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91F34" w14:textId="77777777" w:rsidR="007A0723" w:rsidRDefault="000F060E" w:rsidP="007A0723">
      <w:pPr>
        <w:spacing w:after="0" w:line="240" w:lineRule="auto"/>
        <w:jc w:val="center"/>
        <w:rPr>
          <w:rFonts w:ascii="Times New Roman" w:eastAsia="Calibri" w:hAnsi="Times New Roman"/>
          <w:b/>
          <w:caps/>
          <w:color w:val="000000"/>
          <w:sz w:val="28"/>
          <w:szCs w:val="28"/>
          <w:lang w:val="uk-UA"/>
        </w:rPr>
      </w:pPr>
      <w:r w:rsidRPr="00E20556">
        <w:rPr>
          <w:rFonts w:ascii="Times New Roman" w:eastAsia="Times New Roman" w:hAnsi="Times New Roman" w:cs="Times New Roman"/>
          <w:b/>
          <w:bCs/>
          <w:noProof/>
          <w:sz w:val="32"/>
          <w:szCs w:val="32"/>
          <w:lang w:val="uk-UA" w:eastAsia="uk-UA"/>
        </w:rPr>
        <mc:AlternateContent>
          <mc:Choice Requires="wps">
            <w:drawing>
              <wp:anchor distT="0" distB="0" distL="114300" distR="114300" simplePos="0" relativeHeight="251662336" behindDoc="0" locked="0" layoutInCell="1" allowOverlap="1" wp14:anchorId="3B8DDFD7" wp14:editId="226E5758">
                <wp:simplePos x="0" y="0"/>
                <wp:positionH relativeFrom="margin">
                  <wp:posOffset>4692015</wp:posOffset>
                </wp:positionH>
                <wp:positionV relativeFrom="paragraph">
                  <wp:posOffset>-415290</wp:posOffset>
                </wp:positionV>
                <wp:extent cx="1535502" cy="685800"/>
                <wp:effectExtent l="0" t="0" r="7620" b="0"/>
                <wp:wrapNone/>
                <wp:docPr id="3"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5502" cy="685800"/>
                        </a:xfrm>
                        <a:prstGeom prst="rect">
                          <a:avLst/>
                        </a:prstGeom>
                        <a:solidFill>
                          <a:srgbClr val="FFFFFF"/>
                        </a:solidFill>
                        <a:ln w="9525">
                          <a:noFill/>
                          <a:miter lim="800000"/>
                          <a:headEnd/>
                          <a:tailEnd/>
                        </a:ln>
                      </wps:spPr>
                      <wps:txbx>
                        <w:txbxContent>
                          <w:p w14:paraId="378FFF97" w14:textId="798E2DFF" w:rsidR="00892954" w:rsidRPr="009853C1" w:rsidRDefault="00892954" w:rsidP="003275CA">
                            <w:pPr>
                              <w:spacing w:after="0"/>
                              <w:jc w:val="right"/>
                              <w:rPr>
                                <w:rFonts w:ascii="Times New Roman" w:hAnsi="Times New Roman" w:cs="Times New Roman"/>
                                <w:b/>
                                <w:color w:val="FFFFFF" w:themeColor="background1"/>
                                <w:sz w:val="28"/>
                                <w:szCs w:val="28"/>
                                <w:lang w:val="uk-UA"/>
                              </w:rPr>
                            </w:pPr>
                            <w:r>
                              <w:rPr>
                                <w:rFonts w:ascii="Times New Roman" w:hAnsi="Times New Roman" w:cs="Times New Roman"/>
                                <w:b/>
                                <w:sz w:val="28"/>
                                <w:szCs w:val="28"/>
                                <w:lang w:val="uk-UA"/>
                              </w:rPr>
                              <w:t>ПРОЄКТ</w:t>
                            </w:r>
                          </w:p>
                          <w:p w14:paraId="2A4D03B2" w14:textId="77777777" w:rsidR="00892954" w:rsidRPr="009853C1" w:rsidRDefault="00892954" w:rsidP="007362F8">
                            <w:pPr>
                              <w:jc w:val="right"/>
                              <w:rPr>
                                <w:rFonts w:ascii="Times New Roman" w:hAnsi="Times New Roman" w:cs="Times New Roman"/>
                                <w:b/>
                                <w:color w:val="FFFFFF" w:themeColor="background1"/>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8DDFD7" id="_x0000_t202" coordsize="21600,21600" o:spt="202" path="m,l,21600r21600,l21600,xe">
                <v:stroke joinstyle="miter"/>
                <v:path gradientshapeok="t" o:connecttype="rect"/>
              </v:shapetype>
              <v:shape id="Текстове поле 2" o:spid="_x0000_s1026" type="#_x0000_t202" style="position:absolute;left:0;text-align:left;margin-left:369.45pt;margin-top:-32.7pt;width:120.9pt;height:5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" stroked="f">
                <v:textbox>
                  <w:txbxContent>
                    <w:p w14:paraId="378FFF97" w14:textId="798E2DFF" w:rsidR="00892954" w:rsidRPr="009853C1" w:rsidRDefault="00892954" w:rsidP="003275CA">
                      <w:pPr>
                        <w:spacing w:after="0"/>
                        <w:jc w:val="right"/>
                        <w:rPr>
                          <w:rFonts w:ascii="Times New Roman" w:hAnsi="Times New Roman" w:cs="Times New Roman"/>
                          <w:b/>
                          <w:color w:val="FFFFFF" w:themeColor="background1"/>
                          <w:sz w:val="28"/>
                          <w:szCs w:val="28"/>
                          <w:lang w:val="uk-UA"/>
                        </w:rPr>
                      </w:pPr>
                      <w:r>
                        <w:rPr>
                          <w:rFonts w:ascii="Times New Roman" w:hAnsi="Times New Roman" w:cs="Times New Roman"/>
                          <w:b/>
                          <w:sz w:val="28"/>
                          <w:szCs w:val="28"/>
                          <w:lang w:val="uk-UA"/>
                        </w:rPr>
                        <w:t>ПРОЄКТ</w:t>
                      </w:r>
                    </w:p>
                    <w:p w14:paraId="2A4D03B2" w14:textId="77777777" w:rsidR="00892954" w:rsidRPr="009853C1" w:rsidRDefault="00892954" w:rsidP="007362F8">
                      <w:pPr>
                        <w:jc w:val="right"/>
                        <w:rPr>
                          <w:rFonts w:ascii="Times New Roman" w:hAnsi="Times New Roman" w:cs="Times New Roman"/>
                          <w:b/>
                          <w:color w:val="FFFFFF" w:themeColor="background1"/>
                          <w:sz w:val="28"/>
                          <w:szCs w:val="28"/>
                        </w:rPr>
                      </w:pPr>
                    </w:p>
                  </w:txbxContent>
                </v:textbox>
                <w10:wrap anchorx="margin"/>
              </v:shape>
            </w:pict>
          </mc:Fallback>
        </mc:AlternateContent>
      </w:r>
      <w:r w:rsidR="007A0723" w:rsidRPr="00E20556">
        <w:rPr>
          <w:noProof/>
          <w:sz w:val="20"/>
          <w:lang w:val="uk-UA" w:eastAsia="uk-UA"/>
        </w:rPr>
        <w:drawing>
          <wp:inline distT="0" distB="0" distL="0" distR="0" wp14:anchorId="2865BF99" wp14:editId="62741750">
            <wp:extent cx="432000" cy="594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00" cy="594000"/>
                    </a:xfrm>
                    <a:prstGeom prst="rect">
                      <a:avLst/>
                    </a:prstGeom>
                    <a:noFill/>
                    <a:ln>
                      <a:noFill/>
                    </a:ln>
                  </pic:spPr>
                </pic:pic>
              </a:graphicData>
            </a:graphic>
          </wp:inline>
        </w:drawing>
      </w:r>
    </w:p>
    <w:p w14:paraId="002EDD8B" w14:textId="77777777" w:rsidR="007A0723" w:rsidRDefault="007A0723" w:rsidP="007A0723">
      <w:pPr>
        <w:spacing w:after="0" w:line="240" w:lineRule="auto"/>
        <w:jc w:val="center"/>
        <w:rPr>
          <w:rFonts w:ascii="Times New Roman" w:eastAsia="Calibri" w:hAnsi="Times New Roman"/>
          <w:b/>
          <w:caps/>
          <w:color w:val="000000"/>
          <w:sz w:val="28"/>
          <w:szCs w:val="28"/>
          <w:lang w:val="uk-UA"/>
        </w:rPr>
      </w:pPr>
      <w:r>
        <w:rPr>
          <w:rFonts w:ascii="Times New Roman" w:eastAsia="Calibri" w:hAnsi="Times New Roman"/>
          <w:b/>
          <w:caps/>
          <w:color w:val="000000"/>
          <w:sz w:val="28"/>
          <w:szCs w:val="28"/>
          <w:lang w:val="uk-UA"/>
        </w:rPr>
        <w:t>Національна комісія, ЩО ЗДІЙСНЮЄ</w:t>
      </w:r>
    </w:p>
    <w:p w14:paraId="20F5D432" w14:textId="77777777" w:rsidR="007A0723" w:rsidRDefault="007A0723" w:rsidP="007A0723">
      <w:pPr>
        <w:spacing w:after="0" w:line="240" w:lineRule="auto"/>
        <w:jc w:val="center"/>
        <w:rPr>
          <w:rFonts w:ascii="Times New Roman" w:eastAsia="Calibri" w:hAnsi="Times New Roman"/>
          <w:b/>
          <w:caps/>
          <w:color w:val="000000"/>
          <w:sz w:val="28"/>
          <w:szCs w:val="28"/>
          <w:lang w:val="uk-UA"/>
        </w:rPr>
      </w:pPr>
      <w:r>
        <w:rPr>
          <w:rFonts w:ascii="Times New Roman" w:eastAsia="Calibri" w:hAnsi="Times New Roman"/>
          <w:b/>
          <w:caps/>
          <w:color w:val="000000"/>
          <w:sz w:val="28"/>
          <w:szCs w:val="28"/>
          <w:lang w:val="uk-UA"/>
        </w:rPr>
        <w:t xml:space="preserve"> ДЕРЖАВНЕ РЕГУЛЮВАННЯ У сФЕРАХ ЕНЕРГЕТИКИ </w:t>
      </w:r>
    </w:p>
    <w:p w14:paraId="11DA4C93" w14:textId="77777777" w:rsidR="007A0723" w:rsidRDefault="007A0723" w:rsidP="007A0723">
      <w:pPr>
        <w:spacing w:after="0" w:line="240" w:lineRule="auto"/>
        <w:jc w:val="center"/>
        <w:rPr>
          <w:rFonts w:ascii="Times New Roman" w:eastAsia="Calibri" w:hAnsi="Times New Roman"/>
          <w:b/>
          <w:caps/>
          <w:color w:val="000000"/>
          <w:sz w:val="28"/>
          <w:szCs w:val="28"/>
          <w:lang w:val="uk-UA"/>
        </w:rPr>
      </w:pPr>
      <w:r>
        <w:rPr>
          <w:rFonts w:ascii="Times New Roman" w:eastAsia="Calibri" w:hAnsi="Times New Roman"/>
          <w:b/>
          <w:caps/>
          <w:color w:val="000000"/>
          <w:sz w:val="28"/>
          <w:szCs w:val="28"/>
          <w:lang w:val="uk-UA"/>
        </w:rPr>
        <w:t>ТА КОМУНАЛЬНИХ ПОСЛУГ</w:t>
      </w:r>
    </w:p>
    <w:p w14:paraId="7EB84D0F" w14:textId="77777777" w:rsidR="007A0723" w:rsidRDefault="00412856" w:rsidP="007A0723">
      <w:pPr>
        <w:spacing w:after="0" w:line="240" w:lineRule="auto"/>
        <w:ind w:right="-6"/>
        <w:jc w:val="center"/>
        <w:rPr>
          <w:rFonts w:ascii="Times New Roman" w:eastAsia="Times New Roman" w:hAnsi="Times New Roman"/>
          <w:b/>
          <w:color w:val="000000"/>
          <w:sz w:val="28"/>
          <w:szCs w:val="28"/>
          <w:lang w:val="uk-UA" w:eastAsia="uk-UA"/>
        </w:rPr>
      </w:pPr>
      <w:r>
        <w:rPr>
          <w:rFonts w:ascii="Times New Roman" w:eastAsia="Times New Roman" w:hAnsi="Times New Roman"/>
          <w:b/>
          <w:color w:val="000000"/>
          <w:sz w:val="28"/>
          <w:szCs w:val="28"/>
          <w:lang w:val="uk-UA" w:eastAsia="uk-UA"/>
        </w:rPr>
        <w:t>(НКРЕКП)</w:t>
      </w:r>
    </w:p>
    <w:p w14:paraId="7F713859" w14:textId="77777777" w:rsidR="00412856" w:rsidRDefault="00412856" w:rsidP="007A0723">
      <w:pPr>
        <w:spacing w:after="0" w:line="240" w:lineRule="auto"/>
        <w:ind w:right="-6"/>
        <w:jc w:val="center"/>
        <w:rPr>
          <w:rFonts w:ascii="Times New Roman" w:eastAsia="Times New Roman" w:hAnsi="Times New Roman"/>
          <w:b/>
          <w:color w:val="000000"/>
          <w:sz w:val="32"/>
          <w:szCs w:val="32"/>
          <w:lang w:val="uk-UA" w:eastAsia="uk-UA"/>
        </w:rPr>
      </w:pPr>
    </w:p>
    <w:p w14:paraId="358BB0EF" w14:textId="77777777" w:rsidR="007A0723" w:rsidRPr="00116F96" w:rsidRDefault="007A0723" w:rsidP="007A0723">
      <w:pPr>
        <w:spacing w:after="0" w:line="240" w:lineRule="auto"/>
        <w:jc w:val="center"/>
        <w:rPr>
          <w:rFonts w:ascii="Times New Roman" w:eastAsia="Times New Roman" w:hAnsi="Times New Roman"/>
          <w:b/>
          <w:color w:val="000000"/>
          <w:sz w:val="28"/>
          <w:szCs w:val="28"/>
          <w:lang w:val="uk-UA" w:eastAsia="uk-UA"/>
        </w:rPr>
      </w:pPr>
      <w:r w:rsidRPr="00116F96">
        <w:rPr>
          <w:rFonts w:ascii="Times New Roman" w:eastAsia="Times New Roman" w:hAnsi="Times New Roman"/>
          <w:b/>
          <w:color w:val="000000"/>
          <w:sz w:val="28"/>
          <w:szCs w:val="28"/>
          <w:lang w:val="uk-UA" w:eastAsia="uk-UA"/>
        </w:rPr>
        <w:t>ПОСТАНОВА</w:t>
      </w:r>
    </w:p>
    <w:p w14:paraId="4B0F8B61" w14:textId="77777777" w:rsidR="007A0723" w:rsidRDefault="007A0723" w:rsidP="007A0723">
      <w:pPr>
        <w:spacing w:after="0" w:line="240" w:lineRule="auto"/>
        <w:jc w:val="center"/>
        <w:rPr>
          <w:rFonts w:ascii="Times New Roman" w:eastAsia="Times New Roman" w:hAnsi="Times New Roman"/>
          <w:b/>
          <w:color w:val="000000"/>
          <w:sz w:val="32"/>
          <w:szCs w:val="32"/>
          <w:lang w:val="uk-UA" w:eastAsia="uk-UA"/>
        </w:rPr>
      </w:pPr>
      <w:bookmarkStart w:id="0" w:name="_GoBack"/>
      <w:bookmarkEnd w:id="0"/>
    </w:p>
    <w:p w14:paraId="2E62D7D0" w14:textId="77777777" w:rsidR="007A0723" w:rsidRDefault="007A0723" w:rsidP="007A0723">
      <w:pPr>
        <w:spacing w:after="0" w:line="240" w:lineRule="auto"/>
        <w:jc w:val="center"/>
        <w:rPr>
          <w:rFonts w:ascii="Times New Roman" w:eastAsia="Times New Roman" w:hAnsi="Times New Roman"/>
          <w:color w:val="000000"/>
          <w:sz w:val="28"/>
          <w:szCs w:val="28"/>
          <w:lang w:val="uk-UA" w:eastAsia="uk-UA"/>
        </w:rPr>
      </w:pPr>
      <w:r>
        <w:rPr>
          <w:rFonts w:ascii="Times New Roman" w:eastAsia="Times New Roman" w:hAnsi="Times New Roman"/>
          <w:color w:val="000000"/>
          <w:sz w:val="28"/>
          <w:szCs w:val="28"/>
          <w:lang w:val="uk-UA" w:eastAsia="uk-UA"/>
        </w:rPr>
        <w:t xml:space="preserve">________________ </w:t>
      </w:r>
      <w:r>
        <w:rPr>
          <w:rFonts w:ascii="Times New Roman" w:eastAsia="Times New Roman" w:hAnsi="Times New Roman"/>
          <w:b/>
          <w:color w:val="000000"/>
          <w:sz w:val="28"/>
          <w:szCs w:val="28"/>
          <w:lang w:val="uk-UA" w:eastAsia="uk-UA"/>
        </w:rPr>
        <w:tab/>
      </w:r>
      <w:r>
        <w:rPr>
          <w:rFonts w:ascii="Times New Roman" w:eastAsia="Times New Roman" w:hAnsi="Times New Roman"/>
          <w:b/>
          <w:color w:val="000000"/>
          <w:sz w:val="28"/>
          <w:szCs w:val="28"/>
          <w:lang w:val="uk-UA" w:eastAsia="uk-UA"/>
        </w:rPr>
        <w:tab/>
        <w:t xml:space="preserve">   </w:t>
      </w:r>
      <w:r w:rsidRPr="009B5125">
        <w:rPr>
          <w:rFonts w:ascii="Times New Roman" w:eastAsia="Times New Roman" w:hAnsi="Times New Roman"/>
          <w:color w:val="000000"/>
          <w:sz w:val="24"/>
          <w:szCs w:val="24"/>
          <w:lang w:val="uk-UA" w:eastAsia="uk-UA"/>
        </w:rPr>
        <w:t>Київ</w:t>
      </w:r>
      <w:r>
        <w:rPr>
          <w:rFonts w:ascii="Times New Roman" w:eastAsia="Times New Roman" w:hAnsi="Times New Roman"/>
          <w:color w:val="000000"/>
          <w:sz w:val="28"/>
          <w:szCs w:val="28"/>
          <w:lang w:val="uk-UA" w:eastAsia="uk-UA"/>
        </w:rPr>
        <w:tab/>
      </w:r>
      <w:r>
        <w:rPr>
          <w:rFonts w:ascii="Times New Roman" w:eastAsia="Times New Roman" w:hAnsi="Times New Roman"/>
          <w:color w:val="000000"/>
          <w:sz w:val="28"/>
          <w:szCs w:val="28"/>
          <w:lang w:val="uk-UA" w:eastAsia="uk-UA"/>
        </w:rPr>
        <w:tab/>
        <w:t>№ __________________</w:t>
      </w:r>
    </w:p>
    <w:p w14:paraId="20FE1CA8" w14:textId="77777777" w:rsidR="008673D1" w:rsidRPr="00E20556" w:rsidRDefault="008673D1" w:rsidP="008673D1">
      <w:pPr>
        <w:spacing w:after="0" w:line="240" w:lineRule="auto"/>
        <w:jc w:val="center"/>
        <w:rPr>
          <w:rFonts w:ascii="Times New Roman" w:eastAsia="Times New Roman" w:hAnsi="Times New Roman" w:cs="Times New Roman"/>
          <w:sz w:val="24"/>
          <w:szCs w:val="24"/>
          <w:lang w:val="uk-UA" w:eastAsia="uk-UA"/>
        </w:rPr>
      </w:pPr>
    </w:p>
    <w:p w14:paraId="4F9E278E" w14:textId="77777777" w:rsidR="007532D9" w:rsidRPr="00E20556" w:rsidRDefault="008673D1" w:rsidP="00480681">
      <w:pPr>
        <w:spacing w:after="0" w:line="240" w:lineRule="auto"/>
        <w:rPr>
          <w:rFonts w:ascii="Times New Roman" w:eastAsia="Times New Roman" w:hAnsi="Times New Roman" w:cs="Times New Roman"/>
          <w:sz w:val="28"/>
          <w:szCs w:val="28"/>
          <w:lang w:val="uk-UA" w:eastAsia="uk-UA"/>
        </w:rPr>
      </w:pPr>
      <w:r w:rsidRPr="00E20556">
        <w:rPr>
          <w:rFonts w:ascii="Times New Roman" w:eastAsia="Times New Roman" w:hAnsi="Times New Roman" w:cs="Times New Roman"/>
          <w:sz w:val="24"/>
          <w:szCs w:val="24"/>
          <w:lang w:val="uk-UA" w:eastAsia="uk-UA"/>
        </w:rPr>
        <w:br/>
      </w:r>
      <w:r w:rsidRPr="00E20556">
        <w:rPr>
          <w:rFonts w:ascii="Times New Roman" w:eastAsia="Times New Roman" w:hAnsi="Times New Roman" w:cs="Times New Roman"/>
          <w:sz w:val="28"/>
          <w:szCs w:val="28"/>
          <w:lang w:val="uk-UA" w:eastAsia="uk-UA"/>
        </w:rPr>
        <w:t xml:space="preserve">Про </w:t>
      </w:r>
      <w:r w:rsidR="007532D9" w:rsidRPr="00E20556">
        <w:rPr>
          <w:rFonts w:ascii="Times New Roman" w:eastAsia="Times New Roman" w:hAnsi="Times New Roman" w:cs="Times New Roman"/>
          <w:sz w:val="28"/>
          <w:szCs w:val="28"/>
          <w:lang w:val="uk-UA" w:eastAsia="uk-UA"/>
        </w:rPr>
        <w:t>затвердження З</w:t>
      </w:r>
      <w:r w:rsidRPr="00E20556">
        <w:rPr>
          <w:rFonts w:ascii="Times New Roman" w:eastAsia="Times New Roman" w:hAnsi="Times New Roman" w:cs="Times New Roman"/>
          <w:sz w:val="28"/>
          <w:szCs w:val="28"/>
          <w:lang w:val="uk-UA" w:eastAsia="uk-UA"/>
        </w:rPr>
        <w:t xml:space="preserve">мін </w:t>
      </w:r>
    </w:p>
    <w:p w14:paraId="01605A37" w14:textId="77777777" w:rsidR="0054597D" w:rsidRDefault="008673D1" w:rsidP="00480681">
      <w:pPr>
        <w:spacing w:after="0" w:line="240" w:lineRule="auto"/>
        <w:rPr>
          <w:rFonts w:ascii="Times New Roman" w:eastAsia="Times New Roman" w:hAnsi="Times New Roman" w:cs="Times New Roman"/>
          <w:sz w:val="28"/>
          <w:szCs w:val="28"/>
          <w:lang w:val="uk-UA" w:eastAsia="uk-UA"/>
        </w:rPr>
      </w:pPr>
      <w:r w:rsidRPr="00E20556">
        <w:rPr>
          <w:rFonts w:ascii="Times New Roman" w:eastAsia="Times New Roman" w:hAnsi="Times New Roman" w:cs="Times New Roman"/>
          <w:sz w:val="28"/>
          <w:szCs w:val="28"/>
          <w:lang w:val="uk-UA" w:eastAsia="uk-UA"/>
        </w:rPr>
        <w:t xml:space="preserve">до </w:t>
      </w:r>
      <w:r w:rsidR="003129C2">
        <w:rPr>
          <w:rFonts w:ascii="Times New Roman" w:eastAsia="Times New Roman" w:hAnsi="Times New Roman" w:cs="Times New Roman"/>
          <w:sz w:val="28"/>
          <w:szCs w:val="28"/>
          <w:lang w:val="uk-UA" w:eastAsia="uk-UA"/>
        </w:rPr>
        <w:t>Правил ринку</w:t>
      </w:r>
      <w:r w:rsidR="0054597D">
        <w:rPr>
          <w:rFonts w:ascii="Times New Roman" w:eastAsia="Times New Roman" w:hAnsi="Times New Roman" w:cs="Times New Roman"/>
          <w:sz w:val="28"/>
          <w:szCs w:val="28"/>
          <w:lang w:val="uk-UA" w:eastAsia="uk-UA"/>
        </w:rPr>
        <w:t xml:space="preserve"> «на добу наперед» </w:t>
      </w:r>
    </w:p>
    <w:p w14:paraId="6871AB79" w14:textId="77777777" w:rsidR="008673D1" w:rsidRPr="00E20556" w:rsidRDefault="0054597D" w:rsidP="00480681">
      <w:pPr>
        <w:spacing w:after="0"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sz w:val="28"/>
          <w:szCs w:val="28"/>
          <w:lang w:val="uk-UA" w:eastAsia="uk-UA"/>
        </w:rPr>
        <w:t>та внутрішньодобового ринку</w:t>
      </w:r>
    </w:p>
    <w:p w14:paraId="6BCC2356" w14:textId="77777777" w:rsidR="007532D9" w:rsidRPr="00E20556" w:rsidRDefault="007532D9" w:rsidP="00480681">
      <w:pPr>
        <w:spacing w:after="0" w:line="240" w:lineRule="auto"/>
        <w:ind w:firstLine="709"/>
        <w:jc w:val="both"/>
        <w:rPr>
          <w:rFonts w:ascii="Times New Roman" w:eastAsia="Times New Roman" w:hAnsi="Times New Roman" w:cs="Times New Roman"/>
          <w:sz w:val="28"/>
          <w:szCs w:val="28"/>
          <w:lang w:val="uk-UA" w:eastAsia="uk-UA"/>
        </w:rPr>
      </w:pPr>
    </w:p>
    <w:p w14:paraId="11749281" w14:textId="77777777" w:rsidR="008673D1" w:rsidRPr="00E20556" w:rsidRDefault="008673D1" w:rsidP="0054597D">
      <w:pPr>
        <w:spacing w:after="0" w:line="240" w:lineRule="auto"/>
        <w:ind w:firstLine="567"/>
        <w:jc w:val="both"/>
        <w:rPr>
          <w:rFonts w:ascii="Times New Roman" w:eastAsia="Times New Roman" w:hAnsi="Times New Roman" w:cs="Times New Roman"/>
          <w:sz w:val="24"/>
          <w:szCs w:val="24"/>
          <w:lang w:val="uk-UA" w:eastAsia="uk-UA"/>
        </w:rPr>
      </w:pPr>
      <w:r w:rsidRPr="00E20556">
        <w:rPr>
          <w:rFonts w:ascii="Times New Roman" w:eastAsia="Times New Roman" w:hAnsi="Times New Roman" w:cs="Times New Roman"/>
          <w:sz w:val="28"/>
          <w:szCs w:val="28"/>
          <w:lang w:val="uk-UA" w:eastAsia="uk-UA"/>
        </w:rPr>
        <w:t xml:space="preserve">Відповідно до законів України </w:t>
      </w:r>
      <w:r w:rsidR="004F27FF" w:rsidRPr="00E20556">
        <w:rPr>
          <w:rFonts w:ascii="Times New Roman" w:eastAsia="Times New Roman" w:hAnsi="Times New Roman" w:cs="Times New Roman"/>
          <w:sz w:val="28"/>
          <w:szCs w:val="28"/>
          <w:lang w:val="uk-UA" w:eastAsia="uk-UA"/>
        </w:rPr>
        <w:t>«Про ринок електричної енергії» та</w:t>
      </w:r>
      <w:r w:rsidRPr="00E20556">
        <w:rPr>
          <w:rFonts w:ascii="Times New Roman" w:eastAsia="Times New Roman" w:hAnsi="Times New Roman" w:cs="Times New Roman"/>
          <w:sz w:val="28"/>
          <w:szCs w:val="28"/>
          <w:lang w:val="uk-UA" w:eastAsia="uk-UA"/>
        </w:rPr>
        <w:t xml:space="preserve"> «Про Національну комісію, що здійснює державне регулювання у сферах енергетики та комунальних послуг» Національна комісія, що здійснює державне регулювання у сферах енергетики та комунальних послуг,</w:t>
      </w:r>
    </w:p>
    <w:p w14:paraId="402526DF" w14:textId="77777777" w:rsidR="008673D1" w:rsidRPr="00E20556" w:rsidRDefault="008673D1" w:rsidP="0054597D">
      <w:pPr>
        <w:spacing w:after="0" w:line="240" w:lineRule="auto"/>
        <w:ind w:firstLine="567"/>
        <w:rPr>
          <w:rFonts w:ascii="Times New Roman" w:eastAsia="Times New Roman" w:hAnsi="Times New Roman" w:cs="Times New Roman"/>
          <w:sz w:val="24"/>
          <w:szCs w:val="24"/>
          <w:lang w:val="uk-UA" w:eastAsia="uk-UA"/>
        </w:rPr>
      </w:pPr>
    </w:p>
    <w:p w14:paraId="6C5101D7" w14:textId="77777777" w:rsidR="008673D1" w:rsidRPr="00E20556" w:rsidRDefault="008673D1" w:rsidP="00255AFC">
      <w:pPr>
        <w:spacing w:after="0" w:line="240" w:lineRule="auto"/>
        <w:ind w:right="-1134"/>
        <w:rPr>
          <w:rFonts w:ascii="Times New Roman" w:eastAsia="Times New Roman" w:hAnsi="Times New Roman" w:cs="Times New Roman"/>
          <w:sz w:val="24"/>
          <w:szCs w:val="24"/>
          <w:lang w:val="uk-UA" w:eastAsia="uk-UA"/>
        </w:rPr>
      </w:pPr>
      <w:r w:rsidRPr="00E20556">
        <w:rPr>
          <w:rFonts w:ascii="Times New Roman" w:eastAsia="Times New Roman" w:hAnsi="Times New Roman" w:cs="Times New Roman"/>
          <w:b/>
          <w:bCs/>
          <w:sz w:val="28"/>
          <w:szCs w:val="28"/>
          <w:lang w:val="uk-UA" w:eastAsia="uk-UA"/>
        </w:rPr>
        <w:t>ПОСТАНОВЛЯЄ:</w:t>
      </w:r>
    </w:p>
    <w:p w14:paraId="7AC08439" w14:textId="77777777" w:rsidR="008673D1" w:rsidRPr="00E20556" w:rsidRDefault="008673D1" w:rsidP="0054597D">
      <w:pPr>
        <w:spacing w:after="0" w:line="240" w:lineRule="auto"/>
        <w:ind w:firstLine="567"/>
        <w:rPr>
          <w:rFonts w:ascii="Times New Roman" w:eastAsia="Times New Roman" w:hAnsi="Times New Roman" w:cs="Times New Roman"/>
          <w:sz w:val="24"/>
          <w:szCs w:val="24"/>
          <w:lang w:val="uk-UA" w:eastAsia="uk-UA"/>
        </w:rPr>
      </w:pPr>
    </w:p>
    <w:p w14:paraId="469D66EF" w14:textId="77777777" w:rsidR="00AB5092" w:rsidRPr="00E20556" w:rsidRDefault="008673D1" w:rsidP="0054597D">
      <w:pPr>
        <w:spacing w:after="0" w:line="240" w:lineRule="auto"/>
        <w:ind w:firstLine="567"/>
        <w:jc w:val="both"/>
        <w:rPr>
          <w:rFonts w:ascii="Times New Roman" w:eastAsia="Times New Roman" w:hAnsi="Times New Roman" w:cs="Times New Roman"/>
          <w:sz w:val="28"/>
          <w:szCs w:val="28"/>
          <w:lang w:val="uk-UA" w:eastAsia="uk-UA"/>
        </w:rPr>
      </w:pPr>
      <w:r w:rsidRPr="00E20556">
        <w:rPr>
          <w:rFonts w:ascii="Times New Roman" w:eastAsia="Times New Roman" w:hAnsi="Times New Roman" w:cs="Times New Roman"/>
          <w:sz w:val="28"/>
          <w:szCs w:val="28"/>
          <w:lang w:val="uk-UA" w:eastAsia="uk-UA"/>
        </w:rPr>
        <w:t xml:space="preserve">1. </w:t>
      </w:r>
      <w:r w:rsidR="006135C2" w:rsidRPr="00AF557C">
        <w:rPr>
          <w:rFonts w:ascii="Times New Roman" w:eastAsia="Times New Roman" w:hAnsi="Times New Roman" w:cs="Times New Roman"/>
          <w:color w:val="000000"/>
          <w:sz w:val="28"/>
          <w:szCs w:val="28"/>
          <w:lang w:val="uk-UA"/>
        </w:rPr>
        <w:t xml:space="preserve">Затвердити Зміни до </w:t>
      </w:r>
      <w:r w:rsidR="003129C2">
        <w:rPr>
          <w:rFonts w:ascii="Times New Roman" w:eastAsia="Times New Roman" w:hAnsi="Times New Roman" w:cs="Times New Roman"/>
          <w:color w:val="000000"/>
          <w:sz w:val="28"/>
          <w:szCs w:val="28"/>
          <w:lang w:val="uk-UA"/>
        </w:rPr>
        <w:t>Правил ринку</w:t>
      </w:r>
      <w:r w:rsidR="0054597D">
        <w:rPr>
          <w:rFonts w:ascii="Times New Roman" w:eastAsia="Times New Roman" w:hAnsi="Times New Roman" w:cs="Times New Roman"/>
          <w:color w:val="000000"/>
          <w:sz w:val="28"/>
          <w:szCs w:val="28"/>
          <w:lang w:val="uk-UA"/>
        </w:rPr>
        <w:t xml:space="preserve"> «на добу наперед» та внутрішньодобового ринку</w:t>
      </w:r>
      <w:r w:rsidR="003129C2">
        <w:rPr>
          <w:rFonts w:ascii="Times New Roman" w:eastAsia="Times New Roman" w:hAnsi="Times New Roman" w:cs="Times New Roman"/>
          <w:color w:val="000000"/>
          <w:sz w:val="28"/>
          <w:szCs w:val="28"/>
          <w:lang w:val="uk-UA"/>
        </w:rPr>
        <w:t>, затверджених</w:t>
      </w:r>
      <w:r w:rsidR="006135C2">
        <w:rPr>
          <w:rFonts w:ascii="Times New Roman" w:eastAsia="Times New Roman" w:hAnsi="Times New Roman" w:cs="Times New Roman"/>
          <w:color w:val="000000"/>
          <w:sz w:val="28"/>
          <w:szCs w:val="28"/>
          <w:lang w:val="uk-UA"/>
        </w:rPr>
        <w:t xml:space="preserve"> </w:t>
      </w:r>
      <w:r w:rsidR="006135C2" w:rsidRPr="00AF557C">
        <w:rPr>
          <w:rFonts w:ascii="Times New Roman" w:eastAsia="Times New Roman" w:hAnsi="Times New Roman" w:cs="Times New Roman"/>
          <w:color w:val="000000"/>
          <w:sz w:val="28"/>
          <w:szCs w:val="28"/>
          <w:lang w:val="uk-UA"/>
        </w:rPr>
        <w:t>постанов</w:t>
      </w:r>
      <w:r w:rsidR="003129C2">
        <w:rPr>
          <w:rFonts w:ascii="Times New Roman" w:eastAsia="Times New Roman" w:hAnsi="Times New Roman" w:cs="Times New Roman"/>
          <w:color w:val="000000"/>
          <w:sz w:val="28"/>
          <w:szCs w:val="28"/>
          <w:lang w:val="uk-UA"/>
        </w:rPr>
        <w:t>ою</w:t>
      </w:r>
      <w:r w:rsidR="006135C2" w:rsidRPr="00AF557C">
        <w:rPr>
          <w:rFonts w:ascii="Times New Roman" w:eastAsia="Times New Roman" w:hAnsi="Times New Roman" w:cs="Times New Roman"/>
          <w:color w:val="000000"/>
          <w:sz w:val="28"/>
          <w:szCs w:val="28"/>
          <w:lang w:val="uk-UA"/>
        </w:rPr>
        <w:t xml:space="preserve"> Національної комісії, що здійснює державне регулювання у сферах енергетики та комунальних послуг,</w:t>
      </w:r>
      <w:r w:rsidR="003129C2">
        <w:rPr>
          <w:rFonts w:ascii="Times New Roman" w:eastAsia="Times New Roman" w:hAnsi="Times New Roman" w:cs="Times New Roman"/>
          <w:color w:val="000000"/>
          <w:sz w:val="28"/>
          <w:szCs w:val="28"/>
          <w:lang w:val="uk-UA"/>
        </w:rPr>
        <w:t xml:space="preserve"> від </w:t>
      </w:r>
      <w:r w:rsidR="003129C2" w:rsidRPr="003129C2">
        <w:rPr>
          <w:rFonts w:ascii="Times New Roman" w:eastAsia="Times New Roman" w:hAnsi="Times New Roman" w:cs="Times New Roman"/>
          <w:color w:val="000000"/>
          <w:sz w:val="28"/>
          <w:szCs w:val="28"/>
          <w:lang w:val="uk-UA"/>
        </w:rPr>
        <w:t>14</w:t>
      </w:r>
      <w:r w:rsidR="003129C2">
        <w:rPr>
          <w:rFonts w:ascii="Times New Roman" w:eastAsia="Times New Roman" w:hAnsi="Times New Roman" w:cs="Times New Roman"/>
          <w:color w:val="000000"/>
          <w:sz w:val="28"/>
          <w:szCs w:val="28"/>
          <w:lang w:val="uk-UA"/>
        </w:rPr>
        <w:t xml:space="preserve"> березня </w:t>
      </w:r>
      <w:r w:rsidR="003129C2" w:rsidRPr="003129C2">
        <w:rPr>
          <w:rFonts w:ascii="Times New Roman" w:eastAsia="Times New Roman" w:hAnsi="Times New Roman" w:cs="Times New Roman"/>
          <w:color w:val="000000"/>
          <w:sz w:val="28"/>
          <w:szCs w:val="28"/>
          <w:lang w:val="uk-UA"/>
        </w:rPr>
        <w:t>2018</w:t>
      </w:r>
      <w:r w:rsidR="003129C2">
        <w:rPr>
          <w:rFonts w:ascii="Times New Roman" w:eastAsia="Times New Roman" w:hAnsi="Times New Roman" w:cs="Times New Roman"/>
          <w:color w:val="000000"/>
          <w:sz w:val="28"/>
          <w:szCs w:val="28"/>
          <w:lang w:val="uk-UA"/>
        </w:rPr>
        <w:t xml:space="preserve"> року</w:t>
      </w:r>
      <w:r w:rsidR="003129C2" w:rsidRPr="003129C2">
        <w:rPr>
          <w:rFonts w:ascii="Times New Roman" w:eastAsia="Times New Roman" w:hAnsi="Times New Roman" w:cs="Times New Roman"/>
          <w:color w:val="000000"/>
          <w:sz w:val="28"/>
          <w:szCs w:val="28"/>
          <w:lang w:val="uk-UA"/>
        </w:rPr>
        <w:t xml:space="preserve"> № 30</w:t>
      </w:r>
      <w:r w:rsidR="0054597D">
        <w:rPr>
          <w:rFonts w:ascii="Times New Roman" w:eastAsia="Times New Roman" w:hAnsi="Times New Roman" w:cs="Times New Roman"/>
          <w:color w:val="000000"/>
          <w:sz w:val="28"/>
          <w:szCs w:val="28"/>
          <w:lang w:val="uk-UA"/>
        </w:rPr>
        <w:t>8</w:t>
      </w:r>
      <w:r w:rsidR="003129C2" w:rsidRPr="003129C2">
        <w:rPr>
          <w:rFonts w:ascii="Times New Roman" w:eastAsia="Times New Roman" w:hAnsi="Times New Roman" w:cs="Times New Roman"/>
          <w:color w:val="000000"/>
          <w:sz w:val="28"/>
          <w:szCs w:val="28"/>
          <w:lang w:val="uk-UA"/>
        </w:rPr>
        <w:t>,</w:t>
      </w:r>
      <w:r w:rsidR="003129C2">
        <w:rPr>
          <w:rFonts w:ascii="Times New Roman" w:hAnsi="Times New Roman" w:cs="Times New Roman"/>
          <w:i/>
          <w:sz w:val="24"/>
          <w:szCs w:val="24"/>
          <w:lang w:val="uk-UA"/>
        </w:rPr>
        <w:t xml:space="preserve"> </w:t>
      </w:r>
      <w:r w:rsidR="006135C2" w:rsidRPr="00AF557C">
        <w:rPr>
          <w:rFonts w:ascii="Times New Roman" w:eastAsia="Times New Roman" w:hAnsi="Times New Roman" w:cs="Times New Roman"/>
          <w:color w:val="000000"/>
          <w:sz w:val="28"/>
          <w:szCs w:val="28"/>
          <w:lang w:val="uk-UA"/>
        </w:rPr>
        <w:t>що додаються</w:t>
      </w:r>
      <w:r w:rsidR="00AB5092" w:rsidRPr="00E20556">
        <w:rPr>
          <w:rFonts w:ascii="Times New Roman" w:eastAsia="Times New Roman" w:hAnsi="Times New Roman" w:cs="Times New Roman"/>
          <w:sz w:val="28"/>
          <w:szCs w:val="28"/>
          <w:lang w:val="uk-UA" w:eastAsia="uk-UA"/>
        </w:rPr>
        <w:t>.</w:t>
      </w:r>
    </w:p>
    <w:p w14:paraId="1F82ABC7" w14:textId="77777777" w:rsidR="00AB5092" w:rsidRPr="00E20556" w:rsidRDefault="00AB5092" w:rsidP="0054597D">
      <w:pPr>
        <w:spacing w:after="0" w:line="240" w:lineRule="auto"/>
        <w:ind w:firstLine="567"/>
        <w:jc w:val="both"/>
        <w:rPr>
          <w:rFonts w:ascii="Times New Roman" w:eastAsia="Times New Roman" w:hAnsi="Times New Roman" w:cs="Times New Roman"/>
          <w:sz w:val="28"/>
          <w:szCs w:val="28"/>
          <w:lang w:val="uk-UA" w:eastAsia="uk-UA"/>
        </w:rPr>
      </w:pPr>
    </w:p>
    <w:p w14:paraId="7304B9AC" w14:textId="7BA442BA" w:rsidR="009F0F63" w:rsidRPr="00E20556" w:rsidRDefault="00A81808" w:rsidP="0071309A">
      <w:pPr>
        <w:tabs>
          <w:tab w:val="left" w:pos="1134"/>
          <w:tab w:val="left" w:pos="1560"/>
        </w:tabs>
        <w:spacing w:after="0" w:line="240" w:lineRule="auto"/>
        <w:ind w:firstLine="567"/>
        <w:jc w:val="both"/>
        <w:rPr>
          <w:rFonts w:ascii="Times New Roman" w:eastAsia="Times New Roman" w:hAnsi="Times New Roman" w:cs="Times New Roman"/>
          <w:sz w:val="28"/>
          <w:szCs w:val="24"/>
          <w:lang w:val="uk-UA" w:eastAsia="uk-UA"/>
        </w:rPr>
      </w:pPr>
      <w:r w:rsidRPr="00E20556">
        <w:rPr>
          <w:rFonts w:ascii="Times New Roman" w:eastAsia="Times New Roman" w:hAnsi="Times New Roman" w:cs="Times New Roman"/>
          <w:sz w:val="28"/>
          <w:szCs w:val="28"/>
          <w:lang w:val="uk-UA" w:eastAsia="uk-UA"/>
        </w:rPr>
        <w:t>2</w:t>
      </w:r>
      <w:r w:rsidR="00AB5092" w:rsidRPr="00E20556">
        <w:rPr>
          <w:rFonts w:ascii="Times New Roman" w:eastAsia="Times New Roman" w:hAnsi="Times New Roman" w:cs="Times New Roman"/>
          <w:sz w:val="28"/>
          <w:szCs w:val="28"/>
          <w:lang w:val="uk-UA" w:eastAsia="uk-UA"/>
        </w:rPr>
        <w:t xml:space="preserve">. </w:t>
      </w:r>
      <w:r w:rsidR="00CB647F" w:rsidRPr="00E20556">
        <w:rPr>
          <w:rFonts w:ascii="Times New Roman" w:eastAsia="Times New Roman" w:hAnsi="Times New Roman" w:cs="Times New Roman"/>
          <w:sz w:val="28"/>
          <w:szCs w:val="28"/>
          <w:lang w:val="uk-UA" w:eastAsia="uk-UA"/>
        </w:rPr>
        <w:t xml:space="preserve">Ця </w:t>
      </w:r>
      <w:r w:rsidR="0071309A" w:rsidRPr="0071309A">
        <w:rPr>
          <w:rFonts w:ascii="Times New Roman" w:eastAsia="Times New Roman" w:hAnsi="Times New Roman" w:cs="Times New Roman"/>
          <w:sz w:val="28"/>
          <w:szCs w:val="28"/>
          <w:lang w:val="uk-UA" w:eastAsia="uk-UA"/>
        </w:rPr>
        <w:t xml:space="preserve">постанова набирає чинності з дня початку функціонування єдиного сполучення ринків «на добу наперед» та єдиного сполучення внутрішньодобових ринків, але не раніше дня, наступного за днем її оприлюднення на офіційному </w:t>
      </w:r>
      <w:proofErr w:type="spellStart"/>
      <w:r w:rsidR="0071309A" w:rsidRPr="0071309A">
        <w:rPr>
          <w:rFonts w:ascii="Times New Roman" w:eastAsia="Times New Roman" w:hAnsi="Times New Roman" w:cs="Times New Roman"/>
          <w:sz w:val="28"/>
          <w:szCs w:val="28"/>
          <w:lang w:val="uk-UA" w:eastAsia="uk-UA"/>
        </w:rPr>
        <w:t>вебсайті</w:t>
      </w:r>
      <w:proofErr w:type="spellEnd"/>
      <w:r w:rsidR="0071309A" w:rsidRPr="0071309A">
        <w:rPr>
          <w:rFonts w:ascii="Times New Roman" w:eastAsia="Times New Roman" w:hAnsi="Times New Roman" w:cs="Times New Roman"/>
          <w:sz w:val="28"/>
          <w:szCs w:val="28"/>
          <w:lang w:val="uk-UA" w:eastAsia="uk-UA"/>
        </w:rPr>
        <w:t xml:space="preserve"> Національної комісії, що здійснює державне регулювання у сферах енергетики та комунальних послуг.</w:t>
      </w:r>
    </w:p>
    <w:p w14:paraId="1753E729" w14:textId="77777777" w:rsidR="00265393" w:rsidRPr="00E20556" w:rsidRDefault="00265393" w:rsidP="00480681">
      <w:pPr>
        <w:spacing w:after="0" w:line="240" w:lineRule="auto"/>
        <w:jc w:val="both"/>
        <w:rPr>
          <w:rFonts w:ascii="Times New Roman" w:eastAsia="Times New Roman" w:hAnsi="Times New Roman" w:cs="Times New Roman"/>
          <w:sz w:val="28"/>
          <w:szCs w:val="24"/>
          <w:lang w:val="uk-UA" w:eastAsia="uk-UA"/>
        </w:rPr>
      </w:pPr>
    </w:p>
    <w:p w14:paraId="08D7C420" w14:textId="77777777" w:rsidR="005970ED" w:rsidRPr="00E20556" w:rsidRDefault="005970ED" w:rsidP="00480681">
      <w:pPr>
        <w:spacing w:after="0" w:line="240" w:lineRule="auto"/>
        <w:jc w:val="both"/>
        <w:rPr>
          <w:rFonts w:ascii="Times New Roman" w:eastAsia="Times New Roman" w:hAnsi="Times New Roman" w:cs="Times New Roman"/>
          <w:sz w:val="28"/>
          <w:szCs w:val="24"/>
          <w:lang w:val="uk-UA" w:eastAsia="uk-UA"/>
        </w:rPr>
      </w:pPr>
    </w:p>
    <w:p w14:paraId="588BA3E4" w14:textId="77777777" w:rsidR="00EB459D" w:rsidRPr="00E20556" w:rsidRDefault="00EB459D" w:rsidP="00480681">
      <w:pPr>
        <w:spacing w:after="0" w:line="240" w:lineRule="auto"/>
        <w:rPr>
          <w:rFonts w:eastAsia="Times New Roman" w:cs="Microsoft Himalaya"/>
          <w:sz w:val="24"/>
          <w:szCs w:val="24"/>
          <w:lang w:val="uk-UA" w:eastAsia="uk-UA"/>
        </w:rPr>
      </w:pPr>
    </w:p>
    <w:p w14:paraId="001B3860" w14:textId="77777777" w:rsidR="00DC530E" w:rsidRPr="00E20556" w:rsidRDefault="008673D1" w:rsidP="00480681">
      <w:pPr>
        <w:spacing w:after="0" w:line="240" w:lineRule="auto"/>
        <w:jc w:val="both"/>
        <w:rPr>
          <w:rFonts w:ascii="Times New Roman" w:eastAsia="Times New Roman" w:hAnsi="Times New Roman" w:cs="Times New Roman"/>
          <w:sz w:val="28"/>
          <w:szCs w:val="28"/>
          <w:lang w:val="uk-UA" w:eastAsia="uk-UA"/>
        </w:rPr>
      </w:pPr>
      <w:r w:rsidRPr="00E20556">
        <w:rPr>
          <w:rFonts w:ascii="Times New Roman" w:eastAsia="Times New Roman" w:hAnsi="Times New Roman" w:cs="Times New Roman"/>
          <w:sz w:val="28"/>
          <w:szCs w:val="28"/>
          <w:lang w:val="uk-UA" w:eastAsia="uk-UA"/>
        </w:rPr>
        <w:t xml:space="preserve">Голова НКРЕКП </w:t>
      </w:r>
      <w:r w:rsidR="00BD3EFB" w:rsidRPr="00E20556">
        <w:rPr>
          <w:rFonts w:ascii="Times New Roman" w:eastAsia="Times New Roman" w:hAnsi="Times New Roman" w:cs="Times New Roman"/>
          <w:sz w:val="28"/>
          <w:szCs w:val="28"/>
          <w:lang w:val="uk-UA" w:eastAsia="uk-UA"/>
        </w:rPr>
        <w:tab/>
      </w:r>
      <w:r w:rsidR="00BD3EFB" w:rsidRPr="00E20556">
        <w:rPr>
          <w:rFonts w:ascii="Times New Roman" w:eastAsia="Times New Roman" w:hAnsi="Times New Roman" w:cs="Times New Roman"/>
          <w:sz w:val="28"/>
          <w:szCs w:val="28"/>
          <w:lang w:val="uk-UA" w:eastAsia="uk-UA"/>
        </w:rPr>
        <w:tab/>
      </w:r>
      <w:r w:rsidR="00BD3EFB" w:rsidRPr="00E20556">
        <w:rPr>
          <w:rFonts w:ascii="Times New Roman" w:eastAsia="Times New Roman" w:hAnsi="Times New Roman" w:cs="Times New Roman"/>
          <w:sz w:val="28"/>
          <w:szCs w:val="28"/>
          <w:lang w:val="uk-UA" w:eastAsia="uk-UA"/>
        </w:rPr>
        <w:tab/>
      </w:r>
      <w:r w:rsidR="00BD3EFB" w:rsidRPr="00E20556">
        <w:rPr>
          <w:rFonts w:ascii="Times New Roman" w:eastAsia="Times New Roman" w:hAnsi="Times New Roman" w:cs="Times New Roman"/>
          <w:sz w:val="28"/>
          <w:szCs w:val="28"/>
          <w:lang w:val="uk-UA" w:eastAsia="uk-UA"/>
        </w:rPr>
        <w:tab/>
      </w:r>
      <w:r w:rsidR="00BD3EFB" w:rsidRPr="00E20556">
        <w:rPr>
          <w:rFonts w:ascii="Times New Roman" w:eastAsia="Times New Roman" w:hAnsi="Times New Roman" w:cs="Times New Roman"/>
          <w:sz w:val="28"/>
          <w:szCs w:val="28"/>
          <w:lang w:val="uk-UA" w:eastAsia="uk-UA"/>
        </w:rPr>
        <w:tab/>
      </w:r>
      <w:r w:rsidR="009B6FB5" w:rsidRPr="009B6FB5">
        <w:rPr>
          <w:rFonts w:ascii="Times New Roman" w:eastAsia="Times New Roman" w:hAnsi="Times New Roman" w:cs="Times New Roman"/>
          <w:sz w:val="28"/>
          <w:szCs w:val="28"/>
          <w:lang w:val="uk-UA" w:eastAsia="uk-UA"/>
        </w:rPr>
        <w:tab/>
      </w:r>
      <w:r w:rsidR="009B6FB5" w:rsidRPr="009B6FB5">
        <w:rPr>
          <w:rFonts w:ascii="Times New Roman" w:eastAsia="Times New Roman" w:hAnsi="Times New Roman" w:cs="Times New Roman"/>
          <w:sz w:val="28"/>
          <w:szCs w:val="28"/>
          <w:lang w:val="uk-UA" w:eastAsia="uk-UA"/>
        </w:rPr>
        <w:tab/>
      </w:r>
      <w:r w:rsidR="009B6FB5" w:rsidRPr="009B6FB5">
        <w:rPr>
          <w:rFonts w:ascii="Times New Roman" w:eastAsia="Times New Roman" w:hAnsi="Times New Roman" w:cs="Times New Roman"/>
          <w:sz w:val="28"/>
          <w:szCs w:val="28"/>
          <w:lang w:val="uk-UA" w:eastAsia="uk-UA"/>
        </w:rPr>
        <w:tab/>
      </w:r>
      <w:r w:rsidR="006E0F94">
        <w:rPr>
          <w:rFonts w:ascii="Times New Roman" w:eastAsia="Times New Roman" w:hAnsi="Times New Roman" w:cs="Times New Roman"/>
          <w:sz w:val="28"/>
          <w:szCs w:val="28"/>
          <w:lang w:val="uk-UA" w:eastAsia="uk-UA"/>
        </w:rPr>
        <w:t xml:space="preserve">    </w:t>
      </w:r>
      <w:r w:rsidR="009B6FB5">
        <w:rPr>
          <w:rFonts w:ascii="Times New Roman" w:eastAsia="Times New Roman" w:hAnsi="Times New Roman" w:cs="Times New Roman"/>
          <w:sz w:val="28"/>
          <w:szCs w:val="28"/>
          <w:lang w:val="uk-UA" w:eastAsia="uk-UA"/>
        </w:rPr>
        <w:t>Юрій</w:t>
      </w:r>
      <w:r w:rsidR="007532D9" w:rsidRPr="00E20556">
        <w:rPr>
          <w:rFonts w:ascii="Times New Roman" w:eastAsia="Times New Roman" w:hAnsi="Times New Roman" w:cs="Times New Roman"/>
          <w:sz w:val="28"/>
          <w:szCs w:val="28"/>
          <w:lang w:val="uk-UA" w:eastAsia="uk-UA"/>
        </w:rPr>
        <w:t xml:space="preserve"> </w:t>
      </w:r>
      <w:r w:rsidR="009B6FB5">
        <w:rPr>
          <w:rFonts w:ascii="Times New Roman" w:eastAsia="Times New Roman" w:hAnsi="Times New Roman" w:cs="Times New Roman"/>
          <w:sz w:val="28"/>
          <w:szCs w:val="28"/>
          <w:lang w:val="uk-UA" w:eastAsia="uk-UA"/>
        </w:rPr>
        <w:t>ВЛАСЕНКО</w:t>
      </w:r>
      <w:r w:rsidR="007532D9" w:rsidRPr="00E20556">
        <w:rPr>
          <w:rFonts w:ascii="Times New Roman" w:eastAsia="Times New Roman" w:hAnsi="Times New Roman" w:cs="Times New Roman"/>
          <w:sz w:val="28"/>
          <w:szCs w:val="28"/>
          <w:lang w:val="uk-UA" w:eastAsia="uk-UA"/>
        </w:rPr>
        <w:t xml:space="preserve"> </w:t>
      </w:r>
    </w:p>
    <w:p w14:paraId="2F4E667C" w14:textId="77777777" w:rsidR="00124109" w:rsidRPr="00E20556" w:rsidRDefault="00124109" w:rsidP="00480681">
      <w:pPr>
        <w:spacing w:after="0" w:line="240" w:lineRule="auto"/>
        <w:contextualSpacing/>
        <w:jc w:val="both"/>
        <w:rPr>
          <w:rFonts w:ascii="Times New Roman" w:hAnsi="Times New Roman" w:cs="Times New Roman"/>
          <w:iCs/>
          <w:sz w:val="28"/>
          <w:szCs w:val="28"/>
          <w:lang w:val="uk-UA"/>
        </w:rPr>
        <w:sectPr w:rsidR="00124109" w:rsidRPr="00E20556" w:rsidSect="006E0F94">
          <w:headerReference w:type="first" r:id="rId9"/>
          <w:type w:val="continuous"/>
          <w:pgSz w:w="11906" w:h="16838"/>
          <w:pgMar w:top="1134" w:right="566" w:bottom="1134" w:left="1701" w:header="708" w:footer="708" w:gutter="0"/>
          <w:cols w:space="708"/>
          <w:docGrid w:linePitch="360"/>
        </w:sectPr>
      </w:pPr>
    </w:p>
    <w:p w14:paraId="6DBE71F2" w14:textId="77777777" w:rsidR="00124109" w:rsidRPr="00E20556" w:rsidRDefault="00124109" w:rsidP="00480681">
      <w:pPr>
        <w:spacing w:after="0" w:line="240" w:lineRule="auto"/>
        <w:ind w:left="5954"/>
        <w:rPr>
          <w:rFonts w:ascii="Times New Roman" w:hAnsi="Times New Roman" w:cs="Times New Roman"/>
          <w:sz w:val="28"/>
          <w:szCs w:val="28"/>
          <w:lang w:val="uk-UA"/>
        </w:rPr>
      </w:pPr>
      <w:r w:rsidRPr="00E20556">
        <w:rPr>
          <w:rFonts w:ascii="Times New Roman" w:hAnsi="Times New Roman" w:cs="Times New Roman"/>
          <w:sz w:val="28"/>
          <w:szCs w:val="28"/>
          <w:lang w:val="uk-UA"/>
        </w:rPr>
        <w:lastRenderedPageBreak/>
        <w:t>ЗАТВЕРДЖЕНО</w:t>
      </w:r>
    </w:p>
    <w:p w14:paraId="3E264368" w14:textId="77777777" w:rsidR="00124109" w:rsidRPr="00E20556" w:rsidRDefault="00124109" w:rsidP="00480681">
      <w:pPr>
        <w:spacing w:after="0" w:line="240" w:lineRule="auto"/>
        <w:ind w:left="5954"/>
        <w:rPr>
          <w:rFonts w:ascii="Times New Roman" w:hAnsi="Times New Roman" w:cs="Times New Roman"/>
          <w:sz w:val="28"/>
          <w:szCs w:val="28"/>
          <w:u w:val="single"/>
          <w:lang w:val="uk-UA"/>
        </w:rPr>
      </w:pPr>
      <w:r w:rsidRPr="00E20556">
        <w:rPr>
          <w:rFonts w:ascii="Times New Roman" w:hAnsi="Times New Roman" w:cs="Times New Roman"/>
          <w:sz w:val="28"/>
          <w:szCs w:val="28"/>
          <w:lang w:val="uk-UA"/>
        </w:rPr>
        <w:t>Постанова Національної комісії, що здійснює державне регулювання у сферах енергетики та комунальних послуг _______________№______</w:t>
      </w:r>
    </w:p>
    <w:p w14:paraId="5CF4B53C" w14:textId="77777777" w:rsidR="00124109" w:rsidRPr="00E20556" w:rsidRDefault="00124109" w:rsidP="00480681">
      <w:pPr>
        <w:spacing w:after="0" w:line="240" w:lineRule="auto"/>
        <w:rPr>
          <w:rFonts w:ascii="Times New Roman" w:hAnsi="Times New Roman" w:cs="Times New Roman"/>
          <w:sz w:val="28"/>
          <w:szCs w:val="28"/>
          <w:lang w:val="uk-UA"/>
        </w:rPr>
      </w:pPr>
    </w:p>
    <w:p w14:paraId="32D9B170" w14:textId="77777777" w:rsidR="00124109" w:rsidRPr="00E20556" w:rsidRDefault="006135C2" w:rsidP="00480681">
      <w:pPr>
        <w:spacing w:after="0" w:line="240" w:lineRule="auto"/>
        <w:jc w:val="center"/>
        <w:rPr>
          <w:rFonts w:ascii="Times New Roman" w:hAnsi="Times New Roman" w:cs="Times New Roman"/>
          <w:b/>
          <w:sz w:val="28"/>
          <w:szCs w:val="28"/>
          <w:lang w:val="uk-UA"/>
        </w:rPr>
      </w:pPr>
      <w:r w:rsidRPr="00AF557C">
        <w:rPr>
          <w:rFonts w:ascii="Times New Roman" w:eastAsia="Times New Roman" w:hAnsi="Times New Roman" w:cs="Times New Roman"/>
          <w:b/>
          <w:sz w:val="28"/>
          <w:szCs w:val="28"/>
          <w:lang w:val="uk-UA"/>
        </w:rPr>
        <w:t xml:space="preserve">Зміни до </w:t>
      </w:r>
      <w:r w:rsidR="003129C2">
        <w:rPr>
          <w:rFonts w:ascii="Times New Roman" w:eastAsia="Times New Roman" w:hAnsi="Times New Roman" w:cs="Times New Roman"/>
          <w:b/>
          <w:sz w:val="28"/>
          <w:szCs w:val="28"/>
          <w:lang w:val="uk-UA"/>
        </w:rPr>
        <w:t>Правил ринку</w:t>
      </w:r>
      <w:r w:rsidR="0054597D">
        <w:rPr>
          <w:rFonts w:ascii="Times New Roman" w:eastAsia="Times New Roman" w:hAnsi="Times New Roman" w:cs="Times New Roman"/>
          <w:b/>
          <w:sz w:val="28"/>
          <w:szCs w:val="28"/>
          <w:lang w:val="uk-UA"/>
        </w:rPr>
        <w:t xml:space="preserve"> «на добу наперед» та внутрішньодобового ринку</w:t>
      </w:r>
    </w:p>
    <w:p w14:paraId="6478EC14" w14:textId="77777777" w:rsidR="00124109" w:rsidRPr="00E20556" w:rsidRDefault="00124109" w:rsidP="00480681">
      <w:pPr>
        <w:spacing w:after="0" w:line="240" w:lineRule="auto"/>
        <w:jc w:val="center"/>
        <w:rPr>
          <w:rFonts w:ascii="Times New Roman" w:hAnsi="Times New Roman" w:cs="Times New Roman"/>
          <w:b/>
          <w:sz w:val="28"/>
          <w:szCs w:val="28"/>
          <w:lang w:val="uk-UA"/>
        </w:rPr>
      </w:pPr>
    </w:p>
    <w:p w14:paraId="0E05A5AB" w14:textId="77777777" w:rsidR="00DF2654" w:rsidRDefault="00DF2654" w:rsidP="006A0E8A">
      <w:pPr>
        <w:pStyle w:val="a4"/>
        <w:numPr>
          <w:ilvl w:val="3"/>
          <w:numId w:val="26"/>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DF2654">
        <w:rPr>
          <w:rFonts w:ascii="Times New Roman" w:eastAsia="Times New Roman" w:hAnsi="Times New Roman" w:cs="Times New Roman"/>
          <w:color w:val="000000"/>
          <w:sz w:val="28"/>
          <w:szCs w:val="28"/>
          <w:lang w:val="uk-UA"/>
        </w:rPr>
        <w:t>У розділ</w:t>
      </w:r>
      <w:r w:rsidR="00F16434">
        <w:rPr>
          <w:rFonts w:ascii="Times New Roman" w:eastAsia="Times New Roman" w:hAnsi="Times New Roman" w:cs="Times New Roman"/>
          <w:color w:val="000000"/>
          <w:sz w:val="28"/>
          <w:szCs w:val="28"/>
          <w:lang w:val="uk-UA"/>
        </w:rPr>
        <w:t>і</w:t>
      </w:r>
      <w:r w:rsidRPr="00DF2654">
        <w:rPr>
          <w:rFonts w:ascii="Times New Roman" w:eastAsia="Times New Roman" w:hAnsi="Times New Roman" w:cs="Times New Roman"/>
          <w:color w:val="000000"/>
          <w:sz w:val="28"/>
          <w:szCs w:val="28"/>
          <w:lang w:val="uk-UA"/>
        </w:rPr>
        <w:t xml:space="preserve"> </w:t>
      </w:r>
      <w:r w:rsidR="00333D10">
        <w:rPr>
          <w:rFonts w:ascii="Times New Roman" w:eastAsia="Times New Roman" w:hAnsi="Times New Roman" w:cs="Times New Roman"/>
          <w:color w:val="000000"/>
          <w:sz w:val="28"/>
          <w:szCs w:val="28"/>
          <w:lang w:val="uk-UA"/>
        </w:rPr>
        <w:t>І</w:t>
      </w:r>
      <w:r w:rsidRPr="00DF2654">
        <w:rPr>
          <w:rFonts w:ascii="Times New Roman" w:eastAsia="Times New Roman" w:hAnsi="Times New Roman" w:cs="Times New Roman"/>
          <w:color w:val="000000"/>
          <w:sz w:val="28"/>
          <w:szCs w:val="28"/>
          <w:lang w:val="uk-UA"/>
        </w:rPr>
        <w:t>:</w:t>
      </w:r>
    </w:p>
    <w:p w14:paraId="09B141E7" w14:textId="77777777" w:rsidR="00B36FCE" w:rsidRDefault="00B36FCE" w:rsidP="006A0E8A">
      <w:pPr>
        <w:pStyle w:val="a4"/>
        <w:pBdr>
          <w:top w:val="nil"/>
          <w:left w:val="nil"/>
          <w:bottom w:val="nil"/>
          <w:right w:val="nil"/>
          <w:between w:val="nil"/>
        </w:pBdr>
        <w:tabs>
          <w:tab w:val="left" w:pos="993"/>
        </w:tabs>
        <w:spacing w:after="0" w:line="240" w:lineRule="auto"/>
        <w:ind w:left="851" w:firstLine="567"/>
        <w:jc w:val="both"/>
        <w:rPr>
          <w:rFonts w:ascii="Times New Roman" w:eastAsia="Times New Roman" w:hAnsi="Times New Roman" w:cs="Times New Roman"/>
          <w:color w:val="000000"/>
          <w:sz w:val="28"/>
          <w:szCs w:val="28"/>
          <w:lang w:val="uk-UA"/>
        </w:rPr>
      </w:pPr>
    </w:p>
    <w:p w14:paraId="7039F7E8" w14:textId="77777777" w:rsidR="00F16434" w:rsidRDefault="00F16434" w:rsidP="006A0E8A">
      <w:pPr>
        <w:pStyle w:val="a4"/>
        <w:numPr>
          <w:ilvl w:val="0"/>
          <w:numId w:val="29"/>
        </w:numP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пункті 1.1.5 глави 1.1:</w:t>
      </w:r>
    </w:p>
    <w:p w14:paraId="7AE879F0" w14:textId="77777777" w:rsidR="00F16434" w:rsidRDefault="00F16434" w:rsidP="00F16434">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після абзацу десятого доповнити новим абзацом одинадцятим такого змісту:</w:t>
      </w:r>
    </w:p>
    <w:p w14:paraId="439AD35D" w14:textId="77777777" w:rsidR="00F16434" w:rsidRDefault="00F16434" w:rsidP="00F16434">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proofErr w:type="spellStart"/>
      <w:r w:rsidRPr="00F16434">
        <w:rPr>
          <w:rFonts w:ascii="Times New Roman" w:eastAsia="Times New Roman" w:hAnsi="Times New Roman" w:cs="Times New Roman"/>
          <w:sz w:val="28"/>
          <w:szCs w:val="28"/>
          <w:lang w:val="uk-UA"/>
        </w:rPr>
        <w:t>неттінг</w:t>
      </w:r>
      <w:proofErr w:type="spellEnd"/>
      <w:r w:rsidRPr="00F16434">
        <w:rPr>
          <w:rFonts w:ascii="Times New Roman" w:eastAsia="Times New Roman" w:hAnsi="Times New Roman" w:cs="Times New Roman"/>
          <w:sz w:val="28"/>
          <w:szCs w:val="28"/>
          <w:lang w:val="uk-UA"/>
        </w:rPr>
        <w:t xml:space="preserve"> РДН/ВДР – повне або часткове припинення взаємних щоденних фінансових зобов’язань ОР з учасниками РДН/ВДР за операціями купівлі-продажу електричної енергії та послуг із стимулювання споживання електричної енергії на РДН та/або на ВДР шляхом зарахування зустрічних однорідних вимог при проведенні розрахунків згідно з цими Правилами;</w:t>
      </w:r>
      <w:r>
        <w:rPr>
          <w:rFonts w:ascii="Times New Roman" w:eastAsia="Times New Roman" w:hAnsi="Times New Roman" w:cs="Times New Roman"/>
          <w:sz w:val="28"/>
          <w:szCs w:val="28"/>
          <w:lang w:val="uk-UA"/>
        </w:rPr>
        <w:t>».</w:t>
      </w:r>
    </w:p>
    <w:p w14:paraId="25AB7546" w14:textId="31E5F667" w:rsidR="00F16434" w:rsidRDefault="00F16434" w:rsidP="00F16434">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 зв’язку з цим абзаци одинадцятий – </w:t>
      </w:r>
      <w:r w:rsidR="0090267A">
        <w:rPr>
          <w:rFonts w:ascii="Times New Roman" w:eastAsia="Times New Roman" w:hAnsi="Times New Roman" w:cs="Times New Roman"/>
          <w:sz w:val="28"/>
          <w:szCs w:val="28"/>
          <w:lang w:val="uk-UA"/>
        </w:rPr>
        <w:t>двадцятий</w:t>
      </w:r>
      <w:r w:rsidR="0090267A">
        <w:rPr>
          <w:i/>
          <w:iCs/>
          <w:color w:val="333333"/>
          <w:shd w:val="clear" w:color="auto" w:fill="FFFFFF"/>
        </w:rPr>
        <w:t> </w:t>
      </w:r>
      <w:r>
        <w:rPr>
          <w:rFonts w:ascii="Times New Roman" w:eastAsia="Times New Roman" w:hAnsi="Times New Roman" w:cs="Times New Roman"/>
          <w:sz w:val="28"/>
          <w:szCs w:val="28"/>
          <w:lang w:val="uk-UA"/>
        </w:rPr>
        <w:t>вважати</w:t>
      </w:r>
      <w:r w:rsidR="00061B86">
        <w:rPr>
          <w:rFonts w:ascii="Times New Roman" w:eastAsia="Times New Roman" w:hAnsi="Times New Roman" w:cs="Times New Roman"/>
          <w:sz w:val="28"/>
          <w:szCs w:val="28"/>
          <w:lang w:val="uk-UA"/>
        </w:rPr>
        <w:t xml:space="preserve"> відповідно абзацами</w:t>
      </w:r>
      <w:r>
        <w:rPr>
          <w:rFonts w:ascii="Times New Roman" w:eastAsia="Times New Roman" w:hAnsi="Times New Roman" w:cs="Times New Roman"/>
          <w:sz w:val="28"/>
          <w:szCs w:val="28"/>
          <w:lang w:val="uk-UA"/>
        </w:rPr>
        <w:t xml:space="preserve"> дванадцятим – двадцят</w:t>
      </w:r>
      <w:r w:rsidR="0090267A">
        <w:rPr>
          <w:rFonts w:ascii="Times New Roman" w:eastAsia="Times New Roman" w:hAnsi="Times New Roman" w:cs="Times New Roman"/>
          <w:sz w:val="28"/>
          <w:szCs w:val="28"/>
          <w:lang w:val="uk-UA"/>
        </w:rPr>
        <w:t>ь першим</w:t>
      </w:r>
      <w:r>
        <w:rPr>
          <w:rFonts w:ascii="Times New Roman" w:eastAsia="Times New Roman" w:hAnsi="Times New Roman" w:cs="Times New Roman"/>
          <w:sz w:val="28"/>
          <w:szCs w:val="28"/>
          <w:lang w:val="uk-UA"/>
        </w:rPr>
        <w:t xml:space="preserve">; </w:t>
      </w:r>
    </w:p>
    <w:p w14:paraId="3DBEB3C7" w14:textId="2DD17BA2" w:rsidR="00F16434" w:rsidRDefault="00DB08EF" w:rsidP="00DB08EF">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абзац дванадцят</w:t>
      </w:r>
      <w:r w:rsidR="00D0148D">
        <w:rPr>
          <w:rFonts w:ascii="Times New Roman" w:eastAsia="Times New Roman" w:hAnsi="Times New Roman" w:cs="Times New Roman"/>
          <w:sz w:val="28"/>
          <w:szCs w:val="28"/>
          <w:lang w:val="uk-UA"/>
        </w:rPr>
        <w:t>ий</w:t>
      </w:r>
      <w:r>
        <w:rPr>
          <w:rFonts w:ascii="Times New Roman" w:eastAsia="Times New Roman" w:hAnsi="Times New Roman" w:cs="Times New Roman"/>
          <w:sz w:val="28"/>
          <w:szCs w:val="28"/>
          <w:lang w:val="uk-UA"/>
        </w:rPr>
        <w:t xml:space="preserve"> після слова «</w:t>
      </w:r>
      <w:r w:rsidRPr="00DB08EF">
        <w:rPr>
          <w:rFonts w:ascii="Times New Roman" w:eastAsia="Times New Roman" w:hAnsi="Times New Roman" w:cs="Times New Roman"/>
          <w:sz w:val="28"/>
          <w:szCs w:val="28"/>
          <w:lang w:val="uk-UA"/>
        </w:rPr>
        <w:t>гарантування</w:t>
      </w:r>
      <w:r>
        <w:rPr>
          <w:rFonts w:ascii="Times New Roman" w:eastAsia="Times New Roman" w:hAnsi="Times New Roman" w:cs="Times New Roman"/>
          <w:sz w:val="28"/>
          <w:szCs w:val="28"/>
          <w:lang w:val="uk-UA"/>
        </w:rPr>
        <w:t>» доповнити словами «</w:t>
      </w:r>
      <w:r w:rsidRPr="00DB08EF">
        <w:rPr>
          <w:rFonts w:ascii="Times New Roman" w:eastAsia="Times New Roman" w:hAnsi="Times New Roman" w:cs="Times New Roman"/>
          <w:sz w:val="28"/>
          <w:szCs w:val="28"/>
          <w:lang w:val="uk-UA"/>
        </w:rPr>
        <w:t>та проведення</w:t>
      </w:r>
      <w:r>
        <w:rPr>
          <w:rFonts w:ascii="Times New Roman" w:eastAsia="Times New Roman" w:hAnsi="Times New Roman" w:cs="Times New Roman"/>
          <w:sz w:val="28"/>
          <w:szCs w:val="28"/>
          <w:lang w:val="uk-UA"/>
        </w:rPr>
        <w:t>» та після слів «</w:t>
      </w:r>
      <w:r w:rsidRPr="00DB08EF">
        <w:rPr>
          <w:rFonts w:ascii="Times New Roman" w:eastAsia="Times New Roman" w:hAnsi="Times New Roman" w:cs="Times New Roman"/>
          <w:sz w:val="28"/>
          <w:szCs w:val="28"/>
          <w:lang w:val="uk-UA"/>
        </w:rPr>
        <w:t>електричну енергію</w:t>
      </w:r>
      <w:r>
        <w:rPr>
          <w:rFonts w:ascii="Times New Roman" w:eastAsia="Times New Roman" w:hAnsi="Times New Roman" w:cs="Times New Roman"/>
          <w:sz w:val="28"/>
          <w:szCs w:val="28"/>
          <w:lang w:val="uk-UA"/>
        </w:rPr>
        <w:t>» доповнити словами та знаками «</w:t>
      </w:r>
      <w:r w:rsidRPr="00DB08EF">
        <w:rPr>
          <w:rFonts w:ascii="Times New Roman" w:eastAsia="Times New Roman" w:hAnsi="Times New Roman" w:cs="Times New Roman"/>
          <w:sz w:val="28"/>
          <w:szCs w:val="28"/>
          <w:lang w:val="uk-UA"/>
        </w:rPr>
        <w:t xml:space="preserve">та/або послуги, у тому числі шляхом </w:t>
      </w:r>
      <w:proofErr w:type="spellStart"/>
      <w:r w:rsidRPr="00DB08EF">
        <w:rPr>
          <w:rFonts w:ascii="Times New Roman" w:eastAsia="Times New Roman" w:hAnsi="Times New Roman" w:cs="Times New Roman"/>
          <w:sz w:val="28"/>
          <w:szCs w:val="28"/>
          <w:lang w:val="uk-UA"/>
        </w:rPr>
        <w:t>неттінгу</w:t>
      </w:r>
      <w:proofErr w:type="spellEnd"/>
      <w:r>
        <w:rPr>
          <w:rFonts w:ascii="Times New Roman" w:eastAsia="Times New Roman" w:hAnsi="Times New Roman" w:cs="Times New Roman"/>
          <w:sz w:val="28"/>
          <w:szCs w:val="28"/>
          <w:lang w:val="uk-UA"/>
        </w:rPr>
        <w:t>»;</w:t>
      </w:r>
    </w:p>
    <w:p w14:paraId="5803BFB8" w14:textId="77777777" w:rsidR="00E24FF1" w:rsidRDefault="00E24FF1" w:rsidP="00DB08EF">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p>
    <w:p w14:paraId="22DEDB4C" w14:textId="77777777" w:rsidR="00F16434" w:rsidRDefault="00525C78" w:rsidP="006A0E8A">
      <w:pPr>
        <w:pStyle w:val="a4"/>
        <w:numPr>
          <w:ilvl w:val="0"/>
          <w:numId w:val="29"/>
        </w:numP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главі 1.2:</w:t>
      </w:r>
    </w:p>
    <w:p w14:paraId="5A8FCA33" w14:textId="77777777" w:rsidR="00525C78" w:rsidRDefault="00525C78" w:rsidP="00525C78">
      <w:pPr>
        <w:pStyle w:val="a4"/>
        <w:tabs>
          <w:tab w:val="left" w:pos="993"/>
        </w:tabs>
        <w:spacing w:after="0" w:line="240" w:lineRule="auto"/>
        <w:ind w:left="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пункт 1.2.3 доповнити новим абзацом такого змісту:</w:t>
      </w:r>
    </w:p>
    <w:p w14:paraId="594CED54" w14:textId="77777777" w:rsidR="00525C78" w:rsidRDefault="00525C78" w:rsidP="00525C78">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Pr="00525C78">
        <w:rPr>
          <w:rFonts w:ascii="Times New Roman" w:eastAsia="Times New Roman" w:hAnsi="Times New Roman" w:cs="Times New Roman"/>
          <w:sz w:val="28"/>
          <w:szCs w:val="28"/>
          <w:lang w:val="uk-UA"/>
        </w:rPr>
        <w:t>Ціна електричної енергії на РДН та ВДР може мати додатне, нульове або від'ємне значення.</w:t>
      </w:r>
      <w:r>
        <w:rPr>
          <w:rFonts w:ascii="Times New Roman" w:eastAsia="Times New Roman" w:hAnsi="Times New Roman" w:cs="Times New Roman"/>
          <w:sz w:val="28"/>
          <w:szCs w:val="28"/>
          <w:lang w:val="uk-UA"/>
        </w:rPr>
        <w:t>»;</w:t>
      </w:r>
    </w:p>
    <w:p w14:paraId="77399172" w14:textId="3835B481" w:rsidR="00525C78" w:rsidRDefault="00525C78" w:rsidP="00525C78">
      <w:pPr>
        <w:pStyle w:val="a4"/>
        <w:tabs>
          <w:tab w:val="left" w:pos="993"/>
        </w:tabs>
        <w:spacing w:after="0" w:line="240" w:lineRule="auto"/>
        <w:ind w:left="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пункт 1.2.5 викласти </w:t>
      </w:r>
      <w:r w:rsidR="00892954">
        <w:rPr>
          <w:rFonts w:ascii="Times New Roman" w:eastAsia="Times New Roman" w:hAnsi="Times New Roman" w:cs="Times New Roman"/>
          <w:sz w:val="28"/>
          <w:szCs w:val="28"/>
          <w:lang w:val="uk-UA"/>
        </w:rPr>
        <w:t xml:space="preserve">в </w:t>
      </w:r>
      <w:r>
        <w:rPr>
          <w:rFonts w:ascii="Times New Roman" w:eastAsia="Times New Roman" w:hAnsi="Times New Roman" w:cs="Times New Roman"/>
          <w:sz w:val="28"/>
          <w:szCs w:val="28"/>
          <w:lang w:val="uk-UA"/>
        </w:rPr>
        <w:t>такій редакції:</w:t>
      </w:r>
    </w:p>
    <w:p w14:paraId="768DABC3" w14:textId="77777777" w:rsidR="00525C78" w:rsidRDefault="00525C78" w:rsidP="00525C78">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Pr="00525C78">
        <w:rPr>
          <w:rFonts w:ascii="Times New Roman" w:eastAsia="Times New Roman" w:hAnsi="Times New Roman" w:cs="Times New Roman"/>
          <w:sz w:val="28"/>
          <w:szCs w:val="28"/>
          <w:lang w:val="uk-UA"/>
        </w:rPr>
        <w:t>1.2.5. Учасники РДН/ВДР подають заявки на торги на РДН або на торги на ВДР, що відображають пропоновані обсяги та ціни продажу та/або купівлі електричної енергії щодо розрахункових періодів доби постачання.</w:t>
      </w:r>
      <w:r>
        <w:rPr>
          <w:rFonts w:ascii="Times New Roman" w:eastAsia="Times New Roman" w:hAnsi="Times New Roman" w:cs="Times New Roman"/>
          <w:sz w:val="28"/>
          <w:szCs w:val="28"/>
          <w:lang w:val="uk-UA"/>
        </w:rPr>
        <w:t>»;</w:t>
      </w:r>
    </w:p>
    <w:p w14:paraId="340340AA" w14:textId="77777777" w:rsidR="00525C78" w:rsidRDefault="00463763" w:rsidP="00463763">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пункті 1.2.7 абревіатуру «РДН» замінити абревіатурою «ВДР», слова «</w:t>
      </w:r>
      <w:r w:rsidRPr="00463763">
        <w:rPr>
          <w:rFonts w:ascii="Times New Roman" w:eastAsia="Times New Roman" w:hAnsi="Times New Roman" w:cs="Times New Roman"/>
          <w:sz w:val="28"/>
          <w:szCs w:val="28"/>
          <w:lang w:val="uk-UA"/>
        </w:rPr>
        <w:t>на електричну енергію</w:t>
      </w:r>
      <w:r>
        <w:rPr>
          <w:rFonts w:ascii="Times New Roman" w:eastAsia="Times New Roman" w:hAnsi="Times New Roman" w:cs="Times New Roman"/>
          <w:sz w:val="28"/>
          <w:szCs w:val="28"/>
          <w:lang w:val="uk-UA"/>
        </w:rPr>
        <w:t>» та слова</w:t>
      </w:r>
      <w:r w:rsidR="00145AD7">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абревіатуру та знаки «</w:t>
      </w:r>
      <w:r w:rsidRPr="00463763">
        <w:rPr>
          <w:rFonts w:ascii="Times New Roman" w:eastAsia="Times New Roman" w:hAnsi="Times New Roman" w:cs="Times New Roman"/>
          <w:sz w:val="28"/>
          <w:szCs w:val="28"/>
          <w:lang w:val="uk-UA"/>
        </w:rPr>
        <w:t>у заявці на торги на ВДР, що акцептуються повністю або частинами за заявленою (пропонованою) ціною</w:t>
      </w:r>
      <w:r>
        <w:rPr>
          <w:rFonts w:ascii="Times New Roman" w:eastAsia="Times New Roman" w:hAnsi="Times New Roman" w:cs="Times New Roman"/>
          <w:sz w:val="28"/>
          <w:szCs w:val="28"/>
          <w:lang w:val="uk-UA"/>
        </w:rPr>
        <w:t>» виключити;</w:t>
      </w:r>
    </w:p>
    <w:p w14:paraId="7BD49817" w14:textId="7F5A8D4E" w:rsidR="00525C78" w:rsidRDefault="008414A5" w:rsidP="00525C78">
      <w:pPr>
        <w:pStyle w:val="a4"/>
        <w:tabs>
          <w:tab w:val="left" w:pos="993"/>
        </w:tabs>
        <w:spacing w:after="0" w:line="240" w:lineRule="auto"/>
        <w:ind w:left="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пункт 1.2.9 викласти </w:t>
      </w:r>
      <w:r w:rsidR="00892954">
        <w:rPr>
          <w:rFonts w:ascii="Times New Roman" w:eastAsia="Times New Roman" w:hAnsi="Times New Roman" w:cs="Times New Roman"/>
          <w:sz w:val="28"/>
          <w:szCs w:val="28"/>
          <w:lang w:val="uk-UA"/>
        </w:rPr>
        <w:t xml:space="preserve">в </w:t>
      </w:r>
      <w:r>
        <w:rPr>
          <w:rFonts w:ascii="Times New Roman" w:eastAsia="Times New Roman" w:hAnsi="Times New Roman" w:cs="Times New Roman"/>
          <w:sz w:val="28"/>
          <w:szCs w:val="28"/>
          <w:lang w:val="uk-UA"/>
        </w:rPr>
        <w:t>такій редакції:</w:t>
      </w:r>
    </w:p>
    <w:p w14:paraId="25DB9E7F" w14:textId="4FEBDE60" w:rsidR="008414A5" w:rsidRPr="008414A5" w:rsidRDefault="008414A5" w:rsidP="008414A5">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Pr="008414A5">
        <w:rPr>
          <w:rFonts w:ascii="Times New Roman" w:eastAsia="Times New Roman" w:hAnsi="Times New Roman" w:cs="Times New Roman"/>
          <w:sz w:val="28"/>
          <w:szCs w:val="28"/>
          <w:lang w:val="uk-UA"/>
        </w:rPr>
        <w:t xml:space="preserve">1.2.9. У разі формування за результатами торгів на РДН та/або торгів на ВДР нульової або від’ємної ціни на електричну енергію відповідний такій ціні обсяг електричної енергії купується-продається за найменшою додатною ціною, вказаною у додатку 4 до цих Правил, з одночасним наданням покупцем електричної енергії продавцю електричної енергії послуги із стимулювання споживання електричної енергії. </w:t>
      </w:r>
    </w:p>
    <w:p w14:paraId="755C3697" w14:textId="77777777" w:rsidR="008414A5" w:rsidRPr="008414A5" w:rsidRDefault="008414A5" w:rsidP="008414A5">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sidRPr="008414A5">
        <w:rPr>
          <w:rFonts w:ascii="Times New Roman" w:eastAsia="Times New Roman" w:hAnsi="Times New Roman" w:cs="Times New Roman"/>
          <w:sz w:val="28"/>
          <w:szCs w:val="28"/>
          <w:lang w:val="uk-UA"/>
        </w:rPr>
        <w:lastRenderedPageBreak/>
        <w:t>ОР визначає ціну послуги із стимулювання споживання електричної енергії, а також зобов’язання учасників РДН/ВДР за результатами торгів на РДН та торгів на ВДР відповідно до глав 4.1 та 4.2 розділу ІV цих Правил.</w:t>
      </w:r>
    </w:p>
    <w:p w14:paraId="6DA7317E" w14:textId="0279EA43" w:rsidR="008414A5" w:rsidRDefault="008414A5" w:rsidP="008414A5">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sidRPr="008414A5">
        <w:rPr>
          <w:rFonts w:ascii="Times New Roman" w:eastAsia="Times New Roman" w:hAnsi="Times New Roman" w:cs="Times New Roman"/>
          <w:sz w:val="28"/>
          <w:szCs w:val="28"/>
          <w:lang w:val="uk-UA"/>
        </w:rPr>
        <w:t xml:space="preserve">ОР та учасники РДН/ВДР проводять розрахунки за куплену-продану на РДН/ВДР електричну енергію та послугу із стимулювання споживання електричної енергії, у тому числі з урахуванням </w:t>
      </w:r>
      <w:proofErr w:type="spellStart"/>
      <w:r w:rsidRPr="008414A5">
        <w:rPr>
          <w:rFonts w:ascii="Times New Roman" w:eastAsia="Times New Roman" w:hAnsi="Times New Roman" w:cs="Times New Roman"/>
          <w:sz w:val="28"/>
          <w:szCs w:val="28"/>
          <w:lang w:val="uk-UA"/>
        </w:rPr>
        <w:t>неттінгу</w:t>
      </w:r>
      <w:proofErr w:type="spellEnd"/>
      <w:r w:rsidRPr="008414A5">
        <w:rPr>
          <w:rFonts w:ascii="Times New Roman" w:eastAsia="Times New Roman" w:hAnsi="Times New Roman" w:cs="Times New Roman"/>
          <w:sz w:val="28"/>
          <w:szCs w:val="28"/>
          <w:lang w:val="uk-UA"/>
        </w:rPr>
        <w:t>, відповідно до</w:t>
      </w:r>
      <w:r w:rsidR="00892954">
        <w:rPr>
          <w:rFonts w:ascii="Times New Roman" w:eastAsia="Times New Roman" w:hAnsi="Times New Roman" w:cs="Times New Roman"/>
          <w:sz w:val="28"/>
          <w:szCs w:val="28"/>
          <w:lang w:val="uk-UA"/>
        </w:rPr>
        <w:t xml:space="preserve"> </w:t>
      </w:r>
      <w:r w:rsidRPr="008414A5">
        <w:rPr>
          <w:rFonts w:ascii="Times New Roman" w:eastAsia="Times New Roman" w:hAnsi="Times New Roman" w:cs="Times New Roman"/>
          <w:sz w:val="28"/>
          <w:szCs w:val="28"/>
          <w:lang w:val="uk-UA"/>
        </w:rPr>
        <w:t>розділу</w:t>
      </w:r>
      <w:r w:rsidR="00FA082A">
        <w:rPr>
          <w:rFonts w:ascii="Times New Roman" w:eastAsia="Times New Roman" w:hAnsi="Times New Roman" w:cs="Times New Roman"/>
          <w:sz w:val="28"/>
          <w:szCs w:val="28"/>
          <w:lang w:val="uk-UA"/>
        </w:rPr>
        <w:t> </w:t>
      </w:r>
      <w:r w:rsidRPr="008414A5">
        <w:rPr>
          <w:rFonts w:ascii="Times New Roman" w:eastAsia="Times New Roman" w:hAnsi="Times New Roman" w:cs="Times New Roman"/>
          <w:sz w:val="28"/>
          <w:szCs w:val="28"/>
          <w:lang w:val="uk-UA"/>
        </w:rPr>
        <w:t>ІV цих Правил та договорів про купівлю-продаж електричної енергії на РДН/ВДР.</w:t>
      </w:r>
      <w:r>
        <w:rPr>
          <w:rFonts w:ascii="Times New Roman" w:eastAsia="Times New Roman" w:hAnsi="Times New Roman" w:cs="Times New Roman"/>
          <w:sz w:val="28"/>
          <w:szCs w:val="28"/>
          <w:lang w:val="uk-UA"/>
        </w:rPr>
        <w:t>»;</w:t>
      </w:r>
    </w:p>
    <w:p w14:paraId="4222ABAE" w14:textId="77777777" w:rsidR="00E24FF1" w:rsidRDefault="00E24FF1" w:rsidP="008414A5">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p>
    <w:p w14:paraId="47210442" w14:textId="1A1CC0DE" w:rsidR="00F16434" w:rsidRDefault="00B05B1D" w:rsidP="006A0E8A">
      <w:pPr>
        <w:pStyle w:val="a4"/>
        <w:numPr>
          <w:ilvl w:val="0"/>
          <w:numId w:val="29"/>
        </w:numP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підпункти 4 та 5 пункту 1.3.3 глави 1.3 викласти </w:t>
      </w:r>
      <w:r w:rsidR="00FA082A">
        <w:rPr>
          <w:rFonts w:ascii="Times New Roman" w:eastAsia="Times New Roman" w:hAnsi="Times New Roman" w:cs="Times New Roman"/>
          <w:sz w:val="28"/>
          <w:szCs w:val="28"/>
          <w:lang w:val="uk-UA"/>
        </w:rPr>
        <w:t xml:space="preserve">в </w:t>
      </w:r>
      <w:r>
        <w:rPr>
          <w:rFonts w:ascii="Times New Roman" w:eastAsia="Times New Roman" w:hAnsi="Times New Roman" w:cs="Times New Roman"/>
          <w:sz w:val="28"/>
          <w:szCs w:val="28"/>
          <w:lang w:val="uk-UA"/>
        </w:rPr>
        <w:t>такій редакції:</w:t>
      </w:r>
    </w:p>
    <w:p w14:paraId="58AD2DD8" w14:textId="77777777" w:rsidR="00B05B1D" w:rsidRDefault="00B05B1D" w:rsidP="00B05B1D">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Pr="00B05B1D">
        <w:rPr>
          <w:rFonts w:ascii="Times New Roman" w:eastAsia="Times New Roman" w:hAnsi="Times New Roman" w:cs="Times New Roman"/>
          <w:sz w:val="28"/>
          <w:szCs w:val="28"/>
          <w:lang w:val="uk-UA"/>
        </w:rPr>
        <w:t>4) визначення за результатами торгів на РДН та торгів на ВДР обсягів купівлі-продажу електричної енергії учасниками РДН/ВДР, цін на електричну енергію, послуги із стимулювання споживання електричної енергії та фінансових зобов’язань ОР і учасників РДН/ВДР;</w:t>
      </w:r>
    </w:p>
    <w:p w14:paraId="06C49775" w14:textId="77777777" w:rsidR="00097B6C" w:rsidRPr="00B05B1D" w:rsidRDefault="00097B6C" w:rsidP="00B05B1D">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p>
    <w:p w14:paraId="3EF30AC4" w14:textId="5C1FC4CA" w:rsidR="00B05B1D" w:rsidRDefault="00B05B1D" w:rsidP="00B05B1D">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sidRPr="00B05B1D">
        <w:rPr>
          <w:rFonts w:ascii="Times New Roman" w:eastAsia="Times New Roman" w:hAnsi="Times New Roman" w:cs="Times New Roman"/>
          <w:sz w:val="28"/>
          <w:szCs w:val="28"/>
          <w:lang w:val="uk-UA"/>
        </w:rPr>
        <w:t xml:space="preserve">5) проведення розрахунків за куплену/продану електричну енергію та послугу із стимулювання споживання електричної енергії, </w:t>
      </w:r>
      <w:r w:rsidR="00FA082A">
        <w:rPr>
          <w:rFonts w:ascii="Times New Roman" w:eastAsia="Times New Roman" w:hAnsi="Times New Roman" w:cs="Times New Roman"/>
          <w:sz w:val="28"/>
          <w:szCs w:val="28"/>
          <w:lang w:val="uk-UA"/>
        </w:rPr>
        <w:t>у</w:t>
      </w:r>
      <w:r w:rsidR="00FA082A" w:rsidRPr="00B05B1D">
        <w:rPr>
          <w:rFonts w:ascii="Times New Roman" w:eastAsia="Times New Roman" w:hAnsi="Times New Roman" w:cs="Times New Roman"/>
          <w:sz w:val="28"/>
          <w:szCs w:val="28"/>
          <w:lang w:val="uk-UA"/>
        </w:rPr>
        <w:t xml:space="preserve"> </w:t>
      </w:r>
      <w:r w:rsidRPr="00B05B1D">
        <w:rPr>
          <w:rFonts w:ascii="Times New Roman" w:eastAsia="Times New Roman" w:hAnsi="Times New Roman" w:cs="Times New Roman"/>
          <w:sz w:val="28"/>
          <w:szCs w:val="28"/>
          <w:lang w:val="uk-UA"/>
        </w:rPr>
        <w:t xml:space="preserve">тому числі шляхом проведення (застосування) </w:t>
      </w:r>
      <w:proofErr w:type="spellStart"/>
      <w:r w:rsidRPr="00B05B1D">
        <w:rPr>
          <w:rFonts w:ascii="Times New Roman" w:eastAsia="Times New Roman" w:hAnsi="Times New Roman" w:cs="Times New Roman"/>
          <w:sz w:val="28"/>
          <w:szCs w:val="28"/>
          <w:lang w:val="uk-UA"/>
        </w:rPr>
        <w:t>неттінгу</w:t>
      </w:r>
      <w:proofErr w:type="spellEnd"/>
      <w:r w:rsidRPr="00B05B1D">
        <w:rPr>
          <w:rFonts w:ascii="Times New Roman" w:eastAsia="Times New Roman" w:hAnsi="Times New Roman" w:cs="Times New Roman"/>
          <w:sz w:val="28"/>
          <w:szCs w:val="28"/>
          <w:lang w:val="uk-UA"/>
        </w:rPr>
        <w:t xml:space="preserve"> РДН/ВДР;</w:t>
      </w:r>
      <w:r>
        <w:rPr>
          <w:rFonts w:ascii="Times New Roman" w:eastAsia="Times New Roman" w:hAnsi="Times New Roman" w:cs="Times New Roman"/>
          <w:sz w:val="28"/>
          <w:szCs w:val="28"/>
          <w:lang w:val="uk-UA"/>
        </w:rPr>
        <w:t>»;</w:t>
      </w:r>
    </w:p>
    <w:p w14:paraId="0CF0E1F0" w14:textId="77777777" w:rsidR="00E24FF1" w:rsidRDefault="00E24FF1" w:rsidP="00B05B1D">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p>
    <w:p w14:paraId="10187AC6" w14:textId="4850CB2D" w:rsidR="00F16434" w:rsidRDefault="00B05B1D" w:rsidP="006A0E8A">
      <w:pPr>
        <w:pStyle w:val="a4"/>
        <w:numPr>
          <w:ilvl w:val="0"/>
          <w:numId w:val="29"/>
        </w:numP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підпункт 4 пункту 1.4.2 глави 1.4 доповнити знаками, словами та абревіатурами «</w:t>
      </w:r>
      <w:r w:rsidRPr="00B05B1D">
        <w:rPr>
          <w:rFonts w:ascii="Times New Roman" w:eastAsia="Times New Roman" w:hAnsi="Times New Roman" w:cs="Times New Roman"/>
          <w:sz w:val="28"/>
          <w:szCs w:val="28"/>
          <w:lang w:val="uk-UA"/>
        </w:rPr>
        <w:t xml:space="preserve">, у тому числі з урахуванням проведеного (застосованого) </w:t>
      </w:r>
      <w:proofErr w:type="spellStart"/>
      <w:r w:rsidRPr="00B05B1D">
        <w:rPr>
          <w:rFonts w:ascii="Times New Roman" w:eastAsia="Times New Roman" w:hAnsi="Times New Roman" w:cs="Times New Roman"/>
          <w:sz w:val="28"/>
          <w:szCs w:val="28"/>
          <w:lang w:val="uk-UA"/>
        </w:rPr>
        <w:t>неттінгу</w:t>
      </w:r>
      <w:proofErr w:type="spellEnd"/>
      <w:r w:rsidRPr="00B05B1D">
        <w:rPr>
          <w:rFonts w:ascii="Times New Roman" w:eastAsia="Times New Roman" w:hAnsi="Times New Roman" w:cs="Times New Roman"/>
          <w:sz w:val="28"/>
          <w:szCs w:val="28"/>
          <w:lang w:val="uk-UA"/>
        </w:rPr>
        <w:t xml:space="preserve"> РДН/ВДР</w:t>
      </w:r>
      <w:r>
        <w:rPr>
          <w:rFonts w:ascii="Times New Roman" w:eastAsia="Times New Roman" w:hAnsi="Times New Roman" w:cs="Times New Roman"/>
          <w:sz w:val="28"/>
          <w:szCs w:val="28"/>
          <w:lang w:val="uk-UA"/>
        </w:rPr>
        <w:t>»</w:t>
      </w:r>
      <w:r w:rsidR="00993175">
        <w:rPr>
          <w:rFonts w:ascii="Times New Roman" w:eastAsia="Times New Roman" w:hAnsi="Times New Roman" w:cs="Times New Roman"/>
          <w:sz w:val="28"/>
          <w:szCs w:val="28"/>
          <w:lang w:val="uk-UA"/>
        </w:rPr>
        <w:t>.</w:t>
      </w:r>
    </w:p>
    <w:p w14:paraId="162AB574" w14:textId="77777777" w:rsidR="00C808B9" w:rsidRDefault="00C808B9" w:rsidP="006A0E8A">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p>
    <w:p w14:paraId="7F7FED77" w14:textId="77777777" w:rsidR="00DF2654" w:rsidRDefault="00993175" w:rsidP="006A0E8A">
      <w:pPr>
        <w:pStyle w:val="a4"/>
        <w:numPr>
          <w:ilvl w:val="3"/>
          <w:numId w:val="26"/>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DF2654">
        <w:rPr>
          <w:rFonts w:ascii="Times New Roman" w:eastAsia="Times New Roman" w:hAnsi="Times New Roman" w:cs="Times New Roman"/>
          <w:color w:val="000000"/>
          <w:sz w:val="28"/>
          <w:szCs w:val="28"/>
          <w:lang w:val="uk-UA"/>
        </w:rPr>
        <w:t xml:space="preserve">У </w:t>
      </w:r>
      <w:r w:rsidR="003F251B" w:rsidRPr="00017AC4">
        <w:rPr>
          <w:rFonts w:ascii="Times New Roman" w:eastAsia="Times New Roman" w:hAnsi="Times New Roman" w:cs="Times New Roman"/>
          <w:color w:val="000000"/>
          <w:sz w:val="28"/>
          <w:szCs w:val="28"/>
          <w:lang w:val="uk-UA"/>
        </w:rPr>
        <w:t>глав</w:t>
      </w:r>
      <w:r w:rsidR="003F251B">
        <w:rPr>
          <w:rFonts w:ascii="Times New Roman" w:eastAsia="Times New Roman" w:hAnsi="Times New Roman" w:cs="Times New Roman"/>
          <w:color w:val="000000"/>
          <w:sz w:val="28"/>
          <w:szCs w:val="28"/>
          <w:lang w:val="uk-UA"/>
        </w:rPr>
        <w:t>і</w:t>
      </w:r>
      <w:r w:rsidR="003F251B" w:rsidRPr="00017AC4">
        <w:rPr>
          <w:rFonts w:ascii="Times New Roman" w:eastAsia="Times New Roman" w:hAnsi="Times New Roman" w:cs="Times New Roman"/>
          <w:color w:val="000000"/>
          <w:sz w:val="28"/>
          <w:szCs w:val="28"/>
          <w:lang w:val="uk-UA"/>
        </w:rPr>
        <w:t xml:space="preserve"> </w:t>
      </w:r>
      <w:r w:rsidR="003F251B">
        <w:rPr>
          <w:rFonts w:ascii="Times New Roman" w:eastAsia="Times New Roman" w:hAnsi="Times New Roman" w:cs="Times New Roman"/>
          <w:color w:val="000000"/>
          <w:sz w:val="28"/>
          <w:szCs w:val="28"/>
          <w:lang w:val="uk-UA"/>
        </w:rPr>
        <w:t xml:space="preserve">2.2 </w:t>
      </w:r>
      <w:r w:rsidRPr="00DF2654">
        <w:rPr>
          <w:rFonts w:ascii="Times New Roman" w:eastAsia="Times New Roman" w:hAnsi="Times New Roman" w:cs="Times New Roman"/>
          <w:color w:val="000000"/>
          <w:sz w:val="28"/>
          <w:szCs w:val="28"/>
          <w:lang w:val="uk-UA"/>
        </w:rPr>
        <w:t>розділ</w:t>
      </w:r>
      <w:r w:rsidR="003F251B">
        <w:rPr>
          <w:rFonts w:ascii="Times New Roman" w:eastAsia="Times New Roman" w:hAnsi="Times New Roman" w:cs="Times New Roman"/>
          <w:color w:val="000000"/>
          <w:sz w:val="28"/>
          <w:szCs w:val="28"/>
          <w:lang w:val="uk-UA"/>
        </w:rPr>
        <w:t>у</w:t>
      </w:r>
      <w:r w:rsidRPr="00DF2654">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ІІ</w:t>
      </w:r>
      <w:r w:rsidRPr="00DF2654">
        <w:rPr>
          <w:rFonts w:ascii="Times New Roman" w:eastAsia="Times New Roman" w:hAnsi="Times New Roman" w:cs="Times New Roman"/>
          <w:color w:val="000000"/>
          <w:sz w:val="28"/>
          <w:szCs w:val="28"/>
          <w:lang w:val="uk-UA"/>
        </w:rPr>
        <w:t>:</w:t>
      </w:r>
    </w:p>
    <w:p w14:paraId="69C5F5A0" w14:textId="77777777" w:rsidR="00097B6C" w:rsidRDefault="00097B6C" w:rsidP="00E2027A">
      <w:pPr>
        <w:pStyle w:val="a4"/>
        <w:pBdr>
          <w:top w:val="nil"/>
          <w:left w:val="nil"/>
          <w:bottom w:val="nil"/>
          <w:right w:val="nil"/>
          <w:between w:val="nil"/>
        </w:pBdr>
        <w:tabs>
          <w:tab w:val="left" w:pos="993"/>
        </w:tabs>
        <w:spacing w:after="0" w:line="240" w:lineRule="auto"/>
        <w:ind w:left="567"/>
        <w:jc w:val="both"/>
        <w:rPr>
          <w:rFonts w:ascii="Times New Roman" w:eastAsia="Times New Roman" w:hAnsi="Times New Roman" w:cs="Times New Roman"/>
          <w:color w:val="000000"/>
          <w:sz w:val="28"/>
          <w:szCs w:val="28"/>
          <w:lang w:val="uk-UA"/>
        </w:rPr>
      </w:pPr>
    </w:p>
    <w:p w14:paraId="6A6CDDA7" w14:textId="3EDF3DC7" w:rsidR="00993175" w:rsidRDefault="00993175" w:rsidP="00097B6C">
      <w:pPr>
        <w:pStyle w:val="a4"/>
        <w:numPr>
          <w:ilvl w:val="0"/>
          <w:numId w:val="38"/>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E2027A">
        <w:rPr>
          <w:rFonts w:ascii="Times New Roman" w:eastAsia="Times New Roman" w:hAnsi="Times New Roman" w:cs="Times New Roman"/>
          <w:color w:val="000000"/>
          <w:sz w:val="28"/>
          <w:szCs w:val="28"/>
          <w:lang w:val="uk-UA"/>
        </w:rPr>
        <w:t xml:space="preserve">абзац другий пункту 2.2.1 після </w:t>
      </w:r>
      <w:r w:rsidR="009D08EA">
        <w:rPr>
          <w:rFonts w:ascii="Times New Roman" w:eastAsia="Times New Roman" w:hAnsi="Times New Roman" w:cs="Times New Roman"/>
          <w:color w:val="000000"/>
          <w:sz w:val="28"/>
          <w:szCs w:val="28"/>
          <w:lang w:val="uk-UA"/>
        </w:rPr>
        <w:t>слова</w:t>
      </w:r>
      <w:r w:rsidR="009D08EA" w:rsidRPr="00E2027A">
        <w:rPr>
          <w:rFonts w:ascii="Times New Roman" w:eastAsia="Times New Roman" w:hAnsi="Times New Roman" w:cs="Times New Roman"/>
          <w:color w:val="000000"/>
          <w:sz w:val="28"/>
          <w:szCs w:val="28"/>
          <w:lang w:val="uk-UA"/>
        </w:rPr>
        <w:t xml:space="preserve"> </w:t>
      </w:r>
      <w:r w:rsidRPr="00E2027A">
        <w:rPr>
          <w:rFonts w:ascii="Times New Roman" w:eastAsia="Times New Roman" w:hAnsi="Times New Roman" w:cs="Times New Roman"/>
          <w:color w:val="000000"/>
          <w:sz w:val="28"/>
          <w:szCs w:val="28"/>
          <w:lang w:val="uk-UA"/>
        </w:rPr>
        <w:t xml:space="preserve">«енергію» доповнити знаком та словами «, отримані послуги із стимулювання споживання електричної енергії»; </w:t>
      </w:r>
    </w:p>
    <w:p w14:paraId="6D804A66" w14:textId="77777777" w:rsidR="00097B6C" w:rsidRDefault="00097B6C" w:rsidP="00E2027A">
      <w:pPr>
        <w:pStyle w:val="a4"/>
        <w:pBdr>
          <w:top w:val="nil"/>
          <w:left w:val="nil"/>
          <w:bottom w:val="nil"/>
          <w:right w:val="nil"/>
          <w:between w:val="nil"/>
        </w:pBdr>
        <w:tabs>
          <w:tab w:val="left" w:pos="993"/>
        </w:tabs>
        <w:spacing w:after="0" w:line="240" w:lineRule="auto"/>
        <w:ind w:left="567"/>
        <w:jc w:val="both"/>
        <w:rPr>
          <w:rFonts w:ascii="Times New Roman" w:eastAsia="Times New Roman" w:hAnsi="Times New Roman" w:cs="Times New Roman"/>
          <w:color w:val="000000"/>
          <w:sz w:val="28"/>
          <w:szCs w:val="28"/>
          <w:lang w:val="uk-UA"/>
        </w:rPr>
      </w:pPr>
    </w:p>
    <w:p w14:paraId="6DB3191F" w14:textId="49CD5672" w:rsidR="00993175" w:rsidRPr="00E2027A" w:rsidRDefault="00FA082A" w:rsidP="00E2027A">
      <w:pPr>
        <w:pStyle w:val="a4"/>
        <w:numPr>
          <w:ilvl w:val="0"/>
          <w:numId w:val="38"/>
        </w:numPr>
        <w:pBdr>
          <w:top w:val="nil"/>
          <w:left w:val="nil"/>
          <w:bottom w:val="nil"/>
          <w:right w:val="nil"/>
          <w:between w:val="nil"/>
        </w:pBdr>
        <w:tabs>
          <w:tab w:val="left" w:pos="993"/>
        </w:tabs>
        <w:spacing w:after="0" w:line="240" w:lineRule="auto"/>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в</w:t>
      </w:r>
      <w:r w:rsidRPr="00E2027A">
        <w:rPr>
          <w:rFonts w:ascii="Times New Roman" w:eastAsia="Times New Roman" w:hAnsi="Times New Roman" w:cs="Times New Roman"/>
          <w:color w:val="000000"/>
          <w:sz w:val="28"/>
          <w:szCs w:val="28"/>
          <w:lang w:val="uk-UA"/>
        </w:rPr>
        <w:t xml:space="preserve"> </w:t>
      </w:r>
      <w:r w:rsidR="00993175" w:rsidRPr="00E2027A">
        <w:rPr>
          <w:rFonts w:ascii="Times New Roman" w:eastAsia="Times New Roman" w:hAnsi="Times New Roman" w:cs="Times New Roman"/>
          <w:color w:val="000000"/>
          <w:sz w:val="28"/>
          <w:szCs w:val="28"/>
          <w:lang w:val="uk-UA"/>
        </w:rPr>
        <w:t>абзаці першому пункту 2.2.4:</w:t>
      </w:r>
    </w:p>
    <w:p w14:paraId="0AD7B406" w14:textId="002DC23C" w:rsidR="00993175" w:rsidRPr="00993175" w:rsidRDefault="00993175" w:rsidP="00993175">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після </w:t>
      </w:r>
      <w:r w:rsidR="009D08EA">
        <w:rPr>
          <w:rFonts w:ascii="Times New Roman" w:eastAsia="Times New Roman" w:hAnsi="Times New Roman" w:cs="Times New Roman"/>
          <w:color w:val="000000"/>
          <w:sz w:val="28"/>
          <w:szCs w:val="28"/>
          <w:lang w:val="uk-UA"/>
        </w:rPr>
        <w:t xml:space="preserve">слова </w:t>
      </w:r>
      <w:r>
        <w:rPr>
          <w:rFonts w:ascii="Times New Roman" w:eastAsia="Times New Roman" w:hAnsi="Times New Roman" w:cs="Times New Roman"/>
          <w:color w:val="000000"/>
          <w:sz w:val="28"/>
          <w:szCs w:val="28"/>
          <w:lang w:val="uk-UA"/>
        </w:rPr>
        <w:t>«</w:t>
      </w:r>
      <w:r w:rsidRPr="00993175">
        <w:rPr>
          <w:rFonts w:ascii="Times New Roman" w:eastAsia="Times New Roman" w:hAnsi="Times New Roman" w:cs="Times New Roman"/>
          <w:color w:val="000000"/>
          <w:sz w:val="28"/>
          <w:szCs w:val="28"/>
          <w:lang w:val="uk-UA"/>
        </w:rPr>
        <w:t>енергії» доповнити знаком та словами «, послуги із стимулювання споживання електричної енергії»;</w:t>
      </w:r>
    </w:p>
    <w:p w14:paraId="1022041A" w14:textId="77777777" w:rsidR="00993175" w:rsidRDefault="00993175" w:rsidP="00993175">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слово, цифри та знаки «</w:t>
      </w:r>
      <w:r w:rsidRPr="00993175">
        <w:rPr>
          <w:rFonts w:ascii="Times New Roman" w:eastAsia="Times New Roman" w:hAnsi="Times New Roman" w:cs="Times New Roman"/>
          <w:color w:val="000000"/>
          <w:sz w:val="28"/>
          <w:szCs w:val="28"/>
          <w:lang w:val="uk-UA"/>
        </w:rPr>
        <w:t>та 2.2.6</w:t>
      </w:r>
      <w:r>
        <w:rPr>
          <w:rFonts w:ascii="Times New Roman" w:eastAsia="Times New Roman" w:hAnsi="Times New Roman" w:cs="Times New Roman"/>
          <w:color w:val="000000"/>
          <w:sz w:val="28"/>
          <w:szCs w:val="28"/>
          <w:lang w:val="uk-UA"/>
        </w:rPr>
        <w:t>» замінити знаками та цифрами «</w:t>
      </w:r>
      <w:r w:rsidR="00097B6C">
        <w:rPr>
          <w:rFonts w:ascii="Times New Roman" w:eastAsia="Times New Roman" w:hAnsi="Times New Roman" w:cs="Times New Roman"/>
          <w:color w:val="000000"/>
          <w:sz w:val="28"/>
          <w:szCs w:val="28"/>
          <w:lang w:val="uk-UA"/>
        </w:rPr>
        <w:t xml:space="preserve"> – </w:t>
      </w:r>
      <w:r>
        <w:rPr>
          <w:rFonts w:ascii="Times New Roman" w:eastAsia="Times New Roman" w:hAnsi="Times New Roman" w:cs="Times New Roman"/>
          <w:color w:val="000000"/>
          <w:sz w:val="28"/>
          <w:szCs w:val="28"/>
          <w:lang w:val="uk-UA"/>
        </w:rPr>
        <w:t>2.2.7»;</w:t>
      </w:r>
    </w:p>
    <w:p w14:paraId="04041C96" w14:textId="77777777" w:rsidR="00097B6C" w:rsidRDefault="00097B6C" w:rsidP="00993175">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sz w:val="28"/>
          <w:szCs w:val="28"/>
          <w:lang w:val="uk-UA"/>
        </w:rPr>
      </w:pPr>
    </w:p>
    <w:p w14:paraId="2CC95061" w14:textId="77777777" w:rsidR="00993175" w:rsidRPr="00E2027A" w:rsidRDefault="005E1CE2" w:rsidP="00E2027A">
      <w:pPr>
        <w:pStyle w:val="a4"/>
        <w:numPr>
          <w:ilvl w:val="0"/>
          <w:numId w:val="38"/>
        </w:numPr>
        <w:pBdr>
          <w:top w:val="nil"/>
          <w:left w:val="nil"/>
          <w:bottom w:val="nil"/>
          <w:right w:val="nil"/>
          <w:between w:val="nil"/>
        </w:pBdr>
        <w:tabs>
          <w:tab w:val="left" w:pos="993"/>
        </w:tabs>
        <w:spacing w:after="0" w:line="240" w:lineRule="auto"/>
        <w:jc w:val="both"/>
        <w:rPr>
          <w:rFonts w:ascii="Times New Roman" w:eastAsia="Times New Roman" w:hAnsi="Times New Roman" w:cs="Times New Roman"/>
          <w:color w:val="000000"/>
          <w:sz w:val="28"/>
          <w:szCs w:val="28"/>
          <w:lang w:val="uk-UA"/>
        </w:rPr>
      </w:pPr>
      <w:r w:rsidRPr="00E2027A">
        <w:rPr>
          <w:rFonts w:ascii="Times New Roman" w:eastAsia="Times New Roman" w:hAnsi="Times New Roman" w:cs="Times New Roman"/>
          <w:color w:val="000000"/>
          <w:sz w:val="28"/>
          <w:szCs w:val="28"/>
          <w:lang w:val="uk-UA"/>
        </w:rPr>
        <w:t>пункт 2.2.6</w:t>
      </w:r>
      <w:r w:rsidR="00097B6C" w:rsidRPr="00E2027A">
        <w:rPr>
          <w:rFonts w:ascii="Times New Roman" w:eastAsia="Times New Roman" w:hAnsi="Times New Roman" w:cs="Times New Roman"/>
          <w:color w:val="000000"/>
          <w:sz w:val="28"/>
          <w:szCs w:val="28"/>
          <w:lang w:val="uk-UA"/>
        </w:rPr>
        <w:t xml:space="preserve"> викласти в такій редакції</w:t>
      </w:r>
      <w:r w:rsidRPr="00E2027A">
        <w:rPr>
          <w:rFonts w:ascii="Times New Roman" w:eastAsia="Times New Roman" w:hAnsi="Times New Roman" w:cs="Times New Roman"/>
          <w:color w:val="000000"/>
          <w:sz w:val="28"/>
          <w:szCs w:val="28"/>
          <w:lang w:val="uk-UA"/>
        </w:rPr>
        <w:t>:</w:t>
      </w:r>
    </w:p>
    <w:p w14:paraId="421D6152" w14:textId="77777777" w:rsidR="00097B6C" w:rsidRPr="00B77CF2" w:rsidRDefault="008B5271" w:rsidP="00E2027A">
      <w:pPr>
        <w:pBdr>
          <w:top w:val="nil"/>
          <w:left w:val="nil"/>
          <w:bottom w:val="nil"/>
          <w:right w:val="nil"/>
          <w:between w:val="nil"/>
        </w:pBdr>
        <w:tabs>
          <w:tab w:val="left" w:pos="993"/>
        </w:tabs>
        <w:spacing w:after="0" w:line="240" w:lineRule="auto"/>
        <w:ind w:firstLine="567"/>
        <w:jc w:val="both"/>
        <w:rPr>
          <w:rFonts w:ascii="Times New Roman" w:hAnsi="Times New Roman" w:cs="Times New Roman"/>
          <w:sz w:val="28"/>
          <w:szCs w:val="24"/>
          <w:lang w:val="uk-UA"/>
        </w:rPr>
      </w:pPr>
      <w:r>
        <w:rPr>
          <w:rFonts w:ascii="Times New Roman" w:eastAsia="Times New Roman" w:hAnsi="Times New Roman" w:cs="Times New Roman"/>
          <w:color w:val="000000"/>
          <w:sz w:val="28"/>
          <w:szCs w:val="28"/>
          <w:lang w:val="uk-UA"/>
        </w:rPr>
        <w:t>«</w:t>
      </w:r>
      <w:r w:rsidR="00097B6C" w:rsidRPr="00B77CF2">
        <w:rPr>
          <w:rFonts w:ascii="Times New Roman" w:hAnsi="Times New Roman" w:cs="Times New Roman"/>
          <w:sz w:val="28"/>
          <w:szCs w:val="24"/>
          <w:lang w:val="uk-UA"/>
        </w:rPr>
        <w:t>2.2.6. Складаючи заявки на</w:t>
      </w:r>
      <w:r w:rsidR="00097B6C" w:rsidRPr="00E2027A">
        <w:rPr>
          <w:rFonts w:ascii="Times New Roman" w:hAnsi="Times New Roman" w:cs="Times New Roman"/>
          <w:sz w:val="28"/>
          <w:szCs w:val="24"/>
        </w:rPr>
        <w:t> </w:t>
      </w:r>
      <w:r w:rsidR="00097B6C" w:rsidRPr="00B77CF2">
        <w:rPr>
          <w:rFonts w:ascii="Times New Roman" w:hAnsi="Times New Roman" w:cs="Times New Roman"/>
          <w:sz w:val="28"/>
          <w:szCs w:val="24"/>
          <w:lang w:val="uk-UA"/>
        </w:rPr>
        <w:t>купівлю електричної енергії, учасник РДН/ВДР ураховує, що сума максимальних вартостей обсягів</w:t>
      </w:r>
      <w:r w:rsidR="00097B6C" w:rsidRPr="00E2027A">
        <w:rPr>
          <w:rFonts w:ascii="Times New Roman" w:hAnsi="Times New Roman" w:cs="Times New Roman"/>
          <w:sz w:val="28"/>
          <w:szCs w:val="24"/>
        </w:rPr>
        <w:t> </w:t>
      </w:r>
      <w:r w:rsidR="00097B6C" w:rsidRPr="00B77CF2">
        <w:rPr>
          <w:rFonts w:ascii="Times New Roman" w:hAnsi="Times New Roman" w:cs="Times New Roman"/>
          <w:sz w:val="28"/>
          <w:szCs w:val="24"/>
          <w:lang w:val="uk-UA"/>
        </w:rPr>
        <w:t>купівлі електричної енергії, заявлених учасником РДН/ВДР щодо однієї доби постачання, з урахуванням відповідної вартості послуг ОР із здійснення операцій</w:t>
      </w:r>
      <w:r w:rsidR="00097B6C" w:rsidRPr="00E2027A">
        <w:rPr>
          <w:rFonts w:ascii="Times New Roman" w:hAnsi="Times New Roman" w:cs="Times New Roman"/>
          <w:sz w:val="28"/>
          <w:szCs w:val="24"/>
        </w:rPr>
        <w:t> </w:t>
      </w:r>
      <w:r w:rsidR="00097B6C" w:rsidRPr="00B77CF2">
        <w:rPr>
          <w:rFonts w:ascii="Times New Roman" w:hAnsi="Times New Roman" w:cs="Times New Roman"/>
          <w:sz w:val="28"/>
          <w:szCs w:val="24"/>
          <w:lang w:val="uk-UA"/>
        </w:rPr>
        <w:t xml:space="preserve">купівлі-продажу на РДН/ВДР </w:t>
      </w:r>
      <w:r w:rsidR="00097B6C" w:rsidRPr="00B77CF2">
        <w:rPr>
          <w:rFonts w:ascii="Times New Roman" w:hAnsi="Times New Roman" w:cs="Times New Roman"/>
          <w:bCs/>
          <w:sz w:val="28"/>
          <w:szCs w:val="24"/>
          <w:lang w:val="uk-UA"/>
        </w:rPr>
        <w:t>та сум податку на додану вартість</w:t>
      </w:r>
      <w:r w:rsidR="00097B6C" w:rsidRPr="00B77CF2">
        <w:rPr>
          <w:rFonts w:ascii="Times New Roman" w:hAnsi="Times New Roman" w:cs="Times New Roman"/>
          <w:sz w:val="28"/>
          <w:szCs w:val="24"/>
          <w:lang w:val="uk-UA"/>
        </w:rPr>
        <w:t xml:space="preserve"> не повинна перевищувати суми вільних від поточних фінансових зобов'язань коштів, наявних на рахунку </w:t>
      </w:r>
      <w:proofErr w:type="spellStart"/>
      <w:r w:rsidR="00097B6C" w:rsidRPr="00B77CF2">
        <w:rPr>
          <w:rFonts w:ascii="Times New Roman" w:hAnsi="Times New Roman" w:cs="Times New Roman"/>
          <w:sz w:val="28"/>
          <w:szCs w:val="24"/>
          <w:lang w:val="uk-UA"/>
        </w:rPr>
        <w:t>ескроу</w:t>
      </w:r>
      <w:proofErr w:type="spellEnd"/>
      <w:r w:rsidR="00097B6C" w:rsidRPr="00B77CF2">
        <w:rPr>
          <w:rFonts w:ascii="Times New Roman" w:hAnsi="Times New Roman" w:cs="Times New Roman"/>
          <w:sz w:val="28"/>
          <w:szCs w:val="24"/>
          <w:lang w:val="uk-UA"/>
        </w:rPr>
        <w:t xml:space="preserve"> учасника РДН/ВДР на момент здійснення ОР перевірки заявок.</w:t>
      </w:r>
    </w:p>
    <w:p w14:paraId="25A5A37E" w14:textId="77777777" w:rsidR="008B5271" w:rsidRPr="008B5271" w:rsidRDefault="008B5271" w:rsidP="00993175">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sz w:val="28"/>
          <w:szCs w:val="28"/>
          <w:lang w:val="uk-UA"/>
        </w:rPr>
      </w:pPr>
      <w:r w:rsidRPr="008B5271">
        <w:rPr>
          <w:rFonts w:ascii="Times New Roman" w:eastAsia="Times New Roman" w:hAnsi="Times New Roman" w:cs="Times New Roman"/>
          <w:color w:val="000000"/>
          <w:sz w:val="28"/>
          <w:szCs w:val="28"/>
          <w:lang w:val="uk-UA"/>
        </w:rPr>
        <w:t xml:space="preserve">Якщо заявка учасника РДН/ВДР щодо купівлі обсягу електричної енергії містить нульову або від’ємну ціну, то такий учасник РДН/ВДР має намір купити відповідний обсяг електричної енергії за найменшою додатною ціною, </w:t>
      </w:r>
      <w:r w:rsidRPr="008B5271">
        <w:rPr>
          <w:rFonts w:ascii="Times New Roman" w:eastAsia="Times New Roman" w:hAnsi="Times New Roman" w:cs="Times New Roman"/>
          <w:color w:val="000000"/>
          <w:sz w:val="28"/>
          <w:szCs w:val="28"/>
          <w:lang w:val="uk-UA"/>
        </w:rPr>
        <w:lastRenderedPageBreak/>
        <w:t>встановленою цими Правилами, з одночасним наданням на той же обсяг електричної енергії послуги із стимулювання споживання електричної енергії. У такому разі для визначення розміру фінансового забезпечення з оплати вартості обсягів купівлі електричної енергії, щодо яких у заявці учасника РДН/ВДР зазначена нульова або від’ємна ціна, застосовується нульова ціна.</w:t>
      </w:r>
      <w:r>
        <w:rPr>
          <w:rFonts w:ascii="Times New Roman" w:eastAsia="Times New Roman" w:hAnsi="Times New Roman" w:cs="Times New Roman"/>
          <w:color w:val="000000"/>
          <w:sz w:val="28"/>
          <w:szCs w:val="28"/>
          <w:lang w:val="uk-UA"/>
        </w:rPr>
        <w:t>»;</w:t>
      </w:r>
    </w:p>
    <w:p w14:paraId="5E7DDAEF" w14:textId="77777777" w:rsidR="00A779D8" w:rsidRDefault="00A779D8" w:rsidP="00993175">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sz w:val="28"/>
          <w:szCs w:val="28"/>
          <w:lang w:val="uk-UA"/>
        </w:rPr>
      </w:pPr>
    </w:p>
    <w:p w14:paraId="1D44EB94" w14:textId="14F76614" w:rsidR="005E1CE2" w:rsidRPr="00E2027A" w:rsidRDefault="004C1BEB" w:rsidP="00E2027A">
      <w:pPr>
        <w:pStyle w:val="a4"/>
        <w:numPr>
          <w:ilvl w:val="0"/>
          <w:numId w:val="38"/>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E2027A">
        <w:rPr>
          <w:rFonts w:ascii="Times New Roman" w:eastAsia="Times New Roman" w:hAnsi="Times New Roman" w:cs="Times New Roman"/>
          <w:color w:val="000000"/>
          <w:sz w:val="28"/>
          <w:szCs w:val="28"/>
          <w:lang w:val="uk-UA"/>
        </w:rPr>
        <w:t xml:space="preserve">пункт 2.2.7 після абзацу першого доповнити </w:t>
      </w:r>
      <w:r w:rsidR="00097B6C" w:rsidRPr="00E2027A">
        <w:rPr>
          <w:rFonts w:ascii="Times New Roman" w:eastAsia="Times New Roman" w:hAnsi="Times New Roman" w:cs="Times New Roman"/>
          <w:color w:val="000000"/>
          <w:sz w:val="28"/>
          <w:szCs w:val="28"/>
          <w:lang w:val="uk-UA"/>
        </w:rPr>
        <w:t>чотирма новими абзацами</w:t>
      </w:r>
      <w:r w:rsidRPr="00E2027A">
        <w:rPr>
          <w:rFonts w:ascii="Times New Roman" w:eastAsia="Times New Roman" w:hAnsi="Times New Roman" w:cs="Times New Roman"/>
          <w:color w:val="000000"/>
          <w:sz w:val="28"/>
          <w:szCs w:val="28"/>
          <w:lang w:val="uk-UA"/>
        </w:rPr>
        <w:t xml:space="preserve"> </w:t>
      </w:r>
      <w:r w:rsidR="007B5DE7">
        <w:rPr>
          <w:rFonts w:ascii="Times New Roman" w:eastAsia="Times New Roman" w:hAnsi="Times New Roman" w:cs="Times New Roman"/>
          <w:color w:val="000000"/>
          <w:sz w:val="28"/>
          <w:szCs w:val="28"/>
          <w:lang w:val="uk-UA"/>
        </w:rPr>
        <w:t xml:space="preserve">другим – п’ятим </w:t>
      </w:r>
      <w:r w:rsidRPr="00E2027A">
        <w:rPr>
          <w:rFonts w:ascii="Times New Roman" w:eastAsia="Times New Roman" w:hAnsi="Times New Roman" w:cs="Times New Roman"/>
          <w:color w:val="000000"/>
          <w:sz w:val="28"/>
          <w:szCs w:val="28"/>
          <w:lang w:val="uk-UA"/>
        </w:rPr>
        <w:t>такого змісту:</w:t>
      </w:r>
    </w:p>
    <w:p w14:paraId="780E3DB1" w14:textId="77777777" w:rsidR="004C1BEB" w:rsidRPr="00663F0F" w:rsidRDefault="004C1BEB" w:rsidP="00663F0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w:t>
      </w:r>
      <w:r w:rsidRPr="00663F0F">
        <w:rPr>
          <w:rFonts w:ascii="Times New Roman" w:eastAsia="Times New Roman" w:hAnsi="Times New Roman" w:cs="Times New Roman"/>
          <w:color w:val="000000"/>
          <w:sz w:val="28"/>
          <w:szCs w:val="28"/>
          <w:lang w:val="uk-UA"/>
        </w:rPr>
        <w:t xml:space="preserve">Якщо заявка на продаж електричної енергії учасника РДН/ВДР містить нульову або від’ємну ціну, то такий учасник РДН/ВДР повинен забезпечити можливість оплати вартості послуги із стимулювання споживання електричної енергії шляхом внесення до початку торгів на РДН/ВДР на свій рахунок </w:t>
      </w:r>
      <w:proofErr w:type="spellStart"/>
      <w:r w:rsidRPr="00663F0F">
        <w:rPr>
          <w:rFonts w:ascii="Times New Roman" w:eastAsia="Times New Roman" w:hAnsi="Times New Roman" w:cs="Times New Roman"/>
          <w:color w:val="000000"/>
          <w:sz w:val="28"/>
          <w:szCs w:val="28"/>
          <w:lang w:val="uk-UA"/>
        </w:rPr>
        <w:t>ескроу</w:t>
      </w:r>
      <w:proofErr w:type="spellEnd"/>
      <w:r w:rsidRPr="00663F0F">
        <w:rPr>
          <w:rFonts w:ascii="Times New Roman" w:eastAsia="Times New Roman" w:hAnsi="Times New Roman" w:cs="Times New Roman"/>
          <w:color w:val="000000"/>
          <w:sz w:val="28"/>
          <w:szCs w:val="28"/>
          <w:lang w:val="uk-UA"/>
        </w:rPr>
        <w:t xml:space="preserve"> суми коштів, що дорівнює вартості такої послуги з урахуванням податку на додану вартість.</w:t>
      </w:r>
    </w:p>
    <w:p w14:paraId="5561A097" w14:textId="77777777" w:rsidR="004C1BEB" w:rsidRPr="00663F0F" w:rsidRDefault="004C1BEB" w:rsidP="00663F0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sz w:val="28"/>
          <w:szCs w:val="28"/>
          <w:lang w:val="uk-UA"/>
        </w:rPr>
      </w:pPr>
      <w:r w:rsidRPr="00663F0F">
        <w:rPr>
          <w:rFonts w:ascii="Times New Roman" w:eastAsia="Times New Roman" w:hAnsi="Times New Roman" w:cs="Times New Roman"/>
          <w:color w:val="000000"/>
          <w:sz w:val="28"/>
          <w:szCs w:val="28"/>
          <w:lang w:val="uk-UA"/>
        </w:rPr>
        <w:t>Для визначення розміру фінансового забезпечення щодо оплати вартості послуги із стимулювання споживання електричної енергії у торговій зоні (z) та розрахунковому періоді (i) за заявкою продавця електричної енергії (p) застосовується ціна, що розраховується за формулою</w:t>
      </w:r>
    </w:p>
    <w:p w14:paraId="1D5AB346" w14:textId="7F436E4B" w:rsidR="004C1BEB" w:rsidRPr="00663F0F" w:rsidRDefault="00190F48" w:rsidP="00663F0F">
      <w:pPr>
        <w:pBdr>
          <w:top w:val="nil"/>
          <w:left w:val="nil"/>
          <w:bottom w:val="nil"/>
          <w:right w:val="nil"/>
          <w:between w:val="nil"/>
        </w:pBdr>
        <w:tabs>
          <w:tab w:val="left" w:pos="993"/>
        </w:tabs>
        <w:spacing w:after="0" w:line="240" w:lineRule="auto"/>
        <w:ind w:firstLine="567"/>
        <w:jc w:val="center"/>
        <w:rPr>
          <w:rFonts w:ascii="Times New Roman" w:eastAsia="Times New Roman" w:hAnsi="Times New Roman" w:cs="Times New Roman"/>
          <w:color w:val="000000"/>
          <w:sz w:val="28"/>
          <w:szCs w:val="28"/>
          <w:lang w:val="uk-UA"/>
        </w:rPr>
      </w:pPr>
      <m:oMath>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SP</m:t>
            </m:r>
          </m:e>
          <m:sub>
            <m:r>
              <w:rPr>
                <w:rFonts w:ascii="Cambria Math" w:eastAsia="Times New Roman" w:hAnsi="Cambria Math" w:cs="Times New Roman"/>
                <w:color w:val="000000"/>
                <w:sz w:val="28"/>
                <w:szCs w:val="28"/>
                <w:lang w:val="uk-UA"/>
              </w:rPr>
              <m:t>dzip</m:t>
            </m:r>
          </m:sub>
        </m:sSub>
        <m:r>
          <m:rPr>
            <m:sty m:val="p"/>
          </m:rPr>
          <w:rPr>
            <w:rFonts w:ascii="Cambria Math" w:eastAsia="Times New Roman" w:hAnsi="Cambria Math" w:cs="Times New Roman"/>
            <w:color w:val="000000"/>
            <w:sz w:val="28"/>
            <w:szCs w:val="28"/>
            <w:lang w:val="uk-UA"/>
          </w:rPr>
          <m:t>=</m:t>
        </m:r>
        <m:d>
          <m:dPr>
            <m:begChr m:val="|"/>
            <m:endChr m:val="|"/>
            <m:ctrlPr>
              <w:rPr>
                <w:rFonts w:ascii="Cambria Math" w:eastAsia="Times New Roman" w:hAnsi="Cambria Math" w:cs="Times New Roman"/>
                <w:color w:val="000000"/>
                <w:sz w:val="28"/>
                <w:szCs w:val="28"/>
                <w:lang w:val="uk-UA"/>
              </w:rPr>
            </m:ctrlPr>
          </m:dPr>
          <m:e>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NP</m:t>
                </m:r>
              </m:e>
              <m:sub>
                <m:r>
                  <w:rPr>
                    <w:rFonts w:ascii="Cambria Math" w:eastAsia="Times New Roman" w:hAnsi="Cambria Math" w:cs="Times New Roman"/>
                    <w:color w:val="000000"/>
                    <w:sz w:val="28"/>
                    <w:szCs w:val="28"/>
                    <w:lang w:val="uk-UA"/>
                  </w:rPr>
                  <m:t>Szip</m:t>
                </m:r>
              </m:sub>
            </m:sSub>
          </m:e>
        </m:d>
      </m:oMath>
      <w:r w:rsidR="004C1BEB" w:rsidRPr="00663F0F">
        <w:rPr>
          <w:rFonts w:ascii="Times New Roman" w:eastAsia="Times New Roman" w:hAnsi="Times New Roman" w:cs="Times New Roman"/>
          <w:color w:val="000000"/>
          <w:sz w:val="28"/>
          <w:szCs w:val="28"/>
          <w:lang w:val="uk-UA"/>
        </w:rPr>
        <w:t>, (грн/МВт∙год)</w:t>
      </w:r>
      <w:r w:rsidR="00D961F0">
        <w:rPr>
          <w:rFonts w:ascii="Times New Roman" w:eastAsia="Times New Roman" w:hAnsi="Times New Roman" w:cs="Times New Roman"/>
          <w:color w:val="000000"/>
          <w:sz w:val="28"/>
          <w:szCs w:val="28"/>
          <w:lang w:val="uk-UA"/>
        </w:rPr>
        <w:t>,</w:t>
      </w:r>
    </w:p>
    <w:p w14:paraId="3B9C45EB" w14:textId="77777777" w:rsidR="004C1BEB" w:rsidRDefault="004C1BEB" w:rsidP="004C1BEB">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sz w:val="28"/>
          <w:szCs w:val="28"/>
          <w:lang w:val="uk-UA"/>
        </w:rPr>
      </w:pPr>
      <w:r w:rsidRPr="00663F0F">
        <w:rPr>
          <w:rFonts w:ascii="Times New Roman" w:eastAsia="Times New Roman" w:hAnsi="Times New Roman" w:cs="Times New Roman"/>
          <w:color w:val="000000"/>
          <w:sz w:val="28"/>
          <w:szCs w:val="28"/>
          <w:lang w:val="uk-UA"/>
        </w:rPr>
        <w:t xml:space="preserve">де </w:t>
      </w:r>
      <m:oMath>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NP</m:t>
            </m:r>
          </m:e>
          <m:sub>
            <m:r>
              <w:rPr>
                <w:rFonts w:ascii="Cambria Math" w:eastAsia="Times New Roman" w:hAnsi="Cambria Math" w:cs="Times New Roman"/>
                <w:color w:val="000000"/>
                <w:sz w:val="28"/>
                <w:szCs w:val="28"/>
                <w:lang w:val="uk-UA"/>
              </w:rPr>
              <m:t>Szip</m:t>
            </m:r>
          </m:sub>
        </m:sSub>
      </m:oMath>
      <w:r w:rsidRPr="00663F0F">
        <w:rPr>
          <w:rFonts w:ascii="Times New Roman" w:eastAsia="Times New Roman" w:hAnsi="Times New Roman" w:cs="Times New Roman"/>
          <w:color w:val="000000"/>
          <w:sz w:val="28"/>
          <w:szCs w:val="28"/>
          <w:lang w:val="uk-UA"/>
        </w:rPr>
        <w:t>– нульова або від’ємна ціна електричної енергії, вказана учасником РДН/ВДР у заявці на продаж електричної енергії щодо торгової зони (z) та розрахункового періоду (i), грн/</w:t>
      </w:r>
      <w:proofErr w:type="spellStart"/>
      <w:r w:rsidRPr="00663F0F">
        <w:rPr>
          <w:rFonts w:ascii="Times New Roman" w:eastAsia="Times New Roman" w:hAnsi="Times New Roman" w:cs="Times New Roman"/>
          <w:color w:val="000000"/>
          <w:sz w:val="28"/>
          <w:szCs w:val="28"/>
          <w:lang w:val="uk-UA"/>
        </w:rPr>
        <w:t>МВт∙год</w:t>
      </w:r>
      <w:proofErr w:type="spellEnd"/>
      <w:r w:rsidRPr="00663F0F">
        <w:rPr>
          <w:rFonts w:ascii="Times New Roman" w:eastAsia="Times New Roman" w:hAnsi="Times New Roman" w:cs="Times New Roman"/>
          <w:color w:val="000000"/>
          <w:sz w:val="28"/>
          <w:szCs w:val="28"/>
          <w:lang w:val="uk-UA"/>
        </w:rPr>
        <w:t>.</w:t>
      </w:r>
      <w:r>
        <w:rPr>
          <w:rFonts w:ascii="Times New Roman" w:eastAsia="Times New Roman" w:hAnsi="Times New Roman" w:cs="Times New Roman"/>
          <w:color w:val="000000"/>
          <w:sz w:val="28"/>
          <w:szCs w:val="28"/>
          <w:lang w:val="uk-UA"/>
        </w:rPr>
        <w:t>».</w:t>
      </w:r>
    </w:p>
    <w:p w14:paraId="753318C4" w14:textId="77777777" w:rsidR="004C1BEB" w:rsidRDefault="004C1BEB" w:rsidP="00993175">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У зв’язку із цим абзаци другий </w:t>
      </w:r>
      <w:r w:rsidR="00A779D8">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четвертий вважати</w:t>
      </w:r>
      <w:r w:rsidR="00A779D8">
        <w:rPr>
          <w:rFonts w:ascii="Times New Roman" w:eastAsia="Times New Roman" w:hAnsi="Times New Roman" w:cs="Times New Roman"/>
          <w:color w:val="000000"/>
          <w:sz w:val="28"/>
          <w:szCs w:val="28"/>
          <w:lang w:val="uk-UA"/>
        </w:rPr>
        <w:t xml:space="preserve"> відповідно</w:t>
      </w:r>
      <w:r>
        <w:rPr>
          <w:rFonts w:ascii="Times New Roman" w:eastAsia="Times New Roman" w:hAnsi="Times New Roman" w:cs="Times New Roman"/>
          <w:color w:val="000000"/>
          <w:sz w:val="28"/>
          <w:szCs w:val="28"/>
          <w:lang w:val="uk-UA"/>
        </w:rPr>
        <w:t xml:space="preserve"> абзацами </w:t>
      </w:r>
      <w:r w:rsidR="00663F0F">
        <w:rPr>
          <w:rFonts w:ascii="Times New Roman" w:eastAsia="Times New Roman" w:hAnsi="Times New Roman" w:cs="Times New Roman"/>
          <w:color w:val="000000"/>
          <w:sz w:val="28"/>
          <w:szCs w:val="28"/>
          <w:lang w:val="uk-UA"/>
        </w:rPr>
        <w:t>шостим</w:t>
      </w:r>
      <w:r w:rsidR="00A779D8">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 xml:space="preserve"> </w:t>
      </w:r>
      <w:r w:rsidR="00663F0F">
        <w:rPr>
          <w:rFonts w:ascii="Times New Roman" w:eastAsia="Times New Roman" w:hAnsi="Times New Roman" w:cs="Times New Roman"/>
          <w:color w:val="000000"/>
          <w:sz w:val="28"/>
          <w:szCs w:val="28"/>
          <w:lang w:val="uk-UA"/>
        </w:rPr>
        <w:t>восьмим</w:t>
      </w:r>
      <w:r>
        <w:rPr>
          <w:rFonts w:ascii="Times New Roman" w:eastAsia="Times New Roman" w:hAnsi="Times New Roman" w:cs="Times New Roman"/>
          <w:color w:val="000000"/>
          <w:sz w:val="28"/>
          <w:szCs w:val="28"/>
          <w:lang w:val="uk-UA"/>
        </w:rPr>
        <w:t>.</w:t>
      </w:r>
    </w:p>
    <w:p w14:paraId="444A1396" w14:textId="77777777" w:rsidR="00F613E5" w:rsidRPr="00F613E5" w:rsidRDefault="00F613E5" w:rsidP="006A0E8A">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68DE290C" w14:textId="77777777" w:rsidR="00DF2654" w:rsidRDefault="00E24FF1" w:rsidP="006A0E8A">
      <w:pPr>
        <w:pStyle w:val="a4"/>
        <w:numPr>
          <w:ilvl w:val="3"/>
          <w:numId w:val="26"/>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DF2654">
        <w:rPr>
          <w:rFonts w:ascii="Times New Roman" w:eastAsia="Times New Roman" w:hAnsi="Times New Roman" w:cs="Times New Roman"/>
          <w:color w:val="000000"/>
          <w:sz w:val="28"/>
          <w:szCs w:val="28"/>
          <w:lang w:val="uk-UA"/>
        </w:rPr>
        <w:t>У розділ</w:t>
      </w:r>
      <w:r>
        <w:rPr>
          <w:rFonts w:ascii="Times New Roman" w:eastAsia="Times New Roman" w:hAnsi="Times New Roman" w:cs="Times New Roman"/>
          <w:color w:val="000000"/>
          <w:sz w:val="28"/>
          <w:szCs w:val="28"/>
          <w:lang w:val="uk-UA"/>
        </w:rPr>
        <w:t>і</w:t>
      </w:r>
      <w:r w:rsidRPr="00DF2654">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ІІІ</w:t>
      </w:r>
      <w:r w:rsidRPr="00DF2654">
        <w:rPr>
          <w:rFonts w:ascii="Times New Roman" w:eastAsia="Times New Roman" w:hAnsi="Times New Roman" w:cs="Times New Roman"/>
          <w:color w:val="000000"/>
          <w:sz w:val="28"/>
          <w:szCs w:val="28"/>
          <w:lang w:val="uk-UA"/>
        </w:rPr>
        <w:t>:</w:t>
      </w:r>
    </w:p>
    <w:p w14:paraId="2DD99D1C" w14:textId="77777777" w:rsidR="001A25E7" w:rsidRDefault="001A25E7" w:rsidP="006A0E8A">
      <w:pPr>
        <w:pStyle w:val="a4"/>
        <w:pBdr>
          <w:top w:val="nil"/>
          <w:left w:val="nil"/>
          <w:bottom w:val="nil"/>
          <w:right w:val="nil"/>
          <w:between w:val="nil"/>
        </w:pBdr>
        <w:tabs>
          <w:tab w:val="left" w:pos="993"/>
        </w:tabs>
        <w:spacing w:after="0" w:line="240" w:lineRule="auto"/>
        <w:ind w:left="851" w:firstLine="567"/>
        <w:jc w:val="both"/>
        <w:rPr>
          <w:rFonts w:ascii="Times New Roman" w:eastAsia="Times New Roman" w:hAnsi="Times New Roman" w:cs="Times New Roman"/>
          <w:color w:val="000000"/>
          <w:sz w:val="28"/>
          <w:szCs w:val="28"/>
          <w:lang w:val="uk-UA"/>
        </w:rPr>
      </w:pPr>
    </w:p>
    <w:p w14:paraId="106CF64B" w14:textId="6F10EA49" w:rsidR="00C808B9" w:rsidRDefault="00E24FF1" w:rsidP="001A5CEA">
      <w:pPr>
        <w:pStyle w:val="a4"/>
        <w:numPr>
          <w:ilvl w:val="0"/>
          <w:numId w:val="3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E24FF1">
        <w:rPr>
          <w:rFonts w:ascii="Times New Roman" w:eastAsia="Times New Roman" w:hAnsi="Times New Roman" w:cs="Times New Roman"/>
          <w:color w:val="000000"/>
          <w:sz w:val="28"/>
          <w:szCs w:val="28"/>
          <w:lang w:val="uk-UA"/>
        </w:rPr>
        <w:t>абзац друг</w:t>
      </w:r>
      <w:r>
        <w:rPr>
          <w:rFonts w:ascii="Times New Roman" w:eastAsia="Times New Roman" w:hAnsi="Times New Roman" w:cs="Times New Roman"/>
          <w:color w:val="000000"/>
          <w:sz w:val="28"/>
          <w:szCs w:val="28"/>
          <w:lang w:val="uk-UA"/>
        </w:rPr>
        <w:t>ий</w:t>
      </w:r>
      <w:r w:rsidRPr="00E24FF1">
        <w:rPr>
          <w:rFonts w:ascii="Times New Roman" w:eastAsia="Times New Roman" w:hAnsi="Times New Roman" w:cs="Times New Roman"/>
          <w:color w:val="000000"/>
          <w:sz w:val="28"/>
          <w:szCs w:val="28"/>
          <w:lang w:val="uk-UA"/>
        </w:rPr>
        <w:t xml:space="preserve"> пункту 3.1.3 глави 3.1</w:t>
      </w:r>
      <w:r>
        <w:rPr>
          <w:rFonts w:ascii="Times New Roman" w:eastAsia="Times New Roman" w:hAnsi="Times New Roman" w:cs="Times New Roman"/>
          <w:color w:val="000000"/>
          <w:sz w:val="28"/>
          <w:szCs w:val="28"/>
          <w:lang w:val="uk-UA"/>
        </w:rPr>
        <w:t xml:space="preserve"> доповнити словами та знаком «</w:t>
      </w:r>
      <w:r w:rsidRPr="00E24FF1">
        <w:rPr>
          <w:rFonts w:ascii="Times New Roman" w:eastAsia="Times New Roman" w:hAnsi="Times New Roman" w:cs="Times New Roman"/>
          <w:color w:val="000000"/>
          <w:sz w:val="28"/>
          <w:szCs w:val="28"/>
          <w:lang w:val="uk-UA"/>
        </w:rPr>
        <w:t>та можуть мати додатне, нульове або від’ємне значення</w:t>
      </w:r>
      <w:r>
        <w:rPr>
          <w:rFonts w:ascii="Times New Roman" w:eastAsia="Times New Roman" w:hAnsi="Times New Roman" w:cs="Times New Roman"/>
          <w:color w:val="000000"/>
          <w:sz w:val="28"/>
          <w:szCs w:val="28"/>
          <w:lang w:val="uk-UA"/>
        </w:rPr>
        <w:t>»</w:t>
      </w:r>
      <w:r w:rsidR="00C808B9" w:rsidRPr="00E24FF1">
        <w:rPr>
          <w:rFonts w:ascii="Times New Roman" w:eastAsia="Times New Roman" w:hAnsi="Times New Roman" w:cs="Times New Roman"/>
          <w:color w:val="000000"/>
          <w:sz w:val="28"/>
          <w:szCs w:val="28"/>
          <w:lang w:val="uk-UA"/>
        </w:rPr>
        <w:t>;</w:t>
      </w:r>
    </w:p>
    <w:p w14:paraId="3F315AC9" w14:textId="77777777" w:rsidR="001A25E7" w:rsidRPr="0051601A" w:rsidRDefault="001A25E7" w:rsidP="006A0E8A">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sz w:val="28"/>
          <w:szCs w:val="28"/>
          <w:highlight w:val="yellow"/>
          <w:lang w:val="uk-UA"/>
        </w:rPr>
      </w:pPr>
    </w:p>
    <w:p w14:paraId="6374AC0E" w14:textId="77777777" w:rsidR="005C5B75" w:rsidRDefault="000A333C" w:rsidP="006A0E8A">
      <w:pPr>
        <w:pStyle w:val="a4"/>
        <w:numPr>
          <w:ilvl w:val="0"/>
          <w:numId w:val="3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у </w:t>
      </w:r>
      <w:r w:rsidR="00E24FF1">
        <w:rPr>
          <w:rFonts w:ascii="Times New Roman" w:eastAsia="Times New Roman" w:hAnsi="Times New Roman" w:cs="Times New Roman"/>
          <w:color w:val="000000"/>
          <w:sz w:val="28"/>
          <w:szCs w:val="28"/>
          <w:lang w:val="uk-UA"/>
        </w:rPr>
        <w:t>главі 3.2</w:t>
      </w:r>
      <w:r w:rsidR="005C5B75">
        <w:rPr>
          <w:rFonts w:ascii="Times New Roman" w:eastAsia="Times New Roman" w:hAnsi="Times New Roman" w:cs="Times New Roman"/>
          <w:color w:val="000000"/>
          <w:sz w:val="28"/>
          <w:szCs w:val="28"/>
          <w:lang w:val="uk-UA"/>
        </w:rPr>
        <w:t>:</w:t>
      </w:r>
    </w:p>
    <w:p w14:paraId="0DF98987" w14:textId="46D23CF9" w:rsidR="000A333C" w:rsidRDefault="00E24FF1" w:rsidP="00E24FF1">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абзац третій підпункту 4 пункту</w:t>
      </w:r>
      <w:r w:rsidR="000A333C" w:rsidRPr="000A333C">
        <w:rPr>
          <w:rFonts w:ascii="Times New Roman" w:eastAsia="Times New Roman" w:hAnsi="Times New Roman" w:cs="Times New Roman"/>
          <w:color w:val="000000"/>
          <w:sz w:val="28"/>
          <w:szCs w:val="28"/>
          <w:lang w:val="uk-UA"/>
        </w:rPr>
        <w:t xml:space="preserve"> 3</w:t>
      </w:r>
      <w:r>
        <w:rPr>
          <w:rFonts w:ascii="Times New Roman" w:eastAsia="Times New Roman" w:hAnsi="Times New Roman" w:cs="Times New Roman"/>
          <w:color w:val="000000"/>
          <w:sz w:val="28"/>
          <w:szCs w:val="28"/>
          <w:lang w:val="uk-UA"/>
        </w:rPr>
        <w:t>.2.7 після абревіатур</w:t>
      </w:r>
      <w:r w:rsidR="002E66D5">
        <w:rPr>
          <w:rFonts w:ascii="Times New Roman" w:eastAsia="Times New Roman" w:hAnsi="Times New Roman" w:cs="Times New Roman"/>
          <w:color w:val="000000"/>
          <w:sz w:val="28"/>
          <w:szCs w:val="28"/>
          <w:lang w:val="uk-UA"/>
        </w:rPr>
        <w:t>и</w:t>
      </w:r>
      <w:r>
        <w:rPr>
          <w:rFonts w:ascii="Times New Roman" w:eastAsia="Times New Roman" w:hAnsi="Times New Roman" w:cs="Times New Roman"/>
          <w:color w:val="000000"/>
          <w:sz w:val="28"/>
          <w:szCs w:val="28"/>
          <w:lang w:val="uk-UA"/>
        </w:rPr>
        <w:t xml:space="preserve"> «</w:t>
      </w:r>
      <w:r w:rsidRPr="00E24FF1">
        <w:rPr>
          <w:rFonts w:ascii="Times New Roman" w:eastAsia="Times New Roman" w:hAnsi="Times New Roman" w:cs="Times New Roman"/>
          <w:color w:val="000000"/>
          <w:sz w:val="28"/>
          <w:szCs w:val="28"/>
          <w:lang w:val="uk-UA"/>
        </w:rPr>
        <w:t>ВДР</w:t>
      </w:r>
      <w:r>
        <w:rPr>
          <w:rFonts w:ascii="Times New Roman" w:eastAsia="Times New Roman" w:hAnsi="Times New Roman" w:cs="Times New Roman"/>
          <w:color w:val="000000"/>
          <w:sz w:val="28"/>
          <w:szCs w:val="28"/>
          <w:lang w:val="uk-UA"/>
        </w:rPr>
        <w:t>» доповнити словами «</w:t>
      </w:r>
      <w:r w:rsidRPr="00E24FF1">
        <w:rPr>
          <w:rFonts w:ascii="Times New Roman" w:eastAsia="Times New Roman" w:hAnsi="Times New Roman" w:cs="Times New Roman"/>
          <w:color w:val="000000"/>
          <w:sz w:val="28"/>
          <w:szCs w:val="28"/>
          <w:lang w:val="uk-UA"/>
        </w:rPr>
        <w:t>та вартості послуги із стимулювання споживання електричної енергії</w:t>
      </w:r>
      <w:r>
        <w:rPr>
          <w:rFonts w:ascii="Times New Roman" w:eastAsia="Times New Roman" w:hAnsi="Times New Roman" w:cs="Times New Roman"/>
          <w:color w:val="000000"/>
          <w:sz w:val="28"/>
          <w:szCs w:val="28"/>
          <w:lang w:val="uk-UA"/>
        </w:rPr>
        <w:t>»;</w:t>
      </w:r>
    </w:p>
    <w:p w14:paraId="391DBDDC" w14:textId="02F35E68" w:rsidR="00E24FF1" w:rsidRPr="00CB1128" w:rsidRDefault="00CB1128" w:rsidP="00CB1128">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sz w:val="28"/>
          <w:szCs w:val="28"/>
          <w:lang w:val="uk-UA"/>
        </w:rPr>
      </w:pPr>
      <w:r w:rsidRPr="00CB1128">
        <w:rPr>
          <w:rFonts w:ascii="Times New Roman" w:eastAsia="Times New Roman" w:hAnsi="Times New Roman" w:cs="Times New Roman"/>
          <w:color w:val="000000"/>
          <w:sz w:val="28"/>
          <w:szCs w:val="28"/>
          <w:lang w:val="uk-UA"/>
        </w:rPr>
        <w:t xml:space="preserve">пункт 3.2.12 після </w:t>
      </w:r>
      <w:r w:rsidR="009A53B2">
        <w:rPr>
          <w:rFonts w:ascii="Times New Roman" w:eastAsia="Times New Roman" w:hAnsi="Times New Roman" w:cs="Times New Roman"/>
          <w:color w:val="000000"/>
          <w:sz w:val="28"/>
          <w:szCs w:val="28"/>
          <w:lang w:val="uk-UA"/>
        </w:rPr>
        <w:t>слова</w:t>
      </w:r>
      <w:r w:rsidR="009A53B2" w:rsidRPr="00CB1128">
        <w:rPr>
          <w:rFonts w:ascii="Times New Roman" w:eastAsia="Times New Roman" w:hAnsi="Times New Roman" w:cs="Times New Roman"/>
          <w:color w:val="000000"/>
          <w:sz w:val="28"/>
          <w:szCs w:val="28"/>
          <w:lang w:val="uk-UA"/>
        </w:rPr>
        <w:t xml:space="preserve"> </w:t>
      </w:r>
      <w:r w:rsidRPr="00CB1128">
        <w:rPr>
          <w:rFonts w:ascii="Times New Roman" w:eastAsia="Times New Roman" w:hAnsi="Times New Roman" w:cs="Times New Roman"/>
          <w:color w:val="000000"/>
          <w:sz w:val="28"/>
          <w:szCs w:val="28"/>
          <w:lang w:val="uk-UA"/>
        </w:rPr>
        <w:t>«енергію» доповнити словами та знаками «та/або як зобов’язання з оплати отриманої послуги із стимулювання споживання електричної енергії»;</w:t>
      </w:r>
    </w:p>
    <w:p w14:paraId="45097524" w14:textId="77777777" w:rsidR="00E24FF1" w:rsidRDefault="00D149B5" w:rsidP="005C5B75">
      <w:pPr>
        <w:pStyle w:val="a4"/>
        <w:pBdr>
          <w:top w:val="nil"/>
          <w:left w:val="nil"/>
          <w:bottom w:val="nil"/>
          <w:right w:val="nil"/>
          <w:between w:val="nil"/>
        </w:pBdr>
        <w:tabs>
          <w:tab w:val="left" w:pos="993"/>
        </w:tabs>
        <w:spacing w:after="0" w:line="240" w:lineRule="auto"/>
        <w:ind w:left="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пункті 3.2.13:</w:t>
      </w:r>
    </w:p>
    <w:p w14:paraId="16DFC637" w14:textId="657A1DD1" w:rsidR="00D149B5" w:rsidRDefault="00D961F0" w:rsidP="00D149B5">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в </w:t>
      </w:r>
      <w:r w:rsidR="00700D6E">
        <w:rPr>
          <w:rFonts w:ascii="Times New Roman" w:eastAsia="Times New Roman" w:hAnsi="Times New Roman" w:cs="Times New Roman"/>
          <w:color w:val="000000"/>
          <w:sz w:val="28"/>
          <w:szCs w:val="28"/>
          <w:lang w:val="uk-UA"/>
        </w:rPr>
        <w:t xml:space="preserve">абзаці першому </w:t>
      </w:r>
      <w:r w:rsidR="00D149B5">
        <w:rPr>
          <w:rFonts w:ascii="Times New Roman" w:eastAsia="Times New Roman" w:hAnsi="Times New Roman" w:cs="Times New Roman"/>
          <w:color w:val="000000"/>
          <w:sz w:val="28"/>
          <w:szCs w:val="28"/>
          <w:lang w:val="uk-UA"/>
        </w:rPr>
        <w:t>слова, абревіатури та знаки «</w:t>
      </w:r>
      <w:r w:rsidR="00D149B5" w:rsidRPr="00D149B5">
        <w:rPr>
          <w:rFonts w:ascii="Times New Roman" w:eastAsia="Times New Roman" w:hAnsi="Times New Roman" w:cs="Times New Roman"/>
          <w:color w:val="000000"/>
          <w:sz w:val="28"/>
          <w:szCs w:val="28"/>
          <w:lang w:val="uk-UA"/>
        </w:rPr>
        <w:t>та проведення перевірки загального обсягу продажу електричної енергії на добу постачання в заявках на продаж учасників РДН/ВДР</w:t>
      </w:r>
      <w:r w:rsidR="00D149B5">
        <w:rPr>
          <w:rFonts w:ascii="Times New Roman" w:eastAsia="Times New Roman" w:hAnsi="Times New Roman" w:cs="Times New Roman"/>
          <w:color w:val="000000"/>
          <w:sz w:val="28"/>
          <w:szCs w:val="28"/>
          <w:lang w:val="uk-UA"/>
        </w:rPr>
        <w:t>» виключити;</w:t>
      </w:r>
    </w:p>
    <w:p w14:paraId="21C3E12F" w14:textId="18D6C2EE" w:rsidR="00D149B5" w:rsidRDefault="00D961F0" w:rsidP="00D149B5">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в </w:t>
      </w:r>
      <w:r w:rsidR="00700D6E">
        <w:rPr>
          <w:rFonts w:ascii="Times New Roman" w:eastAsia="Times New Roman" w:hAnsi="Times New Roman" w:cs="Times New Roman"/>
          <w:color w:val="000000"/>
          <w:sz w:val="28"/>
          <w:szCs w:val="28"/>
          <w:lang w:val="uk-UA"/>
        </w:rPr>
        <w:t xml:space="preserve">абзаці другому </w:t>
      </w:r>
      <w:r w:rsidR="00D149B5">
        <w:rPr>
          <w:rFonts w:ascii="Times New Roman" w:eastAsia="Times New Roman" w:hAnsi="Times New Roman" w:cs="Times New Roman"/>
          <w:color w:val="000000"/>
          <w:sz w:val="28"/>
          <w:szCs w:val="28"/>
          <w:lang w:val="uk-UA"/>
        </w:rPr>
        <w:t>слова «</w:t>
      </w:r>
      <w:r w:rsidR="00D149B5" w:rsidRPr="00D149B5">
        <w:rPr>
          <w:rFonts w:ascii="Times New Roman" w:eastAsia="Times New Roman" w:hAnsi="Times New Roman" w:cs="Times New Roman"/>
          <w:color w:val="000000"/>
          <w:sz w:val="28"/>
          <w:szCs w:val="28"/>
          <w:lang w:val="uk-UA"/>
        </w:rPr>
        <w:t>передбаченим Порядком</w:t>
      </w:r>
      <w:r w:rsidR="00D149B5">
        <w:rPr>
          <w:rFonts w:ascii="Times New Roman" w:eastAsia="Times New Roman" w:hAnsi="Times New Roman" w:cs="Times New Roman"/>
          <w:color w:val="000000"/>
          <w:sz w:val="28"/>
          <w:szCs w:val="28"/>
          <w:lang w:val="uk-UA"/>
        </w:rPr>
        <w:t>» замі</w:t>
      </w:r>
      <w:r w:rsidR="00D52F99">
        <w:rPr>
          <w:rFonts w:ascii="Times New Roman" w:eastAsia="Times New Roman" w:hAnsi="Times New Roman" w:cs="Times New Roman"/>
          <w:color w:val="000000"/>
          <w:sz w:val="28"/>
          <w:szCs w:val="28"/>
          <w:lang w:val="uk-UA"/>
        </w:rPr>
        <w:t>ни</w:t>
      </w:r>
      <w:r w:rsidR="00D149B5">
        <w:rPr>
          <w:rFonts w:ascii="Times New Roman" w:eastAsia="Times New Roman" w:hAnsi="Times New Roman" w:cs="Times New Roman"/>
          <w:color w:val="000000"/>
          <w:sz w:val="28"/>
          <w:szCs w:val="28"/>
          <w:lang w:val="uk-UA"/>
        </w:rPr>
        <w:t>ти словами «</w:t>
      </w:r>
      <w:r w:rsidR="00D149B5" w:rsidRPr="00D149B5">
        <w:rPr>
          <w:rFonts w:ascii="Times New Roman" w:eastAsia="Times New Roman" w:hAnsi="Times New Roman" w:cs="Times New Roman"/>
          <w:color w:val="000000"/>
          <w:sz w:val="28"/>
          <w:szCs w:val="28"/>
          <w:lang w:val="uk-UA"/>
        </w:rPr>
        <w:t>наведеним у Порядку</w:t>
      </w:r>
      <w:r w:rsidR="00D149B5">
        <w:rPr>
          <w:rFonts w:ascii="Times New Roman" w:eastAsia="Times New Roman" w:hAnsi="Times New Roman" w:cs="Times New Roman"/>
          <w:color w:val="000000"/>
          <w:sz w:val="28"/>
          <w:szCs w:val="28"/>
          <w:lang w:val="uk-UA"/>
        </w:rPr>
        <w:t>»;</w:t>
      </w:r>
    </w:p>
    <w:p w14:paraId="72A27A33" w14:textId="77777777" w:rsidR="00D149B5" w:rsidRDefault="00D149B5" w:rsidP="005C5B75">
      <w:pPr>
        <w:pStyle w:val="a4"/>
        <w:pBdr>
          <w:top w:val="nil"/>
          <w:left w:val="nil"/>
          <w:bottom w:val="nil"/>
          <w:right w:val="nil"/>
          <w:between w:val="nil"/>
        </w:pBdr>
        <w:tabs>
          <w:tab w:val="left" w:pos="993"/>
        </w:tabs>
        <w:spacing w:after="0" w:line="240" w:lineRule="auto"/>
        <w:ind w:left="567"/>
        <w:jc w:val="both"/>
        <w:rPr>
          <w:rFonts w:ascii="Times New Roman" w:eastAsia="Times New Roman" w:hAnsi="Times New Roman" w:cs="Times New Roman"/>
          <w:color w:val="000000"/>
          <w:sz w:val="28"/>
          <w:szCs w:val="28"/>
          <w:lang w:val="uk-UA"/>
        </w:rPr>
      </w:pPr>
    </w:p>
    <w:p w14:paraId="5E36E439" w14:textId="77777777" w:rsidR="0051042C" w:rsidRDefault="0051042C" w:rsidP="0051042C">
      <w:pPr>
        <w:pStyle w:val="a4"/>
        <w:numPr>
          <w:ilvl w:val="0"/>
          <w:numId w:val="3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главі 3.4:</w:t>
      </w:r>
    </w:p>
    <w:p w14:paraId="7ADE358C" w14:textId="77777777" w:rsidR="0051042C" w:rsidRDefault="0051042C" w:rsidP="005C5B75">
      <w:pPr>
        <w:pStyle w:val="a4"/>
        <w:pBdr>
          <w:top w:val="nil"/>
          <w:left w:val="nil"/>
          <w:bottom w:val="nil"/>
          <w:right w:val="nil"/>
          <w:between w:val="nil"/>
        </w:pBdr>
        <w:tabs>
          <w:tab w:val="left" w:pos="993"/>
        </w:tabs>
        <w:spacing w:after="0" w:line="240" w:lineRule="auto"/>
        <w:ind w:left="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lastRenderedPageBreak/>
        <w:t>у пункті 3.4.1:</w:t>
      </w:r>
    </w:p>
    <w:p w14:paraId="39B929B4" w14:textId="0200DC70" w:rsidR="00E24FF1" w:rsidRDefault="0051042C" w:rsidP="005C5B75">
      <w:pPr>
        <w:pStyle w:val="a4"/>
        <w:pBdr>
          <w:top w:val="nil"/>
          <w:left w:val="nil"/>
          <w:bottom w:val="nil"/>
          <w:right w:val="nil"/>
          <w:between w:val="nil"/>
        </w:pBdr>
        <w:tabs>
          <w:tab w:val="left" w:pos="993"/>
        </w:tabs>
        <w:spacing w:after="0" w:line="240" w:lineRule="auto"/>
        <w:ind w:left="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абзаци перший та другий викласти </w:t>
      </w:r>
      <w:r w:rsidR="00D961F0">
        <w:rPr>
          <w:rFonts w:ascii="Times New Roman" w:eastAsia="Times New Roman" w:hAnsi="Times New Roman" w:cs="Times New Roman"/>
          <w:color w:val="000000"/>
          <w:sz w:val="28"/>
          <w:szCs w:val="28"/>
          <w:lang w:val="uk-UA"/>
        </w:rPr>
        <w:t xml:space="preserve">в </w:t>
      </w:r>
      <w:r>
        <w:rPr>
          <w:rFonts w:ascii="Times New Roman" w:eastAsia="Times New Roman" w:hAnsi="Times New Roman" w:cs="Times New Roman"/>
          <w:color w:val="000000"/>
          <w:sz w:val="28"/>
          <w:szCs w:val="28"/>
          <w:lang w:val="uk-UA"/>
        </w:rPr>
        <w:t>такій редакції:</w:t>
      </w:r>
    </w:p>
    <w:p w14:paraId="0F81C353" w14:textId="77777777" w:rsidR="0051042C" w:rsidRPr="0051042C" w:rsidRDefault="0051042C" w:rsidP="0051042C">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w:t>
      </w:r>
      <w:r w:rsidRPr="0051042C">
        <w:rPr>
          <w:rFonts w:ascii="Times New Roman" w:eastAsia="Times New Roman" w:hAnsi="Times New Roman" w:cs="Times New Roman"/>
          <w:color w:val="000000"/>
          <w:sz w:val="28"/>
          <w:szCs w:val="28"/>
          <w:lang w:val="uk-UA"/>
        </w:rPr>
        <w:t>3.4.1. ОР на підставі результатів торгів на РДН відповідно до глави 4.1 розділу ІV цих Правил визначає по кожному учаснику цих торгів обсяги зобов’язань щодо доби постачання з оплати купленої та проданої на торгах на РДН електричної енергії, наданої/отриманої послуги із стимулювання споживання електричної енергії та з оплати послуг ОР із здійснення операцій купівлі-продажу на РДН/ВДР.</w:t>
      </w:r>
    </w:p>
    <w:p w14:paraId="002EEDF8" w14:textId="77777777" w:rsidR="0051042C" w:rsidRDefault="0051042C" w:rsidP="0051042C">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51042C">
        <w:rPr>
          <w:rFonts w:ascii="Times New Roman" w:eastAsia="Times New Roman" w:hAnsi="Times New Roman" w:cs="Times New Roman"/>
          <w:color w:val="000000"/>
          <w:sz w:val="28"/>
          <w:szCs w:val="28"/>
          <w:lang w:val="uk-UA"/>
        </w:rPr>
        <w:t xml:space="preserve">Після цього ОР надає банкам, у яких учасниками РДН/ВДР відкрито рахунки </w:t>
      </w:r>
      <w:proofErr w:type="spellStart"/>
      <w:r w:rsidRPr="0051042C">
        <w:rPr>
          <w:rFonts w:ascii="Times New Roman" w:eastAsia="Times New Roman" w:hAnsi="Times New Roman" w:cs="Times New Roman"/>
          <w:color w:val="000000"/>
          <w:sz w:val="28"/>
          <w:szCs w:val="28"/>
          <w:lang w:val="uk-UA"/>
        </w:rPr>
        <w:t>ескроу</w:t>
      </w:r>
      <w:proofErr w:type="spellEnd"/>
      <w:r w:rsidRPr="0051042C">
        <w:rPr>
          <w:rFonts w:ascii="Times New Roman" w:eastAsia="Times New Roman" w:hAnsi="Times New Roman" w:cs="Times New Roman"/>
          <w:color w:val="000000"/>
          <w:sz w:val="28"/>
          <w:szCs w:val="28"/>
          <w:lang w:val="uk-UA"/>
        </w:rPr>
        <w:t xml:space="preserve">, платіжні інструкції (вимоги) на перерахування сум коштів, визначених як зобов’язання відповідних учасників РДН/ВДР з оплати купленої на торгах на РДН електричної енергії і отриманої послуги із стимулювання споживання електричної енергії, на поточний рахунок із спеціальним режимом використання ОР, та як зобов’язання учасників РДН/ВДР з оплати послуг ОР із здійснення операцій купівлі-продажу на РДН/ВДР </w:t>
      </w:r>
      <w:r w:rsidR="002012EA">
        <w:rPr>
          <w:rFonts w:ascii="Times New Roman" w:eastAsia="Times New Roman" w:hAnsi="Times New Roman" w:cs="Times New Roman"/>
          <w:color w:val="000000"/>
          <w:sz w:val="28"/>
          <w:szCs w:val="28"/>
          <w:lang w:val="uk-UA"/>
        </w:rPr>
        <w:t>–</w:t>
      </w:r>
      <w:r w:rsidR="002012EA" w:rsidRPr="0051042C">
        <w:rPr>
          <w:rFonts w:ascii="Times New Roman" w:eastAsia="Times New Roman" w:hAnsi="Times New Roman" w:cs="Times New Roman"/>
          <w:color w:val="000000"/>
          <w:sz w:val="28"/>
          <w:szCs w:val="28"/>
          <w:lang w:val="uk-UA"/>
        </w:rPr>
        <w:t xml:space="preserve"> </w:t>
      </w:r>
      <w:r w:rsidRPr="0051042C">
        <w:rPr>
          <w:rFonts w:ascii="Times New Roman" w:eastAsia="Times New Roman" w:hAnsi="Times New Roman" w:cs="Times New Roman"/>
          <w:color w:val="000000"/>
          <w:sz w:val="28"/>
          <w:szCs w:val="28"/>
          <w:lang w:val="uk-UA"/>
        </w:rPr>
        <w:t>на поточний рахунок ОР.</w:t>
      </w:r>
      <w:r>
        <w:rPr>
          <w:rFonts w:ascii="Times New Roman" w:eastAsia="Times New Roman" w:hAnsi="Times New Roman" w:cs="Times New Roman"/>
          <w:color w:val="000000"/>
          <w:sz w:val="28"/>
          <w:szCs w:val="28"/>
          <w:lang w:val="uk-UA"/>
        </w:rPr>
        <w:t>»;</w:t>
      </w:r>
    </w:p>
    <w:p w14:paraId="236BFA05" w14:textId="77777777" w:rsidR="0051042C" w:rsidRDefault="0051042C" w:rsidP="00A747B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абзац четвертий після слів</w:t>
      </w:r>
      <w:r w:rsidR="00A747B7">
        <w:rPr>
          <w:rFonts w:ascii="Times New Roman" w:eastAsia="Times New Roman" w:hAnsi="Times New Roman" w:cs="Times New Roman"/>
          <w:color w:val="000000"/>
          <w:sz w:val="28"/>
          <w:szCs w:val="28"/>
          <w:lang w:val="uk-UA"/>
        </w:rPr>
        <w:t xml:space="preserve"> та абревіатури</w:t>
      </w:r>
      <w:r>
        <w:rPr>
          <w:rFonts w:ascii="Times New Roman" w:eastAsia="Times New Roman" w:hAnsi="Times New Roman" w:cs="Times New Roman"/>
          <w:color w:val="000000"/>
          <w:sz w:val="28"/>
          <w:szCs w:val="28"/>
          <w:lang w:val="uk-UA"/>
        </w:rPr>
        <w:t xml:space="preserve"> «</w:t>
      </w:r>
      <w:r w:rsidR="00A747B7" w:rsidRPr="00A747B7">
        <w:rPr>
          <w:rFonts w:ascii="Times New Roman" w:eastAsia="Times New Roman" w:hAnsi="Times New Roman" w:cs="Times New Roman"/>
          <w:color w:val="000000"/>
          <w:sz w:val="28"/>
          <w:szCs w:val="28"/>
          <w:lang w:val="uk-UA"/>
        </w:rPr>
        <w:t>на РДН електричної енергії</w:t>
      </w:r>
      <w:r>
        <w:rPr>
          <w:rFonts w:ascii="Times New Roman" w:eastAsia="Times New Roman" w:hAnsi="Times New Roman" w:cs="Times New Roman"/>
          <w:color w:val="000000"/>
          <w:sz w:val="28"/>
          <w:szCs w:val="28"/>
          <w:lang w:val="uk-UA"/>
        </w:rPr>
        <w:t xml:space="preserve">» доповнити </w:t>
      </w:r>
      <w:r w:rsidR="00A747B7">
        <w:rPr>
          <w:rFonts w:ascii="Times New Roman" w:eastAsia="Times New Roman" w:hAnsi="Times New Roman" w:cs="Times New Roman"/>
          <w:color w:val="000000"/>
          <w:sz w:val="28"/>
          <w:szCs w:val="28"/>
          <w:lang w:val="uk-UA"/>
        </w:rPr>
        <w:t xml:space="preserve">знаком та </w:t>
      </w:r>
      <w:r>
        <w:rPr>
          <w:rFonts w:ascii="Times New Roman" w:eastAsia="Times New Roman" w:hAnsi="Times New Roman" w:cs="Times New Roman"/>
          <w:color w:val="000000"/>
          <w:sz w:val="28"/>
          <w:szCs w:val="28"/>
          <w:lang w:val="uk-UA"/>
        </w:rPr>
        <w:t>словами «</w:t>
      </w:r>
      <w:r w:rsidR="00A747B7" w:rsidRPr="00A747B7">
        <w:rPr>
          <w:rFonts w:ascii="Times New Roman" w:eastAsia="Times New Roman" w:hAnsi="Times New Roman" w:cs="Times New Roman"/>
          <w:color w:val="000000"/>
          <w:sz w:val="28"/>
          <w:szCs w:val="28"/>
          <w:lang w:val="uk-UA"/>
        </w:rPr>
        <w:t>, отриманої послуги із стимулювання споживання електричної енергії</w:t>
      </w:r>
      <w:r>
        <w:rPr>
          <w:rFonts w:ascii="Times New Roman" w:eastAsia="Times New Roman" w:hAnsi="Times New Roman" w:cs="Times New Roman"/>
          <w:color w:val="000000"/>
          <w:sz w:val="28"/>
          <w:szCs w:val="28"/>
          <w:lang w:val="uk-UA"/>
        </w:rPr>
        <w:t>»;</w:t>
      </w:r>
    </w:p>
    <w:p w14:paraId="00634AC5" w14:textId="77777777" w:rsidR="0051042C" w:rsidRDefault="009D37B9" w:rsidP="005C5B75">
      <w:pPr>
        <w:pStyle w:val="a4"/>
        <w:pBdr>
          <w:top w:val="nil"/>
          <w:left w:val="nil"/>
          <w:bottom w:val="nil"/>
          <w:right w:val="nil"/>
          <w:between w:val="nil"/>
        </w:pBdr>
        <w:tabs>
          <w:tab w:val="left" w:pos="993"/>
        </w:tabs>
        <w:spacing w:after="0" w:line="240" w:lineRule="auto"/>
        <w:ind w:left="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пункті 3.4.2:</w:t>
      </w:r>
    </w:p>
    <w:p w14:paraId="7C3804DC" w14:textId="77777777" w:rsidR="009D37B9" w:rsidRDefault="009D37B9"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абзац перший після слова «містити» доповнити знаками та словом </w:t>
      </w:r>
      <w:r w:rsidR="00554A65">
        <w:rPr>
          <w:rFonts w:ascii="Times New Roman" w:eastAsia="Times New Roman" w:hAnsi="Times New Roman" w:cs="Times New Roman"/>
          <w:color w:val="000000"/>
          <w:sz w:val="28"/>
          <w:szCs w:val="28"/>
          <w:lang w:val="uk-UA"/>
        </w:rPr>
        <w:br/>
      </w:r>
      <w:r>
        <w:rPr>
          <w:rFonts w:ascii="Times New Roman" w:eastAsia="Times New Roman" w:hAnsi="Times New Roman" w:cs="Times New Roman"/>
          <w:color w:val="000000"/>
          <w:sz w:val="28"/>
          <w:szCs w:val="28"/>
          <w:lang w:val="uk-UA"/>
        </w:rPr>
        <w:t>«, зокрема,»;</w:t>
      </w:r>
    </w:p>
    <w:p w14:paraId="0C1F6CF4" w14:textId="3384DD63" w:rsidR="009D37B9" w:rsidRDefault="009D37B9" w:rsidP="002D06B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підпункти 6</w:t>
      </w:r>
      <w:r w:rsidR="002012EA">
        <w:rPr>
          <w:rFonts w:ascii="Times New Roman" w:eastAsia="Times New Roman" w:hAnsi="Times New Roman" w:cs="Times New Roman"/>
          <w:color w:val="000000"/>
          <w:sz w:val="28"/>
          <w:szCs w:val="28"/>
          <w:lang w:val="uk-UA"/>
        </w:rPr>
        <w:t xml:space="preserve"> – </w:t>
      </w:r>
      <w:r>
        <w:rPr>
          <w:rFonts w:ascii="Times New Roman" w:eastAsia="Times New Roman" w:hAnsi="Times New Roman" w:cs="Times New Roman"/>
          <w:color w:val="000000"/>
          <w:sz w:val="28"/>
          <w:szCs w:val="28"/>
          <w:lang w:val="uk-UA"/>
        </w:rPr>
        <w:t xml:space="preserve">12 замінити </w:t>
      </w:r>
      <w:r w:rsidR="00F32002">
        <w:rPr>
          <w:rFonts w:ascii="Times New Roman" w:eastAsia="Times New Roman" w:hAnsi="Times New Roman" w:cs="Times New Roman"/>
          <w:color w:val="000000"/>
          <w:sz w:val="28"/>
          <w:szCs w:val="28"/>
          <w:lang w:val="uk-UA"/>
        </w:rPr>
        <w:t xml:space="preserve">десятьма новими </w:t>
      </w:r>
      <w:r>
        <w:rPr>
          <w:rFonts w:ascii="Times New Roman" w:eastAsia="Times New Roman" w:hAnsi="Times New Roman" w:cs="Times New Roman"/>
          <w:color w:val="000000"/>
          <w:sz w:val="28"/>
          <w:szCs w:val="28"/>
          <w:lang w:val="uk-UA"/>
        </w:rPr>
        <w:t>підпунктами 6</w:t>
      </w:r>
      <w:r w:rsidR="002012EA">
        <w:rPr>
          <w:rFonts w:ascii="Times New Roman" w:eastAsia="Times New Roman" w:hAnsi="Times New Roman" w:cs="Times New Roman"/>
          <w:color w:val="000000"/>
          <w:sz w:val="28"/>
          <w:szCs w:val="28"/>
          <w:lang w:val="uk-UA"/>
        </w:rPr>
        <w:t xml:space="preserve"> – </w:t>
      </w:r>
      <w:r>
        <w:rPr>
          <w:rFonts w:ascii="Times New Roman" w:eastAsia="Times New Roman" w:hAnsi="Times New Roman" w:cs="Times New Roman"/>
          <w:color w:val="000000"/>
          <w:sz w:val="28"/>
          <w:szCs w:val="28"/>
          <w:lang w:val="uk-UA"/>
        </w:rPr>
        <w:t>15 такого змісту:</w:t>
      </w:r>
    </w:p>
    <w:p w14:paraId="2CA38643" w14:textId="77777777" w:rsidR="009D37B9" w:rsidRPr="009D37B9" w:rsidRDefault="009D37B9"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w:t>
      </w:r>
      <w:r w:rsidRPr="009D37B9">
        <w:rPr>
          <w:rFonts w:ascii="Times New Roman" w:eastAsia="Times New Roman" w:hAnsi="Times New Roman" w:cs="Times New Roman"/>
          <w:color w:val="000000"/>
          <w:sz w:val="28"/>
          <w:szCs w:val="28"/>
          <w:lang w:val="uk-UA"/>
        </w:rPr>
        <w:t>6) ціни визначення зобов’язань з купівлі-продажу електричної енергії на РДН для кожної торгової зони та кожного розрахункового періоду із зазначенням найменшої додатної ціни у розрахункових періодах, для яких на РДН сформувалася нульова або від’ємна ціна купівлі-продажу електричної енергії;</w:t>
      </w:r>
    </w:p>
    <w:p w14:paraId="24E1A84B" w14:textId="77777777" w:rsidR="00B6483A" w:rsidRDefault="00B6483A"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186285F8" w14:textId="118E8DC6" w:rsidR="009D37B9" w:rsidRPr="009D37B9" w:rsidRDefault="009D37B9"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9D37B9">
        <w:rPr>
          <w:rFonts w:ascii="Times New Roman" w:eastAsia="Times New Roman" w:hAnsi="Times New Roman" w:cs="Times New Roman"/>
          <w:color w:val="000000"/>
          <w:sz w:val="28"/>
          <w:szCs w:val="28"/>
          <w:lang w:val="uk-UA"/>
        </w:rPr>
        <w:t>7) вартість проданої учасником РДН/ВДР електричної енергії по кожному розрахунковому періоду та загальну вартість на добу постачання;</w:t>
      </w:r>
    </w:p>
    <w:p w14:paraId="721BB81F" w14:textId="77777777" w:rsidR="00B6483A" w:rsidRDefault="00B6483A"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16BA3577" w14:textId="659DCF04" w:rsidR="009D37B9" w:rsidRPr="009D37B9" w:rsidRDefault="009D37B9"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9D37B9">
        <w:rPr>
          <w:rFonts w:ascii="Times New Roman" w:eastAsia="Times New Roman" w:hAnsi="Times New Roman" w:cs="Times New Roman"/>
          <w:color w:val="000000"/>
          <w:sz w:val="28"/>
          <w:szCs w:val="28"/>
          <w:lang w:val="uk-UA"/>
        </w:rPr>
        <w:t>8) вартість купленої учасником РДН/ВДР електричної енергії по кожному розрахунковому періоду та загальну вартість на добу постачання;</w:t>
      </w:r>
    </w:p>
    <w:p w14:paraId="372C2872" w14:textId="77777777" w:rsidR="00B6483A" w:rsidRDefault="00B6483A"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00A1DCD1" w14:textId="112E457B" w:rsidR="009D37B9" w:rsidRPr="009D37B9" w:rsidRDefault="009D37B9"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9D37B9">
        <w:rPr>
          <w:rFonts w:ascii="Times New Roman" w:eastAsia="Times New Roman" w:hAnsi="Times New Roman" w:cs="Times New Roman"/>
          <w:color w:val="000000"/>
          <w:sz w:val="28"/>
          <w:szCs w:val="28"/>
          <w:lang w:val="uk-UA"/>
        </w:rPr>
        <w:t>9) вартість отриманої послуги із стимулювання споживання електричної енергії по кожному розрахунковому періоду та загальну вартість на добу постачання;</w:t>
      </w:r>
    </w:p>
    <w:p w14:paraId="07D24F96" w14:textId="77777777" w:rsidR="00B6483A" w:rsidRDefault="00B6483A"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5CA0F572" w14:textId="105E2C33" w:rsidR="009D37B9" w:rsidRPr="009D37B9" w:rsidRDefault="009D37B9"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9D37B9">
        <w:rPr>
          <w:rFonts w:ascii="Times New Roman" w:eastAsia="Times New Roman" w:hAnsi="Times New Roman" w:cs="Times New Roman"/>
          <w:color w:val="000000"/>
          <w:sz w:val="28"/>
          <w:szCs w:val="28"/>
          <w:lang w:val="uk-UA"/>
        </w:rPr>
        <w:t>10) вартість наданої послуги із стимулювання споживання електричної енергії по кожному розрахунковому періоду та загальну вартість на добу постачання;</w:t>
      </w:r>
    </w:p>
    <w:p w14:paraId="73D4D11D" w14:textId="77777777" w:rsidR="00B6483A" w:rsidRDefault="00B6483A"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25F5071C" w14:textId="06227AFC" w:rsidR="009D37B9" w:rsidRPr="009D37B9" w:rsidRDefault="009D37B9"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9D37B9">
        <w:rPr>
          <w:rFonts w:ascii="Times New Roman" w:eastAsia="Times New Roman" w:hAnsi="Times New Roman" w:cs="Times New Roman"/>
          <w:color w:val="000000"/>
          <w:sz w:val="28"/>
          <w:szCs w:val="28"/>
          <w:lang w:val="uk-UA"/>
        </w:rPr>
        <w:lastRenderedPageBreak/>
        <w:t>11) суму податку на додану вартість, розраховану відповідно до загальних на добу постачання вартостей електричної енергії та послуги із стимулювання споживання електричної енергії;</w:t>
      </w:r>
    </w:p>
    <w:p w14:paraId="19C82F9D" w14:textId="77777777" w:rsidR="00B6483A" w:rsidRDefault="00B6483A"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441E834E" w14:textId="382C6269" w:rsidR="009D37B9" w:rsidRPr="009D37B9" w:rsidRDefault="009D37B9"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9D37B9">
        <w:rPr>
          <w:rFonts w:ascii="Times New Roman" w:eastAsia="Times New Roman" w:hAnsi="Times New Roman" w:cs="Times New Roman"/>
          <w:color w:val="000000"/>
          <w:sz w:val="28"/>
          <w:szCs w:val="28"/>
          <w:lang w:val="uk-UA"/>
        </w:rPr>
        <w:t>12) розмір платежу за електричну енергію та послугу із стимулювання споживання електричної енергії за добу постачання, що є зобов’язанням ОР;</w:t>
      </w:r>
    </w:p>
    <w:p w14:paraId="4D911124" w14:textId="77777777" w:rsidR="00B6483A" w:rsidRDefault="00B6483A"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61A021C6" w14:textId="4CDCCC29" w:rsidR="009D37B9" w:rsidRPr="009D37B9" w:rsidRDefault="009D37B9"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9D37B9">
        <w:rPr>
          <w:rFonts w:ascii="Times New Roman" w:eastAsia="Times New Roman" w:hAnsi="Times New Roman" w:cs="Times New Roman"/>
          <w:color w:val="000000"/>
          <w:sz w:val="28"/>
          <w:szCs w:val="28"/>
          <w:lang w:val="uk-UA"/>
        </w:rPr>
        <w:t>13) розмір платежу за електричну енергію та послугу із стимулювання споживання електричної енергії за добу постачання, що є зобов’язанням учасника РДН/ВДР;</w:t>
      </w:r>
    </w:p>
    <w:p w14:paraId="454C2F83" w14:textId="77777777" w:rsidR="00B6483A" w:rsidRDefault="00B6483A"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573C8BFC" w14:textId="05C72E69" w:rsidR="009D37B9" w:rsidRPr="009D37B9" w:rsidRDefault="009D37B9"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9D37B9">
        <w:rPr>
          <w:rFonts w:ascii="Times New Roman" w:eastAsia="Times New Roman" w:hAnsi="Times New Roman" w:cs="Times New Roman"/>
          <w:color w:val="000000"/>
          <w:sz w:val="28"/>
          <w:szCs w:val="28"/>
          <w:lang w:val="uk-UA"/>
        </w:rPr>
        <w:t>14) іншу інформацію, що стосується діяльності кожного учасника РДН/ВДР, яка використана для розрахунку сум платежів;</w:t>
      </w:r>
    </w:p>
    <w:p w14:paraId="740D8A10" w14:textId="77777777" w:rsidR="00B6483A" w:rsidRDefault="00B6483A"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48D32155" w14:textId="27DA12BC" w:rsidR="009D37B9" w:rsidRDefault="009D37B9" w:rsidP="009D37B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9D37B9">
        <w:rPr>
          <w:rFonts w:ascii="Times New Roman" w:eastAsia="Times New Roman" w:hAnsi="Times New Roman" w:cs="Times New Roman"/>
          <w:color w:val="000000"/>
          <w:sz w:val="28"/>
          <w:szCs w:val="28"/>
          <w:lang w:val="uk-UA"/>
        </w:rPr>
        <w:t>15) КЕП уповноваженої особи ОР.</w:t>
      </w:r>
      <w:r>
        <w:rPr>
          <w:rFonts w:ascii="Times New Roman" w:eastAsia="Times New Roman" w:hAnsi="Times New Roman" w:cs="Times New Roman"/>
          <w:color w:val="000000"/>
          <w:sz w:val="28"/>
          <w:szCs w:val="28"/>
          <w:lang w:val="uk-UA"/>
        </w:rPr>
        <w:t>»;</w:t>
      </w:r>
    </w:p>
    <w:p w14:paraId="66B28B19" w14:textId="77777777" w:rsidR="009D37B9" w:rsidRDefault="00F032E1" w:rsidP="00D06A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після пункту 3.4.4 доповнити новим пунктом 3.4.5 такого змісту:</w:t>
      </w:r>
    </w:p>
    <w:p w14:paraId="6A8F3A63" w14:textId="76155C19" w:rsidR="00F032E1" w:rsidRDefault="00F032E1" w:rsidP="0018534C">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w:t>
      </w:r>
      <w:r w:rsidR="0018534C" w:rsidRPr="0018534C">
        <w:rPr>
          <w:rFonts w:ascii="Times New Roman" w:eastAsia="Times New Roman" w:hAnsi="Times New Roman" w:cs="Times New Roman"/>
          <w:color w:val="000000"/>
          <w:sz w:val="28"/>
          <w:szCs w:val="28"/>
          <w:lang w:val="uk-UA"/>
        </w:rPr>
        <w:t xml:space="preserve">3.4.5. Якщо учасник РДН/ВДР до часу, зазначеного у пункті 3.4.3 </w:t>
      </w:r>
      <w:r w:rsidR="006A4F98">
        <w:rPr>
          <w:rFonts w:ascii="Times New Roman" w:eastAsia="Times New Roman" w:hAnsi="Times New Roman" w:cs="Times New Roman"/>
          <w:color w:val="000000"/>
          <w:sz w:val="28"/>
          <w:szCs w:val="28"/>
          <w:lang w:val="uk-UA"/>
        </w:rPr>
        <w:t>цієї</w:t>
      </w:r>
      <w:r w:rsidR="006A4F98" w:rsidRPr="0018534C">
        <w:rPr>
          <w:rFonts w:ascii="Times New Roman" w:eastAsia="Times New Roman" w:hAnsi="Times New Roman" w:cs="Times New Roman"/>
          <w:color w:val="000000"/>
          <w:sz w:val="28"/>
          <w:szCs w:val="28"/>
          <w:lang w:val="uk-UA"/>
        </w:rPr>
        <w:t xml:space="preserve"> </w:t>
      </w:r>
      <w:r w:rsidR="006A4F98">
        <w:rPr>
          <w:rFonts w:ascii="Times New Roman" w:eastAsia="Times New Roman" w:hAnsi="Times New Roman" w:cs="Times New Roman"/>
          <w:color w:val="000000"/>
          <w:sz w:val="28"/>
          <w:szCs w:val="28"/>
          <w:lang w:val="uk-UA"/>
        </w:rPr>
        <w:t>глави</w:t>
      </w:r>
      <w:r w:rsidR="0018534C" w:rsidRPr="0018534C">
        <w:rPr>
          <w:rFonts w:ascii="Times New Roman" w:eastAsia="Times New Roman" w:hAnsi="Times New Roman" w:cs="Times New Roman"/>
          <w:color w:val="000000"/>
          <w:sz w:val="28"/>
          <w:szCs w:val="28"/>
          <w:lang w:val="uk-UA"/>
        </w:rPr>
        <w:t xml:space="preserve">, не надав ОР заперечень до результатів торгів, зазначених у відомості розрахунків на РДН, вважається, що він погодився із визначеними </w:t>
      </w:r>
      <w:r w:rsidR="000C52A9">
        <w:rPr>
          <w:rFonts w:ascii="Times New Roman" w:eastAsia="Times New Roman" w:hAnsi="Times New Roman" w:cs="Times New Roman"/>
          <w:color w:val="000000"/>
          <w:sz w:val="28"/>
          <w:szCs w:val="28"/>
          <w:lang w:val="uk-UA"/>
        </w:rPr>
        <w:t>в</w:t>
      </w:r>
      <w:r w:rsidR="000C52A9" w:rsidRPr="0018534C">
        <w:rPr>
          <w:rFonts w:ascii="Times New Roman" w:eastAsia="Times New Roman" w:hAnsi="Times New Roman" w:cs="Times New Roman"/>
          <w:color w:val="000000"/>
          <w:sz w:val="28"/>
          <w:szCs w:val="28"/>
          <w:lang w:val="uk-UA"/>
        </w:rPr>
        <w:t xml:space="preserve"> </w:t>
      </w:r>
      <w:r w:rsidR="0018534C" w:rsidRPr="0018534C">
        <w:rPr>
          <w:rFonts w:ascii="Times New Roman" w:eastAsia="Times New Roman" w:hAnsi="Times New Roman" w:cs="Times New Roman"/>
          <w:color w:val="000000"/>
          <w:sz w:val="28"/>
          <w:szCs w:val="28"/>
          <w:lang w:val="uk-UA"/>
        </w:rPr>
        <w:t>такій відомості зобов’язаннями, і строк виконання таких зобов’язань настав.</w:t>
      </w:r>
      <w:r>
        <w:rPr>
          <w:rFonts w:ascii="Times New Roman" w:eastAsia="Times New Roman" w:hAnsi="Times New Roman" w:cs="Times New Roman"/>
          <w:color w:val="000000"/>
          <w:sz w:val="28"/>
          <w:szCs w:val="28"/>
          <w:lang w:val="uk-UA"/>
        </w:rPr>
        <w:t>».</w:t>
      </w:r>
    </w:p>
    <w:p w14:paraId="13BFCEEB" w14:textId="2C7B19C1" w:rsidR="00F032E1" w:rsidRDefault="00F032E1" w:rsidP="00D06A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зв’язку із цим пункти 3.4.5</w:t>
      </w:r>
      <w:r w:rsidR="00D06A04">
        <w:rPr>
          <w:rFonts w:ascii="Times New Roman" w:eastAsia="Times New Roman" w:hAnsi="Times New Roman" w:cs="Times New Roman"/>
          <w:color w:val="000000"/>
          <w:sz w:val="28"/>
          <w:szCs w:val="28"/>
          <w:lang w:val="uk-UA"/>
        </w:rPr>
        <w:t xml:space="preserve"> та 3.4.6 вважати </w:t>
      </w:r>
      <w:r w:rsidR="006E40A5">
        <w:rPr>
          <w:rFonts w:ascii="Times New Roman" w:eastAsia="Times New Roman" w:hAnsi="Times New Roman" w:cs="Times New Roman"/>
          <w:color w:val="000000"/>
          <w:sz w:val="28"/>
          <w:szCs w:val="28"/>
          <w:lang w:val="uk-UA"/>
        </w:rPr>
        <w:t>відповідно</w:t>
      </w:r>
      <w:r w:rsidR="006E40A5" w:rsidRPr="00D06A04">
        <w:rPr>
          <w:rFonts w:ascii="Times New Roman" w:eastAsia="Times New Roman" w:hAnsi="Times New Roman" w:cs="Times New Roman"/>
          <w:color w:val="000000"/>
          <w:sz w:val="28"/>
          <w:szCs w:val="28"/>
          <w:lang w:val="uk-UA"/>
        </w:rPr>
        <w:t xml:space="preserve"> </w:t>
      </w:r>
      <w:r w:rsidR="00D06A04">
        <w:rPr>
          <w:rFonts w:ascii="Times New Roman" w:eastAsia="Times New Roman" w:hAnsi="Times New Roman" w:cs="Times New Roman"/>
          <w:color w:val="000000"/>
          <w:sz w:val="28"/>
          <w:szCs w:val="28"/>
          <w:lang w:val="uk-UA"/>
        </w:rPr>
        <w:t xml:space="preserve">пунктами 3.4.6 </w:t>
      </w:r>
      <w:r w:rsidR="000C52A9">
        <w:rPr>
          <w:rFonts w:ascii="Times New Roman" w:eastAsia="Times New Roman" w:hAnsi="Times New Roman" w:cs="Times New Roman"/>
          <w:color w:val="000000"/>
          <w:sz w:val="28"/>
          <w:szCs w:val="28"/>
          <w:lang w:val="uk-UA"/>
        </w:rPr>
        <w:t>та </w:t>
      </w:r>
      <w:r w:rsidR="00D06A04">
        <w:rPr>
          <w:rFonts w:ascii="Times New Roman" w:eastAsia="Times New Roman" w:hAnsi="Times New Roman" w:cs="Times New Roman"/>
          <w:color w:val="000000"/>
          <w:sz w:val="28"/>
          <w:szCs w:val="28"/>
          <w:lang w:val="uk-UA"/>
        </w:rPr>
        <w:t>3.4.7</w:t>
      </w:r>
      <w:r w:rsidR="009D7593">
        <w:rPr>
          <w:rFonts w:ascii="Times New Roman" w:eastAsia="Times New Roman" w:hAnsi="Times New Roman" w:cs="Times New Roman"/>
          <w:color w:val="000000"/>
          <w:sz w:val="28"/>
          <w:szCs w:val="28"/>
          <w:lang w:val="uk-UA"/>
        </w:rPr>
        <w:t>;</w:t>
      </w:r>
    </w:p>
    <w:p w14:paraId="4071D6E0" w14:textId="77777777" w:rsidR="009D37B9" w:rsidRDefault="009D37B9" w:rsidP="005C5B75">
      <w:pPr>
        <w:pStyle w:val="a4"/>
        <w:pBdr>
          <w:top w:val="nil"/>
          <w:left w:val="nil"/>
          <w:bottom w:val="nil"/>
          <w:right w:val="nil"/>
          <w:between w:val="nil"/>
        </w:pBdr>
        <w:tabs>
          <w:tab w:val="left" w:pos="993"/>
        </w:tabs>
        <w:spacing w:after="0" w:line="240" w:lineRule="auto"/>
        <w:ind w:left="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 </w:t>
      </w:r>
    </w:p>
    <w:p w14:paraId="6A4D307B" w14:textId="77777777" w:rsidR="004825F6" w:rsidRDefault="004825F6" w:rsidP="004825F6">
      <w:pPr>
        <w:pStyle w:val="a4"/>
        <w:numPr>
          <w:ilvl w:val="0"/>
          <w:numId w:val="3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главі 3.5:</w:t>
      </w:r>
    </w:p>
    <w:p w14:paraId="2E49C81C" w14:textId="6832EC80" w:rsidR="0051042C" w:rsidRDefault="004825F6" w:rsidP="004825F6">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абзац третій підпункту 5 пункту 3.5.4 після абревіатур</w:t>
      </w:r>
      <w:r w:rsidR="00AB6016">
        <w:rPr>
          <w:rFonts w:ascii="Times New Roman" w:eastAsia="Times New Roman" w:hAnsi="Times New Roman" w:cs="Times New Roman"/>
          <w:color w:val="000000"/>
          <w:sz w:val="28"/>
          <w:szCs w:val="28"/>
          <w:lang w:val="uk-UA"/>
        </w:rPr>
        <w:t>и</w:t>
      </w:r>
      <w:r>
        <w:rPr>
          <w:rFonts w:ascii="Times New Roman" w:eastAsia="Times New Roman" w:hAnsi="Times New Roman" w:cs="Times New Roman"/>
          <w:color w:val="000000"/>
          <w:sz w:val="28"/>
          <w:szCs w:val="28"/>
          <w:lang w:val="uk-UA"/>
        </w:rPr>
        <w:t xml:space="preserve"> «</w:t>
      </w:r>
      <w:r w:rsidRPr="004825F6">
        <w:rPr>
          <w:rFonts w:ascii="Times New Roman" w:eastAsia="Times New Roman" w:hAnsi="Times New Roman" w:cs="Times New Roman"/>
          <w:color w:val="000000"/>
          <w:sz w:val="28"/>
          <w:szCs w:val="28"/>
          <w:lang w:val="uk-UA"/>
        </w:rPr>
        <w:t>ВДР</w:t>
      </w:r>
      <w:r>
        <w:rPr>
          <w:rFonts w:ascii="Times New Roman" w:eastAsia="Times New Roman" w:hAnsi="Times New Roman" w:cs="Times New Roman"/>
          <w:color w:val="000000"/>
          <w:sz w:val="28"/>
          <w:szCs w:val="28"/>
          <w:lang w:val="uk-UA"/>
        </w:rPr>
        <w:t>» доповнити словами «</w:t>
      </w:r>
      <w:r w:rsidRPr="004825F6">
        <w:rPr>
          <w:rFonts w:ascii="Times New Roman" w:eastAsia="Times New Roman" w:hAnsi="Times New Roman" w:cs="Times New Roman"/>
          <w:color w:val="000000"/>
          <w:sz w:val="28"/>
          <w:szCs w:val="28"/>
          <w:lang w:val="uk-UA"/>
        </w:rPr>
        <w:t>та вартості послуги із стимулювання споживання електричної енергії</w:t>
      </w:r>
      <w:r>
        <w:rPr>
          <w:rFonts w:ascii="Times New Roman" w:eastAsia="Times New Roman" w:hAnsi="Times New Roman" w:cs="Times New Roman"/>
          <w:color w:val="000000"/>
          <w:sz w:val="28"/>
          <w:szCs w:val="28"/>
          <w:lang w:val="uk-UA"/>
        </w:rPr>
        <w:t>»;</w:t>
      </w:r>
    </w:p>
    <w:p w14:paraId="5F8EA373" w14:textId="6D35FCE5" w:rsidR="004825F6" w:rsidRDefault="004825F6" w:rsidP="004825F6">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пункт 3.5.11 доповнити словом та абревіатурою «на ВДР»;</w:t>
      </w:r>
    </w:p>
    <w:p w14:paraId="7E216557" w14:textId="77777777" w:rsidR="004825F6" w:rsidRDefault="004825F6" w:rsidP="005C5B75">
      <w:pPr>
        <w:pStyle w:val="a4"/>
        <w:pBdr>
          <w:top w:val="nil"/>
          <w:left w:val="nil"/>
          <w:bottom w:val="nil"/>
          <w:right w:val="nil"/>
          <w:between w:val="nil"/>
        </w:pBdr>
        <w:tabs>
          <w:tab w:val="left" w:pos="993"/>
        </w:tabs>
        <w:spacing w:after="0" w:line="240" w:lineRule="auto"/>
        <w:ind w:left="567"/>
        <w:jc w:val="both"/>
        <w:rPr>
          <w:rFonts w:ascii="Times New Roman" w:eastAsia="Times New Roman" w:hAnsi="Times New Roman" w:cs="Times New Roman"/>
          <w:color w:val="000000"/>
          <w:sz w:val="28"/>
          <w:szCs w:val="28"/>
          <w:lang w:val="uk-UA"/>
        </w:rPr>
      </w:pPr>
    </w:p>
    <w:p w14:paraId="6239B064" w14:textId="77777777" w:rsidR="009A0996" w:rsidRDefault="009A0996" w:rsidP="009A0996">
      <w:pPr>
        <w:pStyle w:val="a4"/>
        <w:numPr>
          <w:ilvl w:val="0"/>
          <w:numId w:val="3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главі 3.6:</w:t>
      </w:r>
    </w:p>
    <w:p w14:paraId="5A30DAD9" w14:textId="77777777" w:rsidR="00886942" w:rsidRDefault="00886942" w:rsidP="0088694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пункті 3.6.1:</w:t>
      </w:r>
    </w:p>
    <w:p w14:paraId="1F488D9A" w14:textId="0997D676" w:rsidR="00886942" w:rsidRDefault="00886942" w:rsidP="0088694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абзаци перший та другий викласти </w:t>
      </w:r>
      <w:r w:rsidR="000C52A9">
        <w:rPr>
          <w:rFonts w:ascii="Times New Roman" w:eastAsia="Times New Roman" w:hAnsi="Times New Roman" w:cs="Times New Roman"/>
          <w:color w:val="000000"/>
          <w:sz w:val="28"/>
          <w:szCs w:val="28"/>
          <w:lang w:val="uk-UA"/>
        </w:rPr>
        <w:t xml:space="preserve">в </w:t>
      </w:r>
      <w:r>
        <w:rPr>
          <w:rFonts w:ascii="Times New Roman" w:eastAsia="Times New Roman" w:hAnsi="Times New Roman" w:cs="Times New Roman"/>
          <w:color w:val="000000"/>
          <w:sz w:val="28"/>
          <w:szCs w:val="28"/>
          <w:lang w:val="uk-UA"/>
        </w:rPr>
        <w:t>такій редакції:</w:t>
      </w:r>
    </w:p>
    <w:p w14:paraId="3D6D0D76" w14:textId="210B1C13" w:rsidR="00886942" w:rsidRPr="00886942" w:rsidRDefault="00886942" w:rsidP="0088694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w:t>
      </w:r>
      <w:r w:rsidRPr="00886942">
        <w:rPr>
          <w:rFonts w:ascii="Times New Roman" w:eastAsia="Times New Roman" w:hAnsi="Times New Roman" w:cs="Times New Roman"/>
          <w:color w:val="000000"/>
          <w:sz w:val="28"/>
          <w:szCs w:val="28"/>
          <w:lang w:val="uk-UA"/>
        </w:rPr>
        <w:t>3.6.1. ОР щоденно на підставі результатів торгів на ВДР та відповідно до глави 4.2 розділу IV цих Правил по кожному учаснику цих торгів о 9:00, 13:00, 15:30 та 17:00 визначає обсяги наявних на цей момент зобов’язань учасників РДН/ВДР з оплати купленої на торгах на ВДР електричної енергії, отриманої послуги із стимулювання споживання електричної енергії та оплати послуг ОР із здійснення операцій купівлі-продажу на РДН/ВДР.</w:t>
      </w:r>
    </w:p>
    <w:p w14:paraId="1BAA2A68" w14:textId="4B33DE71" w:rsidR="00886942" w:rsidRDefault="00886942" w:rsidP="0088694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886942">
        <w:rPr>
          <w:rFonts w:ascii="Times New Roman" w:eastAsia="Times New Roman" w:hAnsi="Times New Roman" w:cs="Times New Roman"/>
          <w:color w:val="000000"/>
          <w:sz w:val="28"/>
          <w:szCs w:val="28"/>
          <w:lang w:val="uk-UA"/>
        </w:rPr>
        <w:t xml:space="preserve">Після цього ОР надає банкам, у яких учасниками РДН/ВДР відкрито рахунки </w:t>
      </w:r>
      <w:proofErr w:type="spellStart"/>
      <w:r w:rsidRPr="00886942">
        <w:rPr>
          <w:rFonts w:ascii="Times New Roman" w:eastAsia="Times New Roman" w:hAnsi="Times New Roman" w:cs="Times New Roman"/>
          <w:color w:val="000000"/>
          <w:sz w:val="28"/>
          <w:szCs w:val="28"/>
          <w:lang w:val="uk-UA"/>
        </w:rPr>
        <w:t>ескроу</w:t>
      </w:r>
      <w:proofErr w:type="spellEnd"/>
      <w:r w:rsidRPr="00886942">
        <w:rPr>
          <w:rFonts w:ascii="Times New Roman" w:eastAsia="Times New Roman" w:hAnsi="Times New Roman" w:cs="Times New Roman"/>
          <w:color w:val="000000"/>
          <w:sz w:val="28"/>
          <w:szCs w:val="28"/>
          <w:lang w:val="uk-UA"/>
        </w:rPr>
        <w:t xml:space="preserve">, платіжні інструкції (вимоги) на перерахування сум коштів, визначених як зобов’язання відповідних учасників РДН/ВДР з оплати купленої на торгах на ВДР електричної енергії і отриманої послуги із стимулювання споживання електричної енергії, на поточний рахунок із спеціальним режимом використання ОР, та зобов’язань учасників РДН/ВДР з оплати послуг ОР із здійснення операцій купівлі-продажу на РДН/ВДР </w:t>
      </w:r>
      <w:r w:rsidR="00794970">
        <w:rPr>
          <w:rFonts w:ascii="Times New Roman" w:eastAsia="Times New Roman" w:hAnsi="Times New Roman" w:cs="Times New Roman"/>
          <w:color w:val="000000"/>
          <w:sz w:val="28"/>
          <w:szCs w:val="28"/>
          <w:lang w:val="uk-UA"/>
        </w:rPr>
        <w:t>–</w:t>
      </w:r>
      <w:r w:rsidR="00794970" w:rsidRPr="00886942">
        <w:rPr>
          <w:rFonts w:ascii="Times New Roman" w:eastAsia="Times New Roman" w:hAnsi="Times New Roman" w:cs="Times New Roman"/>
          <w:color w:val="000000"/>
          <w:sz w:val="28"/>
          <w:szCs w:val="28"/>
          <w:lang w:val="uk-UA"/>
        </w:rPr>
        <w:t xml:space="preserve"> </w:t>
      </w:r>
      <w:r w:rsidRPr="00886942">
        <w:rPr>
          <w:rFonts w:ascii="Times New Roman" w:eastAsia="Times New Roman" w:hAnsi="Times New Roman" w:cs="Times New Roman"/>
          <w:color w:val="000000"/>
          <w:sz w:val="28"/>
          <w:szCs w:val="28"/>
          <w:lang w:val="uk-UA"/>
        </w:rPr>
        <w:t>на поточний рахунок ОР.</w:t>
      </w:r>
      <w:r>
        <w:rPr>
          <w:rFonts w:ascii="Times New Roman" w:eastAsia="Times New Roman" w:hAnsi="Times New Roman" w:cs="Times New Roman"/>
          <w:color w:val="000000"/>
          <w:sz w:val="28"/>
          <w:szCs w:val="28"/>
          <w:lang w:val="uk-UA"/>
        </w:rPr>
        <w:t>»</w:t>
      </w:r>
      <w:r w:rsidR="004D1462">
        <w:rPr>
          <w:rFonts w:ascii="Times New Roman" w:eastAsia="Times New Roman" w:hAnsi="Times New Roman" w:cs="Times New Roman"/>
          <w:color w:val="000000"/>
          <w:sz w:val="28"/>
          <w:szCs w:val="28"/>
          <w:lang w:val="uk-UA"/>
        </w:rPr>
        <w:t>;</w:t>
      </w:r>
    </w:p>
    <w:p w14:paraId="6A2996A5" w14:textId="4A6C5633" w:rsidR="00886942" w:rsidRDefault="00886942" w:rsidP="0088694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lastRenderedPageBreak/>
        <w:t xml:space="preserve">абзац четвертий після </w:t>
      </w:r>
      <w:r w:rsidR="00655564">
        <w:rPr>
          <w:rFonts w:ascii="Times New Roman" w:eastAsia="Times New Roman" w:hAnsi="Times New Roman" w:cs="Times New Roman"/>
          <w:color w:val="000000"/>
          <w:sz w:val="28"/>
          <w:szCs w:val="28"/>
          <w:lang w:val="uk-UA"/>
        </w:rPr>
        <w:t>слова</w:t>
      </w:r>
      <w:r>
        <w:rPr>
          <w:rFonts w:ascii="Times New Roman" w:eastAsia="Times New Roman" w:hAnsi="Times New Roman" w:cs="Times New Roman"/>
          <w:color w:val="000000"/>
          <w:sz w:val="28"/>
          <w:szCs w:val="28"/>
          <w:lang w:val="uk-UA"/>
        </w:rPr>
        <w:t xml:space="preserve"> «</w:t>
      </w:r>
      <w:r w:rsidRPr="00A747B7">
        <w:rPr>
          <w:rFonts w:ascii="Times New Roman" w:eastAsia="Times New Roman" w:hAnsi="Times New Roman" w:cs="Times New Roman"/>
          <w:color w:val="000000"/>
          <w:sz w:val="28"/>
          <w:szCs w:val="28"/>
          <w:lang w:val="uk-UA"/>
        </w:rPr>
        <w:t>енергії</w:t>
      </w:r>
      <w:r>
        <w:rPr>
          <w:rFonts w:ascii="Times New Roman" w:eastAsia="Times New Roman" w:hAnsi="Times New Roman" w:cs="Times New Roman"/>
          <w:color w:val="000000"/>
          <w:sz w:val="28"/>
          <w:szCs w:val="28"/>
          <w:lang w:val="uk-UA"/>
        </w:rPr>
        <w:t xml:space="preserve">» доповнити знаком та словами </w:t>
      </w:r>
      <w:r w:rsidR="00724C3A">
        <w:rPr>
          <w:rFonts w:ascii="Times New Roman" w:eastAsia="Times New Roman" w:hAnsi="Times New Roman" w:cs="Times New Roman"/>
          <w:color w:val="000000"/>
          <w:sz w:val="28"/>
          <w:szCs w:val="28"/>
          <w:lang w:val="uk-UA"/>
        </w:rPr>
        <w:t>«</w:t>
      </w:r>
      <w:r w:rsidR="00724C3A" w:rsidRPr="00A747B7">
        <w:rPr>
          <w:rFonts w:ascii="Times New Roman" w:eastAsia="Times New Roman" w:hAnsi="Times New Roman" w:cs="Times New Roman"/>
          <w:color w:val="000000"/>
          <w:sz w:val="28"/>
          <w:szCs w:val="28"/>
          <w:lang w:val="uk-UA"/>
        </w:rPr>
        <w:t>,</w:t>
      </w:r>
      <w:r w:rsidR="00724C3A">
        <w:rPr>
          <w:rFonts w:ascii="Times New Roman" w:eastAsia="Times New Roman" w:hAnsi="Times New Roman" w:cs="Times New Roman"/>
          <w:color w:val="000000"/>
          <w:sz w:val="28"/>
          <w:szCs w:val="28"/>
          <w:lang w:val="uk-UA"/>
        </w:rPr>
        <w:t> </w:t>
      </w:r>
      <w:r w:rsidR="004D1462" w:rsidRPr="004D1462">
        <w:rPr>
          <w:rFonts w:ascii="Times New Roman" w:eastAsia="Times New Roman" w:hAnsi="Times New Roman" w:cs="Times New Roman"/>
          <w:color w:val="000000"/>
          <w:sz w:val="28"/>
          <w:szCs w:val="28"/>
          <w:lang w:val="uk-UA"/>
        </w:rPr>
        <w:t>отриманої послуги із стимулювання споживання електричної енергії</w:t>
      </w:r>
      <w:r>
        <w:rPr>
          <w:rFonts w:ascii="Times New Roman" w:eastAsia="Times New Roman" w:hAnsi="Times New Roman" w:cs="Times New Roman"/>
          <w:color w:val="000000"/>
          <w:sz w:val="28"/>
          <w:szCs w:val="28"/>
          <w:lang w:val="uk-UA"/>
        </w:rPr>
        <w:t>»;</w:t>
      </w:r>
    </w:p>
    <w:p w14:paraId="588520FD" w14:textId="77777777" w:rsidR="00886942" w:rsidRDefault="001073E4" w:rsidP="0088694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пункті 3.6.3:</w:t>
      </w:r>
    </w:p>
    <w:p w14:paraId="064F7D14" w14:textId="7F8FF32D" w:rsidR="001073E4" w:rsidRDefault="001073E4"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абзац перший доповнити </w:t>
      </w:r>
      <w:r w:rsidR="002012EA">
        <w:rPr>
          <w:rFonts w:ascii="Times New Roman" w:eastAsia="Times New Roman" w:hAnsi="Times New Roman" w:cs="Times New Roman"/>
          <w:color w:val="000000"/>
          <w:sz w:val="28"/>
          <w:szCs w:val="28"/>
          <w:lang w:val="uk-UA"/>
        </w:rPr>
        <w:t>знак</w:t>
      </w:r>
      <w:r w:rsidR="00BD6F39">
        <w:rPr>
          <w:rFonts w:ascii="Times New Roman" w:eastAsia="Times New Roman" w:hAnsi="Times New Roman" w:cs="Times New Roman"/>
          <w:color w:val="000000"/>
          <w:sz w:val="28"/>
          <w:szCs w:val="28"/>
          <w:lang w:val="uk-UA"/>
        </w:rPr>
        <w:t>ом</w:t>
      </w:r>
      <w:r w:rsidR="002012EA">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та словом «, зокрема»;</w:t>
      </w:r>
    </w:p>
    <w:p w14:paraId="327E22B6" w14:textId="73AFFD40" w:rsidR="001073E4" w:rsidRDefault="001073E4" w:rsidP="002D06B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підпункти 5</w:t>
      </w:r>
      <w:r w:rsidR="002012EA">
        <w:rPr>
          <w:rFonts w:ascii="Times New Roman" w:eastAsia="Times New Roman" w:hAnsi="Times New Roman" w:cs="Times New Roman"/>
          <w:color w:val="000000"/>
          <w:sz w:val="28"/>
          <w:szCs w:val="28"/>
          <w:lang w:val="uk-UA"/>
        </w:rPr>
        <w:t xml:space="preserve"> – </w:t>
      </w:r>
      <w:r>
        <w:rPr>
          <w:rFonts w:ascii="Times New Roman" w:eastAsia="Times New Roman" w:hAnsi="Times New Roman" w:cs="Times New Roman"/>
          <w:color w:val="000000"/>
          <w:sz w:val="28"/>
          <w:szCs w:val="28"/>
          <w:lang w:val="uk-UA"/>
        </w:rPr>
        <w:t xml:space="preserve">12 замінити </w:t>
      </w:r>
      <w:r w:rsidR="00B00E85">
        <w:rPr>
          <w:rFonts w:ascii="Times New Roman" w:eastAsia="Times New Roman" w:hAnsi="Times New Roman" w:cs="Times New Roman"/>
          <w:color w:val="000000"/>
          <w:sz w:val="28"/>
          <w:szCs w:val="28"/>
          <w:lang w:val="uk-UA"/>
        </w:rPr>
        <w:t xml:space="preserve">дев’ятьма новими </w:t>
      </w:r>
      <w:r>
        <w:rPr>
          <w:rFonts w:ascii="Times New Roman" w:eastAsia="Times New Roman" w:hAnsi="Times New Roman" w:cs="Times New Roman"/>
          <w:color w:val="000000"/>
          <w:sz w:val="28"/>
          <w:szCs w:val="28"/>
          <w:lang w:val="uk-UA"/>
        </w:rPr>
        <w:t>підпунктами 5</w:t>
      </w:r>
      <w:r w:rsidR="002012EA">
        <w:rPr>
          <w:rFonts w:ascii="Times New Roman" w:eastAsia="Times New Roman" w:hAnsi="Times New Roman" w:cs="Times New Roman"/>
          <w:color w:val="000000"/>
          <w:sz w:val="28"/>
          <w:szCs w:val="28"/>
          <w:lang w:val="uk-UA"/>
        </w:rPr>
        <w:t xml:space="preserve"> – </w:t>
      </w:r>
      <w:r>
        <w:rPr>
          <w:rFonts w:ascii="Times New Roman" w:eastAsia="Times New Roman" w:hAnsi="Times New Roman" w:cs="Times New Roman"/>
          <w:color w:val="000000"/>
          <w:sz w:val="28"/>
          <w:szCs w:val="28"/>
          <w:lang w:val="uk-UA"/>
        </w:rPr>
        <w:t>13 такого змісту:</w:t>
      </w:r>
    </w:p>
    <w:p w14:paraId="2C066DAB" w14:textId="77777777" w:rsidR="001073E4" w:rsidRPr="001073E4" w:rsidRDefault="001073E4"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w:t>
      </w:r>
      <w:r w:rsidRPr="001073E4">
        <w:rPr>
          <w:rFonts w:ascii="Times New Roman" w:eastAsia="Times New Roman" w:hAnsi="Times New Roman" w:cs="Times New Roman"/>
          <w:color w:val="000000"/>
          <w:sz w:val="28"/>
          <w:szCs w:val="28"/>
          <w:lang w:val="uk-UA"/>
        </w:rPr>
        <w:t>5) вартість проданої учасником РДН/ВДР електричної енергії по кожному розрахунковому періоду та загальну вартість на добу постачання;</w:t>
      </w:r>
    </w:p>
    <w:p w14:paraId="70B38290" w14:textId="77777777" w:rsidR="002C2485" w:rsidRDefault="002C2485"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0DAA12E3" w14:textId="3F02FD12" w:rsidR="001073E4" w:rsidRPr="001073E4" w:rsidRDefault="001073E4"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1073E4">
        <w:rPr>
          <w:rFonts w:ascii="Times New Roman" w:eastAsia="Times New Roman" w:hAnsi="Times New Roman" w:cs="Times New Roman"/>
          <w:color w:val="000000"/>
          <w:sz w:val="28"/>
          <w:szCs w:val="28"/>
          <w:lang w:val="uk-UA"/>
        </w:rPr>
        <w:t>6) вартість купленої учасником РДН/ВДР електричної енергії по кожному розрахунковому періоду та загальну вартість на добу постачання;</w:t>
      </w:r>
    </w:p>
    <w:p w14:paraId="77D5533A" w14:textId="77777777" w:rsidR="002C2485" w:rsidRDefault="002C2485"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50A3592B" w14:textId="2D9CEA4D" w:rsidR="001073E4" w:rsidRPr="001073E4" w:rsidRDefault="001073E4"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1073E4">
        <w:rPr>
          <w:rFonts w:ascii="Times New Roman" w:eastAsia="Times New Roman" w:hAnsi="Times New Roman" w:cs="Times New Roman"/>
          <w:color w:val="000000"/>
          <w:sz w:val="28"/>
          <w:szCs w:val="28"/>
          <w:lang w:val="uk-UA"/>
        </w:rPr>
        <w:t>7) вартість отриманої послуги із стимулювання споживання електричної енергії по кожному розрахунковому періоду та загальну вартість на добу постачання;</w:t>
      </w:r>
    </w:p>
    <w:p w14:paraId="53D7A40D" w14:textId="77777777" w:rsidR="002C2485" w:rsidRDefault="002C2485"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25A0A422" w14:textId="70965F6C" w:rsidR="001073E4" w:rsidRPr="001073E4" w:rsidRDefault="001073E4"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1073E4">
        <w:rPr>
          <w:rFonts w:ascii="Times New Roman" w:eastAsia="Times New Roman" w:hAnsi="Times New Roman" w:cs="Times New Roman"/>
          <w:color w:val="000000"/>
          <w:sz w:val="28"/>
          <w:szCs w:val="28"/>
          <w:lang w:val="uk-UA"/>
        </w:rPr>
        <w:t>8) вартість наданої послуги із стимулювання споживання електричної енергії по кожному розрахунковому періоду та загальну вартість на добу постачання;</w:t>
      </w:r>
    </w:p>
    <w:p w14:paraId="200B8C8A" w14:textId="77777777" w:rsidR="002C2485" w:rsidRDefault="002C2485"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1EC57A34" w14:textId="44F5AD70" w:rsidR="001073E4" w:rsidRPr="001073E4" w:rsidRDefault="001073E4"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1073E4">
        <w:rPr>
          <w:rFonts w:ascii="Times New Roman" w:eastAsia="Times New Roman" w:hAnsi="Times New Roman" w:cs="Times New Roman"/>
          <w:color w:val="000000"/>
          <w:sz w:val="28"/>
          <w:szCs w:val="28"/>
          <w:lang w:val="uk-UA"/>
        </w:rPr>
        <w:t>9) суму податку на додану вартість, розраховану відповідно до загальних на добу постачання вартостей електричної енергії та послуги із стимулювання споживання електричної енергії;</w:t>
      </w:r>
    </w:p>
    <w:p w14:paraId="40159E31" w14:textId="77777777" w:rsidR="002C2485" w:rsidRDefault="002C2485"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18EDEC2B" w14:textId="14168C6B" w:rsidR="001073E4" w:rsidRPr="001073E4" w:rsidRDefault="001073E4"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1073E4">
        <w:rPr>
          <w:rFonts w:ascii="Times New Roman" w:eastAsia="Times New Roman" w:hAnsi="Times New Roman" w:cs="Times New Roman"/>
          <w:color w:val="000000"/>
          <w:sz w:val="28"/>
          <w:szCs w:val="28"/>
          <w:lang w:val="uk-UA"/>
        </w:rPr>
        <w:t>10) розмір платежу за електричну енергію та послугу із стимулювання споживання електричної енергії за добу постачання, що є зобов’язанням ОР;</w:t>
      </w:r>
    </w:p>
    <w:p w14:paraId="72B1211B" w14:textId="77777777" w:rsidR="002C2485" w:rsidRDefault="002C2485"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7A89E7D6" w14:textId="53941331" w:rsidR="001073E4" w:rsidRPr="001073E4" w:rsidRDefault="001073E4"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1073E4">
        <w:rPr>
          <w:rFonts w:ascii="Times New Roman" w:eastAsia="Times New Roman" w:hAnsi="Times New Roman" w:cs="Times New Roman"/>
          <w:color w:val="000000"/>
          <w:sz w:val="28"/>
          <w:szCs w:val="28"/>
          <w:lang w:val="uk-UA"/>
        </w:rPr>
        <w:t>11) розмір платежу за електричну енергію та послугу із стимулювання споживання електричної енергії за добу постачання, що є зобов’язанням учасника РДН/ВДР;</w:t>
      </w:r>
    </w:p>
    <w:p w14:paraId="48AF17C0" w14:textId="77777777" w:rsidR="002C2485" w:rsidRDefault="002C2485"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1790021E" w14:textId="485D91CC" w:rsidR="001073E4" w:rsidRPr="001073E4" w:rsidRDefault="001073E4"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1073E4">
        <w:rPr>
          <w:rFonts w:ascii="Times New Roman" w:eastAsia="Times New Roman" w:hAnsi="Times New Roman" w:cs="Times New Roman"/>
          <w:color w:val="000000"/>
          <w:sz w:val="28"/>
          <w:szCs w:val="28"/>
          <w:lang w:val="uk-UA"/>
        </w:rPr>
        <w:t>12) іншу інформацію, що стосується діяльності кожного учасника РДН/ВДР, що використана для розрахунку сум платежів;</w:t>
      </w:r>
    </w:p>
    <w:p w14:paraId="36F8A360" w14:textId="77777777" w:rsidR="002C2485" w:rsidRDefault="002C2485"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0AADF8AA" w14:textId="42C5BD36" w:rsidR="001073E4" w:rsidRDefault="001073E4" w:rsidP="001073E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1073E4">
        <w:rPr>
          <w:rFonts w:ascii="Times New Roman" w:eastAsia="Times New Roman" w:hAnsi="Times New Roman" w:cs="Times New Roman"/>
          <w:color w:val="000000"/>
          <w:sz w:val="28"/>
          <w:szCs w:val="28"/>
          <w:lang w:val="uk-UA"/>
        </w:rPr>
        <w:t>13) КЕП уповноваженої особи ОР.</w:t>
      </w:r>
      <w:r>
        <w:rPr>
          <w:rFonts w:ascii="Times New Roman" w:eastAsia="Times New Roman" w:hAnsi="Times New Roman" w:cs="Times New Roman"/>
          <w:color w:val="000000"/>
          <w:sz w:val="28"/>
          <w:szCs w:val="28"/>
          <w:lang w:val="uk-UA"/>
        </w:rPr>
        <w:t>»;</w:t>
      </w:r>
    </w:p>
    <w:p w14:paraId="4F295B56" w14:textId="77777777" w:rsidR="001073E4" w:rsidRDefault="00007750" w:rsidP="0088694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пункті 3.6.4 цифри, знаки та слова «</w:t>
      </w:r>
      <w:r w:rsidRPr="00007750">
        <w:rPr>
          <w:rFonts w:ascii="Times New Roman" w:eastAsia="Times New Roman" w:hAnsi="Times New Roman" w:cs="Times New Roman"/>
          <w:color w:val="000000"/>
          <w:sz w:val="28"/>
          <w:szCs w:val="28"/>
          <w:lang w:val="uk-UA"/>
        </w:rPr>
        <w:t>13:30 години доби, наступної після доби постачання,</w:t>
      </w:r>
      <w:r>
        <w:rPr>
          <w:rFonts w:ascii="Times New Roman" w:eastAsia="Times New Roman" w:hAnsi="Times New Roman" w:cs="Times New Roman"/>
          <w:color w:val="000000"/>
          <w:sz w:val="28"/>
          <w:szCs w:val="28"/>
          <w:lang w:val="uk-UA"/>
        </w:rPr>
        <w:t xml:space="preserve">» замінити </w:t>
      </w:r>
      <w:r w:rsidR="00807564">
        <w:rPr>
          <w:rFonts w:ascii="Times New Roman" w:eastAsia="Times New Roman" w:hAnsi="Times New Roman" w:cs="Times New Roman"/>
          <w:color w:val="000000"/>
          <w:sz w:val="28"/>
          <w:szCs w:val="28"/>
          <w:lang w:val="uk-UA"/>
        </w:rPr>
        <w:t xml:space="preserve">словами та цифрами </w:t>
      </w:r>
      <w:r>
        <w:rPr>
          <w:rFonts w:ascii="Times New Roman" w:eastAsia="Times New Roman" w:hAnsi="Times New Roman" w:cs="Times New Roman"/>
          <w:color w:val="000000"/>
          <w:sz w:val="28"/>
          <w:szCs w:val="28"/>
          <w:lang w:val="uk-UA"/>
        </w:rPr>
        <w:t>«</w:t>
      </w:r>
      <w:r w:rsidRPr="00007750">
        <w:rPr>
          <w:rFonts w:ascii="Times New Roman" w:eastAsia="Times New Roman" w:hAnsi="Times New Roman" w:cs="Times New Roman"/>
          <w:color w:val="000000"/>
          <w:sz w:val="28"/>
          <w:szCs w:val="28"/>
          <w:lang w:val="uk-UA"/>
        </w:rPr>
        <w:t>ніж через 30 хвилин з часу її отримання</w:t>
      </w:r>
      <w:r>
        <w:rPr>
          <w:rFonts w:ascii="Times New Roman" w:eastAsia="Times New Roman" w:hAnsi="Times New Roman" w:cs="Times New Roman"/>
          <w:color w:val="000000"/>
          <w:sz w:val="28"/>
          <w:szCs w:val="28"/>
          <w:lang w:val="uk-UA"/>
        </w:rPr>
        <w:t>»;</w:t>
      </w:r>
    </w:p>
    <w:p w14:paraId="00A1DA52" w14:textId="77777777" w:rsidR="00745FB1" w:rsidRDefault="00745FB1" w:rsidP="00745FB1">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пункті 3.6.5 цифри, знаки та слова «</w:t>
      </w:r>
      <w:r w:rsidRPr="00AC0B78">
        <w:rPr>
          <w:rFonts w:ascii="Times New Roman" w:eastAsia="Times New Roman" w:hAnsi="Times New Roman" w:cs="Times New Roman"/>
          <w:color w:val="000000"/>
          <w:sz w:val="28"/>
          <w:szCs w:val="28"/>
          <w:lang w:val="uk-UA"/>
        </w:rPr>
        <w:t>14:00 години доби, наступної після доби постачання</w:t>
      </w:r>
      <w:r>
        <w:rPr>
          <w:rFonts w:ascii="Times New Roman" w:eastAsia="Times New Roman" w:hAnsi="Times New Roman" w:cs="Times New Roman"/>
          <w:color w:val="000000"/>
          <w:sz w:val="28"/>
          <w:szCs w:val="28"/>
          <w:lang w:val="uk-UA"/>
        </w:rPr>
        <w:t>» замінити словами та цифрами «</w:t>
      </w:r>
      <w:r w:rsidR="00AC0B78" w:rsidRPr="00AC0B78">
        <w:rPr>
          <w:rFonts w:ascii="Times New Roman" w:eastAsia="Times New Roman" w:hAnsi="Times New Roman" w:cs="Times New Roman"/>
          <w:color w:val="000000"/>
          <w:sz w:val="28"/>
          <w:szCs w:val="28"/>
          <w:lang w:val="uk-UA"/>
        </w:rPr>
        <w:t>ніж через 30 хвилин з часу отримання такого повідомлення</w:t>
      </w:r>
      <w:r>
        <w:rPr>
          <w:rFonts w:ascii="Times New Roman" w:eastAsia="Times New Roman" w:hAnsi="Times New Roman" w:cs="Times New Roman"/>
          <w:color w:val="000000"/>
          <w:sz w:val="28"/>
          <w:szCs w:val="28"/>
          <w:lang w:val="uk-UA"/>
        </w:rPr>
        <w:t>»;</w:t>
      </w:r>
    </w:p>
    <w:p w14:paraId="5C413ABA" w14:textId="77777777" w:rsidR="007A5D59" w:rsidRDefault="007A5D59" w:rsidP="007A5D5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після пункту 3.6.5 доповнити новим пунктом 3.6.6 такого змісту:</w:t>
      </w:r>
    </w:p>
    <w:p w14:paraId="4D76E197" w14:textId="3933C1C3" w:rsidR="007A5D59" w:rsidRDefault="007A5D59" w:rsidP="007A5D5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w:t>
      </w:r>
      <w:r w:rsidRPr="007A5D59">
        <w:rPr>
          <w:rFonts w:ascii="Times New Roman" w:eastAsia="Times New Roman" w:hAnsi="Times New Roman" w:cs="Times New Roman"/>
          <w:color w:val="000000"/>
          <w:sz w:val="28"/>
          <w:szCs w:val="28"/>
          <w:lang w:val="uk-UA"/>
        </w:rPr>
        <w:t xml:space="preserve">3.6.6. Якщо учасник РДН/ВДР до часу, зазначеного у пункті 3.6.4 </w:t>
      </w:r>
      <w:r w:rsidR="004F387D">
        <w:rPr>
          <w:rFonts w:ascii="Times New Roman" w:eastAsia="Times New Roman" w:hAnsi="Times New Roman" w:cs="Times New Roman"/>
          <w:color w:val="000000"/>
          <w:sz w:val="28"/>
          <w:szCs w:val="28"/>
          <w:lang w:val="uk-UA"/>
        </w:rPr>
        <w:t>цієї глави</w:t>
      </w:r>
      <w:r w:rsidRPr="007A5D59">
        <w:rPr>
          <w:rFonts w:ascii="Times New Roman" w:eastAsia="Times New Roman" w:hAnsi="Times New Roman" w:cs="Times New Roman"/>
          <w:color w:val="000000"/>
          <w:sz w:val="28"/>
          <w:szCs w:val="28"/>
          <w:lang w:val="uk-UA"/>
        </w:rPr>
        <w:t xml:space="preserve">, не надав ОР заперечень до результатів торгів, зазначених у відомості </w:t>
      </w:r>
      <w:r w:rsidRPr="007A5D59">
        <w:rPr>
          <w:rFonts w:ascii="Times New Roman" w:eastAsia="Times New Roman" w:hAnsi="Times New Roman" w:cs="Times New Roman"/>
          <w:color w:val="000000"/>
          <w:sz w:val="28"/>
          <w:szCs w:val="28"/>
          <w:lang w:val="uk-UA"/>
        </w:rPr>
        <w:lastRenderedPageBreak/>
        <w:t xml:space="preserve">розрахунків на ВДР, вважається, що він погодився із визначеними </w:t>
      </w:r>
      <w:r w:rsidR="00C72CEF">
        <w:rPr>
          <w:rFonts w:ascii="Times New Roman" w:eastAsia="Times New Roman" w:hAnsi="Times New Roman" w:cs="Times New Roman"/>
          <w:color w:val="000000"/>
          <w:sz w:val="28"/>
          <w:szCs w:val="28"/>
          <w:lang w:val="uk-UA"/>
        </w:rPr>
        <w:t>в</w:t>
      </w:r>
      <w:r w:rsidR="00C72CEF" w:rsidRPr="007A5D59">
        <w:rPr>
          <w:rFonts w:ascii="Times New Roman" w:eastAsia="Times New Roman" w:hAnsi="Times New Roman" w:cs="Times New Roman"/>
          <w:color w:val="000000"/>
          <w:sz w:val="28"/>
          <w:szCs w:val="28"/>
          <w:lang w:val="uk-UA"/>
        </w:rPr>
        <w:t xml:space="preserve"> </w:t>
      </w:r>
      <w:r w:rsidRPr="007A5D59">
        <w:rPr>
          <w:rFonts w:ascii="Times New Roman" w:eastAsia="Times New Roman" w:hAnsi="Times New Roman" w:cs="Times New Roman"/>
          <w:color w:val="000000"/>
          <w:sz w:val="28"/>
          <w:szCs w:val="28"/>
          <w:lang w:val="uk-UA"/>
        </w:rPr>
        <w:t>такій відомості зобов’язаннями, і строк виконання таких зобов’язань настав.</w:t>
      </w:r>
      <w:r>
        <w:rPr>
          <w:rFonts w:ascii="Times New Roman" w:eastAsia="Times New Roman" w:hAnsi="Times New Roman" w:cs="Times New Roman"/>
          <w:color w:val="000000"/>
          <w:sz w:val="28"/>
          <w:szCs w:val="28"/>
          <w:lang w:val="uk-UA"/>
        </w:rPr>
        <w:t>».</w:t>
      </w:r>
    </w:p>
    <w:p w14:paraId="64B931FF" w14:textId="4C5E7B98" w:rsidR="007A5D59" w:rsidRDefault="007A5D59" w:rsidP="007A5D59">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зв’язку із цим пункт 3.6.6 вважати пунктом 3.6.7.</w:t>
      </w:r>
    </w:p>
    <w:p w14:paraId="2FC0032A" w14:textId="77777777" w:rsidR="001073E4" w:rsidRDefault="001073E4" w:rsidP="0088694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744641F0" w14:textId="77777777" w:rsidR="009D7593" w:rsidRDefault="009D7593" w:rsidP="009D7593">
      <w:pPr>
        <w:pStyle w:val="a4"/>
        <w:numPr>
          <w:ilvl w:val="3"/>
          <w:numId w:val="26"/>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DF2654">
        <w:rPr>
          <w:rFonts w:ascii="Times New Roman" w:eastAsia="Times New Roman" w:hAnsi="Times New Roman" w:cs="Times New Roman"/>
          <w:color w:val="000000"/>
          <w:sz w:val="28"/>
          <w:szCs w:val="28"/>
          <w:lang w:val="uk-UA"/>
        </w:rPr>
        <w:t>У розділ</w:t>
      </w:r>
      <w:r>
        <w:rPr>
          <w:rFonts w:ascii="Times New Roman" w:eastAsia="Times New Roman" w:hAnsi="Times New Roman" w:cs="Times New Roman"/>
          <w:color w:val="000000"/>
          <w:sz w:val="28"/>
          <w:szCs w:val="28"/>
          <w:lang w:val="uk-UA"/>
        </w:rPr>
        <w:t>і</w:t>
      </w:r>
      <w:r w:rsidRPr="00DF2654">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І</w:t>
      </w:r>
      <w:r>
        <w:rPr>
          <w:rFonts w:ascii="Times New Roman" w:eastAsia="Times New Roman" w:hAnsi="Times New Roman" w:cs="Times New Roman"/>
          <w:color w:val="000000"/>
          <w:sz w:val="28"/>
          <w:szCs w:val="28"/>
          <w:lang w:val="en-US"/>
        </w:rPr>
        <w:t>V</w:t>
      </w:r>
      <w:r w:rsidRPr="00DF2654">
        <w:rPr>
          <w:rFonts w:ascii="Times New Roman" w:eastAsia="Times New Roman" w:hAnsi="Times New Roman" w:cs="Times New Roman"/>
          <w:color w:val="000000"/>
          <w:sz w:val="28"/>
          <w:szCs w:val="28"/>
          <w:lang w:val="uk-UA"/>
        </w:rPr>
        <w:t>:</w:t>
      </w:r>
    </w:p>
    <w:p w14:paraId="465C92AB" w14:textId="77777777" w:rsidR="009D7593" w:rsidRDefault="009D7593" w:rsidP="009D7593">
      <w:pPr>
        <w:pStyle w:val="a4"/>
        <w:pBdr>
          <w:top w:val="nil"/>
          <w:left w:val="nil"/>
          <w:bottom w:val="nil"/>
          <w:right w:val="nil"/>
          <w:between w:val="nil"/>
        </w:pBdr>
        <w:tabs>
          <w:tab w:val="left" w:pos="993"/>
        </w:tabs>
        <w:spacing w:after="0" w:line="240" w:lineRule="auto"/>
        <w:ind w:left="851" w:firstLine="567"/>
        <w:jc w:val="both"/>
        <w:rPr>
          <w:rFonts w:ascii="Times New Roman" w:eastAsia="Times New Roman" w:hAnsi="Times New Roman" w:cs="Times New Roman"/>
          <w:color w:val="000000"/>
          <w:sz w:val="28"/>
          <w:szCs w:val="28"/>
          <w:lang w:val="uk-UA"/>
        </w:rPr>
      </w:pPr>
    </w:p>
    <w:p w14:paraId="687374F9" w14:textId="77777777" w:rsidR="009D7593" w:rsidRDefault="009D7593" w:rsidP="009D7593">
      <w:pPr>
        <w:pStyle w:val="a4"/>
        <w:numPr>
          <w:ilvl w:val="0"/>
          <w:numId w:val="34"/>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главі 4.1:</w:t>
      </w:r>
    </w:p>
    <w:p w14:paraId="305B5FE8" w14:textId="3FAA212E" w:rsidR="00496431" w:rsidRPr="00496431" w:rsidRDefault="00496431" w:rsidP="00496431">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496431">
        <w:rPr>
          <w:rFonts w:ascii="Times New Roman" w:eastAsia="Times New Roman" w:hAnsi="Times New Roman" w:cs="Times New Roman"/>
          <w:color w:val="000000"/>
          <w:sz w:val="28"/>
          <w:szCs w:val="28"/>
          <w:lang w:val="uk-UA"/>
        </w:rPr>
        <w:t xml:space="preserve">абзаци перший та другий пункту 4.1.1 після </w:t>
      </w:r>
      <w:r w:rsidR="007F010A">
        <w:rPr>
          <w:rFonts w:ascii="Times New Roman" w:eastAsia="Times New Roman" w:hAnsi="Times New Roman" w:cs="Times New Roman"/>
          <w:color w:val="000000"/>
          <w:sz w:val="28"/>
          <w:szCs w:val="28"/>
          <w:lang w:val="uk-UA"/>
        </w:rPr>
        <w:t>слова</w:t>
      </w:r>
      <w:r w:rsidR="007F010A" w:rsidRPr="00496431">
        <w:rPr>
          <w:rFonts w:ascii="Times New Roman" w:eastAsia="Times New Roman" w:hAnsi="Times New Roman" w:cs="Times New Roman"/>
          <w:color w:val="000000"/>
          <w:sz w:val="28"/>
          <w:szCs w:val="28"/>
          <w:lang w:val="uk-UA"/>
        </w:rPr>
        <w:t xml:space="preserve"> </w:t>
      </w:r>
      <w:r w:rsidRPr="00496431">
        <w:rPr>
          <w:rFonts w:ascii="Times New Roman" w:eastAsia="Times New Roman" w:hAnsi="Times New Roman" w:cs="Times New Roman"/>
          <w:color w:val="000000"/>
          <w:sz w:val="28"/>
          <w:szCs w:val="28"/>
          <w:lang w:val="uk-UA"/>
        </w:rPr>
        <w:t>«енергії» доповнити знаками та словами «, наданої/отриманої послуги із стимулювання споживання електричної енергії»;</w:t>
      </w:r>
    </w:p>
    <w:p w14:paraId="3C7B0CE4" w14:textId="77777777" w:rsidR="001073E4" w:rsidRDefault="00496431" w:rsidP="0088694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пункті 4.1.2:</w:t>
      </w:r>
    </w:p>
    <w:p w14:paraId="57AA56DA" w14:textId="119D2A83" w:rsidR="00496431" w:rsidRDefault="00496431" w:rsidP="0088694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абзац другий викласти </w:t>
      </w:r>
      <w:r w:rsidR="00C72CEF">
        <w:rPr>
          <w:rFonts w:ascii="Times New Roman" w:eastAsia="Times New Roman" w:hAnsi="Times New Roman" w:cs="Times New Roman"/>
          <w:color w:val="000000"/>
          <w:sz w:val="28"/>
          <w:szCs w:val="28"/>
          <w:lang w:val="uk-UA"/>
        </w:rPr>
        <w:t xml:space="preserve">в </w:t>
      </w:r>
      <w:r>
        <w:rPr>
          <w:rFonts w:ascii="Times New Roman" w:eastAsia="Times New Roman" w:hAnsi="Times New Roman" w:cs="Times New Roman"/>
          <w:color w:val="000000"/>
          <w:sz w:val="28"/>
          <w:szCs w:val="28"/>
          <w:lang w:val="uk-UA"/>
        </w:rPr>
        <w:t>такій редакції:</w:t>
      </w:r>
    </w:p>
    <w:p w14:paraId="3CD2C2BC" w14:textId="5574A0CE" w:rsidR="00496431" w:rsidRPr="00BD640C" w:rsidRDefault="00496431" w:rsidP="00496431">
      <w:pPr>
        <w:spacing w:after="0"/>
        <w:ind w:firstLine="567"/>
        <w:rPr>
          <w:rFonts w:ascii="Times New Roman" w:eastAsia="Times New Roman" w:hAnsi="Times New Roman" w:cs="Times New Roman"/>
          <w:color w:val="000000"/>
          <w:sz w:val="28"/>
          <w:szCs w:val="28"/>
          <w:lang w:val="uk-UA"/>
        </w:rPr>
      </w:pPr>
      <w:r w:rsidRPr="00BD640C">
        <w:rPr>
          <w:rFonts w:ascii="Times New Roman" w:eastAsia="Times New Roman" w:hAnsi="Times New Roman" w:cs="Times New Roman"/>
          <w:color w:val="000000"/>
          <w:sz w:val="28"/>
          <w:szCs w:val="28"/>
          <w:lang w:val="uk-UA"/>
        </w:rPr>
        <w:t>«</w:t>
      </w:r>
      <m:oMath>
        <m:sSub>
          <m:sSubPr>
            <m:ctrlPr>
              <w:rPr>
                <w:rFonts w:ascii="Cambria Math" w:hAnsi="Cambria Math" w:cs="Times New Roman"/>
                <w:bCs/>
                <w:sz w:val="28"/>
                <w:szCs w:val="28"/>
              </w:rPr>
            </m:ctrlPr>
          </m:sSubPr>
          <m:e>
            <m:r>
              <m:rPr>
                <m:sty m:val="p"/>
              </m:rPr>
              <w:rPr>
                <w:rFonts w:ascii="Cambria Math" w:hAnsi="Cambria Math" w:cs="Times New Roman"/>
                <w:sz w:val="28"/>
                <w:szCs w:val="28"/>
              </w:rPr>
              <m:t>D</m:t>
            </m:r>
          </m:e>
          <m:sub>
            <m:r>
              <m:rPr>
                <m:sty m:val="p"/>
              </m:rPr>
              <w:rPr>
                <w:rFonts w:ascii="Cambria Math" w:hAnsi="Cambria Math" w:cs="Times New Roman"/>
                <w:sz w:val="28"/>
                <w:szCs w:val="28"/>
              </w:rPr>
              <m:t>Szi</m:t>
            </m:r>
            <m:r>
              <m:rPr>
                <m:sty m:val="p"/>
              </m:rPr>
              <w:rPr>
                <w:rFonts w:ascii="Cambria Math" w:hAnsi="Cambria Math" w:cs="Times New Roman"/>
                <w:sz w:val="28"/>
                <w:szCs w:val="28"/>
                <w:lang w:val="en-US"/>
              </w:rPr>
              <m:t>p</m:t>
            </m:r>
          </m:sub>
        </m:sSub>
        <m:r>
          <m:rPr>
            <m:sty m:val="p"/>
          </m:rPr>
          <w:rPr>
            <w:rFonts w:ascii="Cambria Math" w:hAnsi="Cambria Math" w:cs="Times New Roman"/>
            <w:sz w:val="28"/>
            <w:szCs w:val="28"/>
          </w:rPr>
          <m:t>=</m:t>
        </m:r>
        <m:sSub>
          <m:sSubPr>
            <m:ctrlPr>
              <w:rPr>
                <w:rFonts w:ascii="Cambria Math" w:hAnsi="Cambria Math" w:cs="Times New Roman"/>
                <w:bCs/>
                <w:sz w:val="28"/>
                <w:szCs w:val="28"/>
              </w:rPr>
            </m:ctrlPr>
          </m:sSubPr>
          <m:e>
            <m:r>
              <m:rPr>
                <m:sty m:val="p"/>
              </m:rPr>
              <w:rPr>
                <w:rFonts w:ascii="Cambria Math" w:hAnsi="Cambria Math" w:cs="Times New Roman"/>
                <w:sz w:val="28"/>
                <w:szCs w:val="28"/>
              </w:rPr>
              <m:t>V</m:t>
            </m:r>
          </m:e>
          <m:sub>
            <m:r>
              <m:rPr>
                <m:sty m:val="p"/>
              </m:rPr>
              <w:rPr>
                <w:rFonts w:ascii="Cambria Math" w:hAnsi="Cambria Math" w:cs="Times New Roman"/>
                <w:sz w:val="28"/>
                <w:szCs w:val="28"/>
              </w:rPr>
              <m:t>Szip</m:t>
            </m:r>
          </m:sub>
        </m:sSub>
        <m:r>
          <m:rPr>
            <m:sty m:val="p"/>
          </m:rPr>
          <w:rPr>
            <w:rFonts w:ascii="Cambria Math" w:hAnsi="Cambria Math" w:cs="Times New Roman"/>
            <w:sz w:val="28"/>
            <w:szCs w:val="28"/>
          </w:rPr>
          <m:t>×</m:t>
        </m:r>
        <m:d>
          <m:dPr>
            <m:begChr m:val="{"/>
            <m:endChr m:val="}"/>
            <m:ctrlPr>
              <w:rPr>
                <w:rFonts w:ascii="Cambria Math" w:hAnsi="Cambria Math" w:cs="Times New Roman"/>
                <w:bCs/>
                <w:i/>
                <w:sz w:val="28"/>
                <w:szCs w:val="28"/>
              </w:rPr>
            </m:ctrlPr>
          </m:dPr>
          <m:e>
            <m:eqArr>
              <m:eqArrPr>
                <m:ctrlPr>
                  <w:rPr>
                    <w:rFonts w:ascii="Cambria Math" w:hAnsi="Cambria Math" w:cs="Times New Roman"/>
                    <w:bCs/>
                    <w:i/>
                    <w:sz w:val="28"/>
                    <w:szCs w:val="28"/>
                  </w:rPr>
                </m:ctrlPr>
              </m:eqArrPr>
              <m:e>
                <m:sSub>
                  <m:sSubPr>
                    <m:ctrlPr>
                      <w:rPr>
                        <w:rFonts w:ascii="Cambria Math" w:hAnsi="Cambria Math" w:cs="Times New Roman"/>
                        <w:bCs/>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zip</m:t>
                    </m:r>
                  </m:sub>
                </m:sSub>
                <m:r>
                  <w:rPr>
                    <w:rFonts w:ascii="Cambria Math" w:hAnsi="Cambria Math" w:cs="Times New Roman"/>
                    <w:sz w:val="28"/>
                    <w:szCs w:val="28"/>
                  </w:rPr>
                  <m:t xml:space="preserve">,            якщо </m:t>
                </m:r>
                <m:sSub>
                  <m:sSubPr>
                    <m:ctrlPr>
                      <w:rPr>
                        <w:rFonts w:ascii="Cambria Math" w:hAnsi="Cambria Math" w:cs="Times New Roman"/>
                        <w:bCs/>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zip</m:t>
                    </m:r>
                  </m:sub>
                </m:sSub>
                <m:r>
                  <w:rPr>
                    <w:rFonts w:ascii="Cambria Math" w:hAnsi="Cambria Math" w:cs="Times New Roman"/>
                    <w:sz w:val="28"/>
                    <w:szCs w:val="28"/>
                  </w:rPr>
                  <m:t>&gt;0</m:t>
                </m:r>
              </m:e>
              <m:e>
                <m:sSub>
                  <m:sSubPr>
                    <m:ctrlPr>
                      <w:rPr>
                        <w:rFonts w:ascii="Cambria Math" w:hAnsi="Cambria Math" w:cs="Times New Roman"/>
                        <w:bCs/>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lang w:val="en-US"/>
                      </w:rPr>
                      <m:t>DAMmin</m:t>
                    </m:r>
                  </m:sub>
                </m:sSub>
                <m:r>
                  <w:rPr>
                    <w:rFonts w:ascii="Cambria Math" w:hAnsi="Cambria Math" w:cs="Times New Roman"/>
                    <w:sz w:val="28"/>
                    <w:szCs w:val="28"/>
                  </w:rPr>
                  <m:t xml:space="preserve">,  якщо </m:t>
                </m:r>
                <m:sSub>
                  <m:sSubPr>
                    <m:ctrlPr>
                      <w:rPr>
                        <w:rFonts w:ascii="Cambria Math" w:hAnsi="Cambria Math" w:cs="Times New Roman"/>
                        <w:bCs/>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zip</m:t>
                    </m:r>
                  </m:sub>
                </m:sSub>
                <m:r>
                  <w:rPr>
                    <w:rFonts w:ascii="Cambria Math" w:hAnsi="Cambria Math" w:cs="Times New Roman"/>
                    <w:sz w:val="28"/>
                    <w:szCs w:val="28"/>
                  </w:rPr>
                  <m:t>≤0</m:t>
                </m:r>
              </m:e>
            </m:eqArr>
          </m:e>
        </m:d>
      </m:oMath>
      <w:r w:rsidR="001701C3">
        <w:rPr>
          <w:rFonts w:ascii="Times New Roman" w:hAnsi="Times New Roman" w:cs="Times New Roman"/>
          <w:sz w:val="28"/>
          <w:szCs w:val="28"/>
          <w:lang w:val="uk-UA"/>
        </w:rPr>
        <w:t xml:space="preserve">, </w:t>
      </w:r>
      <w:r w:rsidRPr="00BD640C">
        <w:rPr>
          <w:rFonts w:ascii="Times New Roman" w:hAnsi="Times New Roman" w:cs="Times New Roman"/>
          <w:sz w:val="28"/>
          <w:szCs w:val="28"/>
        </w:rPr>
        <w:t>(</w:t>
      </w:r>
      <w:r w:rsidRPr="00BD640C">
        <w:rPr>
          <w:rFonts w:ascii="Times New Roman" w:hAnsi="Times New Roman" w:cs="Times New Roman"/>
          <w:sz w:val="28"/>
          <w:szCs w:val="28"/>
          <w:lang w:val="uk-UA"/>
        </w:rPr>
        <w:t>грн</w:t>
      </w:r>
      <w:r w:rsidRPr="00BD640C">
        <w:rPr>
          <w:rFonts w:ascii="Times New Roman" w:hAnsi="Times New Roman" w:cs="Times New Roman"/>
          <w:sz w:val="28"/>
          <w:szCs w:val="28"/>
        </w:rPr>
        <w:t>),</w:t>
      </w:r>
      <w:r w:rsidRPr="00BD640C">
        <w:rPr>
          <w:rFonts w:ascii="Times New Roman" w:eastAsia="Times New Roman" w:hAnsi="Times New Roman" w:cs="Times New Roman"/>
          <w:color w:val="000000"/>
          <w:sz w:val="28"/>
          <w:szCs w:val="28"/>
          <w:lang w:val="uk-UA"/>
        </w:rPr>
        <w:t>»;</w:t>
      </w:r>
    </w:p>
    <w:p w14:paraId="7C858275" w14:textId="77777777" w:rsidR="00496431" w:rsidRDefault="00496431" w:rsidP="00496431">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після абзацу четвертого доповнити новим абзацом п’ятим такого змісту:</w:t>
      </w:r>
    </w:p>
    <w:p w14:paraId="28EAAC61" w14:textId="7CC7A6A4" w:rsidR="00496431" w:rsidRDefault="00496431" w:rsidP="002D06B2">
      <w:pPr>
        <w:spacing w:after="0"/>
        <w:ind w:firstLine="567"/>
        <w:jc w:val="both"/>
        <w:rPr>
          <w:rFonts w:ascii="Times New Roman" w:eastAsia="Times New Roman" w:hAnsi="Times New Roman" w:cs="Times New Roman"/>
          <w:color w:val="000000"/>
          <w:sz w:val="28"/>
          <w:szCs w:val="28"/>
          <w:lang w:val="uk-UA"/>
        </w:rPr>
      </w:pPr>
      <w:r w:rsidRPr="00496431">
        <w:rPr>
          <w:rFonts w:ascii="Times New Roman" w:eastAsia="Times New Roman" w:hAnsi="Times New Roman" w:cs="Times New Roman"/>
          <w:color w:val="000000"/>
          <w:sz w:val="28"/>
          <w:szCs w:val="28"/>
          <w:lang w:val="uk-UA"/>
        </w:rPr>
        <w:t>«</w:t>
      </w:r>
      <m:oMath>
        <m:sSub>
          <m:sSubPr>
            <m:ctrlPr>
              <w:rPr>
                <w:rFonts w:ascii="Cambria Math" w:hAnsi="Cambria Math" w:cs="Times New Roman"/>
                <w:bCs/>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lang w:val="en-US"/>
              </w:rPr>
              <m:t>DAMmin</m:t>
            </m:r>
          </m:sub>
        </m:sSub>
      </m:oMath>
      <w:r w:rsidRPr="00496431">
        <w:rPr>
          <w:rFonts w:ascii="Times New Roman" w:hAnsi="Times New Roman" w:cs="Times New Roman"/>
          <w:bCs/>
          <w:sz w:val="28"/>
          <w:szCs w:val="28"/>
        </w:rPr>
        <w:t xml:space="preserve">– </w:t>
      </w:r>
      <w:r w:rsidRPr="00BD640C">
        <w:rPr>
          <w:rFonts w:ascii="Times New Roman" w:hAnsi="Times New Roman" w:cs="Times New Roman"/>
          <w:bCs/>
          <w:sz w:val="28"/>
          <w:szCs w:val="28"/>
          <w:lang w:val="uk-UA"/>
        </w:rPr>
        <w:t>найменша додатна ціна, вказана</w:t>
      </w:r>
      <w:r w:rsidRPr="00496431">
        <w:rPr>
          <w:rFonts w:ascii="Times New Roman" w:hAnsi="Times New Roman" w:cs="Times New Roman"/>
          <w:bCs/>
          <w:sz w:val="28"/>
          <w:szCs w:val="28"/>
        </w:rPr>
        <w:t xml:space="preserve"> у </w:t>
      </w:r>
      <w:r w:rsidRPr="00BD640C">
        <w:rPr>
          <w:rFonts w:ascii="Times New Roman" w:hAnsi="Times New Roman" w:cs="Times New Roman"/>
          <w:bCs/>
          <w:sz w:val="28"/>
          <w:szCs w:val="28"/>
          <w:lang w:val="uk-UA"/>
        </w:rPr>
        <w:t>пункті 1.6 додатк</w:t>
      </w:r>
      <w:r w:rsidR="005A56F1">
        <w:rPr>
          <w:rFonts w:ascii="Times New Roman" w:hAnsi="Times New Roman" w:cs="Times New Roman"/>
          <w:bCs/>
          <w:sz w:val="28"/>
          <w:szCs w:val="28"/>
          <w:lang w:val="uk-UA"/>
        </w:rPr>
        <w:t>а</w:t>
      </w:r>
      <w:r w:rsidRPr="00BD640C">
        <w:rPr>
          <w:rFonts w:ascii="Times New Roman" w:hAnsi="Times New Roman" w:cs="Times New Roman"/>
          <w:bCs/>
          <w:sz w:val="28"/>
          <w:szCs w:val="28"/>
          <w:lang w:val="uk-UA"/>
        </w:rPr>
        <w:t xml:space="preserve"> 4 до цих</w:t>
      </w:r>
      <w:r w:rsidRPr="00496431">
        <w:rPr>
          <w:rFonts w:ascii="Times New Roman" w:hAnsi="Times New Roman" w:cs="Times New Roman"/>
          <w:bCs/>
          <w:sz w:val="28"/>
          <w:szCs w:val="28"/>
        </w:rPr>
        <w:t xml:space="preserve"> Правил;</w:t>
      </w:r>
      <w:r>
        <w:rPr>
          <w:rFonts w:ascii="Times New Roman" w:eastAsia="Times New Roman" w:hAnsi="Times New Roman" w:cs="Times New Roman"/>
          <w:color w:val="000000"/>
          <w:sz w:val="28"/>
          <w:szCs w:val="28"/>
          <w:lang w:val="uk-UA"/>
        </w:rPr>
        <w:t>».</w:t>
      </w:r>
    </w:p>
    <w:p w14:paraId="4DE3D20A" w14:textId="77777777" w:rsidR="00496431" w:rsidRDefault="00496431" w:rsidP="00496431">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У зв’язку із цим абзаци п’ятий </w:t>
      </w:r>
      <w:r w:rsidR="002012EA">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сьомий вважати</w:t>
      </w:r>
      <w:r w:rsidR="002012EA">
        <w:rPr>
          <w:rFonts w:ascii="Times New Roman" w:eastAsia="Times New Roman" w:hAnsi="Times New Roman" w:cs="Times New Roman"/>
          <w:color w:val="000000"/>
          <w:sz w:val="28"/>
          <w:szCs w:val="28"/>
          <w:lang w:val="uk-UA"/>
        </w:rPr>
        <w:t xml:space="preserve"> відповідно</w:t>
      </w:r>
      <w:r>
        <w:rPr>
          <w:rFonts w:ascii="Times New Roman" w:eastAsia="Times New Roman" w:hAnsi="Times New Roman" w:cs="Times New Roman"/>
          <w:color w:val="000000"/>
          <w:sz w:val="28"/>
          <w:szCs w:val="28"/>
          <w:lang w:val="uk-UA"/>
        </w:rPr>
        <w:t xml:space="preserve"> абзацами шостим </w:t>
      </w:r>
      <w:r w:rsidR="002012EA">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восьмим;</w:t>
      </w:r>
    </w:p>
    <w:p w14:paraId="37FDAA71" w14:textId="7649E808" w:rsidR="00465EDB" w:rsidRDefault="00465EDB" w:rsidP="00465EDB">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абзац другий пункту 4.1.3 викласти </w:t>
      </w:r>
      <w:r w:rsidR="00C72CEF">
        <w:rPr>
          <w:rFonts w:ascii="Times New Roman" w:eastAsia="Times New Roman" w:hAnsi="Times New Roman" w:cs="Times New Roman"/>
          <w:color w:val="000000"/>
          <w:sz w:val="28"/>
          <w:szCs w:val="28"/>
          <w:lang w:val="uk-UA"/>
        </w:rPr>
        <w:t xml:space="preserve">в </w:t>
      </w:r>
      <w:r>
        <w:rPr>
          <w:rFonts w:ascii="Times New Roman" w:eastAsia="Times New Roman" w:hAnsi="Times New Roman" w:cs="Times New Roman"/>
          <w:color w:val="000000"/>
          <w:sz w:val="28"/>
          <w:szCs w:val="28"/>
          <w:lang w:val="uk-UA"/>
        </w:rPr>
        <w:t>такій редакції:</w:t>
      </w:r>
    </w:p>
    <w:p w14:paraId="19807E9B" w14:textId="0C577C03" w:rsidR="00465EDB" w:rsidRPr="00465EDB" w:rsidRDefault="00465EDB" w:rsidP="00465EDB">
      <w:pPr>
        <w:ind w:firstLine="567"/>
        <w:rPr>
          <w:rFonts w:ascii="Times New Roman" w:hAnsi="Times New Roman" w:cs="Times New Roman"/>
          <w:sz w:val="28"/>
          <w:szCs w:val="28"/>
          <w:lang w:val="uk-UA"/>
        </w:rPr>
      </w:pPr>
      <w:r w:rsidRPr="00465EDB">
        <w:rPr>
          <w:rFonts w:ascii="Times New Roman" w:eastAsia="Times New Roman" w:hAnsi="Times New Roman" w:cs="Times New Roman"/>
          <w:bCs/>
          <w:sz w:val="28"/>
          <w:szCs w:val="28"/>
          <w:lang w:val="uk-UA"/>
        </w:rPr>
        <w:t>«</w:t>
      </w:r>
      <m:oMath>
        <m:sSub>
          <m:sSubPr>
            <m:ctrlPr>
              <w:rPr>
                <w:rFonts w:ascii="Cambria Math" w:hAnsi="Cambria Math" w:cs="Times New Roman"/>
                <w:bCs/>
                <w:sz w:val="28"/>
                <w:szCs w:val="28"/>
              </w:rPr>
            </m:ctrlPr>
          </m:sSubPr>
          <m:e>
            <m:r>
              <m:rPr>
                <m:sty m:val="p"/>
              </m:rPr>
              <w:rPr>
                <w:rFonts w:ascii="Cambria Math" w:hAnsi="Cambria Math" w:cs="Times New Roman"/>
                <w:sz w:val="28"/>
                <w:szCs w:val="28"/>
              </w:rPr>
              <m:t>D</m:t>
            </m:r>
          </m:e>
          <m:sub>
            <m:r>
              <m:rPr>
                <m:sty m:val="p"/>
              </m:rPr>
              <w:rPr>
                <w:rFonts w:ascii="Cambria Math" w:hAnsi="Cambria Math" w:cs="Times New Roman"/>
                <w:sz w:val="28"/>
                <w:szCs w:val="28"/>
              </w:rPr>
              <m:t>dzip</m:t>
            </m:r>
          </m:sub>
        </m:sSub>
        <m:r>
          <m:rPr>
            <m:sty m:val="p"/>
          </m:rPr>
          <w:rPr>
            <w:rFonts w:ascii="Cambria Math" w:hAnsi="Cambria Math" w:cs="Times New Roman"/>
            <w:sz w:val="28"/>
            <w:szCs w:val="28"/>
          </w:rPr>
          <m:t>=</m:t>
        </m:r>
        <m:sSub>
          <m:sSubPr>
            <m:ctrlPr>
              <w:rPr>
                <w:rFonts w:ascii="Cambria Math" w:hAnsi="Cambria Math" w:cs="Times New Roman"/>
                <w:bCs/>
                <w:sz w:val="28"/>
                <w:szCs w:val="28"/>
              </w:rPr>
            </m:ctrlPr>
          </m:sSubPr>
          <m:e>
            <m:r>
              <m:rPr>
                <m:sty m:val="p"/>
              </m:rPr>
              <w:rPr>
                <w:rFonts w:ascii="Cambria Math" w:hAnsi="Cambria Math" w:cs="Times New Roman"/>
                <w:sz w:val="28"/>
                <w:szCs w:val="28"/>
              </w:rPr>
              <m:t>V</m:t>
            </m:r>
          </m:e>
          <m:sub>
            <m:r>
              <m:rPr>
                <m:sty m:val="p"/>
              </m:rPr>
              <w:rPr>
                <w:rFonts w:ascii="Cambria Math" w:hAnsi="Cambria Math" w:cs="Times New Roman"/>
                <w:sz w:val="28"/>
                <w:szCs w:val="28"/>
              </w:rPr>
              <m:t>dzip</m:t>
            </m:r>
          </m:sub>
        </m:sSub>
        <m:r>
          <m:rPr>
            <m:sty m:val="p"/>
          </m:rPr>
          <w:rPr>
            <w:rFonts w:ascii="Cambria Math" w:hAnsi="Cambria Math" w:cs="Times New Roman"/>
            <w:sz w:val="28"/>
            <w:szCs w:val="28"/>
          </w:rPr>
          <m:t>×</m:t>
        </m:r>
        <m:d>
          <m:dPr>
            <m:begChr m:val="{"/>
            <m:endChr m:val="}"/>
            <m:ctrlPr>
              <w:rPr>
                <w:rFonts w:ascii="Cambria Math" w:hAnsi="Cambria Math" w:cs="Times New Roman"/>
                <w:bCs/>
                <w:i/>
                <w:sz w:val="28"/>
                <w:szCs w:val="28"/>
              </w:rPr>
            </m:ctrlPr>
          </m:dPr>
          <m:e>
            <m:eqArr>
              <m:eqArrPr>
                <m:ctrlPr>
                  <w:rPr>
                    <w:rFonts w:ascii="Cambria Math" w:hAnsi="Cambria Math" w:cs="Times New Roman"/>
                    <w:bCs/>
                    <w:i/>
                    <w:sz w:val="28"/>
                    <w:szCs w:val="28"/>
                  </w:rPr>
                </m:ctrlPr>
              </m:eqArrPr>
              <m:e>
                <m:sSub>
                  <m:sSubPr>
                    <m:ctrlPr>
                      <w:rPr>
                        <w:rFonts w:ascii="Cambria Math" w:hAnsi="Cambria Math" w:cs="Times New Roman"/>
                        <w:bCs/>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zip</m:t>
                    </m:r>
                  </m:sub>
                </m:sSub>
                <m:r>
                  <w:rPr>
                    <w:rFonts w:ascii="Cambria Math" w:hAnsi="Cambria Math" w:cs="Times New Roman"/>
                    <w:sz w:val="28"/>
                    <w:szCs w:val="28"/>
                  </w:rPr>
                  <m:t xml:space="preserve">,            якщо </m:t>
                </m:r>
                <m:sSub>
                  <m:sSubPr>
                    <m:ctrlPr>
                      <w:rPr>
                        <w:rFonts w:ascii="Cambria Math" w:hAnsi="Cambria Math" w:cs="Times New Roman"/>
                        <w:bCs/>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zip</m:t>
                    </m:r>
                  </m:sub>
                </m:sSub>
                <m:r>
                  <w:rPr>
                    <w:rFonts w:ascii="Cambria Math" w:hAnsi="Cambria Math" w:cs="Times New Roman"/>
                    <w:sz w:val="28"/>
                    <w:szCs w:val="28"/>
                  </w:rPr>
                  <m:t>&gt;0</m:t>
                </m:r>
              </m:e>
              <m:e>
                <m:sSub>
                  <m:sSubPr>
                    <m:ctrlPr>
                      <w:rPr>
                        <w:rFonts w:ascii="Cambria Math" w:hAnsi="Cambria Math" w:cs="Times New Roman"/>
                        <w:bCs/>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lang w:val="en-US"/>
                      </w:rPr>
                      <m:t>DAMmin</m:t>
                    </m:r>
                  </m:sub>
                </m:sSub>
                <m:r>
                  <w:rPr>
                    <w:rFonts w:ascii="Cambria Math" w:hAnsi="Cambria Math" w:cs="Times New Roman"/>
                    <w:sz w:val="28"/>
                    <w:szCs w:val="28"/>
                  </w:rPr>
                  <m:t xml:space="preserve">,  якщо </m:t>
                </m:r>
                <m:sSub>
                  <m:sSubPr>
                    <m:ctrlPr>
                      <w:rPr>
                        <w:rFonts w:ascii="Cambria Math" w:hAnsi="Cambria Math" w:cs="Times New Roman"/>
                        <w:bCs/>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zip</m:t>
                    </m:r>
                  </m:sub>
                </m:sSub>
                <m:r>
                  <w:rPr>
                    <w:rFonts w:ascii="Cambria Math" w:hAnsi="Cambria Math" w:cs="Times New Roman"/>
                    <w:sz w:val="28"/>
                    <w:szCs w:val="28"/>
                  </w:rPr>
                  <m:t>≤0</m:t>
                </m:r>
              </m:e>
            </m:eqArr>
          </m:e>
        </m:d>
      </m:oMath>
      <w:r w:rsidR="001701C3">
        <w:rPr>
          <w:rFonts w:ascii="Times New Roman" w:hAnsi="Times New Roman" w:cs="Times New Roman"/>
          <w:sz w:val="28"/>
          <w:szCs w:val="28"/>
          <w:lang w:val="uk-UA"/>
        </w:rPr>
        <w:t xml:space="preserve">, </w:t>
      </w:r>
      <w:r w:rsidRPr="00465EDB">
        <w:rPr>
          <w:rFonts w:ascii="Times New Roman" w:hAnsi="Times New Roman" w:cs="Times New Roman"/>
          <w:sz w:val="28"/>
          <w:szCs w:val="28"/>
        </w:rPr>
        <w:t>(</w:t>
      </w:r>
      <w:proofErr w:type="spellStart"/>
      <w:r w:rsidRPr="00465EDB">
        <w:rPr>
          <w:rFonts w:ascii="Times New Roman" w:hAnsi="Times New Roman" w:cs="Times New Roman"/>
          <w:sz w:val="28"/>
          <w:szCs w:val="28"/>
        </w:rPr>
        <w:t>грн</w:t>
      </w:r>
      <w:proofErr w:type="spellEnd"/>
      <w:r w:rsidRPr="00465EDB">
        <w:rPr>
          <w:rFonts w:ascii="Times New Roman" w:hAnsi="Times New Roman" w:cs="Times New Roman"/>
          <w:sz w:val="28"/>
          <w:szCs w:val="28"/>
        </w:rPr>
        <w:t>),</w:t>
      </w:r>
      <w:r w:rsidRPr="00465EDB">
        <w:rPr>
          <w:rFonts w:ascii="Times New Roman" w:hAnsi="Times New Roman" w:cs="Times New Roman"/>
          <w:sz w:val="28"/>
          <w:szCs w:val="28"/>
          <w:lang w:val="uk-UA"/>
        </w:rPr>
        <w:t>»;</w:t>
      </w:r>
    </w:p>
    <w:p w14:paraId="7185B3B5" w14:textId="133D315F" w:rsidR="00BD640C" w:rsidRDefault="00CE06D2" w:rsidP="00496431">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пункт 4.1.4 викласти </w:t>
      </w:r>
      <w:r w:rsidR="00C72CEF">
        <w:rPr>
          <w:rFonts w:ascii="Times New Roman" w:eastAsia="Times New Roman" w:hAnsi="Times New Roman" w:cs="Times New Roman"/>
          <w:color w:val="000000"/>
          <w:sz w:val="28"/>
          <w:szCs w:val="28"/>
          <w:lang w:val="uk-UA"/>
        </w:rPr>
        <w:t xml:space="preserve">в </w:t>
      </w:r>
      <w:r>
        <w:rPr>
          <w:rFonts w:ascii="Times New Roman" w:eastAsia="Times New Roman" w:hAnsi="Times New Roman" w:cs="Times New Roman"/>
          <w:color w:val="000000"/>
          <w:sz w:val="28"/>
          <w:szCs w:val="28"/>
          <w:lang w:val="uk-UA"/>
        </w:rPr>
        <w:t>такій редакції:</w:t>
      </w:r>
    </w:p>
    <w:p w14:paraId="314C17D2" w14:textId="77777777" w:rsidR="00CE06D2" w:rsidRPr="00CE06D2" w:rsidRDefault="00CE06D2" w:rsidP="00CE06D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w:t>
      </w:r>
      <w:r w:rsidRPr="00CE06D2">
        <w:rPr>
          <w:rFonts w:ascii="Times New Roman" w:eastAsia="Times New Roman" w:hAnsi="Times New Roman" w:cs="Times New Roman"/>
          <w:color w:val="000000"/>
          <w:sz w:val="28"/>
          <w:szCs w:val="28"/>
          <w:lang w:val="uk-UA"/>
        </w:rPr>
        <w:t>4.1.4. Вартість проданої електричної енергії на РДН учасником РДН/ВДР на добу постачання визначається за формулою</w:t>
      </w:r>
    </w:p>
    <w:p w14:paraId="4F3AB0E0" w14:textId="2D9BB86B" w:rsidR="00CE06D2" w:rsidRPr="00CE06D2" w:rsidRDefault="00190F48" w:rsidP="00CE06D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m:oMath>
        <m:sSub>
          <m:sSubPr>
            <m:ctrlPr>
              <w:rPr>
                <w:rFonts w:ascii="Cambria Math" w:eastAsia="Times New Roman" w:hAnsi="Cambria Math" w:cs="Times New Roman"/>
                <w:color w:val="000000"/>
                <w:sz w:val="28"/>
                <w:szCs w:val="28"/>
                <w:lang w:val="uk-UA"/>
              </w:rPr>
            </m:ctrlPr>
          </m:sSubPr>
          <m:e>
            <m:r>
              <m:rPr>
                <m:sty m:val="p"/>
              </m:rPr>
              <w:rPr>
                <w:rFonts w:ascii="Cambria Math" w:eastAsia="Times New Roman" w:hAnsi="Cambria Math" w:cs="Times New Roman"/>
                <w:color w:val="000000"/>
                <w:sz w:val="28"/>
                <w:szCs w:val="28"/>
                <w:lang w:val="uk-UA"/>
              </w:rPr>
              <m:t>D</m:t>
            </m:r>
          </m:e>
          <m:sub>
            <m:r>
              <m:rPr>
                <m:sty m:val="p"/>
              </m:rPr>
              <w:rPr>
                <w:rFonts w:ascii="Cambria Math" w:eastAsia="Times New Roman" w:hAnsi="Cambria Math" w:cs="Times New Roman"/>
                <w:color w:val="000000"/>
                <w:sz w:val="28"/>
                <w:szCs w:val="28"/>
                <w:lang w:val="uk-UA"/>
              </w:rPr>
              <m:t>Sp</m:t>
            </m:r>
          </m:sub>
        </m:sSub>
        <m:r>
          <m:rPr>
            <m:sty m:val="p"/>
          </m:rPr>
          <w:rPr>
            <w:rFonts w:ascii="Cambria Math" w:eastAsia="Times New Roman" w:hAnsi="Cambria Math" w:cs="Times New Roman"/>
            <w:color w:val="000000"/>
            <w:sz w:val="28"/>
            <w:szCs w:val="28"/>
            <w:lang w:val="uk-UA"/>
          </w:rPr>
          <m:t>=</m:t>
        </m:r>
        <m:nary>
          <m:naryPr>
            <m:chr m:val="∑"/>
            <m:limLoc m:val="undOvr"/>
            <m:ctrlPr>
              <w:rPr>
                <w:rFonts w:ascii="Cambria Math" w:eastAsia="Times New Roman" w:hAnsi="Cambria Math" w:cs="Times New Roman"/>
                <w:color w:val="000000"/>
                <w:sz w:val="28"/>
                <w:szCs w:val="28"/>
                <w:lang w:val="uk-UA"/>
              </w:rPr>
            </m:ctrlPr>
          </m:naryPr>
          <m:sub>
            <m:r>
              <m:rPr>
                <m:sty m:val="p"/>
              </m:rPr>
              <w:rPr>
                <w:rFonts w:ascii="Cambria Math" w:eastAsia="Times New Roman" w:hAnsi="Cambria Math" w:cs="Times New Roman"/>
                <w:color w:val="000000"/>
                <w:sz w:val="28"/>
                <w:szCs w:val="28"/>
                <w:lang w:val="uk-UA"/>
              </w:rPr>
              <m:t>z=1</m:t>
            </m:r>
          </m:sub>
          <m:sup>
            <m:r>
              <w:rPr>
                <w:rFonts w:ascii="Cambria Math" w:eastAsia="Times New Roman" w:hAnsi="Cambria Math" w:cs="Times New Roman"/>
                <w:color w:val="000000"/>
                <w:sz w:val="28"/>
                <w:szCs w:val="28"/>
                <w:lang w:val="uk-UA"/>
              </w:rPr>
              <m:t>Z</m:t>
            </m:r>
          </m:sup>
          <m:e>
            <m:nary>
              <m:naryPr>
                <m:chr m:val="∑"/>
                <m:limLoc m:val="undOvr"/>
                <m:ctrlPr>
                  <w:rPr>
                    <w:rFonts w:ascii="Cambria Math" w:eastAsia="Times New Roman" w:hAnsi="Cambria Math" w:cs="Times New Roman"/>
                    <w:color w:val="000000"/>
                    <w:sz w:val="28"/>
                    <w:szCs w:val="28"/>
                    <w:lang w:val="uk-UA"/>
                  </w:rPr>
                </m:ctrlPr>
              </m:naryPr>
              <m:sub>
                <m:r>
                  <m:rPr>
                    <m:sty m:val="p"/>
                  </m:rPr>
                  <w:rPr>
                    <w:rFonts w:ascii="Cambria Math" w:eastAsia="Times New Roman" w:hAnsi="Cambria Math" w:cs="Times New Roman"/>
                    <w:color w:val="000000"/>
                    <w:sz w:val="28"/>
                    <w:szCs w:val="28"/>
                    <w:lang w:val="uk-UA"/>
                  </w:rPr>
                  <m:t>i=1</m:t>
                </m:r>
              </m:sub>
              <m:sup>
                <m:r>
                  <m:rPr>
                    <m:sty m:val="p"/>
                  </m:rPr>
                  <w:rPr>
                    <w:rFonts w:ascii="Cambria Math" w:eastAsia="Times New Roman" w:hAnsi="Cambria Math" w:cs="Times New Roman"/>
                    <w:color w:val="000000"/>
                    <w:sz w:val="28"/>
                    <w:szCs w:val="28"/>
                    <w:lang w:val="uk-UA"/>
                  </w:rPr>
                  <m:t>t</m:t>
                </m:r>
              </m:sup>
              <m:e>
                <m:sSub>
                  <m:sSubPr>
                    <m:ctrlPr>
                      <w:rPr>
                        <w:rFonts w:ascii="Cambria Math" w:eastAsia="Times New Roman" w:hAnsi="Cambria Math" w:cs="Times New Roman"/>
                        <w:color w:val="000000"/>
                        <w:sz w:val="28"/>
                        <w:szCs w:val="28"/>
                        <w:lang w:val="uk-UA"/>
                      </w:rPr>
                    </m:ctrlPr>
                  </m:sSubPr>
                  <m:e>
                    <m:r>
                      <m:rPr>
                        <m:sty m:val="p"/>
                      </m:rPr>
                      <w:rPr>
                        <w:rFonts w:ascii="Cambria Math" w:eastAsia="Times New Roman" w:hAnsi="Cambria Math" w:cs="Times New Roman"/>
                        <w:color w:val="000000"/>
                        <w:sz w:val="28"/>
                        <w:szCs w:val="28"/>
                        <w:lang w:val="uk-UA"/>
                      </w:rPr>
                      <m:t>D</m:t>
                    </m:r>
                  </m:e>
                  <m:sub>
                    <m:r>
                      <m:rPr>
                        <m:sty m:val="p"/>
                      </m:rPr>
                      <w:rPr>
                        <w:rFonts w:ascii="Cambria Math" w:eastAsia="Times New Roman" w:hAnsi="Cambria Math" w:cs="Times New Roman"/>
                        <w:color w:val="000000"/>
                        <w:sz w:val="28"/>
                        <w:szCs w:val="28"/>
                        <w:lang w:val="uk-UA"/>
                      </w:rPr>
                      <m:t>Szip</m:t>
                    </m:r>
                  </m:sub>
                </m:sSub>
              </m:e>
            </m:nary>
          </m:e>
        </m:nary>
      </m:oMath>
      <w:r w:rsidR="001701C3">
        <w:rPr>
          <w:rFonts w:ascii="Times New Roman" w:eastAsia="Times New Roman" w:hAnsi="Times New Roman" w:cs="Times New Roman"/>
          <w:color w:val="000000"/>
          <w:sz w:val="28"/>
          <w:szCs w:val="28"/>
          <w:lang w:val="uk-UA"/>
        </w:rPr>
        <w:t xml:space="preserve">, </w:t>
      </w:r>
      <w:r w:rsidR="00CE06D2" w:rsidRPr="00CE06D2">
        <w:rPr>
          <w:rFonts w:ascii="Times New Roman" w:eastAsia="Times New Roman" w:hAnsi="Times New Roman" w:cs="Times New Roman"/>
          <w:color w:val="000000"/>
          <w:sz w:val="28"/>
          <w:szCs w:val="28"/>
          <w:lang w:val="uk-UA"/>
        </w:rPr>
        <w:t>(грн)</w:t>
      </w:r>
      <w:r w:rsidR="005A56F1">
        <w:rPr>
          <w:rFonts w:ascii="Times New Roman" w:eastAsia="Times New Roman" w:hAnsi="Times New Roman" w:cs="Times New Roman"/>
          <w:color w:val="000000"/>
          <w:sz w:val="28"/>
          <w:szCs w:val="28"/>
          <w:lang w:val="uk-UA"/>
        </w:rPr>
        <w:t>,</w:t>
      </w:r>
    </w:p>
    <w:p w14:paraId="19A05632" w14:textId="77777777" w:rsidR="00CE06D2" w:rsidRPr="00CE06D2" w:rsidRDefault="00CE06D2" w:rsidP="00CE06D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CE06D2">
        <w:rPr>
          <w:rFonts w:ascii="Times New Roman" w:eastAsia="Times New Roman" w:hAnsi="Times New Roman" w:cs="Times New Roman"/>
          <w:color w:val="000000"/>
          <w:sz w:val="28"/>
          <w:szCs w:val="28"/>
          <w:lang w:val="uk-UA"/>
        </w:rPr>
        <w:t>де t – кількість годин у добі постачання;</w:t>
      </w:r>
    </w:p>
    <w:p w14:paraId="37178751" w14:textId="77777777" w:rsidR="00CE06D2" w:rsidRDefault="00CE06D2" w:rsidP="00CE06D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CE06D2">
        <w:rPr>
          <w:rFonts w:ascii="Times New Roman" w:eastAsia="Times New Roman" w:hAnsi="Times New Roman" w:cs="Times New Roman"/>
          <w:color w:val="000000"/>
          <w:sz w:val="28"/>
          <w:szCs w:val="28"/>
          <w:lang w:val="uk-UA"/>
        </w:rPr>
        <w:t>Z – кількість торгових зон.</w:t>
      </w:r>
      <w:r>
        <w:rPr>
          <w:rFonts w:ascii="Times New Roman" w:eastAsia="Times New Roman" w:hAnsi="Times New Roman" w:cs="Times New Roman"/>
          <w:color w:val="000000"/>
          <w:sz w:val="28"/>
          <w:szCs w:val="28"/>
          <w:lang w:val="uk-UA"/>
        </w:rPr>
        <w:t>»;</w:t>
      </w:r>
    </w:p>
    <w:p w14:paraId="1CAF0F63" w14:textId="49FEAF78" w:rsidR="00CE06D2" w:rsidRDefault="00CE06D2" w:rsidP="00CE06D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пункт 4.1.5 викласти </w:t>
      </w:r>
      <w:r w:rsidR="00C72CEF">
        <w:rPr>
          <w:rFonts w:ascii="Times New Roman" w:eastAsia="Times New Roman" w:hAnsi="Times New Roman" w:cs="Times New Roman"/>
          <w:color w:val="000000"/>
          <w:sz w:val="28"/>
          <w:szCs w:val="28"/>
          <w:lang w:val="uk-UA"/>
        </w:rPr>
        <w:t xml:space="preserve">в </w:t>
      </w:r>
      <w:r>
        <w:rPr>
          <w:rFonts w:ascii="Times New Roman" w:eastAsia="Times New Roman" w:hAnsi="Times New Roman" w:cs="Times New Roman"/>
          <w:color w:val="000000"/>
          <w:sz w:val="28"/>
          <w:szCs w:val="28"/>
          <w:lang w:val="uk-UA"/>
        </w:rPr>
        <w:t>такій редакції:</w:t>
      </w:r>
    </w:p>
    <w:p w14:paraId="02EDFE18" w14:textId="77777777" w:rsidR="004672D6" w:rsidRPr="004672D6" w:rsidRDefault="00CE06D2" w:rsidP="004672D6">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w:t>
      </w:r>
      <w:r w:rsidR="004672D6" w:rsidRPr="004672D6">
        <w:rPr>
          <w:rFonts w:ascii="Times New Roman" w:eastAsia="Times New Roman" w:hAnsi="Times New Roman" w:cs="Times New Roman"/>
          <w:color w:val="000000"/>
          <w:sz w:val="28"/>
          <w:szCs w:val="28"/>
          <w:lang w:val="uk-UA"/>
        </w:rPr>
        <w:t>4.1.5. Вартість купленої електричної енергії на РДН учасником РДН/ВДР на добу постачання визначається за формулою</w:t>
      </w:r>
    </w:p>
    <w:p w14:paraId="7F3989E0" w14:textId="4A9E7D30" w:rsidR="00BD640C" w:rsidRDefault="00190F48" w:rsidP="004672D6">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m:oMath>
        <m:sSub>
          <m:sSubPr>
            <m:ctrlPr>
              <w:rPr>
                <w:rFonts w:ascii="Cambria Math" w:eastAsia="Times New Roman" w:hAnsi="Cambria Math" w:cs="Times New Roman"/>
                <w:color w:val="000000"/>
                <w:sz w:val="28"/>
                <w:szCs w:val="28"/>
                <w:lang w:val="uk-UA"/>
              </w:rPr>
            </m:ctrlPr>
          </m:sSubPr>
          <m:e>
            <m:r>
              <m:rPr>
                <m:sty m:val="p"/>
              </m:rPr>
              <w:rPr>
                <w:rFonts w:ascii="Cambria Math" w:eastAsia="Times New Roman" w:hAnsi="Cambria Math" w:cs="Times New Roman"/>
                <w:color w:val="000000"/>
                <w:sz w:val="28"/>
                <w:szCs w:val="28"/>
                <w:lang w:val="uk-UA"/>
              </w:rPr>
              <m:t>D</m:t>
            </m:r>
          </m:e>
          <m:sub>
            <m:r>
              <m:rPr>
                <m:sty m:val="p"/>
              </m:rPr>
              <w:rPr>
                <w:rFonts w:ascii="Cambria Math" w:eastAsia="Times New Roman" w:hAnsi="Cambria Math" w:cs="Times New Roman"/>
                <w:color w:val="000000"/>
                <w:sz w:val="28"/>
                <w:szCs w:val="28"/>
                <w:lang w:val="uk-UA"/>
              </w:rPr>
              <m:t>dp</m:t>
            </m:r>
          </m:sub>
        </m:sSub>
        <m:r>
          <m:rPr>
            <m:sty m:val="p"/>
          </m:rPr>
          <w:rPr>
            <w:rFonts w:ascii="Cambria Math" w:eastAsia="Times New Roman" w:hAnsi="Cambria Math" w:cs="Times New Roman"/>
            <w:color w:val="000000"/>
            <w:sz w:val="28"/>
            <w:szCs w:val="28"/>
            <w:lang w:val="uk-UA"/>
          </w:rPr>
          <m:t>=</m:t>
        </m:r>
        <m:nary>
          <m:naryPr>
            <m:chr m:val="∑"/>
            <m:limLoc m:val="undOvr"/>
            <m:ctrlPr>
              <w:rPr>
                <w:rFonts w:ascii="Cambria Math" w:eastAsia="Times New Roman" w:hAnsi="Cambria Math" w:cs="Times New Roman"/>
                <w:color w:val="000000"/>
                <w:sz w:val="28"/>
                <w:szCs w:val="28"/>
                <w:lang w:val="uk-UA"/>
              </w:rPr>
            </m:ctrlPr>
          </m:naryPr>
          <m:sub>
            <m:r>
              <m:rPr>
                <m:sty m:val="p"/>
              </m:rPr>
              <w:rPr>
                <w:rFonts w:ascii="Cambria Math" w:eastAsia="Times New Roman" w:hAnsi="Cambria Math" w:cs="Times New Roman"/>
                <w:color w:val="000000"/>
                <w:sz w:val="28"/>
                <w:szCs w:val="28"/>
                <w:lang w:val="uk-UA"/>
              </w:rPr>
              <m:t>z=1</m:t>
            </m:r>
          </m:sub>
          <m:sup>
            <m:r>
              <w:rPr>
                <w:rFonts w:ascii="Cambria Math" w:eastAsia="Times New Roman" w:hAnsi="Cambria Math" w:cs="Times New Roman"/>
                <w:color w:val="000000"/>
                <w:sz w:val="28"/>
                <w:szCs w:val="28"/>
                <w:lang w:val="uk-UA"/>
              </w:rPr>
              <m:t>Z</m:t>
            </m:r>
          </m:sup>
          <m:e>
            <m:nary>
              <m:naryPr>
                <m:chr m:val="∑"/>
                <m:limLoc m:val="undOvr"/>
                <m:ctrlPr>
                  <w:rPr>
                    <w:rFonts w:ascii="Cambria Math" w:eastAsia="Times New Roman" w:hAnsi="Cambria Math" w:cs="Times New Roman"/>
                    <w:color w:val="000000"/>
                    <w:sz w:val="28"/>
                    <w:szCs w:val="28"/>
                    <w:lang w:val="uk-UA"/>
                  </w:rPr>
                </m:ctrlPr>
              </m:naryPr>
              <m:sub>
                <m:r>
                  <m:rPr>
                    <m:sty m:val="p"/>
                  </m:rPr>
                  <w:rPr>
                    <w:rFonts w:ascii="Cambria Math" w:eastAsia="Times New Roman" w:hAnsi="Cambria Math" w:cs="Times New Roman"/>
                    <w:color w:val="000000"/>
                    <w:sz w:val="28"/>
                    <w:szCs w:val="28"/>
                    <w:lang w:val="uk-UA"/>
                  </w:rPr>
                  <m:t>i=1</m:t>
                </m:r>
              </m:sub>
              <m:sup>
                <m:r>
                  <m:rPr>
                    <m:sty m:val="p"/>
                  </m:rPr>
                  <w:rPr>
                    <w:rFonts w:ascii="Cambria Math" w:eastAsia="Times New Roman" w:hAnsi="Cambria Math" w:cs="Times New Roman"/>
                    <w:color w:val="000000"/>
                    <w:sz w:val="28"/>
                    <w:szCs w:val="28"/>
                    <w:lang w:val="uk-UA"/>
                  </w:rPr>
                  <m:t>t</m:t>
                </m:r>
              </m:sup>
              <m:e>
                <m:sSub>
                  <m:sSubPr>
                    <m:ctrlPr>
                      <w:rPr>
                        <w:rFonts w:ascii="Cambria Math" w:eastAsia="Times New Roman" w:hAnsi="Cambria Math" w:cs="Times New Roman"/>
                        <w:color w:val="000000"/>
                        <w:sz w:val="28"/>
                        <w:szCs w:val="28"/>
                        <w:lang w:val="uk-UA"/>
                      </w:rPr>
                    </m:ctrlPr>
                  </m:sSubPr>
                  <m:e>
                    <m:r>
                      <m:rPr>
                        <m:sty m:val="p"/>
                      </m:rPr>
                      <w:rPr>
                        <w:rFonts w:ascii="Cambria Math" w:eastAsia="Times New Roman" w:hAnsi="Cambria Math" w:cs="Times New Roman"/>
                        <w:color w:val="000000"/>
                        <w:sz w:val="28"/>
                        <w:szCs w:val="28"/>
                        <w:lang w:val="uk-UA"/>
                      </w:rPr>
                      <m:t>D</m:t>
                    </m:r>
                  </m:e>
                  <m:sub>
                    <m:r>
                      <m:rPr>
                        <m:sty m:val="p"/>
                      </m:rPr>
                      <w:rPr>
                        <w:rFonts w:ascii="Cambria Math" w:eastAsia="Times New Roman" w:hAnsi="Cambria Math" w:cs="Times New Roman"/>
                        <w:color w:val="000000"/>
                        <w:sz w:val="28"/>
                        <w:szCs w:val="28"/>
                        <w:lang w:val="uk-UA"/>
                      </w:rPr>
                      <m:t>dzip</m:t>
                    </m:r>
                  </m:sub>
                </m:sSub>
              </m:e>
            </m:nary>
          </m:e>
        </m:nary>
      </m:oMath>
      <w:r w:rsidR="001701C3">
        <w:rPr>
          <w:rFonts w:ascii="Times New Roman" w:eastAsia="Times New Roman" w:hAnsi="Times New Roman" w:cs="Times New Roman"/>
          <w:color w:val="000000"/>
          <w:sz w:val="28"/>
          <w:szCs w:val="28"/>
          <w:lang w:val="uk-UA"/>
        </w:rPr>
        <w:t xml:space="preserve">, </w:t>
      </w:r>
      <w:r w:rsidR="004672D6" w:rsidRPr="004672D6">
        <w:rPr>
          <w:rFonts w:ascii="Times New Roman" w:eastAsia="Times New Roman" w:hAnsi="Times New Roman" w:cs="Times New Roman"/>
          <w:color w:val="000000"/>
          <w:sz w:val="28"/>
          <w:szCs w:val="28"/>
          <w:lang w:val="uk-UA"/>
        </w:rPr>
        <w:t>(грн).</w:t>
      </w:r>
      <w:r w:rsidR="00CE06D2">
        <w:rPr>
          <w:rFonts w:ascii="Times New Roman" w:eastAsia="Times New Roman" w:hAnsi="Times New Roman" w:cs="Times New Roman"/>
          <w:color w:val="000000"/>
          <w:sz w:val="28"/>
          <w:szCs w:val="28"/>
          <w:lang w:val="uk-UA"/>
        </w:rPr>
        <w:t>»;</w:t>
      </w:r>
    </w:p>
    <w:p w14:paraId="5D6B4831" w14:textId="44938029" w:rsidR="00CE06D2" w:rsidRDefault="00E85604" w:rsidP="00496431">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доповнити </w:t>
      </w:r>
      <w:r w:rsidR="001A5CEA">
        <w:rPr>
          <w:rFonts w:ascii="Times New Roman" w:eastAsia="Times New Roman" w:hAnsi="Times New Roman" w:cs="Times New Roman"/>
          <w:color w:val="000000"/>
          <w:sz w:val="28"/>
          <w:szCs w:val="28"/>
          <w:lang w:val="uk-UA"/>
        </w:rPr>
        <w:t>новим пунктом такого змісту:</w:t>
      </w:r>
    </w:p>
    <w:p w14:paraId="77BD6D45" w14:textId="77777777" w:rsidR="00E85604" w:rsidRPr="00E85604" w:rsidRDefault="001A5CEA"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E85604">
        <w:rPr>
          <w:rFonts w:ascii="Times New Roman" w:eastAsia="Times New Roman" w:hAnsi="Times New Roman" w:cs="Times New Roman"/>
          <w:color w:val="000000"/>
          <w:sz w:val="28"/>
          <w:szCs w:val="28"/>
          <w:lang w:val="uk-UA"/>
        </w:rPr>
        <w:t>«</w:t>
      </w:r>
      <w:r w:rsidR="00E85604" w:rsidRPr="00E85604">
        <w:rPr>
          <w:rFonts w:ascii="Times New Roman" w:eastAsia="Times New Roman" w:hAnsi="Times New Roman" w:cs="Times New Roman"/>
          <w:color w:val="000000"/>
          <w:sz w:val="28"/>
          <w:szCs w:val="28"/>
          <w:lang w:val="uk-UA"/>
        </w:rPr>
        <w:t>4.1.7. Якщо за результатами торгів на РДН сформувалася нульова або від’ємна ціна на електричну енергію, ОР одночасно з визначенням зобов’язань з оплати купленої та проданої на торгах на РДН електричної енергії визначає обсяги та вартість послуги із стимулювання споживання електричної енергії.</w:t>
      </w:r>
    </w:p>
    <w:p w14:paraId="3915D85E" w14:textId="77777777" w:rsidR="00E85604" w:rsidRPr="00E85604" w:rsidRDefault="00E85604"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E85604">
        <w:rPr>
          <w:rFonts w:ascii="Times New Roman" w:eastAsia="Times New Roman" w:hAnsi="Times New Roman" w:cs="Times New Roman"/>
          <w:color w:val="000000"/>
          <w:sz w:val="28"/>
          <w:szCs w:val="28"/>
          <w:lang w:val="uk-UA"/>
        </w:rPr>
        <w:t>Вартість послуги із стимулювання споживання електричної енергії, що надана учасником РДН/ВДР у торговій зоні (z) та розрахунковому періоді (і) у процесі купівлі-продажу електричної енергії на РДН, визначається за формулою</w:t>
      </w:r>
    </w:p>
    <w:p w14:paraId="161A61FF" w14:textId="3D35782C" w:rsidR="00E85604" w:rsidRPr="00E85604" w:rsidRDefault="00190F48"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m:oMath>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S</m:t>
            </m:r>
            <m:r>
              <m:rPr>
                <m:sty m:val="p"/>
              </m:rPr>
              <w:rPr>
                <w:rFonts w:ascii="Cambria Math" w:eastAsia="Times New Roman" w:hAnsi="Cambria Math" w:cs="Times New Roman"/>
                <w:color w:val="000000"/>
                <w:sz w:val="28"/>
                <w:szCs w:val="28"/>
                <w:lang w:val="uk-UA"/>
              </w:rPr>
              <m:t>D</m:t>
            </m:r>
          </m:e>
          <m:sub>
            <m:r>
              <w:rPr>
                <w:rFonts w:ascii="Cambria Math" w:eastAsia="Times New Roman" w:hAnsi="Cambria Math" w:cs="Times New Roman"/>
                <w:color w:val="000000"/>
                <w:sz w:val="28"/>
                <w:szCs w:val="28"/>
                <w:lang w:val="uk-UA"/>
              </w:rPr>
              <m:t>S</m:t>
            </m:r>
            <m:r>
              <m:rPr>
                <m:sty m:val="p"/>
              </m:rPr>
              <w:rPr>
                <w:rFonts w:ascii="Cambria Math" w:eastAsia="Times New Roman" w:hAnsi="Cambria Math" w:cs="Times New Roman"/>
                <w:color w:val="000000"/>
                <w:sz w:val="28"/>
                <w:szCs w:val="28"/>
                <w:lang w:val="uk-UA"/>
              </w:rPr>
              <m:t>zip</m:t>
            </m:r>
          </m:sub>
        </m:sSub>
        <m:r>
          <m:rPr>
            <m:sty m:val="p"/>
          </m:rPr>
          <w:rPr>
            <w:rFonts w:ascii="Cambria Math" w:eastAsia="Times New Roman" w:hAnsi="Cambria Math" w:cs="Times New Roman"/>
            <w:color w:val="000000"/>
            <w:sz w:val="28"/>
            <w:szCs w:val="28"/>
            <w:lang w:val="uk-UA"/>
          </w:rPr>
          <m:t>=</m:t>
        </m:r>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S</m:t>
            </m:r>
            <m:r>
              <m:rPr>
                <m:sty m:val="p"/>
              </m:rPr>
              <w:rPr>
                <w:rFonts w:ascii="Cambria Math" w:eastAsia="Times New Roman" w:hAnsi="Cambria Math" w:cs="Times New Roman"/>
                <w:color w:val="000000"/>
                <w:sz w:val="28"/>
                <w:szCs w:val="28"/>
                <w:lang w:val="uk-UA"/>
              </w:rPr>
              <m:t>V</m:t>
            </m:r>
          </m:e>
          <m:sub>
            <m:r>
              <m:rPr>
                <m:sty m:val="p"/>
              </m:rPr>
              <w:rPr>
                <w:rFonts w:ascii="Cambria Math" w:eastAsia="Times New Roman" w:hAnsi="Cambria Math" w:cs="Times New Roman"/>
                <w:color w:val="000000"/>
                <w:sz w:val="28"/>
                <w:szCs w:val="28"/>
                <w:lang w:val="uk-UA"/>
              </w:rPr>
              <m:t>Szip</m:t>
            </m:r>
          </m:sub>
        </m:sSub>
        <m:r>
          <m:rPr>
            <m:sty m:val="p"/>
          </m:rPr>
          <w:rPr>
            <w:rFonts w:ascii="Cambria Math" w:eastAsia="Times New Roman" w:hAnsi="Cambria Math" w:cs="Times New Roman"/>
            <w:color w:val="000000"/>
            <w:sz w:val="28"/>
            <w:szCs w:val="28"/>
            <w:lang w:val="uk-UA"/>
          </w:rPr>
          <m:t>×</m:t>
        </m:r>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S</m:t>
            </m:r>
            <m:r>
              <m:rPr>
                <m:sty m:val="p"/>
              </m:rPr>
              <w:rPr>
                <w:rFonts w:ascii="Cambria Math" w:eastAsia="Times New Roman" w:hAnsi="Cambria Math" w:cs="Times New Roman"/>
                <w:color w:val="000000"/>
                <w:sz w:val="28"/>
                <w:szCs w:val="28"/>
                <w:lang w:val="uk-UA"/>
              </w:rPr>
              <m:t>P</m:t>
            </m:r>
          </m:e>
          <m:sub>
            <m:r>
              <m:rPr>
                <m:sty m:val="p"/>
              </m:rPr>
              <w:rPr>
                <w:rFonts w:ascii="Cambria Math" w:eastAsia="Times New Roman" w:hAnsi="Cambria Math" w:cs="Times New Roman"/>
                <w:color w:val="000000"/>
                <w:sz w:val="28"/>
                <w:szCs w:val="28"/>
                <w:lang w:val="uk-UA"/>
              </w:rPr>
              <m:t>zi</m:t>
            </m:r>
          </m:sub>
        </m:sSub>
      </m:oMath>
      <w:r w:rsidR="00E85604" w:rsidRPr="00E85604">
        <w:rPr>
          <w:rFonts w:ascii="Times New Roman" w:eastAsia="Times New Roman" w:hAnsi="Times New Roman" w:cs="Times New Roman"/>
          <w:color w:val="000000"/>
          <w:sz w:val="28"/>
          <w:szCs w:val="28"/>
          <w:lang w:val="uk-UA"/>
        </w:rPr>
        <w:t>, (грн),</w:t>
      </w:r>
    </w:p>
    <w:p w14:paraId="0D2E30EE" w14:textId="475012BD" w:rsidR="00E85604" w:rsidRPr="00E85604" w:rsidRDefault="00E85604"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E85604">
        <w:rPr>
          <w:rFonts w:ascii="Times New Roman" w:eastAsia="Times New Roman" w:hAnsi="Times New Roman" w:cs="Times New Roman"/>
          <w:color w:val="000000"/>
          <w:sz w:val="28"/>
          <w:szCs w:val="28"/>
          <w:lang w:val="uk-UA"/>
        </w:rPr>
        <w:lastRenderedPageBreak/>
        <w:t xml:space="preserve">де </w:t>
      </w:r>
      <m:oMath>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S</m:t>
            </m:r>
            <m:r>
              <m:rPr>
                <m:sty m:val="p"/>
              </m:rPr>
              <w:rPr>
                <w:rFonts w:ascii="Cambria Math" w:eastAsia="Times New Roman" w:hAnsi="Cambria Math" w:cs="Times New Roman"/>
                <w:color w:val="000000"/>
                <w:sz w:val="28"/>
                <w:szCs w:val="28"/>
                <w:lang w:val="uk-UA"/>
              </w:rPr>
              <m:t>V</m:t>
            </m:r>
          </m:e>
          <m:sub>
            <m:r>
              <m:rPr>
                <m:sty m:val="p"/>
              </m:rPr>
              <w:rPr>
                <w:rFonts w:ascii="Cambria Math" w:eastAsia="Times New Roman" w:hAnsi="Cambria Math" w:cs="Times New Roman"/>
                <w:color w:val="000000"/>
                <w:sz w:val="28"/>
                <w:szCs w:val="28"/>
                <w:lang w:val="uk-UA"/>
              </w:rPr>
              <m:t>Szip</m:t>
            </m:r>
          </m:sub>
        </m:sSub>
      </m:oMath>
      <w:r w:rsidRPr="00E85604">
        <w:rPr>
          <w:rFonts w:ascii="Times New Roman" w:eastAsia="Times New Roman" w:hAnsi="Times New Roman" w:cs="Times New Roman"/>
          <w:color w:val="000000"/>
          <w:sz w:val="28"/>
          <w:szCs w:val="28"/>
          <w:lang w:val="uk-UA"/>
        </w:rPr>
        <w:t xml:space="preserve">– обсяг послуги із стимулювання споживання електричної енергії, що дорівнює визначеному за результатами торгів на РДН обсягу купівлі учасником РДН/ВДР (p) електричної енергії у торговій зоні (z) та розрахунковому періоді (i), </w:t>
      </w:r>
      <w:r w:rsidR="001701C3">
        <w:rPr>
          <w:rFonts w:ascii="Times New Roman" w:eastAsia="Times New Roman" w:hAnsi="Times New Roman" w:cs="Times New Roman"/>
          <w:color w:val="000000"/>
          <w:sz w:val="28"/>
          <w:szCs w:val="28"/>
          <w:lang w:val="uk-UA"/>
        </w:rPr>
        <w:t>у</w:t>
      </w:r>
      <w:r w:rsidR="001701C3" w:rsidRPr="00E85604">
        <w:rPr>
          <w:rFonts w:ascii="Times New Roman" w:eastAsia="Times New Roman" w:hAnsi="Times New Roman" w:cs="Times New Roman"/>
          <w:color w:val="000000"/>
          <w:sz w:val="28"/>
          <w:szCs w:val="28"/>
          <w:lang w:val="uk-UA"/>
        </w:rPr>
        <w:t xml:space="preserve"> </w:t>
      </w:r>
      <w:r w:rsidRPr="00E85604">
        <w:rPr>
          <w:rFonts w:ascii="Times New Roman" w:eastAsia="Times New Roman" w:hAnsi="Times New Roman" w:cs="Times New Roman"/>
          <w:color w:val="000000"/>
          <w:sz w:val="28"/>
          <w:szCs w:val="28"/>
          <w:lang w:val="uk-UA"/>
        </w:rPr>
        <w:t xml:space="preserve">якому на торгах на РДН склалася від’ємна/нульова ціна купівлі-продажу електричної енергії, </w:t>
      </w:r>
      <w:proofErr w:type="spellStart"/>
      <w:r w:rsidRPr="00E85604">
        <w:rPr>
          <w:rFonts w:ascii="Times New Roman" w:eastAsia="Times New Roman" w:hAnsi="Times New Roman" w:cs="Times New Roman"/>
          <w:color w:val="000000"/>
          <w:sz w:val="28"/>
          <w:szCs w:val="28"/>
          <w:lang w:val="uk-UA"/>
        </w:rPr>
        <w:t>МВт</w:t>
      </w:r>
      <w:r w:rsidR="002D06B2" w:rsidRPr="00663F0F">
        <w:rPr>
          <w:rFonts w:ascii="Times New Roman" w:eastAsia="Times New Roman" w:hAnsi="Times New Roman" w:cs="Times New Roman"/>
          <w:color w:val="000000"/>
          <w:sz w:val="28"/>
          <w:szCs w:val="28"/>
          <w:lang w:val="uk-UA"/>
        </w:rPr>
        <w:t>∙</w:t>
      </w:r>
      <w:r w:rsidRPr="00E85604">
        <w:rPr>
          <w:rFonts w:ascii="Times New Roman" w:eastAsia="Times New Roman" w:hAnsi="Times New Roman" w:cs="Times New Roman"/>
          <w:color w:val="000000"/>
          <w:sz w:val="28"/>
          <w:szCs w:val="28"/>
          <w:lang w:val="uk-UA"/>
        </w:rPr>
        <w:t>год</w:t>
      </w:r>
      <w:proofErr w:type="spellEnd"/>
      <w:r w:rsidRPr="00E85604">
        <w:rPr>
          <w:rFonts w:ascii="Times New Roman" w:eastAsia="Times New Roman" w:hAnsi="Times New Roman" w:cs="Times New Roman"/>
          <w:color w:val="000000"/>
          <w:sz w:val="28"/>
          <w:szCs w:val="28"/>
          <w:lang w:val="uk-UA"/>
        </w:rPr>
        <w:t>;</w:t>
      </w:r>
    </w:p>
    <w:p w14:paraId="4017E444" w14:textId="77777777" w:rsidR="00E85604" w:rsidRPr="00E85604" w:rsidRDefault="00190F48"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m:oMath>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S</m:t>
            </m:r>
            <m:r>
              <m:rPr>
                <m:sty m:val="p"/>
              </m:rPr>
              <w:rPr>
                <w:rFonts w:ascii="Cambria Math" w:eastAsia="Times New Roman" w:hAnsi="Cambria Math" w:cs="Times New Roman"/>
                <w:color w:val="000000"/>
                <w:sz w:val="28"/>
                <w:szCs w:val="28"/>
                <w:lang w:val="uk-UA"/>
              </w:rPr>
              <m:t>P</m:t>
            </m:r>
          </m:e>
          <m:sub>
            <m:r>
              <m:rPr>
                <m:sty m:val="p"/>
              </m:rPr>
              <w:rPr>
                <w:rFonts w:ascii="Cambria Math" w:eastAsia="Times New Roman" w:hAnsi="Cambria Math" w:cs="Times New Roman"/>
                <w:color w:val="000000"/>
                <w:sz w:val="28"/>
                <w:szCs w:val="28"/>
                <w:lang w:val="uk-UA"/>
              </w:rPr>
              <m:t>zi</m:t>
            </m:r>
          </m:sub>
        </m:sSub>
      </m:oMath>
      <w:r w:rsidR="00E85604" w:rsidRPr="00E85604">
        <w:rPr>
          <w:rFonts w:ascii="Times New Roman" w:eastAsia="Times New Roman" w:hAnsi="Times New Roman" w:cs="Times New Roman"/>
          <w:color w:val="000000"/>
          <w:sz w:val="28"/>
          <w:szCs w:val="28"/>
          <w:lang w:val="uk-UA"/>
        </w:rPr>
        <w:t>– ціна послуги із стимулювання споживання електричної енергії, що надається/отримується у торговій зоні (z) та розрахунковому періоді (i) у процесі купівлі-продажу електричної енергії на РДН і визначається за формулою</w:t>
      </w:r>
    </w:p>
    <w:p w14:paraId="6F9CDB51" w14:textId="77777777" w:rsidR="00E85604" w:rsidRPr="00E85604" w:rsidRDefault="00190F48"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m:oMath>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S</m:t>
            </m:r>
            <m:r>
              <m:rPr>
                <m:sty m:val="p"/>
              </m:rPr>
              <w:rPr>
                <w:rFonts w:ascii="Cambria Math" w:eastAsia="Times New Roman" w:hAnsi="Cambria Math" w:cs="Times New Roman"/>
                <w:color w:val="000000"/>
                <w:sz w:val="28"/>
                <w:szCs w:val="28"/>
                <w:lang w:val="uk-UA"/>
              </w:rPr>
              <m:t>P</m:t>
            </m:r>
          </m:e>
          <m:sub>
            <m:r>
              <m:rPr>
                <m:sty m:val="p"/>
              </m:rPr>
              <w:rPr>
                <w:rFonts w:ascii="Cambria Math" w:eastAsia="Times New Roman" w:hAnsi="Cambria Math" w:cs="Times New Roman"/>
                <w:color w:val="000000"/>
                <w:sz w:val="28"/>
                <w:szCs w:val="28"/>
                <w:lang w:val="uk-UA"/>
              </w:rPr>
              <m:t>zi</m:t>
            </m:r>
          </m:sub>
        </m:sSub>
        <m:r>
          <m:rPr>
            <m:sty m:val="p"/>
          </m:rPr>
          <w:rPr>
            <w:rFonts w:ascii="Cambria Math" w:eastAsia="Times New Roman" w:hAnsi="Cambria Math" w:cs="Times New Roman"/>
            <w:color w:val="000000"/>
            <w:sz w:val="28"/>
            <w:szCs w:val="28"/>
            <w:lang w:val="uk-UA"/>
          </w:rPr>
          <m:t>=</m:t>
        </m:r>
        <m:d>
          <m:dPr>
            <m:begChr m:val="|"/>
            <m:endChr m:val="|"/>
            <m:ctrlPr>
              <w:rPr>
                <w:rFonts w:ascii="Cambria Math" w:eastAsia="Times New Roman" w:hAnsi="Cambria Math" w:cs="Times New Roman"/>
                <w:color w:val="000000"/>
                <w:sz w:val="28"/>
                <w:szCs w:val="28"/>
                <w:lang w:val="uk-UA"/>
              </w:rPr>
            </m:ctrlPr>
          </m:dPr>
          <m:e>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NP</m:t>
                </m:r>
              </m:e>
              <m:sub>
                <m:r>
                  <w:rPr>
                    <w:rFonts w:ascii="Cambria Math" w:eastAsia="Times New Roman" w:hAnsi="Cambria Math" w:cs="Times New Roman"/>
                    <w:color w:val="000000"/>
                    <w:sz w:val="28"/>
                    <w:szCs w:val="28"/>
                    <w:lang w:val="uk-UA"/>
                  </w:rPr>
                  <m:t>zi</m:t>
                </m:r>
              </m:sub>
            </m:sSub>
          </m:e>
        </m:d>
        <m:r>
          <m:rPr>
            <m:sty m:val="p"/>
          </m:rPr>
          <w:rPr>
            <w:rFonts w:ascii="Cambria Math" w:eastAsia="Times New Roman" w:hAnsi="Cambria Math" w:cs="Times New Roman"/>
            <w:color w:val="000000"/>
            <w:sz w:val="28"/>
            <w:szCs w:val="28"/>
            <w:lang w:val="uk-UA"/>
          </w:rPr>
          <m:t>+</m:t>
        </m:r>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P</m:t>
            </m:r>
          </m:e>
          <m:sub>
            <m:r>
              <w:rPr>
                <w:rFonts w:ascii="Cambria Math" w:eastAsia="Times New Roman" w:hAnsi="Cambria Math" w:cs="Times New Roman"/>
                <w:color w:val="000000"/>
                <w:sz w:val="28"/>
                <w:szCs w:val="28"/>
                <w:lang w:val="uk-UA"/>
              </w:rPr>
              <m:t>DAMmin</m:t>
            </m:r>
          </m:sub>
        </m:sSub>
      </m:oMath>
      <w:r w:rsidR="00E85604" w:rsidRPr="00E85604">
        <w:rPr>
          <w:rFonts w:ascii="Times New Roman" w:eastAsia="Times New Roman" w:hAnsi="Times New Roman" w:cs="Times New Roman"/>
          <w:color w:val="000000"/>
          <w:sz w:val="28"/>
          <w:szCs w:val="28"/>
          <w:lang w:val="uk-UA"/>
        </w:rPr>
        <w:t>, (грн/МВт∙год),</w:t>
      </w:r>
    </w:p>
    <w:p w14:paraId="6F96B1BA" w14:textId="77777777" w:rsidR="00E85604" w:rsidRPr="00E85604" w:rsidRDefault="00E85604"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E85604">
        <w:rPr>
          <w:rFonts w:ascii="Times New Roman" w:eastAsia="Times New Roman" w:hAnsi="Times New Roman" w:cs="Times New Roman"/>
          <w:color w:val="000000"/>
          <w:sz w:val="28"/>
          <w:szCs w:val="28"/>
          <w:lang w:val="uk-UA"/>
        </w:rPr>
        <w:t xml:space="preserve">де </w:t>
      </w:r>
      <m:oMath>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NP</m:t>
            </m:r>
          </m:e>
          <m:sub>
            <m:r>
              <w:rPr>
                <w:rFonts w:ascii="Cambria Math" w:eastAsia="Times New Roman" w:hAnsi="Cambria Math" w:cs="Times New Roman"/>
                <w:color w:val="000000"/>
                <w:sz w:val="28"/>
                <w:szCs w:val="28"/>
                <w:lang w:val="uk-UA"/>
              </w:rPr>
              <m:t>zi</m:t>
            </m:r>
          </m:sub>
        </m:sSub>
      </m:oMath>
      <w:r w:rsidRPr="00E85604">
        <w:rPr>
          <w:rFonts w:ascii="Times New Roman" w:eastAsia="Times New Roman" w:hAnsi="Times New Roman" w:cs="Times New Roman"/>
          <w:color w:val="000000"/>
          <w:sz w:val="28"/>
          <w:szCs w:val="28"/>
          <w:lang w:val="uk-UA"/>
        </w:rPr>
        <w:t>– визначена на торгах на РДН від’ємна/нульова ціна купівлі-продажу електричної енергії у торговій зоні (z) та розрахунковому періоді (i), грн/МВт∙год.</w:t>
      </w:r>
    </w:p>
    <w:p w14:paraId="032D1DCA" w14:textId="77777777" w:rsidR="00E85604" w:rsidRPr="00E85604" w:rsidRDefault="00E85604"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E85604">
        <w:rPr>
          <w:rFonts w:ascii="Times New Roman" w:eastAsia="Times New Roman" w:hAnsi="Times New Roman" w:cs="Times New Roman"/>
          <w:color w:val="000000"/>
          <w:sz w:val="28"/>
          <w:szCs w:val="28"/>
          <w:lang w:val="uk-UA"/>
        </w:rPr>
        <w:t>Вартість послуги із стимулювання споживання електричної енергії, що отримана учасником РДН/ВДР у торговій зоні (z) та розрахунковому періоді (і) у процесі купівлі-продажу електричної енергії на РДН, визначається за формулою</w:t>
      </w:r>
    </w:p>
    <w:p w14:paraId="74DC938A" w14:textId="65EBC5EF" w:rsidR="00E85604" w:rsidRPr="00E85604" w:rsidRDefault="00190F48"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m:oMath>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S</m:t>
            </m:r>
            <m:r>
              <m:rPr>
                <m:sty m:val="p"/>
              </m:rPr>
              <w:rPr>
                <w:rFonts w:ascii="Cambria Math" w:eastAsia="Times New Roman" w:hAnsi="Cambria Math" w:cs="Times New Roman"/>
                <w:color w:val="000000"/>
                <w:sz w:val="28"/>
                <w:szCs w:val="28"/>
                <w:lang w:val="uk-UA"/>
              </w:rPr>
              <m:t>D</m:t>
            </m:r>
          </m:e>
          <m:sub>
            <m:r>
              <w:rPr>
                <w:rFonts w:ascii="Cambria Math" w:eastAsia="Times New Roman" w:hAnsi="Cambria Math" w:cs="Times New Roman"/>
                <w:color w:val="000000"/>
                <w:sz w:val="28"/>
                <w:szCs w:val="28"/>
                <w:lang w:val="uk-UA"/>
              </w:rPr>
              <m:t>d</m:t>
            </m:r>
            <m:r>
              <m:rPr>
                <m:sty m:val="p"/>
              </m:rPr>
              <w:rPr>
                <w:rFonts w:ascii="Cambria Math" w:eastAsia="Times New Roman" w:hAnsi="Cambria Math" w:cs="Times New Roman"/>
                <w:color w:val="000000"/>
                <w:sz w:val="28"/>
                <w:szCs w:val="28"/>
                <w:lang w:val="uk-UA"/>
              </w:rPr>
              <m:t>zip</m:t>
            </m:r>
          </m:sub>
        </m:sSub>
        <m:r>
          <m:rPr>
            <m:sty m:val="p"/>
          </m:rPr>
          <w:rPr>
            <w:rFonts w:ascii="Cambria Math" w:eastAsia="Times New Roman" w:hAnsi="Cambria Math" w:cs="Times New Roman"/>
            <w:color w:val="000000"/>
            <w:sz w:val="28"/>
            <w:szCs w:val="28"/>
            <w:lang w:val="uk-UA"/>
          </w:rPr>
          <m:t>=</m:t>
        </m:r>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S</m:t>
            </m:r>
            <m:r>
              <m:rPr>
                <m:sty m:val="p"/>
              </m:rPr>
              <w:rPr>
                <w:rFonts w:ascii="Cambria Math" w:eastAsia="Times New Roman" w:hAnsi="Cambria Math" w:cs="Times New Roman"/>
                <w:color w:val="000000"/>
                <w:sz w:val="28"/>
                <w:szCs w:val="28"/>
                <w:lang w:val="uk-UA"/>
              </w:rPr>
              <m:t>V</m:t>
            </m:r>
          </m:e>
          <m:sub>
            <m:r>
              <m:rPr>
                <m:sty m:val="p"/>
              </m:rPr>
              <w:rPr>
                <w:rFonts w:ascii="Cambria Math" w:eastAsia="Times New Roman" w:hAnsi="Cambria Math" w:cs="Times New Roman"/>
                <w:color w:val="000000"/>
                <w:sz w:val="28"/>
                <w:szCs w:val="28"/>
                <w:lang w:val="uk-UA"/>
              </w:rPr>
              <m:t>dzip</m:t>
            </m:r>
          </m:sub>
        </m:sSub>
        <m:r>
          <m:rPr>
            <m:sty m:val="p"/>
          </m:rPr>
          <w:rPr>
            <w:rFonts w:ascii="Cambria Math" w:eastAsia="Times New Roman" w:hAnsi="Cambria Math" w:cs="Times New Roman"/>
            <w:color w:val="000000"/>
            <w:sz w:val="28"/>
            <w:szCs w:val="28"/>
            <w:lang w:val="uk-UA"/>
          </w:rPr>
          <m:t>×</m:t>
        </m:r>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S</m:t>
            </m:r>
            <m:r>
              <m:rPr>
                <m:sty m:val="p"/>
              </m:rPr>
              <w:rPr>
                <w:rFonts w:ascii="Cambria Math" w:eastAsia="Times New Roman" w:hAnsi="Cambria Math" w:cs="Times New Roman"/>
                <w:color w:val="000000"/>
                <w:sz w:val="28"/>
                <w:szCs w:val="28"/>
                <w:lang w:val="uk-UA"/>
              </w:rPr>
              <m:t>P</m:t>
            </m:r>
          </m:e>
          <m:sub>
            <m:r>
              <m:rPr>
                <m:sty m:val="p"/>
              </m:rPr>
              <w:rPr>
                <w:rFonts w:ascii="Cambria Math" w:eastAsia="Times New Roman" w:hAnsi="Cambria Math" w:cs="Times New Roman"/>
                <w:color w:val="000000"/>
                <w:sz w:val="28"/>
                <w:szCs w:val="28"/>
                <w:lang w:val="uk-UA"/>
              </w:rPr>
              <m:t>zi</m:t>
            </m:r>
          </m:sub>
        </m:sSub>
      </m:oMath>
      <w:r w:rsidR="00E85604" w:rsidRPr="00E85604">
        <w:rPr>
          <w:rFonts w:ascii="Times New Roman" w:eastAsia="Times New Roman" w:hAnsi="Times New Roman" w:cs="Times New Roman"/>
          <w:color w:val="000000"/>
          <w:sz w:val="28"/>
          <w:szCs w:val="28"/>
          <w:lang w:val="uk-UA"/>
        </w:rPr>
        <w:t>, (грн),</w:t>
      </w:r>
    </w:p>
    <w:p w14:paraId="4D150813" w14:textId="56994659" w:rsidR="00E85604" w:rsidRPr="00E85604" w:rsidRDefault="00E85604"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E85604">
        <w:rPr>
          <w:rFonts w:ascii="Times New Roman" w:eastAsia="Times New Roman" w:hAnsi="Times New Roman" w:cs="Times New Roman"/>
          <w:color w:val="000000"/>
          <w:sz w:val="28"/>
          <w:szCs w:val="28"/>
          <w:lang w:val="uk-UA"/>
        </w:rPr>
        <w:t xml:space="preserve">де </w:t>
      </w:r>
      <m:oMath>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S</m:t>
            </m:r>
            <m:r>
              <m:rPr>
                <m:sty m:val="p"/>
              </m:rPr>
              <w:rPr>
                <w:rFonts w:ascii="Cambria Math" w:eastAsia="Times New Roman" w:hAnsi="Cambria Math" w:cs="Times New Roman"/>
                <w:color w:val="000000"/>
                <w:sz w:val="28"/>
                <w:szCs w:val="28"/>
                <w:lang w:val="uk-UA"/>
              </w:rPr>
              <m:t>V</m:t>
            </m:r>
          </m:e>
          <m:sub>
            <m:r>
              <m:rPr>
                <m:sty m:val="p"/>
              </m:rPr>
              <w:rPr>
                <w:rFonts w:ascii="Cambria Math" w:eastAsia="Times New Roman" w:hAnsi="Cambria Math" w:cs="Times New Roman"/>
                <w:color w:val="000000"/>
                <w:sz w:val="28"/>
                <w:szCs w:val="28"/>
                <w:lang w:val="uk-UA"/>
              </w:rPr>
              <m:t>dzip</m:t>
            </m:r>
          </m:sub>
        </m:sSub>
      </m:oMath>
      <w:r w:rsidRPr="00E85604">
        <w:rPr>
          <w:rFonts w:ascii="Times New Roman" w:eastAsia="Times New Roman" w:hAnsi="Times New Roman" w:cs="Times New Roman"/>
          <w:color w:val="000000"/>
          <w:sz w:val="28"/>
          <w:szCs w:val="28"/>
          <w:lang w:val="uk-UA"/>
        </w:rPr>
        <w:t xml:space="preserve">– обсяг послуги із стимулювання споживання електричної енергії, що дорівнює визначеному за результатами торгів на РДН обсягу продажу учасником РДН/ВДР (p) електричної енергії у торговій зоні (z) та розрахунковому періоді (i), для якого на торгах РДН склалася від’ємна/нульова ціна купівлі-продажу електричної енергії, </w:t>
      </w:r>
      <w:proofErr w:type="spellStart"/>
      <w:r w:rsidRPr="00E85604">
        <w:rPr>
          <w:rFonts w:ascii="Times New Roman" w:eastAsia="Times New Roman" w:hAnsi="Times New Roman" w:cs="Times New Roman"/>
          <w:color w:val="000000"/>
          <w:sz w:val="28"/>
          <w:szCs w:val="28"/>
          <w:lang w:val="uk-UA"/>
        </w:rPr>
        <w:t>МВт</w:t>
      </w:r>
      <w:r w:rsidR="002D06B2" w:rsidRPr="00663F0F">
        <w:rPr>
          <w:rFonts w:ascii="Times New Roman" w:eastAsia="Times New Roman" w:hAnsi="Times New Roman" w:cs="Times New Roman"/>
          <w:color w:val="000000"/>
          <w:sz w:val="28"/>
          <w:szCs w:val="28"/>
          <w:lang w:val="uk-UA"/>
        </w:rPr>
        <w:t>∙</w:t>
      </w:r>
      <w:r w:rsidRPr="00E85604">
        <w:rPr>
          <w:rFonts w:ascii="Times New Roman" w:eastAsia="Times New Roman" w:hAnsi="Times New Roman" w:cs="Times New Roman"/>
          <w:color w:val="000000"/>
          <w:sz w:val="28"/>
          <w:szCs w:val="28"/>
          <w:lang w:val="uk-UA"/>
        </w:rPr>
        <w:t>год</w:t>
      </w:r>
      <w:proofErr w:type="spellEnd"/>
      <w:r w:rsidRPr="00E85604">
        <w:rPr>
          <w:rFonts w:ascii="Times New Roman" w:eastAsia="Times New Roman" w:hAnsi="Times New Roman" w:cs="Times New Roman"/>
          <w:color w:val="000000"/>
          <w:sz w:val="28"/>
          <w:szCs w:val="28"/>
          <w:lang w:val="uk-UA"/>
        </w:rPr>
        <w:t>.</w:t>
      </w:r>
    </w:p>
    <w:p w14:paraId="3AE3A3E2" w14:textId="77777777" w:rsidR="00E85604" w:rsidRPr="00E85604" w:rsidRDefault="00E85604"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E85604">
        <w:rPr>
          <w:rFonts w:ascii="Times New Roman" w:eastAsia="Times New Roman" w:hAnsi="Times New Roman" w:cs="Times New Roman"/>
          <w:color w:val="000000"/>
          <w:sz w:val="28"/>
          <w:szCs w:val="28"/>
          <w:lang w:val="uk-UA"/>
        </w:rPr>
        <w:t>Вартість послуги із стимулювання споживання електричної енергії, що надана учасником РДН/ВДР на добу постачання (d) у процесі купівлі-продажу електричної енергії на РДН, визначається за формулою</w:t>
      </w:r>
    </w:p>
    <w:p w14:paraId="4A12ECEB" w14:textId="21154388" w:rsidR="00E85604" w:rsidRPr="00E85604" w:rsidRDefault="00190F48"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m:oMath>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S</m:t>
            </m:r>
            <m:r>
              <m:rPr>
                <m:sty m:val="p"/>
              </m:rPr>
              <w:rPr>
                <w:rFonts w:ascii="Cambria Math" w:eastAsia="Times New Roman" w:hAnsi="Cambria Math" w:cs="Times New Roman"/>
                <w:color w:val="000000"/>
                <w:sz w:val="28"/>
                <w:szCs w:val="28"/>
                <w:lang w:val="uk-UA"/>
              </w:rPr>
              <m:t>D</m:t>
            </m:r>
          </m:e>
          <m:sub>
            <m:r>
              <m:rPr>
                <m:sty m:val="p"/>
              </m:rPr>
              <w:rPr>
                <w:rFonts w:ascii="Cambria Math" w:eastAsia="Times New Roman" w:hAnsi="Cambria Math" w:cs="Times New Roman"/>
                <w:color w:val="000000"/>
                <w:sz w:val="28"/>
                <w:szCs w:val="28"/>
                <w:lang w:val="uk-UA"/>
              </w:rPr>
              <m:t>Sp</m:t>
            </m:r>
          </m:sub>
        </m:sSub>
        <m:r>
          <m:rPr>
            <m:sty m:val="p"/>
          </m:rPr>
          <w:rPr>
            <w:rFonts w:ascii="Cambria Math" w:eastAsia="Times New Roman" w:hAnsi="Cambria Math" w:cs="Times New Roman"/>
            <w:color w:val="000000"/>
            <w:sz w:val="28"/>
            <w:szCs w:val="28"/>
            <w:lang w:val="uk-UA"/>
          </w:rPr>
          <m:t>=</m:t>
        </m:r>
        <m:nary>
          <m:naryPr>
            <m:chr m:val="∑"/>
            <m:limLoc m:val="undOvr"/>
            <m:ctrlPr>
              <w:rPr>
                <w:rFonts w:ascii="Cambria Math" w:eastAsia="Times New Roman" w:hAnsi="Cambria Math" w:cs="Times New Roman"/>
                <w:color w:val="000000"/>
                <w:sz w:val="28"/>
                <w:szCs w:val="28"/>
                <w:lang w:val="uk-UA"/>
              </w:rPr>
            </m:ctrlPr>
          </m:naryPr>
          <m:sub>
            <m:r>
              <m:rPr>
                <m:sty m:val="p"/>
              </m:rPr>
              <w:rPr>
                <w:rFonts w:ascii="Cambria Math" w:eastAsia="Times New Roman" w:hAnsi="Cambria Math" w:cs="Times New Roman"/>
                <w:color w:val="000000"/>
                <w:sz w:val="28"/>
                <w:szCs w:val="28"/>
                <w:lang w:val="uk-UA"/>
              </w:rPr>
              <m:t>z=1</m:t>
            </m:r>
          </m:sub>
          <m:sup>
            <m:r>
              <w:rPr>
                <w:rFonts w:ascii="Cambria Math" w:eastAsia="Times New Roman" w:hAnsi="Cambria Math" w:cs="Times New Roman"/>
                <w:color w:val="000000"/>
                <w:sz w:val="28"/>
                <w:szCs w:val="28"/>
                <w:lang w:val="uk-UA"/>
              </w:rPr>
              <m:t>Z</m:t>
            </m:r>
          </m:sup>
          <m:e>
            <m:nary>
              <m:naryPr>
                <m:chr m:val="∑"/>
                <m:limLoc m:val="undOvr"/>
                <m:ctrlPr>
                  <w:rPr>
                    <w:rFonts w:ascii="Cambria Math" w:eastAsia="Times New Roman" w:hAnsi="Cambria Math" w:cs="Times New Roman"/>
                    <w:color w:val="000000"/>
                    <w:sz w:val="28"/>
                    <w:szCs w:val="28"/>
                    <w:lang w:val="uk-UA"/>
                  </w:rPr>
                </m:ctrlPr>
              </m:naryPr>
              <m:sub>
                <m:r>
                  <m:rPr>
                    <m:sty m:val="p"/>
                  </m:rPr>
                  <w:rPr>
                    <w:rFonts w:ascii="Cambria Math" w:eastAsia="Times New Roman" w:hAnsi="Cambria Math" w:cs="Times New Roman"/>
                    <w:color w:val="000000"/>
                    <w:sz w:val="28"/>
                    <w:szCs w:val="28"/>
                    <w:lang w:val="uk-UA"/>
                  </w:rPr>
                  <m:t>i=1</m:t>
                </m:r>
              </m:sub>
              <m:sup>
                <m:r>
                  <m:rPr>
                    <m:sty m:val="p"/>
                  </m:rPr>
                  <w:rPr>
                    <w:rFonts w:ascii="Cambria Math" w:eastAsia="Times New Roman" w:hAnsi="Cambria Math" w:cs="Times New Roman"/>
                    <w:color w:val="000000"/>
                    <w:sz w:val="28"/>
                    <w:szCs w:val="28"/>
                    <w:lang w:val="uk-UA"/>
                  </w:rPr>
                  <m:t>t</m:t>
                </m:r>
              </m:sup>
              <m:e>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S</m:t>
                    </m:r>
                    <m:r>
                      <m:rPr>
                        <m:sty m:val="p"/>
                      </m:rPr>
                      <w:rPr>
                        <w:rFonts w:ascii="Cambria Math" w:eastAsia="Times New Roman" w:hAnsi="Cambria Math" w:cs="Times New Roman"/>
                        <w:color w:val="000000"/>
                        <w:sz w:val="28"/>
                        <w:szCs w:val="28"/>
                        <w:lang w:val="uk-UA"/>
                      </w:rPr>
                      <m:t>D</m:t>
                    </m:r>
                  </m:e>
                  <m:sub>
                    <m:r>
                      <m:rPr>
                        <m:sty m:val="p"/>
                      </m:rPr>
                      <w:rPr>
                        <w:rFonts w:ascii="Cambria Math" w:eastAsia="Times New Roman" w:hAnsi="Cambria Math" w:cs="Times New Roman"/>
                        <w:color w:val="000000"/>
                        <w:sz w:val="28"/>
                        <w:szCs w:val="28"/>
                        <w:lang w:val="uk-UA"/>
                      </w:rPr>
                      <m:t>Szip</m:t>
                    </m:r>
                  </m:sub>
                </m:sSub>
              </m:e>
            </m:nary>
          </m:e>
        </m:nary>
      </m:oMath>
      <w:r w:rsidR="001701C3">
        <w:rPr>
          <w:rFonts w:ascii="Times New Roman" w:eastAsia="Times New Roman" w:hAnsi="Times New Roman" w:cs="Times New Roman"/>
          <w:color w:val="000000"/>
          <w:sz w:val="28"/>
          <w:szCs w:val="28"/>
          <w:lang w:val="uk-UA"/>
        </w:rPr>
        <w:t xml:space="preserve">, </w:t>
      </w:r>
      <w:r w:rsidR="00E85604" w:rsidRPr="00E85604">
        <w:rPr>
          <w:rFonts w:ascii="Times New Roman" w:eastAsia="Times New Roman" w:hAnsi="Times New Roman" w:cs="Times New Roman"/>
          <w:color w:val="000000"/>
          <w:sz w:val="28"/>
          <w:szCs w:val="28"/>
          <w:lang w:val="uk-UA"/>
        </w:rPr>
        <w:t>(грн).</w:t>
      </w:r>
    </w:p>
    <w:p w14:paraId="5317C8B7" w14:textId="69A884A7" w:rsidR="00E85604" w:rsidRPr="00E85604" w:rsidRDefault="00E85604"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E85604">
        <w:rPr>
          <w:rFonts w:ascii="Times New Roman" w:eastAsia="Times New Roman" w:hAnsi="Times New Roman" w:cs="Times New Roman"/>
          <w:color w:val="000000"/>
          <w:sz w:val="28"/>
          <w:szCs w:val="28"/>
          <w:lang w:val="uk-UA"/>
        </w:rPr>
        <w:t>Вартість послуги із стимулювання споживання електричної енергії, що отримана учасником РДН/ВДР на добу постачання (d) у процесі купівлі-продажу електричної енергії на РДН, визначається за такою формулою</w:t>
      </w:r>
    </w:p>
    <w:p w14:paraId="527BEA0C" w14:textId="47CC8CDA" w:rsidR="001A5CEA" w:rsidRDefault="00190F48"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m:oMath>
        <m:sSub>
          <m:sSubPr>
            <m:ctrlPr>
              <w:rPr>
                <w:rFonts w:ascii="Cambria Math" w:eastAsia="Times New Roman" w:hAnsi="Cambria Math" w:cs="Times New Roman"/>
                <w:color w:val="000000"/>
                <w:sz w:val="28"/>
                <w:szCs w:val="28"/>
                <w:lang w:val="uk-UA"/>
              </w:rPr>
            </m:ctrlPr>
          </m:sSubPr>
          <m:e>
            <m:r>
              <m:rPr>
                <m:sty m:val="p"/>
              </m:rPr>
              <w:rPr>
                <w:rFonts w:ascii="Cambria Math" w:eastAsia="Times New Roman" w:hAnsi="Cambria Math" w:cs="Times New Roman"/>
                <w:color w:val="000000"/>
                <w:sz w:val="28"/>
                <w:szCs w:val="28"/>
                <w:lang w:val="uk-UA"/>
              </w:rPr>
              <m:t>SD</m:t>
            </m:r>
          </m:e>
          <m:sub>
            <m:r>
              <m:rPr>
                <m:sty m:val="p"/>
              </m:rPr>
              <w:rPr>
                <w:rFonts w:ascii="Cambria Math" w:eastAsia="Times New Roman" w:hAnsi="Cambria Math" w:cs="Times New Roman"/>
                <w:color w:val="000000"/>
                <w:sz w:val="28"/>
                <w:szCs w:val="28"/>
                <w:lang w:val="uk-UA"/>
              </w:rPr>
              <m:t>dp</m:t>
            </m:r>
          </m:sub>
        </m:sSub>
        <m:r>
          <m:rPr>
            <m:sty m:val="p"/>
          </m:rPr>
          <w:rPr>
            <w:rFonts w:ascii="Cambria Math" w:eastAsia="Times New Roman" w:hAnsi="Cambria Math" w:cs="Times New Roman"/>
            <w:color w:val="000000"/>
            <w:sz w:val="28"/>
            <w:szCs w:val="28"/>
            <w:lang w:val="uk-UA"/>
          </w:rPr>
          <m:t>=</m:t>
        </m:r>
        <m:nary>
          <m:naryPr>
            <m:chr m:val="∑"/>
            <m:limLoc m:val="undOvr"/>
            <m:ctrlPr>
              <w:rPr>
                <w:rFonts w:ascii="Cambria Math" w:eastAsia="Times New Roman" w:hAnsi="Cambria Math" w:cs="Times New Roman"/>
                <w:color w:val="000000"/>
                <w:sz w:val="28"/>
                <w:szCs w:val="28"/>
                <w:lang w:val="uk-UA"/>
              </w:rPr>
            </m:ctrlPr>
          </m:naryPr>
          <m:sub>
            <m:r>
              <m:rPr>
                <m:sty m:val="p"/>
              </m:rPr>
              <w:rPr>
                <w:rFonts w:ascii="Cambria Math" w:eastAsia="Times New Roman" w:hAnsi="Cambria Math" w:cs="Times New Roman"/>
                <w:color w:val="000000"/>
                <w:sz w:val="28"/>
                <w:szCs w:val="28"/>
                <w:lang w:val="uk-UA"/>
              </w:rPr>
              <m:t>z=1</m:t>
            </m:r>
          </m:sub>
          <m:sup>
            <m:r>
              <w:rPr>
                <w:rFonts w:ascii="Cambria Math" w:eastAsia="Times New Roman" w:hAnsi="Cambria Math" w:cs="Times New Roman"/>
                <w:color w:val="000000"/>
                <w:sz w:val="28"/>
                <w:szCs w:val="28"/>
                <w:lang w:val="uk-UA"/>
              </w:rPr>
              <m:t>Z</m:t>
            </m:r>
          </m:sup>
          <m:e>
            <m:nary>
              <m:naryPr>
                <m:chr m:val="∑"/>
                <m:limLoc m:val="undOvr"/>
                <m:ctrlPr>
                  <w:rPr>
                    <w:rFonts w:ascii="Cambria Math" w:eastAsia="Times New Roman" w:hAnsi="Cambria Math" w:cs="Times New Roman"/>
                    <w:color w:val="000000"/>
                    <w:sz w:val="28"/>
                    <w:szCs w:val="28"/>
                    <w:lang w:val="uk-UA"/>
                  </w:rPr>
                </m:ctrlPr>
              </m:naryPr>
              <m:sub>
                <m:r>
                  <m:rPr>
                    <m:sty m:val="p"/>
                  </m:rPr>
                  <w:rPr>
                    <w:rFonts w:ascii="Cambria Math" w:eastAsia="Times New Roman" w:hAnsi="Cambria Math" w:cs="Times New Roman"/>
                    <w:color w:val="000000"/>
                    <w:sz w:val="28"/>
                    <w:szCs w:val="28"/>
                    <w:lang w:val="uk-UA"/>
                  </w:rPr>
                  <m:t>i=1</m:t>
                </m:r>
              </m:sub>
              <m:sup>
                <m:r>
                  <m:rPr>
                    <m:sty m:val="p"/>
                  </m:rPr>
                  <w:rPr>
                    <w:rFonts w:ascii="Cambria Math" w:eastAsia="Times New Roman" w:hAnsi="Cambria Math" w:cs="Times New Roman"/>
                    <w:color w:val="000000"/>
                    <w:sz w:val="28"/>
                    <w:szCs w:val="28"/>
                    <w:lang w:val="uk-UA"/>
                  </w:rPr>
                  <m:t>t</m:t>
                </m:r>
              </m:sup>
              <m:e>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S</m:t>
                    </m:r>
                    <m:r>
                      <m:rPr>
                        <m:sty m:val="p"/>
                      </m:rPr>
                      <w:rPr>
                        <w:rFonts w:ascii="Cambria Math" w:eastAsia="Times New Roman" w:hAnsi="Cambria Math" w:cs="Times New Roman"/>
                        <w:color w:val="000000"/>
                        <w:sz w:val="28"/>
                        <w:szCs w:val="28"/>
                        <w:lang w:val="uk-UA"/>
                      </w:rPr>
                      <m:t>D</m:t>
                    </m:r>
                  </m:e>
                  <m:sub>
                    <m:r>
                      <m:rPr>
                        <m:sty m:val="p"/>
                      </m:rPr>
                      <w:rPr>
                        <w:rFonts w:ascii="Cambria Math" w:eastAsia="Times New Roman" w:hAnsi="Cambria Math" w:cs="Times New Roman"/>
                        <w:color w:val="000000"/>
                        <w:sz w:val="28"/>
                        <w:szCs w:val="28"/>
                        <w:lang w:val="uk-UA"/>
                      </w:rPr>
                      <m:t>dzip</m:t>
                    </m:r>
                  </m:sub>
                </m:sSub>
              </m:e>
            </m:nary>
          </m:e>
        </m:nary>
      </m:oMath>
      <w:r w:rsidR="001701C3">
        <w:rPr>
          <w:rFonts w:ascii="Times New Roman" w:eastAsia="Times New Roman" w:hAnsi="Times New Roman" w:cs="Times New Roman"/>
          <w:color w:val="000000"/>
          <w:sz w:val="28"/>
          <w:szCs w:val="28"/>
          <w:lang w:val="uk-UA"/>
        </w:rPr>
        <w:t xml:space="preserve">, </w:t>
      </w:r>
      <w:r w:rsidR="00E85604" w:rsidRPr="00E85604">
        <w:rPr>
          <w:rFonts w:ascii="Times New Roman" w:eastAsia="Times New Roman" w:hAnsi="Times New Roman" w:cs="Times New Roman"/>
          <w:color w:val="000000"/>
          <w:sz w:val="28"/>
          <w:szCs w:val="28"/>
          <w:lang w:val="uk-UA"/>
        </w:rPr>
        <w:t>(грн).</w:t>
      </w:r>
      <w:r w:rsidR="001A5CEA" w:rsidRPr="00E85604">
        <w:rPr>
          <w:rFonts w:ascii="Times New Roman" w:eastAsia="Times New Roman" w:hAnsi="Times New Roman" w:cs="Times New Roman"/>
          <w:color w:val="000000"/>
          <w:sz w:val="28"/>
          <w:szCs w:val="28"/>
          <w:lang w:val="uk-UA"/>
        </w:rPr>
        <w:t>»</w:t>
      </w:r>
      <w:r w:rsidR="00570967">
        <w:rPr>
          <w:rFonts w:ascii="Times New Roman" w:eastAsia="Times New Roman" w:hAnsi="Times New Roman" w:cs="Times New Roman"/>
          <w:color w:val="000000"/>
          <w:sz w:val="28"/>
          <w:szCs w:val="28"/>
          <w:lang w:val="uk-UA"/>
        </w:rPr>
        <w:t>;</w:t>
      </w:r>
    </w:p>
    <w:p w14:paraId="76CEB8D4" w14:textId="77777777" w:rsidR="00570967" w:rsidRDefault="00570967"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7395A17C" w14:textId="77777777" w:rsidR="00570967" w:rsidRDefault="00570967" w:rsidP="00570967">
      <w:pPr>
        <w:pStyle w:val="a4"/>
        <w:numPr>
          <w:ilvl w:val="0"/>
          <w:numId w:val="34"/>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главі 4.2:</w:t>
      </w:r>
    </w:p>
    <w:p w14:paraId="4E6117A5" w14:textId="72AF87D8" w:rsidR="00950F0A" w:rsidRDefault="00183C92" w:rsidP="00183C92">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496431">
        <w:rPr>
          <w:rFonts w:ascii="Times New Roman" w:eastAsia="Times New Roman" w:hAnsi="Times New Roman" w:cs="Times New Roman"/>
          <w:color w:val="000000"/>
          <w:sz w:val="28"/>
          <w:szCs w:val="28"/>
          <w:lang w:val="uk-UA"/>
        </w:rPr>
        <w:t>пункт 4.</w:t>
      </w:r>
      <w:r>
        <w:rPr>
          <w:rFonts w:ascii="Times New Roman" w:eastAsia="Times New Roman" w:hAnsi="Times New Roman" w:cs="Times New Roman"/>
          <w:color w:val="000000"/>
          <w:sz w:val="28"/>
          <w:szCs w:val="28"/>
          <w:lang w:val="uk-UA"/>
        </w:rPr>
        <w:t>2</w:t>
      </w:r>
      <w:r w:rsidRPr="00496431">
        <w:rPr>
          <w:rFonts w:ascii="Times New Roman" w:eastAsia="Times New Roman" w:hAnsi="Times New Roman" w:cs="Times New Roman"/>
          <w:color w:val="000000"/>
          <w:sz w:val="28"/>
          <w:szCs w:val="28"/>
          <w:lang w:val="uk-UA"/>
        </w:rPr>
        <w:t>.1</w:t>
      </w:r>
      <w:r w:rsidR="00950F0A">
        <w:rPr>
          <w:rFonts w:ascii="Times New Roman" w:eastAsia="Times New Roman" w:hAnsi="Times New Roman" w:cs="Times New Roman"/>
          <w:color w:val="000000"/>
          <w:sz w:val="28"/>
          <w:szCs w:val="28"/>
          <w:lang w:val="uk-UA"/>
        </w:rPr>
        <w:t xml:space="preserve"> викласти в такій редакції:</w:t>
      </w:r>
    </w:p>
    <w:p w14:paraId="7DD4E9AF" w14:textId="77777777" w:rsidR="00950F0A" w:rsidRPr="00E2027A" w:rsidRDefault="00950F0A" w:rsidP="00E2027A">
      <w:pPr>
        <w:spacing w:after="0"/>
        <w:ind w:firstLine="567"/>
        <w:jc w:val="both"/>
        <w:rPr>
          <w:rFonts w:ascii="Times New Roman" w:hAnsi="Times New Roman" w:cs="Times New Roman"/>
          <w:sz w:val="28"/>
          <w:szCs w:val="28"/>
          <w:lang w:val="uk-UA"/>
        </w:rPr>
      </w:pPr>
      <w:r w:rsidRPr="00E2027A">
        <w:rPr>
          <w:rFonts w:ascii="Times New Roman" w:eastAsia="Times New Roman" w:hAnsi="Times New Roman" w:cs="Times New Roman"/>
          <w:color w:val="000000"/>
          <w:sz w:val="28"/>
          <w:szCs w:val="28"/>
          <w:lang w:val="uk-UA"/>
        </w:rPr>
        <w:t>«</w:t>
      </w:r>
      <w:r w:rsidRPr="00E2027A">
        <w:rPr>
          <w:rFonts w:ascii="Times New Roman" w:hAnsi="Times New Roman" w:cs="Times New Roman"/>
          <w:sz w:val="28"/>
          <w:szCs w:val="28"/>
          <w:lang w:val="uk-UA"/>
        </w:rPr>
        <w:t>4.2.1. ОР не пізніше ніж до 13:30 години доби, наступної після доби постачання, визначає остаточні обсяги зобов’язань з оплати купленої та проданої на торгах на ВДР електричної енергії</w:t>
      </w:r>
      <w:r w:rsidRPr="00E2027A">
        <w:rPr>
          <w:rStyle w:val="markedcontent"/>
          <w:rFonts w:ascii="Times New Roman" w:hAnsi="Times New Roman" w:cs="Times New Roman"/>
          <w:bCs/>
          <w:sz w:val="28"/>
          <w:szCs w:val="28"/>
          <w:lang w:val="uk-UA"/>
        </w:rPr>
        <w:t>, а також послуги із стимулювання споживання електричної енергії</w:t>
      </w:r>
      <w:r w:rsidRPr="00E2027A">
        <w:rPr>
          <w:rFonts w:ascii="Times New Roman" w:hAnsi="Times New Roman" w:cs="Times New Roman"/>
          <w:sz w:val="28"/>
          <w:szCs w:val="28"/>
          <w:lang w:val="uk-UA"/>
        </w:rPr>
        <w:t>.</w:t>
      </w:r>
    </w:p>
    <w:p w14:paraId="6C15C91F" w14:textId="77777777" w:rsidR="00950F0A" w:rsidRPr="00E2027A" w:rsidRDefault="00950F0A" w:rsidP="00E2027A">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E2027A">
        <w:rPr>
          <w:rStyle w:val="markedcontent"/>
          <w:rFonts w:ascii="Times New Roman" w:hAnsi="Times New Roman" w:cs="Times New Roman"/>
          <w:sz w:val="28"/>
          <w:szCs w:val="28"/>
          <w:lang w:val="uk-UA"/>
        </w:rPr>
        <w:t>У разі перенесення часу «закриття воріт РДН» ОР визначає остаточні обсяги зобов’язань з оплати купленої та проданої на торгах на ВДР електричної енергії</w:t>
      </w:r>
      <w:r w:rsidRPr="00E2027A">
        <w:rPr>
          <w:rStyle w:val="markedcontent"/>
          <w:rFonts w:ascii="Times New Roman" w:hAnsi="Times New Roman" w:cs="Times New Roman"/>
          <w:bCs/>
          <w:sz w:val="28"/>
          <w:szCs w:val="28"/>
          <w:lang w:val="uk-UA"/>
        </w:rPr>
        <w:t>, а також послуги із стимулювання споживання електричної енергії,</w:t>
      </w:r>
      <w:r w:rsidRPr="00E2027A">
        <w:rPr>
          <w:rStyle w:val="markedcontent"/>
          <w:rFonts w:ascii="Times New Roman" w:hAnsi="Times New Roman" w:cs="Times New Roman"/>
          <w:sz w:val="28"/>
          <w:szCs w:val="28"/>
          <w:lang w:val="uk-UA"/>
        </w:rPr>
        <w:t xml:space="preserve"> не пізніше часу надання учасникам РДН/ВДР відомостей розрахунків на РДН.</w:t>
      </w:r>
      <w:r w:rsidRPr="00E2027A">
        <w:rPr>
          <w:rFonts w:ascii="Times New Roman" w:eastAsia="Times New Roman" w:hAnsi="Times New Roman" w:cs="Times New Roman"/>
          <w:color w:val="000000"/>
          <w:sz w:val="28"/>
          <w:szCs w:val="28"/>
          <w:lang w:val="uk-UA"/>
        </w:rPr>
        <w:t>»;</w:t>
      </w:r>
    </w:p>
    <w:p w14:paraId="1AD18F7E" w14:textId="77777777" w:rsidR="00D41E17"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пункті 4.2.2:</w:t>
      </w:r>
    </w:p>
    <w:p w14:paraId="747A9788" w14:textId="77777777" w:rsidR="00D41E17" w:rsidRPr="007D30AD"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7D30AD">
        <w:rPr>
          <w:rFonts w:ascii="Times New Roman" w:eastAsia="Times New Roman" w:hAnsi="Times New Roman" w:cs="Times New Roman"/>
          <w:color w:val="000000"/>
          <w:sz w:val="28"/>
          <w:szCs w:val="28"/>
          <w:lang w:val="uk-UA"/>
        </w:rPr>
        <w:t>абзац другий викласти в такій редакції:</w:t>
      </w:r>
    </w:p>
    <w:p w14:paraId="1E14368B" w14:textId="0D4455E0" w:rsidR="00D41E17" w:rsidRPr="007D30AD" w:rsidRDefault="00D41E17" w:rsidP="00D41E17">
      <w:pPr>
        <w:ind w:firstLine="567"/>
        <w:rPr>
          <w:rFonts w:ascii="Times New Roman" w:eastAsia="Times New Roman" w:hAnsi="Times New Roman" w:cs="Times New Roman"/>
          <w:color w:val="000000"/>
          <w:sz w:val="28"/>
          <w:szCs w:val="28"/>
          <w:lang w:val="uk-UA"/>
        </w:rPr>
      </w:pPr>
      <w:r w:rsidRPr="007D30AD">
        <w:rPr>
          <w:rFonts w:ascii="Times New Roman" w:eastAsia="Times New Roman" w:hAnsi="Times New Roman" w:cs="Times New Roman"/>
          <w:color w:val="000000"/>
          <w:sz w:val="28"/>
          <w:szCs w:val="28"/>
          <w:lang w:val="uk-UA"/>
        </w:rPr>
        <w:lastRenderedPageBreak/>
        <w:t>«</w:t>
      </w:r>
      <m:oMath>
        <m:sSub>
          <m:sSubPr>
            <m:ctrlPr>
              <w:rPr>
                <w:rFonts w:ascii="Cambria Math" w:eastAsia="Calibri" w:hAnsi="Cambria Math" w:cs="Times New Roman"/>
                <w:bCs/>
                <w:sz w:val="28"/>
                <w:szCs w:val="28"/>
                <w:lang w:val="uk-UA"/>
              </w:rPr>
            </m:ctrlPr>
          </m:sSubPr>
          <m:e>
            <m:r>
              <m:rPr>
                <m:sty m:val="p"/>
              </m:rPr>
              <w:rPr>
                <w:rFonts w:ascii="Cambria Math" w:eastAsia="Calibri" w:hAnsi="Cambria Math" w:cs="Times New Roman"/>
                <w:sz w:val="28"/>
                <w:szCs w:val="28"/>
                <w:lang w:val="uk-UA"/>
              </w:rPr>
              <m:t>D</m:t>
            </m:r>
          </m:e>
          <m:sub>
            <m:r>
              <m:rPr>
                <m:sty m:val="p"/>
              </m:rPr>
              <w:rPr>
                <w:rFonts w:ascii="Cambria Math" w:eastAsia="Calibri" w:hAnsi="Cambria Math" w:cs="Times New Roman"/>
                <w:sz w:val="28"/>
                <w:szCs w:val="28"/>
                <w:lang w:val="uk-UA"/>
              </w:rPr>
              <m:t>ISzip</m:t>
            </m:r>
          </m:sub>
        </m:sSub>
        <m:r>
          <m:rPr>
            <m:sty m:val="p"/>
          </m:rPr>
          <w:rPr>
            <w:rFonts w:ascii="Cambria Math" w:eastAsia="Calibri" w:hAnsi="Cambria Math" w:cs="Times New Roman"/>
            <w:sz w:val="28"/>
            <w:szCs w:val="28"/>
            <w:lang w:val="uk-UA"/>
          </w:rPr>
          <m:t>=</m:t>
        </m:r>
        <m:nary>
          <m:naryPr>
            <m:chr m:val="∑"/>
            <m:limLoc m:val="undOvr"/>
            <m:ctrlPr>
              <w:rPr>
                <w:rFonts w:ascii="Cambria Math" w:eastAsia="Calibri" w:hAnsi="Cambria Math" w:cs="Times New Roman"/>
                <w:bCs/>
                <w:sz w:val="28"/>
                <w:szCs w:val="28"/>
                <w:lang w:val="uk-UA"/>
              </w:rPr>
            </m:ctrlPr>
          </m:naryPr>
          <m:sub>
            <m:r>
              <m:rPr>
                <m:sty m:val="p"/>
              </m:rPr>
              <w:rPr>
                <w:rFonts w:ascii="Cambria Math" w:eastAsia="Calibri" w:hAnsi="Cambria Math" w:cs="Times New Roman"/>
                <w:sz w:val="28"/>
                <w:szCs w:val="28"/>
                <w:lang w:val="uk-UA"/>
              </w:rPr>
              <m:t>j=1</m:t>
            </m:r>
          </m:sub>
          <m:sup>
            <m:r>
              <m:rPr>
                <m:sty m:val="p"/>
              </m:rPr>
              <w:rPr>
                <w:rFonts w:ascii="Cambria Math" w:eastAsia="Calibri" w:hAnsi="Cambria Math" w:cs="Times New Roman"/>
                <w:sz w:val="28"/>
                <w:szCs w:val="28"/>
                <w:lang w:val="uk-UA"/>
              </w:rPr>
              <m:t>n</m:t>
            </m:r>
          </m:sup>
          <m:e>
            <m:sSub>
              <m:sSubPr>
                <m:ctrlPr>
                  <w:rPr>
                    <w:rFonts w:ascii="Cambria Math" w:eastAsia="Calibri" w:hAnsi="Cambria Math" w:cs="Times New Roman"/>
                    <w:bCs/>
                    <w:sz w:val="28"/>
                    <w:szCs w:val="28"/>
                    <w:lang w:val="uk-UA"/>
                  </w:rPr>
                </m:ctrlPr>
              </m:sSubPr>
              <m:e>
                <m:r>
                  <m:rPr>
                    <m:sty m:val="p"/>
                  </m:rPr>
                  <w:rPr>
                    <w:rFonts w:ascii="Cambria Math" w:eastAsia="Calibri" w:hAnsi="Cambria Math" w:cs="Times New Roman"/>
                    <w:sz w:val="28"/>
                    <w:szCs w:val="28"/>
                    <w:lang w:val="uk-UA"/>
                  </w:rPr>
                  <m:t>(</m:t>
                </m:r>
                <m:sSub>
                  <m:sSubPr>
                    <m:ctrlPr>
                      <w:rPr>
                        <w:rFonts w:ascii="Cambria Math" w:eastAsia="Calibri" w:hAnsi="Cambria Math" w:cs="Times New Roman"/>
                        <w:bCs/>
                        <w:sz w:val="28"/>
                        <w:szCs w:val="28"/>
                        <w:lang w:val="uk-UA"/>
                      </w:rPr>
                    </m:ctrlPr>
                  </m:sSubPr>
                  <m:e>
                    <m:r>
                      <m:rPr>
                        <m:sty m:val="p"/>
                      </m:rPr>
                      <w:rPr>
                        <w:rFonts w:ascii="Cambria Math" w:eastAsia="Calibri" w:hAnsi="Cambria Math" w:cs="Times New Roman"/>
                        <w:sz w:val="28"/>
                        <w:szCs w:val="28"/>
                        <w:lang w:val="uk-UA"/>
                      </w:rPr>
                      <m:t>V</m:t>
                    </m:r>
                  </m:e>
                  <m:sub>
                    <m:r>
                      <m:rPr>
                        <m:sty m:val="p"/>
                      </m:rPr>
                      <w:rPr>
                        <w:rFonts w:ascii="Cambria Math" w:eastAsia="Calibri" w:hAnsi="Cambria Math" w:cs="Times New Roman"/>
                        <w:sz w:val="28"/>
                        <w:szCs w:val="28"/>
                        <w:lang w:val="uk-UA"/>
                      </w:rPr>
                      <m:t>ISzip</m:t>
                    </m:r>
                  </m:sub>
                </m:sSub>
                <m:r>
                  <m:rPr>
                    <m:sty m:val="p"/>
                  </m:rPr>
                  <w:rPr>
                    <w:rFonts w:ascii="Cambria Math" w:eastAsia="Calibri" w:hAnsi="Cambria Math" w:cs="Times New Roman"/>
                    <w:sz w:val="28"/>
                    <w:szCs w:val="28"/>
                    <w:lang w:val="uk-UA"/>
                  </w:rPr>
                  <m:t>×</m:t>
                </m:r>
                <m:d>
                  <m:dPr>
                    <m:begChr m:val="{"/>
                    <m:endChr m:val="}"/>
                    <m:ctrlPr>
                      <w:rPr>
                        <w:rFonts w:ascii="Cambria Math" w:eastAsia="Calibri" w:hAnsi="Cambria Math" w:cs="Times New Roman"/>
                        <w:bCs/>
                        <w:i/>
                        <w:sz w:val="28"/>
                        <w:szCs w:val="28"/>
                        <w:lang w:val="uk-UA"/>
                      </w:rPr>
                    </m:ctrlPr>
                  </m:dPr>
                  <m:e>
                    <m:eqArr>
                      <m:eqArrPr>
                        <m:ctrlPr>
                          <w:rPr>
                            <w:rFonts w:ascii="Cambria Math" w:eastAsia="Calibri" w:hAnsi="Cambria Math" w:cs="Times New Roman"/>
                            <w:bCs/>
                            <w:i/>
                            <w:sz w:val="28"/>
                            <w:szCs w:val="28"/>
                            <w:lang w:val="uk-UA"/>
                          </w:rPr>
                        </m:ctrlPr>
                      </m:eqArrPr>
                      <m:e>
                        <m:sSub>
                          <m:sSubPr>
                            <m:ctrlPr>
                              <w:rPr>
                                <w:rFonts w:ascii="Cambria Math" w:eastAsia="Calibri" w:hAnsi="Cambria Math" w:cs="Times New Roman"/>
                                <w:bCs/>
                                <w:sz w:val="28"/>
                                <w:szCs w:val="28"/>
                                <w:lang w:val="uk-UA"/>
                              </w:rPr>
                            </m:ctrlPr>
                          </m:sSubPr>
                          <m:e>
                            <m:r>
                              <m:rPr>
                                <m:sty m:val="p"/>
                              </m:rPr>
                              <w:rPr>
                                <w:rFonts w:ascii="Cambria Math" w:eastAsia="Calibri" w:hAnsi="Cambria Math" w:cs="Times New Roman"/>
                                <w:sz w:val="28"/>
                                <w:szCs w:val="28"/>
                                <w:lang w:val="uk-UA"/>
                              </w:rPr>
                              <m:t>P</m:t>
                            </m:r>
                          </m:e>
                          <m:sub>
                            <m:r>
                              <m:rPr>
                                <m:sty m:val="p"/>
                              </m:rPr>
                              <w:rPr>
                                <w:rFonts w:ascii="Cambria Math" w:eastAsia="Calibri" w:hAnsi="Cambria Math" w:cs="Times New Roman"/>
                                <w:sz w:val="28"/>
                                <w:szCs w:val="28"/>
                                <w:lang w:val="uk-UA"/>
                              </w:rPr>
                              <m:t>ISzip</m:t>
                            </m:r>
                          </m:sub>
                        </m:sSub>
                        <m:r>
                          <w:rPr>
                            <w:rFonts w:ascii="Cambria Math" w:eastAsia="Calibri" w:hAnsi="Cambria Math" w:cs="Times New Roman"/>
                            <w:sz w:val="28"/>
                            <w:szCs w:val="28"/>
                            <w:lang w:val="uk-UA"/>
                          </w:rPr>
                          <m:t xml:space="preserve">,         якщо </m:t>
                        </m:r>
                        <m:sSub>
                          <m:sSubPr>
                            <m:ctrlPr>
                              <w:rPr>
                                <w:rFonts w:ascii="Cambria Math" w:eastAsia="Calibri" w:hAnsi="Cambria Math" w:cs="Times New Roman"/>
                                <w:bCs/>
                                <w:sz w:val="28"/>
                                <w:szCs w:val="28"/>
                                <w:lang w:val="uk-UA"/>
                              </w:rPr>
                            </m:ctrlPr>
                          </m:sSubPr>
                          <m:e>
                            <m:r>
                              <m:rPr>
                                <m:sty m:val="p"/>
                              </m:rPr>
                              <w:rPr>
                                <w:rFonts w:ascii="Cambria Math" w:eastAsia="Calibri" w:hAnsi="Cambria Math" w:cs="Times New Roman"/>
                                <w:sz w:val="28"/>
                                <w:szCs w:val="28"/>
                                <w:lang w:val="uk-UA"/>
                              </w:rPr>
                              <m:t>P</m:t>
                            </m:r>
                          </m:e>
                          <m:sub>
                            <m:r>
                              <m:rPr>
                                <m:sty m:val="p"/>
                              </m:rPr>
                              <w:rPr>
                                <w:rFonts w:ascii="Cambria Math" w:eastAsia="Calibri" w:hAnsi="Cambria Math" w:cs="Times New Roman"/>
                                <w:sz w:val="28"/>
                                <w:szCs w:val="28"/>
                                <w:lang w:val="uk-UA"/>
                              </w:rPr>
                              <m:t>ISzip</m:t>
                            </m:r>
                          </m:sub>
                        </m:sSub>
                        <m:r>
                          <w:rPr>
                            <w:rFonts w:ascii="Cambria Math" w:eastAsia="Calibri" w:hAnsi="Cambria Math" w:cs="Times New Roman"/>
                            <w:sz w:val="28"/>
                            <w:szCs w:val="28"/>
                          </w:rPr>
                          <m:t>&gt;0</m:t>
                        </m:r>
                      </m:e>
                      <m:e>
                        <m:sSub>
                          <m:sSubPr>
                            <m:ctrlPr>
                              <w:rPr>
                                <w:rFonts w:ascii="Cambria Math" w:eastAsia="Calibri" w:hAnsi="Cambria Math" w:cs="Times New Roman"/>
                                <w:bCs/>
                                <w:sz w:val="28"/>
                                <w:szCs w:val="28"/>
                                <w:lang w:val="uk-UA"/>
                              </w:rPr>
                            </m:ctrlPr>
                          </m:sSubPr>
                          <m:e>
                            <m:r>
                              <w:rPr>
                                <w:rFonts w:ascii="Cambria Math" w:eastAsia="Calibri" w:hAnsi="Cambria Math" w:cs="Times New Roman"/>
                                <w:sz w:val="28"/>
                                <w:szCs w:val="28"/>
                                <w:lang w:val="en-US"/>
                              </w:rPr>
                              <m:t>P</m:t>
                            </m:r>
                          </m:e>
                          <m:sub>
                            <m:r>
                              <w:rPr>
                                <w:rFonts w:ascii="Cambria Math" w:eastAsia="Calibri" w:hAnsi="Cambria Math" w:cs="Times New Roman"/>
                                <w:sz w:val="28"/>
                                <w:szCs w:val="28"/>
                                <w:lang w:val="en-US"/>
                              </w:rPr>
                              <m:t>IDMmin</m:t>
                            </m:r>
                          </m:sub>
                        </m:sSub>
                        <m:r>
                          <w:rPr>
                            <w:rFonts w:ascii="Cambria Math" w:eastAsia="Calibri" w:hAnsi="Cambria Math" w:cs="Times New Roman"/>
                            <w:sz w:val="28"/>
                            <w:szCs w:val="28"/>
                            <w:lang w:val="uk-UA"/>
                          </w:rPr>
                          <m:t xml:space="preserve">,  якщо </m:t>
                        </m:r>
                        <m:sSub>
                          <m:sSubPr>
                            <m:ctrlPr>
                              <w:rPr>
                                <w:rFonts w:ascii="Cambria Math" w:eastAsia="Calibri" w:hAnsi="Cambria Math" w:cs="Times New Roman"/>
                                <w:bCs/>
                                <w:sz w:val="28"/>
                                <w:szCs w:val="28"/>
                                <w:lang w:val="uk-UA"/>
                              </w:rPr>
                            </m:ctrlPr>
                          </m:sSubPr>
                          <m:e>
                            <m:r>
                              <m:rPr>
                                <m:sty m:val="p"/>
                              </m:rPr>
                              <w:rPr>
                                <w:rFonts w:ascii="Cambria Math" w:eastAsia="Calibri" w:hAnsi="Cambria Math" w:cs="Times New Roman"/>
                                <w:sz w:val="28"/>
                                <w:szCs w:val="28"/>
                                <w:lang w:val="uk-UA"/>
                              </w:rPr>
                              <m:t>P</m:t>
                            </m:r>
                          </m:e>
                          <m:sub>
                            <m:r>
                              <m:rPr>
                                <m:sty m:val="p"/>
                              </m:rPr>
                              <w:rPr>
                                <w:rFonts w:ascii="Cambria Math" w:eastAsia="Calibri" w:hAnsi="Cambria Math" w:cs="Times New Roman"/>
                                <w:sz w:val="28"/>
                                <w:szCs w:val="28"/>
                                <w:lang w:val="uk-UA"/>
                              </w:rPr>
                              <m:t>ISzip</m:t>
                            </m:r>
                          </m:sub>
                        </m:sSub>
                        <m:r>
                          <w:rPr>
                            <w:rFonts w:ascii="Cambria Math" w:eastAsia="Calibri" w:hAnsi="Cambria Math" w:cs="Times New Roman"/>
                            <w:sz w:val="28"/>
                            <w:szCs w:val="28"/>
                          </w:rPr>
                          <m:t>≤0</m:t>
                        </m:r>
                      </m:e>
                    </m:eqArr>
                  </m:e>
                </m:d>
                <m:r>
                  <m:rPr>
                    <m:sty m:val="p"/>
                  </m:rPr>
                  <w:rPr>
                    <w:rFonts w:ascii="Cambria Math" w:eastAsia="Calibri" w:hAnsi="Cambria Math" w:cs="Times New Roman"/>
                    <w:sz w:val="28"/>
                    <w:szCs w:val="28"/>
                    <w:lang w:val="uk-UA"/>
                  </w:rPr>
                  <m:t>)</m:t>
                </m:r>
              </m:e>
              <m:sub>
                <m:r>
                  <m:rPr>
                    <m:sty m:val="p"/>
                  </m:rPr>
                  <w:rPr>
                    <w:rFonts w:ascii="Cambria Math" w:eastAsia="Calibri" w:hAnsi="Cambria Math" w:cs="Times New Roman"/>
                    <w:sz w:val="28"/>
                    <w:szCs w:val="28"/>
                    <w:lang w:val="uk-UA"/>
                  </w:rPr>
                  <m:t>j</m:t>
                </m:r>
              </m:sub>
            </m:sSub>
          </m:e>
        </m:nary>
      </m:oMath>
      <w:r w:rsidR="001701C3">
        <w:rPr>
          <w:rFonts w:ascii="Times New Roman" w:eastAsia="Calibri" w:hAnsi="Times New Roman" w:cs="Times New Roman"/>
          <w:sz w:val="28"/>
          <w:szCs w:val="28"/>
          <w:lang w:val="uk-UA"/>
        </w:rPr>
        <w:t xml:space="preserve">, </w:t>
      </w:r>
      <w:r w:rsidRPr="007D30AD">
        <w:rPr>
          <w:rFonts w:ascii="Times New Roman" w:eastAsia="Calibri" w:hAnsi="Times New Roman" w:cs="Times New Roman"/>
          <w:sz w:val="28"/>
          <w:szCs w:val="28"/>
          <w:lang w:val="uk-UA"/>
        </w:rPr>
        <w:t>(грн),</w:t>
      </w:r>
      <w:r w:rsidRPr="007D30AD">
        <w:rPr>
          <w:rFonts w:ascii="Times New Roman" w:eastAsia="Times New Roman" w:hAnsi="Times New Roman" w:cs="Times New Roman"/>
          <w:color w:val="000000"/>
          <w:sz w:val="28"/>
          <w:szCs w:val="28"/>
          <w:lang w:val="uk-UA"/>
        </w:rPr>
        <w:t>»;</w:t>
      </w:r>
    </w:p>
    <w:p w14:paraId="087D28F9" w14:textId="77777777" w:rsidR="00D41E17" w:rsidRDefault="00D41E17" w:rsidP="00D41E17">
      <w:pPr>
        <w:spacing w:after="0"/>
        <w:ind w:firstLine="567"/>
        <w:jc w:val="both"/>
        <w:rPr>
          <w:rFonts w:ascii="Times New Roman" w:eastAsia="Times New Roman" w:hAnsi="Times New Roman" w:cs="Times New Roman"/>
          <w:color w:val="000000"/>
          <w:sz w:val="28"/>
          <w:szCs w:val="28"/>
          <w:lang w:val="uk-UA"/>
        </w:rPr>
      </w:pPr>
      <w:r w:rsidRPr="00F03A70">
        <w:rPr>
          <w:rFonts w:ascii="Times New Roman" w:eastAsia="Times New Roman" w:hAnsi="Times New Roman" w:cs="Times New Roman"/>
          <w:color w:val="000000"/>
          <w:sz w:val="28"/>
          <w:szCs w:val="28"/>
          <w:lang w:val="uk-UA"/>
        </w:rPr>
        <w:t>в абзац</w:t>
      </w:r>
      <w:r>
        <w:rPr>
          <w:rFonts w:ascii="Times New Roman" w:eastAsia="Times New Roman" w:hAnsi="Times New Roman" w:cs="Times New Roman"/>
          <w:color w:val="000000"/>
          <w:sz w:val="28"/>
          <w:szCs w:val="28"/>
          <w:lang w:val="uk-UA"/>
        </w:rPr>
        <w:t>і</w:t>
      </w:r>
      <w:r w:rsidRPr="00F03A70">
        <w:rPr>
          <w:rFonts w:ascii="Times New Roman" w:eastAsia="Times New Roman" w:hAnsi="Times New Roman" w:cs="Times New Roman"/>
          <w:color w:val="000000"/>
          <w:sz w:val="28"/>
          <w:szCs w:val="28"/>
          <w:lang w:val="uk-UA"/>
        </w:rPr>
        <w:t xml:space="preserve"> п’ятому слов</w:t>
      </w:r>
      <w:r>
        <w:rPr>
          <w:rFonts w:ascii="Times New Roman" w:eastAsia="Times New Roman" w:hAnsi="Times New Roman" w:cs="Times New Roman"/>
          <w:color w:val="000000"/>
          <w:sz w:val="28"/>
          <w:szCs w:val="28"/>
          <w:lang w:val="uk-UA"/>
        </w:rPr>
        <w:t>а «у заявці»</w:t>
      </w:r>
      <w:r w:rsidRPr="00F03A70">
        <w:rPr>
          <w:rFonts w:ascii="Times New Roman" w:eastAsia="Times New Roman" w:hAnsi="Times New Roman" w:cs="Times New Roman"/>
          <w:color w:val="000000"/>
          <w:sz w:val="28"/>
          <w:szCs w:val="28"/>
          <w:lang w:val="uk-UA"/>
        </w:rPr>
        <w:t xml:space="preserve"> замінити словом та знаками «</w:t>
      </w:r>
      <w:r w:rsidRPr="007D30AD">
        <w:rPr>
          <w:rFonts w:ascii="Times New Roman" w:eastAsia="Times New Roman" w:hAnsi="Times New Roman" w:cs="Times New Roman"/>
          <w:color w:val="000000"/>
          <w:sz w:val="28"/>
          <w:szCs w:val="28"/>
          <w:lang w:val="uk-UA"/>
        </w:rPr>
        <w:t>заявки (j)</w:t>
      </w:r>
      <w:r w:rsidRPr="00F03A70">
        <w:rPr>
          <w:rFonts w:ascii="Times New Roman" w:eastAsia="Times New Roman" w:hAnsi="Times New Roman" w:cs="Times New Roman"/>
          <w:color w:val="000000"/>
          <w:sz w:val="28"/>
          <w:szCs w:val="28"/>
          <w:lang w:val="uk-UA"/>
        </w:rPr>
        <w:t>»;</w:t>
      </w:r>
    </w:p>
    <w:p w14:paraId="44998DF5" w14:textId="0F03EBF3" w:rsidR="00D41E17" w:rsidRDefault="00D41E17" w:rsidP="00D41E17">
      <w:pPr>
        <w:spacing w:after="0"/>
        <w:ind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абзац шостий після </w:t>
      </w:r>
      <w:r w:rsidR="00EE3068">
        <w:rPr>
          <w:rFonts w:ascii="Times New Roman" w:eastAsia="Times New Roman" w:hAnsi="Times New Roman" w:cs="Times New Roman"/>
          <w:color w:val="000000"/>
          <w:sz w:val="28"/>
          <w:szCs w:val="28"/>
          <w:lang w:val="uk-UA"/>
        </w:rPr>
        <w:t xml:space="preserve">слова </w:t>
      </w:r>
      <w:r>
        <w:rPr>
          <w:rFonts w:ascii="Times New Roman" w:eastAsia="Times New Roman" w:hAnsi="Times New Roman" w:cs="Times New Roman"/>
          <w:color w:val="000000"/>
          <w:sz w:val="28"/>
          <w:szCs w:val="28"/>
          <w:lang w:val="uk-UA"/>
        </w:rPr>
        <w:t>«періоді» доповнити словом та знаками «</w:t>
      </w:r>
      <w:r w:rsidRPr="007D30AD">
        <w:rPr>
          <w:rFonts w:ascii="Times New Roman" w:eastAsia="Times New Roman" w:hAnsi="Times New Roman" w:cs="Times New Roman"/>
          <w:color w:val="000000"/>
          <w:sz w:val="28"/>
          <w:szCs w:val="28"/>
          <w:lang w:val="uk-UA"/>
        </w:rPr>
        <w:t>заявки (j)</w:t>
      </w:r>
      <w:r>
        <w:rPr>
          <w:rFonts w:ascii="Times New Roman" w:eastAsia="Times New Roman" w:hAnsi="Times New Roman" w:cs="Times New Roman"/>
          <w:color w:val="000000"/>
          <w:sz w:val="28"/>
          <w:szCs w:val="28"/>
          <w:lang w:val="uk-UA"/>
        </w:rPr>
        <w:t>»;</w:t>
      </w:r>
    </w:p>
    <w:p w14:paraId="51E7BE01" w14:textId="77777777" w:rsidR="00D41E17" w:rsidRPr="007D30AD" w:rsidRDefault="00D41E17" w:rsidP="00D41E17">
      <w:pPr>
        <w:spacing w:after="0"/>
        <w:ind w:firstLine="567"/>
        <w:jc w:val="both"/>
        <w:rPr>
          <w:rFonts w:ascii="Times New Roman" w:eastAsia="Times New Roman" w:hAnsi="Times New Roman" w:cs="Times New Roman"/>
          <w:color w:val="000000"/>
          <w:sz w:val="28"/>
          <w:szCs w:val="28"/>
          <w:lang w:val="uk-UA"/>
        </w:rPr>
      </w:pPr>
      <w:r w:rsidRPr="007D30AD">
        <w:rPr>
          <w:rFonts w:ascii="Times New Roman" w:eastAsia="Times New Roman" w:hAnsi="Times New Roman" w:cs="Times New Roman"/>
          <w:color w:val="000000"/>
          <w:sz w:val="28"/>
          <w:szCs w:val="28"/>
          <w:lang w:val="uk-UA"/>
        </w:rPr>
        <w:t xml:space="preserve">після абзацу шостого доповнити новим абзацом </w:t>
      </w:r>
      <w:r>
        <w:rPr>
          <w:rFonts w:ascii="Times New Roman" w:eastAsia="Times New Roman" w:hAnsi="Times New Roman" w:cs="Times New Roman"/>
          <w:color w:val="000000"/>
          <w:sz w:val="28"/>
          <w:szCs w:val="28"/>
          <w:lang w:val="uk-UA"/>
        </w:rPr>
        <w:t xml:space="preserve">сьомим </w:t>
      </w:r>
      <w:r w:rsidRPr="007D30AD">
        <w:rPr>
          <w:rFonts w:ascii="Times New Roman" w:eastAsia="Times New Roman" w:hAnsi="Times New Roman" w:cs="Times New Roman"/>
          <w:color w:val="000000"/>
          <w:sz w:val="28"/>
          <w:szCs w:val="28"/>
          <w:lang w:val="uk-UA"/>
        </w:rPr>
        <w:t>такого змісту:</w:t>
      </w:r>
    </w:p>
    <w:p w14:paraId="42710993" w14:textId="4BF591DC" w:rsidR="00D41E17" w:rsidRPr="007D30AD" w:rsidRDefault="00D41E17" w:rsidP="00D41E17">
      <w:pPr>
        <w:spacing w:after="0"/>
        <w:ind w:firstLine="567"/>
        <w:jc w:val="both"/>
        <w:rPr>
          <w:rFonts w:ascii="Times New Roman" w:eastAsia="Times New Roman" w:hAnsi="Times New Roman" w:cs="Times New Roman"/>
          <w:color w:val="000000"/>
          <w:sz w:val="28"/>
          <w:szCs w:val="28"/>
          <w:lang w:val="uk-UA"/>
        </w:rPr>
      </w:pPr>
      <w:r w:rsidRPr="007D30AD">
        <w:rPr>
          <w:rFonts w:ascii="Times New Roman" w:eastAsia="Times New Roman" w:hAnsi="Times New Roman" w:cs="Times New Roman"/>
          <w:color w:val="000000"/>
          <w:sz w:val="28"/>
          <w:szCs w:val="28"/>
          <w:lang w:val="uk-UA"/>
        </w:rPr>
        <w:t>«</w:t>
      </w:r>
      <m:oMath>
        <m:sSub>
          <m:sSubPr>
            <m:ctrlPr>
              <w:rPr>
                <w:rFonts w:ascii="Cambria Math" w:eastAsia="Times New Roman" w:hAnsi="Cambria Math" w:cs="Times New Roman"/>
                <w:color w:val="000000"/>
                <w:sz w:val="28"/>
                <w:szCs w:val="28"/>
                <w:lang w:val="uk-UA"/>
              </w:rPr>
            </m:ctrlPr>
          </m:sSubPr>
          <m:e>
            <m:r>
              <w:rPr>
                <w:rFonts w:ascii="Cambria Math" w:eastAsia="Times New Roman" w:hAnsi="Cambria Math" w:cs="Times New Roman"/>
                <w:color w:val="000000"/>
                <w:sz w:val="28"/>
                <w:szCs w:val="28"/>
                <w:lang w:val="uk-UA"/>
              </w:rPr>
              <m:t>P</m:t>
            </m:r>
          </m:e>
          <m:sub>
            <m:r>
              <w:rPr>
                <w:rFonts w:ascii="Cambria Math" w:eastAsia="Times New Roman" w:hAnsi="Cambria Math" w:cs="Times New Roman"/>
                <w:color w:val="000000"/>
                <w:sz w:val="28"/>
                <w:szCs w:val="28"/>
                <w:lang w:val="uk-UA"/>
              </w:rPr>
              <m:t>IDMmin</m:t>
            </m:r>
          </m:sub>
        </m:sSub>
      </m:oMath>
      <w:r w:rsidRPr="007D30AD">
        <w:rPr>
          <w:rFonts w:ascii="Times New Roman" w:eastAsia="Times New Roman" w:hAnsi="Times New Roman" w:cs="Times New Roman"/>
          <w:color w:val="000000"/>
          <w:sz w:val="28"/>
          <w:szCs w:val="28"/>
          <w:lang w:val="uk-UA"/>
        </w:rPr>
        <w:t>– найменша додатна ціна, вказана у пункті 2.8 додатк</w:t>
      </w:r>
      <w:r w:rsidR="00EE3068">
        <w:rPr>
          <w:rFonts w:ascii="Times New Roman" w:eastAsia="Times New Roman" w:hAnsi="Times New Roman" w:cs="Times New Roman"/>
          <w:color w:val="000000"/>
          <w:sz w:val="28"/>
          <w:szCs w:val="28"/>
          <w:lang w:val="uk-UA"/>
        </w:rPr>
        <w:t>а</w:t>
      </w:r>
      <w:r w:rsidRPr="007D30AD">
        <w:rPr>
          <w:rFonts w:ascii="Times New Roman" w:eastAsia="Times New Roman" w:hAnsi="Times New Roman" w:cs="Times New Roman"/>
          <w:color w:val="000000"/>
          <w:sz w:val="28"/>
          <w:szCs w:val="28"/>
          <w:lang w:val="uk-UA"/>
        </w:rPr>
        <w:t xml:space="preserve"> 4 до цих Правил.».</w:t>
      </w:r>
    </w:p>
    <w:p w14:paraId="058924BF" w14:textId="675A68E1" w:rsidR="00D41E17" w:rsidRPr="007D30AD" w:rsidRDefault="00D41E17" w:rsidP="00D41E17">
      <w:pPr>
        <w:spacing w:after="0"/>
        <w:ind w:firstLine="567"/>
        <w:jc w:val="both"/>
        <w:rPr>
          <w:rFonts w:ascii="Times New Roman" w:eastAsia="Times New Roman" w:hAnsi="Times New Roman" w:cs="Times New Roman"/>
          <w:color w:val="000000"/>
          <w:sz w:val="28"/>
          <w:szCs w:val="28"/>
          <w:lang w:val="uk-UA"/>
        </w:rPr>
      </w:pPr>
      <w:r w:rsidRPr="007D30AD">
        <w:rPr>
          <w:rFonts w:ascii="Times New Roman" w:eastAsia="Times New Roman" w:hAnsi="Times New Roman" w:cs="Times New Roman"/>
          <w:color w:val="000000"/>
          <w:sz w:val="28"/>
          <w:szCs w:val="28"/>
          <w:lang w:val="uk-UA"/>
        </w:rPr>
        <w:t>У зв’язку з цим абзац сьомий вважати</w:t>
      </w:r>
      <w:r w:rsidR="00950F0A">
        <w:rPr>
          <w:rFonts w:ascii="Times New Roman" w:eastAsia="Times New Roman" w:hAnsi="Times New Roman" w:cs="Times New Roman"/>
          <w:color w:val="000000"/>
          <w:sz w:val="28"/>
          <w:szCs w:val="28"/>
          <w:lang w:val="uk-UA"/>
        </w:rPr>
        <w:t xml:space="preserve"> </w:t>
      </w:r>
      <w:r w:rsidRPr="007D30AD">
        <w:rPr>
          <w:rFonts w:ascii="Times New Roman" w:eastAsia="Times New Roman" w:hAnsi="Times New Roman" w:cs="Times New Roman"/>
          <w:color w:val="000000"/>
          <w:sz w:val="28"/>
          <w:szCs w:val="28"/>
          <w:lang w:val="uk-UA"/>
        </w:rPr>
        <w:t>абзацом восьмим;</w:t>
      </w:r>
    </w:p>
    <w:p w14:paraId="79536CC7" w14:textId="77777777" w:rsidR="00D41E17" w:rsidRPr="007D30AD" w:rsidRDefault="00D41E17" w:rsidP="00D41E17">
      <w:pPr>
        <w:spacing w:after="0"/>
        <w:ind w:firstLine="567"/>
        <w:jc w:val="both"/>
        <w:rPr>
          <w:rFonts w:ascii="Times New Roman" w:eastAsia="Times New Roman" w:hAnsi="Times New Roman" w:cs="Times New Roman"/>
          <w:color w:val="000000"/>
          <w:sz w:val="28"/>
          <w:szCs w:val="28"/>
          <w:lang w:val="uk-UA"/>
        </w:rPr>
      </w:pPr>
      <w:r w:rsidRPr="007D30AD">
        <w:rPr>
          <w:rFonts w:ascii="Times New Roman" w:eastAsia="Times New Roman" w:hAnsi="Times New Roman" w:cs="Times New Roman"/>
          <w:color w:val="000000"/>
          <w:sz w:val="28"/>
          <w:szCs w:val="28"/>
          <w:lang w:val="uk-UA"/>
        </w:rPr>
        <w:t>у пункті 4.2.3:</w:t>
      </w:r>
    </w:p>
    <w:p w14:paraId="108113BE" w14:textId="77777777" w:rsidR="00D41E17" w:rsidRPr="007D30AD" w:rsidRDefault="00D41E17" w:rsidP="00D41E17">
      <w:pPr>
        <w:spacing w:after="0"/>
        <w:ind w:firstLine="567"/>
        <w:jc w:val="both"/>
        <w:rPr>
          <w:rFonts w:ascii="Times New Roman" w:eastAsia="Times New Roman" w:hAnsi="Times New Roman" w:cs="Times New Roman"/>
          <w:color w:val="000000"/>
          <w:sz w:val="28"/>
          <w:szCs w:val="28"/>
          <w:lang w:val="uk-UA"/>
        </w:rPr>
      </w:pPr>
      <w:r w:rsidRPr="007D30AD">
        <w:rPr>
          <w:rFonts w:ascii="Times New Roman" w:eastAsia="Times New Roman" w:hAnsi="Times New Roman" w:cs="Times New Roman"/>
          <w:color w:val="000000"/>
          <w:sz w:val="28"/>
          <w:szCs w:val="28"/>
          <w:lang w:val="uk-UA"/>
        </w:rPr>
        <w:t>абзац другий викласти в такій редакції:</w:t>
      </w:r>
    </w:p>
    <w:p w14:paraId="42DF26D5" w14:textId="119F1B37" w:rsidR="00D41E17" w:rsidRDefault="00D41E17" w:rsidP="00D41E17">
      <w:pPr>
        <w:spacing w:after="0"/>
        <w:ind w:firstLine="567"/>
        <w:rPr>
          <w:rFonts w:ascii="Times New Roman" w:eastAsia="Times New Roman" w:hAnsi="Times New Roman" w:cs="Times New Roman"/>
          <w:color w:val="000000"/>
          <w:sz w:val="28"/>
          <w:szCs w:val="28"/>
          <w:lang w:val="uk-UA"/>
        </w:rPr>
      </w:pPr>
      <w:r w:rsidRPr="007D30AD">
        <w:rPr>
          <w:rFonts w:ascii="Times New Roman" w:eastAsia="Times New Roman" w:hAnsi="Times New Roman" w:cs="Times New Roman"/>
          <w:color w:val="000000"/>
          <w:sz w:val="28"/>
          <w:szCs w:val="28"/>
          <w:lang w:val="uk-UA"/>
        </w:rPr>
        <w:t>«</w:t>
      </w:r>
      <m:oMath>
        <m:sSub>
          <m:sSubPr>
            <m:ctrlPr>
              <w:rPr>
                <w:rFonts w:ascii="Cambria Math" w:eastAsia="Calibri" w:hAnsi="Cambria Math" w:cs="Times New Roman"/>
                <w:bCs/>
                <w:sz w:val="28"/>
                <w:szCs w:val="28"/>
                <w:lang w:val="uk-UA"/>
              </w:rPr>
            </m:ctrlPr>
          </m:sSubPr>
          <m:e>
            <m:r>
              <m:rPr>
                <m:sty m:val="p"/>
              </m:rPr>
              <w:rPr>
                <w:rFonts w:ascii="Cambria Math" w:eastAsia="Calibri" w:hAnsi="Cambria Math" w:cs="Times New Roman"/>
                <w:sz w:val="28"/>
                <w:szCs w:val="28"/>
                <w:lang w:val="uk-UA"/>
              </w:rPr>
              <m:t>D</m:t>
            </m:r>
          </m:e>
          <m:sub>
            <m:r>
              <m:rPr>
                <m:sty m:val="p"/>
              </m:rPr>
              <w:rPr>
                <w:rFonts w:ascii="Cambria Math" w:eastAsia="Calibri" w:hAnsi="Cambria Math" w:cs="Times New Roman"/>
                <w:sz w:val="28"/>
                <w:szCs w:val="28"/>
                <w:lang w:val="uk-UA"/>
              </w:rPr>
              <m:t>Idzip</m:t>
            </m:r>
          </m:sub>
        </m:sSub>
        <m:r>
          <m:rPr>
            <m:sty m:val="p"/>
          </m:rPr>
          <w:rPr>
            <w:rFonts w:ascii="Cambria Math" w:eastAsia="Calibri" w:hAnsi="Cambria Math" w:cs="Times New Roman"/>
            <w:sz w:val="28"/>
            <w:szCs w:val="28"/>
            <w:lang w:val="uk-UA"/>
          </w:rPr>
          <m:t>=</m:t>
        </m:r>
        <m:nary>
          <m:naryPr>
            <m:chr m:val="∑"/>
            <m:limLoc m:val="undOvr"/>
            <m:ctrlPr>
              <w:rPr>
                <w:rFonts w:ascii="Cambria Math" w:eastAsia="Calibri" w:hAnsi="Cambria Math" w:cs="Times New Roman"/>
                <w:bCs/>
                <w:sz w:val="28"/>
                <w:szCs w:val="28"/>
                <w:lang w:val="uk-UA"/>
              </w:rPr>
            </m:ctrlPr>
          </m:naryPr>
          <m:sub>
            <m:r>
              <m:rPr>
                <m:sty m:val="p"/>
              </m:rPr>
              <w:rPr>
                <w:rFonts w:ascii="Cambria Math" w:eastAsia="Calibri" w:hAnsi="Cambria Math" w:cs="Times New Roman"/>
                <w:sz w:val="28"/>
                <w:szCs w:val="28"/>
                <w:lang w:val="uk-UA"/>
              </w:rPr>
              <m:t>j=1</m:t>
            </m:r>
          </m:sub>
          <m:sup>
            <m:r>
              <m:rPr>
                <m:sty m:val="p"/>
              </m:rPr>
              <w:rPr>
                <w:rFonts w:ascii="Cambria Math" w:eastAsia="Calibri" w:hAnsi="Cambria Math" w:cs="Times New Roman"/>
                <w:sz w:val="28"/>
                <w:szCs w:val="28"/>
                <w:lang w:val="uk-UA"/>
              </w:rPr>
              <m:t>n</m:t>
            </m:r>
          </m:sup>
          <m:e>
            <m:sSub>
              <m:sSubPr>
                <m:ctrlPr>
                  <w:rPr>
                    <w:rFonts w:ascii="Cambria Math" w:eastAsia="Calibri" w:hAnsi="Cambria Math" w:cs="Times New Roman"/>
                    <w:bCs/>
                    <w:sz w:val="28"/>
                    <w:szCs w:val="28"/>
                    <w:lang w:val="uk-UA"/>
                  </w:rPr>
                </m:ctrlPr>
              </m:sSubPr>
              <m:e>
                <m:d>
                  <m:dPr>
                    <m:ctrlPr>
                      <w:rPr>
                        <w:rFonts w:ascii="Cambria Math" w:eastAsia="Calibri" w:hAnsi="Cambria Math" w:cs="Times New Roman"/>
                        <w:bCs/>
                        <w:sz w:val="28"/>
                        <w:szCs w:val="28"/>
                        <w:lang w:val="uk-UA"/>
                      </w:rPr>
                    </m:ctrlPr>
                  </m:dPr>
                  <m:e>
                    <m:sSub>
                      <m:sSubPr>
                        <m:ctrlPr>
                          <w:rPr>
                            <w:rFonts w:ascii="Cambria Math" w:eastAsia="Calibri" w:hAnsi="Cambria Math" w:cs="Times New Roman"/>
                            <w:bCs/>
                            <w:sz w:val="28"/>
                            <w:szCs w:val="28"/>
                            <w:lang w:val="uk-UA"/>
                          </w:rPr>
                        </m:ctrlPr>
                      </m:sSubPr>
                      <m:e>
                        <m:r>
                          <m:rPr>
                            <m:sty m:val="p"/>
                          </m:rPr>
                          <w:rPr>
                            <w:rFonts w:ascii="Cambria Math" w:eastAsia="Calibri" w:hAnsi="Cambria Math" w:cs="Times New Roman"/>
                            <w:sz w:val="28"/>
                            <w:szCs w:val="28"/>
                            <w:lang w:val="uk-UA"/>
                          </w:rPr>
                          <m:t>V</m:t>
                        </m:r>
                      </m:e>
                      <m:sub>
                        <m:r>
                          <m:rPr>
                            <m:sty m:val="p"/>
                          </m:rPr>
                          <w:rPr>
                            <w:rFonts w:ascii="Cambria Math" w:eastAsia="Calibri" w:hAnsi="Cambria Math" w:cs="Times New Roman"/>
                            <w:sz w:val="28"/>
                            <w:szCs w:val="28"/>
                            <w:lang w:val="uk-UA"/>
                          </w:rPr>
                          <m:t>Idzip</m:t>
                        </m:r>
                      </m:sub>
                    </m:sSub>
                    <m:r>
                      <m:rPr>
                        <m:sty m:val="p"/>
                      </m:rPr>
                      <w:rPr>
                        <w:rFonts w:ascii="Cambria Math" w:eastAsia="Calibri" w:hAnsi="Cambria Math" w:cs="Times New Roman"/>
                        <w:sz w:val="28"/>
                        <w:szCs w:val="28"/>
                        <w:lang w:val="uk-UA"/>
                      </w:rPr>
                      <m:t>×</m:t>
                    </m:r>
                    <m:d>
                      <m:dPr>
                        <m:begChr m:val="{"/>
                        <m:endChr m:val="}"/>
                        <m:ctrlPr>
                          <w:rPr>
                            <w:rFonts w:ascii="Cambria Math" w:eastAsia="Calibri" w:hAnsi="Cambria Math" w:cs="Times New Roman"/>
                            <w:bCs/>
                            <w:i/>
                            <w:sz w:val="28"/>
                            <w:szCs w:val="28"/>
                            <w:lang w:val="uk-UA"/>
                          </w:rPr>
                        </m:ctrlPr>
                      </m:dPr>
                      <m:e>
                        <m:eqArr>
                          <m:eqArrPr>
                            <m:ctrlPr>
                              <w:rPr>
                                <w:rFonts w:ascii="Cambria Math" w:eastAsia="Calibri" w:hAnsi="Cambria Math" w:cs="Times New Roman"/>
                                <w:bCs/>
                                <w:i/>
                                <w:sz w:val="28"/>
                                <w:szCs w:val="28"/>
                                <w:lang w:val="uk-UA"/>
                              </w:rPr>
                            </m:ctrlPr>
                          </m:eqArrPr>
                          <m:e>
                            <m:sSub>
                              <m:sSubPr>
                                <m:ctrlPr>
                                  <w:rPr>
                                    <w:rFonts w:ascii="Cambria Math" w:eastAsia="Calibri" w:hAnsi="Cambria Math" w:cs="Times New Roman"/>
                                    <w:bCs/>
                                    <w:sz w:val="28"/>
                                    <w:szCs w:val="28"/>
                                    <w:lang w:val="uk-UA"/>
                                  </w:rPr>
                                </m:ctrlPr>
                              </m:sSubPr>
                              <m:e>
                                <m:r>
                                  <m:rPr>
                                    <m:sty m:val="p"/>
                                  </m:rPr>
                                  <w:rPr>
                                    <w:rFonts w:ascii="Cambria Math" w:eastAsia="Calibri" w:hAnsi="Cambria Math" w:cs="Times New Roman"/>
                                    <w:sz w:val="28"/>
                                    <w:szCs w:val="28"/>
                                    <w:lang w:val="uk-UA"/>
                                  </w:rPr>
                                  <m:t>P</m:t>
                                </m:r>
                              </m:e>
                              <m:sub>
                                <m:r>
                                  <m:rPr>
                                    <m:sty m:val="p"/>
                                  </m:rPr>
                                  <w:rPr>
                                    <w:rFonts w:ascii="Cambria Math" w:eastAsia="Calibri" w:hAnsi="Cambria Math" w:cs="Times New Roman"/>
                                    <w:sz w:val="28"/>
                                    <w:szCs w:val="28"/>
                                    <w:lang w:val="uk-UA"/>
                                  </w:rPr>
                                  <m:t>Idzip</m:t>
                                </m:r>
                              </m:sub>
                            </m:sSub>
                            <m:r>
                              <w:rPr>
                                <w:rFonts w:ascii="Cambria Math" w:eastAsia="Calibri" w:hAnsi="Cambria Math" w:cs="Times New Roman"/>
                                <w:sz w:val="28"/>
                                <w:szCs w:val="28"/>
                                <w:lang w:val="uk-UA"/>
                              </w:rPr>
                              <m:t xml:space="preserve">,        якщо </m:t>
                            </m:r>
                            <m:sSub>
                              <m:sSubPr>
                                <m:ctrlPr>
                                  <w:rPr>
                                    <w:rFonts w:ascii="Cambria Math" w:eastAsia="Calibri" w:hAnsi="Cambria Math" w:cs="Times New Roman"/>
                                    <w:bCs/>
                                    <w:sz w:val="28"/>
                                    <w:szCs w:val="28"/>
                                    <w:lang w:val="uk-UA"/>
                                  </w:rPr>
                                </m:ctrlPr>
                              </m:sSubPr>
                              <m:e>
                                <m:r>
                                  <m:rPr>
                                    <m:sty m:val="p"/>
                                  </m:rPr>
                                  <w:rPr>
                                    <w:rFonts w:ascii="Cambria Math" w:eastAsia="Calibri" w:hAnsi="Cambria Math" w:cs="Times New Roman"/>
                                    <w:sz w:val="28"/>
                                    <w:szCs w:val="28"/>
                                    <w:lang w:val="uk-UA"/>
                                  </w:rPr>
                                  <m:t>P</m:t>
                                </m:r>
                              </m:e>
                              <m:sub>
                                <m:r>
                                  <m:rPr>
                                    <m:sty m:val="p"/>
                                  </m:rPr>
                                  <w:rPr>
                                    <w:rFonts w:ascii="Cambria Math" w:eastAsia="Calibri" w:hAnsi="Cambria Math" w:cs="Times New Roman"/>
                                    <w:sz w:val="28"/>
                                    <w:szCs w:val="28"/>
                                    <w:lang w:val="uk-UA"/>
                                  </w:rPr>
                                  <m:t>ISzip</m:t>
                                </m:r>
                              </m:sub>
                            </m:sSub>
                            <m:r>
                              <w:rPr>
                                <w:rFonts w:ascii="Cambria Math" w:eastAsia="Calibri" w:hAnsi="Cambria Math" w:cs="Times New Roman"/>
                                <w:sz w:val="28"/>
                                <w:szCs w:val="28"/>
                              </w:rPr>
                              <m:t>&gt;0</m:t>
                            </m:r>
                          </m:e>
                          <m:e>
                            <m:sSub>
                              <m:sSubPr>
                                <m:ctrlPr>
                                  <w:rPr>
                                    <w:rFonts w:ascii="Cambria Math" w:eastAsia="Calibri" w:hAnsi="Cambria Math" w:cs="Times New Roman"/>
                                    <w:bCs/>
                                    <w:sz w:val="28"/>
                                    <w:szCs w:val="28"/>
                                    <w:lang w:val="uk-UA"/>
                                  </w:rPr>
                                </m:ctrlPr>
                              </m:sSubPr>
                              <m:e>
                                <m:r>
                                  <w:rPr>
                                    <w:rFonts w:ascii="Cambria Math" w:eastAsia="Calibri" w:hAnsi="Cambria Math" w:cs="Times New Roman"/>
                                    <w:sz w:val="28"/>
                                    <w:szCs w:val="28"/>
                                    <w:lang w:val="en-US"/>
                                  </w:rPr>
                                  <m:t>P</m:t>
                                </m:r>
                              </m:e>
                              <m:sub>
                                <m:r>
                                  <w:rPr>
                                    <w:rFonts w:ascii="Cambria Math" w:eastAsia="Calibri" w:hAnsi="Cambria Math" w:cs="Times New Roman"/>
                                    <w:sz w:val="28"/>
                                    <w:szCs w:val="28"/>
                                    <w:lang w:val="en-US"/>
                                  </w:rPr>
                                  <m:t>IDMmin</m:t>
                                </m:r>
                              </m:sub>
                            </m:sSub>
                            <m:r>
                              <w:rPr>
                                <w:rFonts w:ascii="Cambria Math" w:eastAsia="Calibri" w:hAnsi="Cambria Math" w:cs="Times New Roman"/>
                                <w:sz w:val="28"/>
                                <w:szCs w:val="28"/>
                                <w:lang w:val="uk-UA"/>
                              </w:rPr>
                              <m:t xml:space="preserve">,  якщо </m:t>
                            </m:r>
                            <m:sSub>
                              <m:sSubPr>
                                <m:ctrlPr>
                                  <w:rPr>
                                    <w:rFonts w:ascii="Cambria Math" w:eastAsia="Calibri" w:hAnsi="Cambria Math" w:cs="Times New Roman"/>
                                    <w:bCs/>
                                    <w:sz w:val="28"/>
                                    <w:szCs w:val="28"/>
                                    <w:lang w:val="uk-UA"/>
                                  </w:rPr>
                                </m:ctrlPr>
                              </m:sSubPr>
                              <m:e>
                                <m:r>
                                  <m:rPr>
                                    <m:sty m:val="p"/>
                                  </m:rPr>
                                  <w:rPr>
                                    <w:rFonts w:ascii="Cambria Math" w:eastAsia="Calibri" w:hAnsi="Cambria Math" w:cs="Times New Roman"/>
                                    <w:sz w:val="28"/>
                                    <w:szCs w:val="28"/>
                                    <w:lang w:val="uk-UA"/>
                                  </w:rPr>
                                  <m:t>P</m:t>
                                </m:r>
                              </m:e>
                              <m:sub>
                                <m:r>
                                  <m:rPr>
                                    <m:sty m:val="p"/>
                                  </m:rPr>
                                  <w:rPr>
                                    <w:rFonts w:ascii="Cambria Math" w:eastAsia="Calibri" w:hAnsi="Cambria Math" w:cs="Times New Roman"/>
                                    <w:sz w:val="28"/>
                                    <w:szCs w:val="28"/>
                                    <w:lang w:val="uk-UA"/>
                                  </w:rPr>
                                  <m:t>ISzip</m:t>
                                </m:r>
                              </m:sub>
                            </m:sSub>
                            <m:r>
                              <w:rPr>
                                <w:rFonts w:ascii="Cambria Math" w:eastAsia="Calibri" w:hAnsi="Cambria Math" w:cs="Times New Roman"/>
                                <w:sz w:val="28"/>
                                <w:szCs w:val="28"/>
                              </w:rPr>
                              <m:t>≤0</m:t>
                            </m:r>
                          </m:e>
                        </m:eqArr>
                      </m:e>
                    </m:d>
                  </m:e>
                </m:d>
              </m:e>
              <m:sub>
                <m:r>
                  <m:rPr>
                    <m:sty m:val="p"/>
                  </m:rPr>
                  <w:rPr>
                    <w:rFonts w:ascii="Cambria Math" w:eastAsia="Calibri" w:hAnsi="Cambria Math" w:cs="Times New Roman"/>
                    <w:sz w:val="28"/>
                    <w:szCs w:val="28"/>
                    <w:lang w:val="uk-UA"/>
                  </w:rPr>
                  <m:t>j</m:t>
                </m:r>
              </m:sub>
            </m:sSub>
          </m:e>
        </m:nary>
      </m:oMath>
      <w:r w:rsidR="001701C3">
        <w:rPr>
          <w:rFonts w:ascii="Times New Roman" w:eastAsia="Calibri" w:hAnsi="Times New Roman" w:cs="Times New Roman"/>
          <w:sz w:val="28"/>
          <w:szCs w:val="28"/>
          <w:lang w:val="uk-UA"/>
        </w:rPr>
        <w:t xml:space="preserve">, </w:t>
      </w:r>
      <w:r w:rsidRPr="007D30AD">
        <w:rPr>
          <w:rFonts w:ascii="Times New Roman" w:eastAsia="Calibri" w:hAnsi="Times New Roman" w:cs="Times New Roman"/>
          <w:sz w:val="28"/>
          <w:szCs w:val="28"/>
          <w:lang w:val="uk-UA"/>
        </w:rPr>
        <w:t>(грн),</w:t>
      </w:r>
      <w:r w:rsidRPr="007D30AD">
        <w:rPr>
          <w:rFonts w:ascii="Times New Roman" w:eastAsia="Times New Roman" w:hAnsi="Times New Roman" w:cs="Times New Roman"/>
          <w:color w:val="000000"/>
          <w:sz w:val="28"/>
          <w:szCs w:val="28"/>
          <w:lang w:val="uk-UA"/>
        </w:rPr>
        <w:t>»;</w:t>
      </w:r>
    </w:p>
    <w:p w14:paraId="05E185CF" w14:textId="1FE3C03C" w:rsidR="00D41E17" w:rsidRDefault="001701C3" w:rsidP="002D06B2">
      <w:pPr>
        <w:spacing w:after="0"/>
        <w:ind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в </w:t>
      </w:r>
      <w:r w:rsidR="00D41E17">
        <w:rPr>
          <w:rFonts w:ascii="Times New Roman" w:eastAsia="Times New Roman" w:hAnsi="Times New Roman" w:cs="Times New Roman"/>
          <w:color w:val="000000"/>
          <w:sz w:val="28"/>
          <w:szCs w:val="28"/>
          <w:lang w:val="uk-UA"/>
        </w:rPr>
        <w:t xml:space="preserve">абзаці третьому </w:t>
      </w:r>
      <w:r w:rsidR="00D41E17" w:rsidRPr="00F03A70">
        <w:rPr>
          <w:rFonts w:ascii="Times New Roman" w:eastAsia="Times New Roman" w:hAnsi="Times New Roman" w:cs="Times New Roman"/>
          <w:color w:val="000000"/>
          <w:sz w:val="28"/>
          <w:szCs w:val="28"/>
          <w:lang w:val="uk-UA"/>
        </w:rPr>
        <w:t>слов</w:t>
      </w:r>
      <w:r w:rsidR="00D41E17">
        <w:rPr>
          <w:rFonts w:ascii="Times New Roman" w:eastAsia="Times New Roman" w:hAnsi="Times New Roman" w:cs="Times New Roman"/>
          <w:color w:val="000000"/>
          <w:sz w:val="28"/>
          <w:szCs w:val="28"/>
          <w:lang w:val="uk-UA"/>
        </w:rPr>
        <w:t>а «у заявці»</w:t>
      </w:r>
      <w:r w:rsidR="00D41E17" w:rsidRPr="00F03A70">
        <w:rPr>
          <w:rFonts w:ascii="Times New Roman" w:eastAsia="Times New Roman" w:hAnsi="Times New Roman" w:cs="Times New Roman"/>
          <w:color w:val="000000"/>
          <w:sz w:val="28"/>
          <w:szCs w:val="28"/>
          <w:lang w:val="uk-UA"/>
        </w:rPr>
        <w:t xml:space="preserve"> замінити словом та знаками «</w:t>
      </w:r>
      <w:r w:rsidR="00D41E17" w:rsidRPr="007D30AD">
        <w:rPr>
          <w:rFonts w:ascii="Times New Roman" w:eastAsia="Times New Roman" w:hAnsi="Times New Roman" w:cs="Times New Roman"/>
          <w:color w:val="000000"/>
          <w:sz w:val="28"/>
          <w:szCs w:val="28"/>
          <w:lang w:val="uk-UA"/>
        </w:rPr>
        <w:t>заявки (j)</w:t>
      </w:r>
      <w:r w:rsidR="00D41E17" w:rsidRPr="00F03A70">
        <w:rPr>
          <w:rFonts w:ascii="Times New Roman" w:eastAsia="Times New Roman" w:hAnsi="Times New Roman" w:cs="Times New Roman"/>
          <w:color w:val="000000"/>
          <w:sz w:val="28"/>
          <w:szCs w:val="28"/>
          <w:lang w:val="uk-UA"/>
        </w:rPr>
        <w:t>»;</w:t>
      </w:r>
    </w:p>
    <w:p w14:paraId="37D7142A" w14:textId="6514895F" w:rsidR="00D41E17" w:rsidRDefault="00D41E17" w:rsidP="00D41E17">
      <w:pPr>
        <w:spacing w:after="0"/>
        <w:ind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абзац четвертий після </w:t>
      </w:r>
      <w:r w:rsidR="009B6C56">
        <w:rPr>
          <w:rFonts w:ascii="Times New Roman" w:eastAsia="Times New Roman" w:hAnsi="Times New Roman" w:cs="Times New Roman"/>
          <w:color w:val="000000"/>
          <w:sz w:val="28"/>
          <w:szCs w:val="28"/>
          <w:lang w:val="uk-UA"/>
        </w:rPr>
        <w:t xml:space="preserve">слова </w:t>
      </w:r>
      <w:r>
        <w:rPr>
          <w:rFonts w:ascii="Times New Roman" w:eastAsia="Times New Roman" w:hAnsi="Times New Roman" w:cs="Times New Roman"/>
          <w:color w:val="000000"/>
          <w:sz w:val="28"/>
          <w:szCs w:val="28"/>
          <w:lang w:val="uk-UA"/>
        </w:rPr>
        <w:t>«періоді» доповнити словом та знаками «</w:t>
      </w:r>
      <w:r w:rsidRPr="007D30AD">
        <w:rPr>
          <w:rFonts w:ascii="Times New Roman" w:eastAsia="Times New Roman" w:hAnsi="Times New Roman" w:cs="Times New Roman"/>
          <w:color w:val="000000"/>
          <w:sz w:val="28"/>
          <w:szCs w:val="28"/>
          <w:lang w:val="uk-UA"/>
        </w:rPr>
        <w:t>заявки (j)</w:t>
      </w:r>
      <w:r>
        <w:rPr>
          <w:rFonts w:ascii="Times New Roman" w:eastAsia="Times New Roman" w:hAnsi="Times New Roman" w:cs="Times New Roman"/>
          <w:color w:val="000000"/>
          <w:sz w:val="28"/>
          <w:szCs w:val="28"/>
          <w:lang w:val="uk-UA"/>
        </w:rPr>
        <w:t>»;</w:t>
      </w:r>
    </w:p>
    <w:p w14:paraId="512D716A" w14:textId="77777777" w:rsidR="00D41E17" w:rsidRPr="005E0EA3" w:rsidRDefault="00D41E17" w:rsidP="00D41E17">
      <w:pPr>
        <w:spacing w:after="0"/>
        <w:ind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а</w:t>
      </w:r>
      <w:r w:rsidRPr="005E0EA3">
        <w:rPr>
          <w:rFonts w:ascii="Times New Roman" w:eastAsia="Times New Roman" w:hAnsi="Times New Roman" w:cs="Times New Roman"/>
          <w:color w:val="000000"/>
          <w:sz w:val="28"/>
          <w:szCs w:val="28"/>
          <w:lang w:val="uk-UA"/>
        </w:rPr>
        <w:t>бзац другий пункту 4.2.4 викласти в такій редакції:</w:t>
      </w:r>
    </w:p>
    <w:p w14:paraId="5764C766" w14:textId="7F527A8F" w:rsidR="00D41E17" w:rsidRPr="00A72645" w:rsidRDefault="00D41E17" w:rsidP="00D41E17">
      <w:pPr>
        <w:spacing w:after="0"/>
        <w:ind w:firstLine="567"/>
        <w:jc w:val="both"/>
        <w:rPr>
          <w:rFonts w:ascii="Times New Roman" w:eastAsia="Times New Roman" w:hAnsi="Times New Roman" w:cs="Times New Roman"/>
          <w:color w:val="000000"/>
          <w:sz w:val="28"/>
          <w:szCs w:val="28"/>
          <w:lang w:val="uk-UA"/>
        </w:rPr>
      </w:pPr>
      <w:r w:rsidRPr="005E0EA3">
        <w:rPr>
          <w:rFonts w:ascii="Times New Roman" w:eastAsia="Times New Roman" w:hAnsi="Times New Roman" w:cs="Times New Roman"/>
          <w:color w:val="000000"/>
          <w:sz w:val="28"/>
          <w:szCs w:val="28"/>
          <w:lang w:val="uk-UA"/>
        </w:rPr>
        <w:t>«</w:t>
      </w:r>
      <m:oMath>
        <m:sSub>
          <m:sSubPr>
            <m:ctrlPr>
              <w:rPr>
                <w:rFonts w:ascii="Cambria Math" w:eastAsia="Calibri" w:hAnsi="Cambria Math" w:cs="Times New Roman"/>
                <w:sz w:val="28"/>
                <w:szCs w:val="28"/>
                <w:lang w:val="uk-UA"/>
              </w:rPr>
            </m:ctrlPr>
          </m:sSubPr>
          <m:e>
            <m:r>
              <m:rPr>
                <m:sty m:val="p"/>
              </m:rPr>
              <w:rPr>
                <w:rFonts w:ascii="Cambria Math" w:eastAsia="Calibri" w:hAnsi="Cambria Math" w:cs="Times New Roman"/>
                <w:sz w:val="28"/>
                <w:szCs w:val="28"/>
                <w:lang w:val="uk-UA"/>
              </w:rPr>
              <m:t>D</m:t>
            </m:r>
          </m:e>
          <m:sub>
            <m:r>
              <m:rPr>
                <m:sty m:val="p"/>
              </m:rPr>
              <w:rPr>
                <w:rFonts w:ascii="Cambria Math" w:eastAsia="Calibri" w:hAnsi="Cambria Math" w:cs="Times New Roman"/>
                <w:sz w:val="28"/>
                <w:szCs w:val="28"/>
                <w:lang w:val="uk-UA"/>
              </w:rPr>
              <m:t>ISp</m:t>
            </m:r>
          </m:sub>
        </m:sSub>
        <m:r>
          <m:rPr>
            <m:sty m:val="p"/>
          </m:rPr>
          <w:rPr>
            <w:rFonts w:ascii="Cambria Math" w:eastAsia="Calibri" w:hAnsi="Cambria Math" w:cs="Times New Roman"/>
            <w:sz w:val="28"/>
            <w:szCs w:val="28"/>
            <w:lang w:val="uk-UA"/>
          </w:rPr>
          <m:t>=</m:t>
        </m:r>
        <m:nary>
          <m:naryPr>
            <m:chr m:val="∑"/>
            <m:limLoc m:val="undOvr"/>
            <m:ctrlPr>
              <w:rPr>
                <w:rFonts w:ascii="Cambria Math" w:eastAsia="Calibri" w:hAnsi="Cambria Math" w:cs="Times New Roman"/>
                <w:sz w:val="28"/>
                <w:szCs w:val="28"/>
                <w:lang w:val="uk-UA"/>
              </w:rPr>
            </m:ctrlPr>
          </m:naryPr>
          <m:sub>
            <m:r>
              <m:rPr>
                <m:sty m:val="p"/>
              </m:rPr>
              <w:rPr>
                <w:rFonts w:ascii="Cambria Math" w:eastAsia="Calibri" w:hAnsi="Cambria Math" w:cs="Times New Roman"/>
                <w:sz w:val="28"/>
                <w:szCs w:val="28"/>
                <w:lang w:val="uk-UA"/>
              </w:rPr>
              <m:t>z=1</m:t>
            </m:r>
          </m:sub>
          <m:sup>
            <m:r>
              <w:rPr>
                <w:rFonts w:ascii="Cambria Math" w:eastAsia="Calibri" w:hAnsi="Cambria Math" w:cs="Times New Roman"/>
                <w:sz w:val="28"/>
                <w:szCs w:val="28"/>
                <w:lang w:val="en-US"/>
              </w:rPr>
              <m:t>Z</m:t>
            </m:r>
          </m:sup>
          <m:e>
            <m:nary>
              <m:naryPr>
                <m:chr m:val="∑"/>
                <m:limLoc m:val="undOvr"/>
                <m:ctrlPr>
                  <w:rPr>
                    <w:rFonts w:ascii="Cambria Math" w:eastAsia="Calibri" w:hAnsi="Cambria Math" w:cs="Times New Roman"/>
                    <w:sz w:val="28"/>
                    <w:szCs w:val="28"/>
                    <w:lang w:val="uk-UA"/>
                  </w:rPr>
                </m:ctrlPr>
              </m:naryPr>
              <m:sub>
                <m:r>
                  <m:rPr>
                    <m:sty m:val="p"/>
                  </m:rPr>
                  <w:rPr>
                    <w:rFonts w:ascii="Cambria Math" w:eastAsia="Calibri" w:hAnsi="Cambria Math" w:cs="Times New Roman"/>
                    <w:sz w:val="28"/>
                    <w:szCs w:val="28"/>
                    <w:lang w:val="uk-UA"/>
                  </w:rPr>
                  <m:t>i=1</m:t>
                </m:r>
              </m:sub>
              <m:sup>
                <m:r>
                  <m:rPr>
                    <m:sty m:val="p"/>
                  </m:rPr>
                  <w:rPr>
                    <w:rFonts w:ascii="Cambria Math" w:eastAsia="Calibri" w:hAnsi="Cambria Math" w:cs="Times New Roman"/>
                    <w:sz w:val="28"/>
                    <w:szCs w:val="28"/>
                    <w:lang w:val="uk-UA"/>
                  </w:rPr>
                  <m:t>t</m:t>
                </m:r>
              </m:sup>
              <m:e>
                <m:sSub>
                  <m:sSubPr>
                    <m:ctrlPr>
                      <w:rPr>
                        <w:rFonts w:ascii="Cambria Math" w:eastAsia="Calibri" w:hAnsi="Cambria Math" w:cs="Times New Roman"/>
                        <w:sz w:val="28"/>
                        <w:szCs w:val="28"/>
                      </w:rPr>
                    </m:ctrlPr>
                  </m:sSubPr>
                  <m:e>
                    <m:r>
                      <m:rPr>
                        <m:sty m:val="p"/>
                      </m:rPr>
                      <w:rPr>
                        <w:rFonts w:ascii="Cambria Math" w:eastAsia="Calibri" w:hAnsi="Cambria Math" w:cs="Times New Roman"/>
                        <w:sz w:val="28"/>
                        <w:szCs w:val="28"/>
                        <w:lang w:val="uk-UA"/>
                      </w:rPr>
                      <m:t>D</m:t>
                    </m:r>
                  </m:e>
                  <m:sub>
                    <m:r>
                      <m:rPr>
                        <m:sty m:val="p"/>
                      </m:rPr>
                      <w:rPr>
                        <w:rFonts w:ascii="Cambria Math" w:eastAsia="Calibri" w:hAnsi="Cambria Math" w:cs="Times New Roman"/>
                        <w:sz w:val="28"/>
                        <w:szCs w:val="28"/>
                        <w:lang w:val="uk-UA"/>
                      </w:rPr>
                      <m:t>ISzip</m:t>
                    </m:r>
                  </m:sub>
                </m:sSub>
              </m:e>
            </m:nary>
          </m:e>
        </m:nary>
      </m:oMath>
      <w:r w:rsidR="004620C4">
        <w:rPr>
          <w:rFonts w:ascii="Times New Roman" w:eastAsia="Calibri" w:hAnsi="Times New Roman" w:cs="Times New Roman"/>
          <w:sz w:val="28"/>
          <w:szCs w:val="28"/>
          <w:lang w:val="uk-UA"/>
        </w:rPr>
        <w:t xml:space="preserve">, </w:t>
      </w:r>
      <w:r w:rsidRPr="00A72645">
        <w:rPr>
          <w:rFonts w:ascii="Times New Roman" w:eastAsia="Calibri" w:hAnsi="Times New Roman" w:cs="Times New Roman"/>
          <w:sz w:val="28"/>
          <w:szCs w:val="28"/>
          <w:lang w:val="uk-UA"/>
        </w:rPr>
        <w:t>(грн).</w:t>
      </w:r>
      <w:r w:rsidRPr="00A72645">
        <w:rPr>
          <w:rFonts w:ascii="Times New Roman" w:eastAsia="Times New Roman" w:hAnsi="Times New Roman" w:cs="Times New Roman"/>
          <w:color w:val="000000"/>
          <w:sz w:val="28"/>
          <w:szCs w:val="28"/>
          <w:lang w:val="uk-UA"/>
        </w:rPr>
        <w:t>»;</w:t>
      </w:r>
    </w:p>
    <w:p w14:paraId="5042705E" w14:textId="77777777" w:rsidR="00D41E17" w:rsidRPr="00A72645" w:rsidRDefault="00D41E17" w:rsidP="00D41E17">
      <w:pPr>
        <w:spacing w:after="0"/>
        <w:ind w:firstLine="567"/>
        <w:jc w:val="both"/>
        <w:rPr>
          <w:rFonts w:ascii="Times New Roman" w:eastAsia="Times New Roman" w:hAnsi="Times New Roman" w:cs="Times New Roman"/>
          <w:color w:val="000000"/>
          <w:sz w:val="28"/>
          <w:szCs w:val="28"/>
          <w:lang w:val="uk-UA"/>
        </w:rPr>
      </w:pPr>
      <w:r w:rsidRPr="00A72645">
        <w:rPr>
          <w:rFonts w:ascii="Times New Roman" w:eastAsia="Times New Roman" w:hAnsi="Times New Roman" w:cs="Times New Roman"/>
          <w:color w:val="000000"/>
          <w:sz w:val="28"/>
          <w:szCs w:val="28"/>
          <w:lang w:val="uk-UA"/>
        </w:rPr>
        <w:t>абзац другий пункту 4.2.5 викласти в такій редакції:</w:t>
      </w:r>
    </w:p>
    <w:p w14:paraId="1FDD9799" w14:textId="1A34CC11" w:rsidR="00D41E17" w:rsidRPr="00A72645" w:rsidRDefault="00D41E17" w:rsidP="00D41E17">
      <w:pPr>
        <w:spacing w:after="0"/>
        <w:ind w:firstLine="567"/>
        <w:jc w:val="both"/>
        <w:rPr>
          <w:rFonts w:ascii="Times New Roman" w:eastAsia="Times New Roman" w:hAnsi="Times New Roman" w:cs="Times New Roman"/>
          <w:color w:val="000000"/>
          <w:sz w:val="28"/>
          <w:szCs w:val="28"/>
          <w:lang w:val="uk-UA"/>
        </w:rPr>
      </w:pPr>
      <w:r w:rsidRPr="00A72645">
        <w:rPr>
          <w:rFonts w:ascii="Times New Roman" w:eastAsia="Times New Roman" w:hAnsi="Times New Roman" w:cs="Times New Roman"/>
          <w:color w:val="000000"/>
          <w:sz w:val="28"/>
          <w:szCs w:val="28"/>
          <w:lang w:val="uk-UA"/>
        </w:rPr>
        <w:t>«</w:t>
      </w:r>
      <m:oMath>
        <m:sSub>
          <m:sSubPr>
            <m:ctrlPr>
              <w:rPr>
                <w:rFonts w:ascii="Cambria Math" w:eastAsia="Calibri" w:hAnsi="Cambria Math" w:cs="Times New Roman"/>
                <w:sz w:val="28"/>
                <w:szCs w:val="28"/>
                <w:lang w:val="uk-UA"/>
              </w:rPr>
            </m:ctrlPr>
          </m:sSubPr>
          <m:e>
            <m:r>
              <m:rPr>
                <m:sty m:val="p"/>
              </m:rPr>
              <w:rPr>
                <w:rFonts w:ascii="Cambria Math" w:eastAsia="Calibri" w:hAnsi="Cambria Math" w:cs="Times New Roman"/>
                <w:sz w:val="28"/>
                <w:szCs w:val="28"/>
                <w:lang w:val="uk-UA"/>
              </w:rPr>
              <m:t>D</m:t>
            </m:r>
          </m:e>
          <m:sub>
            <m:r>
              <m:rPr>
                <m:sty m:val="p"/>
              </m:rPr>
              <w:rPr>
                <w:rFonts w:ascii="Cambria Math" w:eastAsia="Calibri" w:hAnsi="Cambria Math" w:cs="Times New Roman"/>
                <w:sz w:val="28"/>
                <w:szCs w:val="28"/>
                <w:lang w:val="uk-UA"/>
              </w:rPr>
              <m:t>Idp</m:t>
            </m:r>
          </m:sub>
        </m:sSub>
        <m:r>
          <m:rPr>
            <m:sty m:val="p"/>
          </m:rPr>
          <w:rPr>
            <w:rFonts w:ascii="Cambria Math" w:eastAsia="Calibri" w:hAnsi="Cambria Math" w:cs="Times New Roman"/>
            <w:sz w:val="28"/>
            <w:szCs w:val="28"/>
            <w:lang w:val="uk-UA"/>
          </w:rPr>
          <m:t>=</m:t>
        </m:r>
        <m:nary>
          <m:naryPr>
            <m:chr m:val="∑"/>
            <m:limLoc m:val="undOvr"/>
            <m:ctrlPr>
              <w:rPr>
                <w:rFonts w:ascii="Cambria Math" w:eastAsia="Calibri" w:hAnsi="Cambria Math" w:cs="Times New Roman"/>
                <w:sz w:val="28"/>
                <w:szCs w:val="28"/>
                <w:lang w:val="uk-UA"/>
              </w:rPr>
            </m:ctrlPr>
          </m:naryPr>
          <m:sub>
            <m:r>
              <m:rPr>
                <m:sty m:val="p"/>
              </m:rPr>
              <w:rPr>
                <w:rFonts w:ascii="Cambria Math" w:eastAsia="Calibri" w:hAnsi="Cambria Math" w:cs="Times New Roman"/>
                <w:sz w:val="28"/>
                <w:szCs w:val="28"/>
                <w:lang w:val="uk-UA"/>
              </w:rPr>
              <m:t>z=1</m:t>
            </m:r>
          </m:sub>
          <m:sup>
            <m:r>
              <w:rPr>
                <w:rFonts w:ascii="Cambria Math" w:eastAsia="Calibri" w:hAnsi="Cambria Math" w:cs="Times New Roman"/>
                <w:sz w:val="28"/>
                <w:szCs w:val="28"/>
                <w:lang w:val="uk-UA"/>
              </w:rPr>
              <m:t>Z</m:t>
            </m:r>
          </m:sup>
          <m:e>
            <m:nary>
              <m:naryPr>
                <m:chr m:val="∑"/>
                <m:limLoc m:val="undOvr"/>
                <m:ctrlPr>
                  <w:rPr>
                    <w:rFonts w:ascii="Cambria Math" w:eastAsia="Calibri" w:hAnsi="Cambria Math" w:cs="Times New Roman"/>
                    <w:sz w:val="28"/>
                    <w:szCs w:val="28"/>
                    <w:lang w:val="uk-UA"/>
                  </w:rPr>
                </m:ctrlPr>
              </m:naryPr>
              <m:sub>
                <m:r>
                  <m:rPr>
                    <m:sty m:val="p"/>
                  </m:rPr>
                  <w:rPr>
                    <w:rFonts w:ascii="Cambria Math" w:eastAsia="Calibri" w:hAnsi="Cambria Math" w:cs="Times New Roman"/>
                    <w:sz w:val="28"/>
                    <w:szCs w:val="28"/>
                    <w:lang w:val="uk-UA"/>
                  </w:rPr>
                  <m:t>i=1</m:t>
                </m:r>
              </m:sub>
              <m:sup>
                <m:r>
                  <m:rPr>
                    <m:sty m:val="p"/>
                  </m:rPr>
                  <w:rPr>
                    <w:rFonts w:ascii="Cambria Math" w:eastAsia="Calibri" w:hAnsi="Cambria Math" w:cs="Times New Roman"/>
                    <w:sz w:val="28"/>
                    <w:szCs w:val="28"/>
                    <w:lang w:val="uk-UA"/>
                  </w:rPr>
                  <m:t>t</m:t>
                </m:r>
              </m:sup>
              <m:e>
                <m:sSub>
                  <m:sSubPr>
                    <m:ctrlPr>
                      <w:rPr>
                        <w:rFonts w:ascii="Cambria Math" w:eastAsia="Calibri" w:hAnsi="Cambria Math" w:cs="Times New Roman"/>
                        <w:sz w:val="28"/>
                        <w:szCs w:val="28"/>
                      </w:rPr>
                    </m:ctrlPr>
                  </m:sSubPr>
                  <m:e>
                    <m:r>
                      <m:rPr>
                        <m:sty m:val="p"/>
                      </m:rPr>
                      <w:rPr>
                        <w:rFonts w:ascii="Cambria Math" w:eastAsia="Calibri" w:hAnsi="Cambria Math" w:cs="Times New Roman"/>
                        <w:sz w:val="28"/>
                        <w:szCs w:val="28"/>
                        <w:lang w:val="uk-UA"/>
                      </w:rPr>
                      <m:t>D</m:t>
                    </m:r>
                  </m:e>
                  <m:sub>
                    <m:r>
                      <m:rPr>
                        <m:sty m:val="p"/>
                      </m:rPr>
                      <w:rPr>
                        <w:rFonts w:ascii="Cambria Math" w:eastAsia="Calibri" w:hAnsi="Cambria Math" w:cs="Times New Roman"/>
                        <w:sz w:val="28"/>
                        <w:szCs w:val="28"/>
                        <w:lang w:val="uk-UA"/>
                      </w:rPr>
                      <m:t>Idzip</m:t>
                    </m:r>
                  </m:sub>
                </m:sSub>
              </m:e>
            </m:nary>
          </m:e>
        </m:nary>
      </m:oMath>
      <w:r w:rsidR="004620C4">
        <w:rPr>
          <w:rFonts w:ascii="Times New Roman" w:eastAsia="Calibri" w:hAnsi="Times New Roman" w:cs="Times New Roman"/>
          <w:sz w:val="28"/>
          <w:szCs w:val="28"/>
          <w:lang w:val="uk-UA"/>
        </w:rPr>
        <w:t xml:space="preserve">, </w:t>
      </w:r>
      <w:r w:rsidRPr="00A72645">
        <w:rPr>
          <w:rFonts w:ascii="Times New Roman" w:eastAsia="Calibri" w:hAnsi="Times New Roman" w:cs="Times New Roman"/>
          <w:sz w:val="28"/>
          <w:szCs w:val="28"/>
          <w:lang w:val="uk-UA"/>
        </w:rPr>
        <w:t>(грн).</w:t>
      </w:r>
      <w:r w:rsidRPr="00A72645">
        <w:rPr>
          <w:rFonts w:ascii="Times New Roman" w:eastAsia="Times New Roman" w:hAnsi="Times New Roman" w:cs="Times New Roman"/>
          <w:color w:val="000000"/>
          <w:sz w:val="28"/>
          <w:szCs w:val="28"/>
          <w:lang w:val="uk-UA"/>
        </w:rPr>
        <w:t>»;</w:t>
      </w:r>
    </w:p>
    <w:p w14:paraId="130D8D12" w14:textId="5FE6E3AB" w:rsidR="00D41E17" w:rsidRPr="00A72645" w:rsidRDefault="00D41E17" w:rsidP="00D41E17">
      <w:pPr>
        <w:spacing w:after="0"/>
        <w:ind w:firstLine="567"/>
        <w:jc w:val="both"/>
        <w:rPr>
          <w:rFonts w:ascii="Times New Roman" w:eastAsia="Times New Roman" w:hAnsi="Times New Roman" w:cs="Times New Roman"/>
          <w:color w:val="000000"/>
          <w:sz w:val="28"/>
          <w:szCs w:val="28"/>
          <w:lang w:val="uk-UA"/>
        </w:rPr>
      </w:pPr>
      <w:r w:rsidRPr="00A72645">
        <w:rPr>
          <w:rFonts w:ascii="Times New Roman" w:eastAsia="Times New Roman" w:hAnsi="Times New Roman" w:cs="Times New Roman"/>
          <w:color w:val="000000"/>
          <w:sz w:val="28"/>
          <w:szCs w:val="28"/>
          <w:lang w:val="uk-UA"/>
        </w:rPr>
        <w:t>доповнити новим пунктом такого змісту:</w:t>
      </w:r>
    </w:p>
    <w:p w14:paraId="09E99FC5" w14:textId="77777777" w:rsidR="00D41E17" w:rsidRPr="00A72645" w:rsidRDefault="00D41E17" w:rsidP="00D41E17">
      <w:pPr>
        <w:pStyle w:val="af5"/>
        <w:suppressLineNumbers/>
        <w:suppressAutoHyphens/>
        <w:spacing w:before="0" w:after="0"/>
        <w:ind w:firstLine="567"/>
        <w:rPr>
          <w:bCs/>
        </w:rPr>
      </w:pPr>
      <w:r w:rsidRPr="00A72645">
        <w:rPr>
          <w:rFonts w:eastAsia="Times New Roman"/>
          <w:color w:val="000000"/>
        </w:rPr>
        <w:t>«</w:t>
      </w:r>
      <w:r w:rsidRPr="00A72645">
        <w:rPr>
          <w:bCs/>
        </w:rPr>
        <w:t>4.2.6. Якщо за результатами торгів на ВДР сформувалася нульова або від’ємна ціна на електричну енергію, ОР одночасно з визначенням зобов’язань з оплати купленої та проданої на торгах на ВДР електричної енергії визначає обсяги та вартість послуги із стимулювання споживання електричної енергії.</w:t>
      </w:r>
    </w:p>
    <w:p w14:paraId="62A2ECD4" w14:textId="77777777" w:rsidR="00D41E17" w:rsidRPr="00A72645" w:rsidRDefault="00D41E17" w:rsidP="00D41E17">
      <w:pPr>
        <w:spacing w:after="0"/>
        <w:ind w:firstLine="567"/>
        <w:jc w:val="both"/>
        <w:rPr>
          <w:rFonts w:ascii="Times New Roman" w:eastAsia="Calibri" w:hAnsi="Times New Roman" w:cs="Times New Roman"/>
          <w:bCs/>
          <w:sz w:val="28"/>
          <w:szCs w:val="28"/>
          <w:lang w:val="uk-UA"/>
        </w:rPr>
      </w:pPr>
      <w:r w:rsidRPr="00A72645">
        <w:rPr>
          <w:rFonts w:ascii="Times New Roman" w:eastAsia="Calibri" w:hAnsi="Times New Roman" w:cs="Times New Roman"/>
          <w:bCs/>
          <w:sz w:val="28"/>
          <w:szCs w:val="28"/>
          <w:lang w:val="uk-UA"/>
        </w:rPr>
        <w:t>Вартість послуги із стимулювання споживання електричної енергії, що надана учасником РДН/ВДР у торговій зоні (z) та розрахунковому періоді (і) у процесі купівлі-продажу електричної енергії на ВДР, визначається за формулою</w:t>
      </w:r>
    </w:p>
    <w:p w14:paraId="1F647DEC" w14:textId="7685756D" w:rsidR="00D41E17" w:rsidRPr="00A72645" w:rsidRDefault="00190F48" w:rsidP="00D41E17">
      <w:pPr>
        <w:spacing w:after="0"/>
        <w:jc w:val="center"/>
        <w:rPr>
          <w:rFonts w:ascii="Times New Roman" w:eastAsia="Calibri" w:hAnsi="Times New Roman" w:cs="Times New Roman"/>
          <w:sz w:val="28"/>
          <w:szCs w:val="28"/>
          <w:lang w:val="uk-UA"/>
        </w:rPr>
      </w:pPr>
      <m:oMath>
        <m:sSub>
          <m:sSubPr>
            <m:ctrlPr>
              <w:rPr>
                <w:rFonts w:ascii="Cambria Math" w:eastAsia="Calibri" w:hAnsi="Cambria Math" w:cs="Times New Roman"/>
                <w:sz w:val="28"/>
                <w:szCs w:val="28"/>
                <w:lang w:val="uk-UA"/>
              </w:rPr>
            </m:ctrlPr>
          </m:sSubPr>
          <m:e>
            <m:r>
              <w:rPr>
                <w:rFonts w:ascii="Cambria Math" w:eastAsia="Calibri" w:hAnsi="Cambria Math" w:cs="Times New Roman"/>
                <w:sz w:val="28"/>
                <w:szCs w:val="28"/>
                <w:lang w:val="en-US"/>
              </w:rPr>
              <m:t>S</m:t>
            </m:r>
            <m:r>
              <m:rPr>
                <m:sty m:val="p"/>
              </m:rPr>
              <w:rPr>
                <w:rFonts w:ascii="Cambria Math" w:eastAsia="Calibri" w:hAnsi="Cambria Math" w:cs="Times New Roman"/>
                <w:sz w:val="28"/>
                <w:szCs w:val="28"/>
                <w:lang w:val="uk-UA"/>
              </w:rPr>
              <m:t>D</m:t>
            </m:r>
          </m:e>
          <m:sub>
            <m:r>
              <m:rPr>
                <m:sty m:val="p"/>
              </m:rPr>
              <w:rPr>
                <w:rFonts w:ascii="Cambria Math" w:eastAsia="Calibri" w:hAnsi="Cambria Math" w:cs="Times New Roman"/>
                <w:sz w:val="28"/>
                <w:szCs w:val="28"/>
                <w:lang w:val="uk-UA"/>
              </w:rPr>
              <m:t>ISzip</m:t>
            </m:r>
          </m:sub>
        </m:sSub>
        <m:r>
          <m:rPr>
            <m:sty m:val="p"/>
          </m:rPr>
          <w:rPr>
            <w:rFonts w:ascii="Cambria Math" w:eastAsia="Calibri" w:hAnsi="Cambria Math" w:cs="Times New Roman"/>
            <w:sz w:val="28"/>
            <w:szCs w:val="28"/>
            <w:lang w:val="uk-UA"/>
          </w:rPr>
          <m:t>=</m:t>
        </m:r>
        <m:nary>
          <m:naryPr>
            <m:chr m:val="∑"/>
            <m:limLoc m:val="undOvr"/>
            <m:ctrlPr>
              <w:rPr>
                <w:rFonts w:ascii="Cambria Math" w:eastAsia="Calibri" w:hAnsi="Cambria Math" w:cs="Times New Roman"/>
                <w:sz w:val="28"/>
                <w:szCs w:val="28"/>
                <w:lang w:val="uk-UA"/>
              </w:rPr>
            </m:ctrlPr>
          </m:naryPr>
          <m:sub>
            <m:r>
              <m:rPr>
                <m:sty m:val="p"/>
              </m:rPr>
              <w:rPr>
                <w:rFonts w:ascii="Cambria Math" w:eastAsia="Calibri" w:hAnsi="Cambria Math" w:cs="Times New Roman"/>
                <w:sz w:val="28"/>
                <w:szCs w:val="28"/>
                <w:lang w:val="uk-UA"/>
              </w:rPr>
              <m:t>j=1</m:t>
            </m:r>
          </m:sub>
          <m:sup>
            <m:r>
              <m:rPr>
                <m:sty m:val="p"/>
              </m:rPr>
              <w:rPr>
                <w:rFonts w:ascii="Cambria Math" w:eastAsia="Calibri" w:hAnsi="Cambria Math" w:cs="Times New Roman"/>
                <w:sz w:val="28"/>
                <w:szCs w:val="28"/>
                <w:lang w:val="uk-UA"/>
              </w:rPr>
              <m:t>n</m:t>
            </m:r>
          </m:sup>
          <m:e>
            <m:sSub>
              <m:sSubPr>
                <m:ctrlPr>
                  <w:rPr>
                    <w:rFonts w:ascii="Cambria Math" w:eastAsia="Calibri" w:hAnsi="Cambria Math" w:cs="Times New Roman"/>
                    <w:sz w:val="28"/>
                    <w:szCs w:val="28"/>
                    <w:lang w:val="uk-UA"/>
                  </w:rPr>
                </m:ctrlPr>
              </m:sSubPr>
              <m:e>
                <m:r>
                  <m:rPr>
                    <m:sty m:val="p"/>
                  </m:rPr>
                  <w:rPr>
                    <w:rFonts w:ascii="Cambria Math" w:eastAsia="Calibri" w:hAnsi="Cambria Math" w:cs="Times New Roman"/>
                    <w:sz w:val="28"/>
                    <w:szCs w:val="28"/>
                    <w:lang w:val="uk-UA"/>
                  </w:rPr>
                  <m:t>(</m:t>
                </m:r>
                <m:sSub>
                  <m:sSubPr>
                    <m:ctrlPr>
                      <w:rPr>
                        <w:rFonts w:ascii="Cambria Math" w:eastAsia="Calibri" w:hAnsi="Cambria Math" w:cs="Times New Roman"/>
                        <w:sz w:val="28"/>
                        <w:szCs w:val="28"/>
                        <w:lang w:val="uk-UA"/>
                      </w:rPr>
                    </m:ctrlPr>
                  </m:sSubPr>
                  <m:e>
                    <m:r>
                      <m:rPr>
                        <m:sty m:val="p"/>
                      </m:rPr>
                      <w:rPr>
                        <w:rFonts w:ascii="Cambria Math" w:eastAsia="Calibri" w:hAnsi="Cambria Math" w:cs="Times New Roman"/>
                        <w:sz w:val="28"/>
                        <w:szCs w:val="28"/>
                        <w:lang w:val="uk-UA"/>
                      </w:rPr>
                      <m:t>SV</m:t>
                    </m:r>
                  </m:e>
                  <m:sub>
                    <m:r>
                      <m:rPr>
                        <m:sty m:val="p"/>
                      </m:rPr>
                      <w:rPr>
                        <w:rFonts w:ascii="Cambria Math" w:eastAsia="Calibri" w:hAnsi="Cambria Math" w:cs="Times New Roman"/>
                        <w:sz w:val="28"/>
                        <w:szCs w:val="28"/>
                        <w:lang w:val="uk-UA"/>
                      </w:rPr>
                      <m:t>ISzip</m:t>
                    </m:r>
                  </m:sub>
                </m:sSub>
                <m:r>
                  <m:rPr>
                    <m:sty m:val="p"/>
                  </m:rPr>
                  <w:rPr>
                    <w:rFonts w:ascii="Cambria Math" w:eastAsia="Calibri" w:hAnsi="Cambria Math" w:cs="Times New Roman"/>
                    <w:sz w:val="28"/>
                    <w:szCs w:val="28"/>
                    <w:lang w:val="uk-UA"/>
                  </w:rPr>
                  <m:t>×</m:t>
                </m:r>
                <m:sSub>
                  <m:sSubPr>
                    <m:ctrlPr>
                      <w:rPr>
                        <w:rFonts w:ascii="Cambria Math" w:eastAsia="Calibri" w:hAnsi="Cambria Math" w:cs="Times New Roman"/>
                        <w:sz w:val="28"/>
                        <w:szCs w:val="28"/>
                        <w:lang w:val="uk-UA"/>
                      </w:rPr>
                    </m:ctrlPr>
                  </m:sSubPr>
                  <m:e>
                    <m:r>
                      <m:rPr>
                        <m:sty m:val="p"/>
                      </m:rPr>
                      <w:rPr>
                        <w:rFonts w:ascii="Cambria Math" w:eastAsia="Calibri" w:hAnsi="Cambria Math" w:cs="Times New Roman"/>
                        <w:sz w:val="28"/>
                        <w:szCs w:val="28"/>
                        <w:lang w:val="uk-UA"/>
                      </w:rPr>
                      <m:t>SP</m:t>
                    </m:r>
                  </m:e>
                  <m:sub>
                    <m:r>
                      <m:rPr>
                        <m:sty m:val="p"/>
                      </m:rPr>
                      <w:rPr>
                        <w:rFonts w:ascii="Cambria Math" w:eastAsia="Calibri" w:hAnsi="Cambria Math" w:cs="Times New Roman"/>
                        <w:sz w:val="28"/>
                        <w:szCs w:val="28"/>
                        <w:lang w:val="uk-UA"/>
                      </w:rPr>
                      <m:t>ISzip</m:t>
                    </m:r>
                  </m:sub>
                </m:sSub>
                <m:r>
                  <m:rPr>
                    <m:sty m:val="p"/>
                  </m:rPr>
                  <w:rPr>
                    <w:rFonts w:ascii="Cambria Math" w:eastAsia="Calibri" w:hAnsi="Cambria Math" w:cs="Times New Roman"/>
                    <w:sz w:val="28"/>
                    <w:szCs w:val="28"/>
                    <w:lang w:val="uk-UA"/>
                  </w:rPr>
                  <m:t>)</m:t>
                </m:r>
              </m:e>
              <m:sub>
                <m:r>
                  <m:rPr>
                    <m:sty m:val="p"/>
                  </m:rPr>
                  <w:rPr>
                    <w:rFonts w:ascii="Cambria Math" w:eastAsia="Calibri" w:hAnsi="Cambria Math" w:cs="Times New Roman"/>
                    <w:sz w:val="28"/>
                    <w:szCs w:val="28"/>
                    <w:lang w:val="uk-UA"/>
                  </w:rPr>
                  <m:t>j</m:t>
                </m:r>
              </m:sub>
            </m:sSub>
          </m:e>
        </m:nary>
      </m:oMath>
      <w:r w:rsidR="004620C4">
        <w:rPr>
          <w:rFonts w:ascii="Times New Roman" w:eastAsia="Calibri" w:hAnsi="Times New Roman" w:cs="Times New Roman"/>
          <w:sz w:val="28"/>
          <w:szCs w:val="28"/>
          <w:lang w:val="uk-UA"/>
        </w:rPr>
        <w:t xml:space="preserve">, </w:t>
      </w:r>
      <w:r w:rsidR="00D41E17" w:rsidRPr="00A72645">
        <w:rPr>
          <w:rFonts w:ascii="Times New Roman" w:eastAsia="Calibri" w:hAnsi="Times New Roman" w:cs="Times New Roman"/>
          <w:sz w:val="28"/>
          <w:szCs w:val="28"/>
          <w:lang w:val="uk-UA"/>
        </w:rPr>
        <w:t>(грн),</w:t>
      </w:r>
    </w:p>
    <w:p w14:paraId="6D3F98B4" w14:textId="3B0CC981" w:rsidR="00D41E17" w:rsidRPr="00A72645" w:rsidRDefault="00D41E17" w:rsidP="00D41E17">
      <w:pPr>
        <w:spacing w:after="0"/>
        <w:ind w:firstLine="567"/>
        <w:jc w:val="both"/>
        <w:rPr>
          <w:rFonts w:ascii="Times New Roman" w:eastAsia="Calibri" w:hAnsi="Times New Roman" w:cs="Times New Roman"/>
          <w:bCs/>
          <w:sz w:val="28"/>
          <w:szCs w:val="28"/>
          <w:lang w:val="uk-UA"/>
        </w:rPr>
      </w:pPr>
      <w:r w:rsidRPr="00A72645">
        <w:rPr>
          <w:rFonts w:ascii="Times New Roman" w:eastAsia="Yu Mincho" w:hAnsi="Times New Roman" w:cs="Times New Roman"/>
          <w:bCs/>
          <w:sz w:val="28"/>
          <w:szCs w:val="28"/>
          <w:lang w:val="uk-UA"/>
        </w:rPr>
        <w:t xml:space="preserve">де </w:t>
      </w:r>
      <m:oMath>
        <m:sSub>
          <m:sSubPr>
            <m:ctrlPr>
              <w:rPr>
                <w:rFonts w:ascii="Cambria Math" w:eastAsia="Calibri" w:hAnsi="Cambria Math" w:cs="Times New Roman"/>
                <w:bCs/>
                <w:sz w:val="28"/>
                <w:szCs w:val="28"/>
                <w:lang w:val="uk-UA"/>
              </w:rPr>
            </m:ctrlPr>
          </m:sSubPr>
          <m:e>
            <m:r>
              <w:rPr>
                <w:rFonts w:ascii="Cambria Math" w:eastAsia="Calibri" w:hAnsi="Cambria Math" w:cs="Times New Roman"/>
                <w:sz w:val="28"/>
                <w:szCs w:val="28"/>
                <w:lang w:val="en-US"/>
              </w:rPr>
              <m:t>S</m:t>
            </m:r>
            <m:r>
              <m:rPr>
                <m:sty m:val="p"/>
              </m:rPr>
              <w:rPr>
                <w:rFonts w:ascii="Cambria Math" w:eastAsia="Calibri" w:hAnsi="Cambria Math" w:cs="Times New Roman"/>
                <w:sz w:val="28"/>
                <w:szCs w:val="28"/>
                <w:lang w:val="uk-UA"/>
              </w:rPr>
              <m:t>V</m:t>
            </m:r>
          </m:e>
          <m:sub>
            <m:r>
              <m:rPr>
                <m:sty m:val="p"/>
              </m:rPr>
              <w:rPr>
                <w:rFonts w:ascii="Cambria Math" w:eastAsia="Calibri" w:hAnsi="Cambria Math" w:cs="Times New Roman"/>
                <w:sz w:val="28"/>
                <w:szCs w:val="28"/>
                <w:lang w:val="uk-UA"/>
              </w:rPr>
              <m:t>ISzip</m:t>
            </m:r>
          </m:sub>
        </m:sSub>
      </m:oMath>
      <w:r w:rsidRPr="00A72645">
        <w:rPr>
          <w:rFonts w:ascii="Times New Roman" w:eastAsia="Calibri" w:hAnsi="Times New Roman" w:cs="Times New Roman"/>
          <w:bCs/>
          <w:sz w:val="28"/>
          <w:szCs w:val="28"/>
          <w:lang w:val="uk-UA"/>
        </w:rPr>
        <w:t>– обсяг послуги із стимулювання споживання електричної енергії, що дорівнює акцептованому за від’ємною/нульовою ціною обсягу заявки учасника РДН/ВДР на купівлю електричної енергії на ВДР (</w:t>
      </w:r>
      <w:r w:rsidRPr="00A72645">
        <w:rPr>
          <w:rFonts w:ascii="Times New Roman" w:eastAsia="Calibri" w:hAnsi="Times New Roman" w:cs="Times New Roman"/>
          <w:bCs/>
          <w:sz w:val="28"/>
          <w:szCs w:val="28"/>
          <w:lang w:val="en-US"/>
        </w:rPr>
        <w:t>j</w:t>
      </w:r>
      <w:r w:rsidRPr="00A72645">
        <w:rPr>
          <w:rFonts w:ascii="Times New Roman" w:eastAsia="Calibri" w:hAnsi="Times New Roman" w:cs="Times New Roman"/>
          <w:bCs/>
          <w:sz w:val="28"/>
          <w:szCs w:val="28"/>
          <w:lang w:val="uk-UA"/>
        </w:rPr>
        <w:t>) у торговій зоні (</w:t>
      </w:r>
      <w:r w:rsidRPr="00A72645">
        <w:rPr>
          <w:rFonts w:ascii="Times New Roman" w:eastAsia="Calibri" w:hAnsi="Times New Roman" w:cs="Times New Roman"/>
          <w:bCs/>
          <w:sz w:val="28"/>
          <w:szCs w:val="28"/>
          <w:lang w:val="en-US"/>
        </w:rPr>
        <w:t>z</w:t>
      </w:r>
      <w:r w:rsidRPr="00A72645">
        <w:rPr>
          <w:rFonts w:ascii="Times New Roman" w:eastAsia="Calibri" w:hAnsi="Times New Roman" w:cs="Times New Roman"/>
          <w:bCs/>
          <w:sz w:val="28"/>
          <w:szCs w:val="28"/>
          <w:lang w:val="uk-UA"/>
        </w:rPr>
        <w:t>) та розрахунковому періоді (</w:t>
      </w:r>
      <w:proofErr w:type="spellStart"/>
      <w:r w:rsidRPr="00A72645">
        <w:rPr>
          <w:rFonts w:ascii="Times New Roman" w:eastAsia="Calibri" w:hAnsi="Times New Roman" w:cs="Times New Roman"/>
          <w:bCs/>
          <w:sz w:val="28"/>
          <w:szCs w:val="28"/>
          <w:lang w:val="en-US"/>
        </w:rPr>
        <w:t>i</w:t>
      </w:r>
      <w:proofErr w:type="spellEnd"/>
      <w:r w:rsidRPr="00A72645">
        <w:rPr>
          <w:rFonts w:ascii="Times New Roman" w:eastAsia="Calibri" w:hAnsi="Times New Roman" w:cs="Times New Roman"/>
          <w:bCs/>
          <w:sz w:val="28"/>
          <w:szCs w:val="28"/>
          <w:lang w:val="uk-UA"/>
        </w:rPr>
        <w:t xml:space="preserve">), </w:t>
      </w:r>
      <w:proofErr w:type="spellStart"/>
      <w:r w:rsidRPr="00A72645">
        <w:rPr>
          <w:rFonts w:ascii="Times New Roman" w:eastAsia="Calibri" w:hAnsi="Times New Roman" w:cs="Times New Roman"/>
          <w:bCs/>
          <w:sz w:val="28"/>
          <w:szCs w:val="28"/>
          <w:lang w:val="uk-UA"/>
        </w:rPr>
        <w:t>МВт</w:t>
      </w:r>
      <w:r w:rsidR="002D06B2" w:rsidRPr="00663F0F">
        <w:rPr>
          <w:rFonts w:ascii="Times New Roman" w:eastAsia="Times New Roman" w:hAnsi="Times New Roman" w:cs="Times New Roman"/>
          <w:color w:val="000000"/>
          <w:sz w:val="28"/>
          <w:szCs w:val="28"/>
          <w:lang w:val="uk-UA"/>
        </w:rPr>
        <w:t>∙</w:t>
      </w:r>
      <w:r w:rsidRPr="00A72645">
        <w:rPr>
          <w:rFonts w:ascii="Times New Roman" w:eastAsia="Calibri" w:hAnsi="Times New Roman" w:cs="Times New Roman"/>
          <w:bCs/>
          <w:sz w:val="28"/>
          <w:szCs w:val="28"/>
          <w:lang w:val="uk-UA"/>
        </w:rPr>
        <w:t>год</w:t>
      </w:r>
      <w:proofErr w:type="spellEnd"/>
      <w:r w:rsidRPr="00A72645">
        <w:rPr>
          <w:rFonts w:ascii="Times New Roman" w:eastAsia="Calibri" w:hAnsi="Times New Roman" w:cs="Times New Roman"/>
          <w:bCs/>
          <w:sz w:val="28"/>
          <w:szCs w:val="28"/>
          <w:lang w:val="uk-UA"/>
        </w:rPr>
        <w:t>;</w:t>
      </w:r>
    </w:p>
    <w:p w14:paraId="3BD226A7" w14:textId="77777777" w:rsidR="00D41E17" w:rsidRPr="00A72645" w:rsidRDefault="00190F48" w:rsidP="00D41E17">
      <w:pPr>
        <w:spacing w:after="0"/>
        <w:ind w:firstLine="567"/>
        <w:jc w:val="both"/>
        <w:rPr>
          <w:rFonts w:ascii="Times New Roman" w:eastAsia="Calibri" w:hAnsi="Times New Roman" w:cs="Times New Roman"/>
          <w:bCs/>
          <w:sz w:val="28"/>
          <w:szCs w:val="28"/>
          <w:lang w:val="uk-UA"/>
        </w:rPr>
      </w:pPr>
      <m:oMath>
        <m:sSub>
          <m:sSubPr>
            <m:ctrlPr>
              <w:rPr>
                <w:rFonts w:ascii="Cambria Math" w:eastAsia="Calibri" w:hAnsi="Cambria Math" w:cs="Times New Roman"/>
                <w:sz w:val="28"/>
                <w:szCs w:val="28"/>
                <w:lang w:val="uk-UA"/>
              </w:rPr>
            </m:ctrlPr>
          </m:sSubPr>
          <m:e>
            <m:r>
              <w:rPr>
                <w:rFonts w:ascii="Cambria Math" w:eastAsia="Calibri" w:hAnsi="Cambria Math" w:cs="Times New Roman"/>
                <w:sz w:val="28"/>
                <w:szCs w:val="28"/>
                <w:lang w:val="en-US"/>
              </w:rPr>
              <m:t>S</m:t>
            </m:r>
            <m:r>
              <m:rPr>
                <m:sty m:val="p"/>
              </m:rPr>
              <w:rPr>
                <w:rFonts w:ascii="Cambria Math" w:eastAsia="Calibri" w:hAnsi="Cambria Math" w:cs="Times New Roman"/>
                <w:sz w:val="28"/>
                <w:szCs w:val="28"/>
                <w:lang w:val="uk-UA"/>
              </w:rPr>
              <m:t>P</m:t>
            </m:r>
          </m:e>
          <m:sub>
            <m:r>
              <m:rPr>
                <m:sty m:val="p"/>
              </m:rPr>
              <w:rPr>
                <w:rFonts w:ascii="Cambria Math" w:eastAsia="Calibri" w:hAnsi="Cambria Math" w:cs="Times New Roman"/>
                <w:sz w:val="28"/>
                <w:szCs w:val="28"/>
                <w:lang w:val="uk-UA"/>
              </w:rPr>
              <m:t>ISzip</m:t>
            </m:r>
          </m:sub>
        </m:sSub>
      </m:oMath>
      <w:r w:rsidR="00D41E17" w:rsidRPr="00A72645">
        <w:rPr>
          <w:rFonts w:ascii="Times New Roman" w:eastAsia="Calibri" w:hAnsi="Times New Roman" w:cs="Times New Roman"/>
          <w:bCs/>
          <w:sz w:val="28"/>
          <w:szCs w:val="28"/>
          <w:lang w:val="uk-UA"/>
        </w:rPr>
        <w:t>– ціна послуги із стимулювання споживання електричної енергії, що надається учасником РДН/ВДР у торговій зоні (</w:t>
      </w:r>
      <w:r w:rsidR="00D41E17" w:rsidRPr="00A72645">
        <w:rPr>
          <w:rFonts w:ascii="Times New Roman" w:eastAsia="Calibri" w:hAnsi="Times New Roman" w:cs="Times New Roman"/>
          <w:bCs/>
          <w:sz w:val="28"/>
          <w:szCs w:val="28"/>
          <w:lang w:val="en-US"/>
        </w:rPr>
        <w:t>z</w:t>
      </w:r>
      <w:r w:rsidR="00D41E17" w:rsidRPr="00A72645">
        <w:rPr>
          <w:rFonts w:ascii="Times New Roman" w:eastAsia="Calibri" w:hAnsi="Times New Roman" w:cs="Times New Roman"/>
          <w:bCs/>
          <w:sz w:val="28"/>
          <w:szCs w:val="28"/>
          <w:lang w:val="uk-UA"/>
        </w:rPr>
        <w:t>) та розрахунковому періоді (</w:t>
      </w:r>
      <w:proofErr w:type="spellStart"/>
      <w:r w:rsidR="00D41E17" w:rsidRPr="00A72645">
        <w:rPr>
          <w:rFonts w:ascii="Times New Roman" w:eastAsia="Calibri" w:hAnsi="Times New Roman" w:cs="Times New Roman"/>
          <w:bCs/>
          <w:sz w:val="28"/>
          <w:szCs w:val="28"/>
          <w:lang w:val="en-US"/>
        </w:rPr>
        <w:t>i</w:t>
      </w:r>
      <w:proofErr w:type="spellEnd"/>
      <w:r w:rsidR="00D41E17" w:rsidRPr="00A72645">
        <w:rPr>
          <w:rFonts w:ascii="Times New Roman" w:eastAsia="Calibri" w:hAnsi="Times New Roman" w:cs="Times New Roman"/>
          <w:bCs/>
          <w:sz w:val="28"/>
          <w:szCs w:val="28"/>
          <w:lang w:val="uk-UA"/>
        </w:rPr>
        <w:t>) за результатом акцепту заявки на купівлю електричної енергії на ВДР (j), визначається за формулою</w:t>
      </w:r>
    </w:p>
    <w:p w14:paraId="0821B8DA" w14:textId="77777777" w:rsidR="00D41E17" w:rsidRPr="00A72645" w:rsidRDefault="00190F48" w:rsidP="00D41E17">
      <w:pPr>
        <w:spacing w:after="0"/>
        <w:jc w:val="center"/>
        <w:rPr>
          <w:rFonts w:ascii="Times New Roman" w:eastAsia="Calibri" w:hAnsi="Times New Roman" w:cs="Times New Roman"/>
          <w:bCs/>
          <w:sz w:val="28"/>
          <w:szCs w:val="28"/>
          <w:lang w:val="uk-UA"/>
        </w:rPr>
      </w:pPr>
      <m:oMath>
        <m:sSub>
          <m:sSubPr>
            <m:ctrlPr>
              <w:rPr>
                <w:rFonts w:ascii="Cambria Math" w:eastAsia="Calibri" w:hAnsi="Cambria Math" w:cs="Times New Roman"/>
                <w:sz w:val="28"/>
                <w:szCs w:val="28"/>
                <w:lang w:val="uk-UA"/>
              </w:rPr>
            </m:ctrlPr>
          </m:sSubPr>
          <m:e>
            <m:r>
              <w:rPr>
                <w:rFonts w:ascii="Cambria Math" w:eastAsia="Calibri" w:hAnsi="Cambria Math" w:cs="Times New Roman"/>
                <w:sz w:val="28"/>
                <w:szCs w:val="28"/>
                <w:lang w:val="en-US"/>
              </w:rPr>
              <m:t>S</m:t>
            </m:r>
            <m:r>
              <m:rPr>
                <m:sty m:val="p"/>
              </m:rPr>
              <w:rPr>
                <w:rFonts w:ascii="Cambria Math" w:eastAsia="Calibri" w:hAnsi="Cambria Math" w:cs="Times New Roman"/>
                <w:sz w:val="28"/>
                <w:szCs w:val="28"/>
                <w:lang w:val="uk-UA"/>
              </w:rPr>
              <m:t>P</m:t>
            </m:r>
          </m:e>
          <m:sub>
            <m:r>
              <m:rPr>
                <m:sty m:val="p"/>
              </m:rPr>
              <w:rPr>
                <w:rFonts w:ascii="Cambria Math" w:eastAsia="Calibri" w:hAnsi="Cambria Math" w:cs="Times New Roman"/>
                <w:sz w:val="28"/>
                <w:szCs w:val="28"/>
                <w:lang w:val="uk-UA"/>
              </w:rPr>
              <m:t>I</m:t>
            </m:r>
            <m:r>
              <w:rPr>
                <w:rFonts w:ascii="Cambria Math" w:eastAsia="Calibri" w:hAnsi="Cambria Math" w:cs="Times New Roman"/>
                <w:sz w:val="28"/>
                <w:szCs w:val="28"/>
                <w:lang w:val="en-US"/>
              </w:rPr>
              <m:t>S</m:t>
            </m:r>
            <m:r>
              <m:rPr>
                <m:sty m:val="p"/>
              </m:rPr>
              <w:rPr>
                <w:rFonts w:ascii="Cambria Math" w:eastAsia="Calibri" w:hAnsi="Cambria Math" w:cs="Times New Roman"/>
                <w:sz w:val="28"/>
                <w:szCs w:val="28"/>
                <w:lang w:val="uk-UA"/>
              </w:rPr>
              <m:t>zip</m:t>
            </m:r>
          </m:sub>
        </m:sSub>
        <m:r>
          <m:rPr>
            <m:sty m:val="p"/>
          </m:rPr>
          <w:rPr>
            <w:rFonts w:ascii="Cambria Math" w:eastAsia="Calibri" w:hAnsi="Cambria Math" w:cs="Times New Roman"/>
            <w:sz w:val="28"/>
            <w:szCs w:val="28"/>
            <w:lang w:val="uk-UA"/>
          </w:rPr>
          <m:t>=</m:t>
        </m:r>
        <m:d>
          <m:dPr>
            <m:begChr m:val="|"/>
            <m:endChr m:val="|"/>
            <m:ctrlPr>
              <w:rPr>
                <w:rFonts w:ascii="Cambria Math" w:eastAsia="Calibri" w:hAnsi="Cambria Math" w:cs="Times New Roman"/>
                <w:bCs/>
                <w:sz w:val="28"/>
                <w:szCs w:val="28"/>
                <w:lang w:val="uk-UA"/>
              </w:rPr>
            </m:ctrlPr>
          </m:dPr>
          <m:e>
            <m:sSub>
              <m:sSubPr>
                <m:ctrlPr>
                  <w:rPr>
                    <w:rFonts w:ascii="Cambria Math" w:eastAsia="Calibri" w:hAnsi="Cambria Math" w:cs="Times New Roman"/>
                    <w:bCs/>
                    <w:i/>
                    <w:sz w:val="28"/>
                    <w:szCs w:val="28"/>
                    <w:lang w:val="uk-UA"/>
                  </w:rPr>
                </m:ctrlPr>
              </m:sSubPr>
              <m:e>
                <m:r>
                  <w:rPr>
                    <w:rFonts w:ascii="Cambria Math" w:eastAsia="Calibri" w:hAnsi="Cambria Math" w:cs="Times New Roman"/>
                    <w:sz w:val="28"/>
                    <w:szCs w:val="28"/>
                    <w:lang w:val="uk-UA"/>
                  </w:rPr>
                  <m:t>NP</m:t>
                </m:r>
              </m:e>
              <m:sub>
                <m:r>
                  <w:rPr>
                    <w:rFonts w:ascii="Cambria Math" w:eastAsia="Calibri" w:hAnsi="Cambria Math" w:cs="Times New Roman"/>
                    <w:sz w:val="28"/>
                    <w:szCs w:val="28"/>
                    <w:lang w:val="uk-UA"/>
                  </w:rPr>
                  <m:t>I</m:t>
                </m:r>
                <m:r>
                  <w:rPr>
                    <w:rFonts w:ascii="Cambria Math" w:eastAsia="Calibri" w:hAnsi="Cambria Math" w:cs="Times New Roman"/>
                    <w:sz w:val="28"/>
                    <w:szCs w:val="28"/>
                    <w:lang w:val="en-US"/>
                  </w:rPr>
                  <m:t>d</m:t>
                </m:r>
                <m:r>
                  <w:rPr>
                    <w:rFonts w:ascii="Cambria Math" w:eastAsia="Calibri" w:hAnsi="Cambria Math" w:cs="Times New Roman"/>
                    <w:sz w:val="28"/>
                    <w:szCs w:val="28"/>
                    <w:lang w:val="uk-UA"/>
                  </w:rPr>
                  <m:t>z</m:t>
                </m:r>
                <m:r>
                  <w:rPr>
                    <w:rFonts w:ascii="Cambria Math" w:eastAsia="Calibri" w:hAnsi="Cambria Math" w:cs="Times New Roman"/>
                    <w:sz w:val="28"/>
                    <w:szCs w:val="28"/>
                    <w:lang w:val="en-US"/>
                  </w:rPr>
                  <m:t>ip</m:t>
                </m:r>
              </m:sub>
            </m:sSub>
          </m:e>
        </m:d>
        <m:r>
          <m:rPr>
            <m:sty m:val="p"/>
          </m:rPr>
          <w:rPr>
            <w:rFonts w:ascii="Cambria Math" w:eastAsia="Calibri" w:hAnsi="Cambria Math" w:cs="Times New Roman"/>
            <w:sz w:val="28"/>
            <w:szCs w:val="28"/>
            <w:lang w:val="uk-UA"/>
          </w:rPr>
          <m:t>+</m:t>
        </m:r>
        <m:sSub>
          <m:sSubPr>
            <m:ctrlPr>
              <w:rPr>
                <w:rFonts w:ascii="Cambria Math" w:eastAsia="Calibri" w:hAnsi="Cambria Math" w:cs="Times New Roman"/>
                <w:bCs/>
                <w:sz w:val="28"/>
                <w:szCs w:val="28"/>
                <w:lang w:val="uk-UA"/>
              </w:rPr>
            </m:ctrlPr>
          </m:sSubPr>
          <m:e>
            <m:r>
              <w:rPr>
                <w:rFonts w:ascii="Cambria Math" w:eastAsia="Calibri" w:hAnsi="Cambria Math" w:cs="Times New Roman"/>
                <w:sz w:val="28"/>
                <w:szCs w:val="28"/>
                <w:lang w:val="en-US"/>
              </w:rPr>
              <m:t>P</m:t>
            </m:r>
          </m:e>
          <m:sub>
            <m:r>
              <w:rPr>
                <w:rFonts w:ascii="Cambria Math" w:eastAsia="Calibri" w:hAnsi="Cambria Math" w:cs="Times New Roman"/>
                <w:sz w:val="28"/>
                <w:szCs w:val="28"/>
                <w:lang w:val="en-US"/>
              </w:rPr>
              <m:t>IDMmin</m:t>
            </m:r>
          </m:sub>
        </m:sSub>
      </m:oMath>
      <w:r w:rsidR="00D41E17" w:rsidRPr="00A72645">
        <w:rPr>
          <w:rFonts w:ascii="Times New Roman" w:eastAsia="Calibri" w:hAnsi="Times New Roman" w:cs="Times New Roman"/>
          <w:bCs/>
          <w:sz w:val="28"/>
          <w:szCs w:val="28"/>
          <w:lang w:val="uk-UA"/>
        </w:rPr>
        <w:t>, (грн/МВт∙год),</w:t>
      </w:r>
    </w:p>
    <w:p w14:paraId="10BD310E" w14:textId="77777777" w:rsidR="00D41E17" w:rsidRPr="00A72645" w:rsidRDefault="00D41E17" w:rsidP="00D41E17">
      <w:pPr>
        <w:spacing w:after="0"/>
        <w:ind w:firstLine="567"/>
        <w:jc w:val="both"/>
        <w:rPr>
          <w:rFonts w:ascii="Times New Roman" w:eastAsia="Calibri" w:hAnsi="Times New Roman" w:cs="Times New Roman"/>
          <w:bCs/>
          <w:sz w:val="28"/>
          <w:szCs w:val="28"/>
          <w:lang w:val="uk-UA"/>
        </w:rPr>
      </w:pPr>
      <w:r w:rsidRPr="00A72645">
        <w:rPr>
          <w:rFonts w:ascii="Times New Roman" w:eastAsia="Calibri" w:hAnsi="Times New Roman" w:cs="Times New Roman"/>
          <w:bCs/>
          <w:sz w:val="28"/>
          <w:szCs w:val="28"/>
          <w:lang w:val="uk-UA"/>
        </w:rPr>
        <w:lastRenderedPageBreak/>
        <w:t xml:space="preserve">де </w:t>
      </w:r>
      <m:oMath>
        <m:sSub>
          <m:sSubPr>
            <m:ctrlPr>
              <w:rPr>
                <w:rFonts w:ascii="Cambria Math" w:eastAsia="Calibri" w:hAnsi="Cambria Math" w:cs="Times New Roman"/>
                <w:bCs/>
                <w:i/>
                <w:sz w:val="28"/>
                <w:szCs w:val="28"/>
                <w:lang w:val="uk-UA"/>
              </w:rPr>
            </m:ctrlPr>
          </m:sSubPr>
          <m:e>
            <m:r>
              <w:rPr>
                <w:rFonts w:ascii="Cambria Math" w:eastAsia="Calibri" w:hAnsi="Cambria Math" w:cs="Times New Roman"/>
                <w:sz w:val="28"/>
                <w:szCs w:val="28"/>
                <w:lang w:val="uk-UA"/>
              </w:rPr>
              <m:t>NP</m:t>
            </m:r>
          </m:e>
          <m:sub>
            <m:r>
              <w:rPr>
                <w:rFonts w:ascii="Cambria Math" w:eastAsia="Calibri" w:hAnsi="Cambria Math" w:cs="Times New Roman"/>
                <w:sz w:val="28"/>
                <w:szCs w:val="28"/>
                <w:lang w:val="uk-UA"/>
              </w:rPr>
              <m:t>I</m:t>
            </m:r>
            <m:r>
              <w:rPr>
                <w:rFonts w:ascii="Cambria Math" w:eastAsia="Calibri" w:hAnsi="Cambria Math" w:cs="Times New Roman"/>
                <w:sz w:val="28"/>
                <w:szCs w:val="28"/>
                <w:lang w:val="en-US"/>
              </w:rPr>
              <m:t>d</m:t>
            </m:r>
            <m:r>
              <w:rPr>
                <w:rFonts w:ascii="Cambria Math" w:eastAsia="Calibri" w:hAnsi="Cambria Math" w:cs="Times New Roman"/>
                <w:sz w:val="28"/>
                <w:szCs w:val="28"/>
                <w:lang w:val="uk-UA"/>
              </w:rPr>
              <m:t>z</m:t>
            </m:r>
            <m:r>
              <w:rPr>
                <w:rFonts w:ascii="Cambria Math" w:eastAsia="Calibri" w:hAnsi="Cambria Math" w:cs="Times New Roman"/>
                <w:sz w:val="28"/>
                <w:szCs w:val="28"/>
                <w:lang w:val="en-US"/>
              </w:rPr>
              <m:t>ip</m:t>
            </m:r>
          </m:sub>
        </m:sSub>
      </m:oMath>
      <w:r w:rsidRPr="00A72645">
        <w:rPr>
          <w:rFonts w:ascii="Times New Roman" w:eastAsia="Calibri" w:hAnsi="Times New Roman" w:cs="Times New Roman"/>
          <w:bCs/>
          <w:sz w:val="28"/>
          <w:szCs w:val="28"/>
          <w:lang w:val="uk-UA"/>
        </w:rPr>
        <w:t>– визначена на торгах на ВДР від’ємна/нульова ціна купівлі учасником РДН/ВДР відповідного акцептованого обсягу електричної енергії на ВДР у торговій зоні (</w:t>
      </w:r>
      <w:r w:rsidRPr="00A72645">
        <w:rPr>
          <w:rFonts w:ascii="Times New Roman" w:eastAsia="Calibri" w:hAnsi="Times New Roman" w:cs="Times New Roman"/>
          <w:bCs/>
          <w:sz w:val="28"/>
          <w:szCs w:val="28"/>
          <w:lang w:val="en-US"/>
        </w:rPr>
        <w:t>z</w:t>
      </w:r>
      <w:r w:rsidRPr="00A72645">
        <w:rPr>
          <w:rFonts w:ascii="Times New Roman" w:eastAsia="Calibri" w:hAnsi="Times New Roman" w:cs="Times New Roman"/>
          <w:bCs/>
          <w:sz w:val="28"/>
          <w:szCs w:val="28"/>
          <w:lang w:val="uk-UA"/>
        </w:rPr>
        <w:t>) та розрахунковому періоді (</w:t>
      </w:r>
      <w:proofErr w:type="spellStart"/>
      <w:r w:rsidRPr="00A72645">
        <w:rPr>
          <w:rFonts w:ascii="Times New Roman" w:eastAsia="Calibri" w:hAnsi="Times New Roman" w:cs="Times New Roman"/>
          <w:bCs/>
          <w:sz w:val="28"/>
          <w:szCs w:val="28"/>
          <w:lang w:val="en-US"/>
        </w:rPr>
        <w:t>i</w:t>
      </w:r>
      <w:proofErr w:type="spellEnd"/>
      <w:r w:rsidRPr="00A72645">
        <w:rPr>
          <w:rFonts w:ascii="Times New Roman" w:eastAsia="Calibri" w:hAnsi="Times New Roman" w:cs="Times New Roman"/>
          <w:bCs/>
          <w:sz w:val="28"/>
          <w:szCs w:val="28"/>
          <w:lang w:val="uk-UA"/>
        </w:rPr>
        <w:t>) заявки (</w:t>
      </w:r>
      <w:r w:rsidRPr="00A72645">
        <w:rPr>
          <w:rFonts w:ascii="Times New Roman" w:eastAsia="Calibri" w:hAnsi="Times New Roman" w:cs="Times New Roman"/>
          <w:bCs/>
          <w:sz w:val="28"/>
          <w:szCs w:val="28"/>
          <w:lang w:val="en-US"/>
        </w:rPr>
        <w:t>j</w:t>
      </w:r>
      <w:r w:rsidRPr="00A72645">
        <w:rPr>
          <w:rFonts w:ascii="Times New Roman" w:eastAsia="Calibri" w:hAnsi="Times New Roman" w:cs="Times New Roman"/>
          <w:bCs/>
          <w:sz w:val="28"/>
          <w:szCs w:val="28"/>
          <w:lang w:val="uk-UA"/>
        </w:rPr>
        <w:t>), грн/</w:t>
      </w:r>
      <w:proofErr w:type="spellStart"/>
      <w:r w:rsidRPr="00A72645">
        <w:rPr>
          <w:rFonts w:ascii="Times New Roman" w:eastAsia="Calibri" w:hAnsi="Times New Roman" w:cs="Times New Roman"/>
          <w:bCs/>
          <w:sz w:val="28"/>
          <w:szCs w:val="28"/>
          <w:lang w:val="uk-UA"/>
        </w:rPr>
        <w:t>МВт∙год</w:t>
      </w:r>
      <w:proofErr w:type="spellEnd"/>
      <w:r w:rsidRPr="00A72645">
        <w:rPr>
          <w:rFonts w:ascii="Times New Roman" w:eastAsia="Calibri" w:hAnsi="Times New Roman" w:cs="Times New Roman"/>
          <w:bCs/>
          <w:color w:val="EE0000"/>
          <w:sz w:val="28"/>
          <w:szCs w:val="28"/>
          <w:lang w:val="uk-UA"/>
        </w:rPr>
        <w:t>.</w:t>
      </w:r>
    </w:p>
    <w:p w14:paraId="450F9FDB" w14:textId="77777777" w:rsidR="00D41E17" w:rsidRPr="00A72645" w:rsidRDefault="00D41E17" w:rsidP="00D41E17">
      <w:pPr>
        <w:widowControl w:val="0"/>
        <w:suppressLineNumbers/>
        <w:tabs>
          <w:tab w:val="left" w:pos="1701"/>
        </w:tabs>
        <w:suppressAutoHyphens/>
        <w:spacing w:after="0" w:line="240" w:lineRule="auto"/>
        <w:ind w:firstLine="567"/>
        <w:jc w:val="both"/>
        <w:outlineLvl w:val="2"/>
        <w:rPr>
          <w:rFonts w:ascii="Times New Roman" w:eastAsia="Calibri" w:hAnsi="Times New Roman" w:cs="Times New Roman"/>
          <w:bCs/>
          <w:sz w:val="28"/>
          <w:szCs w:val="28"/>
          <w:lang w:val="uk-UA"/>
        </w:rPr>
      </w:pPr>
      <w:r w:rsidRPr="00A72645">
        <w:rPr>
          <w:rFonts w:ascii="Times New Roman" w:eastAsia="Calibri" w:hAnsi="Times New Roman" w:cs="Times New Roman"/>
          <w:bCs/>
          <w:sz w:val="28"/>
          <w:szCs w:val="28"/>
          <w:lang w:val="uk-UA"/>
        </w:rPr>
        <w:t>Вартість послуги із стимулювання споживання електричної енергії, що отримана учасником РДН/ВДР у торговій зоні (z) та розрахунковому періоді (і) у процесі купівлі-продажу електричної енергії на ВДР, визначається за формулою</w:t>
      </w:r>
    </w:p>
    <w:p w14:paraId="03747020" w14:textId="78F6BAD9" w:rsidR="00D41E17" w:rsidRPr="00A72645" w:rsidRDefault="00D41E17" w:rsidP="00D41E17">
      <w:pPr>
        <w:spacing w:after="0"/>
        <w:jc w:val="center"/>
        <w:rPr>
          <w:rFonts w:ascii="Times New Roman" w:eastAsia="Calibri" w:hAnsi="Times New Roman" w:cs="Times New Roman"/>
          <w:sz w:val="28"/>
          <w:szCs w:val="28"/>
          <w:lang w:val="uk-UA"/>
        </w:rPr>
      </w:pPr>
      <m:oMath>
        <m:r>
          <w:rPr>
            <w:rFonts w:ascii="Cambria Math" w:eastAsia="Calibri" w:hAnsi="Cambria Math" w:cs="Times New Roman"/>
            <w:sz w:val="28"/>
            <w:szCs w:val="28"/>
            <w:lang w:val="uk-UA"/>
          </w:rPr>
          <m:t>S</m:t>
        </m:r>
        <m:sSub>
          <m:sSubPr>
            <m:ctrlPr>
              <w:rPr>
                <w:rFonts w:ascii="Cambria Math" w:eastAsia="Calibri" w:hAnsi="Cambria Math" w:cs="Times New Roman"/>
                <w:sz w:val="28"/>
                <w:szCs w:val="28"/>
                <w:lang w:val="uk-UA"/>
              </w:rPr>
            </m:ctrlPr>
          </m:sSubPr>
          <m:e>
            <m:r>
              <m:rPr>
                <m:sty m:val="p"/>
              </m:rPr>
              <w:rPr>
                <w:rFonts w:ascii="Cambria Math" w:eastAsia="Calibri" w:hAnsi="Cambria Math" w:cs="Times New Roman"/>
                <w:sz w:val="28"/>
                <w:szCs w:val="28"/>
                <w:lang w:val="uk-UA"/>
              </w:rPr>
              <m:t>D</m:t>
            </m:r>
          </m:e>
          <m:sub>
            <m:r>
              <m:rPr>
                <m:sty m:val="p"/>
              </m:rPr>
              <w:rPr>
                <w:rFonts w:ascii="Cambria Math" w:eastAsia="Calibri" w:hAnsi="Cambria Math" w:cs="Times New Roman"/>
                <w:sz w:val="28"/>
                <w:szCs w:val="28"/>
                <w:lang w:val="uk-UA"/>
              </w:rPr>
              <m:t>Idzip</m:t>
            </m:r>
          </m:sub>
        </m:sSub>
        <m:r>
          <m:rPr>
            <m:sty m:val="p"/>
          </m:rPr>
          <w:rPr>
            <w:rFonts w:ascii="Cambria Math" w:eastAsia="Calibri" w:hAnsi="Cambria Math" w:cs="Times New Roman"/>
            <w:sz w:val="28"/>
            <w:szCs w:val="28"/>
            <w:lang w:val="uk-UA"/>
          </w:rPr>
          <m:t>=</m:t>
        </m:r>
        <m:nary>
          <m:naryPr>
            <m:chr m:val="∑"/>
            <m:limLoc m:val="undOvr"/>
            <m:ctrlPr>
              <w:rPr>
                <w:rFonts w:ascii="Cambria Math" w:eastAsia="Calibri" w:hAnsi="Cambria Math" w:cs="Times New Roman"/>
                <w:sz w:val="28"/>
                <w:szCs w:val="28"/>
                <w:lang w:val="uk-UA"/>
              </w:rPr>
            </m:ctrlPr>
          </m:naryPr>
          <m:sub>
            <m:r>
              <m:rPr>
                <m:sty m:val="p"/>
              </m:rPr>
              <w:rPr>
                <w:rFonts w:ascii="Cambria Math" w:eastAsia="Calibri" w:hAnsi="Cambria Math" w:cs="Times New Roman"/>
                <w:sz w:val="28"/>
                <w:szCs w:val="28"/>
                <w:lang w:val="uk-UA"/>
              </w:rPr>
              <m:t>j=1</m:t>
            </m:r>
          </m:sub>
          <m:sup>
            <m:r>
              <m:rPr>
                <m:sty m:val="p"/>
              </m:rPr>
              <w:rPr>
                <w:rFonts w:ascii="Cambria Math" w:eastAsia="Calibri" w:hAnsi="Cambria Math" w:cs="Times New Roman"/>
                <w:sz w:val="28"/>
                <w:szCs w:val="28"/>
                <w:lang w:val="uk-UA"/>
              </w:rPr>
              <m:t>n</m:t>
            </m:r>
          </m:sup>
          <m:e>
            <m:sSub>
              <m:sSubPr>
                <m:ctrlPr>
                  <w:rPr>
                    <w:rFonts w:ascii="Cambria Math" w:eastAsia="Calibri" w:hAnsi="Cambria Math" w:cs="Times New Roman"/>
                    <w:sz w:val="28"/>
                    <w:szCs w:val="28"/>
                    <w:lang w:val="uk-UA"/>
                  </w:rPr>
                </m:ctrlPr>
              </m:sSubPr>
              <m:e>
                <m:d>
                  <m:dPr>
                    <m:ctrlPr>
                      <w:rPr>
                        <w:rFonts w:ascii="Cambria Math" w:eastAsia="Calibri" w:hAnsi="Cambria Math" w:cs="Times New Roman"/>
                        <w:sz w:val="28"/>
                        <w:szCs w:val="28"/>
                        <w:lang w:val="uk-UA"/>
                      </w:rPr>
                    </m:ctrlPr>
                  </m:dPr>
                  <m:e>
                    <m:sSub>
                      <m:sSubPr>
                        <m:ctrlPr>
                          <w:rPr>
                            <w:rFonts w:ascii="Cambria Math" w:eastAsia="Calibri" w:hAnsi="Cambria Math" w:cs="Times New Roman"/>
                            <w:sz w:val="28"/>
                            <w:szCs w:val="28"/>
                            <w:lang w:val="uk-UA"/>
                          </w:rPr>
                        </m:ctrlPr>
                      </m:sSubPr>
                      <m:e>
                        <m:r>
                          <m:rPr>
                            <m:sty m:val="p"/>
                          </m:rPr>
                          <w:rPr>
                            <w:rFonts w:ascii="Cambria Math" w:eastAsia="Calibri" w:hAnsi="Cambria Math" w:cs="Times New Roman"/>
                            <w:sz w:val="28"/>
                            <w:szCs w:val="28"/>
                            <w:lang w:val="uk-UA"/>
                          </w:rPr>
                          <m:t>SV</m:t>
                        </m:r>
                      </m:e>
                      <m:sub>
                        <m:r>
                          <m:rPr>
                            <m:sty m:val="p"/>
                          </m:rPr>
                          <w:rPr>
                            <w:rFonts w:ascii="Cambria Math" w:eastAsia="Calibri" w:hAnsi="Cambria Math" w:cs="Times New Roman"/>
                            <w:sz w:val="28"/>
                            <w:szCs w:val="28"/>
                            <w:lang w:val="uk-UA"/>
                          </w:rPr>
                          <m:t>Idzip</m:t>
                        </m:r>
                      </m:sub>
                    </m:sSub>
                    <m:r>
                      <m:rPr>
                        <m:sty m:val="p"/>
                      </m:rPr>
                      <w:rPr>
                        <w:rFonts w:ascii="Cambria Math" w:eastAsia="Calibri" w:hAnsi="Cambria Math" w:cs="Times New Roman"/>
                        <w:sz w:val="28"/>
                        <w:szCs w:val="28"/>
                        <w:lang w:val="uk-UA"/>
                      </w:rPr>
                      <m:t>×</m:t>
                    </m:r>
                    <m:sSub>
                      <m:sSubPr>
                        <m:ctrlPr>
                          <w:rPr>
                            <w:rFonts w:ascii="Cambria Math" w:eastAsia="Calibri" w:hAnsi="Cambria Math" w:cs="Times New Roman"/>
                            <w:sz w:val="28"/>
                            <w:szCs w:val="28"/>
                            <w:lang w:val="uk-UA"/>
                          </w:rPr>
                        </m:ctrlPr>
                      </m:sSubPr>
                      <m:e>
                        <m:r>
                          <m:rPr>
                            <m:sty m:val="p"/>
                          </m:rPr>
                          <w:rPr>
                            <w:rFonts w:ascii="Cambria Math" w:eastAsia="Calibri" w:hAnsi="Cambria Math" w:cs="Times New Roman"/>
                            <w:sz w:val="28"/>
                            <w:szCs w:val="28"/>
                            <w:lang w:val="uk-UA"/>
                          </w:rPr>
                          <m:t>SP</m:t>
                        </m:r>
                      </m:e>
                      <m:sub>
                        <m:r>
                          <m:rPr>
                            <m:sty m:val="p"/>
                          </m:rPr>
                          <w:rPr>
                            <w:rFonts w:ascii="Cambria Math" w:eastAsia="Calibri" w:hAnsi="Cambria Math" w:cs="Times New Roman"/>
                            <w:sz w:val="28"/>
                            <w:szCs w:val="28"/>
                            <w:lang w:val="uk-UA"/>
                          </w:rPr>
                          <m:t>Idzip</m:t>
                        </m:r>
                      </m:sub>
                    </m:sSub>
                  </m:e>
                </m:d>
              </m:e>
              <m:sub>
                <m:r>
                  <m:rPr>
                    <m:sty m:val="p"/>
                  </m:rPr>
                  <w:rPr>
                    <w:rFonts w:ascii="Cambria Math" w:eastAsia="Calibri" w:hAnsi="Cambria Math" w:cs="Times New Roman"/>
                    <w:sz w:val="28"/>
                    <w:szCs w:val="28"/>
                    <w:lang w:val="uk-UA"/>
                  </w:rPr>
                  <m:t>j</m:t>
                </m:r>
              </m:sub>
            </m:sSub>
          </m:e>
        </m:nary>
      </m:oMath>
      <w:r w:rsidR="004620C4">
        <w:rPr>
          <w:rFonts w:ascii="Times New Roman" w:eastAsia="Calibri" w:hAnsi="Times New Roman" w:cs="Times New Roman"/>
          <w:sz w:val="28"/>
          <w:szCs w:val="28"/>
          <w:lang w:val="uk-UA"/>
        </w:rPr>
        <w:t xml:space="preserve">, </w:t>
      </w:r>
      <w:r w:rsidRPr="00A72645">
        <w:rPr>
          <w:rFonts w:ascii="Times New Roman" w:eastAsia="Calibri" w:hAnsi="Times New Roman" w:cs="Times New Roman"/>
          <w:sz w:val="28"/>
          <w:szCs w:val="28"/>
          <w:lang w:val="uk-UA"/>
        </w:rPr>
        <w:t>(грн),</w:t>
      </w:r>
    </w:p>
    <w:p w14:paraId="24FE2DC1" w14:textId="02D31E48" w:rsidR="00D41E17" w:rsidRPr="00A72645" w:rsidRDefault="00D41E17" w:rsidP="00D41E17">
      <w:pPr>
        <w:spacing w:after="0"/>
        <w:ind w:firstLine="567"/>
        <w:jc w:val="both"/>
        <w:rPr>
          <w:rFonts w:ascii="Times New Roman" w:eastAsia="Calibri" w:hAnsi="Times New Roman" w:cs="Times New Roman"/>
          <w:bCs/>
          <w:sz w:val="28"/>
          <w:szCs w:val="28"/>
          <w:lang w:val="uk-UA"/>
        </w:rPr>
      </w:pPr>
      <w:r w:rsidRPr="00A72645">
        <w:rPr>
          <w:rFonts w:ascii="Times New Roman" w:eastAsia="Yu Mincho" w:hAnsi="Times New Roman" w:cs="Times New Roman"/>
          <w:bCs/>
          <w:sz w:val="28"/>
          <w:szCs w:val="28"/>
          <w:lang w:val="uk-UA"/>
        </w:rPr>
        <w:t xml:space="preserve">де </w:t>
      </w:r>
      <m:oMath>
        <m:sSub>
          <m:sSubPr>
            <m:ctrlPr>
              <w:rPr>
                <w:rFonts w:ascii="Cambria Math" w:eastAsia="Calibri" w:hAnsi="Cambria Math" w:cs="Times New Roman"/>
                <w:bCs/>
                <w:sz w:val="28"/>
                <w:szCs w:val="28"/>
                <w:lang w:val="uk-UA"/>
              </w:rPr>
            </m:ctrlPr>
          </m:sSubPr>
          <m:e>
            <m:r>
              <w:rPr>
                <w:rFonts w:ascii="Cambria Math" w:eastAsia="Calibri" w:hAnsi="Cambria Math" w:cs="Times New Roman"/>
                <w:sz w:val="28"/>
                <w:szCs w:val="28"/>
                <w:lang w:val="en-US"/>
              </w:rPr>
              <m:t>S</m:t>
            </m:r>
            <m:r>
              <m:rPr>
                <m:sty m:val="p"/>
              </m:rPr>
              <w:rPr>
                <w:rFonts w:ascii="Cambria Math" w:eastAsia="Calibri" w:hAnsi="Cambria Math" w:cs="Times New Roman"/>
                <w:sz w:val="28"/>
                <w:szCs w:val="28"/>
                <w:lang w:val="uk-UA"/>
              </w:rPr>
              <m:t>V</m:t>
            </m:r>
          </m:e>
          <m:sub>
            <m:r>
              <m:rPr>
                <m:sty m:val="p"/>
              </m:rPr>
              <w:rPr>
                <w:rFonts w:ascii="Cambria Math" w:eastAsia="Calibri" w:hAnsi="Cambria Math" w:cs="Times New Roman"/>
                <w:sz w:val="28"/>
                <w:szCs w:val="28"/>
                <w:lang w:val="uk-UA"/>
              </w:rPr>
              <m:t>I</m:t>
            </m:r>
            <m:r>
              <w:rPr>
                <w:rFonts w:ascii="Cambria Math" w:eastAsia="Calibri" w:hAnsi="Cambria Math" w:cs="Times New Roman"/>
                <w:sz w:val="28"/>
                <w:szCs w:val="28"/>
                <w:lang w:val="en-US"/>
              </w:rPr>
              <m:t>d</m:t>
            </m:r>
            <m:r>
              <m:rPr>
                <m:sty m:val="p"/>
              </m:rPr>
              <w:rPr>
                <w:rFonts w:ascii="Cambria Math" w:eastAsia="Calibri" w:hAnsi="Cambria Math" w:cs="Times New Roman"/>
                <w:sz w:val="28"/>
                <w:szCs w:val="28"/>
                <w:lang w:val="uk-UA"/>
              </w:rPr>
              <m:t>zip</m:t>
            </m:r>
          </m:sub>
        </m:sSub>
      </m:oMath>
      <w:r w:rsidRPr="00A72645">
        <w:rPr>
          <w:rFonts w:ascii="Times New Roman" w:eastAsia="Calibri" w:hAnsi="Times New Roman" w:cs="Times New Roman"/>
          <w:bCs/>
          <w:sz w:val="28"/>
          <w:szCs w:val="28"/>
          <w:lang w:val="uk-UA"/>
        </w:rPr>
        <w:t>– обсяг послуги із стимулювання споживання електричної енергії, що дорівнює акцептованому за від’ємною/нульовою ціною обсягу заявки учасника РДН/ВДР на продаж електричної енергії на ВДР (</w:t>
      </w:r>
      <w:r w:rsidRPr="00A72645">
        <w:rPr>
          <w:rFonts w:ascii="Times New Roman" w:eastAsia="Calibri" w:hAnsi="Times New Roman" w:cs="Times New Roman"/>
          <w:bCs/>
          <w:sz w:val="28"/>
          <w:szCs w:val="28"/>
          <w:lang w:val="en-US"/>
        </w:rPr>
        <w:t>j</w:t>
      </w:r>
      <w:r w:rsidRPr="00A72645">
        <w:rPr>
          <w:rFonts w:ascii="Times New Roman" w:eastAsia="Calibri" w:hAnsi="Times New Roman" w:cs="Times New Roman"/>
          <w:bCs/>
          <w:sz w:val="28"/>
          <w:szCs w:val="28"/>
          <w:lang w:val="uk-UA"/>
        </w:rPr>
        <w:t>) у торговій зоні (</w:t>
      </w:r>
      <w:r w:rsidRPr="00A72645">
        <w:rPr>
          <w:rFonts w:ascii="Times New Roman" w:eastAsia="Calibri" w:hAnsi="Times New Roman" w:cs="Times New Roman"/>
          <w:bCs/>
          <w:sz w:val="28"/>
          <w:szCs w:val="28"/>
          <w:lang w:val="en-US"/>
        </w:rPr>
        <w:t>z</w:t>
      </w:r>
      <w:r w:rsidRPr="00A72645">
        <w:rPr>
          <w:rFonts w:ascii="Times New Roman" w:eastAsia="Calibri" w:hAnsi="Times New Roman" w:cs="Times New Roman"/>
          <w:bCs/>
          <w:sz w:val="28"/>
          <w:szCs w:val="28"/>
          <w:lang w:val="uk-UA"/>
        </w:rPr>
        <w:t>) та розрахунковому періоді (</w:t>
      </w:r>
      <w:proofErr w:type="spellStart"/>
      <w:r w:rsidRPr="00A72645">
        <w:rPr>
          <w:rFonts w:ascii="Times New Roman" w:eastAsia="Calibri" w:hAnsi="Times New Roman" w:cs="Times New Roman"/>
          <w:bCs/>
          <w:sz w:val="28"/>
          <w:szCs w:val="28"/>
          <w:lang w:val="en-US"/>
        </w:rPr>
        <w:t>i</w:t>
      </w:r>
      <w:proofErr w:type="spellEnd"/>
      <w:r w:rsidRPr="00A72645">
        <w:rPr>
          <w:rFonts w:ascii="Times New Roman" w:eastAsia="Calibri" w:hAnsi="Times New Roman" w:cs="Times New Roman"/>
          <w:bCs/>
          <w:sz w:val="28"/>
          <w:szCs w:val="28"/>
          <w:lang w:val="uk-UA"/>
        </w:rPr>
        <w:t xml:space="preserve">), </w:t>
      </w:r>
      <w:proofErr w:type="spellStart"/>
      <w:r w:rsidRPr="00A72645">
        <w:rPr>
          <w:rFonts w:ascii="Times New Roman" w:eastAsia="Calibri" w:hAnsi="Times New Roman" w:cs="Times New Roman"/>
          <w:bCs/>
          <w:sz w:val="28"/>
          <w:szCs w:val="28"/>
          <w:lang w:val="uk-UA"/>
        </w:rPr>
        <w:t>МВт</w:t>
      </w:r>
      <w:r w:rsidR="002D06B2" w:rsidRPr="00663F0F">
        <w:rPr>
          <w:rFonts w:ascii="Times New Roman" w:eastAsia="Times New Roman" w:hAnsi="Times New Roman" w:cs="Times New Roman"/>
          <w:color w:val="000000"/>
          <w:sz w:val="28"/>
          <w:szCs w:val="28"/>
          <w:lang w:val="uk-UA"/>
        </w:rPr>
        <w:t>∙</w:t>
      </w:r>
      <w:r w:rsidRPr="00A72645">
        <w:rPr>
          <w:rFonts w:ascii="Times New Roman" w:eastAsia="Calibri" w:hAnsi="Times New Roman" w:cs="Times New Roman"/>
          <w:bCs/>
          <w:sz w:val="28"/>
          <w:szCs w:val="28"/>
          <w:lang w:val="uk-UA"/>
        </w:rPr>
        <w:t>год</w:t>
      </w:r>
      <w:proofErr w:type="spellEnd"/>
      <w:r w:rsidRPr="00A72645">
        <w:rPr>
          <w:rFonts w:ascii="Times New Roman" w:eastAsia="Calibri" w:hAnsi="Times New Roman" w:cs="Times New Roman"/>
          <w:bCs/>
          <w:sz w:val="28"/>
          <w:szCs w:val="28"/>
          <w:lang w:val="uk-UA"/>
        </w:rPr>
        <w:t>;</w:t>
      </w:r>
    </w:p>
    <w:p w14:paraId="462E0C72" w14:textId="77777777" w:rsidR="00D41E17" w:rsidRPr="00A72645" w:rsidRDefault="00190F48" w:rsidP="00D41E17">
      <w:pPr>
        <w:spacing w:after="0"/>
        <w:ind w:firstLine="567"/>
        <w:jc w:val="both"/>
        <w:rPr>
          <w:rFonts w:ascii="Times New Roman" w:eastAsia="Calibri" w:hAnsi="Times New Roman" w:cs="Times New Roman"/>
          <w:bCs/>
          <w:sz w:val="28"/>
          <w:szCs w:val="28"/>
        </w:rPr>
      </w:pPr>
      <m:oMath>
        <m:sSub>
          <m:sSubPr>
            <m:ctrlPr>
              <w:rPr>
                <w:rFonts w:ascii="Cambria Math" w:eastAsia="Calibri" w:hAnsi="Cambria Math" w:cs="Times New Roman"/>
                <w:sz w:val="28"/>
                <w:szCs w:val="28"/>
                <w:lang w:val="uk-UA"/>
              </w:rPr>
            </m:ctrlPr>
          </m:sSubPr>
          <m:e>
            <m:r>
              <w:rPr>
                <w:rFonts w:ascii="Cambria Math" w:eastAsia="Calibri" w:hAnsi="Cambria Math" w:cs="Times New Roman"/>
                <w:sz w:val="28"/>
                <w:szCs w:val="28"/>
                <w:lang w:val="en-US"/>
              </w:rPr>
              <m:t>S</m:t>
            </m:r>
            <m:r>
              <m:rPr>
                <m:sty m:val="p"/>
              </m:rPr>
              <w:rPr>
                <w:rFonts w:ascii="Cambria Math" w:eastAsia="Calibri" w:hAnsi="Cambria Math" w:cs="Times New Roman"/>
                <w:sz w:val="28"/>
                <w:szCs w:val="28"/>
                <w:lang w:val="uk-UA"/>
              </w:rPr>
              <m:t>P</m:t>
            </m:r>
          </m:e>
          <m:sub>
            <m:r>
              <m:rPr>
                <m:sty m:val="p"/>
              </m:rPr>
              <w:rPr>
                <w:rFonts w:ascii="Cambria Math" w:eastAsia="Calibri" w:hAnsi="Cambria Math" w:cs="Times New Roman"/>
                <w:sz w:val="28"/>
                <w:szCs w:val="28"/>
                <w:lang w:val="uk-UA"/>
              </w:rPr>
              <m:t>Idzip</m:t>
            </m:r>
          </m:sub>
        </m:sSub>
      </m:oMath>
      <w:r w:rsidR="00D41E17" w:rsidRPr="00A72645">
        <w:rPr>
          <w:rFonts w:ascii="Times New Roman" w:eastAsia="Calibri" w:hAnsi="Times New Roman" w:cs="Times New Roman"/>
          <w:bCs/>
          <w:sz w:val="28"/>
          <w:szCs w:val="28"/>
          <w:lang w:val="uk-UA"/>
        </w:rPr>
        <w:t>– ціна послуги із стимулювання споживання електричної енергії, що отримується учасником РДН/ВДР у торговій зоні (</w:t>
      </w:r>
      <w:r w:rsidR="00D41E17" w:rsidRPr="00A72645">
        <w:rPr>
          <w:rFonts w:ascii="Times New Roman" w:eastAsia="Calibri" w:hAnsi="Times New Roman" w:cs="Times New Roman"/>
          <w:bCs/>
          <w:sz w:val="28"/>
          <w:szCs w:val="28"/>
          <w:lang w:val="en-US"/>
        </w:rPr>
        <w:t>z</w:t>
      </w:r>
      <w:r w:rsidR="00D41E17" w:rsidRPr="00A72645">
        <w:rPr>
          <w:rFonts w:ascii="Times New Roman" w:eastAsia="Calibri" w:hAnsi="Times New Roman" w:cs="Times New Roman"/>
          <w:bCs/>
          <w:sz w:val="28"/>
          <w:szCs w:val="28"/>
          <w:lang w:val="uk-UA"/>
        </w:rPr>
        <w:t>) та розрахунковому періоді (</w:t>
      </w:r>
      <w:proofErr w:type="spellStart"/>
      <w:r w:rsidR="00D41E17" w:rsidRPr="00A72645">
        <w:rPr>
          <w:rFonts w:ascii="Times New Roman" w:eastAsia="Calibri" w:hAnsi="Times New Roman" w:cs="Times New Roman"/>
          <w:bCs/>
          <w:sz w:val="28"/>
          <w:szCs w:val="28"/>
          <w:lang w:val="en-US"/>
        </w:rPr>
        <w:t>i</w:t>
      </w:r>
      <w:proofErr w:type="spellEnd"/>
      <w:r w:rsidR="00D41E17" w:rsidRPr="00A72645">
        <w:rPr>
          <w:rFonts w:ascii="Times New Roman" w:eastAsia="Calibri" w:hAnsi="Times New Roman" w:cs="Times New Roman"/>
          <w:bCs/>
          <w:sz w:val="28"/>
          <w:szCs w:val="28"/>
          <w:lang w:val="uk-UA"/>
        </w:rPr>
        <w:t>) за результатом акцепту заявки на продаж електричної енергії на ВДР (j), яка визначається за формулою</w:t>
      </w:r>
    </w:p>
    <w:p w14:paraId="6FA04841" w14:textId="0ECC96AD" w:rsidR="00D41E17" w:rsidRPr="00A72645" w:rsidRDefault="00190F48" w:rsidP="00D41E17">
      <w:pPr>
        <w:spacing w:after="0"/>
        <w:jc w:val="center"/>
        <w:rPr>
          <w:rFonts w:ascii="Times New Roman" w:eastAsia="Calibri" w:hAnsi="Times New Roman" w:cs="Times New Roman"/>
          <w:bCs/>
          <w:sz w:val="28"/>
          <w:szCs w:val="28"/>
          <w:lang w:val="uk-UA"/>
        </w:rPr>
      </w:pPr>
      <m:oMath>
        <m:sSub>
          <m:sSubPr>
            <m:ctrlPr>
              <w:rPr>
                <w:rFonts w:ascii="Cambria Math" w:eastAsia="Calibri" w:hAnsi="Cambria Math" w:cs="Times New Roman"/>
                <w:sz w:val="28"/>
                <w:szCs w:val="28"/>
                <w:lang w:val="uk-UA"/>
              </w:rPr>
            </m:ctrlPr>
          </m:sSubPr>
          <m:e>
            <m:r>
              <w:rPr>
                <w:rFonts w:ascii="Cambria Math" w:eastAsia="Calibri" w:hAnsi="Cambria Math" w:cs="Times New Roman"/>
                <w:sz w:val="28"/>
                <w:szCs w:val="28"/>
                <w:lang w:val="en-US"/>
              </w:rPr>
              <m:t>S</m:t>
            </m:r>
            <m:r>
              <m:rPr>
                <m:sty m:val="p"/>
              </m:rPr>
              <w:rPr>
                <w:rFonts w:ascii="Cambria Math" w:eastAsia="Calibri" w:hAnsi="Cambria Math" w:cs="Times New Roman"/>
                <w:sz w:val="28"/>
                <w:szCs w:val="28"/>
                <w:lang w:val="uk-UA"/>
              </w:rPr>
              <m:t>P</m:t>
            </m:r>
          </m:e>
          <m:sub>
            <m:r>
              <m:rPr>
                <m:sty m:val="p"/>
              </m:rPr>
              <w:rPr>
                <w:rFonts w:ascii="Cambria Math" w:eastAsia="Calibri" w:hAnsi="Cambria Math" w:cs="Times New Roman"/>
                <w:sz w:val="28"/>
                <w:szCs w:val="28"/>
                <w:lang w:val="uk-UA"/>
              </w:rPr>
              <m:t>I</m:t>
            </m:r>
            <m:r>
              <w:rPr>
                <w:rFonts w:ascii="Cambria Math" w:eastAsia="Calibri" w:hAnsi="Cambria Math" w:cs="Times New Roman"/>
                <w:sz w:val="28"/>
                <w:szCs w:val="28"/>
                <w:lang w:val="en-US"/>
              </w:rPr>
              <m:t>d</m:t>
            </m:r>
            <m:r>
              <m:rPr>
                <m:sty m:val="p"/>
              </m:rPr>
              <w:rPr>
                <w:rFonts w:ascii="Cambria Math" w:eastAsia="Calibri" w:hAnsi="Cambria Math" w:cs="Times New Roman"/>
                <w:sz w:val="28"/>
                <w:szCs w:val="28"/>
                <w:lang w:val="uk-UA"/>
              </w:rPr>
              <m:t>zip</m:t>
            </m:r>
          </m:sub>
        </m:sSub>
        <m:r>
          <m:rPr>
            <m:sty m:val="p"/>
          </m:rPr>
          <w:rPr>
            <w:rFonts w:ascii="Cambria Math" w:eastAsia="Calibri" w:hAnsi="Cambria Math" w:cs="Times New Roman"/>
            <w:sz w:val="28"/>
            <w:szCs w:val="28"/>
            <w:lang w:val="uk-UA"/>
          </w:rPr>
          <m:t>=</m:t>
        </m:r>
        <m:d>
          <m:dPr>
            <m:begChr m:val="|"/>
            <m:endChr m:val="|"/>
            <m:ctrlPr>
              <w:rPr>
                <w:rFonts w:ascii="Cambria Math" w:eastAsia="Calibri" w:hAnsi="Cambria Math" w:cs="Times New Roman"/>
                <w:bCs/>
                <w:sz w:val="28"/>
                <w:szCs w:val="28"/>
                <w:lang w:val="uk-UA"/>
              </w:rPr>
            </m:ctrlPr>
          </m:dPr>
          <m:e>
            <m:sSub>
              <m:sSubPr>
                <m:ctrlPr>
                  <w:rPr>
                    <w:rFonts w:ascii="Cambria Math" w:eastAsia="Calibri" w:hAnsi="Cambria Math" w:cs="Times New Roman"/>
                    <w:bCs/>
                    <w:i/>
                    <w:sz w:val="28"/>
                    <w:szCs w:val="28"/>
                    <w:lang w:val="uk-UA"/>
                  </w:rPr>
                </m:ctrlPr>
              </m:sSubPr>
              <m:e>
                <m:r>
                  <w:rPr>
                    <w:rFonts w:ascii="Cambria Math" w:eastAsia="Calibri" w:hAnsi="Cambria Math" w:cs="Times New Roman"/>
                    <w:sz w:val="28"/>
                    <w:szCs w:val="28"/>
                    <w:lang w:val="uk-UA"/>
                  </w:rPr>
                  <m:t>NP</m:t>
                </m:r>
              </m:e>
              <m:sub>
                <m:r>
                  <w:rPr>
                    <w:rFonts w:ascii="Cambria Math" w:eastAsia="Calibri" w:hAnsi="Cambria Math" w:cs="Times New Roman"/>
                    <w:sz w:val="28"/>
                    <w:szCs w:val="28"/>
                    <w:lang w:val="uk-UA"/>
                  </w:rPr>
                  <m:t>I</m:t>
                </m:r>
                <m:r>
                  <w:rPr>
                    <w:rFonts w:ascii="Cambria Math" w:eastAsia="Calibri" w:hAnsi="Cambria Math" w:cs="Times New Roman"/>
                    <w:sz w:val="28"/>
                    <w:szCs w:val="28"/>
                    <w:lang w:val="en-US"/>
                  </w:rPr>
                  <m:t>S</m:t>
                </m:r>
                <m:r>
                  <w:rPr>
                    <w:rFonts w:ascii="Cambria Math" w:eastAsia="Calibri" w:hAnsi="Cambria Math" w:cs="Times New Roman"/>
                    <w:sz w:val="28"/>
                    <w:szCs w:val="28"/>
                    <w:lang w:val="uk-UA"/>
                  </w:rPr>
                  <m:t>z</m:t>
                </m:r>
                <m:r>
                  <w:rPr>
                    <w:rFonts w:ascii="Cambria Math" w:eastAsia="Calibri" w:hAnsi="Cambria Math" w:cs="Times New Roman"/>
                    <w:sz w:val="28"/>
                    <w:szCs w:val="28"/>
                    <w:lang w:val="en-US"/>
                  </w:rPr>
                  <m:t>ip</m:t>
                </m:r>
              </m:sub>
            </m:sSub>
          </m:e>
        </m:d>
        <m:r>
          <m:rPr>
            <m:sty m:val="p"/>
          </m:rPr>
          <w:rPr>
            <w:rFonts w:ascii="Cambria Math" w:eastAsia="Calibri" w:hAnsi="Cambria Math" w:cs="Times New Roman"/>
            <w:sz w:val="28"/>
            <w:szCs w:val="28"/>
            <w:lang w:val="uk-UA"/>
          </w:rPr>
          <m:t>+</m:t>
        </m:r>
        <m:sSub>
          <m:sSubPr>
            <m:ctrlPr>
              <w:rPr>
                <w:rFonts w:ascii="Cambria Math" w:eastAsia="Calibri" w:hAnsi="Cambria Math" w:cs="Times New Roman"/>
                <w:bCs/>
                <w:sz w:val="28"/>
                <w:szCs w:val="28"/>
                <w:lang w:val="uk-UA"/>
              </w:rPr>
            </m:ctrlPr>
          </m:sSubPr>
          <m:e>
            <m:r>
              <w:rPr>
                <w:rFonts w:ascii="Cambria Math" w:eastAsia="Calibri" w:hAnsi="Cambria Math" w:cs="Times New Roman"/>
                <w:sz w:val="28"/>
                <w:szCs w:val="28"/>
                <w:lang w:val="en-US"/>
              </w:rPr>
              <m:t>P</m:t>
            </m:r>
          </m:e>
          <m:sub>
            <m:r>
              <w:rPr>
                <w:rFonts w:ascii="Cambria Math" w:eastAsia="Calibri" w:hAnsi="Cambria Math" w:cs="Times New Roman"/>
                <w:sz w:val="28"/>
                <w:szCs w:val="28"/>
                <w:lang w:val="en-US"/>
              </w:rPr>
              <m:t>IDMmin</m:t>
            </m:r>
          </m:sub>
        </m:sSub>
      </m:oMath>
      <w:r w:rsidR="00D41E17" w:rsidRPr="00A72645">
        <w:rPr>
          <w:rFonts w:ascii="Times New Roman" w:eastAsia="Calibri" w:hAnsi="Times New Roman" w:cs="Times New Roman"/>
          <w:bCs/>
          <w:sz w:val="28"/>
          <w:szCs w:val="28"/>
          <w:lang w:val="uk-UA"/>
        </w:rPr>
        <w:t>, (грн/МВт∙год)</w:t>
      </w:r>
      <w:r w:rsidR="004620C4">
        <w:rPr>
          <w:rFonts w:ascii="Times New Roman" w:eastAsia="Calibri" w:hAnsi="Times New Roman" w:cs="Times New Roman"/>
          <w:bCs/>
          <w:sz w:val="28"/>
          <w:szCs w:val="28"/>
          <w:lang w:val="uk-UA"/>
        </w:rPr>
        <w:t>,</w:t>
      </w:r>
    </w:p>
    <w:p w14:paraId="7300D375" w14:textId="77777777" w:rsidR="00D41E17" w:rsidRPr="00A72645" w:rsidRDefault="00D41E17" w:rsidP="00D41E17">
      <w:pPr>
        <w:spacing w:after="0"/>
        <w:ind w:firstLine="567"/>
        <w:jc w:val="both"/>
        <w:rPr>
          <w:rFonts w:ascii="Times New Roman" w:eastAsia="Calibri" w:hAnsi="Times New Roman" w:cs="Times New Roman"/>
          <w:bCs/>
          <w:sz w:val="28"/>
          <w:szCs w:val="28"/>
          <w:lang w:val="uk-UA"/>
        </w:rPr>
      </w:pPr>
      <w:r w:rsidRPr="00A72645">
        <w:rPr>
          <w:rFonts w:ascii="Times New Roman" w:eastAsia="Calibri" w:hAnsi="Times New Roman" w:cs="Times New Roman"/>
          <w:bCs/>
          <w:sz w:val="28"/>
          <w:szCs w:val="28"/>
          <w:lang w:val="uk-UA"/>
        </w:rPr>
        <w:t xml:space="preserve">де </w:t>
      </w:r>
      <m:oMath>
        <m:sSub>
          <m:sSubPr>
            <m:ctrlPr>
              <w:rPr>
                <w:rFonts w:ascii="Cambria Math" w:eastAsia="Calibri" w:hAnsi="Cambria Math" w:cs="Times New Roman"/>
                <w:bCs/>
                <w:i/>
                <w:sz w:val="28"/>
                <w:szCs w:val="28"/>
                <w:lang w:val="uk-UA"/>
              </w:rPr>
            </m:ctrlPr>
          </m:sSubPr>
          <m:e>
            <m:r>
              <w:rPr>
                <w:rFonts w:ascii="Cambria Math" w:eastAsia="Calibri" w:hAnsi="Cambria Math" w:cs="Times New Roman"/>
                <w:sz w:val="28"/>
                <w:szCs w:val="28"/>
                <w:lang w:val="uk-UA"/>
              </w:rPr>
              <m:t>NP</m:t>
            </m:r>
          </m:e>
          <m:sub>
            <m:r>
              <w:rPr>
                <w:rFonts w:ascii="Cambria Math" w:eastAsia="Calibri" w:hAnsi="Cambria Math" w:cs="Times New Roman"/>
                <w:sz w:val="28"/>
                <w:szCs w:val="28"/>
                <w:lang w:val="uk-UA"/>
              </w:rPr>
              <m:t>I</m:t>
            </m:r>
            <m:r>
              <w:rPr>
                <w:rFonts w:ascii="Cambria Math" w:eastAsia="Calibri" w:hAnsi="Cambria Math" w:cs="Times New Roman"/>
                <w:sz w:val="28"/>
                <w:szCs w:val="28"/>
                <w:lang w:val="en-US"/>
              </w:rPr>
              <m:t>S</m:t>
            </m:r>
            <m:r>
              <w:rPr>
                <w:rFonts w:ascii="Cambria Math" w:eastAsia="Calibri" w:hAnsi="Cambria Math" w:cs="Times New Roman"/>
                <w:sz w:val="28"/>
                <w:szCs w:val="28"/>
                <w:lang w:val="uk-UA"/>
              </w:rPr>
              <m:t>z</m:t>
            </m:r>
            <m:r>
              <w:rPr>
                <w:rFonts w:ascii="Cambria Math" w:eastAsia="Calibri" w:hAnsi="Cambria Math" w:cs="Times New Roman"/>
                <w:sz w:val="28"/>
                <w:szCs w:val="28"/>
                <w:lang w:val="en-US"/>
              </w:rPr>
              <m:t>ip</m:t>
            </m:r>
          </m:sub>
        </m:sSub>
      </m:oMath>
      <w:r w:rsidRPr="00A72645">
        <w:rPr>
          <w:rFonts w:ascii="Times New Roman" w:eastAsia="Calibri" w:hAnsi="Times New Roman" w:cs="Times New Roman"/>
          <w:bCs/>
          <w:sz w:val="28"/>
          <w:szCs w:val="28"/>
          <w:lang w:val="uk-UA"/>
        </w:rPr>
        <w:t>– визначена на торгах на ВДР від’ємна/нульова ціна продажу учасником РДН/ВДР відповідного акцептованого обсягу електричної енергії на ВДР у торговій зоні (</w:t>
      </w:r>
      <w:r w:rsidRPr="00A72645">
        <w:rPr>
          <w:rFonts w:ascii="Times New Roman" w:eastAsia="Calibri" w:hAnsi="Times New Roman" w:cs="Times New Roman"/>
          <w:bCs/>
          <w:sz w:val="28"/>
          <w:szCs w:val="28"/>
          <w:lang w:val="en-US"/>
        </w:rPr>
        <w:t>z</w:t>
      </w:r>
      <w:r w:rsidRPr="00A72645">
        <w:rPr>
          <w:rFonts w:ascii="Times New Roman" w:eastAsia="Calibri" w:hAnsi="Times New Roman" w:cs="Times New Roman"/>
          <w:bCs/>
          <w:sz w:val="28"/>
          <w:szCs w:val="28"/>
          <w:lang w:val="uk-UA"/>
        </w:rPr>
        <w:t>) та розрахунковому періоді (</w:t>
      </w:r>
      <w:proofErr w:type="spellStart"/>
      <w:r w:rsidRPr="00A72645">
        <w:rPr>
          <w:rFonts w:ascii="Times New Roman" w:eastAsia="Calibri" w:hAnsi="Times New Roman" w:cs="Times New Roman"/>
          <w:bCs/>
          <w:sz w:val="28"/>
          <w:szCs w:val="28"/>
          <w:lang w:val="en-US"/>
        </w:rPr>
        <w:t>i</w:t>
      </w:r>
      <w:proofErr w:type="spellEnd"/>
      <w:r w:rsidRPr="00A72645">
        <w:rPr>
          <w:rFonts w:ascii="Times New Roman" w:eastAsia="Calibri" w:hAnsi="Times New Roman" w:cs="Times New Roman"/>
          <w:bCs/>
          <w:sz w:val="28"/>
          <w:szCs w:val="28"/>
          <w:lang w:val="uk-UA"/>
        </w:rPr>
        <w:t>) заявки (</w:t>
      </w:r>
      <w:r w:rsidRPr="00A72645">
        <w:rPr>
          <w:rFonts w:ascii="Times New Roman" w:eastAsia="Calibri" w:hAnsi="Times New Roman" w:cs="Times New Roman"/>
          <w:bCs/>
          <w:sz w:val="28"/>
          <w:szCs w:val="28"/>
          <w:lang w:val="en-US"/>
        </w:rPr>
        <w:t>j</w:t>
      </w:r>
      <w:r w:rsidRPr="00A72645">
        <w:rPr>
          <w:rFonts w:ascii="Times New Roman" w:eastAsia="Calibri" w:hAnsi="Times New Roman" w:cs="Times New Roman"/>
          <w:bCs/>
          <w:sz w:val="28"/>
          <w:szCs w:val="28"/>
          <w:lang w:val="uk-UA"/>
        </w:rPr>
        <w:t>), грн/</w:t>
      </w:r>
      <w:proofErr w:type="spellStart"/>
      <w:r w:rsidRPr="00A72645">
        <w:rPr>
          <w:rFonts w:ascii="Times New Roman" w:eastAsia="Calibri" w:hAnsi="Times New Roman" w:cs="Times New Roman"/>
          <w:bCs/>
          <w:sz w:val="28"/>
          <w:szCs w:val="28"/>
          <w:lang w:val="uk-UA"/>
        </w:rPr>
        <w:t>МВт∙год</w:t>
      </w:r>
      <w:proofErr w:type="spellEnd"/>
      <w:r w:rsidRPr="00A72645">
        <w:rPr>
          <w:rFonts w:ascii="Times New Roman" w:eastAsia="Calibri" w:hAnsi="Times New Roman" w:cs="Times New Roman"/>
          <w:bCs/>
          <w:sz w:val="28"/>
          <w:szCs w:val="28"/>
          <w:lang w:val="uk-UA"/>
        </w:rPr>
        <w:t>.</w:t>
      </w:r>
    </w:p>
    <w:p w14:paraId="01BD1470" w14:textId="59BD261D" w:rsidR="00D41E17" w:rsidRPr="00A72645" w:rsidRDefault="00D41E17" w:rsidP="00D41E17">
      <w:pPr>
        <w:widowControl w:val="0"/>
        <w:suppressLineNumbers/>
        <w:tabs>
          <w:tab w:val="left" w:pos="1701"/>
        </w:tabs>
        <w:suppressAutoHyphens/>
        <w:spacing w:after="0" w:line="240" w:lineRule="auto"/>
        <w:ind w:firstLine="567"/>
        <w:jc w:val="both"/>
        <w:outlineLvl w:val="2"/>
        <w:rPr>
          <w:rFonts w:ascii="Times New Roman" w:eastAsia="Calibri" w:hAnsi="Times New Roman" w:cs="Times New Roman"/>
          <w:bCs/>
          <w:sz w:val="28"/>
          <w:szCs w:val="28"/>
          <w:lang w:val="uk-UA"/>
        </w:rPr>
      </w:pPr>
      <w:r w:rsidRPr="00A72645">
        <w:rPr>
          <w:rFonts w:ascii="Times New Roman" w:eastAsia="Calibri" w:hAnsi="Times New Roman" w:cs="Times New Roman"/>
          <w:bCs/>
          <w:sz w:val="28"/>
          <w:szCs w:val="28"/>
          <w:lang w:val="uk-UA"/>
        </w:rPr>
        <w:t>Вартість послуги із стимулювання споживання електричної енергії, що надана учасником РДН/ВДР</w:t>
      </w:r>
      <w:r w:rsidRPr="00A72645">
        <w:rPr>
          <w:rFonts w:ascii="Times New Roman" w:eastAsia="Calibri" w:hAnsi="Times New Roman" w:cs="Times New Roman"/>
          <w:bCs/>
          <w:sz w:val="28"/>
          <w:szCs w:val="28"/>
        </w:rPr>
        <w:t xml:space="preserve"> </w:t>
      </w:r>
      <w:r w:rsidRPr="00A72645">
        <w:rPr>
          <w:rFonts w:ascii="Times New Roman" w:eastAsia="Calibri" w:hAnsi="Times New Roman" w:cs="Times New Roman"/>
          <w:bCs/>
          <w:sz w:val="28"/>
          <w:szCs w:val="28"/>
          <w:lang w:val="uk-UA"/>
        </w:rPr>
        <w:t>у процесі купівлі-продажу електричної енергії на ВДР</w:t>
      </w:r>
      <w:r w:rsidRPr="00A72645">
        <w:rPr>
          <w:rFonts w:ascii="Times New Roman" w:eastAsia="Calibri" w:hAnsi="Times New Roman" w:cs="Times New Roman"/>
          <w:bCs/>
          <w:sz w:val="28"/>
          <w:szCs w:val="28"/>
        </w:rPr>
        <w:t xml:space="preserve"> </w:t>
      </w:r>
      <w:r w:rsidRPr="00A72645">
        <w:rPr>
          <w:rFonts w:ascii="Times New Roman" w:eastAsia="Calibri" w:hAnsi="Times New Roman" w:cs="Times New Roman"/>
          <w:bCs/>
          <w:sz w:val="28"/>
          <w:szCs w:val="28"/>
          <w:lang w:val="uk-UA"/>
        </w:rPr>
        <w:t>на добу постачання</w:t>
      </w:r>
      <w:r w:rsidR="004620C4">
        <w:rPr>
          <w:rFonts w:ascii="Times New Roman" w:eastAsia="Calibri" w:hAnsi="Times New Roman" w:cs="Times New Roman"/>
          <w:bCs/>
          <w:sz w:val="28"/>
          <w:szCs w:val="28"/>
          <w:lang w:val="uk-UA"/>
        </w:rPr>
        <w:t>,</w:t>
      </w:r>
      <w:r w:rsidRPr="00A72645">
        <w:rPr>
          <w:rFonts w:ascii="Times New Roman" w:eastAsia="Calibri" w:hAnsi="Times New Roman" w:cs="Times New Roman"/>
          <w:bCs/>
          <w:sz w:val="28"/>
          <w:szCs w:val="28"/>
          <w:lang w:val="uk-UA"/>
        </w:rPr>
        <w:t xml:space="preserve"> визначається за формулою</w:t>
      </w:r>
    </w:p>
    <w:p w14:paraId="4DC5B393" w14:textId="2C6B1889" w:rsidR="00D41E17" w:rsidRPr="00A72645" w:rsidRDefault="00190F48" w:rsidP="00D41E17">
      <w:pPr>
        <w:spacing w:after="0" w:line="240" w:lineRule="auto"/>
        <w:jc w:val="center"/>
        <w:rPr>
          <w:rFonts w:ascii="Times New Roman" w:eastAsia="Times New Roman" w:hAnsi="Times New Roman" w:cs="Times New Roman"/>
          <w:bCs/>
          <w:sz w:val="28"/>
          <w:szCs w:val="28"/>
          <w:lang w:val="uk-UA" w:eastAsia="ru-RU"/>
        </w:rPr>
      </w:pPr>
      <m:oMath>
        <m:sSub>
          <m:sSubPr>
            <m:ctrlPr>
              <w:rPr>
                <w:rFonts w:ascii="Cambria Math" w:eastAsia="Times New Roman" w:hAnsi="Cambria Math" w:cs="Times New Roman"/>
                <w:bCs/>
                <w:sz w:val="28"/>
                <w:szCs w:val="28"/>
                <w:lang w:val="uk-UA" w:eastAsia="ru-RU"/>
              </w:rPr>
            </m:ctrlPr>
          </m:sSubPr>
          <m:e>
            <m:r>
              <w:rPr>
                <w:rFonts w:ascii="Cambria Math" w:eastAsia="Times New Roman" w:hAnsi="Cambria Math" w:cs="Times New Roman"/>
                <w:sz w:val="28"/>
                <w:szCs w:val="28"/>
                <w:lang w:val="en-US" w:eastAsia="ru-RU"/>
              </w:rPr>
              <m:t>S</m:t>
            </m:r>
            <m:r>
              <m:rPr>
                <m:sty m:val="p"/>
              </m:rPr>
              <w:rPr>
                <w:rFonts w:ascii="Cambria Math" w:eastAsia="Times New Roman" w:hAnsi="Cambria Math" w:cs="Times New Roman"/>
                <w:sz w:val="28"/>
                <w:szCs w:val="28"/>
                <w:lang w:val="uk-UA" w:eastAsia="ru-RU"/>
              </w:rPr>
              <m:t>D</m:t>
            </m:r>
          </m:e>
          <m:sub>
            <m:r>
              <m:rPr>
                <m:sty m:val="p"/>
              </m:rPr>
              <w:rPr>
                <w:rFonts w:ascii="Cambria Math" w:eastAsia="Times New Roman" w:hAnsi="Cambria Math" w:cs="Times New Roman"/>
                <w:sz w:val="28"/>
                <w:szCs w:val="28"/>
                <w:lang w:val="uk-UA" w:eastAsia="ru-RU"/>
              </w:rPr>
              <m:t>ISp</m:t>
            </m:r>
          </m:sub>
        </m:sSub>
        <m:r>
          <m:rPr>
            <m:sty m:val="p"/>
          </m:rPr>
          <w:rPr>
            <w:rFonts w:ascii="Cambria Math" w:eastAsia="Times New Roman" w:hAnsi="Cambria Math" w:cs="Times New Roman"/>
            <w:sz w:val="28"/>
            <w:szCs w:val="28"/>
            <w:lang w:val="uk-UA" w:eastAsia="ru-RU"/>
          </w:rPr>
          <m:t>=</m:t>
        </m:r>
        <m:nary>
          <m:naryPr>
            <m:chr m:val="∑"/>
            <m:limLoc m:val="undOvr"/>
            <m:ctrlPr>
              <w:rPr>
                <w:rFonts w:ascii="Cambria Math" w:eastAsia="Times New Roman" w:hAnsi="Cambria Math" w:cs="Times New Roman"/>
                <w:bCs/>
                <w:sz w:val="28"/>
                <w:szCs w:val="28"/>
                <w:lang w:val="uk-UA" w:eastAsia="ru-RU"/>
              </w:rPr>
            </m:ctrlPr>
          </m:naryPr>
          <m:sub>
            <m:r>
              <m:rPr>
                <m:sty m:val="p"/>
              </m:rPr>
              <w:rPr>
                <w:rFonts w:ascii="Cambria Math" w:eastAsia="Times New Roman" w:hAnsi="Cambria Math" w:cs="Times New Roman"/>
                <w:sz w:val="28"/>
                <w:szCs w:val="28"/>
                <w:lang w:val="uk-UA" w:eastAsia="ru-RU"/>
              </w:rPr>
              <m:t>z=1</m:t>
            </m:r>
          </m:sub>
          <m:sup>
            <m:r>
              <w:rPr>
                <w:rFonts w:ascii="Cambria Math" w:eastAsia="Times New Roman" w:hAnsi="Cambria Math" w:cs="Times New Roman"/>
                <w:sz w:val="28"/>
                <w:szCs w:val="28"/>
                <w:lang w:val="en-US" w:eastAsia="ru-RU"/>
              </w:rPr>
              <m:t>Z</m:t>
            </m:r>
          </m:sup>
          <m:e>
            <m:nary>
              <m:naryPr>
                <m:chr m:val="∑"/>
                <m:limLoc m:val="undOvr"/>
                <m:ctrlPr>
                  <w:rPr>
                    <w:rFonts w:ascii="Cambria Math" w:eastAsia="Times New Roman" w:hAnsi="Cambria Math" w:cs="Times New Roman"/>
                    <w:bCs/>
                    <w:sz w:val="28"/>
                    <w:szCs w:val="28"/>
                    <w:lang w:val="uk-UA" w:eastAsia="ru-RU"/>
                  </w:rPr>
                </m:ctrlPr>
              </m:naryPr>
              <m:sub>
                <m:r>
                  <m:rPr>
                    <m:sty m:val="p"/>
                  </m:rPr>
                  <w:rPr>
                    <w:rFonts w:ascii="Cambria Math" w:eastAsia="Times New Roman" w:hAnsi="Cambria Math" w:cs="Times New Roman"/>
                    <w:sz w:val="28"/>
                    <w:szCs w:val="28"/>
                    <w:lang w:val="uk-UA" w:eastAsia="ru-RU"/>
                  </w:rPr>
                  <m:t>i=1</m:t>
                </m:r>
              </m:sub>
              <m:sup>
                <m:r>
                  <m:rPr>
                    <m:sty m:val="p"/>
                  </m:rPr>
                  <w:rPr>
                    <w:rFonts w:ascii="Cambria Math" w:eastAsia="Times New Roman" w:hAnsi="Cambria Math" w:cs="Times New Roman"/>
                    <w:sz w:val="28"/>
                    <w:szCs w:val="28"/>
                    <w:lang w:val="uk-UA" w:eastAsia="ru-RU"/>
                  </w:rPr>
                  <m:t>t</m:t>
                </m:r>
              </m:sup>
              <m:e>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val="uk-UA" w:eastAsia="ru-RU"/>
                      </w:rPr>
                      <m:t>SD</m:t>
                    </m:r>
                    <m:ctrlPr>
                      <w:rPr>
                        <w:rFonts w:ascii="Cambria Math" w:eastAsia="Times New Roman" w:hAnsi="Cambria Math" w:cs="Times New Roman"/>
                        <w:bCs/>
                        <w:sz w:val="28"/>
                        <w:szCs w:val="28"/>
                        <w:lang w:eastAsia="ru-RU"/>
                      </w:rPr>
                    </m:ctrlPr>
                  </m:e>
                  <m:sub>
                    <m:r>
                      <m:rPr>
                        <m:sty m:val="p"/>
                      </m:rPr>
                      <w:rPr>
                        <w:rFonts w:ascii="Cambria Math" w:eastAsia="Times New Roman" w:hAnsi="Cambria Math" w:cs="Times New Roman"/>
                        <w:sz w:val="28"/>
                        <w:szCs w:val="28"/>
                        <w:lang w:val="uk-UA" w:eastAsia="ru-RU"/>
                      </w:rPr>
                      <m:t>ISzip</m:t>
                    </m:r>
                    <m:ctrlPr>
                      <w:rPr>
                        <w:rFonts w:ascii="Cambria Math" w:eastAsia="Times New Roman" w:hAnsi="Cambria Math" w:cs="Times New Roman"/>
                        <w:bCs/>
                        <w:sz w:val="28"/>
                        <w:szCs w:val="28"/>
                        <w:lang w:eastAsia="ru-RU"/>
                      </w:rPr>
                    </m:ctrlPr>
                  </m:sub>
                </m:sSub>
              </m:e>
            </m:nary>
          </m:e>
        </m:nary>
      </m:oMath>
      <w:r w:rsidR="00187DD5">
        <w:rPr>
          <w:rFonts w:ascii="Times New Roman" w:eastAsia="Times New Roman" w:hAnsi="Times New Roman" w:cs="Times New Roman"/>
          <w:bCs/>
          <w:sz w:val="28"/>
          <w:szCs w:val="28"/>
          <w:lang w:val="uk-UA" w:eastAsia="ru-RU"/>
        </w:rPr>
        <w:t xml:space="preserve">, </w:t>
      </w:r>
      <w:r w:rsidR="00D41E17" w:rsidRPr="00A72645">
        <w:rPr>
          <w:rFonts w:ascii="Times New Roman" w:eastAsia="Times New Roman" w:hAnsi="Times New Roman" w:cs="Times New Roman"/>
          <w:bCs/>
          <w:sz w:val="28"/>
          <w:szCs w:val="28"/>
          <w:lang w:val="uk-UA" w:eastAsia="ru-RU"/>
        </w:rPr>
        <w:t>(грн).</w:t>
      </w:r>
    </w:p>
    <w:p w14:paraId="3486F2A9" w14:textId="67E34C5C" w:rsidR="00D41E17" w:rsidRPr="00A72645" w:rsidRDefault="00D41E17" w:rsidP="00D41E17">
      <w:pPr>
        <w:widowControl w:val="0"/>
        <w:suppressLineNumbers/>
        <w:tabs>
          <w:tab w:val="left" w:pos="1701"/>
        </w:tabs>
        <w:suppressAutoHyphens/>
        <w:spacing w:after="0" w:line="240" w:lineRule="auto"/>
        <w:ind w:firstLine="567"/>
        <w:jc w:val="both"/>
        <w:outlineLvl w:val="2"/>
        <w:rPr>
          <w:rFonts w:ascii="Times New Roman" w:eastAsia="Calibri" w:hAnsi="Times New Roman" w:cs="Times New Roman"/>
          <w:bCs/>
          <w:sz w:val="28"/>
          <w:szCs w:val="28"/>
        </w:rPr>
      </w:pPr>
      <w:r w:rsidRPr="00A72645">
        <w:rPr>
          <w:rFonts w:ascii="Times New Roman" w:eastAsia="Calibri" w:hAnsi="Times New Roman" w:cs="Times New Roman"/>
          <w:bCs/>
          <w:sz w:val="28"/>
          <w:szCs w:val="28"/>
          <w:lang w:val="uk-UA"/>
        </w:rPr>
        <w:t>Вартість послуги із стимулювання споживання електричної енергії, що отримана учасником РДН/ВДР у процесі купівлі-продажу електричної енергії на ВДР на добу постачання</w:t>
      </w:r>
      <w:r w:rsidR="00187DD5">
        <w:rPr>
          <w:rFonts w:ascii="Times New Roman" w:eastAsia="Calibri" w:hAnsi="Times New Roman" w:cs="Times New Roman"/>
          <w:bCs/>
          <w:sz w:val="28"/>
          <w:szCs w:val="28"/>
          <w:lang w:val="uk-UA"/>
        </w:rPr>
        <w:t>,</w:t>
      </w:r>
      <w:r w:rsidRPr="00A72645">
        <w:rPr>
          <w:rFonts w:ascii="Times New Roman" w:eastAsia="Calibri" w:hAnsi="Times New Roman" w:cs="Times New Roman"/>
          <w:bCs/>
          <w:sz w:val="28"/>
          <w:szCs w:val="28"/>
          <w:lang w:val="uk-UA"/>
        </w:rPr>
        <w:t xml:space="preserve"> визначається за формулою</w:t>
      </w:r>
    </w:p>
    <w:p w14:paraId="38180939" w14:textId="2399036F" w:rsidR="00D41E17" w:rsidRPr="00A72645" w:rsidRDefault="00190F48" w:rsidP="00D41E17">
      <w:pPr>
        <w:spacing w:after="0" w:line="240" w:lineRule="auto"/>
        <w:jc w:val="center"/>
        <w:rPr>
          <w:rFonts w:ascii="Times New Roman" w:eastAsia="Times New Roman" w:hAnsi="Times New Roman" w:cs="Times New Roman"/>
          <w:color w:val="000000"/>
          <w:sz w:val="28"/>
          <w:szCs w:val="28"/>
          <w:lang w:val="uk-UA"/>
        </w:rPr>
      </w:pPr>
      <m:oMath>
        <m:sSub>
          <m:sSubPr>
            <m:ctrlPr>
              <w:rPr>
                <w:rFonts w:ascii="Cambria Math" w:eastAsia="Times New Roman" w:hAnsi="Cambria Math" w:cs="Times New Roman"/>
                <w:bCs/>
                <w:sz w:val="28"/>
                <w:szCs w:val="28"/>
                <w:lang w:val="uk-UA" w:eastAsia="ru-RU"/>
              </w:rPr>
            </m:ctrlPr>
          </m:sSubPr>
          <m:e>
            <m:r>
              <m:rPr>
                <m:sty m:val="p"/>
              </m:rPr>
              <w:rPr>
                <w:rFonts w:ascii="Cambria Math" w:eastAsia="Times New Roman" w:hAnsi="Cambria Math" w:cs="Times New Roman"/>
                <w:sz w:val="28"/>
                <w:szCs w:val="28"/>
                <w:lang w:val="uk-UA" w:eastAsia="ru-RU"/>
              </w:rPr>
              <m:t>SD</m:t>
            </m:r>
          </m:e>
          <m:sub>
            <m:r>
              <m:rPr>
                <m:sty m:val="p"/>
              </m:rPr>
              <w:rPr>
                <w:rFonts w:ascii="Cambria Math" w:eastAsia="Times New Roman" w:hAnsi="Cambria Math" w:cs="Times New Roman"/>
                <w:sz w:val="28"/>
                <w:szCs w:val="28"/>
                <w:lang w:val="uk-UA" w:eastAsia="ru-RU"/>
              </w:rPr>
              <m:t>Idp</m:t>
            </m:r>
          </m:sub>
        </m:sSub>
        <m:r>
          <m:rPr>
            <m:sty m:val="p"/>
          </m:rPr>
          <w:rPr>
            <w:rFonts w:ascii="Cambria Math" w:eastAsia="Times New Roman" w:hAnsi="Cambria Math" w:cs="Times New Roman"/>
            <w:sz w:val="28"/>
            <w:szCs w:val="28"/>
            <w:lang w:val="uk-UA" w:eastAsia="ru-RU"/>
          </w:rPr>
          <m:t>=</m:t>
        </m:r>
        <m:nary>
          <m:naryPr>
            <m:chr m:val="∑"/>
            <m:limLoc m:val="undOvr"/>
            <m:ctrlPr>
              <w:rPr>
                <w:rFonts w:ascii="Cambria Math" w:eastAsia="Times New Roman" w:hAnsi="Cambria Math" w:cs="Times New Roman"/>
                <w:bCs/>
                <w:sz w:val="28"/>
                <w:szCs w:val="28"/>
                <w:lang w:val="uk-UA" w:eastAsia="ru-RU"/>
              </w:rPr>
            </m:ctrlPr>
          </m:naryPr>
          <m:sub>
            <m:r>
              <m:rPr>
                <m:sty m:val="p"/>
              </m:rPr>
              <w:rPr>
                <w:rFonts w:ascii="Cambria Math" w:eastAsia="Times New Roman" w:hAnsi="Cambria Math" w:cs="Times New Roman"/>
                <w:sz w:val="28"/>
                <w:szCs w:val="28"/>
                <w:lang w:val="uk-UA" w:eastAsia="ru-RU"/>
              </w:rPr>
              <m:t>z=1</m:t>
            </m:r>
          </m:sub>
          <m:sup>
            <m:r>
              <w:rPr>
                <w:rFonts w:ascii="Cambria Math" w:eastAsia="Times New Roman" w:hAnsi="Cambria Math" w:cs="Times New Roman"/>
                <w:sz w:val="28"/>
                <w:szCs w:val="28"/>
                <w:lang w:val="uk-UA" w:eastAsia="ru-RU"/>
              </w:rPr>
              <m:t>Z</m:t>
            </m:r>
          </m:sup>
          <m:e>
            <m:nary>
              <m:naryPr>
                <m:chr m:val="∑"/>
                <m:limLoc m:val="undOvr"/>
                <m:ctrlPr>
                  <w:rPr>
                    <w:rFonts w:ascii="Cambria Math" w:eastAsia="Times New Roman" w:hAnsi="Cambria Math" w:cs="Times New Roman"/>
                    <w:bCs/>
                    <w:sz w:val="28"/>
                    <w:szCs w:val="28"/>
                    <w:lang w:val="uk-UA" w:eastAsia="ru-RU"/>
                  </w:rPr>
                </m:ctrlPr>
              </m:naryPr>
              <m:sub>
                <m:r>
                  <m:rPr>
                    <m:sty m:val="p"/>
                  </m:rPr>
                  <w:rPr>
                    <w:rFonts w:ascii="Cambria Math" w:eastAsia="Times New Roman" w:hAnsi="Cambria Math" w:cs="Times New Roman"/>
                    <w:sz w:val="28"/>
                    <w:szCs w:val="28"/>
                    <w:lang w:val="uk-UA" w:eastAsia="ru-RU"/>
                  </w:rPr>
                  <m:t>i=1</m:t>
                </m:r>
              </m:sub>
              <m:sup>
                <m:r>
                  <m:rPr>
                    <m:sty m:val="p"/>
                  </m:rPr>
                  <w:rPr>
                    <w:rFonts w:ascii="Cambria Math" w:eastAsia="Times New Roman" w:hAnsi="Cambria Math" w:cs="Times New Roman"/>
                    <w:sz w:val="28"/>
                    <w:szCs w:val="28"/>
                    <w:lang w:val="uk-UA" w:eastAsia="ru-RU"/>
                  </w:rPr>
                  <m:t>t</m:t>
                </m:r>
              </m:sup>
              <m:e>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val="uk-UA" w:eastAsia="ru-RU"/>
                      </w:rPr>
                      <m:t>SD</m:t>
                    </m:r>
                    <m:ctrlPr>
                      <w:rPr>
                        <w:rFonts w:ascii="Cambria Math" w:eastAsia="Times New Roman" w:hAnsi="Cambria Math" w:cs="Times New Roman"/>
                        <w:bCs/>
                        <w:sz w:val="28"/>
                        <w:szCs w:val="28"/>
                        <w:lang w:eastAsia="ru-RU"/>
                      </w:rPr>
                    </m:ctrlPr>
                  </m:e>
                  <m:sub>
                    <m:r>
                      <m:rPr>
                        <m:sty m:val="p"/>
                      </m:rPr>
                      <w:rPr>
                        <w:rFonts w:ascii="Cambria Math" w:eastAsia="Times New Roman" w:hAnsi="Cambria Math" w:cs="Times New Roman"/>
                        <w:sz w:val="28"/>
                        <w:szCs w:val="28"/>
                        <w:lang w:val="uk-UA" w:eastAsia="ru-RU"/>
                      </w:rPr>
                      <m:t>Idzip</m:t>
                    </m:r>
                    <m:ctrlPr>
                      <w:rPr>
                        <w:rFonts w:ascii="Cambria Math" w:eastAsia="Times New Roman" w:hAnsi="Cambria Math" w:cs="Times New Roman"/>
                        <w:bCs/>
                        <w:sz w:val="28"/>
                        <w:szCs w:val="28"/>
                        <w:lang w:eastAsia="ru-RU"/>
                      </w:rPr>
                    </m:ctrlPr>
                  </m:sub>
                </m:sSub>
              </m:e>
            </m:nary>
          </m:e>
        </m:nary>
      </m:oMath>
      <w:r w:rsidR="00187DD5">
        <w:rPr>
          <w:rFonts w:ascii="Times New Roman" w:eastAsia="Times New Roman" w:hAnsi="Times New Roman" w:cs="Times New Roman"/>
          <w:bCs/>
          <w:sz w:val="28"/>
          <w:szCs w:val="28"/>
          <w:lang w:val="uk-UA" w:eastAsia="ru-RU"/>
        </w:rPr>
        <w:t xml:space="preserve">, </w:t>
      </w:r>
      <w:r w:rsidR="00D41E17" w:rsidRPr="00A72645">
        <w:rPr>
          <w:rFonts w:ascii="Times New Roman" w:eastAsia="Times New Roman" w:hAnsi="Times New Roman" w:cs="Times New Roman"/>
          <w:bCs/>
          <w:sz w:val="28"/>
          <w:szCs w:val="28"/>
          <w:lang w:val="uk-UA" w:eastAsia="ru-RU"/>
        </w:rPr>
        <w:t>(грн).</w:t>
      </w:r>
      <w:r w:rsidR="00D41E17" w:rsidRPr="00A72645">
        <w:rPr>
          <w:rFonts w:ascii="Times New Roman" w:eastAsia="Times New Roman" w:hAnsi="Times New Roman" w:cs="Times New Roman"/>
          <w:color w:val="000000"/>
          <w:sz w:val="28"/>
          <w:szCs w:val="28"/>
          <w:lang w:val="uk-UA"/>
        </w:rPr>
        <w:t>»</w:t>
      </w:r>
      <w:r w:rsidR="00D41E17">
        <w:rPr>
          <w:rFonts w:ascii="Times New Roman" w:eastAsia="Times New Roman" w:hAnsi="Times New Roman" w:cs="Times New Roman"/>
          <w:color w:val="000000"/>
          <w:sz w:val="28"/>
          <w:szCs w:val="28"/>
          <w:lang w:val="uk-UA"/>
        </w:rPr>
        <w:t>;</w:t>
      </w:r>
    </w:p>
    <w:p w14:paraId="0D26A2A8" w14:textId="77777777" w:rsidR="00D41E17"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1E3ABD6E" w14:textId="77777777" w:rsidR="00D41E17" w:rsidRDefault="00D41E17" w:rsidP="00D41E17">
      <w:pPr>
        <w:pStyle w:val="a4"/>
        <w:numPr>
          <w:ilvl w:val="0"/>
          <w:numId w:val="34"/>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главі 4.3:</w:t>
      </w:r>
    </w:p>
    <w:p w14:paraId="4E81F9DB" w14:textId="77777777" w:rsidR="00D41E17"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пункті 4.3.1:</w:t>
      </w:r>
    </w:p>
    <w:p w14:paraId="6B5B18AD" w14:textId="37B8EF03" w:rsidR="00D41E17"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абзац перший доповнити знаками</w:t>
      </w:r>
      <w:r w:rsidR="00E166FA">
        <w:rPr>
          <w:rFonts w:ascii="Times New Roman" w:eastAsia="Times New Roman" w:hAnsi="Times New Roman" w:cs="Times New Roman"/>
          <w:color w:val="000000"/>
          <w:sz w:val="28"/>
          <w:szCs w:val="28"/>
          <w:lang w:val="uk-UA"/>
        </w:rPr>
        <w:t>,</w:t>
      </w:r>
      <w:r>
        <w:rPr>
          <w:rFonts w:ascii="Times New Roman" w:eastAsia="Times New Roman" w:hAnsi="Times New Roman" w:cs="Times New Roman"/>
          <w:color w:val="000000"/>
          <w:sz w:val="28"/>
          <w:szCs w:val="28"/>
          <w:lang w:val="uk-UA"/>
        </w:rPr>
        <w:t xml:space="preserve"> словами </w:t>
      </w:r>
      <w:r w:rsidR="00E166FA">
        <w:rPr>
          <w:rFonts w:ascii="Times New Roman" w:eastAsia="Times New Roman" w:hAnsi="Times New Roman" w:cs="Times New Roman"/>
          <w:color w:val="000000"/>
          <w:sz w:val="28"/>
          <w:szCs w:val="28"/>
          <w:lang w:val="uk-UA"/>
        </w:rPr>
        <w:t xml:space="preserve">та абревіатурами </w:t>
      </w:r>
      <w:r>
        <w:rPr>
          <w:rFonts w:ascii="Times New Roman" w:eastAsia="Times New Roman" w:hAnsi="Times New Roman" w:cs="Times New Roman"/>
          <w:color w:val="000000"/>
          <w:sz w:val="28"/>
          <w:szCs w:val="28"/>
          <w:lang w:val="uk-UA"/>
        </w:rPr>
        <w:t>«</w:t>
      </w:r>
      <w:r w:rsidRPr="00725166">
        <w:rPr>
          <w:rFonts w:ascii="Times New Roman" w:eastAsia="Times New Roman" w:hAnsi="Times New Roman" w:cs="Times New Roman"/>
          <w:color w:val="000000"/>
          <w:sz w:val="28"/>
          <w:szCs w:val="28"/>
          <w:lang w:val="uk-UA"/>
        </w:rPr>
        <w:t xml:space="preserve">, з урахуванням проведеного (застосованого) </w:t>
      </w:r>
      <w:proofErr w:type="spellStart"/>
      <w:r w:rsidRPr="00725166">
        <w:rPr>
          <w:rFonts w:ascii="Times New Roman" w:eastAsia="Times New Roman" w:hAnsi="Times New Roman" w:cs="Times New Roman"/>
          <w:color w:val="000000"/>
          <w:sz w:val="28"/>
          <w:szCs w:val="28"/>
          <w:lang w:val="uk-UA"/>
        </w:rPr>
        <w:t>неттінгу</w:t>
      </w:r>
      <w:proofErr w:type="spellEnd"/>
      <w:r w:rsidRPr="00725166">
        <w:rPr>
          <w:rFonts w:ascii="Times New Roman" w:eastAsia="Times New Roman" w:hAnsi="Times New Roman" w:cs="Times New Roman"/>
          <w:color w:val="000000"/>
          <w:sz w:val="28"/>
          <w:szCs w:val="28"/>
          <w:lang w:val="uk-UA"/>
        </w:rPr>
        <w:t xml:space="preserve"> РДН/ВДР</w:t>
      </w:r>
      <w:r>
        <w:rPr>
          <w:rFonts w:ascii="Times New Roman" w:eastAsia="Times New Roman" w:hAnsi="Times New Roman" w:cs="Times New Roman"/>
          <w:color w:val="000000"/>
          <w:sz w:val="28"/>
          <w:szCs w:val="28"/>
          <w:lang w:val="uk-UA"/>
        </w:rPr>
        <w:t>»;</w:t>
      </w:r>
    </w:p>
    <w:p w14:paraId="20CEA80D" w14:textId="77777777" w:rsidR="00D41E17"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абзац другий викласти в такій редакції:</w:t>
      </w:r>
    </w:p>
    <w:p w14:paraId="3311B04C" w14:textId="77777777" w:rsidR="00D41E17"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w:t>
      </w:r>
      <w:r w:rsidRPr="00A8332F">
        <w:rPr>
          <w:rFonts w:ascii="Times New Roman" w:eastAsia="Times New Roman" w:hAnsi="Times New Roman" w:cs="Times New Roman"/>
          <w:color w:val="000000"/>
          <w:sz w:val="28"/>
          <w:szCs w:val="28"/>
          <w:lang w:val="uk-UA"/>
        </w:rPr>
        <w:t>У разі якщо учасник РДН/ВДР, що здійснив продаж електричної енергії на РДН та/або на ВДР або послуги із стимулювання споживання електричної енергії, не є платником податку на додану вартість, ОР здійснює розрахунки за продану електричну енергію та послугу із стимулювання споживання електричної енергії з таким учасником РДН/ВДР без урахування податку на додану вартість.</w:t>
      </w:r>
      <w:r>
        <w:rPr>
          <w:rFonts w:ascii="Times New Roman" w:eastAsia="Times New Roman" w:hAnsi="Times New Roman" w:cs="Times New Roman"/>
          <w:color w:val="000000"/>
          <w:sz w:val="28"/>
          <w:szCs w:val="28"/>
          <w:lang w:val="uk-UA"/>
        </w:rPr>
        <w:t>»;</w:t>
      </w:r>
    </w:p>
    <w:p w14:paraId="48A52894" w14:textId="77777777" w:rsidR="00D41E17"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у пункті 4.3.2:</w:t>
      </w:r>
    </w:p>
    <w:p w14:paraId="03128EDC" w14:textId="4CB62267" w:rsidR="00D41E17"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lastRenderedPageBreak/>
        <w:t>абзац перший доповнити словами</w:t>
      </w:r>
      <w:r w:rsidR="00A4320C">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знаками</w:t>
      </w:r>
      <w:r w:rsidR="00A4320C">
        <w:rPr>
          <w:rFonts w:ascii="Times New Roman" w:eastAsia="Times New Roman" w:hAnsi="Times New Roman" w:cs="Times New Roman"/>
          <w:color w:val="000000"/>
          <w:sz w:val="28"/>
          <w:szCs w:val="28"/>
          <w:lang w:val="uk-UA"/>
        </w:rPr>
        <w:t xml:space="preserve"> та абревіатурами</w:t>
      </w:r>
      <w:r>
        <w:rPr>
          <w:rFonts w:ascii="Times New Roman" w:eastAsia="Times New Roman" w:hAnsi="Times New Roman" w:cs="Times New Roman"/>
          <w:color w:val="000000"/>
          <w:sz w:val="28"/>
          <w:szCs w:val="28"/>
          <w:lang w:val="uk-UA"/>
        </w:rPr>
        <w:t xml:space="preserve"> «</w:t>
      </w:r>
      <w:r w:rsidRPr="00A8332F">
        <w:rPr>
          <w:rFonts w:ascii="Times New Roman" w:eastAsia="Times New Roman" w:hAnsi="Times New Roman" w:cs="Times New Roman"/>
          <w:color w:val="000000"/>
          <w:sz w:val="28"/>
          <w:szCs w:val="28"/>
          <w:lang w:val="uk-UA"/>
        </w:rPr>
        <w:t>з урахуванням проведеного (</w:t>
      </w:r>
      <w:r>
        <w:rPr>
          <w:rFonts w:ascii="Times New Roman" w:eastAsia="Times New Roman" w:hAnsi="Times New Roman" w:cs="Times New Roman"/>
          <w:color w:val="000000"/>
          <w:sz w:val="28"/>
          <w:szCs w:val="28"/>
          <w:lang w:val="uk-UA"/>
        </w:rPr>
        <w:t xml:space="preserve">застосованого) </w:t>
      </w:r>
      <w:proofErr w:type="spellStart"/>
      <w:r>
        <w:rPr>
          <w:rFonts w:ascii="Times New Roman" w:eastAsia="Times New Roman" w:hAnsi="Times New Roman" w:cs="Times New Roman"/>
          <w:color w:val="000000"/>
          <w:sz w:val="28"/>
          <w:szCs w:val="28"/>
          <w:lang w:val="uk-UA"/>
        </w:rPr>
        <w:t>неттінгу</w:t>
      </w:r>
      <w:proofErr w:type="spellEnd"/>
      <w:r>
        <w:rPr>
          <w:rFonts w:ascii="Times New Roman" w:eastAsia="Times New Roman" w:hAnsi="Times New Roman" w:cs="Times New Roman"/>
          <w:color w:val="000000"/>
          <w:sz w:val="28"/>
          <w:szCs w:val="28"/>
          <w:lang w:val="uk-UA"/>
        </w:rPr>
        <w:t xml:space="preserve"> РДН/ВДР»;</w:t>
      </w:r>
    </w:p>
    <w:p w14:paraId="79FF4045" w14:textId="360BFB22" w:rsidR="00D41E17"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абзац другий після </w:t>
      </w:r>
      <w:r w:rsidR="002E71F5">
        <w:rPr>
          <w:rFonts w:ascii="Times New Roman" w:eastAsia="Times New Roman" w:hAnsi="Times New Roman" w:cs="Times New Roman"/>
          <w:color w:val="000000"/>
          <w:sz w:val="28"/>
          <w:szCs w:val="28"/>
          <w:lang w:val="uk-UA"/>
        </w:rPr>
        <w:t xml:space="preserve">слова </w:t>
      </w:r>
      <w:r>
        <w:rPr>
          <w:rFonts w:ascii="Times New Roman" w:eastAsia="Times New Roman" w:hAnsi="Times New Roman" w:cs="Times New Roman"/>
          <w:color w:val="000000"/>
          <w:sz w:val="28"/>
          <w:szCs w:val="28"/>
          <w:lang w:val="uk-UA"/>
        </w:rPr>
        <w:t>«</w:t>
      </w:r>
      <w:r w:rsidRPr="00A8332F">
        <w:rPr>
          <w:rFonts w:ascii="Times New Roman" w:eastAsia="Times New Roman" w:hAnsi="Times New Roman" w:cs="Times New Roman"/>
          <w:color w:val="000000"/>
          <w:sz w:val="28"/>
          <w:szCs w:val="28"/>
          <w:lang w:val="uk-UA"/>
        </w:rPr>
        <w:t>енергії</w:t>
      </w:r>
      <w:r>
        <w:rPr>
          <w:rFonts w:ascii="Times New Roman" w:eastAsia="Times New Roman" w:hAnsi="Times New Roman" w:cs="Times New Roman"/>
          <w:color w:val="000000"/>
          <w:sz w:val="28"/>
          <w:szCs w:val="28"/>
          <w:lang w:val="uk-UA"/>
        </w:rPr>
        <w:t>» доповнити словами «</w:t>
      </w:r>
      <w:r w:rsidRPr="00342F1D">
        <w:rPr>
          <w:rFonts w:ascii="Times New Roman" w:eastAsia="Times New Roman" w:hAnsi="Times New Roman" w:cs="Times New Roman"/>
          <w:color w:val="000000"/>
          <w:sz w:val="28"/>
          <w:szCs w:val="28"/>
          <w:lang w:val="uk-UA"/>
        </w:rPr>
        <w:t>та отриманої послуги із стимулювання споживання електричної енергії</w:t>
      </w:r>
      <w:r>
        <w:rPr>
          <w:rFonts w:ascii="Times New Roman" w:eastAsia="Times New Roman" w:hAnsi="Times New Roman" w:cs="Times New Roman"/>
          <w:color w:val="000000"/>
          <w:sz w:val="28"/>
          <w:szCs w:val="28"/>
          <w:lang w:val="uk-UA"/>
        </w:rPr>
        <w:t>»;</w:t>
      </w:r>
    </w:p>
    <w:p w14:paraId="505199AB" w14:textId="04AE21F2" w:rsidR="00D41E17"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в абзаці п’ятому слова «</w:t>
      </w:r>
      <w:r w:rsidRPr="00342F1D">
        <w:rPr>
          <w:rFonts w:ascii="Times New Roman" w:eastAsia="Times New Roman" w:hAnsi="Times New Roman" w:cs="Times New Roman"/>
          <w:color w:val="000000"/>
          <w:sz w:val="28"/>
          <w:szCs w:val="28"/>
          <w:lang w:val="uk-UA"/>
        </w:rPr>
        <w:t>з оплати за куплену на торгах на ВДР електричну енергію та</w:t>
      </w:r>
      <w:r>
        <w:rPr>
          <w:rFonts w:ascii="Times New Roman" w:eastAsia="Times New Roman" w:hAnsi="Times New Roman" w:cs="Times New Roman"/>
          <w:color w:val="000000"/>
          <w:sz w:val="28"/>
          <w:szCs w:val="28"/>
          <w:lang w:val="uk-UA"/>
        </w:rPr>
        <w:t>» замінити знаками</w:t>
      </w:r>
      <w:r w:rsidR="002F3399">
        <w:rPr>
          <w:rFonts w:ascii="Times New Roman" w:eastAsia="Times New Roman" w:hAnsi="Times New Roman" w:cs="Times New Roman"/>
          <w:color w:val="000000"/>
          <w:sz w:val="28"/>
          <w:szCs w:val="28"/>
          <w:lang w:val="uk-UA"/>
        </w:rPr>
        <w:t>,</w:t>
      </w:r>
      <w:r>
        <w:rPr>
          <w:rFonts w:ascii="Times New Roman" w:eastAsia="Times New Roman" w:hAnsi="Times New Roman" w:cs="Times New Roman"/>
          <w:color w:val="000000"/>
          <w:sz w:val="28"/>
          <w:szCs w:val="28"/>
          <w:lang w:val="uk-UA"/>
        </w:rPr>
        <w:t xml:space="preserve"> словами</w:t>
      </w:r>
      <w:r w:rsidR="002F3399">
        <w:rPr>
          <w:rFonts w:ascii="Times New Roman" w:eastAsia="Times New Roman" w:hAnsi="Times New Roman" w:cs="Times New Roman"/>
          <w:color w:val="000000"/>
          <w:sz w:val="28"/>
          <w:szCs w:val="28"/>
          <w:lang w:val="uk-UA"/>
        </w:rPr>
        <w:t xml:space="preserve"> та абревіатурою</w:t>
      </w:r>
      <w:r>
        <w:rPr>
          <w:rFonts w:ascii="Times New Roman" w:eastAsia="Times New Roman" w:hAnsi="Times New Roman" w:cs="Times New Roman"/>
          <w:color w:val="000000"/>
          <w:sz w:val="28"/>
          <w:szCs w:val="28"/>
          <w:lang w:val="uk-UA"/>
        </w:rPr>
        <w:t xml:space="preserve"> «</w:t>
      </w:r>
      <w:r w:rsidRPr="00342F1D">
        <w:rPr>
          <w:rFonts w:ascii="Times New Roman" w:eastAsia="Times New Roman" w:hAnsi="Times New Roman" w:cs="Times New Roman"/>
          <w:color w:val="000000"/>
          <w:sz w:val="28"/>
          <w:szCs w:val="28"/>
          <w:lang w:val="uk-UA"/>
        </w:rPr>
        <w:t>, що виникли у процесі купівлі-продажу електричної енергії на торгах на ВДР з оплати за куплену електричну енергію та отриману послугу із стимулювання споживання електричної енергії, а також»</w:t>
      </w:r>
      <w:r>
        <w:rPr>
          <w:rFonts w:ascii="Times New Roman" w:eastAsia="Times New Roman" w:hAnsi="Times New Roman" w:cs="Times New Roman"/>
          <w:color w:val="000000"/>
          <w:sz w:val="28"/>
          <w:szCs w:val="28"/>
          <w:lang w:val="uk-UA"/>
        </w:rPr>
        <w:t>;</w:t>
      </w:r>
    </w:p>
    <w:p w14:paraId="6581169A" w14:textId="77777777" w:rsidR="00D41E17"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пункт 4.3.4 викласти в такій редакції:</w:t>
      </w:r>
    </w:p>
    <w:p w14:paraId="244CF7DA" w14:textId="40256DA0" w:rsidR="00D41E17" w:rsidRPr="003643ED"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w:t>
      </w:r>
      <w:r w:rsidRPr="003643ED">
        <w:rPr>
          <w:rFonts w:ascii="Times New Roman" w:eastAsia="Times New Roman" w:hAnsi="Times New Roman" w:cs="Times New Roman"/>
          <w:color w:val="000000"/>
          <w:sz w:val="28"/>
          <w:szCs w:val="28"/>
          <w:lang w:val="uk-UA"/>
        </w:rPr>
        <w:t>4.3.4. ОР щоденно до 15:45 години доби надає банку, у якому відкрито поточний рахунок із спеціальним режимом використання ОР, платіжні інструкції (вимоги) на перерахування сум коштів, визначених як остаточні обсяги зобов’язань ОР з оплати за електричну енергію та послугу із стимулювання споживання електричної енергії, з поточного рахунку із спеціальним режимом використання ОР на:</w:t>
      </w:r>
    </w:p>
    <w:p w14:paraId="1D827EC6" w14:textId="77777777" w:rsidR="007F7A77" w:rsidRDefault="007F7A7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37CD1ADF" w14:textId="0BAD96E5" w:rsidR="00D41E17" w:rsidRPr="003643ED"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3643ED">
        <w:rPr>
          <w:rFonts w:ascii="Times New Roman" w:eastAsia="Times New Roman" w:hAnsi="Times New Roman" w:cs="Times New Roman"/>
          <w:color w:val="000000"/>
          <w:sz w:val="28"/>
          <w:szCs w:val="28"/>
          <w:lang w:val="uk-UA"/>
        </w:rPr>
        <w:t xml:space="preserve">1) поточні рахунки учасників РДН/ВДР (крім </w:t>
      </w:r>
      <w:proofErr w:type="spellStart"/>
      <w:r w:rsidRPr="003643ED">
        <w:rPr>
          <w:rFonts w:ascii="Times New Roman" w:eastAsia="Times New Roman" w:hAnsi="Times New Roman" w:cs="Times New Roman"/>
          <w:color w:val="000000"/>
          <w:sz w:val="28"/>
          <w:szCs w:val="28"/>
          <w:lang w:val="uk-UA"/>
        </w:rPr>
        <w:t>електропостачальників</w:t>
      </w:r>
      <w:proofErr w:type="spellEnd"/>
      <w:r w:rsidRPr="003643ED">
        <w:rPr>
          <w:rFonts w:ascii="Times New Roman" w:eastAsia="Times New Roman" w:hAnsi="Times New Roman" w:cs="Times New Roman"/>
          <w:color w:val="000000"/>
          <w:sz w:val="28"/>
          <w:szCs w:val="28"/>
          <w:lang w:val="uk-UA"/>
        </w:rPr>
        <w:t>), які відповідно до відомостей розрахунків на РДН/ВДР повинні отримати плату за продану на торгах електричну енергію та надану послугу із стимулювання споживання електричної енергії;</w:t>
      </w:r>
    </w:p>
    <w:p w14:paraId="7D1D3ECD" w14:textId="77777777" w:rsidR="007F7A77" w:rsidRDefault="007F7A7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528CAB16" w14:textId="7E514804" w:rsidR="00D41E17" w:rsidRPr="003643ED"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3643ED">
        <w:rPr>
          <w:rFonts w:ascii="Times New Roman" w:eastAsia="Times New Roman" w:hAnsi="Times New Roman" w:cs="Times New Roman"/>
          <w:color w:val="000000"/>
          <w:sz w:val="28"/>
          <w:szCs w:val="28"/>
          <w:lang w:val="uk-UA"/>
        </w:rPr>
        <w:t xml:space="preserve">2) поточні рахунки із спеціальним режимом використання </w:t>
      </w:r>
      <w:proofErr w:type="spellStart"/>
      <w:r w:rsidRPr="003643ED">
        <w:rPr>
          <w:rFonts w:ascii="Times New Roman" w:eastAsia="Times New Roman" w:hAnsi="Times New Roman" w:cs="Times New Roman"/>
          <w:color w:val="000000"/>
          <w:sz w:val="28"/>
          <w:szCs w:val="28"/>
          <w:lang w:val="uk-UA"/>
        </w:rPr>
        <w:t>електропостачальників</w:t>
      </w:r>
      <w:proofErr w:type="spellEnd"/>
      <w:r w:rsidR="007F7A77">
        <w:rPr>
          <w:rFonts w:ascii="Times New Roman" w:eastAsia="Times New Roman" w:hAnsi="Times New Roman" w:cs="Times New Roman"/>
          <w:color w:val="000000"/>
          <w:sz w:val="28"/>
          <w:szCs w:val="28"/>
          <w:lang w:val="uk-UA"/>
        </w:rPr>
        <w:t>-</w:t>
      </w:r>
      <w:r w:rsidRPr="003643ED">
        <w:rPr>
          <w:rFonts w:ascii="Times New Roman" w:eastAsia="Times New Roman" w:hAnsi="Times New Roman" w:cs="Times New Roman"/>
          <w:color w:val="000000"/>
          <w:sz w:val="28"/>
          <w:szCs w:val="28"/>
          <w:lang w:val="uk-UA"/>
        </w:rPr>
        <w:t>учасників РДН/ВДР, які відповідно до відомостей розрахунків на РДН/ВДР повинні отримати плату за продану на торгах електричну енергію та надану послугу із стимулювання споживання електричної енергії;</w:t>
      </w:r>
    </w:p>
    <w:p w14:paraId="060EDB59" w14:textId="77777777" w:rsidR="00BD3BBF" w:rsidRDefault="00BD3BBF"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798C4F2B" w14:textId="425D0829" w:rsidR="00D41E17" w:rsidRPr="003643ED"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3643ED">
        <w:rPr>
          <w:rFonts w:ascii="Times New Roman" w:eastAsia="Times New Roman" w:hAnsi="Times New Roman" w:cs="Times New Roman"/>
          <w:color w:val="000000"/>
          <w:sz w:val="28"/>
          <w:szCs w:val="28"/>
          <w:lang w:val="uk-UA"/>
        </w:rPr>
        <w:t>3) поточний рахунок ОР в обсязі сум податку на додану вартість, що нараховані на обсяги електричної енергії та послуги із стимулювання споживання електричної енергії, купленої/отриманої в/від учасника РДН/ВДР, який не є платником податку на додану вартість.</w:t>
      </w:r>
    </w:p>
    <w:p w14:paraId="16C61F35" w14:textId="77777777" w:rsidR="00D41E17"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3643ED">
        <w:rPr>
          <w:rFonts w:ascii="Times New Roman" w:eastAsia="Times New Roman" w:hAnsi="Times New Roman" w:cs="Times New Roman"/>
          <w:color w:val="000000"/>
          <w:sz w:val="28"/>
          <w:szCs w:val="28"/>
          <w:lang w:val="uk-UA"/>
        </w:rPr>
        <w:t>У випадку оголошення додаткової сесії або перенесення торгів на РДН вимога цього пункту має бути виконана у строк, що не перевищує 2,5 години, почина</w:t>
      </w:r>
      <w:r>
        <w:rPr>
          <w:rFonts w:ascii="Times New Roman" w:eastAsia="Times New Roman" w:hAnsi="Times New Roman" w:cs="Times New Roman"/>
          <w:color w:val="000000"/>
          <w:sz w:val="28"/>
          <w:szCs w:val="28"/>
          <w:lang w:val="uk-UA"/>
        </w:rPr>
        <w:t>ючи з часу «закриття воріт РДН.»;</w:t>
      </w:r>
    </w:p>
    <w:p w14:paraId="49A7EE06" w14:textId="5A1F8EB6" w:rsidR="00D41E17"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пункт 4.3.6 після </w:t>
      </w:r>
      <w:r w:rsidR="00EF4B8F">
        <w:rPr>
          <w:rFonts w:ascii="Times New Roman" w:eastAsia="Times New Roman" w:hAnsi="Times New Roman" w:cs="Times New Roman"/>
          <w:color w:val="000000"/>
          <w:sz w:val="28"/>
          <w:szCs w:val="28"/>
          <w:lang w:val="uk-UA"/>
        </w:rPr>
        <w:t>слова</w:t>
      </w:r>
      <w:r w:rsidR="00EE1208">
        <w:rPr>
          <w:rFonts w:ascii="Times New Roman" w:eastAsia="Times New Roman" w:hAnsi="Times New Roman" w:cs="Times New Roman"/>
          <w:color w:val="000000"/>
          <w:sz w:val="28"/>
          <w:szCs w:val="28"/>
          <w:lang w:val="uk-UA"/>
        </w:rPr>
        <w:t xml:space="preserve">, абревіатур та </w:t>
      </w:r>
      <w:proofErr w:type="spellStart"/>
      <w:r w:rsidR="00EE1208">
        <w:rPr>
          <w:rFonts w:ascii="Times New Roman" w:eastAsia="Times New Roman" w:hAnsi="Times New Roman" w:cs="Times New Roman"/>
          <w:color w:val="000000"/>
          <w:sz w:val="28"/>
          <w:szCs w:val="28"/>
          <w:lang w:val="uk-UA"/>
        </w:rPr>
        <w:t>знака</w:t>
      </w:r>
      <w:proofErr w:type="spellEnd"/>
      <w:r>
        <w:rPr>
          <w:rFonts w:ascii="Times New Roman" w:eastAsia="Times New Roman" w:hAnsi="Times New Roman" w:cs="Times New Roman"/>
          <w:color w:val="000000"/>
          <w:sz w:val="28"/>
          <w:szCs w:val="28"/>
          <w:lang w:val="uk-UA"/>
        </w:rPr>
        <w:t xml:space="preserve"> «</w:t>
      </w:r>
      <w:r w:rsidRPr="00061539">
        <w:rPr>
          <w:rFonts w:ascii="Times New Roman" w:eastAsia="Times New Roman" w:hAnsi="Times New Roman" w:cs="Times New Roman"/>
          <w:color w:val="000000"/>
          <w:sz w:val="28"/>
          <w:szCs w:val="28"/>
          <w:lang w:val="uk-UA"/>
        </w:rPr>
        <w:t>на РДН/ВДР</w:t>
      </w:r>
      <w:r>
        <w:rPr>
          <w:rFonts w:ascii="Times New Roman" w:eastAsia="Times New Roman" w:hAnsi="Times New Roman" w:cs="Times New Roman"/>
          <w:color w:val="000000"/>
          <w:sz w:val="28"/>
          <w:szCs w:val="28"/>
          <w:lang w:val="uk-UA"/>
        </w:rPr>
        <w:t>» доповнити знаками</w:t>
      </w:r>
      <w:r w:rsidR="00EE1208">
        <w:rPr>
          <w:rFonts w:ascii="Times New Roman" w:eastAsia="Times New Roman" w:hAnsi="Times New Roman" w:cs="Times New Roman"/>
          <w:color w:val="000000"/>
          <w:sz w:val="28"/>
          <w:szCs w:val="28"/>
          <w:lang w:val="uk-UA"/>
        </w:rPr>
        <w:t>,</w:t>
      </w:r>
      <w:r>
        <w:rPr>
          <w:rFonts w:ascii="Times New Roman" w:eastAsia="Times New Roman" w:hAnsi="Times New Roman" w:cs="Times New Roman"/>
          <w:color w:val="000000"/>
          <w:sz w:val="28"/>
          <w:szCs w:val="28"/>
          <w:lang w:val="uk-UA"/>
        </w:rPr>
        <w:t xml:space="preserve"> словами</w:t>
      </w:r>
      <w:r w:rsidR="00EE1208">
        <w:rPr>
          <w:rFonts w:ascii="Times New Roman" w:eastAsia="Times New Roman" w:hAnsi="Times New Roman" w:cs="Times New Roman"/>
          <w:color w:val="000000"/>
          <w:sz w:val="28"/>
          <w:szCs w:val="28"/>
          <w:lang w:val="uk-UA"/>
        </w:rPr>
        <w:t xml:space="preserve"> та абревіатурами</w:t>
      </w:r>
      <w:r>
        <w:rPr>
          <w:rFonts w:ascii="Times New Roman" w:eastAsia="Times New Roman" w:hAnsi="Times New Roman" w:cs="Times New Roman"/>
          <w:color w:val="000000"/>
          <w:sz w:val="28"/>
          <w:szCs w:val="28"/>
          <w:lang w:val="uk-UA"/>
        </w:rPr>
        <w:t xml:space="preserve"> «</w:t>
      </w:r>
      <w:r w:rsidRPr="00061539">
        <w:rPr>
          <w:rFonts w:ascii="Times New Roman" w:eastAsia="Times New Roman" w:hAnsi="Times New Roman" w:cs="Times New Roman"/>
          <w:color w:val="000000"/>
          <w:sz w:val="28"/>
          <w:szCs w:val="28"/>
          <w:lang w:val="uk-UA"/>
        </w:rPr>
        <w:t>, акти приймання-передачі послуг із стимулювання споживання електричної енергії на РДН/ВДР, акти зарахування зустрічних однорідних вимог</w:t>
      </w:r>
      <w:r>
        <w:rPr>
          <w:rFonts w:ascii="Times New Roman" w:eastAsia="Times New Roman" w:hAnsi="Times New Roman" w:cs="Times New Roman"/>
          <w:color w:val="000000"/>
          <w:sz w:val="28"/>
          <w:szCs w:val="28"/>
          <w:lang w:val="uk-UA"/>
        </w:rPr>
        <w:t>»;</w:t>
      </w:r>
    </w:p>
    <w:p w14:paraId="4A6337BE" w14:textId="77777777" w:rsidR="00D41E17"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пункт 4.3.7 доповнити двома новими абзацами такого змісту:</w:t>
      </w:r>
    </w:p>
    <w:p w14:paraId="5B5E4C83" w14:textId="77777777" w:rsidR="00D41E17" w:rsidRPr="00061539"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w:t>
      </w:r>
      <w:r w:rsidRPr="00061539">
        <w:rPr>
          <w:rFonts w:ascii="Times New Roman" w:eastAsia="Times New Roman" w:hAnsi="Times New Roman" w:cs="Times New Roman"/>
          <w:color w:val="000000"/>
          <w:sz w:val="28"/>
          <w:szCs w:val="28"/>
          <w:lang w:val="uk-UA"/>
        </w:rPr>
        <w:t xml:space="preserve">В актах приймання-передачі послуги із стимулювання споживання електричної енергії на РДН/ВДР ОР відображає вартість послуги із стимулювання споживання електричної енергії, яка надається/отримується учасником РДН/ВДР у процесі купівлі-продажу електричної енергії на торгах на </w:t>
      </w:r>
      <w:r w:rsidRPr="00061539">
        <w:rPr>
          <w:rFonts w:ascii="Times New Roman" w:eastAsia="Times New Roman" w:hAnsi="Times New Roman" w:cs="Times New Roman"/>
          <w:color w:val="000000"/>
          <w:sz w:val="28"/>
          <w:szCs w:val="28"/>
          <w:lang w:val="uk-UA"/>
        </w:rPr>
        <w:lastRenderedPageBreak/>
        <w:t>РДН та/або на ВДР за всі доби постачання звітного місяця згідно з даними, які надавались у щоденних відомостях розрахунків на РДН та ВДР.</w:t>
      </w:r>
    </w:p>
    <w:p w14:paraId="4BAA2B49" w14:textId="77777777" w:rsidR="00D41E17" w:rsidRPr="00EE1208"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061539">
        <w:rPr>
          <w:rFonts w:ascii="Times New Roman" w:eastAsia="Times New Roman" w:hAnsi="Times New Roman" w:cs="Times New Roman"/>
          <w:color w:val="000000"/>
          <w:sz w:val="28"/>
          <w:szCs w:val="28"/>
          <w:lang w:val="uk-UA"/>
        </w:rPr>
        <w:t xml:space="preserve">В актах зарахування зустрічних однорідних вимог ОР відображає зобов’язання ОР та </w:t>
      </w:r>
      <w:r w:rsidRPr="00EE1208">
        <w:rPr>
          <w:rFonts w:ascii="Times New Roman" w:eastAsia="Times New Roman" w:hAnsi="Times New Roman" w:cs="Times New Roman"/>
          <w:color w:val="000000"/>
          <w:sz w:val="28"/>
          <w:szCs w:val="28"/>
          <w:lang w:val="uk-UA"/>
        </w:rPr>
        <w:t xml:space="preserve">учасника РДН/ВДР, щодо яких здійснено зарахування зустрічних однорідних вимог відповідно до заяв про </w:t>
      </w:r>
      <w:proofErr w:type="spellStart"/>
      <w:r w:rsidRPr="00EE1208">
        <w:rPr>
          <w:rFonts w:ascii="Times New Roman" w:eastAsia="Times New Roman" w:hAnsi="Times New Roman" w:cs="Times New Roman"/>
          <w:color w:val="000000"/>
          <w:sz w:val="28"/>
          <w:szCs w:val="28"/>
          <w:lang w:val="uk-UA"/>
        </w:rPr>
        <w:t>неттінг</w:t>
      </w:r>
      <w:proofErr w:type="spellEnd"/>
      <w:r w:rsidRPr="00EE1208">
        <w:rPr>
          <w:rFonts w:ascii="Times New Roman" w:eastAsia="Times New Roman" w:hAnsi="Times New Roman" w:cs="Times New Roman"/>
          <w:color w:val="000000"/>
          <w:sz w:val="28"/>
          <w:szCs w:val="28"/>
          <w:lang w:val="uk-UA"/>
        </w:rPr>
        <w:t xml:space="preserve"> РДН/ВДР за звітний місяць.»;</w:t>
      </w:r>
    </w:p>
    <w:p w14:paraId="5A4B665C" w14:textId="77777777" w:rsidR="00EE1208" w:rsidRPr="00EE1208" w:rsidRDefault="00D41E17" w:rsidP="00EE1208">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EE1208">
        <w:rPr>
          <w:rFonts w:ascii="Times New Roman" w:eastAsia="Times New Roman" w:hAnsi="Times New Roman" w:cs="Times New Roman"/>
          <w:color w:val="000000"/>
          <w:sz w:val="28"/>
          <w:szCs w:val="28"/>
          <w:lang w:val="uk-UA"/>
        </w:rPr>
        <w:t xml:space="preserve">пункт 4.3.8 </w:t>
      </w:r>
      <w:r w:rsidR="00EE1208" w:rsidRPr="00EE1208">
        <w:rPr>
          <w:rFonts w:ascii="Times New Roman" w:eastAsia="Times New Roman" w:hAnsi="Times New Roman" w:cs="Times New Roman"/>
          <w:color w:val="000000"/>
          <w:sz w:val="28"/>
          <w:szCs w:val="28"/>
          <w:lang w:val="uk-UA"/>
        </w:rPr>
        <w:t>викласти в такій редакції:</w:t>
      </w:r>
    </w:p>
    <w:p w14:paraId="19A2C545" w14:textId="77777777" w:rsidR="00EE1208" w:rsidRDefault="00EE1208" w:rsidP="00EE1208">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sidRPr="00EE1208">
        <w:rPr>
          <w:rFonts w:ascii="Times New Roman" w:eastAsia="Times New Roman" w:hAnsi="Times New Roman" w:cs="Times New Roman"/>
          <w:color w:val="000000"/>
          <w:sz w:val="28"/>
          <w:szCs w:val="28"/>
          <w:lang w:val="uk-UA"/>
        </w:rPr>
        <w:t>«4.3.8. Учасник РДН/ВДР після отримання від ОР повідомлення щодо підписання актів купівлі-продажу електричної енергії, актів приймання-передачі послуг із стимулювання споживання електричної енергії на РДН/ВДР та актів зарахування зустрічних однорідних вимог за звітний місяць повинен протягом п’яти робочих днів підписати у програмному забезпеченні ОР відповідні акти шляхом накладення КЕП уповноваженої особи.»;</w:t>
      </w:r>
    </w:p>
    <w:p w14:paraId="1476A67C" w14:textId="77777777" w:rsidR="00D41E17" w:rsidRDefault="00D41E17" w:rsidP="00D41E17">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26DDA24A" w14:textId="1DDFF31F" w:rsidR="00D41E17" w:rsidRDefault="00D41E17" w:rsidP="00D41E17">
      <w:pPr>
        <w:pStyle w:val="a4"/>
        <w:numPr>
          <w:ilvl w:val="0"/>
          <w:numId w:val="34"/>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доповнити новою главою </w:t>
      </w:r>
      <w:r w:rsidR="00187DD5">
        <w:rPr>
          <w:rFonts w:ascii="Times New Roman" w:eastAsia="Times New Roman" w:hAnsi="Times New Roman" w:cs="Times New Roman"/>
          <w:color w:val="000000"/>
          <w:sz w:val="28"/>
          <w:szCs w:val="28"/>
          <w:lang w:val="uk-UA"/>
        </w:rPr>
        <w:t xml:space="preserve">4.5 </w:t>
      </w:r>
      <w:r>
        <w:rPr>
          <w:rFonts w:ascii="Times New Roman" w:eastAsia="Times New Roman" w:hAnsi="Times New Roman" w:cs="Times New Roman"/>
          <w:color w:val="000000"/>
          <w:sz w:val="28"/>
          <w:szCs w:val="28"/>
          <w:lang w:val="uk-UA"/>
        </w:rPr>
        <w:t>такого змісту:</w:t>
      </w:r>
    </w:p>
    <w:p w14:paraId="1FA7B00D" w14:textId="77777777" w:rsidR="00D41E17" w:rsidRDefault="00D41E17" w:rsidP="00D41E17">
      <w:pPr>
        <w:spacing w:after="0" w:line="240" w:lineRule="auto"/>
        <w:ind w:firstLine="567"/>
        <w:jc w:val="both"/>
        <w:rPr>
          <w:rFonts w:ascii="Times New Roman" w:eastAsia="Times New Roman" w:hAnsi="Times New Roman" w:cs="Times New Roman"/>
          <w:sz w:val="28"/>
          <w:szCs w:val="28"/>
          <w:lang w:val="uk-UA"/>
        </w:rPr>
      </w:pPr>
      <w:r w:rsidRPr="00D15088">
        <w:rPr>
          <w:rFonts w:ascii="Times New Roman" w:eastAsia="Times New Roman" w:hAnsi="Times New Roman" w:cs="Times New Roman"/>
          <w:sz w:val="28"/>
          <w:szCs w:val="28"/>
          <w:lang w:val="uk-UA"/>
        </w:rPr>
        <w:t>«</w:t>
      </w:r>
      <w:r w:rsidRPr="002D06B2">
        <w:rPr>
          <w:rFonts w:ascii="Times New Roman" w:eastAsia="Times New Roman" w:hAnsi="Times New Roman" w:cs="Times New Roman"/>
          <w:b/>
          <w:bCs/>
          <w:sz w:val="28"/>
          <w:szCs w:val="28"/>
          <w:lang w:val="uk-UA"/>
        </w:rPr>
        <w:t xml:space="preserve">4.5. Порядок проведення (застосування) </w:t>
      </w:r>
      <w:proofErr w:type="spellStart"/>
      <w:r w:rsidRPr="002D06B2">
        <w:rPr>
          <w:rFonts w:ascii="Times New Roman" w:eastAsia="Times New Roman" w:hAnsi="Times New Roman" w:cs="Times New Roman"/>
          <w:b/>
          <w:bCs/>
          <w:sz w:val="28"/>
          <w:szCs w:val="28"/>
          <w:lang w:val="uk-UA"/>
        </w:rPr>
        <w:t>неттінгу</w:t>
      </w:r>
      <w:proofErr w:type="spellEnd"/>
      <w:r w:rsidRPr="002D06B2">
        <w:rPr>
          <w:rFonts w:ascii="Times New Roman" w:eastAsia="Times New Roman" w:hAnsi="Times New Roman" w:cs="Times New Roman"/>
          <w:b/>
          <w:bCs/>
          <w:sz w:val="28"/>
          <w:szCs w:val="28"/>
          <w:lang w:val="uk-UA"/>
        </w:rPr>
        <w:t xml:space="preserve"> РДН/ВДР</w:t>
      </w:r>
    </w:p>
    <w:p w14:paraId="7F199AEA" w14:textId="77777777" w:rsidR="00D41E17" w:rsidRPr="00D15088" w:rsidRDefault="00D41E17" w:rsidP="00D41E17">
      <w:pPr>
        <w:spacing w:after="0" w:line="240" w:lineRule="auto"/>
        <w:ind w:firstLine="567"/>
        <w:jc w:val="both"/>
        <w:rPr>
          <w:rFonts w:ascii="Times New Roman" w:eastAsia="Times New Roman" w:hAnsi="Times New Roman" w:cs="Times New Roman"/>
          <w:sz w:val="28"/>
          <w:szCs w:val="28"/>
          <w:lang w:val="uk-UA"/>
        </w:rPr>
      </w:pPr>
    </w:p>
    <w:p w14:paraId="14590C0E" w14:textId="77777777" w:rsidR="00D41E17" w:rsidRDefault="00D41E17" w:rsidP="00D41E17">
      <w:pPr>
        <w:spacing w:after="0" w:line="240" w:lineRule="auto"/>
        <w:ind w:firstLine="567"/>
        <w:jc w:val="both"/>
        <w:rPr>
          <w:rFonts w:ascii="Times New Roman" w:eastAsia="Times New Roman" w:hAnsi="Times New Roman" w:cs="Times New Roman"/>
          <w:bCs/>
          <w:sz w:val="28"/>
          <w:szCs w:val="28"/>
          <w:lang w:val="uk-UA"/>
        </w:rPr>
      </w:pPr>
      <w:r w:rsidRPr="00D15088">
        <w:rPr>
          <w:rFonts w:ascii="Times New Roman" w:eastAsia="Times New Roman" w:hAnsi="Times New Roman" w:cs="Times New Roman"/>
          <w:bCs/>
          <w:sz w:val="28"/>
          <w:szCs w:val="28"/>
          <w:lang w:val="uk-UA"/>
        </w:rPr>
        <w:t xml:space="preserve">4.5.1. ОР під час здійснення розрахунків за операціями купівлі-продажу електричної енергії та послуг із стимулювання споживання електричної енергії на РДН та/або на ВДР визначає взаємні фінансові зобов’язання ОР та учасників РДН/ВДР, за якими може бути проведено (застосовано) </w:t>
      </w:r>
      <w:proofErr w:type="spellStart"/>
      <w:r w:rsidRPr="00D15088">
        <w:rPr>
          <w:rFonts w:ascii="Times New Roman" w:eastAsia="Times New Roman" w:hAnsi="Times New Roman" w:cs="Times New Roman"/>
          <w:bCs/>
          <w:sz w:val="28"/>
          <w:szCs w:val="28"/>
          <w:lang w:val="uk-UA"/>
        </w:rPr>
        <w:t>неттінг</w:t>
      </w:r>
      <w:proofErr w:type="spellEnd"/>
      <w:r w:rsidRPr="00D15088">
        <w:rPr>
          <w:rFonts w:ascii="Times New Roman" w:eastAsia="Times New Roman" w:hAnsi="Times New Roman" w:cs="Times New Roman"/>
          <w:bCs/>
          <w:sz w:val="28"/>
          <w:szCs w:val="28"/>
          <w:lang w:val="uk-UA"/>
        </w:rPr>
        <w:t xml:space="preserve"> РДН/ВДР.</w:t>
      </w:r>
    </w:p>
    <w:p w14:paraId="3730311B" w14:textId="77777777" w:rsidR="00D41E17" w:rsidRPr="00D15088" w:rsidRDefault="00D41E17" w:rsidP="00D41E17">
      <w:pPr>
        <w:spacing w:after="0" w:line="240" w:lineRule="auto"/>
        <w:ind w:firstLine="567"/>
        <w:jc w:val="both"/>
        <w:rPr>
          <w:rFonts w:ascii="Times New Roman" w:eastAsia="Times New Roman" w:hAnsi="Times New Roman" w:cs="Times New Roman"/>
          <w:bCs/>
          <w:sz w:val="28"/>
          <w:szCs w:val="28"/>
          <w:lang w:val="uk-UA"/>
        </w:rPr>
      </w:pPr>
    </w:p>
    <w:p w14:paraId="4ED89F3E" w14:textId="77777777" w:rsidR="00D41E17" w:rsidRDefault="00D41E17" w:rsidP="00D41E17">
      <w:pPr>
        <w:spacing w:after="0" w:line="240" w:lineRule="auto"/>
        <w:ind w:firstLine="567"/>
        <w:jc w:val="both"/>
        <w:rPr>
          <w:rFonts w:ascii="Times New Roman" w:eastAsia="Times New Roman" w:hAnsi="Times New Roman" w:cs="Times New Roman"/>
          <w:bCs/>
          <w:sz w:val="28"/>
          <w:szCs w:val="28"/>
          <w:lang w:val="uk-UA"/>
        </w:rPr>
      </w:pPr>
      <w:r w:rsidRPr="00D15088">
        <w:rPr>
          <w:rFonts w:ascii="Times New Roman" w:eastAsia="Times New Roman" w:hAnsi="Times New Roman" w:cs="Times New Roman"/>
          <w:bCs/>
          <w:sz w:val="28"/>
          <w:szCs w:val="28"/>
          <w:lang w:val="uk-UA"/>
        </w:rPr>
        <w:t xml:space="preserve">4.5.2. Підсумкове сальдо фінансових зобов’язань ОР та учасника РДН/ВДР з урахуванням (застосованого) </w:t>
      </w:r>
      <w:proofErr w:type="spellStart"/>
      <w:r w:rsidRPr="00D15088">
        <w:rPr>
          <w:rFonts w:ascii="Times New Roman" w:eastAsia="Times New Roman" w:hAnsi="Times New Roman" w:cs="Times New Roman"/>
          <w:bCs/>
          <w:sz w:val="28"/>
          <w:szCs w:val="28"/>
          <w:lang w:val="uk-UA"/>
        </w:rPr>
        <w:t>неттінгу</w:t>
      </w:r>
      <w:proofErr w:type="spellEnd"/>
      <w:r w:rsidRPr="00D15088">
        <w:rPr>
          <w:rFonts w:ascii="Times New Roman" w:eastAsia="Times New Roman" w:hAnsi="Times New Roman" w:cs="Times New Roman"/>
          <w:bCs/>
          <w:sz w:val="28"/>
          <w:szCs w:val="28"/>
          <w:lang w:val="uk-UA"/>
        </w:rPr>
        <w:t xml:space="preserve"> РДН/ВДР, що підлягає перерахуванню, визначається за формулою</w:t>
      </w:r>
    </w:p>
    <w:p w14:paraId="307A3D87" w14:textId="76EB64B8" w:rsidR="00D41E17" w:rsidRDefault="00190F48" w:rsidP="00D41E17">
      <w:pPr>
        <w:spacing w:after="0" w:line="240" w:lineRule="auto"/>
        <w:ind w:firstLine="567"/>
        <w:jc w:val="both"/>
        <w:rPr>
          <w:rFonts w:ascii="Times New Roman" w:eastAsia="Times New Roman" w:hAnsi="Times New Roman" w:cs="Times New Roman"/>
          <w:sz w:val="28"/>
          <w:szCs w:val="28"/>
          <w:lang w:val="uk-UA"/>
        </w:rPr>
      </w:pPr>
      <m:oMath>
        <m:sSub>
          <m:sSubPr>
            <m:ctrlPr>
              <w:rPr>
                <w:rFonts w:ascii="Cambria Math" w:eastAsia="Cambria Math" w:hAnsi="Cambria Math" w:cs="Times New Roman"/>
                <w:bCs/>
                <w:sz w:val="28"/>
                <w:szCs w:val="28"/>
                <w:lang w:val="uk-UA"/>
              </w:rPr>
            </m:ctrlPr>
          </m:sSubPr>
          <m:e>
            <m:sSub>
              <m:sSubPr>
                <m:ctrlPr>
                  <w:rPr>
                    <w:rFonts w:ascii="Cambria Math" w:eastAsia="Cambria Math" w:hAnsi="Cambria Math" w:cs="Times New Roman"/>
                    <w:bCs/>
                    <w:sz w:val="28"/>
                    <w:szCs w:val="28"/>
                    <w:lang w:val="uk-UA"/>
                  </w:rPr>
                </m:ctrlPr>
              </m:sSubPr>
              <m:e>
                <m:r>
                  <w:rPr>
                    <w:rFonts w:ascii="Cambria Math" w:eastAsia="Cambria Math" w:hAnsi="Cambria Math" w:cs="Times New Roman"/>
                    <w:sz w:val="28"/>
                    <w:szCs w:val="28"/>
                    <w:lang w:val="uk-UA"/>
                  </w:rPr>
                  <m:t>Net</m:t>
                </m:r>
              </m:e>
              <m:sub>
                <m:r>
                  <w:rPr>
                    <w:rFonts w:ascii="Cambria Math" w:eastAsia="Cambria Math" w:hAnsi="Cambria Math" w:cs="Times New Roman"/>
                    <w:sz w:val="28"/>
                    <w:szCs w:val="28"/>
                    <w:lang w:val="uk-UA"/>
                  </w:rPr>
                  <m:t>p</m:t>
                </m:r>
              </m:sub>
            </m:sSub>
            <m:r>
              <w:rPr>
                <w:rFonts w:ascii="Cambria Math" w:eastAsia="Cambria Math" w:hAnsi="Cambria Math" w:cs="Times New Roman"/>
                <w:sz w:val="28"/>
                <w:szCs w:val="28"/>
                <w:lang w:val="uk-UA"/>
              </w:rPr>
              <m:t>=(D</m:t>
            </m:r>
          </m:e>
          <m:sub>
            <m:r>
              <w:rPr>
                <w:rFonts w:ascii="Cambria Math" w:eastAsia="Cambria Math" w:hAnsi="Cambria Math" w:cs="Times New Roman"/>
                <w:sz w:val="28"/>
                <w:szCs w:val="28"/>
                <w:lang w:val="uk-UA"/>
              </w:rPr>
              <m:t>dp</m:t>
            </m:r>
          </m:sub>
        </m:sSub>
        <m:r>
          <w:rPr>
            <w:rFonts w:ascii="Cambria Math" w:eastAsia="Cambria Math" w:hAnsi="Cambria Math" w:cs="Times New Roman"/>
            <w:sz w:val="28"/>
            <w:szCs w:val="28"/>
            <w:lang w:val="uk-UA"/>
          </w:rPr>
          <m:t>+</m:t>
        </m:r>
        <m:sSub>
          <m:sSubPr>
            <m:ctrlPr>
              <w:rPr>
                <w:rFonts w:ascii="Cambria Math" w:eastAsia="Cambria Math" w:hAnsi="Cambria Math" w:cs="Times New Roman"/>
                <w:bCs/>
                <w:sz w:val="28"/>
                <w:szCs w:val="28"/>
                <w:lang w:val="uk-UA"/>
              </w:rPr>
            </m:ctrlPr>
          </m:sSubPr>
          <m:e>
            <m:r>
              <w:rPr>
                <w:rFonts w:ascii="Cambria Math" w:eastAsia="Cambria Math" w:hAnsi="Cambria Math" w:cs="Times New Roman"/>
                <w:sz w:val="28"/>
                <w:szCs w:val="28"/>
                <w:lang w:val="uk-UA"/>
              </w:rPr>
              <m:t>D</m:t>
            </m:r>
          </m:e>
          <m:sub>
            <m:r>
              <w:rPr>
                <w:rFonts w:ascii="Cambria Math" w:eastAsia="Cambria Math" w:hAnsi="Cambria Math" w:cs="Times New Roman"/>
                <w:sz w:val="28"/>
                <w:szCs w:val="28"/>
                <w:lang w:val="uk-UA"/>
              </w:rPr>
              <m:t>Idp</m:t>
            </m:r>
          </m:sub>
        </m:sSub>
        <m:r>
          <w:rPr>
            <w:rFonts w:ascii="Cambria Math" w:eastAsia="Cambria Math" w:hAnsi="Cambria Math" w:cs="Times New Roman"/>
            <w:sz w:val="28"/>
            <w:szCs w:val="28"/>
            <w:lang w:val="uk-UA"/>
          </w:rPr>
          <m:t>)-</m:t>
        </m:r>
        <m:sSub>
          <m:sSubPr>
            <m:ctrlPr>
              <w:rPr>
                <w:rFonts w:ascii="Cambria Math" w:eastAsia="Cambria Math" w:hAnsi="Cambria Math" w:cs="Times New Roman"/>
                <w:bCs/>
                <w:sz w:val="28"/>
                <w:szCs w:val="28"/>
                <w:lang w:val="uk-UA"/>
              </w:rPr>
            </m:ctrlPr>
          </m:sSubPr>
          <m:e>
            <m:r>
              <w:rPr>
                <w:rFonts w:ascii="Cambria Math" w:eastAsia="Cambria Math" w:hAnsi="Cambria Math" w:cs="Times New Roman"/>
                <w:sz w:val="28"/>
                <w:szCs w:val="28"/>
                <w:lang w:val="uk-UA"/>
              </w:rPr>
              <m:t>(D</m:t>
            </m:r>
          </m:e>
          <m:sub>
            <m:r>
              <w:rPr>
                <w:rFonts w:ascii="Cambria Math" w:eastAsia="Cambria Math" w:hAnsi="Cambria Math" w:cs="Times New Roman"/>
                <w:sz w:val="28"/>
                <w:szCs w:val="28"/>
                <w:lang w:val="uk-UA"/>
              </w:rPr>
              <m:t>Sp</m:t>
            </m:r>
          </m:sub>
        </m:sSub>
        <m:r>
          <w:rPr>
            <w:rFonts w:ascii="Cambria Math" w:eastAsia="Cambria Math" w:hAnsi="Cambria Math" w:cs="Times New Roman"/>
            <w:sz w:val="28"/>
            <w:szCs w:val="28"/>
            <w:lang w:val="uk-UA"/>
          </w:rPr>
          <m:t>+</m:t>
        </m:r>
        <m:sSub>
          <m:sSubPr>
            <m:ctrlPr>
              <w:rPr>
                <w:rFonts w:ascii="Cambria Math" w:eastAsia="Cambria Math" w:hAnsi="Cambria Math" w:cs="Times New Roman"/>
                <w:bCs/>
                <w:sz w:val="28"/>
                <w:szCs w:val="28"/>
                <w:lang w:val="uk-UA"/>
              </w:rPr>
            </m:ctrlPr>
          </m:sSubPr>
          <m:e>
            <m:r>
              <w:rPr>
                <w:rFonts w:ascii="Cambria Math" w:eastAsia="Cambria Math" w:hAnsi="Cambria Math" w:cs="Times New Roman"/>
                <w:sz w:val="28"/>
                <w:szCs w:val="28"/>
                <w:lang w:val="uk-UA"/>
              </w:rPr>
              <m:t>D</m:t>
            </m:r>
          </m:e>
          <m:sub>
            <m:r>
              <w:rPr>
                <w:rFonts w:ascii="Cambria Math" w:eastAsia="Cambria Math" w:hAnsi="Cambria Math" w:cs="Times New Roman"/>
                <w:sz w:val="28"/>
                <w:szCs w:val="28"/>
                <w:lang w:val="uk-UA"/>
              </w:rPr>
              <m:t>ISp</m:t>
            </m:r>
          </m:sub>
        </m:sSub>
        <m:r>
          <w:rPr>
            <w:rFonts w:ascii="Cambria Math" w:eastAsia="Cambria Math" w:hAnsi="Cambria Math" w:cs="Times New Roman"/>
            <w:sz w:val="28"/>
            <w:szCs w:val="28"/>
            <w:lang w:val="uk-UA"/>
          </w:rPr>
          <m:t>)+(</m:t>
        </m:r>
        <m:sSub>
          <m:sSubPr>
            <m:ctrlPr>
              <w:rPr>
                <w:rFonts w:ascii="Cambria Math" w:hAnsi="Cambria Math" w:cs="Times New Roman"/>
                <w:bCs/>
                <w:sz w:val="28"/>
                <w:szCs w:val="28"/>
                <w:lang w:val="uk-UA"/>
              </w:rPr>
            </m:ctrlPr>
          </m:sSubPr>
          <m:e>
            <m:r>
              <m:rPr>
                <m:sty m:val="p"/>
              </m:rPr>
              <w:rPr>
                <w:rFonts w:ascii="Cambria Math" w:hAnsi="Cambria Math" w:cs="Times New Roman"/>
                <w:sz w:val="28"/>
                <w:szCs w:val="28"/>
                <w:lang w:val="uk-UA"/>
              </w:rPr>
              <m:t>S</m:t>
            </m:r>
            <m:r>
              <w:rPr>
                <w:rFonts w:ascii="Cambria Math" w:hAnsi="Cambria Math" w:cs="Times New Roman"/>
                <w:sz w:val="28"/>
                <w:szCs w:val="28"/>
                <w:lang w:val="uk-UA"/>
              </w:rPr>
              <m:t>D</m:t>
            </m:r>
          </m:e>
          <m:sub>
            <m:r>
              <w:rPr>
                <w:rFonts w:ascii="Cambria Math" w:hAnsi="Cambria Math" w:cs="Times New Roman"/>
                <w:sz w:val="28"/>
                <w:szCs w:val="28"/>
                <w:lang w:val="uk-UA"/>
              </w:rPr>
              <m:t>d</m:t>
            </m:r>
            <m:r>
              <m:rPr>
                <m:sty m:val="p"/>
              </m:rPr>
              <w:rPr>
                <w:rFonts w:ascii="Cambria Math" w:hAnsi="Cambria Math" w:cs="Times New Roman"/>
                <w:sz w:val="28"/>
                <w:szCs w:val="28"/>
                <w:lang w:val="uk-UA"/>
              </w:rPr>
              <m:t>p</m:t>
            </m:r>
          </m:sub>
        </m:sSub>
        <m:r>
          <w:rPr>
            <w:rFonts w:ascii="Cambria Math" w:eastAsia="Cambria Math" w:hAnsi="Cambria Math" w:cs="Times New Roman"/>
            <w:sz w:val="28"/>
            <w:szCs w:val="28"/>
            <w:lang w:val="uk-UA"/>
          </w:rPr>
          <m:t>+</m:t>
        </m:r>
        <m:r>
          <w:rPr>
            <w:rFonts w:ascii="Cambria Math" w:hAnsi="Cambria Math" w:cs="Times New Roman"/>
            <w:sz w:val="28"/>
            <w:szCs w:val="28"/>
            <w:lang w:val="uk-UA"/>
          </w:rPr>
          <m:t>S</m:t>
        </m:r>
        <m:sSub>
          <m:sSubPr>
            <m:ctrlPr>
              <w:rPr>
                <w:rFonts w:ascii="Cambria Math" w:hAnsi="Cambria Math" w:cs="Times New Roman"/>
                <w:bCs/>
                <w:sz w:val="28"/>
                <w:szCs w:val="28"/>
                <w:lang w:val="uk-UA"/>
              </w:rPr>
            </m:ctrlPr>
          </m:sSubPr>
          <m:e>
            <m:r>
              <m:rPr>
                <m:sty m:val="p"/>
              </m:rPr>
              <w:rPr>
                <w:rFonts w:ascii="Cambria Math" w:hAnsi="Cambria Math" w:cs="Times New Roman"/>
                <w:sz w:val="28"/>
                <w:szCs w:val="28"/>
                <w:lang w:val="uk-UA"/>
              </w:rPr>
              <m:t>D</m:t>
            </m:r>
          </m:e>
          <m:sub>
            <m:r>
              <m:rPr>
                <m:sty m:val="p"/>
              </m:rPr>
              <w:rPr>
                <w:rFonts w:ascii="Cambria Math" w:hAnsi="Cambria Math" w:cs="Times New Roman"/>
                <w:sz w:val="28"/>
                <w:szCs w:val="28"/>
                <w:lang w:val="uk-UA"/>
              </w:rPr>
              <m:t>Idp</m:t>
            </m:r>
          </m:sub>
        </m:sSub>
        <m:r>
          <w:rPr>
            <w:rFonts w:ascii="Cambria Math" w:eastAsia="Cambria Math" w:hAnsi="Cambria Math" w:cs="Times New Roman"/>
            <w:sz w:val="28"/>
            <w:szCs w:val="28"/>
            <w:lang w:val="uk-UA"/>
          </w:rPr>
          <m:t>)-(</m:t>
        </m:r>
        <m:sSub>
          <m:sSubPr>
            <m:ctrlPr>
              <w:rPr>
                <w:rFonts w:ascii="Cambria Math" w:hAnsi="Cambria Math" w:cs="Times New Roman"/>
                <w:bCs/>
                <w:sz w:val="28"/>
                <w:szCs w:val="28"/>
                <w:lang w:val="uk-UA"/>
              </w:rPr>
            </m:ctrlPr>
          </m:sSubPr>
          <m:e>
            <m:r>
              <m:rPr>
                <m:sty m:val="p"/>
              </m:rPr>
              <w:rPr>
                <w:rFonts w:ascii="Cambria Math" w:hAnsi="Cambria Math" w:cs="Times New Roman"/>
                <w:sz w:val="28"/>
                <w:szCs w:val="28"/>
                <w:lang w:val="uk-UA"/>
              </w:rPr>
              <m:t>S</m:t>
            </m:r>
            <m:r>
              <w:rPr>
                <w:rFonts w:ascii="Cambria Math" w:hAnsi="Cambria Math" w:cs="Times New Roman"/>
                <w:sz w:val="28"/>
                <w:szCs w:val="28"/>
                <w:lang w:val="uk-UA"/>
              </w:rPr>
              <m:t>D</m:t>
            </m:r>
          </m:e>
          <m:sub>
            <m:r>
              <w:rPr>
                <w:rFonts w:ascii="Cambria Math" w:hAnsi="Cambria Math" w:cs="Times New Roman"/>
                <w:sz w:val="28"/>
                <w:szCs w:val="28"/>
                <w:lang w:val="uk-UA"/>
              </w:rPr>
              <m:t>S</m:t>
            </m:r>
            <m:r>
              <m:rPr>
                <m:sty m:val="p"/>
              </m:rPr>
              <w:rPr>
                <w:rFonts w:ascii="Cambria Math" w:hAnsi="Cambria Math" w:cs="Times New Roman"/>
                <w:sz w:val="28"/>
                <w:szCs w:val="28"/>
                <w:lang w:val="uk-UA"/>
              </w:rPr>
              <m:t>p</m:t>
            </m:r>
          </m:sub>
        </m:sSub>
        <m:r>
          <w:rPr>
            <w:rFonts w:ascii="Cambria Math" w:hAnsi="Cambria Math" w:cs="Times New Roman"/>
            <w:sz w:val="28"/>
            <w:szCs w:val="28"/>
            <w:lang w:val="uk-UA"/>
          </w:rPr>
          <m:t>+</m:t>
        </m:r>
        <m:sSub>
          <m:sSubPr>
            <m:ctrlPr>
              <w:rPr>
                <w:rFonts w:ascii="Cambria Math" w:hAnsi="Cambria Math" w:cs="Times New Roman"/>
                <w:bCs/>
                <w:sz w:val="28"/>
                <w:szCs w:val="28"/>
                <w:lang w:val="uk-UA"/>
              </w:rPr>
            </m:ctrlPr>
          </m:sSubPr>
          <m:e>
            <m:r>
              <m:rPr>
                <m:sty m:val="p"/>
              </m:rPr>
              <w:rPr>
                <w:rFonts w:ascii="Cambria Math" w:hAnsi="Cambria Math" w:cs="Times New Roman"/>
                <w:sz w:val="28"/>
                <w:szCs w:val="28"/>
                <w:lang w:val="uk-UA"/>
              </w:rPr>
              <m:t>SD</m:t>
            </m:r>
          </m:e>
          <m:sub>
            <m:r>
              <m:rPr>
                <m:sty m:val="p"/>
              </m:rPr>
              <w:rPr>
                <w:rFonts w:ascii="Cambria Math" w:hAnsi="Cambria Math" w:cs="Times New Roman"/>
                <w:sz w:val="28"/>
                <w:szCs w:val="28"/>
                <w:lang w:val="uk-UA"/>
              </w:rPr>
              <m:t>ISp</m:t>
            </m:r>
          </m:sub>
        </m:sSub>
        <m:r>
          <w:rPr>
            <w:rFonts w:ascii="Cambria Math" w:hAnsi="Cambria Math" w:cs="Times New Roman"/>
            <w:sz w:val="28"/>
            <w:szCs w:val="28"/>
            <w:lang w:val="uk-UA"/>
          </w:rPr>
          <m:t>)</m:t>
        </m:r>
      </m:oMath>
      <w:r w:rsidR="00187DD5">
        <w:rPr>
          <w:rFonts w:ascii="Times New Roman" w:eastAsia="Times New Roman" w:hAnsi="Times New Roman" w:cs="Times New Roman"/>
          <w:sz w:val="28"/>
          <w:szCs w:val="28"/>
          <w:lang w:val="uk-UA"/>
        </w:rPr>
        <w:t xml:space="preserve">, </w:t>
      </w:r>
      <w:r w:rsidR="00D41E17" w:rsidRPr="00D15088">
        <w:rPr>
          <w:rFonts w:ascii="Times New Roman" w:eastAsia="Times New Roman" w:hAnsi="Times New Roman" w:cs="Times New Roman"/>
          <w:sz w:val="28"/>
          <w:szCs w:val="28"/>
          <w:lang w:val="uk-UA"/>
        </w:rPr>
        <w:t xml:space="preserve">(грн). </w:t>
      </w:r>
    </w:p>
    <w:p w14:paraId="5C974453" w14:textId="77777777" w:rsidR="00D41E17" w:rsidRPr="00D15088" w:rsidRDefault="00D41E17" w:rsidP="00D41E17">
      <w:pPr>
        <w:spacing w:after="0" w:line="240" w:lineRule="auto"/>
        <w:ind w:firstLine="567"/>
        <w:jc w:val="both"/>
        <w:rPr>
          <w:rFonts w:ascii="Times New Roman" w:eastAsia="Times New Roman" w:hAnsi="Times New Roman" w:cs="Times New Roman"/>
          <w:sz w:val="28"/>
          <w:szCs w:val="28"/>
          <w:lang w:val="uk-UA"/>
        </w:rPr>
      </w:pPr>
    </w:p>
    <w:p w14:paraId="32250DA7" w14:textId="77777777" w:rsidR="00D41E17" w:rsidRPr="00D15088" w:rsidRDefault="00D41E17" w:rsidP="00D41E17">
      <w:pPr>
        <w:spacing w:after="0" w:line="240" w:lineRule="auto"/>
        <w:ind w:firstLine="567"/>
        <w:jc w:val="both"/>
        <w:rPr>
          <w:rFonts w:ascii="Times New Roman" w:hAnsi="Times New Roman" w:cs="Times New Roman"/>
          <w:sz w:val="28"/>
          <w:szCs w:val="28"/>
          <w:lang w:val="uk-UA"/>
        </w:rPr>
      </w:pPr>
      <w:r w:rsidRPr="00D15088">
        <w:rPr>
          <w:rFonts w:ascii="Times New Roman" w:eastAsia="Times New Roman" w:hAnsi="Times New Roman" w:cs="Times New Roman"/>
          <w:bCs/>
          <w:sz w:val="28"/>
          <w:szCs w:val="28"/>
          <w:lang w:val="uk-UA"/>
        </w:rPr>
        <w:t xml:space="preserve">4.5.3. ОР формує платіжні інструкції (вимоги) з урахуванням </w:t>
      </w:r>
      <w:proofErr w:type="spellStart"/>
      <w:r w:rsidRPr="00D15088">
        <w:rPr>
          <w:rFonts w:ascii="Times New Roman" w:eastAsia="Times New Roman" w:hAnsi="Times New Roman" w:cs="Times New Roman"/>
          <w:bCs/>
          <w:sz w:val="28"/>
          <w:szCs w:val="28"/>
          <w:lang w:val="uk-UA"/>
        </w:rPr>
        <w:t>неттінгу</w:t>
      </w:r>
      <w:proofErr w:type="spellEnd"/>
      <w:r w:rsidRPr="00D15088">
        <w:rPr>
          <w:rFonts w:ascii="Times New Roman" w:eastAsia="Times New Roman" w:hAnsi="Times New Roman" w:cs="Times New Roman"/>
          <w:bCs/>
          <w:sz w:val="28"/>
          <w:szCs w:val="28"/>
          <w:lang w:val="uk-UA"/>
        </w:rPr>
        <w:t xml:space="preserve"> РДН/ВДР, відповідно до таких умов:</w:t>
      </w:r>
    </w:p>
    <w:p w14:paraId="52898FEA" w14:textId="77777777" w:rsidR="00D41E17" w:rsidRPr="00D15088" w:rsidRDefault="00D41E17" w:rsidP="00D41E17">
      <w:pPr>
        <w:spacing w:after="0" w:line="240" w:lineRule="auto"/>
        <w:ind w:firstLine="567"/>
        <w:jc w:val="both"/>
        <w:rPr>
          <w:rFonts w:ascii="Times New Roman" w:eastAsia="Times New Roman" w:hAnsi="Times New Roman" w:cs="Times New Roman"/>
          <w:sz w:val="28"/>
          <w:szCs w:val="28"/>
          <w:lang w:val="uk-UA"/>
        </w:rPr>
      </w:pPr>
      <w:r w:rsidRPr="00D15088">
        <w:rPr>
          <w:rFonts w:ascii="Times New Roman" w:eastAsia="Times New Roman" w:hAnsi="Times New Roman" w:cs="Times New Roman"/>
          <w:sz w:val="28"/>
          <w:szCs w:val="28"/>
          <w:lang w:val="uk-UA"/>
        </w:rPr>
        <w:t>якщо</w:t>
      </w:r>
      <w:r>
        <w:rPr>
          <w:rFonts w:ascii="Times New Roman" w:eastAsia="Times New Roman" w:hAnsi="Times New Roman" w:cs="Times New Roman"/>
          <w:sz w:val="28"/>
          <w:szCs w:val="28"/>
          <w:lang w:val="uk-UA"/>
        </w:rPr>
        <w:t xml:space="preserve"> </w:t>
      </w:r>
      <m:oMath>
        <m:sSub>
          <m:sSubPr>
            <m:ctrlPr>
              <w:rPr>
                <w:rFonts w:ascii="Cambria Math" w:eastAsia="Cambria Math" w:hAnsi="Cambria Math" w:cs="Times New Roman"/>
                <w:sz w:val="28"/>
                <w:szCs w:val="28"/>
                <w:lang w:val="uk-UA"/>
              </w:rPr>
            </m:ctrlPr>
          </m:sSubPr>
          <m:e>
            <m:r>
              <w:rPr>
                <w:rFonts w:ascii="Cambria Math" w:eastAsia="Cambria Math" w:hAnsi="Cambria Math" w:cs="Times New Roman"/>
                <w:sz w:val="28"/>
                <w:szCs w:val="28"/>
                <w:lang w:val="uk-UA"/>
              </w:rPr>
              <m:t>Net</m:t>
            </m:r>
          </m:e>
          <m:sub>
            <m:r>
              <w:rPr>
                <w:rFonts w:ascii="Cambria Math" w:eastAsia="Cambria Math" w:hAnsi="Cambria Math" w:cs="Times New Roman"/>
                <w:sz w:val="28"/>
                <w:szCs w:val="28"/>
                <w:lang w:val="uk-UA"/>
              </w:rPr>
              <m:t>p</m:t>
            </m:r>
          </m:sub>
        </m:sSub>
      </m:oMath>
      <w:r w:rsidRPr="00D15088">
        <w:rPr>
          <w:rFonts w:ascii="Times New Roman" w:eastAsia="Times New Roman" w:hAnsi="Times New Roman" w:cs="Times New Roman"/>
          <w:sz w:val="28"/>
          <w:szCs w:val="28"/>
          <w:lang w:val="uk-UA"/>
        </w:rPr>
        <w:t xml:space="preserve"> має позитивне значення, то відповідна сума коштів перерахується з рахунку ескроу учасника РДН/ВДР на рахунок ОР;</w:t>
      </w:r>
    </w:p>
    <w:p w14:paraId="0262F275" w14:textId="77777777" w:rsidR="00D41E17" w:rsidRPr="00D15088" w:rsidRDefault="00D41E17" w:rsidP="00D41E17">
      <w:pPr>
        <w:spacing w:after="0" w:line="240" w:lineRule="auto"/>
        <w:ind w:firstLine="567"/>
        <w:jc w:val="both"/>
        <w:rPr>
          <w:rFonts w:ascii="Times New Roman" w:eastAsia="Times New Roman" w:hAnsi="Times New Roman" w:cs="Times New Roman"/>
          <w:strike/>
          <w:sz w:val="28"/>
          <w:szCs w:val="28"/>
          <w:lang w:val="uk-UA"/>
        </w:rPr>
      </w:pPr>
      <w:r w:rsidRPr="00D15088">
        <w:rPr>
          <w:rFonts w:ascii="Times New Roman" w:eastAsia="Times New Roman" w:hAnsi="Times New Roman" w:cs="Times New Roman"/>
          <w:sz w:val="28"/>
          <w:szCs w:val="28"/>
          <w:lang w:val="uk-UA"/>
        </w:rPr>
        <w:t>якщо</w:t>
      </w:r>
      <w:r>
        <w:rPr>
          <w:rFonts w:ascii="Times New Roman" w:eastAsia="Times New Roman" w:hAnsi="Times New Roman" w:cs="Times New Roman"/>
          <w:sz w:val="28"/>
          <w:szCs w:val="28"/>
          <w:lang w:val="uk-UA"/>
        </w:rPr>
        <w:t xml:space="preserve"> </w:t>
      </w:r>
      <m:oMath>
        <m:sSub>
          <m:sSubPr>
            <m:ctrlPr>
              <w:rPr>
                <w:rFonts w:ascii="Cambria Math" w:eastAsia="Cambria Math" w:hAnsi="Cambria Math" w:cs="Times New Roman"/>
                <w:sz w:val="28"/>
                <w:szCs w:val="28"/>
                <w:lang w:val="uk-UA"/>
              </w:rPr>
            </m:ctrlPr>
          </m:sSubPr>
          <m:e>
            <m:r>
              <w:rPr>
                <w:rFonts w:ascii="Cambria Math" w:eastAsia="Cambria Math" w:hAnsi="Cambria Math" w:cs="Times New Roman"/>
                <w:sz w:val="28"/>
                <w:szCs w:val="28"/>
                <w:lang w:val="uk-UA"/>
              </w:rPr>
              <m:t>Net</m:t>
            </m:r>
          </m:e>
          <m:sub>
            <m:r>
              <w:rPr>
                <w:rFonts w:ascii="Cambria Math" w:eastAsia="Cambria Math" w:hAnsi="Cambria Math" w:cs="Times New Roman"/>
                <w:sz w:val="28"/>
                <w:szCs w:val="28"/>
                <w:lang w:val="uk-UA"/>
              </w:rPr>
              <m:t>p</m:t>
            </m:r>
          </m:sub>
        </m:sSub>
      </m:oMath>
      <w:r w:rsidRPr="00D15088">
        <w:rPr>
          <w:rFonts w:ascii="Times New Roman" w:eastAsia="Times New Roman" w:hAnsi="Times New Roman" w:cs="Times New Roman"/>
          <w:sz w:val="28"/>
          <w:szCs w:val="28"/>
          <w:lang w:val="uk-UA"/>
        </w:rPr>
        <w:t xml:space="preserve"> має негативне значення, то відповідна сума коштів перерахується з рахунку ОР на рахунок учасника РДН/ВДР;</w:t>
      </w:r>
    </w:p>
    <w:p w14:paraId="28FC1BF1" w14:textId="77777777" w:rsidR="00D41E17" w:rsidRDefault="00D41E17" w:rsidP="00D41E17">
      <w:pPr>
        <w:spacing w:after="0" w:line="240" w:lineRule="auto"/>
        <w:ind w:firstLine="567"/>
        <w:jc w:val="both"/>
        <w:rPr>
          <w:rFonts w:ascii="Times New Roman" w:eastAsia="Times New Roman" w:hAnsi="Times New Roman" w:cs="Times New Roman"/>
          <w:sz w:val="28"/>
          <w:szCs w:val="28"/>
          <w:lang w:val="uk-UA"/>
        </w:rPr>
      </w:pPr>
      <w:r w:rsidRPr="00D15088">
        <w:rPr>
          <w:rFonts w:ascii="Times New Roman" w:eastAsia="Times New Roman" w:hAnsi="Times New Roman" w:cs="Times New Roman"/>
          <w:sz w:val="28"/>
          <w:szCs w:val="28"/>
          <w:lang w:val="uk-UA"/>
        </w:rPr>
        <w:t xml:space="preserve">якщо </w:t>
      </w:r>
      <m:oMath>
        <m:sSub>
          <m:sSubPr>
            <m:ctrlPr>
              <w:rPr>
                <w:rFonts w:ascii="Cambria Math" w:eastAsia="Cambria Math" w:hAnsi="Cambria Math" w:cs="Times New Roman"/>
                <w:sz w:val="28"/>
                <w:szCs w:val="28"/>
                <w:lang w:val="uk-UA"/>
              </w:rPr>
            </m:ctrlPr>
          </m:sSubPr>
          <m:e>
            <m:r>
              <w:rPr>
                <w:rFonts w:ascii="Cambria Math" w:eastAsia="Cambria Math" w:hAnsi="Cambria Math" w:cs="Times New Roman"/>
                <w:sz w:val="28"/>
                <w:szCs w:val="28"/>
                <w:lang w:val="uk-UA"/>
              </w:rPr>
              <m:t>Net</m:t>
            </m:r>
          </m:e>
          <m:sub>
            <m:r>
              <w:rPr>
                <w:rFonts w:ascii="Cambria Math" w:eastAsia="Cambria Math" w:hAnsi="Cambria Math" w:cs="Times New Roman"/>
                <w:sz w:val="28"/>
                <w:szCs w:val="28"/>
                <w:lang w:val="uk-UA"/>
              </w:rPr>
              <m:t>p</m:t>
            </m:r>
          </m:sub>
        </m:sSub>
      </m:oMath>
      <w:r w:rsidRPr="00D15088">
        <w:rPr>
          <w:rFonts w:ascii="Times New Roman" w:eastAsia="Times New Roman" w:hAnsi="Times New Roman" w:cs="Times New Roman"/>
          <w:sz w:val="28"/>
          <w:szCs w:val="28"/>
          <w:lang w:val="uk-UA"/>
        </w:rPr>
        <w:t xml:space="preserve"> дорівнює нулю, то переказ коштів не проводиться.</w:t>
      </w:r>
    </w:p>
    <w:p w14:paraId="6AC8B12F" w14:textId="77777777" w:rsidR="00D41E17" w:rsidRPr="00D15088" w:rsidRDefault="00D41E17" w:rsidP="00D41E17">
      <w:pPr>
        <w:spacing w:after="0" w:line="240" w:lineRule="auto"/>
        <w:ind w:firstLine="567"/>
        <w:jc w:val="both"/>
        <w:rPr>
          <w:rFonts w:ascii="Times New Roman" w:hAnsi="Times New Roman" w:cs="Times New Roman"/>
          <w:sz w:val="28"/>
          <w:szCs w:val="28"/>
          <w:lang w:val="uk-UA"/>
        </w:rPr>
      </w:pPr>
    </w:p>
    <w:p w14:paraId="3042579A" w14:textId="77777777" w:rsidR="00D41E17" w:rsidRDefault="00D41E17" w:rsidP="00D41E17">
      <w:pPr>
        <w:spacing w:after="0" w:line="240" w:lineRule="auto"/>
        <w:ind w:firstLine="567"/>
        <w:jc w:val="both"/>
        <w:rPr>
          <w:rFonts w:ascii="Times New Roman" w:eastAsia="Times New Roman" w:hAnsi="Times New Roman" w:cs="Times New Roman"/>
          <w:bCs/>
          <w:sz w:val="28"/>
          <w:szCs w:val="28"/>
          <w:lang w:val="uk-UA"/>
        </w:rPr>
      </w:pPr>
      <w:r w:rsidRPr="00D15088">
        <w:rPr>
          <w:rFonts w:ascii="Times New Roman" w:eastAsia="Times New Roman" w:hAnsi="Times New Roman" w:cs="Times New Roman"/>
          <w:bCs/>
          <w:sz w:val="28"/>
          <w:szCs w:val="28"/>
          <w:lang w:val="uk-UA"/>
        </w:rPr>
        <w:t xml:space="preserve">4.5.4. ОР оформлює по кожному учаснику РДН/ВДР заяву про </w:t>
      </w:r>
      <w:proofErr w:type="spellStart"/>
      <w:r w:rsidRPr="00D15088">
        <w:rPr>
          <w:rFonts w:ascii="Times New Roman" w:eastAsia="Times New Roman" w:hAnsi="Times New Roman" w:cs="Times New Roman"/>
          <w:bCs/>
          <w:sz w:val="28"/>
          <w:szCs w:val="28"/>
          <w:lang w:val="uk-UA"/>
        </w:rPr>
        <w:t>неттінг</w:t>
      </w:r>
      <w:proofErr w:type="spellEnd"/>
      <w:r w:rsidRPr="00D15088">
        <w:rPr>
          <w:rFonts w:ascii="Times New Roman" w:eastAsia="Times New Roman" w:hAnsi="Times New Roman" w:cs="Times New Roman"/>
          <w:bCs/>
          <w:sz w:val="28"/>
          <w:szCs w:val="28"/>
          <w:lang w:val="uk-UA"/>
        </w:rPr>
        <w:t xml:space="preserve"> РДН/ВДР, примірна форма якої наведена у додатку 10 до цих Правил. Заява про </w:t>
      </w:r>
      <w:proofErr w:type="spellStart"/>
      <w:r w:rsidRPr="00D15088">
        <w:rPr>
          <w:rFonts w:ascii="Times New Roman" w:eastAsia="Times New Roman" w:hAnsi="Times New Roman" w:cs="Times New Roman"/>
          <w:bCs/>
          <w:sz w:val="28"/>
          <w:szCs w:val="28"/>
          <w:lang w:val="uk-UA"/>
        </w:rPr>
        <w:t>неттінг</w:t>
      </w:r>
      <w:proofErr w:type="spellEnd"/>
      <w:r w:rsidRPr="00D15088">
        <w:rPr>
          <w:rFonts w:ascii="Times New Roman" w:eastAsia="Times New Roman" w:hAnsi="Times New Roman" w:cs="Times New Roman"/>
          <w:bCs/>
          <w:sz w:val="28"/>
          <w:szCs w:val="28"/>
          <w:lang w:val="uk-UA"/>
        </w:rPr>
        <w:t xml:space="preserve"> РДН/ВДР формується в електронній формі за допомогою програмного забезпечення ОР та підписується в односторонньому порядку уповноваженою особою ОР шляхом накладення КЕП.</w:t>
      </w:r>
    </w:p>
    <w:p w14:paraId="7C278EC6" w14:textId="77777777" w:rsidR="00D41E17" w:rsidRPr="00D15088" w:rsidRDefault="00D41E17" w:rsidP="00D41E17">
      <w:pPr>
        <w:spacing w:after="0" w:line="240" w:lineRule="auto"/>
        <w:ind w:firstLine="567"/>
        <w:jc w:val="both"/>
        <w:rPr>
          <w:rFonts w:ascii="Times New Roman" w:eastAsia="Times New Roman" w:hAnsi="Times New Roman" w:cs="Times New Roman"/>
          <w:bCs/>
          <w:sz w:val="28"/>
          <w:szCs w:val="28"/>
          <w:lang w:val="uk-UA"/>
        </w:rPr>
      </w:pPr>
    </w:p>
    <w:p w14:paraId="149D4E59" w14:textId="77777777" w:rsidR="00D41E17" w:rsidRDefault="00D41E17" w:rsidP="00D41E17">
      <w:pPr>
        <w:spacing w:after="0" w:line="240" w:lineRule="auto"/>
        <w:ind w:firstLine="567"/>
        <w:jc w:val="both"/>
        <w:rPr>
          <w:rFonts w:ascii="Times New Roman" w:eastAsia="Times New Roman" w:hAnsi="Times New Roman" w:cs="Times New Roman"/>
          <w:sz w:val="28"/>
          <w:szCs w:val="28"/>
          <w:lang w:val="uk-UA"/>
        </w:rPr>
      </w:pPr>
      <w:r w:rsidRPr="00D15088">
        <w:rPr>
          <w:rFonts w:ascii="Times New Roman" w:eastAsia="Times New Roman" w:hAnsi="Times New Roman" w:cs="Times New Roman"/>
          <w:sz w:val="28"/>
          <w:szCs w:val="28"/>
          <w:lang w:val="uk-UA"/>
        </w:rPr>
        <w:t xml:space="preserve">4.5.5. У заяві про </w:t>
      </w:r>
      <w:proofErr w:type="spellStart"/>
      <w:r w:rsidRPr="00D15088">
        <w:rPr>
          <w:rFonts w:ascii="Times New Roman" w:eastAsia="Times New Roman" w:hAnsi="Times New Roman" w:cs="Times New Roman"/>
          <w:sz w:val="28"/>
          <w:szCs w:val="28"/>
          <w:lang w:val="uk-UA"/>
        </w:rPr>
        <w:t>неттінг</w:t>
      </w:r>
      <w:proofErr w:type="spellEnd"/>
      <w:r w:rsidRPr="00D15088">
        <w:rPr>
          <w:rFonts w:ascii="Times New Roman" w:eastAsia="Times New Roman" w:hAnsi="Times New Roman" w:cs="Times New Roman"/>
          <w:sz w:val="28"/>
          <w:szCs w:val="28"/>
          <w:lang w:val="uk-UA"/>
        </w:rPr>
        <w:t xml:space="preserve"> РДН/ВДР повинна міститися, зокрема, така інформація</w:t>
      </w:r>
      <w:r>
        <w:rPr>
          <w:rFonts w:ascii="Times New Roman" w:eastAsia="Times New Roman" w:hAnsi="Times New Roman" w:cs="Times New Roman"/>
          <w:sz w:val="28"/>
          <w:szCs w:val="28"/>
          <w:lang w:val="uk-UA"/>
        </w:rPr>
        <w:t>:</w:t>
      </w:r>
    </w:p>
    <w:p w14:paraId="3370C27D" w14:textId="77777777" w:rsidR="00F33E88" w:rsidRDefault="00F33E88" w:rsidP="00D41E17">
      <w:pPr>
        <w:spacing w:after="0" w:line="240" w:lineRule="auto"/>
        <w:ind w:firstLine="567"/>
        <w:jc w:val="both"/>
        <w:rPr>
          <w:rFonts w:ascii="Times New Roman" w:eastAsia="Times New Roman" w:hAnsi="Times New Roman" w:cs="Times New Roman"/>
          <w:sz w:val="28"/>
          <w:szCs w:val="28"/>
          <w:lang w:val="uk-UA"/>
        </w:rPr>
      </w:pPr>
    </w:p>
    <w:p w14:paraId="71D36F17" w14:textId="2557C6C2" w:rsidR="00D41E17" w:rsidRDefault="00D41E17" w:rsidP="00D41E17">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1) </w:t>
      </w:r>
      <w:r w:rsidRPr="00D15088">
        <w:rPr>
          <w:rFonts w:ascii="Times New Roman" w:eastAsia="Times New Roman" w:hAnsi="Times New Roman" w:cs="Times New Roman"/>
          <w:sz w:val="28"/>
          <w:szCs w:val="28"/>
          <w:lang w:val="uk-UA"/>
        </w:rPr>
        <w:t xml:space="preserve">найменування учасника РДН/ВДР, його ЄДРПОУ; </w:t>
      </w:r>
    </w:p>
    <w:p w14:paraId="5A5DD1A7" w14:textId="77777777" w:rsidR="00F33E88" w:rsidRDefault="00F33E88" w:rsidP="00D41E17">
      <w:pPr>
        <w:spacing w:after="0" w:line="240" w:lineRule="auto"/>
        <w:ind w:firstLine="567"/>
        <w:jc w:val="both"/>
        <w:rPr>
          <w:rFonts w:ascii="Times New Roman" w:eastAsia="Times New Roman" w:hAnsi="Times New Roman" w:cs="Times New Roman"/>
          <w:sz w:val="28"/>
          <w:szCs w:val="28"/>
          <w:lang w:val="uk-UA"/>
        </w:rPr>
      </w:pPr>
    </w:p>
    <w:p w14:paraId="5759BF7D" w14:textId="638E04DF" w:rsidR="00D41E17" w:rsidRPr="00D15088" w:rsidRDefault="00D41E17" w:rsidP="00D41E17">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2) </w:t>
      </w:r>
      <w:r w:rsidRPr="00D15088">
        <w:rPr>
          <w:rFonts w:ascii="Times New Roman" w:eastAsia="Times New Roman" w:hAnsi="Times New Roman" w:cs="Times New Roman"/>
          <w:sz w:val="28"/>
          <w:szCs w:val="28"/>
          <w:lang w:val="uk-UA"/>
        </w:rPr>
        <w:t>реквізити договорів про купівлю-продаж електричної енергії на РДН та ВДР;</w:t>
      </w:r>
    </w:p>
    <w:p w14:paraId="30646BE8" w14:textId="77777777" w:rsidR="00F33E88" w:rsidRDefault="00F33E88" w:rsidP="00D41E17">
      <w:pPr>
        <w:tabs>
          <w:tab w:val="left" w:pos="180"/>
        </w:tabs>
        <w:spacing w:after="0" w:line="240" w:lineRule="auto"/>
        <w:ind w:firstLine="567"/>
        <w:jc w:val="both"/>
        <w:rPr>
          <w:rFonts w:ascii="Times New Roman" w:eastAsia="Times New Roman" w:hAnsi="Times New Roman" w:cs="Times New Roman"/>
          <w:sz w:val="28"/>
          <w:szCs w:val="28"/>
          <w:lang w:val="uk-UA"/>
        </w:rPr>
      </w:pPr>
    </w:p>
    <w:p w14:paraId="2913FB3F" w14:textId="76AA16E7" w:rsidR="00D41E17" w:rsidRPr="00D15088" w:rsidRDefault="00D41E17" w:rsidP="00D41E17">
      <w:pPr>
        <w:tabs>
          <w:tab w:val="left" w:pos="180"/>
        </w:tabs>
        <w:spacing w:after="0" w:line="240" w:lineRule="auto"/>
        <w:ind w:firstLine="567"/>
        <w:jc w:val="both"/>
        <w:rPr>
          <w:rFonts w:ascii="Times New Roman" w:eastAsia="Times New Roman" w:hAnsi="Times New Roman" w:cs="Times New Roman"/>
          <w:strike/>
          <w:sz w:val="28"/>
          <w:szCs w:val="28"/>
          <w:lang w:val="uk-UA"/>
        </w:rPr>
      </w:pPr>
      <w:r>
        <w:rPr>
          <w:rFonts w:ascii="Times New Roman" w:eastAsia="Times New Roman" w:hAnsi="Times New Roman" w:cs="Times New Roman"/>
          <w:sz w:val="28"/>
          <w:szCs w:val="28"/>
          <w:lang w:val="uk-UA"/>
        </w:rPr>
        <w:t xml:space="preserve">3) </w:t>
      </w:r>
      <w:r w:rsidRPr="00D15088">
        <w:rPr>
          <w:rFonts w:ascii="Times New Roman" w:eastAsia="Times New Roman" w:hAnsi="Times New Roman" w:cs="Times New Roman"/>
          <w:sz w:val="28"/>
          <w:szCs w:val="28"/>
          <w:lang w:val="uk-UA"/>
        </w:rPr>
        <w:t xml:space="preserve">реквізити відомостей розрахунків на РДН та ВДР, що засвідчують зобов’язання ОР і учасника РДН/ВДР з оплати купленої електричної енергії, отриманої послуги </w:t>
      </w:r>
      <w:r w:rsidRPr="00D15088">
        <w:rPr>
          <w:rFonts w:ascii="Times New Roman" w:hAnsi="Times New Roman" w:cs="Times New Roman"/>
          <w:bCs/>
          <w:sz w:val="28"/>
          <w:szCs w:val="28"/>
          <w:lang w:val="uk-UA"/>
        </w:rPr>
        <w:t>із стимулювання споживання електричної енергії</w:t>
      </w:r>
      <w:r w:rsidRPr="00D15088">
        <w:rPr>
          <w:rFonts w:ascii="Times New Roman" w:eastAsia="Times New Roman" w:hAnsi="Times New Roman" w:cs="Times New Roman"/>
          <w:sz w:val="28"/>
          <w:szCs w:val="28"/>
          <w:lang w:val="uk-UA"/>
        </w:rPr>
        <w:t xml:space="preserve"> на РДН та ВДР, строк виконання яких настав</w:t>
      </w:r>
      <w:r w:rsidR="00730C3B">
        <w:rPr>
          <w:rFonts w:ascii="Times New Roman" w:eastAsia="Times New Roman" w:hAnsi="Times New Roman" w:cs="Times New Roman"/>
          <w:sz w:val="28"/>
          <w:szCs w:val="28"/>
          <w:lang w:val="uk-UA"/>
        </w:rPr>
        <w:t>;</w:t>
      </w:r>
      <w:r w:rsidRPr="00D15088">
        <w:rPr>
          <w:rFonts w:ascii="Times New Roman" w:eastAsia="Times New Roman" w:hAnsi="Times New Roman" w:cs="Times New Roman"/>
          <w:sz w:val="28"/>
          <w:szCs w:val="28"/>
          <w:lang w:val="uk-UA"/>
        </w:rPr>
        <w:t xml:space="preserve"> </w:t>
      </w:r>
    </w:p>
    <w:p w14:paraId="655783E2" w14:textId="77777777" w:rsidR="00730C3B" w:rsidRDefault="00730C3B" w:rsidP="00D41E17">
      <w:pPr>
        <w:tabs>
          <w:tab w:val="left" w:pos="180"/>
        </w:tabs>
        <w:spacing w:after="0" w:line="240" w:lineRule="auto"/>
        <w:ind w:firstLine="567"/>
        <w:jc w:val="both"/>
        <w:rPr>
          <w:rFonts w:ascii="Times New Roman" w:eastAsia="Times New Roman" w:hAnsi="Times New Roman" w:cs="Times New Roman"/>
          <w:sz w:val="28"/>
          <w:szCs w:val="28"/>
          <w:lang w:val="uk-UA"/>
        </w:rPr>
      </w:pPr>
    </w:p>
    <w:p w14:paraId="7E9A7BBF" w14:textId="3F83DFA1" w:rsidR="00D41E17" w:rsidRPr="00D15088" w:rsidRDefault="00D41E17" w:rsidP="00D41E17">
      <w:pPr>
        <w:tabs>
          <w:tab w:val="left" w:pos="180"/>
        </w:tabs>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4) </w:t>
      </w:r>
      <w:r w:rsidRPr="00D15088">
        <w:rPr>
          <w:rFonts w:ascii="Times New Roman" w:eastAsia="Times New Roman" w:hAnsi="Times New Roman" w:cs="Times New Roman"/>
          <w:sz w:val="28"/>
          <w:szCs w:val="28"/>
          <w:lang w:val="uk-UA"/>
        </w:rPr>
        <w:t xml:space="preserve">суми коштів, визначені як зобов’язання ОР з оплати за куплену </w:t>
      </w:r>
      <w:r w:rsidR="007F3E0B">
        <w:rPr>
          <w:rFonts w:ascii="Times New Roman" w:eastAsia="Times New Roman" w:hAnsi="Times New Roman" w:cs="Times New Roman"/>
          <w:sz w:val="28"/>
          <w:szCs w:val="28"/>
          <w:lang w:val="uk-UA"/>
        </w:rPr>
        <w:t>в</w:t>
      </w:r>
      <w:r w:rsidR="007F3E0B" w:rsidRPr="00D15088">
        <w:rPr>
          <w:rFonts w:ascii="Times New Roman" w:eastAsia="Times New Roman" w:hAnsi="Times New Roman" w:cs="Times New Roman"/>
          <w:sz w:val="28"/>
          <w:szCs w:val="28"/>
          <w:lang w:val="uk-UA"/>
        </w:rPr>
        <w:t xml:space="preserve"> </w:t>
      </w:r>
      <w:r w:rsidRPr="00D15088">
        <w:rPr>
          <w:rFonts w:ascii="Times New Roman" w:eastAsia="Times New Roman" w:hAnsi="Times New Roman" w:cs="Times New Roman"/>
          <w:sz w:val="28"/>
          <w:szCs w:val="28"/>
          <w:lang w:val="uk-UA"/>
        </w:rPr>
        <w:t>учасника РДН/ВДР на торгах на РДН електричну енергію;</w:t>
      </w:r>
    </w:p>
    <w:p w14:paraId="72290BB1" w14:textId="77777777" w:rsidR="00730C3B" w:rsidRDefault="00730C3B" w:rsidP="00D41E17">
      <w:pPr>
        <w:tabs>
          <w:tab w:val="left" w:pos="180"/>
        </w:tabs>
        <w:spacing w:after="0" w:line="240" w:lineRule="auto"/>
        <w:ind w:firstLine="567"/>
        <w:jc w:val="both"/>
        <w:rPr>
          <w:rFonts w:ascii="Times New Roman" w:eastAsia="Times New Roman" w:hAnsi="Times New Roman" w:cs="Times New Roman"/>
          <w:sz w:val="28"/>
          <w:szCs w:val="28"/>
          <w:lang w:val="uk-UA"/>
        </w:rPr>
      </w:pPr>
    </w:p>
    <w:p w14:paraId="078A42C1" w14:textId="4126F5D6" w:rsidR="00D41E17" w:rsidRPr="00D15088" w:rsidRDefault="00D41E17" w:rsidP="00D41E17">
      <w:pPr>
        <w:tabs>
          <w:tab w:val="left" w:pos="180"/>
        </w:tabs>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5) </w:t>
      </w:r>
      <w:r w:rsidRPr="00D15088">
        <w:rPr>
          <w:rFonts w:ascii="Times New Roman" w:eastAsia="Times New Roman" w:hAnsi="Times New Roman" w:cs="Times New Roman"/>
          <w:sz w:val="28"/>
          <w:szCs w:val="28"/>
          <w:lang w:val="uk-UA"/>
        </w:rPr>
        <w:t xml:space="preserve">суми коштів, визначені як зобов’язання ОР з оплати за куплену </w:t>
      </w:r>
      <w:r w:rsidR="007F3E0B">
        <w:rPr>
          <w:rFonts w:ascii="Times New Roman" w:eastAsia="Times New Roman" w:hAnsi="Times New Roman" w:cs="Times New Roman"/>
          <w:sz w:val="28"/>
          <w:szCs w:val="28"/>
          <w:lang w:val="uk-UA"/>
        </w:rPr>
        <w:t>в</w:t>
      </w:r>
      <w:r w:rsidR="007F3E0B" w:rsidRPr="00D15088">
        <w:rPr>
          <w:rFonts w:ascii="Times New Roman" w:eastAsia="Times New Roman" w:hAnsi="Times New Roman" w:cs="Times New Roman"/>
          <w:sz w:val="28"/>
          <w:szCs w:val="28"/>
          <w:lang w:val="uk-UA"/>
        </w:rPr>
        <w:t xml:space="preserve"> </w:t>
      </w:r>
      <w:r w:rsidRPr="00D15088">
        <w:rPr>
          <w:rFonts w:ascii="Times New Roman" w:eastAsia="Times New Roman" w:hAnsi="Times New Roman" w:cs="Times New Roman"/>
          <w:sz w:val="28"/>
          <w:szCs w:val="28"/>
          <w:lang w:val="uk-UA"/>
        </w:rPr>
        <w:t>учасника РДН/ВДР на торгах на ВДР електричну енергію;</w:t>
      </w:r>
    </w:p>
    <w:p w14:paraId="67142D78" w14:textId="77777777" w:rsidR="00730C3B" w:rsidRDefault="00730C3B" w:rsidP="00D41E17">
      <w:pPr>
        <w:spacing w:after="0" w:line="240" w:lineRule="auto"/>
        <w:ind w:firstLine="567"/>
        <w:jc w:val="both"/>
        <w:rPr>
          <w:rFonts w:ascii="Times New Roman" w:eastAsia="Times New Roman" w:hAnsi="Times New Roman" w:cs="Times New Roman"/>
          <w:sz w:val="28"/>
          <w:szCs w:val="28"/>
          <w:lang w:val="uk-UA"/>
        </w:rPr>
      </w:pPr>
    </w:p>
    <w:p w14:paraId="5E2F9D09" w14:textId="0EB1DE20" w:rsidR="00D41E17" w:rsidRPr="00D15088" w:rsidRDefault="00D41E17" w:rsidP="00D41E17">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6)</w:t>
      </w:r>
      <w:r w:rsidRPr="00D15088">
        <w:rPr>
          <w:rFonts w:ascii="Times New Roman" w:eastAsia="Times New Roman" w:hAnsi="Times New Roman" w:cs="Times New Roman"/>
          <w:sz w:val="28"/>
          <w:szCs w:val="28"/>
          <w:lang w:val="uk-UA"/>
        </w:rPr>
        <w:t xml:space="preserve"> суми коштів, визначені як зобов’язання учасника РДН/ВДР з оплати за куплену </w:t>
      </w:r>
      <w:r w:rsidR="007F3E0B">
        <w:rPr>
          <w:rFonts w:ascii="Times New Roman" w:eastAsia="Times New Roman" w:hAnsi="Times New Roman" w:cs="Times New Roman"/>
          <w:sz w:val="28"/>
          <w:szCs w:val="28"/>
          <w:lang w:val="uk-UA"/>
        </w:rPr>
        <w:t>в</w:t>
      </w:r>
      <w:r w:rsidR="007F3E0B" w:rsidRPr="00D15088">
        <w:rPr>
          <w:rFonts w:ascii="Times New Roman" w:eastAsia="Times New Roman" w:hAnsi="Times New Roman" w:cs="Times New Roman"/>
          <w:sz w:val="28"/>
          <w:szCs w:val="28"/>
          <w:lang w:val="uk-UA"/>
        </w:rPr>
        <w:t xml:space="preserve"> </w:t>
      </w:r>
      <w:r w:rsidRPr="00D15088">
        <w:rPr>
          <w:rFonts w:ascii="Times New Roman" w:eastAsia="Times New Roman" w:hAnsi="Times New Roman" w:cs="Times New Roman"/>
          <w:sz w:val="28"/>
          <w:szCs w:val="28"/>
          <w:lang w:val="uk-UA"/>
        </w:rPr>
        <w:t>ОР на торгах на РДН електричну енергію;</w:t>
      </w:r>
    </w:p>
    <w:p w14:paraId="10220D89" w14:textId="77777777" w:rsidR="00730C3B" w:rsidRDefault="00730C3B" w:rsidP="00D41E17">
      <w:pPr>
        <w:spacing w:after="0" w:line="240" w:lineRule="auto"/>
        <w:ind w:firstLine="567"/>
        <w:jc w:val="both"/>
        <w:rPr>
          <w:rFonts w:ascii="Times New Roman" w:eastAsia="Times New Roman" w:hAnsi="Times New Roman" w:cs="Times New Roman"/>
          <w:sz w:val="28"/>
          <w:szCs w:val="28"/>
          <w:lang w:val="uk-UA"/>
        </w:rPr>
      </w:pPr>
    </w:p>
    <w:p w14:paraId="63A84194" w14:textId="58A31AC2" w:rsidR="00D41E17" w:rsidRPr="00D15088" w:rsidRDefault="00D41E17" w:rsidP="00D41E17">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7)</w:t>
      </w:r>
      <w:r w:rsidRPr="00D15088">
        <w:rPr>
          <w:rFonts w:ascii="Times New Roman" w:eastAsia="Times New Roman" w:hAnsi="Times New Roman" w:cs="Times New Roman"/>
          <w:sz w:val="28"/>
          <w:szCs w:val="28"/>
          <w:lang w:val="uk-UA"/>
        </w:rPr>
        <w:t xml:space="preserve"> суми коштів, визначені як зобов’язання учасника РДН/ВДР з оплати за куплену </w:t>
      </w:r>
      <w:r w:rsidR="007F3E0B">
        <w:rPr>
          <w:rFonts w:ascii="Times New Roman" w:eastAsia="Times New Roman" w:hAnsi="Times New Roman" w:cs="Times New Roman"/>
          <w:sz w:val="28"/>
          <w:szCs w:val="28"/>
          <w:lang w:val="uk-UA"/>
        </w:rPr>
        <w:t>в</w:t>
      </w:r>
      <w:r w:rsidR="007F3E0B" w:rsidRPr="00D15088">
        <w:rPr>
          <w:rFonts w:ascii="Times New Roman" w:eastAsia="Times New Roman" w:hAnsi="Times New Roman" w:cs="Times New Roman"/>
          <w:sz w:val="28"/>
          <w:szCs w:val="28"/>
          <w:lang w:val="uk-UA"/>
        </w:rPr>
        <w:t xml:space="preserve"> </w:t>
      </w:r>
      <w:r w:rsidRPr="00D15088">
        <w:rPr>
          <w:rFonts w:ascii="Times New Roman" w:eastAsia="Times New Roman" w:hAnsi="Times New Roman" w:cs="Times New Roman"/>
          <w:sz w:val="28"/>
          <w:szCs w:val="28"/>
          <w:lang w:val="uk-UA"/>
        </w:rPr>
        <w:t>ОР на торгах на ВДР електричну енергію;</w:t>
      </w:r>
    </w:p>
    <w:p w14:paraId="3310BB73" w14:textId="77777777" w:rsidR="00730C3B" w:rsidRDefault="00730C3B" w:rsidP="00D41E17">
      <w:pPr>
        <w:spacing w:after="0" w:line="240" w:lineRule="auto"/>
        <w:ind w:firstLine="567"/>
        <w:jc w:val="both"/>
        <w:rPr>
          <w:rFonts w:ascii="Times New Roman" w:eastAsia="Times New Roman" w:hAnsi="Times New Roman" w:cs="Times New Roman"/>
          <w:sz w:val="28"/>
          <w:szCs w:val="28"/>
          <w:lang w:val="uk-UA"/>
        </w:rPr>
      </w:pPr>
    </w:p>
    <w:p w14:paraId="48E8A667" w14:textId="03DC3CAF" w:rsidR="00D41E17" w:rsidRPr="00D15088" w:rsidRDefault="00D41E17" w:rsidP="00D41E17">
      <w:pPr>
        <w:spacing w:after="0" w:line="240" w:lineRule="auto"/>
        <w:ind w:firstLine="567"/>
        <w:jc w:val="both"/>
        <w:rPr>
          <w:rFonts w:ascii="Times New Roman" w:hAnsi="Times New Roman" w:cs="Times New Roman"/>
          <w:bCs/>
          <w:sz w:val="28"/>
          <w:szCs w:val="28"/>
          <w:lang w:val="uk-UA"/>
        </w:rPr>
      </w:pPr>
      <w:r>
        <w:rPr>
          <w:rFonts w:ascii="Times New Roman" w:eastAsia="Times New Roman" w:hAnsi="Times New Roman" w:cs="Times New Roman"/>
          <w:sz w:val="28"/>
          <w:szCs w:val="28"/>
          <w:lang w:val="uk-UA"/>
        </w:rPr>
        <w:t>8)</w:t>
      </w:r>
      <w:r w:rsidRPr="00D15088">
        <w:rPr>
          <w:rFonts w:ascii="Times New Roman" w:eastAsia="Times New Roman" w:hAnsi="Times New Roman" w:cs="Times New Roman"/>
          <w:sz w:val="28"/>
          <w:szCs w:val="28"/>
          <w:lang w:val="uk-UA"/>
        </w:rPr>
        <w:t xml:space="preserve"> суми коштів, визначені як зобов’язання ОР з оплати за </w:t>
      </w:r>
      <w:r w:rsidRPr="00D15088">
        <w:rPr>
          <w:rFonts w:ascii="Times New Roman" w:hAnsi="Times New Roman" w:cs="Times New Roman"/>
          <w:bCs/>
          <w:sz w:val="28"/>
          <w:szCs w:val="28"/>
          <w:lang w:val="uk-UA"/>
        </w:rPr>
        <w:t xml:space="preserve">послугу із стимулювання споживання електричної енергії, отриману від </w:t>
      </w:r>
      <w:r w:rsidRPr="00D15088">
        <w:rPr>
          <w:rFonts w:ascii="Times New Roman" w:eastAsia="Times New Roman" w:hAnsi="Times New Roman" w:cs="Times New Roman"/>
          <w:sz w:val="28"/>
          <w:szCs w:val="28"/>
          <w:lang w:val="uk-UA"/>
        </w:rPr>
        <w:t>учасника РДН/ВДР</w:t>
      </w:r>
      <w:r w:rsidRPr="00D15088">
        <w:rPr>
          <w:rFonts w:ascii="Times New Roman" w:hAnsi="Times New Roman" w:cs="Times New Roman"/>
          <w:bCs/>
          <w:sz w:val="28"/>
          <w:szCs w:val="28"/>
          <w:lang w:val="uk-UA"/>
        </w:rPr>
        <w:t xml:space="preserve"> у процесі купівлі-продажу електричної енергії на РДН;</w:t>
      </w:r>
    </w:p>
    <w:p w14:paraId="70AF70A3" w14:textId="77777777" w:rsidR="00730C3B" w:rsidRDefault="00730C3B" w:rsidP="00D41E17">
      <w:pPr>
        <w:spacing w:after="0" w:line="240" w:lineRule="auto"/>
        <w:ind w:firstLine="567"/>
        <w:jc w:val="both"/>
        <w:rPr>
          <w:rFonts w:ascii="Times New Roman" w:eastAsia="Times New Roman" w:hAnsi="Times New Roman" w:cs="Times New Roman"/>
          <w:sz w:val="28"/>
          <w:szCs w:val="28"/>
          <w:lang w:val="uk-UA"/>
        </w:rPr>
      </w:pPr>
    </w:p>
    <w:p w14:paraId="20449CE1" w14:textId="12C6D393" w:rsidR="00D41E17" w:rsidRPr="00D15088" w:rsidRDefault="00D41E17" w:rsidP="00D41E17">
      <w:pPr>
        <w:spacing w:after="0" w:line="240" w:lineRule="auto"/>
        <w:ind w:firstLine="567"/>
        <w:jc w:val="both"/>
        <w:rPr>
          <w:rFonts w:ascii="Times New Roman" w:hAnsi="Times New Roman" w:cs="Times New Roman"/>
          <w:bCs/>
          <w:sz w:val="28"/>
          <w:szCs w:val="28"/>
          <w:lang w:val="uk-UA"/>
        </w:rPr>
      </w:pPr>
      <w:r>
        <w:rPr>
          <w:rFonts w:ascii="Times New Roman" w:eastAsia="Times New Roman" w:hAnsi="Times New Roman" w:cs="Times New Roman"/>
          <w:sz w:val="28"/>
          <w:szCs w:val="28"/>
          <w:lang w:val="uk-UA"/>
        </w:rPr>
        <w:t>9)</w:t>
      </w:r>
      <w:r w:rsidRPr="00D15088">
        <w:rPr>
          <w:rFonts w:ascii="Times New Roman" w:eastAsia="Times New Roman" w:hAnsi="Times New Roman" w:cs="Times New Roman"/>
          <w:sz w:val="28"/>
          <w:szCs w:val="28"/>
          <w:lang w:val="uk-UA"/>
        </w:rPr>
        <w:t xml:space="preserve"> суми коштів, визначені як зобов’язання ОР з оплати за </w:t>
      </w:r>
      <w:r w:rsidRPr="00D15088">
        <w:rPr>
          <w:rFonts w:ascii="Times New Roman" w:hAnsi="Times New Roman" w:cs="Times New Roman"/>
          <w:bCs/>
          <w:sz w:val="28"/>
          <w:szCs w:val="28"/>
          <w:lang w:val="uk-UA"/>
        </w:rPr>
        <w:t xml:space="preserve">послугу із стимулювання споживання електричної енергії, отриману від </w:t>
      </w:r>
      <w:r w:rsidRPr="00D15088">
        <w:rPr>
          <w:rFonts w:ascii="Times New Roman" w:eastAsia="Times New Roman" w:hAnsi="Times New Roman" w:cs="Times New Roman"/>
          <w:sz w:val="28"/>
          <w:szCs w:val="28"/>
          <w:lang w:val="uk-UA"/>
        </w:rPr>
        <w:t xml:space="preserve">учасника РДН/ВДР </w:t>
      </w:r>
      <w:r w:rsidRPr="00D15088">
        <w:rPr>
          <w:rFonts w:ascii="Times New Roman" w:hAnsi="Times New Roman" w:cs="Times New Roman"/>
          <w:bCs/>
          <w:sz w:val="28"/>
          <w:szCs w:val="28"/>
          <w:lang w:val="uk-UA"/>
        </w:rPr>
        <w:t>у процесі купівлі-продажу електричної енергії на ВДР;</w:t>
      </w:r>
    </w:p>
    <w:p w14:paraId="452BE419" w14:textId="77777777" w:rsidR="00730C3B" w:rsidRDefault="00730C3B" w:rsidP="00D41E17">
      <w:pPr>
        <w:spacing w:after="0" w:line="240" w:lineRule="auto"/>
        <w:ind w:firstLine="567"/>
        <w:jc w:val="both"/>
        <w:rPr>
          <w:rFonts w:ascii="Times New Roman" w:eastAsia="Times New Roman" w:hAnsi="Times New Roman" w:cs="Times New Roman"/>
          <w:sz w:val="28"/>
          <w:szCs w:val="28"/>
          <w:lang w:val="uk-UA"/>
        </w:rPr>
      </w:pPr>
    </w:p>
    <w:p w14:paraId="034326F4" w14:textId="78BB5153" w:rsidR="00D41E17" w:rsidRPr="00D15088" w:rsidRDefault="00D41E17" w:rsidP="00D41E17">
      <w:pPr>
        <w:spacing w:after="0" w:line="240" w:lineRule="auto"/>
        <w:ind w:firstLine="567"/>
        <w:jc w:val="both"/>
        <w:rPr>
          <w:rFonts w:ascii="Times New Roman" w:hAnsi="Times New Roman" w:cs="Times New Roman"/>
          <w:bCs/>
          <w:sz w:val="28"/>
          <w:szCs w:val="28"/>
          <w:lang w:val="uk-UA"/>
        </w:rPr>
      </w:pPr>
      <w:r>
        <w:rPr>
          <w:rFonts w:ascii="Times New Roman" w:eastAsia="Times New Roman" w:hAnsi="Times New Roman" w:cs="Times New Roman"/>
          <w:sz w:val="28"/>
          <w:szCs w:val="28"/>
          <w:lang w:val="uk-UA"/>
        </w:rPr>
        <w:t>10)</w:t>
      </w:r>
      <w:r w:rsidRPr="00D15088">
        <w:rPr>
          <w:rFonts w:ascii="Times New Roman" w:eastAsia="Times New Roman" w:hAnsi="Times New Roman" w:cs="Times New Roman"/>
          <w:sz w:val="28"/>
          <w:szCs w:val="28"/>
          <w:lang w:val="uk-UA"/>
        </w:rPr>
        <w:t xml:space="preserve"> суми коштів, визначені як зобов’язання учасника РДН/ВДР з оплати за </w:t>
      </w:r>
      <w:r w:rsidRPr="00D15088">
        <w:rPr>
          <w:rFonts w:ascii="Times New Roman" w:hAnsi="Times New Roman" w:cs="Times New Roman"/>
          <w:bCs/>
          <w:sz w:val="28"/>
          <w:szCs w:val="28"/>
          <w:lang w:val="uk-UA"/>
        </w:rPr>
        <w:t xml:space="preserve">послугу із стимулювання споживання електричної енергії, отриману від </w:t>
      </w:r>
      <w:r w:rsidRPr="00D15088">
        <w:rPr>
          <w:rFonts w:ascii="Times New Roman" w:eastAsia="Times New Roman" w:hAnsi="Times New Roman" w:cs="Times New Roman"/>
          <w:sz w:val="28"/>
          <w:szCs w:val="28"/>
          <w:lang w:val="uk-UA"/>
        </w:rPr>
        <w:t>ОР</w:t>
      </w:r>
      <w:r w:rsidRPr="00D15088">
        <w:rPr>
          <w:rFonts w:ascii="Times New Roman" w:hAnsi="Times New Roman" w:cs="Times New Roman"/>
          <w:bCs/>
          <w:sz w:val="28"/>
          <w:szCs w:val="28"/>
          <w:lang w:val="uk-UA"/>
        </w:rPr>
        <w:t xml:space="preserve"> у процесі купівлі-продажу електричної енергії на РДН;</w:t>
      </w:r>
    </w:p>
    <w:p w14:paraId="2366F260" w14:textId="77777777" w:rsidR="00730C3B" w:rsidRDefault="00730C3B" w:rsidP="00D41E17">
      <w:pPr>
        <w:spacing w:after="0" w:line="240" w:lineRule="auto"/>
        <w:ind w:firstLine="567"/>
        <w:jc w:val="both"/>
        <w:rPr>
          <w:rFonts w:ascii="Times New Roman" w:eastAsia="Times New Roman" w:hAnsi="Times New Roman" w:cs="Times New Roman"/>
          <w:sz w:val="28"/>
          <w:szCs w:val="28"/>
          <w:lang w:val="uk-UA"/>
        </w:rPr>
      </w:pPr>
    </w:p>
    <w:p w14:paraId="423A0F7E" w14:textId="6897D22D" w:rsidR="00D41E17" w:rsidRPr="00D15088" w:rsidRDefault="00D41E17" w:rsidP="00D41E17">
      <w:pPr>
        <w:spacing w:after="0" w:line="240" w:lineRule="auto"/>
        <w:ind w:firstLine="567"/>
        <w:jc w:val="both"/>
        <w:rPr>
          <w:rFonts w:ascii="Times New Roman" w:hAnsi="Times New Roman" w:cs="Times New Roman"/>
          <w:bCs/>
          <w:sz w:val="28"/>
          <w:szCs w:val="28"/>
          <w:lang w:val="uk-UA"/>
        </w:rPr>
      </w:pPr>
      <w:r>
        <w:rPr>
          <w:rFonts w:ascii="Times New Roman" w:eastAsia="Times New Roman" w:hAnsi="Times New Roman" w:cs="Times New Roman"/>
          <w:sz w:val="28"/>
          <w:szCs w:val="28"/>
          <w:lang w:val="uk-UA"/>
        </w:rPr>
        <w:t>11)</w:t>
      </w:r>
      <w:r w:rsidRPr="00D15088">
        <w:rPr>
          <w:rFonts w:ascii="Times New Roman" w:eastAsia="Times New Roman" w:hAnsi="Times New Roman" w:cs="Times New Roman"/>
          <w:sz w:val="28"/>
          <w:szCs w:val="28"/>
          <w:lang w:val="uk-UA"/>
        </w:rPr>
        <w:t xml:space="preserve"> суми коштів, визначені як зобов’язання учасника РДН/ВДР з оплати за </w:t>
      </w:r>
      <w:r w:rsidRPr="00D15088">
        <w:rPr>
          <w:rFonts w:ascii="Times New Roman" w:hAnsi="Times New Roman" w:cs="Times New Roman"/>
          <w:bCs/>
          <w:sz w:val="28"/>
          <w:szCs w:val="28"/>
          <w:lang w:val="uk-UA"/>
        </w:rPr>
        <w:t xml:space="preserve">послугу із стимулювання споживання електричної енергії, отриману від </w:t>
      </w:r>
      <w:r w:rsidRPr="00D15088">
        <w:rPr>
          <w:rFonts w:ascii="Times New Roman" w:eastAsia="Times New Roman" w:hAnsi="Times New Roman" w:cs="Times New Roman"/>
          <w:sz w:val="28"/>
          <w:szCs w:val="28"/>
          <w:lang w:val="uk-UA"/>
        </w:rPr>
        <w:t>ОР</w:t>
      </w:r>
      <w:r w:rsidRPr="00D15088">
        <w:rPr>
          <w:rFonts w:ascii="Times New Roman" w:hAnsi="Times New Roman" w:cs="Times New Roman"/>
          <w:bCs/>
          <w:sz w:val="28"/>
          <w:szCs w:val="28"/>
          <w:lang w:val="uk-UA"/>
        </w:rPr>
        <w:t xml:space="preserve"> у процесі купівлі-продажу електричної енергії на ВДР;</w:t>
      </w:r>
    </w:p>
    <w:p w14:paraId="63599A4C" w14:textId="77777777" w:rsidR="00730C3B" w:rsidRDefault="00730C3B" w:rsidP="00D41E17">
      <w:pPr>
        <w:spacing w:after="0" w:line="240" w:lineRule="auto"/>
        <w:ind w:firstLine="567"/>
        <w:jc w:val="both"/>
        <w:rPr>
          <w:rFonts w:ascii="Times New Roman" w:eastAsia="Times New Roman" w:hAnsi="Times New Roman" w:cs="Times New Roman"/>
          <w:sz w:val="28"/>
          <w:szCs w:val="28"/>
          <w:lang w:val="uk-UA"/>
        </w:rPr>
      </w:pPr>
    </w:p>
    <w:p w14:paraId="48713F19" w14:textId="11BEE4BB" w:rsidR="00D41E17" w:rsidRPr="00D15088" w:rsidRDefault="00D41E17" w:rsidP="00D41E17">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12)</w:t>
      </w:r>
      <w:r w:rsidRPr="00D15088">
        <w:rPr>
          <w:rFonts w:ascii="Times New Roman" w:eastAsia="Times New Roman" w:hAnsi="Times New Roman" w:cs="Times New Roman"/>
          <w:sz w:val="28"/>
          <w:szCs w:val="28"/>
          <w:lang w:val="uk-UA"/>
        </w:rPr>
        <w:t xml:space="preserve"> сума фінансових зобов’язань, щодо якої здійснено (застосовано) розрахунки шляхом </w:t>
      </w:r>
      <w:proofErr w:type="spellStart"/>
      <w:r w:rsidRPr="00D15088">
        <w:rPr>
          <w:rFonts w:ascii="Times New Roman" w:eastAsia="Times New Roman" w:hAnsi="Times New Roman" w:cs="Times New Roman"/>
          <w:sz w:val="28"/>
          <w:szCs w:val="28"/>
          <w:lang w:val="uk-UA"/>
        </w:rPr>
        <w:t>неттінгу</w:t>
      </w:r>
      <w:proofErr w:type="spellEnd"/>
      <w:r w:rsidRPr="00D15088">
        <w:rPr>
          <w:rFonts w:ascii="Times New Roman" w:eastAsia="Times New Roman" w:hAnsi="Times New Roman" w:cs="Times New Roman"/>
          <w:sz w:val="28"/>
          <w:szCs w:val="28"/>
          <w:lang w:val="uk-UA"/>
        </w:rPr>
        <w:t xml:space="preserve"> РДН/ВДР (зарахування зустрічних однорідних вимог);</w:t>
      </w:r>
    </w:p>
    <w:p w14:paraId="749FDF88" w14:textId="77777777" w:rsidR="00730C3B" w:rsidRDefault="00730C3B" w:rsidP="00D41E17">
      <w:pPr>
        <w:spacing w:after="0" w:line="240" w:lineRule="auto"/>
        <w:ind w:firstLine="567"/>
        <w:jc w:val="both"/>
        <w:rPr>
          <w:rFonts w:ascii="Times New Roman" w:eastAsia="Times New Roman" w:hAnsi="Times New Roman" w:cs="Times New Roman"/>
          <w:bCs/>
          <w:sz w:val="28"/>
          <w:szCs w:val="28"/>
          <w:lang w:val="uk-UA"/>
        </w:rPr>
      </w:pPr>
    </w:p>
    <w:p w14:paraId="3B8E8942" w14:textId="768F5AEB" w:rsidR="00D41E17" w:rsidRDefault="00D41E17" w:rsidP="00D41E17">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bCs/>
          <w:sz w:val="28"/>
          <w:szCs w:val="28"/>
          <w:lang w:val="uk-UA"/>
        </w:rPr>
        <w:lastRenderedPageBreak/>
        <w:t>13)</w:t>
      </w:r>
      <w:r w:rsidRPr="00D15088">
        <w:rPr>
          <w:rFonts w:ascii="Times New Roman" w:eastAsia="Times New Roman" w:hAnsi="Times New Roman" w:cs="Times New Roman"/>
          <w:bCs/>
          <w:sz w:val="28"/>
          <w:szCs w:val="28"/>
          <w:lang w:val="uk-UA"/>
        </w:rPr>
        <w:t xml:space="preserve"> підсумкове сальдо фінансових зобов’язань ОР та учасника РДН/ВДР з урахуванням (застосованого) </w:t>
      </w:r>
      <w:proofErr w:type="spellStart"/>
      <w:r w:rsidRPr="00D15088">
        <w:rPr>
          <w:rFonts w:ascii="Times New Roman" w:eastAsia="Times New Roman" w:hAnsi="Times New Roman" w:cs="Times New Roman"/>
          <w:bCs/>
          <w:sz w:val="28"/>
          <w:szCs w:val="28"/>
          <w:lang w:val="uk-UA"/>
        </w:rPr>
        <w:t>неттінгу</w:t>
      </w:r>
      <w:proofErr w:type="spellEnd"/>
      <w:r w:rsidRPr="00D15088">
        <w:rPr>
          <w:rFonts w:ascii="Times New Roman" w:eastAsia="Times New Roman" w:hAnsi="Times New Roman" w:cs="Times New Roman"/>
          <w:bCs/>
          <w:sz w:val="28"/>
          <w:szCs w:val="28"/>
          <w:lang w:val="uk-UA"/>
        </w:rPr>
        <w:t xml:space="preserve"> РДН/ВДР, що підлягає перерахуванню в грошовій формі.</w:t>
      </w:r>
      <w:r w:rsidRPr="00D15088">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w:t>
      </w:r>
    </w:p>
    <w:p w14:paraId="66348762" w14:textId="77777777" w:rsidR="00D41E17" w:rsidRDefault="00D41E17" w:rsidP="00D41E17">
      <w:pPr>
        <w:spacing w:after="0" w:line="240" w:lineRule="auto"/>
        <w:ind w:firstLine="567"/>
        <w:jc w:val="both"/>
        <w:rPr>
          <w:rFonts w:ascii="Times New Roman" w:eastAsia="Times New Roman" w:hAnsi="Times New Roman" w:cs="Times New Roman"/>
          <w:sz w:val="28"/>
          <w:szCs w:val="28"/>
          <w:lang w:val="uk-UA"/>
        </w:rPr>
      </w:pPr>
    </w:p>
    <w:p w14:paraId="083AB5B6" w14:textId="77777777" w:rsidR="00D41E17" w:rsidRDefault="00D41E17" w:rsidP="00D41E17">
      <w:pPr>
        <w:pStyle w:val="a4"/>
        <w:numPr>
          <w:ilvl w:val="3"/>
          <w:numId w:val="26"/>
        </w:numPr>
        <w:tabs>
          <w:tab w:val="left" w:pos="993"/>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додатку 2:</w:t>
      </w:r>
    </w:p>
    <w:p w14:paraId="4F59CB4D" w14:textId="77777777" w:rsidR="00D41E17" w:rsidRDefault="00D41E17" w:rsidP="00D41E17">
      <w:pPr>
        <w:pStyle w:val="a4"/>
        <w:tabs>
          <w:tab w:val="left" w:pos="993"/>
        </w:tabs>
        <w:spacing w:after="0" w:line="240" w:lineRule="auto"/>
        <w:ind w:left="0" w:firstLine="567"/>
        <w:jc w:val="both"/>
        <w:rPr>
          <w:rFonts w:ascii="Times New Roman" w:hAnsi="Times New Roman" w:cs="Times New Roman"/>
          <w:sz w:val="28"/>
          <w:szCs w:val="28"/>
          <w:lang w:val="uk-UA"/>
        </w:rPr>
      </w:pPr>
    </w:p>
    <w:p w14:paraId="42D92E0D" w14:textId="044679F8" w:rsidR="00D41E17" w:rsidRDefault="00D41E17" w:rsidP="00D41E17">
      <w:pPr>
        <w:pStyle w:val="a4"/>
        <w:numPr>
          <w:ilvl w:val="0"/>
          <w:numId w:val="35"/>
        </w:numPr>
        <w:tabs>
          <w:tab w:val="left" w:pos="993"/>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пункт 1.1 глави 1 доповнити знаками, словами та абревіатур</w:t>
      </w:r>
      <w:r w:rsidR="00EE1208">
        <w:rPr>
          <w:rFonts w:ascii="Times New Roman" w:hAnsi="Times New Roman" w:cs="Times New Roman"/>
          <w:sz w:val="28"/>
          <w:szCs w:val="28"/>
          <w:lang w:val="uk-UA"/>
        </w:rPr>
        <w:t>ами</w:t>
      </w:r>
      <w:r>
        <w:rPr>
          <w:rFonts w:ascii="Times New Roman" w:hAnsi="Times New Roman" w:cs="Times New Roman"/>
          <w:sz w:val="28"/>
          <w:szCs w:val="28"/>
          <w:lang w:val="uk-UA"/>
        </w:rPr>
        <w:t xml:space="preserve"> «</w:t>
      </w:r>
      <w:r w:rsidRPr="00D93EF9">
        <w:rPr>
          <w:rFonts w:ascii="Times New Roman" w:hAnsi="Times New Roman" w:cs="Times New Roman"/>
          <w:sz w:val="28"/>
          <w:szCs w:val="28"/>
          <w:lang w:val="uk-UA"/>
        </w:rPr>
        <w:t xml:space="preserve">, у тому числі з одночасним наданням покупцем електричної енергії продавцю електричної енергії послуги із стимулювання споживання електричної енергії відповідно до положень Правил ринку «на добу наперед» та внутрішньодобового ринку, затверджених постановою Національної комісії, що здійснює державне регулювання у сферах енергетики та комунальних послуг, від 14 березня </w:t>
      </w:r>
      <w:r w:rsidR="007F3E0B" w:rsidRPr="00D93EF9">
        <w:rPr>
          <w:rFonts w:ascii="Times New Roman" w:hAnsi="Times New Roman" w:cs="Times New Roman"/>
          <w:sz w:val="28"/>
          <w:szCs w:val="28"/>
          <w:lang w:val="uk-UA"/>
        </w:rPr>
        <w:t>2018</w:t>
      </w:r>
      <w:r w:rsidR="007F3E0B">
        <w:rPr>
          <w:rFonts w:ascii="Times New Roman" w:hAnsi="Times New Roman" w:cs="Times New Roman"/>
          <w:sz w:val="28"/>
          <w:szCs w:val="28"/>
          <w:lang w:val="uk-UA"/>
        </w:rPr>
        <w:t> </w:t>
      </w:r>
      <w:r w:rsidRPr="00D93EF9">
        <w:rPr>
          <w:rFonts w:ascii="Times New Roman" w:hAnsi="Times New Roman" w:cs="Times New Roman"/>
          <w:sz w:val="28"/>
          <w:szCs w:val="28"/>
          <w:lang w:val="uk-UA"/>
        </w:rPr>
        <w:t>року</w:t>
      </w:r>
      <w:r>
        <w:rPr>
          <w:rFonts w:ascii="Times New Roman" w:hAnsi="Times New Roman" w:cs="Times New Roman"/>
          <w:sz w:val="28"/>
          <w:szCs w:val="28"/>
          <w:lang w:val="uk-UA"/>
        </w:rPr>
        <w:t xml:space="preserve"> № 308 (далі – Правила РДН/ВДР)»;</w:t>
      </w:r>
    </w:p>
    <w:p w14:paraId="20C883D6" w14:textId="77777777" w:rsidR="00D41E17" w:rsidRDefault="00D41E17" w:rsidP="00D41E17">
      <w:pPr>
        <w:pStyle w:val="a4"/>
        <w:tabs>
          <w:tab w:val="left" w:pos="993"/>
        </w:tabs>
        <w:spacing w:after="0" w:line="240" w:lineRule="auto"/>
        <w:ind w:left="567"/>
        <w:jc w:val="both"/>
        <w:rPr>
          <w:rFonts w:ascii="Times New Roman" w:hAnsi="Times New Roman" w:cs="Times New Roman"/>
          <w:sz w:val="28"/>
          <w:szCs w:val="28"/>
          <w:lang w:val="uk-UA"/>
        </w:rPr>
      </w:pPr>
    </w:p>
    <w:p w14:paraId="47767DC9" w14:textId="77777777" w:rsidR="00D41E17" w:rsidRDefault="00D41E17" w:rsidP="00D41E17">
      <w:pPr>
        <w:pStyle w:val="a4"/>
        <w:numPr>
          <w:ilvl w:val="0"/>
          <w:numId w:val="35"/>
        </w:numPr>
        <w:tabs>
          <w:tab w:val="left" w:pos="993"/>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главі 2:</w:t>
      </w:r>
    </w:p>
    <w:p w14:paraId="27C46814" w14:textId="4EF6EDAD"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w:t>
      </w:r>
      <w:r w:rsidRPr="00354ED6">
        <w:rPr>
          <w:rFonts w:ascii="Times New Roman" w:hAnsi="Times New Roman" w:cs="Times New Roman"/>
          <w:sz w:val="28"/>
          <w:szCs w:val="28"/>
          <w:lang w:val="uk-UA"/>
        </w:rPr>
        <w:t xml:space="preserve">пункті 2.1 </w:t>
      </w:r>
      <w:r>
        <w:rPr>
          <w:rFonts w:ascii="Times New Roman" w:hAnsi="Times New Roman" w:cs="Times New Roman"/>
          <w:sz w:val="28"/>
          <w:szCs w:val="28"/>
          <w:lang w:val="uk-UA"/>
        </w:rPr>
        <w:t>слова, знаки та абревіатур</w:t>
      </w:r>
      <w:r w:rsidR="00EE1208">
        <w:rPr>
          <w:rFonts w:ascii="Times New Roman" w:hAnsi="Times New Roman" w:cs="Times New Roman"/>
          <w:sz w:val="28"/>
          <w:szCs w:val="28"/>
          <w:lang w:val="uk-UA"/>
        </w:rPr>
        <w:t>и</w:t>
      </w:r>
      <w:r>
        <w:rPr>
          <w:rFonts w:ascii="Times New Roman" w:hAnsi="Times New Roman" w:cs="Times New Roman"/>
          <w:sz w:val="28"/>
          <w:szCs w:val="28"/>
          <w:lang w:val="uk-UA"/>
        </w:rPr>
        <w:t xml:space="preserve"> «</w:t>
      </w:r>
      <w:r w:rsidRPr="00354ED6">
        <w:rPr>
          <w:rFonts w:ascii="Times New Roman" w:hAnsi="Times New Roman" w:cs="Times New Roman"/>
          <w:sz w:val="28"/>
          <w:szCs w:val="28"/>
          <w:lang w:val="uk-UA"/>
        </w:rPr>
        <w:t>Правилами ринку «на добу наперед» та внутрішньодобового ринку, затвердженими постановою Національної комісії, що здійснює державне регулювання у сферах енергетики та комунальних послуг, від 14 березня 2018 року</w:t>
      </w:r>
      <w:r>
        <w:rPr>
          <w:rFonts w:ascii="Times New Roman" w:hAnsi="Times New Roman" w:cs="Times New Roman"/>
          <w:sz w:val="28"/>
          <w:szCs w:val="28"/>
          <w:lang w:val="uk-UA"/>
        </w:rPr>
        <w:t xml:space="preserve"> № 308 (далі – Правила РДН/ВДР)</w:t>
      </w:r>
      <w:r w:rsidRPr="00354ED6">
        <w:rPr>
          <w:rFonts w:ascii="Times New Roman" w:hAnsi="Times New Roman" w:cs="Times New Roman"/>
          <w:sz w:val="28"/>
          <w:szCs w:val="28"/>
          <w:lang w:val="uk-UA"/>
        </w:rPr>
        <w:t>»</w:t>
      </w:r>
      <w:r>
        <w:rPr>
          <w:rFonts w:ascii="Times New Roman" w:hAnsi="Times New Roman" w:cs="Times New Roman"/>
          <w:sz w:val="28"/>
          <w:szCs w:val="28"/>
          <w:lang w:val="uk-UA"/>
        </w:rPr>
        <w:t xml:space="preserve"> замінити </w:t>
      </w:r>
      <w:r w:rsidR="002A57D1">
        <w:rPr>
          <w:rFonts w:ascii="Times New Roman" w:hAnsi="Times New Roman" w:cs="Times New Roman"/>
          <w:sz w:val="28"/>
          <w:szCs w:val="28"/>
          <w:lang w:val="uk-UA"/>
        </w:rPr>
        <w:t>словом</w:t>
      </w:r>
      <w:r>
        <w:rPr>
          <w:rFonts w:ascii="Times New Roman" w:hAnsi="Times New Roman" w:cs="Times New Roman"/>
          <w:sz w:val="28"/>
          <w:szCs w:val="28"/>
          <w:lang w:val="uk-UA"/>
        </w:rPr>
        <w:t>, знак</w:t>
      </w:r>
      <w:r w:rsidR="00EE1208">
        <w:rPr>
          <w:rFonts w:ascii="Times New Roman" w:hAnsi="Times New Roman" w:cs="Times New Roman"/>
          <w:sz w:val="28"/>
          <w:szCs w:val="28"/>
          <w:lang w:val="uk-UA"/>
        </w:rPr>
        <w:t>ом</w:t>
      </w:r>
      <w:r>
        <w:rPr>
          <w:rFonts w:ascii="Times New Roman" w:hAnsi="Times New Roman" w:cs="Times New Roman"/>
          <w:sz w:val="28"/>
          <w:szCs w:val="28"/>
          <w:lang w:val="uk-UA"/>
        </w:rPr>
        <w:t xml:space="preserve"> та абревіатур</w:t>
      </w:r>
      <w:r w:rsidR="00EE1208">
        <w:rPr>
          <w:rFonts w:ascii="Times New Roman" w:hAnsi="Times New Roman" w:cs="Times New Roman"/>
          <w:sz w:val="28"/>
          <w:szCs w:val="28"/>
          <w:lang w:val="uk-UA"/>
        </w:rPr>
        <w:t>ами</w:t>
      </w:r>
      <w:r>
        <w:rPr>
          <w:rFonts w:ascii="Times New Roman" w:hAnsi="Times New Roman" w:cs="Times New Roman"/>
          <w:sz w:val="28"/>
          <w:szCs w:val="28"/>
          <w:lang w:val="uk-UA"/>
        </w:rPr>
        <w:t xml:space="preserve"> «Правила</w:t>
      </w:r>
      <w:r w:rsidR="003778B0">
        <w:rPr>
          <w:rFonts w:ascii="Times New Roman" w:hAnsi="Times New Roman" w:cs="Times New Roman"/>
          <w:sz w:val="28"/>
          <w:szCs w:val="28"/>
          <w:lang w:val="uk-UA"/>
        </w:rPr>
        <w:t>ми</w:t>
      </w:r>
      <w:r>
        <w:rPr>
          <w:rFonts w:ascii="Times New Roman" w:hAnsi="Times New Roman" w:cs="Times New Roman"/>
          <w:sz w:val="28"/>
          <w:szCs w:val="28"/>
          <w:lang w:val="uk-UA"/>
        </w:rPr>
        <w:t xml:space="preserve"> РДН/ВДР»;</w:t>
      </w:r>
    </w:p>
    <w:p w14:paraId="34D99BDC"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пункт 2.2 викласти в такій редакції:</w:t>
      </w:r>
    </w:p>
    <w:p w14:paraId="1B3D2389"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354ED6">
        <w:rPr>
          <w:rFonts w:ascii="Times New Roman" w:hAnsi="Times New Roman" w:cs="Times New Roman"/>
          <w:sz w:val="28"/>
          <w:szCs w:val="28"/>
          <w:lang w:val="uk-UA"/>
        </w:rPr>
        <w:t>2.2. Сторони одночасно приймають права та зобов’язання, які згідно з Правилами РДН/ВДР виникають у процесі купівлі-продажу електричної енергії на торгах на РДН.</w:t>
      </w:r>
      <w:r>
        <w:rPr>
          <w:rFonts w:ascii="Times New Roman" w:hAnsi="Times New Roman" w:cs="Times New Roman"/>
          <w:sz w:val="28"/>
          <w:szCs w:val="28"/>
          <w:lang w:val="uk-UA"/>
        </w:rPr>
        <w:t>»;</w:t>
      </w:r>
    </w:p>
    <w:p w14:paraId="138905BB"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p>
    <w:p w14:paraId="0AAD8AF0" w14:textId="77777777" w:rsidR="00D41E17" w:rsidRPr="00C74C92" w:rsidRDefault="00D41E17" w:rsidP="00D41E17">
      <w:pPr>
        <w:pStyle w:val="a4"/>
        <w:numPr>
          <w:ilvl w:val="0"/>
          <w:numId w:val="35"/>
        </w:numPr>
        <w:tabs>
          <w:tab w:val="left" w:pos="993"/>
        </w:tabs>
        <w:spacing w:after="0" w:line="240" w:lineRule="auto"/>
        <w:jc w:val="both"/>
        <w:rPr>
          <w:rFonts w:ascii="Times New Roman" w:hAnsi="Times New Roman" w:cs="Times New Roman"/>
          <w:sz w:val="28"/>
          <w:szCs w:val="28"/>
          <w:lang w:val="uk-UA"/>
        </w:rPr>
      </w:pPr>
      <w:r w:rsidRPr="00C74C92">
        <w:rPr>
          <w:rFonts w:ascii="Times New Roman" w:hAnsi="Times New Roman" w:cs="Times New Roman"/>
          <w:sz w:val="28"/>
          <w:szCs w:val="28"/>
          <w:lang w:val="uk-UA"/>
        </w:rPr>
        <w:t>главу 3 викласти в такій редакції:</w:t>
      </w:r>
    </w:p>
    <w:p w14:paraId="3EB7CEE9"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2D06B2">
        <w:rPr>
          <w:rFonts w:ascii="Times New Roman" w:hAnsi="Times New Roman" w:cs="Times New Roman"/>
          <w:b/>
          <w:bCs/>
          <w:sz w:val="28"/>
          <w:szCs w:val="28"/>
          <w:lang w:val="uk-UA"/>
        </w:rPr>
        <w:t>3. Ціна, обсяг та вартість купівлі-продажу електричної енергії і послуги із стимулювання споживання електричної енергії</w:t>
      </w:r>
    </w:p>
    <w:p w14:paraId="2C89A38D" w14:textId="77777777" w:rsidR="00D41E17" w:rsidRPr="00C74C92" w:rsidRDefault="00D41E17" w:rsidP="00D41E17">
      <w:pPr>
        <w:tabs>
          <w:tab w:val="left" w:pos="993"/>
        </w:tabs>
        <w:spacing w:after="0" w:line="240" w:lineRule="auto"/>
        <w:ind w:firstLine="567"/>
        <w:jc w:val="both"/>
        <w:rPr>
          <w:rFonts w:ascii="Times New Roman" w:hAnsi="Times New Roman" w:cs="Times New Roman"/>
          <w:sz w:val="28"/>
          <w:szCs w:val="28"/>
          <w:lang w:val="uk-UA"/>
        </w:rPr>
      </w:pPr>
    </w:p>
    <w:p w14:paraId="37542912"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sidRPr="00C74C92">
        <w:rPr>
          <w:rFonts w:ascii="Times New Roman" w:hAnsi="Times New Roman" w:cs="Times New Roman"/>
          <w:sz w:val="28"/>
          <w:szCs w:val="28"/>
          <w:lang w:val="uk-UA"/>
        </w:rPr>
        <w:t>Ціна, обсяг та вартість електричної енергії і послуги із стимулювання споживання електричної енергії за цим Договором визначаються за результатами торгів на РДН відповідно до Правил РДН/ВДР.</w:t>
      </w:r>
      <w:r>
        <w:rPr>
          <w:rFonts w:ascii="Times New Roman" w:hAnsi="Times New Roman" w:cs="Times New Roman"/>
          <w:sz w:val="28"/>
          <w:szCs w:val="28"/>
          <w:lang w:val="uk-UA"/>
        </w:rPr>
        <w:t>»;</w:t>
      </w:r>
    </w:p>
    <w:p w14:paraId="32B87101"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p>
    <w:p w14:paraId="68D4088E" w14:textId="77777777" w:rsidR="00D41E17" w:rsidRDefault="00D41E17" w:rsidP="00D41E17">
      <w:pPr>
        <w:pStyle w:val="a4"/>
        <w:numPr>
          <w:ilvl w:val="0"/>
          <w:numId w:val="35"/>
        </w:numPr>
        <w:tabs>
          <w:tab w:val="left" w:pos="993"/>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у главі 4:</w:t>
      </w:r>
    </w:p>
    <w:p w14:paraId="29591D95"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пункт</w:t>
      </w:r>
      <w:r w:rsidR="00EE1208">
        <w:rPr>
          <w:rFonts w:ascii="Times New Roman" w:hAnsi="Times New Roman" w:cs="Times New Roman"/>
          <w:sz w:val="28"/>
          <w:szCs w:val="28"/>
          <w:lang w:val="uk-UA"/>
        </w:rPr>
        <w:t>и</w:t>
      </w:r>
      <w:r>
        <w:rPr>
          <w:rFonts w:ascii="Times New Roman" w:hAnsi="Times New Roman" w:cs="Times New Roman"/>
          <w:sz w:val="28"/>
          <w:szCs w:val="28"/>
          <w:lang w:val="uk-UA"/>
        </w:rPr>
        <w:t xml:space="preserve"> 4.1 та 4.2 викласти в такій редакції:</w:t>
      </w:r>
    </w:p>
    <w:p w14:paraId="5AD0A97B" w14:textId="77777777" w:rsidR="00D41E17" w:rsidRPr="00C74C92"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C74C92">
        <w:rPr>
          <w:rFonts w:ascii="Times New Roman" w:hAnsi="Times New Roman" w:cs="Times New Roman"/>
          <w:sz w:val="28"/>
          <w:szCs w:val="28"/>
          <w:lang w:val="uk-UA"/>
        </w:rPr>
        <w:t>4.1. Розрахунок за куплену або продану електричну енергію та отриману або надану послугу із стимулювання споживання електричної енергії за результатами торгів на РДН здійснюється з урахуванням податку на додану вартість грошовими коштами в національній валюті України.</w:t>
      </w:r>
    </w:p>
    <w:p w14:paraId="1202B10C" w14:textId="77777777" w:rsidR="00D41E17" w:rsidRPr="00C74C92" w:rsidRDefault="00D41E17" w:rsidP="00D41E17">
      <w:pPr>
        <w:tabs>
          <w:tab w:val="left" w:pos="993"/>
        </w:tabs>
        <w:spacing w:after="0" w:line="240" w:lineRule="auto"/>
        <w:ind w:firstLine="567"/>
        <w:jc w:val="both"/>
        <w:rPr>
          <w:rFonts w:ascii="Times New Roman" w:hAnsi="Times New Roman" w:cs="Times New Roman"/>
          <w:sz w:val="28"/>
          <w:szCs w:val="28"/>
          <w:lang w:val="uk-UA"/>
        </w:rPr>
      </w:pPr>
    </w:p>
    <w:p w14:paraId="0C4ED947" w14:textId="41862CA8"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sidRPr="00C74C92">
        <w:rPr>
          <w:rFonts w:ascii="Times New Roman" w:hAnsi="Times New Roman" w:cs="Times New Roman"/>
          <w:sz w:val="28"/>
          <w:szCs w:val="28"/>
          <w:lang w:val="uk-UA"/>
        </w:rPr>
        <w:t>4.2. Учасник, який має намір купити та/або продати електричну енергію на РДН, до початку торгів на РДН вносить кошти на свій(</w:t>
      </w:r>
      <w:r w:rsidR="00CF1D57">
        <w:rPr>
          <w:rFonts w:ascii="Times New Roman" w:hAnsi="Times New Roman" w:cs="Times New Roman"/>
          <w:sz w:val="28"/>
          <w:szCs w:val="28"/>
          <w:lang w:val="uk-UA"/>
        </w:rPr>
        <w:t>-</w:t>
      </w:r>
      <w:proofErr w:type="spellStart"/>
      <w:r w:rsidRPr="00C74C92">
        <w:rPr>
          <w:rFonts w:ascii="Times New Roman" w:hAnsi="Times New Roman" w:cs="Times New Roman"/>
          <w:sz w:val="28"/>
          <w:szCs w:val="28"/>
          <w:lang w:val="uk-UA"/>
        </w:rPr>
        <w:t>ої</w:t>
      </w:r>
      <w:proofErr w:type="spellEnd"/>
      <w:r w:rsidRPr="00C74C92">
        <w:rPr>
          <w:rFonts w:ascii="Times New Roman" w:hAnsi="Times New Roman" w:cs="Times New Roman"/>
          <w:sz w:val="28"/>
          <w:szCs w:val="28"/>
          <w:lang w:val="uk-UA"/>
        </w:rPr>
        <w:t>) рахунок(</w:t>
      </w:r>
      <w:r w:rsidR="00CF1D57">
        <w:rPr>
          <w:rFonts w:ascii="Times New Roman" w:hAnsi="Times New Roman" w:cs="Times New Roman"/>
          <w:sz w:val="28"/>
          <w:szCs w:val="28"/>
          <w:lang w:val="uk-UA"/>
        </w:rPr>
        <w:t>-</w:t>
      </w:r>
      <w:proofErr w:type="spellStart"/>
      <w:r w:rsidRPr="00C74C92">
        <w:rPr>
          <w:rFonts w:ascii="Times New Roman" w:hAnsi="Times New Roman" w:cs="Times New Roman"/>
          <w:sz w:val="28"/>
          <w:szCs w:val="28"/>
          <w:lang w:val="uk-UA"/>
        </w:rPr>
        <w:t>ки</w:t>
      </w:r>
      <w:proofErr w:type="spellEnd"/>
      <w:r w:rsidRPr="00C74C92">
        <w:rPr>
          <w:rFonts w:ascii="Times New Roman" w:hAnsi="Times New Roman" w:cs="Times New Roman"/>
          <w:sz w:val="28"/>
          <w:szCs w:val="28"/>
          <w:lang w:val="uk-UA"/>
        </w:rPr>
        <w:t xml:space="preserve">) </w:t>
      </w:r>
      <w:proofErr w:type="spellStart"/>
      <w:r w:rsidRPr="00C74C92">
        <w:rPr>
          <w:rFonts w:ascii="Times New Roman" w:hAnsi="Times New Roman" w:cs="Times New Roman"/>
          <w:sz w:val="28"/>
          <w:szCs w:val="28"/>
          <w:lang w:val="uk-UA"/>
        </w:rPr>
        <w:t>ескроу</w:t>
      </w:r>
      <w:proofErr w:type="spellEnd"/>
      <w:r w:rsidRPr="00C74C92">
        <w:rPr>
          <w:rFonts w:ascii="Times New Roman" w:hAnsi="Times New Roman" w:cs="Times New Roman"/>
          <w:sz w:val="28"/>
          <w:szCs w:val="28"/>
          <w:lang w:val="uk-UA"/>
        </w:rPr>
        <w:t xml:space="preserve"> для гарантування оплати його зобов’язань, що відповідно до його заявки(-</w:t>
      </w:r>
      <w:proofErr w:type="spellStart"/>
      <w:r w:rsidRPr="00C74C92">
        <w:rPr>
          <w:rFonts w:ascii="Times New Roman" w:hAnsi="Times New Roman" w:cs="Times New Roman"/>
          <w:sz w:val="28"/>
          <w:szCs w:val="28"/>
          <w:lang w:val="uk-UA"/>
        </w:rPr>
        <w:t>ок</w:t>
      </w:r>
      <w:proofErr w:type="spellEnd"/>
      <w:r w:rsidRPr="00C74C92">
        <w:rPr>
          <w:rFonts w:ascii="Times New Roman" w:hAnsi="Times New Roman" w:cs="Times New Roman"/>
          <w:sz w:val="28"/>
          <w:szCs w:val="28"/>
          <w:lang w:val="uk-UA"/>
        </w:rPr>
        <w:t xml:space="preserve">) </w:t>
      </w:r>
      <w:r w:rsidRPr="00C74C92">
        <w:rPr>
          <w:rFonts w:ascii="Times New Roman" w:hAnsi="Times New Roman" w:cs="Times New Roman"/>
          <w:sz w:val="28"/>
          <w:szCs w:val="28"/>
          <w:lang w:val="uk-UA"/>
        </w:rPr>
        <w:lastRenderedPageBreak/>
        <w:t>можуть виникнути за результатами торгів на РДН відповідно до Правил РДН/ВДР.</w:t>
      </w:r>
      <w:r>
        <w:rPr>
          <w:rFonts w:ascii="Times New Roman" w:hAnsi="Times New Roman" w:cs="Times New Roman"/>
          <w:sz w:val="28"/>
          <w:szCs w:val="28"/>
          <w:lang w:val="uk-UA"/>
        </w:rPr>
        <w:t>»;</w:t>
      </w:r>
    </w:p>
    <w:p w14:paraId="47F229F2"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пункті 4.3 знак та слова «</w:t>
      </w:r>
      <w:r w:rsidRPr="002D21E3">
        <w:rPr>
          <w:rFonts w:ascii="Times New Roman" w:hAnsi="Times New Roman" w:cs="Times New Roman"/>
          <w:sz w:val="28"/>
          <w:szCs w:val="28"/>
          <w:lang w:val="uk-UA"/>
        </w:rPr>
        <w:t>, у яких зая</w:t>
      </w:r>
      <w:r>
        <w:rPr>
          <w:rFonts w:ascii="Times New Roman" w:hAnsi="Times New Roman" w:cs="Times New Roman"/>
          <w:sz w:val="28"/>
          <w:szCs w:val="28"/>
          <w:lang w:val="uk-UA"/>
        </w:rPr>
        <w:t>вки Учасника будуть акцептовані» виключити;</w:t>
      </w:r>
    </w:p>
    <w:p w14:paraId="304008C0"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пункти 4.4 та 4.5 викласти в такій редакції:</w:t>
      </w:r>
    </w:p>
    <w:p w14:paraId="239C6D71"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2D21E3">
        <w:rPr>
          <w:rFonts w:ascii="Times New Roman" w:hAnsi="Times New Roman" w:cs="Times New Roman"/>
          <w:sz w:val="28"/>
          <w:szCs w:val="28"/>
          <w:lang w:val="uk-UA"/>
        </w:rPr>
        <w:t>4.4. Розрахунки з Учасником за куплену-продану електричну енергію та отриману/надану послугу із стимулювання споживання електричної енергії проводяться ОР у порядку, визначеному розділом ІV Правил РДН/ВДР.</w:t>
      </w:r>
    </w:p>
    <w:p w14:paraId="431F4AAA"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p>
    <w:p w14:paraId="22802198"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sidRPr="008176DB">
        <w:rPr>
          <w:rFonts w:ascii="Times New Roman" w:hAnsi="Times New Roman" w:cs="Times New Roman"/>
          <w:sz w:val="28"/>
          <w:szCs w:val="28"/>
          <w:lang w:val="uk-UA"/>
        </w:rPr>
        <w:t>4.5. ОР надає Учаснику акт купівлі-продажу електричної енергії на РДН за формою, наведеною в додатку 1 до цього Договору, акт приймання-передачі послуги із стимулювання споживання електричної енергії на РДН за формою, наведеною в додатку 2 до цього Договору, акт зарахування зустрічних однорідних вимог за формою, наведеною в додатку 3 до цього Договору, та інші фінансові документи в терміни, передбачені Правилами РДН/ВДР.</w:t>
      </w:r>
      <w:r>
        <w:rPr>
          <w:rFonts w:ascii="Times New Roman" w:hAnsi="Times New Roman" w:cs="Times New Roman"/>
          <w:sz w:val="28"/>
          <w:szCs w:val="28"/>
          <w:lang w:val="uk-UA"/>
        </w:rPr>
        <w:t>»;</w:t>
      </w:r>
    </w:p>
    <w:p w14:paraId="289582C9"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після пункту 4.5 доповнити новим пунктом 4.6 такого змісту:</w:t>
      </w:r>
    </w:p>
    <w:p w14:paraId="0AC72633"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8176DB">
        <w:rPr>
          <w:rFonts w:ascii="Times New Roman" w:hAnsi="Times New Roman" w:cs="Times New Roman"/>
          <w:sz w:val="28"/>
          <w:szCs w:val="28"/>
          <w:lang w:val="uk-UA"/>
        </w:rPr>
        <w:t>4.6. ОР та Учасник погоджуються, що маючи один до одного зустрічні однорідні вимоги, строк виконання яких настав, такі вимоги підлягають взаємному зарахуванню в порядку, передбаченому Правилами РДН/ВДР.</w:t>
      </w:r>
      <w:r>
        <w:rPr>
          <w:rFonts w:ascii="Times New Roman" w:hAnsi="Times New Roman" w:cs="Times New Roman"/>
          <w:sz w:val="28"/>
          <w:szCs w:val="28"/>
          <w:lang w:val="uk-UA"/>
        </w:rPr>
        <w:t>».</w:t>
      </w:r>
    </w:p>
    <w:p w14:paraId="15112974"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зв’язку з цим пункт 4.6 вважати пунктом 4.7;</w:t>
      </w:r>
    </w:p>
    <w:p w14:paraId="4E700016"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p>
    <w:p w14:paraId="39C027A1" w14:textId="77777777" w:rsidR="00D41E17" w:rsidRDefault="00D41E17" w:rsidP="00D41E17">
      <w:pPr>
        <w:pStyle w:val="a4"/>
        <w:numPr>
          <w:ilvl w:val="0"/>
          <w:numId w:val="35"/>
        </w:numPr>
        <w:tabs>
          <w:tab w:val="left" w:pos="993"/>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у главі 5:</w:t>
      </w:r>
    </w:p>
    <w:p w14:paraId="1BBD2AF3"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підпункт 2 пункту 5.1 викласти в такій редакції:</w:t>
      </w:r>
    </w:p>
    <w:p w14:paraId="43256F7D"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520BFD">
        <w:rPr>
          <w:rFonts w:ascii="Times New Roman" w:hAnsi="Times New Roman" w:cs="Times New Roman"/>
          <w:sz w:val="28"/>
          <w:szCs w:val="28"/>
          <w:lang w:val="uk-UA"/>
        </w:rPr>
        <w:t>2) отримувати від ОР оплату за продану електричну енергію та надану послугу із стимулювання споживання електричної енергії у процесі торгів на РДН у порядку та строки, передбачені Правилами РДН/ВДР та цим Договором;»</w:t>
      </w:r>
      <w:r>
        <w:rPr>
          <w:rFonts w:ascii="Times New Roman" w:hAnsi="Times New Roman" w:cs="Times New Roman"/>
          <w:sz w:val="28"/>
          <w:szCs w:val="28"/>
          <w:lang w:val="uk-UA"/>
        </w:rPr>
        <w:t>;</w:t>
      </w:r>
    </w:p>
    <w:p w14:paraId="0E32E5A1"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пункті 5.2:</w:t>
      </w:r>
    </w:p>
    <w:p w14:paraId="51A01573"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підпункт 2 викласти в такій редакції:</w:t>
      </w:r>
    </w:p>
    <w:p w14:paraId="0563ACF4" w14:textId="77777777"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520BFD">
        <w:rPr>
          <w:rFonts w:ascii="Times New Roman" w:hAnsi="Times New Roman" w:cs="Times New Roman"/>
          <w:sz w:val="28"/>
          <w:szCs w:val="28"/>
          <w:lang w:val="uk-UA"/>
        </w:rPr>
        <w:t>2) у разі наміру взяти участь у торгах на РДН забезпечити наявність необхідної для оплати зобов’язань, що відповідно до його заявки(-</w:t>
      </w:r>
      <w:proofErr w:type="spellStart"/>
      <w:r w:rsidRPr="00520BFD">
        <w:rPr>
          <w:rFonts w:ascii="Times New Roman" w:hAnsi="Times New Roman" w:cs="Times New Roman"/>
          <w:sz w:val="28"/>
          <w:szCs w:val="28"/>
          <w:lang w:val="uk-UA"/>
        </w:rPr>
        <w:t>ок</w:t>
      </w:r>
      <w:proofErr w:type="spellEnd"/>
      <w:r w:rsidRPr="00520BFD">
        <w:rPr>
          <w:rFonts w:ascii="Times New Roman" w:hAnsi="Times New Roman" w:cs="Times New Roman"/>
          <w:sz w:val="28"/>
          <w:szCs w:val="28"/>
          <w:lang w:val="uk-UA"/>
        </w:rPr>
        <w:t xml:space="preserve">) можуть виникнути за результатами торгів на РДН, суми вільних від інших зобов’язань коштів на своєму рахунку </w:t>
      </w:r>
      <w:proofErr w:type="spellStart"/>
      <w:r w:rsidRPr="00520BFD">
        <w:rPr>
          <w:rFonts w:ascii="Times New Roman" w:hAnsi="Times New Roman" w:cs="Times New Roman"/>
          <w:sz w:val="28"/>
          <w:szCs w:val="28"/>
          <w:lang w:val="uk-UA"/>
        </w:rPr>
        <w:t>ескроу</w:t>
      </w:r>
      <w:proofErr w:type="spellEnd"/>
      <w:r w:rsidRPr="00520BFD">
        <w:rPr>
          <w:rFonts w:ascii="Times New Roman" w:hAnsi="Times New Roman" w:cs="Times New Roman"/>
          <w:sz w:val="28"/>
          <w:szCs w:val="28"/>
          <w:lang w:val="uk-UA"/>
        </w:rPr>
        <w:t>;</w:t>
      </w:r>
      <w:r>
        <w:rPr>
          <w:rFonts w:ascii="Times New Roman" w:hAnsi="Times New Roman" w:cs="Times New Roman"/>
          <w:sz w:val="28"/>
          <w:szCs w:val="28"/>
          <w:lang w:val="uk-UA"/>
        </w:rPr>
        <w:t>»;</w:t>
      </w:r>
    </w:p>
    <w:p w14:paraId="5BEECDC0" w14:textId="3C05559D"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підпункт</w:t>
      </w:r>
      <w:r w:rsidR="00511703">
        <w:rPr>
          <w:rFonts w:ascii="Times New Roman" w:hAnsi="Times New Roman" w:cs="Times New Roman"/>
          <w:sz w:val="28"/>
          <w:szCs w:val="28"/>
          <w:lang w:val="uk-UA"/>
        </w:rPr>
        <w:t>ах</w:t>
      </w:r>
      <w:r>
        <w:rPr>
          <w:rFonts w:ascii="Times New Roman" w:hAnsi="Times New Roman" w:cs="Times New Roman"/>
          <w:sz w:val="28"/>
          <w:szCs w:val="28"/>
          <w:lang w:val="uk-UA"/>
        </w:rPr>
        <w:t xml:space="preserve"> 4 та 5 слово «Акти» замінити словом «акти»;</w:t>
      </w:r>
    </w:p>
    <w:p w14:paraId="73583908" w14:textId="77777777"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пункт 5.3 викласти в такій редакції:</w:t>
      </w:r>
    </w:p>
    <w:p w14:paraId="1A90D288" w14:textId="77777777"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006601">
        <w:rPr>
          <w:rFonts w:ascii="Times New Roman" w:hAnsi="Times New Roman" w:cs="Times New Roman"/>
          <w:sz w:val="28"/>
          <w:szCs w:val="28"/>
          <w:lang w:val="uk-UA"/>
        </w:rPr>
        <w:t>5.3. ОР має право не допустити до торгів на РДН заявки Учасника на купівлю та/або на продаж електричної енергії на РДН, якщо вони не задовольняють вимогам, встановленим Правилами РДН/ВДР.</w:t>
      </w:r>
      <w:r>
        <w:rPr>
          <w:rFonts w:ascii="Times New Roman" w:hAnsi="Times New Roman" w:cs="Times New Roman"/>
          <w:sz w:val="28"/>
          <w:szCs w:val="28"/>
          <w:lang w:val="uk-UA"/>
        </w:rPr>
        <w:t>»;</w:t>
      </w:r>
    </w:p>
    <w:p w14:paraId="40E9712A" w14:textId="77777777" w:rsidR="00D41E17" w:rsidRDefault="00EE1208"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w:t>
      </w:r>
      <w:r w:rsidR="00D41E17">
        <w:rPr>
          <w:rFonts w:ascii="Times New Roman" w:hAnsi="Times New Roman" w:cs="Times New Roman"/>
          <w:sz w:val="28"/>
          <w:szCs w:val="28"/>
          <w:lang w:val="uk-UA"/>
        </w:rPr>
        <w:t>пункті 5.4:</w:t>
      </w:r>
    </w:p>
    <w:p w14:paraId="56A73638" w14:textId="77777777"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підпункт 6 викласти в такій редакції:</w:t>
      </w:r>
    </w:p>
    <w:p w14:paraId="67D7D3A4" w14:textId="77777777"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006601">
        <w:rPr>
          <w:rFonts w:ascii="Times New Roman" w:hAnsi="Times New Roman" w:cs="Times New Roman"/>
          <w:sz w:val="28"/>
          <w:szCs w:val="28"/>
          <w:lang w:val="uk-UA"/>
        </w:rPr>
        <w:t>6) надавати Учаснику акти у порядку та строк, установлені Правилами РДН/ВДР.</w:t>
      </w:r>
      <w:r>
        <w:rPr>
          <w:rFonts w:ascii="Times New Roman" w:hAnsi="Times New Roman" w:cs="Times New Roman"/>
          <w:sz w:val="28"/>
          <w:szCs w:val="28"/>
          <w:lang w:val="uk-UA"/>
        </w:rPr>
        <w:t>»;</w:t>
      </w:r>
    </w:p>
    <w:p w14:paraId="5DDF177D" w14:textId="77777777"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підпункт 7 виключити;</w:t>
      </w:r>
    </w:p>
    <w:p w14:paraId="5294F93D" w14:textId="77777777"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p>
    <w:p w14:paraId="382A8967" w14:textId="77777777" w:rsidR="00D41E17" w:rsidRDefault="00D41E17" w:rsidP="00D41E17">
      <w:pPr>
        <w:pStyle w:val="af7"/>
        <w:numPr>
          <w:ilvl w:val="0"/>
          <w:numId w:val="35"/>
        </w:numPr>
        <w:tabs>
          <w:tab w:val="left" w:pos="851"/>
          <w:tab w:val="left" w:pos="6311"/>
          <w:tab w:val="left" w:pos="6797"/>
          <w:tab w:val="left" w:pos="8620"/>
          <w:tab w:val="left" w:pos="9244"/>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главі 9:</w:t>
      </w:r>
    </w:p>
    <w:p w14:paraId="52E61201" w14:textId="77777777" w:rsidR="00EE1208" w:rsidRPr="00EE1208" w:rsidRDefault="00EE1208" w:rsidP="00EE1208">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EE1208">
        <w:rPr>
          <w:rFonts w:ascii="Times New Roman" w:hAnsi="Times New Roman" w:cs="Times New Roman"/>
          <w:sz w:val="28"/>
          <w:szCs w:val="28"/>
          <w:lang w:val="uk-UA"/>
        </w:rPr>
        <w:lastRenderedPageBreak/>
        <w:t>абзац перший пункту 9.2 викласти в такій редакції:</w:t>
      </w:r>
    </w:p>
    <w:p w14:paraId="5F4D852E" w14:textId="1EC1CB61" w:rsidR="00EE1208" w:rsidRDefault="00EE1208" w:rsidP="00EE1208">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EE1208">
        <w:rPr>
          <w:rFonts w:ascii="Times New Roman" w:hAnsi="Times New Roman" w:cs="Times New Roman"/>
          <w:sz w:val="28"/>
          <w:szCs w:val="28"/>
          <w:lang w:val="uk-UA"/>
        </w:rPr>
        <w:t xml:space="preserve">«9.2. Якщо Учасник або ОР не підпише акт у встановлені главою 5 цього Договору терміни, ОР/Учасник може виставити Учаснику/ОР вимогу про сплату штрафу в розмірі 2000,00 грн (дві тисячі гривень 00 копійок) за кожен випадок </w:t>
      </w:r>
      <w:proofErr w:type="spellStart"/>
      <w:r w:rsidRPr="00EE1208">
        <w:rPr>
          <w:rFonts w:ascii="Times New Roman" w:hAnsi="Times New Roman" w:cs="Times New Roman"/>
          <w:sz w:val="28"/>
          <w:szCs w:val="28"/>
          <w:lang w:val="uk-UA"/>
        </w:rPr>
        <w:t>неоформлення</w:t>
      </w:r>
      <w:proofErr w:type="spellEnd"/>
      <w:r w:rsidRPr="00EE1208">
        <w:rPr>
          <w:rFonts w:ascii="Times New Roman" w:hAnsi="Times New Roman" w:cs="Times New Roman"/>
          <w:sz w:val="28"/>
          <w:szCs w:val="28"/>
          <w:lang w:val="uk-UA"/>
        </w:rPr>
        <w:t xml:space="preserve"> або невчасного оформлення </w:t>
      </w:r>
      <w:proofErr w:type="spellStart"/>
      <w:r w:rsidRPr="00EE1208">
        <w:rPr>
          <w:rFonts w:ascii="Times New Roman" w:hAnsi="Times New Roman" w:cs="Times New Roman"/>
          <w:sz w:val="28"/>
          <w:szCs w:val="28"/>
          <w:lang w:val="uk-UA"/>
        </w:rPr>
        <w:t>акта</w:t>
      </w:r>
      <w:proofErr w:type="spellEnd"/>
      <w:r w:rsidRPr="00EE1208">
        <w:rPr>
          <w:rFonts w:ascii="Times New Roman" w:hAnsi="Times New Roman" w:cs="Times New Roman"/>
          <w:sz w:val="28"/>
          <w:szCs w:val="28"/>
          <w:lang w:val="uk-UA"/>
        </w:rPr>
        <w:t xml:space="preserve"> у разі</w:t>
      </w:r>
      <w:r w:rsidR="00CF1D57">
        <w:rPr>
          <w:rFonts w:ascii="Times New Roman" w:hAnsi="Times New Roman" w:cs="Times New Roman"/>
          <w:sz w:val="28"/>
          <w:szCs w:val="28"/>
          <w:lang w:val="uk-UA"/>
        </w:rPr>
        <w:t>,</w:t>
      </w:r>
      <w:r w:rsidRPr="00EE1208">
        <w:rPr>
          <w:rFonts w:ascii="Times New Roman" w:hAnsi="Times New Roman" w:cs="Times New Roman"/>
          <w:sz w:val="28"/>
          <w:szCs w:val="28"/>
          <w:lang w:val="uk-UA"/>
        </w:rPr>
        <w:t xml:space="preserve"> якщо такий акт підлягав оформленню за звітний місяць згідно з положеннями Правил РДН/ВДР.»;</w:t>
      </w:r>
    </w:p>
    <w:p w14:paraId="3BFB273A" w14:textId="77777777" w:rsidR="00D41E17" w:rsidRDefault="00D41E17" w:rsidP="00EE1208">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пункт 9.4 виключити;</w:t>
      </w:r>
    </w:p>
    <w:p w14:paraId="2D1CBD07" w14:textId="77777777"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p>
    <w:p w14:paraId="428C9108" w14:textId="77777777" w:rsidR="00D41E17" w:rsidRDefault="00D41E17" w:rsidP="00D41E17">
      <w:pPr>
        <w:pStyle w:val="af7"/>
        <w:numPr>
          <w:ilvl w:val="0"/>
          <w:numId w:val="35"/>
        </w:numPr>
        <w:tabs>
          <w:tab w:val="left" w:pos="993"/>
          <w:tab w:val="left" w:pos="6311"/>
          <w:tab w:val="left" w:pos="6797"/>
          <w:tab w:val="left" w:pos="8620"/>
          <w:tab w:val="left" w:pos="9244"/>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главу 12 викласти в такій редакції:</w:t>
      </w:r>
    </w:p>
    <w:p w14:paraId="25A4B16E" w14:textId="77777777" w:rsidR="00D41E17" w:rsidRDefault="00D41E17" w:rsidP="002D06B2">
      <w:pPr>
        <w:pStyle w:val="af7"/>
        <w:tabs>
          <w:tab w:val="left" w:pos="6311"/>
          <w:tab w:val="left" w:pos="6797"/>
          <w:tab w:val="left" w:pos="8620"/>
          <w:tab w:val="left" w:pos="9244"/>
        </w:tabs>
        <w:spacing w:after="0" w:line="240" w:lineRule="auto"/>
        <w:ind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w:t>
      </w:r>
      <w:r w:rsidRPr="002D06B2">
        <w:rPr>
          <w:rFonts w:ascii="Times New Roman" w:hAnsi="Times New Roman" w:cs="Times New Roman"/>
          <w:b/>
          <w:bCs/>
          <w:sz w:val="28"/>
          <w:szCs w:val="28"/>
          <w:lang w:val="uk-UA"/>
        </w:rPr>
        <w:t>12. Додатки</w:t>
      </w:r>
    </w:p>
    <w:p w14:paraId="3A37946A" w14:textId="77777777"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p>
    <w:p w14:paraId="01457CFB" w14:textId="77777777" w:rsidR="00D41E17" w:rsidRPr="00173BFC"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173BFC">
        <w:rPr>
          <w:rFonts w:ascii="Times New Roman" w:hAnsi="Times New Roman" w:cs="Times New Roman"/>
          <w:sz w:val="28"/>
          <w:szCs w:val="28"/>
          <w:lang w:val="uk-UA"/>
        </w:rPr>
        <w:t>Додаток</w:t>
      </w:r>
      <w:r w:rsidR="006D73E8">
        <w:rPr>
          <w:rFonts w:ascii="Times New Roman" w:hAnsi="Times New Roman" w:cs="Times New Roman"/>
          <w:sz w:val="28"/>
          <w:szCs w:val="28"/>
          <w:lang w:val="uk-UA"/>
        </w:rPr>
        <w:t> </w:t>
      </w:r>
      <w:r w:rsidRPr="00173BFC">
        <w:rPr>
          <w:rFonts w:ascii="Times New Roman" w:hAnsi="Times New Roman" w:cs="Times New Roman"/>
          <w:sz w:val="28"/>
          <w:szCs w:val="28"/>
          <w:lang w:val="uk-UA"/>
        </w:rPr>
        <w:t>1.</w:t>
      </w:r>
      <w:r w:rsidR="006D73E8">
        <w:rPr>
          <w:rFonts w:ascii="Times New Roman" w:hAnsi="Times New Roman" w:cs="Times New Roman"/>
          <w:sz w:val="28"/>
          <w:szCs w:val="28"/>
          <w:lang w:val="uk-UA"/>
        </w:rPr>
        <w:t> </w:t>
      </w:r>
      <w:r w:rsidRPr="00173BFC">
        <w:rPr>
          <w:rFonts w:ascii="Times New Roman" w:hAnsi="Times New Roman" w:cs="Times New Roman"/>
          <w:sz w:val="28"/>
          <w:szCs w:val="28"/>
          <w:lang w:val="uk-UA"/>
        </w:rPr>
        <w:t>Форма акта купівлі-продажу електричної енергії на РДН.</w:t>
      </w:r>
    </w:p>
    <w:p w14:paraId="61D84DD2" w14:textId="77777777" w:rsidR="00D41E17" w:rsidRPr="00173BFC" w:rsidRDefault="00D41E17" w:rsidP="00D41E17">
      <w:pPr>
        <w:pStyle w:val="af7"/>
        <w:tabs>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173BFC">
        <w:rPr>
          <w:rFonts w:ascii="Times New Roman" w:hAnsi="Times New Roman" w:cs="Times New Roman"/>
          <w:sz w:val="28"/>
          <w:szCs w:val="28"/>
          <w:lang w:val="uk-UA"/>
        </w:rPr>
        <w:t>Додаток</w:t>
      </w:r>
      <w:r w:rsidR="006D73E8">
        <w:rPr>
          <w:rFonts w:ascii="Times New Roman" w:hAnsi="Times New Roman" w:cs="Times New Roman"/>
          <w:sz w:val="28"/>
          <w:szCs w:val="28"/>
          <w:lang w:val="uk-UA"/>
        </w:rPr>
        <w:t> </w:t>
      </w:r>
      <w:r w:rsidRPr="00173BFC">
        <w:rPr>
          <w:rFonts w:ascii="Times New Roman" w:hAnsi="Times New Roman" w:cs="Times New Roman"/>
          <w:sz w:val="28"/>
          <w:szCs w:val="28"/>
          <w:lang w:val="uk-UA"/>
        </w:rPr>
        <w:t>2.</w:t>
      </w:r>
      <w:r w:rsidR="006D73E8">
        <w:rPr>
          <w:rFonts w:ascii="Times New Roman" w:hAnsi="Times New Roman" w:cs="Times New Roman"/>
          <w:sz w:val="28"/>
          <w:szCs w:val="28"/>
          <w:lang w:val="uk-UA"/>
        </w:rPr>
        <w:t> </w:t>
      </w:r>
      <w:r w:rsidRPr="00173BFC">
        <w:rPr>
          <w:rFonts w:ascii="Times New Roman" w:hAnsi="Times New Roman" w:cs="Times New Roman"/>
          <w:sz w:val="28"/>
          <w:szCs w:val="28"/>
          <w:lang w:val="uk-UA"/>
        </w:rPr>
        <w:t>Форма акта приймання-передачі послуги із стимулювання споживання електричної енергії на РДН.</w:t>
      </w:r>
    </w:p>
    <w:p w14:paraId="422E6AAD" w14:textId="2EFEF601" w:rsidR="00D41E17" w:rsidRDefault="00D41E17" w:rsidP="00D41E17">
      <w:pPr>
        <w:pStyle w:val="af7"/>
        <w:tabs>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173BFC">
        <w:rPr>
          <w:rFonts w:ascii="Times New Roman" w:hAnsi="Times New Roman" w:cs="Times New Roman"/>
          <w:sz w:val="28"/>
          <w:szCs w:val="28"/>
          <w:lang w:val="uk-UA"/>
        </w:rPr>
        <w:t>Додаток</w:t>
      </w:r>
      <w:r w:rsidR="006D73E8">
        <w:rPr>
          <w:rFonts w:ascii="Times New Roman" w:hAnsi="Times New Roman" w:cs="Times New Roman"/>
          <w:sz w:val="28"/>
          <w:szCs w:val="28"/>
          <w:lang w:val="uk-UA"/>
        </w:rPr>
        <w:t> </w:t>
      </w:r>
      <w:r w:rsidRPr="00173BFC">
        <w:rPr>
          <w:rFonts w:ascii="Times New Roman" w:hAnsi="Times New Roman" w:cs="Times New Roman"/>
          <w:sz w:val="28"/>
          <w:szCs w:val="28"/>
          <w:lang w:val="uk-UA"/>
        </w:rPr>
        <w:t>3.</w:t>
      </w:r>
      <w:r w:rsidR="006D73E8">
        <w:rPr>
          <w:rFonts w:ascii="Times New Roman" w:hAnsi="Times New Roman" w:cs="Times New Roman"/>
          <w:sz w:val="28"/>
          <w:szCs w:val="28"/>
          <w:lang w:val="uk-UA"/>
        </w:rPr>
        <w:t> </w:t>
      </w:r>
      <w:r w:rsidRPr="00173BFC">
        <w:rPr>
          <w:rFonts w:ascii="Times New Roman" w:hAnsi="Times New Roman" w:cs="Times New Roman"/>
          <w:sz w:val="28"/>
          <w:szCs w:val="28"/>
          <w:lang w:val="uk-UA"/>
        </w:rPr>
        <w:t>Форма акта зарахування зустрічних однорідних вимог</w:t>
      </w:r>
      <w:r w:rsidR="00CF1D57" w:rsidRPr="00173BFC">
        <w:rPr>
          <w:rFonts w:ascii="Times New Roman" w:hAnsi="Times New Roman" w:cs="Times New Roman"/>
          <w:sz w:val="28"/>
          <w:szCs w:val="28"/>
          <w:lang w:val="uk-UA"/>
        </w:rPr>
        <w:t>.»</w:t>
      </w:r>
      <w:r w:rsidR="00CF1D57">
        <w:rPr>
          <w:rFonts w:ascii="Times New Roman" w:hAnsi="Times New Roman" w:cs="Times New Roman"/>
          <w:sz w:val="28"/>
          <w:szCs w:val="28"/>
          <w:lang w:val="uk-UA"/>
        </w:rPr>
        <w:t>;</w:t>
      </w:r>
    </w:p>
    <w:p w14:paraId="09BF37AE" w14:textId="77777777" w:rsidR="00D41E17" w:rsidRDefault="00D41E17" w:rsidP="00D41E17">
      <w:pPr>
        <w:pStyle w:val="af7"/>
        <w:tabs>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p>
    <w:p w14:paraId="07C7D6F8" w14:textId="6955A6AE" w:rsidR="00D41E17" w:rsidRPr="00BD6F39" w:rsidRDefault="00D41E17" w:rsidP="00D41E17">
      <w:pPr>
        <w:pStyle w:val="af7"/>
        <w:numPr>
          <w:ilvl w:val="0"/>
          <w:numId w:val="35"/>
        </w:numPr>
        <w:tabs>
          <w:tab w:val="left" w:pos="851"/>
          <w:tab w:val="left" w:pos="6311"/>
          <w:tab w:val="left" w:pos="6797"/>
          <w:tab w:val="left" w:pos="8620"/>
          <w:tab w:val="left" w:pos="9244"/>
        </w:tabs>
        <w:spacing w:after="0" w:line="240" w:lineRule="auto"/>
        <w:jc w:val="both"/>
        <w:rPr>
          <w:rFonts w:ascii="Times New Roman" w:hAnsi="Times New Roman" w:cs="Times New Roman"/>
          <w:sz w:val="28"/>
          <w:szCs w:val="28"/>
          <w:lang w:val="uk-UA"/>
        </w:rPr>
      </w:pPr>
      <w:r w:rsidRPr="00BD6F39">
        <w:rPr>
          <w:rFonts w:ascii="Times New Roman" w:hAnsi="Times New Roman" w:cs="Times New Roman"/>
          <w:sz w:val="28"/>
          <w:szCs w:val="28"/>
          <w:lang w:val="uk-UA"/>
        </w:rPr>
        <w:t>додаток 1 викласти в</w:t>
      </w:r>
      <w:r w:rsidR="00012D49" w:rsidRPr="00BD6F39">
        <w:rPr>
          <w:rFonts w:ascii="Times New Roman" w:hAnsi="Times New Roman" w:cs="Times New Roman"/>
          <w:sz w:val="28"/>
          <w:szCs w:val="28"/>
          <w:lang w:val="uk-UA"/>
        </w:rPr>
        <w:t xml:space="preserve"> новій</w:t>
      </w:r>
      <w:r w:rsidRPr="00BD6F39">
        <w:rPr>
          <w:rFonts w:ascii="Times New Roman" w:hAnsi="Times New Roman" w:cs="Times New Roman"/>
          <w:sz w:val="28"/>
          <w:szCs w:val="28"/>
          <w:lang w:val="uk-UA"/>
        </w:rPr>
        <w:t xml:space="preserve"> редакції, що додається;</w:t>
      </w:r>
    </w:p>
    <w:p w14:paraId="188EA9E2" w14:textId="77777777" w:rsidR="00D41E17" w:rsidRPr="00BD6F39" w:rsidRDefault="00D41E17" w:rsidP="00D41E17">
      <w:pPr>
        <w:pStyle w:val="af7"/>
        <w:tabs>
          <w:tab w:val="left" w:pos="851"/>
          <w:tab w:val="left" w:pos="6311"/>
          <w:tab w:val="left" w:pos="6797"/>
          <w:tab w:val="left" w:pos="8620"/>
          <w:tab w:val="left" w:pos="9244"/>
        </w:tabs>
        <w:spacing w:after="0" w:line="240" w:lineRule="auto"/>
        <w:ind w:left="927"/>
        <w:jc w:val="both"/>
        <w:rPr>
          <w:rFonts w:ascii="Times New Roman" w:hAnsi="Times New Roman" w:cs="Times New Roman"/>
          <w:sz w:val="28"/>
          <w:szCs w:val="28"/>
          <w:lang w:val="uk-UA"/>
        </w:rPr>
      </w:pPr>
    </w:p>
    <w:p w14:paraId="34180903" w14:textId="77777777" w:rsidR="00D41E17" w:rsidRPr="00BD6F39" w:rsidRDefault="00D41E17" w:rsidP="00D41E17">
      <w:pPr>
        <w:pStyle w:val="af7"/>
        <w:numPr>
          <w:ilvl w:val="0"/>
          <w:numId w:val="35"/>
        </w:numPr>
        <w:tabs>
          <w:tab w:val="left" w:pos="851"/>
          <w:tab w:val="left" w:pos="6311"/>
          <w:tab w:val="left" w:pos="6797"/>
          <w:tab w:val="left" w:pos="8620"/>
          <w:tab w:val="left" w:pos="9244"/>
        </w:tabs>
        <w:spacing w:after="0" w:line="240" w:lineRule="auto"/>
        <w:jc w:val="both"/>
        <w:rPr>
          <w:rFonts w:ascii="Times New Roman" w:hAnsi="Times New Roman" w:cs="Times New Roman"/>
          <w:sz w:val="28"/>
          <w:szCs w:val="28"/>
          <w:lang w:val="uk-UA"/>
        </w:rPr>
      </w:pPr>
      <w:r w:rsidRPr="00BD6F39">
        <w:rPr>
          <w:rFonts w:ascii="Times New Roman" w:hAnsi="Times New Roman" w:cs="Times New Roman"/>
          <w:sz w:val="28"/>
          <w:szCs w:val="28"/>
          <w:lang w:val="uk-UA"/>
        </w:rPr>
        <w:t>доповнити двома новими додатками, що додаються.</w:t>
      </w:r>
    </w:p>
    <w:p w14:paraId="191E7DA0" w14:textId="77777777" w:rsidR="00D41E17" w:rsidRDefault="00D41E17" w:rsidP="00D41E17">
      <w:pPr>
        <w:pStyle w:val="af7"/>
        <w:tabs>
          <w:tab w:val="left" w:pos="709"/>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p>
    <w:p w14:paraId="41C62C2E" w14:textId="77777777" w:rsidR="00D41E17" w:rsidRDefault="00D41E17" w:rsidP="00D41E17">
      <w:pPr>
        <w:pStyle w:val="af7"/>
        <w:numPr>
          <w:ilvl w:val="3"/>
          <w:numId w:val="26"/>
        </w:numPr>
        <w:tabs>
          <w:tab w:val="left" w:pos="709"/>
          <w:tab w:val="left" w:pos="851"/>
          <w:tab w:val="left" w:pos="6311"/>
          <w:tab w:val="left" w:pos="6797"/>
          <w:tab w:val="left" w:pos="8620"/>
          <w:tab w:val="left" w:pos="9244"/>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додатку 3:</w:t>
      </w:r>
    </w:p>
    <w:p w14:paraId="6A99BE5E" w14:textId="77777777" w:rsidR="00D41E17" w:rsidRDefault="00D41E17" w:rsidP="00D41E17">
      <w:pPr>
        <w:pStyle w:val="af7"/>
        <w:tabs>
          <w:tab w:val="left" w:pos="709"/>
          <w:tab w:val="left" w:pos="851"/>
          <w:tab w:val="left" w:pos="6311"/>
          <w:tab w:val="left" w:pos="6797"/>
          <w:tab w:val="left" w:pos="8620"/>
          <w:tab w:val="left" w:pos="9244"/>
        </w:tabs>
        <w:spacing w:after="0" w:line="240" w:lineRule="auto"/>
        <w:ind w:left="567"/>
        <w:jc w:val="both"/>
        <w:rPr>
          <w:rFonts w:ascii="Times New Roman" w:hAnsi="Times New Roman" w:cs="Times New Roman"/>
          <w:sz w:val="28"/>
          <w:szCs w:val="28"/>
          <w:lang w:val="uk-UA"/>
        </w:rPr>
      </w:pPr>
    </w:p>
    <w:p w14:paraId="27291E4D" w14:textId="063054FD" w:rsidR="00D41E17" w:rsidRDefault="00D41E17" w:rsidP="00D41E17">
      <w:pPr>
        <w:pStyle w:val="af7"/>
        <w:numPr>
          <w:ilvl w:val="0"/>
          <w:numId w:val="36"/>
        </w:numPr>
        <w:tabs>
          <w:tab w:val="left" w:pos="284"/>
          <w:tab w:val="left" w:pos="851"/>
          <w:tab w:val="left" w:pos="6311"/>
          <w:tab w:val="left" w:pos="6797"/>
          <w:tab w:val="left" w:pos="8620"/>
          <w:tab w:val="left" w:pos="9244"/>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пункт 1.1 глави 1 доповнити знаками, словами та абревіатур</w:t>
      </w:r>
      <w:r w:rsidR="00EE1208">
        <w:rPr>
          <w:rFonts w:ascii="Times New Roman" w:hAnsi="Times New Roman" w:cs="Times New Roman"/>
          <w:sz w:val="28"/>
          <w:szCs w:val="28"/>
          <w:lang w:val="uk-UA"/>
        </w:rPr>
        <w:t>ами</w:t>
      </w:r>
      <w:r>
        <w:rPr>
          <w:rFonts w:ascii="Times New Roman" w:hAnsi="Times New Roman" w:cs="Times New Roman"/>
          <w:sz w:val="28"/>
          <w:szCs w:val="28"/>
          <w:lang w:val="uk-UA"/>
        </w:rPr>
        <w:t xml:space="preserve"> «</w:t>
      </w:r>
      <w:r w:rsidRPr="008E695A">
        <w:rPr>
          <w:rFonts w:ascii="Times New Roman" w:hAnsi="Times New Roman" w:cs="Times New Roman"/>
          <w:sz w:val="28"/>
          <w:szCs w:val="28"/>
          <w:lang w:val="uk-UA"/>
        </w:rPr>
        <w:t xml:space="preserve">, у тому числі з одночасним наданням покупцем електричної енергії продавцю електричної енергії послуги із стимулювання споживання електричної енергії відповідно до положень Правил ринку «на добу наперед» та внутрішньодобового ринку, затверджених постановою Національної комісії, що здійснює державне регулювання у сферах енергетики та комунальних послуг, від 14 березня </w:t>
      </w:r>
      <w:r w:rsidR="00CF1D57" w:rsidRPr="008E695A">
        <w:rPr>
          <w:rFonts w:ascii="Times New Roman" w:hAnsi="Times New Roman" w:cs="Times New Roman"/>
          <w:sz w:val="28"/>
          <w:szCs w:val="28"/>
          <w:lang w:val="uk-UA"/>
        </w:rPr>
        <w:t>2018</w:t>
      </w:r>
      <w:r w:rsidR="00CF1D57">
        <w:rPr>
          <w:rFonts w:ascii="Times New Roman" w:hAnsi="Times New Roman" w:cs="Times New Roman"/>
          <w:sz w:val="28"/>
          <w:szCs w:val="28"/>
          <w:lang w:val="uk-UA"/>
        </w:rPr>
        <w:t> </w:t>
      </w:r>
      <w:r w:rsidRPr="008E695A">
        <w:rPr>
          <w:rFonts w:ascii="Times New Roman" w:hAnsi="Times New Roman" w:cs="Times New Roman"/>
          <w:sz w:val="28"/>
          <w:szCs w:val="28"/>
          <w:lang w:val="uk-UA"/>
        </w:rPr>
        <w:t>року № 308 (далі – Правила РДН/ВДР)</w:t>
      </w:r>
      <w:r>
        <w:rPr>
          <w:rFonts w:ascii="Times New Roman" w:hAnsi="Times New Roman" w:cs="Times New Roman"/>
          <w:sz w:val="28"/>
          <w:szCs w:val="28"/>
          <w:lang w:val="uk-UA"/>
        </w:rPr>
        <w:t>»;</w:t>
      </w:r>
    </w:p>
    <w:p w14:paraId="6F7C3701"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left="567" w:firstLine="567"/>
        <w:jc w:val="both"/>
        <w:rPr>
          <w:rFonts w:ascii="Times New Roman" w:hAnsi="Times New Roman" w:cs="Times New Roman"/>
          <w:sz w:val="28"/>
          <w:szCs w:val="28"/>
          <w:lang w:val="uk-UA"/>
        </w:rPr>
      </w:pPr>
    </w:p>
    <w:p w14:paraId="0B5702B3" w14:textId="77777777" w:rsidR="00D41E17" w:rsidRDefault="00D41E17" w:rsidP="00D41E17">
      <w:pPr>
        <w:pStyle w:val="af7"/>
        <w:numPr>
          <w:ilvl w:val="0"/>
          <w:numId w:val="36"/>
        </w:numPr>
        <w:tabs>
          <w:tab w:val="left" w:pos="284"/>
          <w:tab w:val="left" w:pos="851"/>
          <w:tab w:val="left" w:pos="6311"/>
          <w:tab w:val="left" w:pos="6797"/>
          <w:tab w:val="left" w:pos="8620"/>
          <w:tab w:val="left" w:pos="9244"/>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главі 2:</w:t>
      </w:r>
    </w:p>
    <w:p w14:paraId="240F3EB5" w14:textId="3E22CEEB" w:rsidR="00D41E17" w:rsidRPr="00F63F5F"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F63F5F">
        <w:rPr>
          <w:rFonts w:ascii="Times New Roman" w:hAnsi="Times New Roman" w:cs="Times New Roman"/>
          <w:sz w:val="28"/>
          <w:szCs w:val="28"/>
          <w:lang w:val="uk-UA"/>
        </w:rPr>
        <w:t>у пункті 2.1 слова, знаки та абревіатур</w:t>
      </w:r>
      <w:r w:rsidR="00EE1208">
        <w:rPr>
          <w:rFonts w:ascii="Times New Roman" w:hAnsi="Times New Roman" w:cs="Times New Roman"/>
          <w:sz w:val="28"/>
          <w:szCs w:val="28"/>
          <w:lang w:val="uk-UA"/>
        </w:rPr>
        <w:t>и</w:t>
      </w:r>
      <w:r w:rsidRPr="00F63F5F">
        <w:rPr>
          <w:rFonts w:ascii="Times New Roman" w:hAnsi="Times New Roman" w:cs="Times New Roman"/>
          <w:sz w:val="28"/>
          <w:szCs w:val="28"/>
          <w:lang w:val="uk-UA"/>
        </w:rPr>
        <w:t xml:space="preserve"> «Правилами ринку «на добу наперед» та внутрішньодобового ринку, затвердженими постановою Національної комісії, що здійснює державне регулювання у сферах енергетики та комунальних послуг, від 14 березня 2018 року № 308 (далі – Правила РДН/ВДР)» замінити словами, знаками та абревіатур</w:t>
      </w:r>
      <w:r w:rsidR="00EE1208">
        <w:rPr>
          <w:rFonts w:ascii="Times New Roman" w:hAnsi="Times New Roman" w:cs="Times New Roman"/>
          <w:sz w:val="28"/>
          <w:szCs w:val="28"/>
          <w:lang w:val="uk-UA"/>
        </w:rPr>
        <w:t>ами</w:t>
      </w:r>
      <w:r w:rsidRPr="00F63F5F">
        <w:rPr>
          <w:rFonts w:ascii="Times New Roman" w:hAnsi="Times New Roman" w:cs="Times New Roman"/>
          <w:sz w:val="28"/>
          <w:szCs w:val="28"/>
          <w:lang w:val="uk-UA"/>
        </w:rPr>
        <w:t xml:space="preserve"> «Правила</w:t>
      </w:r>
      <w:r w:rsidR="00984501">
        <w:rPr>
          <w:rFonts w:ascii="Times New Roman" w:hAnsi="Times New Roman" w:cs="Times New Roman"/>
          <w:sz w:val="28"/>
          <w:szCs w:val="28"/>
          <w:lang w:val="uk-UA"/>
        </w:rPr>
        <w:t>ми</w:t>
      </w:r>
      <w:r w:rsidRPr="00F63F5F">
        <w:rPr>
          <w:rFonts w:ascii="Times New Roman" w:hAnsi="Times New Roman" w:cs="Times New Roman"/>
          <w:sz w:val="28"/>
          <w:szCs w:val="28"/>
          <w:lang w:val="uk-UA"/>
        </w:rPr>
        <w:t xml:space="preserve"> РДН/ВДР»;</w:t>
      </w:r>
    </w:p>
    <w:p w14:paraId="77E569A3" w14:textId="77777777" w:rsidR="00D41E17" w:rsidRPr="00F63F5F"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F63F5F">
        <w:rPr>
          <w:rFonts w:ascii="Times New Roman" w:hAnsi="Times New Roman" w:cs="Times New Roman"/>
          <w:sz w:val="28"/>
          <w:szCs w:val="28"/>
          <w:lang w:val="uk-UA"/>
        </w:rPr>
        <w:t>пункт 2.2 викласти в такій редакції:</w:t>
      </w:r>
    </w:p>
    <w:p w14:paraId="371281C9" w14:textId="77777777" w:rsidR="00D41E17" w:rsidRPr="00F63F5F"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F63F5F">
        <w:rPr>
          <w:rFonts w:ascii="Times New Roman" w:hAnsi="Times New Roman" w:cs="Times New Roman"/>
          <w:sz w:val="28"/>
          <w:szCs w:val="28"/>
          <w:lang w:val="uk-UA"/>
        </w:rPr>
        <w:t>«2.2. Сторони одночасно приймають права та зобов’язання, які згідно з Правилами РДН/ВДР виникають у процесі купівлі-продажу електричної енергії на торгах на ВДР.</w:t>
      </w:r>
      <w:r>
        <w:rPr>
          <w:rFonts w:ascii="Times New Roman" w:hAnsi="Times New Roman" w:cs="Times New Roman"/>
          <w:sz w:val="28"/>
          <w:szCs w:val="28"/>
          <w:lang w:val="uk-UA"/>
        </w:rPr>
        <w:t>»;</w:t>
      </w:r>
    </w:p>
    <w:p w14:paraId="5C09C154" w14:textId="77777777" w:rsidR="00D41E17" w:rsidRPr="00F63F5F"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p>
    <w:p w14:paraId="7D4A8E07" w14:textId="77777777" w:rsidR="00D41E17" w:rsidRDefault="00D41E17" w:rsidP="00D41E17">
      <w:pPr>
        <w:pStyle w:val="af7"/>
        <w:numPr>
          <w:ilvl w:val="0"/>
          <w:numId w:val="36"/>
        </w:numPr>
        <w:tabs>
          <w:tab w:val="left" w:pos="284"/>
          <w:tab w:val="left" w:pos="851"/>
          <w:tab w:val="left" w:pos="6311"/>
          <w:tab w:val="left" w:pos="6797"/>
          <w:tab w:val="left" w:pos="8620"/>
          <w:tab w:val="left" w:pos="9244"/>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у главі 3:</w:t>
      </w:r>
    </w:p>
    <w:p w14:paraId="30378C91" w14:textId="33B2324A"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назву доповнити словами «</w:t>
      </w:r>
      <w:r w:rsidRPr="00F63F5F">
        <w:rPr>
          <w:rFonts w:ascii="Times New Roman" w:hAnsi="Times New Roman" w:cs="Times New Roman"/>
          <w:sz w:val="28"/>
          <w:szCs w:val="28"/>
          <w:lang w:val="uk-UA"/>
        </w:rPr>
        <w:t>і послуги із стимулювання споживання електричної енергії</w:t>
      </w:r>
      <w:r>
        <w:rPr>
          <w:rFonts w:ascii="Times New Roman" w:hAnsi="Times New Roman" w:cs="Times New Roman"/>
          <w:sz w:val="28"/>
          <w:szCs w:val="28"/>
          <w:lang w:val="uk-UA"/>
        </w:rPr>
        <w:t>»;</w:t>
      </w:r>
    </w:p>
    <w:p w14:paraId="5E18716A" w14:textId="74569C7D"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пункт 3.1 після </w:t>
      </w:r>
      <w:r w:rsidR="003E3E54">
        <w:rPr>
          <w:rFonts w:ascii="Times New Roman" w:hAnsi="Times New Roman" w:cs="Times New Roman"/>
          <w:sz w:val="28"/>
          <w:szCs w:val="28"/>
          <w:lang w:val="uk-UA"/>
        </w:rPr>
        <w:t xml:space="preserve">слова </w:t>
      </w:r>
      <w:r>
        <w:rPr>
          <w:rFonts w:ascii="Times New Roman" w:hAnsi="Times New Roman" w:cs="Times New Roman"/>
          <w:sz w:val="28"/>
          <w:szCs w:val="28"/>
          <w:lang w:val="uk-UA"/>
        </w:rPr>
        <w:t>«</w:t>
      </w:r>
      <w:r w:rsidRPr="00F63F5F">
        <w:rPr>
          <w:rFonts w:ascii="Times New Roman" w:hAnsi="Times New Roman" w:cs="Times New Roman"/>
          <w:sz w:val="28"/>
          <w:szCs w:val="28"/>
          <w:lang w:val="uk-UA"/>
        </w:rPr>
        <w:t>енергії»</w:t>
      </w:r>
      <w:r>
        <w:rPr>
          <w:rFonts w:ascii="Times New Roman" w:hAnsi="Times New Roman" w:cs="Times New Roman"/>
          <w:sz w:val="28"/>
          <w:szCs w:val="28"/>
          <w:lang w:val="uk-UA"/>
        </w:rPr>
        <w:t xml:space="preserve"> доповнити словами «</w:t>
      </w:r>
      <w:r w:rsidRPr="00F63F5F">
        <w:rPr>
          <w:rFonts w:ascii="Times New Roman" w:hAnsi="Times New Roman" w:cs="Times New Roman"/>
          <w:sz w:val="28"/>
          <w:szCs w:val="28"/>
          <w:lang w:val="uk-UA"/>
        </w:rPr>
        <w:t>і послуги із стимулювання споживання електричної енергії</w:t>
      </w:r>
      <w:r>
        <w:rPr>
          <w:rFonts w:ascii="Times New Roman" w:hAnsi="Times New Roman" w:cs="Times New Roman"/>
          <w:sz w:val="28"/>
          <w:szCs w:val="28"/>
          <w:lang w:val="uk-UA"/>
        </w:rPr>
        <w:t>»;</w:t>
      </w:r>
    </w:p>
    <w:p w14:paraId="6AC3C812"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p>
    <w:p w14:paraId="73DF4F33" w14:textId="77777777" w:rsidR="00D41E17" w:rsidRDefault="00D41E17" w:rsidP="00D41E17">
      <w:pPr>
        <w:pStyle w:val="af7"/>
        <w:numPr>
          <w:ilvl w:val="0"/>
          <w:numId w:val="36"/>
        </w:numPr>
        <w:tabs>
          <w:tab w:val="left" w:pos="284"/>
          <w:tab w:val="left" w:pos="851"/>
          <w:tab w:val="left" w:pos="6311"/>
          <w:tab w:val="left" w:pos="6797"/>
          <w:tab w:val="left" w:pos="8620"/>
          <w:tab w:val="left" w:pos="9244"/>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главі 4:</w:t>
      </w:r>
    </w:p>
    <w:p w14:paraId="58EE509C" w14:textId="56AE39D2" w:rsidR="00D41E17" w:rsidRDefault="00D41E17" w:rsidP="00D41E17">
      <w:pPr>
        <w:pStyle w:val="af7"/>
        <w:tabs>
          <w:tab w:val="left" w:pos="284"/>
          <w:tab w:val="left" w:pos="851"/>
          <w:tab w:val="left" w:pos="6311"/>
          <w:tab w:val="left" w:pos="6797"/>
          <w:tab w:val="left" w:pos="8620"/>
          <w:tab w:val="left" w:pos="9244"/>
        </w:tabs>
        <w:spacing w:after="0" w:line="240" w:lineRule="auto"/>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пункти 4.1 – 4.5 </w:t>
      </w:r>
      <w:r w:rsidR="00CC4E49">
        <w:rPr>
          <w:rFonts w:ascii="Times New Roman" w:hAnsi="Times New Roman" w:cs="Times New Roman"/>
          <w:sz w:val="28"/>
          <w:szCs w:val="28"/>
          <w:lang w:val="uk-UA"/>
        </w:rPr>
        <w:t>замінити шістьма новими пунктами 4.1 – 4.6 такого змісту</w:t>
      </w:r>
      <w:r>
        <w:rPr>
          <w:rFonts w:ascii="Times New Roman" w:hAnsi="Times New Roman" w:cs="Times New Roman"/>
          <w:sz w:val="28"/>
          <w:szCs w:val="28"/>
          <w:lang w:val="uk-UA"/>
        </w:rPr>
        <w:t>:</w:t>
      </w:r>
    </w:p>
    <w:p w14:paraId="49975EE4" w14:textId="77777777" w:rsidR="00D41E17" w:rsidRPr="00F63F5F"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F63F5F">
        <w:rPr>
          <w:rFonts w:ascii="Times New Roman" w:hAnsi="Times New Roman" w:cs="Times New Roman"/>
          <w:sz w:val="28"/>
          <w:szCs w:val="28"/>
          <w:lang w:val="uk-UA"/>
        </w:rPr>
        <w:t>4.1. Розрахунок за куплену або продану електричну енергію та отриману або надану послугу із стимулювання споживання електричної енергії за результатами торгів на ВДР здійснюється з урахуванням податку на додану вартість грошовими коштами в національній валюті України.</w:t>
      </w:r>
    </w:p>
    <w:p w14:paraId="4F203216"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sz w:val="24"/>
          <w:szCs w:val="24"/>
          <w:lang w:val="uk-UA"/>
        </w:rPr>
      </w:pPr>
    </w:p>
    <w:p w14:paraId="212E46FE" w14:textId="253D1A9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F63F5F">
        <w:rPr>
          <w:rFonts w:ascii="Times New Roman" w:hAnsi="Times New Roman" w:cs="Times New Roman"/>
          <w:sz w:val="28"/>
          <w:szCs w:val="28"/>
          <w:lang w:val="uk-UA"/>
        </w:rPr>
        <w:t>4.2. Учасник, який має намір купити та/або продати електричну енергію на ВДР, до початку подання заявок на торги на ВДР вносить кошти на свій(</w:t>
      </w:r>
      <w:r w:rsidR="001074B3">
        <w:rPr>
          <w:rFonts w:ascii="Times New Roman" w:hAnsi="Times New Roman" w:cs="Times New Roman"/>
          <w:sz w:val="28"/>
          <w:szCs w:val="28"/>
          <w:lang w:val="uk-UA"/>
        </w:rPr>
        <w:t>-</w:t>
      </w:r>
      <w:proofErr w:type="spellStart"/>
      <w:r w:rsidRPr="00F63F5F">
        <w:rPr>
          <w:rFonts w:ascii="Times New Roman" w:hAnsi="Times New Roman" w:cs="Times New Roman"/>
          <w:sz w:val="28"/>
          <w:szCs w:val="28"/>
          <w:lang w:val="uk-UA"/>
        </w:rPr>
        <w:t>ої</w:t>
      </w:r>
      <w:proofErr w:type="spellEnd"/>
      <w:r w:rsidRPr="00F63F5F">
        <w:rPr>
          <w:rFonts w:ascii="Times New Roman" w:hAnsi="Times New Roman" w:cs="Times New Roman"/>
          <w:sz w:val="28"/>
          <w:szCs w:val="28"/>
          <w:lang w:val="uk-UA"/>
        </w:rPr>
        <w:t>) рахунок(</w:t>
      </w:r>
      <w:r w:rsidR="001074B3">
        <w:rPr>
          <w:rFonts w:ascii="Times New Roman" w:hAnsi="Times New Roman" w:cs="Times New Roman"/>
          <w:sz w:val="28"/>
          <w:szCs w:val="28"/>
          <w:lang w:val="uk-UA"/>
        </w:rPr>
        <w:t>-</w:t>
      </w:r>
      <w:proofErr w:type="spellStart"/>
      <w:r w:rsidRPr="00F63F5F">
        <w:rPr>
          <w:rFonts w:ascii="Times New Roman" w:hAnsi="Times New Roman" w:cs="Times New Roman"/>
          <w:sz w:val="28"/>
          <w:szCs w:val="28"/>
          <w:lang w:val="uk-UA"/>
        </w:rPr>
        <w:t>ки</w:t>
      </w:r>
      <w:proofErr w:type="spellEnd"/>
      <w:r w:rsidRPr="00F63F5F">
        <w:rPr>
          <w:rFonts w:ascii="Times New Roman" w:hAnsi="Times New Roman" w:cs="Times New Roman"/>
          <w:sz w:val="28"/>
          <w:szCs w:val="28"/>
          <w:lang w:val="uk-UA"/>
        </w:rPr>
        <w:t xml:space="preserve">) </w:t>
      </w:r>
      <w:proofErr w:type="spellStart"/>
      <w:r w:rsidRPr="00F63F5F">
        <w:rPr>
          <w:rFonts w:ascii="Times New Roman" w:hAnsi="Times New Roman" w:cs="Times New Roman"/>
          <w:sz w:val="28"/>
          <w:szCs w:val="28"/>
          <w:lang w:val="uk-UA"/>
        </w:rPr>
        <w:t>ескроу</w:t>
      </w:r>
      <w:proofErr w:type="spellEnd"/>
      <w:r w:rsidRPr="00F63F5F">
        <w:rPr>
          <w:rFonts w:ascii="Times New Roman" w:hAnsi="Times New Roman" w:cs="Times New Roman"/>
          <w:sz w:val="28"/>
          <w:szCs w:val="28"/>
          <w:lang w:val="uk-UA"/>
        </w:rPr>
        <w:t xml:space="preserve"> для гарантування оплати його зобов’язань, що відповідно до його заявки(-</w:t>
      </w:r>
      <w:proofErr w:type="spellStart"/>
      <w:r w:rsidRPr="00F63F5F">
        <w:rPr>
          <w:rFonts w:ascii="Times New Roman" w:hAnsi="Times New Roman" w:cs="Times New Roman"/>
          <w:sz w:val="28"/>
          <w:szCs w:val="28"/>
          <w:lang w:val="uk-UA"/>
        </w:rPr>
        <w:t>ок</w:t>
      </w:r>
      <w:proofErr w:type="spellEnd"/>
      <w:r w:rsidRPr="00F63F5F">
        <w:rPr>
          <w:rFonts w:ascii="Times New Roman" w:hAnsi="Times New Roman" w:cs="Times New Roman"/>
          <w:sz w:val="28"/>
          <w:szCs w:val="28"/>
          <w:lang w:val="uk-UA"/>
        </w:rPr>
        <w:t>) можуть виникнути за результатами торгів на ВДР відповідно до Правил РДН/ВДР.</w:t>
      </w:r>
    </w:p>
    <w:p w14:paraId="07663F51"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p>
    <w:p w14:paraId="7897AD03" w14:textId="77777777" w:rsidR="00D41E17" w:rsidRPr="00E408AD"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E408AD">
        <w:rPr>
          <w:rFonts w:ascii="Times New Roman" w:hAnsi="Times New Roman" w:cs="Times New Roman"/>
          <w:sz w:val="28"/>
          <w:szCs w:val="28"/>
          <w:lang w:val="uk-UA"/>
        </w:rPr>
        <w:t>4.3. ОР визначає відповідно до глави 4.2 розділу IV Правил РДН/ВДР обсяг зобов’язань Сторін за цим Договором за результатами торгів на ВДР.</w:t>
      </w:r>
    </w:p>
    <w:p w14:paraId="6DD53AD5" w14:textId="77777777" w:rsidR="00D41E17" w:rsidRPr="00E408AD"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p>
    <w:p w14:paraId="283EE934" w14:textId="77777777" w:rsidR="00D41E17" w:rsidRPr="00E408AD"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E408AD">
        <w:rPr>
          <w:rFonts w:ascii="Times New Roman" w:hAnsi="Times New Roman" w:cs="Times New Roman"/>
          <w:sz w:val="28"/>
          <w:szCs w:val="28"/>
          <w:lang w:val="uk-UA"/>
        </w:rPr>
        <w:t>4.4. Розрахунки з Учасником за куплену-продану електричну енергію та отриману/надану послугу із стимулювання споживання електричної енергії проводяться ОР у порядку, визначеному розділом ІV Правил РДН/ВДР.</w:t>
      </w:r>
    </w:p>
    <w:p w14:paraId="1085320E" w14:textId="77777777" w:rsidR="00D41E17" w:rsidRPr="00E408AD"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p>
    <w:p w14:paraId="60DE0579" w14:textId="74ED14D6"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E408AD">
        <w:rPr>
          <w:rFonts w:ascii="Times New Roman" w:hAnsi="Times New Roman" w:cs="Times New Roman"/>
          <w:sz w:val="28"/>
          <w:szCs w:val="28"/>
          <w:lang w:val="uk-UA"/>
        </w:rPr>
        <w:t>4.5. ОР надає Учаснику акт купівлі-продажу електричної енергії на ВДР за формою, наведеною в додатку 1 до цього Договору, акт приймання-передачі послуги із стимулювання споживання електричної енергії на ВДР за формою, наведеною в додатку 2 до цього Договору, акт зарахування зустрічних однорідних вимог за формою, наведеною в додатку 3 до цього Договору, та інші фінансові документи в терміни, передбачені Правилами РДН/ВДР.</w:t>
      </w:r>
    </w:p>
    <w:p w14:paraId="0F36566A" w14:textId="77777777" w:rsidR="00CC4E49" w:rsidRDefault="00CC4E49"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p>
    <w:p w14:paraId="414FC42E" w14:textId="3431EBB9"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E408AD">
        <w:rPr>
          <w:rFonts w:ascii="Times New Roman" w:hAnsi="Times New Roman" w:cs="Times New Roman"/>
          <w:sz w:val="28"/>
          <w:szCs w:val="28"/>
          <w:lang w:val="uk-UA"/>
        </w:rPr>
        <w:t>4.6. ОР та Учасник погоджуються, що</w:t>
      </w:r>
      <w:r w:rsidR="001074B3">
        <w:rPr>
          <w:rFonts w:ascii="Times New Roman" w:hAnsi="Times New Roman" w:cs="Times New Roman"/>
          <w:sz w:val="28"/>
          <w:szCs w:val="28"/>
          <w:lang w:val="uk-UA"/>
        </w:rPr>
        <w:t>,</w:t>
      </w:r>
      <w:r w:rsidRPr="00E408AD">
        <w:rPr>
          <w:rFonts w:ascii="Times New Roman" w:hAnsi="Times New Roman" w:cs="Times New Roman"/>
          <w:sz w:val="28"/>
          <w:szCs w:val="28"/>
          <w:lang w:val="uk-UA"/>
        </w:rPr>
        <w:t xml:space="preserve"> маючи один до одного зустрічні однорідні вимоги, строк виконання яких настав, такі вимоги підлягають взаємному зарахуванню в порядку, передбаченому Правилами РДН/ВДР.</w:t>
      </w:r>
      <w:r>
        <w:rPr>
          <w:rFonts w:ascii="Times New Roman" w:hAnsi="Times New Roman" w:cs="Times New Roman"/>
          <w:sz w:val="28"/>
          <w:szCs w:val="28"/>
          <w:lang w:val="uk-UA"/>
        </w:rPr>
        <w:t>».</w:t>
      </w:r>
    </w:p>
    <w:p w14:paraId="2C25E4C4"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зв’язку з цим пункт 4.6 вважати пунктом 4.7;</w:t>
      </w:r>
    </w:p>
    <w:p w14:paraId="44C5F4B1" w14:textId="77777777" w:rsidR="00D41E17" w:rsidRDefault="00D41E17" w:rsidP="00D41E17">
      <w:pPr>
        <w:tabs>
          <w:tab w:val="left" w:pos="993"/>
        </w:tabs>
        <w:spacing w:after="0" w:line="240" w:lineRule="auto"/>
        <w:ind w:firstLine="567"/>
        <w:jc w:val="both"/>
        <w:rPr>
          <w:rFonts w:ascii="Times New Roman" w:hAnsi="Times New Roman" w:cs="Times New Roman"/>
          <w:sz w:val="28"/>
          <w:szCs w:val="28"/>
          <w:lang w:val="uk-UA"/>
        </w:rPr>
      </w:pPr>
    </w:p>
    <w:p w14:paraId="7948FAB2" w14:textId="77777777" w:rsidR="00D41E17" w:rsidRDefault="00D41E17" w:rsidP="00D41E17">
      <w:pPr>
        <w:pStyle w:val="a4"/>
        <w:numPr>
          <w:ilvl w:val="0"/>
          <w:numId w:val="36"/>
        </w:numPr>
        <w:tabs>
          <w:tab w:val="left" w:pos="993"/>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у главі 5:</w:t>
      </w:r>
    </w:p>
    <w:p w14:paraId="7FC67B0B" w14:textId="77777777" w:rsidR="00D41E17" w:rsidRPr="00A6658A" w:rsidRDefault="00D41E17" w:rsidP="00D41E17">
      <w:pPr>
        <w:tabs>
          <w:tab w:val="left" w:pos="993"/>
        </w:tabs>
        <w:spacing w:after="0" w:line="240" w:lineRule="auto"/>
        <w:ind w:left="567"/>
        <w:jc w:val="both"/>
        <w:rPr>
          <w:rFonts w:ascii="Times New Roman" w:hAnsi="Times New Roman" w:cs="Times New Roman"/>
          <w:sz w:val="28"/>
          <w:szCs w:val="28"/>
          <w:lang w:val="uk-UA"/>
        </w:rPr>
      </w:pPr>
      <w:r>
        <w:rPr>
          <w:rFonts w:ascii="Times New Roman" w:hAnsi="Times New Roman" w:cs="Times New Roman"/>
          <w:sz w:val="28"/>
          <w:szCs w:val="28"/>
          <w:lang w:val="uk-UA"/>
        </w:rPr>
        <w:t>у пункті 5.1:</w:t>
      </w:r>
    </w:p>
    <w:p w14:paraId="7C6B42EA" w14:textId="77777777" w:rsidR="00D41E17" w:rsidRPr="00006601"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підпункті 2 слова «</w:t>
      </w:r>
      <w:r w:rsidRPr="00A6658A">
        <w:rPr>
          <w:rFonts w:ascii="Times New Roman" w:hAnsi="Times New Roman" w:cs="Times New Roman"/>
          <w:sz w:val="28"/>
          <w:szCs w:val="28"/>
          <w:lang w:val="uk-UA"/>
        </w:rPr>
        <w:t>на торгах</w:t>
      </w:r>
      <w:r>
        <w:rPr>
          <w:rFonts w:ascii="Times New Roman" w:hAnsi="Times New Roman" w:cs="Times New Roman"/>
          <w:sz w:val="28"/>
          <w:szCs w:val="28"/>
          <w:lang w:val="uk-UA"/>
        </w:rPr>
        <w:t>» замінити словами «</w:t>
      </w:r>
      <w:r w:rsidRPr="00A6658A">
        <w:rPr>
          <w:rFonts w:ascii="Times New Roman" w:hAnsi="Times New Roman" w:cs="Times New Roman"/>
          <w:sz w:val="28"/>
          <w:szCs w:val="28"/>
          <w:lang w:val="uk-UA"/>
        </w:rPr>
        <w:t>та надану послугу із стимулювання споживання електричної енергії у процесі торгів</w:t>
      </w:r>
      <w:r>
        <w:rPr>
          <w:rFonts w:ascii="Times New Roman" w:hAnsi="Times New Roman" w:cs="Times New Roman"/>
          <w:sz w:val="28"/>
          <w:szCs w:val="28"/>
          <w:lang w:val="uk-UA"/>
        </w:rPr>
        <w:t>»;</w:t>
      </w:r>
    </w:p>
    <w:p w14:paraId="39F2F6D5" w14:textId="77777777"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підпункті 3 слова «</w:t>
      </w:r>
      <w:r w:rsidRPr="00A6658A">
        <w:rPr>
          <w:rFonts w:ascii="Times New Roman" w:hAnsi="Times New Roman" w:cs="Times New Roman"/>
          <w:sz w:val="28"/>
          <w:szCs w:val="28"/>
          <w:lang w:val="uk-UA"/>
        </w:rPr>
        <w:t>заявок Учасника»</w:t>
      </w:r>
      <w:r>
        <w:rPr>
          <w:rFonts w:ascii="Times New Roman" w:hAnsi="Times New Roman" w:cs="Times New Roman"/>
          <w:sz w:val="28"/>
          <w:szCs w:val="28"/>
          <w:lang w:val="uk-UA"/>
        </w:rPr>
        <w:t xml:space="preserve"> замінити словами «</w:t>
      </w:r>
      <w:r w:rsidRPr="00A6658A">
        <w:rPr>
          <w:rFonts w:ascii="Times New Roman" w:hAnsi="Times New Roman" w:cs="Times New Roman"/>
          <w:sz w:val="28"/>
          <w:szCs w:val="28"/>
          <w:lang w:val="uk-UA"/>
        </w:rPr>
        <w:t>поданих Учасником заявок»</w:t>
      </w:r>
      <w:r>
        <w:rPr>
          <w:rFonts w:ascii="Times New Roman" w:hAnsi="Times New Roman" w:cs="Times New Roman"/>
          <w:sz w:val="28"/>
          <w:szCs w:val="28"/>
          <w:lang w:val="uk-UA"/>
        </w:rPr>
        <w:t>;</w:t>
      </w:r>
    </w:p>
    <w:p w14:paraId="38F40B8B" w14:textId="77777777"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пункті 5.2:</w:t>
      </w:r>
    </w:p>
    <w:p w14:paraId="056B95E3"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підпункт 2 викласти в такій редакції:</w:t>
      </w:r>
    </w:p>
    <w:p w14:paraId="0B61D666"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A6658A">
        <w:rPr>
          <w:rFonts w:ascii="Times New Roman" w:hAnsi="Times New Roman" w:cs="Times New Roman"/>
          <w:sz w:val="28"/>
          <w:szCs w:val="28"/>
          <w:lang w:val="uk-UA"/>
        </w:rPr>
        <w:t>2) у разі наміру взяти участь у торгах на ВДР забезпечити наявність необхідної для оплати зобов’язань, що відповідно до його заявки(-</w:t>
      </w:r>
      <w:proofErr w:type="spellStart"/>
      <w:r w:rsidRPr="00A6658A">
        <w:rPr>
          <w:rFonts w:ascii="Times New Roman" w:hAnsi="Times New Roman" w:cs="Times New Roman"/>
          <w:sz w:val="28"/>
          <w:szCs w:val="28"/>
          <w:lang w:val="uk-UA"/>
        </w:rPr>
        <w:t>ок</w:t>
      </w:r>
      <w:proofErr w:type="spellEnd"/>
      <w:r w:rsidRPr="00A6658A">
        <w:rPr>
          <w:rFonts w:ascii="Times New Roman" w:hAnsi="Times New Roman" w:cs="Times New Roman"/>
          <w:sz w:val="28"/>
          <w:szCs w:val="28"/>
          <w:lang w:val="uk-UA"/>
        </w:rPr>
        <w:t xml:space="preserve">) можуть виникнути за результатами торгів на ВДР, суми вільних від інших зобов’язань коштів на своєму рахунку </w:t>
      </w:r>
      <w:proofErr w:type="spellStart"/>
      <w:r w:rsidRPr="00A6658A">
        <w:rPr>
          <w:rFonts w:ascii="Times New Roman" w:hAnsi="Times New Roman" w:cs="Times New Roman"/>
          <w:sz w:val="28"/>
          <w:szCs w:val="28"/>
          <w:lang w:val="uk-UA"/>
        </w:rPr>
        <w:t>ескроу</w:t>
      </w:r>
      <w:proofErr w:type="spellEnd"/>
      <w:r w:rsidRPr="00A6658A">
        <w:rPr>
          <w:rFonts w:ascii="Times New Roman" w:hAnsi="Times New Roman" w:cs="Times New Roman"/>
          <w:sz w:val="28"/>
          <w:szCs w:val="28"/>
          <w:lang w:val="uk-UA"/>
        </w:rPr>
        <w:t>;</w:t>
      </w:r>
      <w:r>
        <w:rPr>
          <w:rFonts w:ascii="Times New Roman" w:hAnsi="Times New Roman" w:cs="Times New Roman"/>
          <w:sz w:val="28"/>
          <w:szCs w:val="28"/>
          <w:lang w:val="uk-UA"/>
        </w:rPr>
        <w:t>»;</w:t>
      </w:r>
    </w:p>
    <w:p w14:paraId="436AAB9F"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підпункті 4 слово «Акти» замінити словом «акти»;</w:t>
      </w:r>
    </w:p>
    <w:p w14:paraId="7CAA62F7" w14:textId="77777777" w:rsidR="00BD6F39" w:rsidRPr="00BD6F39" w:rsidRDefault="002D06B2"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BD6F39">
        <w:rPr>
          <w:rFonts w:ascii="Times New Roman" w:hAnsi="Times New Roman" w:cs="Times New Roman"/>
          <w:sz w:val="28"/>
          <w:szCs w:val="28"/>
          <w:lang w:val="uk-UA"/>
        </w:rPr>
        <w:t xml:space="preserve">підпункт </w:t>
      </w:r>
      <w:r w:rsidR="00D41E17" w:rsidRPr="00BD6F39">
        <w:rPr>
          <w:rFonts w:ascii="Times New Roman" w:hAnsi="Times New Roman" w:cs="Times New Roman"/>
          <w:sz w:val="28"/>
          <w:szCs w:val="28"/>
          <w:lang w:val="uk-UA"/>
        </w:rPr>
        <w:t xml:space="preserve">5 </w:t>
      </w:r>
      <w:r w:rsidR="00BD6F39" w:rsidRPr="00BD6F39">
        <w:rPr>
          <w:rFonts w:ascii="Times New Roman" w:hAnsi="Times New Roman" w:cs="Times New Roman"/>
          <w:sz w:val="28"/>
          <w:szCs w:val="28"/>
          <w:lang w:val="uk-UA"/>
        </w:rPr>
        <w:t>викласти в такій редакції:</w:t>
      </w:r>
    </w:p>
    <w:p w14:paraId="6E46BED0" w14:textId="3B67C63A"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BD6F39">
        <w:rPr>
          <w:rFonts w:ascii="Times New Roman" w:hAnsi="Times New Roman" w:cs="Times New Roman"/>
          <w:sz w:val="28"/>
          <w:szCs w:val="28"/>
          <w:lang w:val="uk-UA"/>
        </w:rPr>
        <w:t>«</w:t>
      </w:r>
      <w:r w:rsidR="00BD6F39" w:rsidRPr="00BD6F39">
        <w:rPr>
          <w:rFonts w:ascii="Times New Roman" w:hAnsi="Times New Roman" w:cs="Times New Roman"/>
          <w:sz w:val="28"/>
          <w:szCs w:val="28"/>
          <w:lang w:val="uk-UA"/>
        </w:rPr>
        <w:t>5) надавати заявки на торги на ВДР, повідомлення, акти та інші документи лише з підписом уповноважених осіб Учасника.</w:t>
      </w:r>
      <w:r w:rsidRPr="00BD6F39">
        <w:rPr>
          <w:rFonts w:ascii="Times New Roman" w:hAnsi="Times New Roman" w:cs="Times New Roman"/>
          <w:sz w:val="28"/>
          <w:szCs w:val="28"/>
          <w:lang w:val="uk-UA"/>
        </w:rPr>
        <w:t>»;</w:t>
      </w:r>
    </w:p>
    <w:p w14:paraId="2B13196A"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пункт 5.3 викласти в такій редакції:</w:t>
      </w:r>
    </w:p>
    <w:p w14:paraId="16C2C80F"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3B6D26">
        <w:rPr>
          <w:rFonts w:ascii="Times New Roman" w:hAnsi="Times New Roman" w:cs="Times New Roman"/>
          <w:sz w:val="28"/>
          <w:szCs w:val="28"/>
          <w:lang w:val="uk-UA"/>
        </w:rPr>
        <w:t>5.3. ОР має право не допустити до торгів на ВДР заявки Учасника на купівлю та/або на продаж електричної енергії на ВДР, якщо вони не задовольняють вимогам, встановленим Правилами РДН/ВДР.</w:t>
      </w:r>
      <w:r>
        <w:rPr>
          <w:rFonts w:ascii="Times New Roman" w:hAnsi="Times New Roman" w:cs="Times New Roman"/>
          <w:sz w:val="28"/>
          <w:szCs w:val="28"/>
          <w:lang w:val="uk-UA"/>
        </w:rPr>
        <w:t>»;</w:t>
      </w:r>
    </w:p>
    <w:p w14:paraId="4981A50A"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пункті 5.4:</w:t>
      </w:r>
    </w:p>
    <w:p w14:paraId="0DA55650"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підпункті 1 слова «</w:t>
      </w:r>
      <w:r w:rsidRPr="003B6D26">
        <w:rPr>
          <w:rFonts w:ascii="Times New Roman" w:hAnsi="Times New Roman" w:cs="Times New Roman"/>
          <w:sz w:val="28"/>
          <w:szCs w:val="28"/>
          <w:lang w:val="uk-UA"/>
        </w:rPr>
        <w:t>на торги на ВДР</w:t>
      </w:r>
      <w:r>
        <w:rPr>
          <w:rFonts w:ascii="Times New Roman" w:hAnsi="Times New Roman" w:cs="Times New Roman"/>
          <w:sz w:val="28"/>
          <w:szCs w:val="28"/>
          <w:lang w:val="uk-UA"/>
        </w:rPr>
        <w:t>» виключити;</w:t>
      </w:r>
    </w:p>
    <w:p w14:paraId="1AED0133"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підпункт 6 викласти в такій редакції:</w:t>
      </w:r>
    </w:p>
    <w:p w14:paraId="1153B59B"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3B6D26">
        <w:rPr>
          <w:rFonts w:ascii="Times New Roman" w:hAnsi="Times New Roman" w:cs="Times New Roman"/>
          <w:sz w:val="28"/>
          <w:szCs w:val="28"/>
          <w:lang w:val="uk-UA"/>
        </w:rPr>
        <w:t>6) надавати Учаснику акти у порядку та строк, установлені Правилами РДН/ВДР.</w:t>
      </w:r>
      <w:r>
        <w:rPr>
          <w:rFonts w:ascii="Times New Roman" w:hAnsi="Times New Roman" w:cs="Times New Roman"/>
          <w:sz w:val="28"/>
          <w:szCs w:val="28"/>
          <w:lang w:val="uk-UA"/>
        </w:rPr>
        <w:t>»;</w:t>
      </w:r>
    </w:p>
    <w:p w14:paraId="536AB800"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підпункт 7 виключити;</w:t>
      </w:r>
    </w:p>
    <w:p w14:paraId="4021B6C9"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p>
    <w:p w14:paraId="686E0E3D" w14:textId="77777777" w:rsidR="00D41E17" w:rsidRDefault="00D41E17" w:rsidP="00D41E17">
      <w:pPr>
        <w:pStyle w:val="af7"/>
        <w:numPr>
          <w:ilvl w:val="0"/>
          <w:numId w:val="36"/>
        </w:numPr>
        <w:tabs>
          <w:tab w:val="left" w:pos="284"/>
          <w:tab w:val="left" w:pos="851"/>
          <w:tab w:val="left" w:pos="6311"/>
          <w:tab w:val="left" w:pos="6797"/>
          <w:tab w:val="left" w:pos="8620"/>
          <w:tab w:val="left" w:pos="9244"/>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главі 9:</w:t>
      </w:r>
    </w:p>
    <w:p w14:paraId="61253677" w14:textId="07393279"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абзац перший пункту 9.2 доповнити словами, знаками та абревіатур</w:t>
      </w:r>
      <w:r w:rsidR="00EE1208">
        <w:rPr>
          <w:rFonts w:ascii="Times New Roman" w:hAnsi="Times New Roman" w:cs="Times New Roman"/>
          <w:sz w:val="28"/>
          <w:szCs w:val="28"/>
          <w:lang w:val="uk-UA"/>
        </w:rPr>
        <w:t>ами</w:t>
      </w:r>
      <w:r>
        <w:rPr>
          <w:rFonts w:ascii="Times New Roman" w:hAnsi="Times New Roman" w:cs="Times New Roman"/>
          <w:sz w:val="28"/>
          <w:szCs w:val="28"/>
          <w:lang w:val="uk-UA"/>
        </w:rPr>
        <w:t xml:space="preserve"> «</w:t>
      </w:r>
      <w:r w:rsidRPr="003B6D26">
        <w:rPr>
          <w:rFonts w:ascii="Times New Roman" w:hAnsi="Times New Roman" w:cs="Times New Roman"/>
          <w:sz w:val="28"/>
          <w:szCs w:val="28"/>
          <w:lang w:val="uk-UA"/>
        </w:rPr>
        <w:t xml:space="preserve">за кожен випадок </w:t>
      </w:r>
      <w:proofErr w:type="spellStart"/>
      <w:r w:rsidRPr="003B6D26">
        <w:rPr>
          <w:rFonts w:ascii="Times New Roman" w:hAnsi="Times New Roman" w:cs="Times New Roman"/>
          <w:sz w:val="28"/>
          <w:szCs w:val="28"/>
          <w:lang w:val="uk-UA"/>
        </w:rPr>
        <w:t>неоформлення</w:t>
      </w:r>
      <w:proofErr w:type="spellEnd"/>
      <w:r w:rsidRPr="003B6D26">
        <w:rPr>
          <w:rFonts w:ascii="Times New Roman" w:hAnsi="Times New Roman" w:cs="Times New Roman"/>
          <w:sz w:val="28"/>
          <w:szCs w:val="28"/>
          <w:lang w:val="uk-UA"/>
        </w:rPr>
        <w:t xml:space="preserve"> або невчасного оформлення </w:t>
      </w:r>
      <w:proofErr w:type="spellStart"/>
      <w:r w:rsidRPr="003B6D26">
        <w:rPr>
          <w:rFonts w:ascii="Times New Roman" w:hAnsi="Times New Roman" w:cs="Times New Roman"/>
          <w:sz w:val="28"/>
          <w:szCs w:val="28"/>
          <w:lang w:val="uk-UA"/>
        </w:rPr>
        <w:t>акта</w:t>
      </w:r>
      <w:proofErr w:type="spellEnd"/>
      <w:r w:rsidRPr="003B6D26">
        <w:rPr>
          <w:rFonts w:ascii="Times New Roman" w:hAnsi="Times New Roman" w:cs="Times New Roman"/>
          <w:sz w:val="28"/>
          <w:szCs w:val="28"/>
          <w:lang w:val="uk-UA"/>
        </w:rPr>
        <w:t xml:space="preserve"> у разі</w:t>
      </w:r>
      <w:r w:rsidR="001074B3">
        <w:rPr>
          <w:rFonts w:ascii="Times New Roman" w:hAnsi="Times New Roman" w:cs="Times New Roman"/>
          <w:sz w:val="28"/>
          <w:szCs w:val="28"/>
          <w:lang w:val="uk-UA"/>
        </w:rPr>
        <w:t>,</w:t>
      </w:r>
      <w:r w:rsidRPr="003B6D26">
        <w:rPr>
          <w:rFonts w:ascii="Times New Roman" w:hAnsi="Times New Roman" w:cs="Times New Roman"/>
          <w:sz w:val="28"/>
          <w:szCs w:val="28"/>
          <w:lang w:val="uk-UA"/>
        </w:rPr>
        <w:t xml:space="preserve"> якщо такий акт підлягав оформленню за звітний місяць згідно з положеннями Правил РДН/ВДР.</w:t>
      </w:r>
      <w:r>
        <w:rPr>
          <w:rFonts w:ascii="Times New Roman" w:hAnsi="Times New Roman" w:cs="Times New Roman"/>
          <w:sz w:val="28"/>
          <w:szCs w:val="28"/>
          <w:lang w:val="uk-UA"/>
        </w:rPr>
        <w:t>»;</w:t>
      </w:r>
    </w:p>
    <w:p w14:paraId="6BA75A2E" w14:textId="77777777" w:rsidR="00D41E17" w:rsidRDefault="00D41E17" w:rsidP="00D41E17">
      <w:pPr>
        <w:pStyle w:val="af7"/>
        <w:tabs>
          <w:tab w:val="left" w:pos="284"/>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пункт 9.4 виключити;</w:t>
      </w:r>
    </w:p>
    <w:p w14:paraId="0E3B8695" w14:textId="77777777" w:rsidR="00D41E17" w:rsidRDefault="00D41E17" w:rsidP="00D41E17">
      <w:pPr>
        <w:pStyle w:val="af7"/>
        <w:tabs>
          <w:tab w:val="left" w:pos="993"/>
          <w:tab w:val="left" w:pos="6311"/>
          <w:tab w:val="left" w:pos="6797"/>
          <w:tab w:val="left" w:pos="8620"/>
          <w:tab w:val="left" w:pos="9244"/>
        </w:tabs>
        <w:spacing w:after="0" w:line="240" w:lineRule="auto"/>
        <w:jc w:val="both"/>
        <w:rPr>
          <w:rFonts w:ascii="Times New Roman" w:hAnsi="Times New Roman" w:cs="Times New Roman"/>
          <w:sz w:val="28"/>
          <w:szCs w:val="28"/>
          <w:lang w:val="uk-UA"/>
        </w:rPr>
      </w:pPr>
    </w:p>
    <w:p w14:paraId="1CA6BCF3" w14:textId="77777777" w:rsidR="00D41E17" w:rsidRDefault="00D41E17" w:rsidP="00D41E17">
      <w:pPr>
        <w:pStyle w:val="af7"/>
        <w:numPr>
          <w:ilvl w:val="0"/>
          <w:numId w:val="36"/>
        </w:numPr>
        <w:tabs>
          <w:tab w:val="left" w:pos="993"/>
          <w:tab w:val="left" w:pos="6311"/>
          <w:tab w:val="left" w:pos="6797"/>
          <w:tab w:val="left" w:pos="8620"/>
          <w:tab w:val="left" w:pos="9244"/>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главу 12 викласти в такій редакції:</w:t>
      </w:r>
    </w:p>
    <w:p w14:paraId="43AB804E" w14:textId="77777777" w:rsidR="00D41E17" w:rsidRDefault="00D41E17" w:rsidP="002D06B2">
      <w:pPr>
        <w:pStyle w:val="af7"/>
        <w:tabs>
          <w:tab w:val="left" w:pos="6311"/>
          <w:tab w:val="left" w:pos="6797"/>
          <w:tab w:val="left" w:pos="8620"/>
          <w:tab w:val="left" w:pos="9244"/>
        </w:tabs>
        <w:spacing w:after="0" w:line="240" w:lineRule="auto"/>
        <w:ind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w:t>
      </w:r>
      <w:r w:rsidRPr="002D06B2">
        <w:rPr>
          <w:rFonts w:ascii="Times New Roman" w:hAnsi="Times New Roman" w:cs="Times New Roman"/>
          <w:b/>
          <w:bCs/>
          <w:sz w:val="28"/>
          <w:szCs w:val="28"/>
          <w:lang w:val="uk-UA"/>
        </w:rPr>
        <w:t>12. Додатки</w:t>
      </w:r>
    </w:p>
    <w:p w14:paraId="25661BDC" w14:textId="77777777"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p>
    <w:p w14:paraId="5947937F" w14:textId="77777777" w:rsidR="00D41E17" w:rsidRPr="003B6D26"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3B6D26">
        <w:rPr>
          <w:rFonts w:ascii="Times New Roman" w:hAnsi="Times New Roman" w:cs="Times New Roman"/>
          <w:sz w:val="28"/>
          <w:szCs w:val="28"/>
          <w:lang w:val="uk-UA"/>
        </w:rPr>
        <w:t>Додаток</w:t>
      </w:r>
      <w:r w:rsidR="00D4049A">
        <w:rPr>
          <w:rFonts w:ascii="Times New Roman" w:hAnsi="Times New Roman" w:cs="Times New Roman"/>
          <w:sz w:val="28"/>
          <w:szCs w:val="28"/>
          <w:lang w:val="uk-UA"/>
        </w:rPr>
        <w:t> </w:t>
      </w:r>
      <w:r w:rsidRPr="003B6D26">
        <w:rPr>
          <w:rFonts w:ascii="Times New Roman" w:hAnsi="Times New Roman" w:cs="Times New Roman"/>
          <w:sz w:val="28"/>
          <w:szCs w:val="28"/>
          <w:lang w:val="uk-UA"/>
        </w:rPr>
        <w:t>1.</w:t>
      </w:r>
      <w:r w:rsidR="00D4049A">
        <w:rPr>
          <w:rFonts w:ascii="Times New Roman" w:hAnsi="Times New Roman" w:cs="Times New Roman"/>
          <w:sz w:val="28"/>
          <w:szCs w:val="28"/>
          <w:lang w:val="uk-UA"/>
        </w:rPr>
        <w:t> </w:t>
      </w:r>
      <w:r w:rsidRPr="003B6D26">
        <w:rPr>
          <w:rFonts w:ascii="Times New Roman" w:hAnsi="Times New Roman" w:cs="Times New Roman"/>
          <w:sz w:val="28"/>
          <w:szCs w:val="28"/>
          <w:lang w:val="uk-UA"/>
        </w:rPr>
        <w:t>Форма акта купівлі-продажу електричної енергії на ВДР.</w:t>
      </w:r>
    </w:p>
    <w:p w14:paraId="29F26167" w14:textId="77777777" w:rsidR="00D41E17" w:rsidRPr="003B6D26"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3B6D26">
        <w:rPr>
          <w:rFonts w:ascii="Times New Roman" w:hAnsi="Times New Roman" w:cs="Times New Roman"/>
          <w:sz w:val="28"/>
          <w:szCs w:val="28"/>
          <w:lang w:val="uk-UA"/>
        </w:rPr>
        <w:t>Додаток</w:t>
      </w:r>
      <w:r w:rsidR="00D4049A">
        <w:rPr>
          <w:rFonts w:ascii="Times New Roman" w:hAnsi="Times New Roman" w:cs="Times New Roman"/>
          <w:sz w:val="28"/>
          <w:szCs w:val="28"/>
          <w:lang w:val="uk-UA"/>
        </w:rPr>
        <w:t> </w:t>
      </w:r>
      <w:r w:rsidRPr="003B6D26">
        <w:rPr>
          <w:rFonts w:ascii="Times New Roman" w:hAnsi="Times New Roman" w:cs="Times New Roman"/>
          <w:sz w:val="28"/>
          <w:szCs w:val="28"/>
          <w:lang w:val="uk-UA"/>
        </w:rPr>
        <w:t>2.</w:t>
      </w:r>
      <w:r w:rsidR="00D4049A">
        <w:rPr>
          <w:rFonts w:ascii="Times New Roman" w:hAnsi="Times New Roman" w:cs="Times New Roman"/>
          <w:sz w:val="28"/>
          <w:szCs w:val="28"/>
          <w:lang w:val="uk-UA"/>
        </w:rPr>
        <w:t> </w:t>
      </w:r>
      <w:r w:rsidRPr="003B6D26">
        <w:rPr>
          <w:rFonts w:ascii="Times New Roman" w:hAnsi="Times New Roman" w:cs="Times New Roman"/>
          <w:sz w:val="28"/>
          <w:szCs w:val="28"/>
          <w:lang w:val="uk-UA"/>
        </w:rPr>
        <w:t>Форма акта приймання-передачі послуги із стимулювання споживання електричної енергії на ВДР.</w:t>
      </w:r>
    </w:p>
    <w:p w14:paraId="528F8655" w14:textId="77777777"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sidRPr="003B6D26">
        <w:rPr>
          <w:rFonts w:ascii="Times New Roman" w:hAnsi="Times New Roman" w:cs="Times New Roman"/>
          <w:sz w:val="28"/>
          <w:szCs w:val="28"/>
          <w:lang w:val="uk-UA"/>
        </w:rPr>
        <w:t>Додаток</w:t>
      </w:r>
      <w:r w:rsidR="00D4049A">
        <w:rPr>
          <w:rFonts w:ascii="Times New Roman" w:hAnsi="Times New Roman" w:cs="Times New Roman"/>
          <w:sz w:val="28"/>
          <w:szCs w:val="28"/>
          <w:lang w:val="uk-UA"/>
        </w:rPr>
        <w:t xml:space="preserve"> </w:t>
      </w:r>
      <w:r w:rsidRPr="003B6D26">
        <w:rPr>
          <w:rFonts w:ascii="Times New Roman" w:hAnsi="Times New Roman" w:cs="Times New Roman"/>
          <w:sz w:val="28"/>
          <w:szCs w:val="28"/>
          <w:lang w:val="uk-UA"/>
        </w:rPr>
        <w:t>3.</w:t>
      </w:r>
      <w:r w:rsidR="00D4049A">
        <w:rPr>
          <w:rFonts w:ascii="Times New Roman" w:hAnsi="Times New Roman" w:cs="Times New Roman"/>
          <w:sz w:val="28"/>
          <w:szCs w:val="28"/>
          <w:lang w:val="uk-UA"/>
        </w:rPr>
        <w:t> </w:t>
      </w:r>
      <w:r w:rsidRPr="003B6D26">
        <w:rPr>
          <w:rFonts w:ascii="Times New Roman" w:hAnsi="Times New Roman" w:cs="Times New Roman"/>
          <w:sz w:val="28"/>
          <w:szCs w:val="28"/>
          <w:lang w:val="uk-UA"/>
        </w:rPr>
        <w:t>Форма акта зарахування зустрічних однорідних вимог.</w:t>
      </w:r>
      <w:r>
        <w:rPr>
          <w:rFonts w:ascii="Times New Roman" w:hAnsi="Times New Roman" w:cs="Times New Roman"/>
          <w:sz w:val="28"/>
          <w:szCs w:val="28"/>
          <w:lang w:val="uk-UA"/>
        </w:rPr>
        <w:t>».</w:t>
      </w:r>
    </w:p>
    <w:p w14:paraId="67214384" w14:textId="77777777"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p>
    <w:p w14:paraId="02281A97" w14:textId="623AAE9C" w:rsidR="00D41E17" w:rsidRPr="00BD6F39" w:rsidRDefault="00D41E17" w:rsidP="00D41E17">
      <w:pPr>
        <w:pStyle w:val="af7"/>
        <w:numPr>
          <w:ilvl w:val="0"/>
          <w:numId w:val="36"/>
        </w:numPr>
        <w:tabs>
          <w:tab w:val="left" w:pos="851"/>
          <w:tab w:val="left" w:pos="6311"/>
          <w:tab w:val="left" w:pos="6797"/>
          <w:tab w:val="left" w:pos="8620"/>
          <w:tab w:val="left" w:pos="9244"/>
        </w:tabs>
        <w:spacing w:after="0" w:line="240" w:lineRule="auto"/>
        <w:jc w:val="both"/>
        <w:rPr>
          <w:rFonts w:ascii="Times New Roman" w:hAnsi="Times New Roman" w:cs="Times New Roman"/>
          <w:sz w:val="28"/>
          <w:szCs w:val="28"/>
          <w:lang w:val="uk-UA"/>
        </w:rPr>
      </w:pPr>
      <w:r w:rsidRPr="00BD6F39">
        <w:rPr>
          <w:rFonts w:ascii="Times New Roman" w:hAnsi="Times New Roman" w:cs="Times New Roman"/>
          <w:sz w:val="28"/>
          <w:szCs w:val="28"/>
          <w:lang w:val="uk-UA"/>
        </w:rPr>
        <w:t xml:space="preserve">додаток 1 викласти в </w:t>
      </w:r>
      <w:r w:rsidR="00F81729" w:rsidRPr="00BD6F39">
        <w:rPr>
          <w:rFonts w:ascii="Times New Roman" w:hAnsi="Times New Roman" w:cs="Times New Roman"/>
          <w:sz w:val="28"/>
          <w:szCs w:val="28"/>
          <w:lang w:val="uk-UA"/>
        </w:rPr>
        <w:t xml:space="preserve">новій </w:t>
      </w:r>
      <w:r w:rsidRPr="00BD6F39">
        <w:rPr>
          <w:rFonts w:ascii="Times New Roman" w:hAnsi="Times New Roman" w:cs="Times New Roman"/>
          <w:sz w:val="28"/>
          <w:szCs w:val="28"/>
          <w:lang w:val="uk-UA"/>
        </w:rPr>
        <w:t>редакції, що додається;</w:t>
      </w:r>
    </w:p>
    <w:p w14:paraId="5790BB17" w14:textId="77777777" w:rsidR="00D41E17" w:rsidRPr="00BD6F39" w:rsidRDefault="00D41E17" w:rsidP="00D41E17">
      <w:pPr>
        <w:pStyle w:val="af7"/>
        <w:tabs>
          <w:tab w:val="left" w:pos="851"/>
          <w:tab w:val="left" w:pos="6311"/>
          <w:tab w:val="left" w:pos="6797"/>
          <w:tab w:val="left" w:pos="8620"/>
          <w:tab w:val="left" w:pos="9244"/>
        </w:tabs>
        <w:spacing w:after="0" w:line="240" w:lineRule="auto"/>
        <w:ind w:left="927"/>
        <w:jc w:val="both"/>
        <w:rPr>
          <w:rFonts w:ascii="Times New Roman" w:hAnsi="Times New Roman" w:cs="Times New Roman"/>
          <w:sz w:val="28"/>
          <w:szCs w:val="28"/>
          <w:lang w:val="uk-UA"/>
        </w:rPr>
      </w:pPr>
    </w:p>
    <w:p w14:paraId="66664FF3" w14:textId="77777777" w:rsidR="00D41E17" w:rsidRPr="00BD6F39" w:rsidRDefault="00D41E17" w:rsidP="00D41E17">
      <w:pPr>
        <w:pStyle w:val="af7"/>
        <w:numPr>
          <w:ilvl w:val="0"/>
          <w:numId w:val="36"/>
        </w:numPr>
        <w:tabs>
          <w:tab w:val="left" w:pos="851"/>
          <w:tab w:val="left" w:pos="6311"/>
          <w:tab w:val="left" w:pos="6797"/>
          <w:tab w:val="left" w:pos="8620"/>
          <w:tab w:val="left" w:pos="9244"/>
        </w:tabs>
        <w:spacing w:after="0" w:line="240" w:lineRule="auto"/>
        <w:jc w:val="both"/>
        <w:rPr>
          <w:rFonts w:ascii="Times New Roman" w:hAnsi="Times New Roman" w:cs="Times New Roman"/>
          <w:sz w:val="28"/>
          <w:szCs w:val="28"/>
          <w:lang w:val="uk-UA"/>
        </w:rPr>
      </w:pPr>
      <w:r w:rsidRPr="00BD6F39">
        <w:rPr>
          <w:rFonts w:ascii="Times New Roman" w:hAnsi="Times New Roman" w:cs="Times New Roman"/>
          <w:sz w:val="28"/>
          <w:szCs w:val="28"/>
          <w:lang w:val="uk-UA"/>
        </w:rPr>
        <w:t>доповнити двома новими додатками, що додаються.</w:t>
      </w:r>
    </w:p>
    <w:p w14:paraId="7E161203" w14:textId="77777777" w:rsidR="00D41E17" w:rsidRDefault="00D41E17" w:rsidP="00D41E17">
      <w:pPr>
        <w:pStyle w:val="af7"/>
        <w:tabs>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p>
    <w:p w14:paraId="2FBDFD25" w14:textId="77777777" w:rsidR="00D41E17" w:rsidRDefault="00D41E17" w:rsidP="00D41E17">
      <w:pPr>
        <w:pStyle w:val="af7"/>
        <w:numPr>
          <w:ilvl w:val="3"/>
          <w:numId w:val="26"/>
        </w:numPr>
        <w:tabs>
          <w:tab w:val="left" w:pos="851"/>
          <w:tab w:val="left" w:pos="6311"/>
          <w:tab w:val="left" w:pos="6797"/>
          <w:tab w:val="left" w:pos="8620"/>
          <w:tab w:val="left" w:pos="9244"/>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додатку 4:</w:t>
      </w:r>
    </w:p>
    <w:p w14:paraId="26A53841" w14:textId="77777777" w:rsidR="00D41E17" w:rsidRDefault="00D41E17" w:rsidP="00D41E17">
      <w:pPr>
        <w:pStyle w:val="af7"/>
        <w:tabs>
          <w:tab w:val="left" w:pos="851"/>
          <w:tab w:val="left" w:pos="6311"/>
          <w:tab w:val="left" w:pos="6797"/>
          <w:tab w:val="left" w:pos="8620"/>
          <w:tab w:val="left" w:pos="9244"/>
        </w:tabs>
        <w:spacing w:after="0" w:line="240" w:lineRule="auto"/>
        <w:ind w:left="567"/>
        <w:jc w:val="both"/>
        <w:rPr>
          <w:rFonts w:ascii="Times New Roman" w:hAnsi="Times New Roman" w:cs="Times New Roman"/>
          <w:sz w:val="28"/>
          <w:szCs w:val="28"/>
          <w:lang w:val="uk-UA"/>
        </w:rPr>
      </w:pPr>
    </w:p>
    <w:p w14:paraId="2B6BD7DA" w14:textId="77777777" w:rsidR="00D41E17" w:rsidRDefault="00D41E17" w:rsidP="00D41E17">
      <w:pPr>
        <w:pStyle w:val="af7"/>
        <w:numPr>
          <w:ilvl w:val="0"/>
          <w:numId w:val="37"/>
        </w:numPr>
        <w:tabs>
          <w:tab w:val="left" w:pos="851"/>
          <w:tab w:val="left" w:pos="6311"/>
          <w:tab w:val="left" w:pos="6797"/>
          <w:tab w:val="left" w:pos="8620"/>
          <w:tab w:val="left" w:pos="9244"/>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пункті 1.6 глави 1:</w:t>
      </w:r>
    </w:p>
    <w:p w14:paraId="63448F8C" w14:textId="77777777" w:rsidR="00D41E17" w:rsidRPr="008176DB" w:rsidRDefault="00D41E17" w:rsidP="00D41E17">
      <w:pPr>
        <w:pStyle w:val="af7"/>
        <w:tabs>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абзац перший після слова, абревіатури та </w:t>
      </w:r>
      <w:proofErr w:type="spellStart"/>
      <w:r>
        <w:rPr>
          <w:rFonts w:ascii="Times New Roman" w:hAnsi="Times New Roman" w:cs="Times New Roman"/>
          <w:sz w:val="28"/>
          <w:szCs w:val="28"/>
          <w:lang w:val="uk-UA"/>
        </w:rPr>
        <w:t>знака</w:t>
      </w:r>
      <w:proofErr w:type="spellEnd"/>
      <w:r>
        <w:rPr>
          <w:rFonts w:ascii="Times New Roman" w:hAnsi="Times New Roman" w:cs="Times New Roman"/>
          <w:sz w:val="28"/>
          <w:szCs w:val="28"/>
          <w:lang w:val="uk-UA"/>
        </w:rPr>
        <w:t xml:space="preserve"> «на РДН,» доповнити словами та знаком «</w:t>
      </w:r>
      <w:r w:rsidRPr="00EF364D">
        <w:rPr>
          <w:rFonts w:ascii="Times New Roman" w:hAnsi="Times New Roman" w:cs="Times New Roman"/>
          <w:sz w:val="28"/>
          <w:szCs w:val="28"/>
          <w:lang w:val="uk-UA"/>
        </w:rPr>
        <w:t>якщо інше не встановлено рішенням Регулятора,»</w:t>
      </w:r>
      <w:r>
        <w:rPr>
          <w:rFonts w:ascii="Times New Roman" w:hAnsi="Times New Roman" w:cs="Times New Roman"/>
          <w:sz w:val="28"/>
          <w:szCs w:val="28"/>
          <w:lang w:val="uk-UA"/>
        </w:rPr>
        <w:t>;</w:t>
      </w:r>
    </w:p>
    <w:p w14:paraId="5843E764" w14:textId="77777777" w:rsidR="00D41E17" w:rsidRDefault="00D41E17" w:rsidP="00D41E17">
      <w:pPr>
        <w:pStyle w:val="a4"/>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абзац другий підпункту 1 виключити;</w:t>
      </w:r>
    </w:p>
    <w:p w14:paraId="4010D8FF" w14:textId="77777777" w:rsidR="00D41E17" w:rsidRDefault="00D41E17" w:rsidP="00D41E17">
      <w:pPr>
        <w:pStyle w:val="a4"/>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підпункт 3 доповнити новим абзацом такого змісту:</w:t>
      </w:r>
    </w:p>
    <w:p w14:paraId="6161772A" w14:textId="77777777" w:rsidR="00D41E17" w:rsidRDefault="00D41E17" w:rsidP="00D41E17">
      <w:pPr>
        <w:pStyle w:val="a4"/>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FE3FF2">
        <w:rPr>
          <w:rFonts w:ascii="Times New Roman" w:hAnsi="Times New Roman" w:cs="Times New Roman"/>
          <w:sz w:val="28"/>
          <w:szCs w:val="28"/>
          <w:lang w:val="uk-UA"/>
        </w:rPr>
        <w:t>Для цілей оформлення купівлі-продажу обсягу електричної енергії, щодо якого за результатами торгів на РДН визначено нульову або від’ємну ціну, найменшою додатною ціною є 10,00 грн/</w:t>
      </w:r>
      <w:proofErr w:type="spellStart"/>
      <w:r w:rsidRPr="00FE3FF2">
        <w:rPr>
          <w:rFonts w:ascii="Times New Roman" w:hAnsi="Times New Roman" w:cs="Times New Roman"/>
          <w:sz w:val="28"/>
          <w:szCs w:val="28"/>
          <w:lang w:val="uk-UA"/>
        </w:rPr>
        <w:t>МВт·год</w:t>
      </w:r>
      <w:proofErr w:type="spellEnd"/>
      <w:r w:rsidRPr="00FE3FF2">
        <w:rPr>
          <w:rFonts w:ascii="Times New Roman" w:hAnsi="Times New Roman" w:cs="Times New Roman"/>
          <w:sz w:val="28"/>
          <w:szCs w:val="28"/>
          <w:lang w:val="uk-UA"/>
        </w:rPr>
        <w:t xml:space="preserve"> без урахування податку на додану вартість.</w:t>
      </w:r>
      <w:r>
        <w:rPr>
          <w:rFonts w:ascii="Times New Roman" w:hAnsi="Times New Roman" w:cs="Times New Roman"/>
          <w:sz w:val="28"/>
          <w:szCs w:val="28"/>
          <w:lang w:val="uk-UA"/>
        </w:rPr>
        <w:t>»;</w:t>
      </w:r>
    </w:p>
    <w:p w14:paraId="73257FDD" w14:textId="77777777" w:rsidR="00D41E17" w:rsidRDefault="00D41E17" w:rsidP="00D41E17">
      <w:pPr>
        <w:pStyle w:val="a4"/>
        <w:spacing w:after="0" w:line="240" w:lineRule="auto"/>
        <w:ind w:left="0" w:firstLine="567"/>
        <w:jc w:val="both"/>
        <w:rPr>
          <w:rFonts w:ascii="Times New Roman" w:hAnsi="Times New Roman" w:cs="Times New Roman"/>
          <w:sz w:val="28"/>
          <w:szCs w:val="28"/>
          <w:lang w:val="uk-UA"/>
        </w:rPr>
      </w:pPr>
    </w:p>
    <w:p w14:paraId="00A739ED" w14:textId="77777777" w:rsidR="00D41E17" w:rsidRDefault="00D41E17" w:rsidP="00D41E17">
      <w:pPr>
        <w:pStyle w:val="a4"/>
        <w:numPr>
          <w:ilvl w:val="0"/>
          <w:numId w:val="37"/>
        </w:numPr>
        <w:tabs>
          <w:tab w:val="left" w:pos="709"/>
          <w:tab w:val="left" w:pos="851"/>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пункті 2.8 глави 2:</w:t>
      </w:r>
    </w:p>
    <w:p w14:paraId="2A65D74C" w14:textId="77777777" w:rsidR="00D41E17" w:rsidRPr="008176DB" w:rsidRDefault="00D41E17" w:rsidP="00D41E17">
      <w:pPr>
        <w:pStyle w:val="af7"/>
        <w:tabs>
          <w:tab w:val="left" w:pos="851"/>
          <w:tab w:val="left" w:pos="6311"/>
          <w:tab w:val="left" w:pos="6797"/>
          <w:tab w:val="left" w:pos="8620"/>
          <w:tab w:val="left" w:pos="924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абзац перший після слова, абревіатури та </w:t>
      </w:r>
      <w:proofErr w:type="spellStart"/>
      <w:r>
        <w:rPr>
          <w:rFonts w:ascii="Times New Roman" w:hAnsi="Times New Roman" w:cs="Times New Roman"/>
          <w:sz w:val="28"/>
          <w:szCs w:val="28"/>
          <w:lang w:val="uk-UA"/>
        </w:rPr>
        <w:t>знака</w:t>
      </w:r>
      <w:proofErr w:type="spellEnd"/>
      <w:r>
        <w:rPr>
          <w:rFonts w:ascii="Times New Roman" w:hAnsi="Times New Roman" w:cs="Times New Roman"/>
          <w:sz w:val="28"/>
          <w:szCs w:val="28"/>
          <w:lang w:val="uk-UA"/>
        </w:rPr>
        <w:t xml:space="preserve"> «на ВДР,» доповнити словами та знаком «</w:t>
      </w:r>
      <w:r w:rsidRPr="00EF364D">
        <w:rPr>
          <w:rFonts w:ascii="Times New Roman" w:hAnsi="Times New Roman" w:cs="Times New Roman"/>
          <w:sz w:val="28"/>
          <w:szCs w:val="28"/>
          <w:lang w:val="uk-UA"/>
        </w:rPr>
        <w:t>якщо інше не встановлено рішенням Регулятора,»</w:t>
      </w:r>
      <w:r>
        <w:rPr>
          <w:rFonts w:ascii="Times New Roman" w:hAnsi="Times New Roman" w:cs="Times New Roman"/>
          <w:sz w:val="28"/>
          <w:szCs w:val="28"/>
          <w:lang w:val="uk-UA"/>
        </w:rPr>
        <w:t>;</w:t>
      </w:r>
    </w:p>
    <w:p w14:paraId="200139CE" w14:textId="77777777" w:rsidR="00D41E17" w:rsidRPr="00FE3FF2" w:rsidRDefault="00D41E17" w:rsidP="00D41E17">
      <w:pPr>
        <w:spacing w:after="0" w:line="240" w:lineRule="auto"/>
        <w:ind w:firstLine="567"/>
        <w:jc w:val="both"/>
        <w:rPr>
          <w:rFonts w:ascii="Times New Roman" w:hAnsi="Times New Roman" w:cs="Times New Roman"/>
          <w:sz w:val="28"/>
          <w:szCs w:val="28"/>
          <w:lang w:val="uk-UA"/>
        </w:rPr>
      </w:pPr>
      <w:r w:rsidRPr="00FE3FF2">
        <w:rPr>
          <w:rFonts w:ascii="Times New Roman" w:hAnsi="Times New Roman" w:cs="Times New Roman"/>
          <w:sz w:val="28"/>
          <w:szCs w:val="28"/>
          <w:lang w:val="uk-UA"/>
        </w:rPr>
        <w:t>абзац другий підпункту 1 виключити;</w:t>
      </w:r>
    </w:p>
    <w:p w14:paraId="6A1365D8" w14:textId="77777777" w:rsidR="00D41E17" w:rsidRPr="00FE3FF2" w:rsidRDefault="00D41E17" w:rsidP="00D41E17">
      <w:pPr>
        <w:spacing w:after="0" w:line="240" w:lineRule="auto"/>
        <w:ind w:firstLine="567"/>
        <w:jc w:val="both"/>
        <w:rPr>
          <w:rFonts w:ascii="Times New Roman" w:hAnsi="Times New Roman" w:cs="Times New Roman"/>
          <w:sz w:val="28"/>
          <w:szCs w:val="28"/>
          <w:lang w:val="uk-UA"/>
        </w:rPr>
      </w:pPr>
      <w:r w:rsidRPr="00FE3FF2">
        <w:rPr>
          <w:rFonts w:ascii="Times New Roman" w:hAnsi="Times New Roman" w:cs="Times New Roman"/>
          <w:sz w:val="28"/>
          <w:szCs w:val="28"/>
          <w:lang w:val="uk-UA"/>
        </w:rPr>
        <w:t>підпункт 3 доповнити новим абзацом такого змісту:</w:t>
      </w:r>
    </w:p>
    <w:p w14:paraId="0536F50A" w14:textId="77777777" w:rsidR="00D41E17" w:rsidRDefault="00D41E17" w:rsidP="00D41E17">
      <w:pPr>
        <w:spacing w:after="0" w:line="240" w:lineRule="auto"/>
        <w:ind w:firstLine="567"/>
        <w:jc w:val="both"/>
        <w:rPr>
          <w:rFonts w:ascii="Times New Roman" w:hAnsi="Times New Roman" w:cs="Times New Roman"/>
          <w:sz w:val="28"/>
          <w:szCs w:val="28"/>
          <w:lang w:val="uk-UA"/>
        </w:rPr>
      </w:pPr>
      <w:r w:rsidRPr="00FE3FF2">
        <w:rPr>
          <w:rFonts w:ascii="Times New Roman" w:hAnsi="Times New Roman" w:cs="Times New Roman"/>
          <w:sz w:val="28"/>
          <w:szCs w:val="28"/>
          <w:lang w:val="uk-UA"/>
        </w:rPr>
        <w:t>«Для цілей оформлення купівлі-продажу обсягу електричної енергії, щодо якого за результатами торгів на ВДР визначено нульову або від’ємну ціну, найменшою додатною ціною є 10,00 грн/</w:t>
      </w:r>
      <w:proofErr w:type="spellStart"/>
      <w:r w:rsidRPr="00FE3FF2">
        <w:rPr>
          <w:rFonts w:ascii="Times New Roman" w:hAnsi="Times New Roman" w:cs="Times New Roman"/>
          <w:sz w:val="28"/>
          <w:szCs w:val="28"/>
          <w:lang w:val="uk-UA"/>
        </w:rPr>
        <w:t>МВт·год</w:t>
      </w:r>
      <w:proofErr w:type="spellEnd"/>
      <w:r w:rsidRPr="00FE3FF2">
        <w:rPr>
          <w:rFonts w:ascii="Times New Roman" w:hAnsi="Times New Roman" w:cs="Times New Roman"/>
          <w:sz w:val="28"/>
          <w:szCs w:val="28"/>
          <w:lang w:val="uk-UA"/>
        </w:rPr>
        <w:t xml:space="preserve"> без урахування податку на додану вартість.</w:t>
      </w:r>
      <w:r>
        <w:rPr>
          <w:rFonts w:ascii="Times New Roman" w:hAnsi="Times New Roman" w:cs="Times New Roman"/>
          <w:sz w:val="28"/>
          <w:szCs w:val="28"/>
          <w:lang w:val="uk-UA"/>
        </w:rPr>
        <w:t>».</w:t>
      </w:r>
    </w:p>
    <w:p w14:paraId="28632919" w14:textId="77777777" w:rsidR="00D41E17" w:rsidRDefault="00D41E17" w:rsidP="00D41E17">
      <w:pPr>
        <w:spacing w:after="0" w:line="240" w:lineRule="auto"/>
        <w:ind w:firstLine="567"/>
        <w:jc w:val="both"/>
        <w:rPr>
          <w:rFonts w:ascii="Times New Roman" w:hAnsi="Times New Roman" w:cs="Times New Roman"/>
          <w:sz w:val="28"/>
          <w:szCs w:val="28"/>
          <w:lang w:val="uk-UA"/>
        </w:rPr>
      </w:pPr>
    </w:p>
    <w:p w14:paraId="7F2C5ADA" w14:textId="2B82136A" w:rsidR="00D41E17" w:rsidRDefault="00D41E17" w:rsidP="00D41E17">
      <w:pPr>
        <w:pStyle w:val="a4"/>
        <w:numPr>
          <w:ilvl w:val="3"/>
          <w:numId w:val="26"/>
        </w:numPr>
        <w:tabs>
          <w:tab w:val="left" w:pos="851"/>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Доповнити </w:t>
      </w:r>
      <w:r w:rsidR="004D2A61">
        <w:rPr>
          <w:rFonts w:ascii="Times New Roman" w:hAnsi="Times New Roman" w:cs="Times New Roman"/>
          <w:sz w:val="28"/>
          <w:szCs w:val="28"/>
          <w:lang w:val="uk-UA"/>
        </w:rPr>
        <w:t xml:space="preserve">новим </w:t>
      </w:r>
      <w:r>
        <w:rPr>
          <w:rFonts w:ascii="Times New Roman" w:hAnsi="Times New Roman" w:cs="Times New Roman"/>
          <w:sz w:val="28"/>
          <w:szCs w:val="28"/>
          <w:lang w:val="uk-UA"/>
        </w:rPr>
        <w:t>додатком, що додається.</w:t>
      </w:r>
    </w:p>
    <w:p w14:paraId="63A654EE" w14:textId="77777777" w:rsidR="00570967" w:rsidRDefault="00570967" w:rsidP="00E85604">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8"/>
          <w:szCs w:val="28"/>
          <w:lang w:val="uk-UA"/>
        </w:rPr>
      </w:pPr>
    </w:p>
    <w:p w14:paraId="7F15127D" w14:textId="77777777" w:rsidR="00B61B3D" w:rsidRDefault="00B61B3D" w:rsidP="0054597D">
      <w:pPr>
        <w:pStyle w:val="a4"/>
        <w:ind w:left="0" w:firstLine="567"/>
        <w:jc w:val="center"/>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__________________________</w:t>
      </w:r>
    </w:p>
    <w:sectPr w:rsidR="00B61B3D" w:rsidSect="006E0F94">
      <w:headerReference w:type="default" r:id="rId10"/>
      <w:pgSz w:w="11906" w:h="16838"/>
      <w:pgMar w:top="1134" w:right="566" w:bottom="1276" w:left="1701" w:header="426"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F8E14" w14:textId="77777777" w:rsidR="00190F48" w:rsidRDefault="00190F48" w:rsidP="00B463EE">
      <w:pPr>
        <w:spacing w:after="0" w:line="240" w:lineRule="auto"/>
      </w:pPr>
      <w:r>
        <w:separator/>
      </w:r>
    </w:p>
  </w:endnote>
  <w:endnote w:type="continuationSeparator" w:id="0">
    <w:p w14:paraId="3626DD6E" w14:textId="77777777" w:rsidR="00190F48" w:rsidRDefault="00190F48" w:rsidP="00B46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CC"/>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585C3" w14:textId="77777777" w:rsidR="00190F48" w:rsidRDefault="00190F48" w:rsidP="00B463EE">
      <w:pPr>
        <w:spacing w:after="0" w:line="240" w:lineRule="auto"/>
      </w:pPr>
      <w:r>
        <w:separator/>
      </w:r>
    </w:p>
  </w:footnote>
  <w:footnote w:type="continuationSeparator" w:id="0">
    <w:p w14:paraId="57EC5E5C" w14:textId="77777777" w:rsidR="00190F48" w:rsidRDefault="00190F48" w:rsidP="00B463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DA111" w14:textId="77777777" w:rsidR="00892954" w:rsidRDefault="00892954">
    <w:pPr>
      <w:pStyle w:val="a8"/>
      <w:jc w:val="center"/>
    </w:pPr>
  </w:p>
  <w:p w14:paraId="3EC8D394" w14:textId="77777777" w:rsidR="00892954" w:rsidRDefault="00892954">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rPr>
      <w:id w:val="835957540"/>
      <w:docPartObj>
        <w:docPartGallery w:val="Page Numbers (Top of Page)"/>
        <w:docPartUnique/>
      </w:docPartObj>
    </w:sdtPr>
    <w:sdtEndPr>
      <w:rPr>
        <w:rFonts w:ascii="Times New Roman" w:hAnsi="Times New Roman" w:cs="Times New Roman"/>
        <w:sz w:val="28"/>
        <w:szCs w:val="24"/>
      </w:rPr>
    </w:sdtEndPr>
    <w:sdtContent>
      <w:p w14:paraId="287B898A" w14:textId="65E12EEF" w:rsidR="00892954" w:rsidRPr="009949FA" w:rsidRDefault="00892954">
        <w:pPr>
          <w:pStyle w:val="a8"/>
          <w:jc w:val="center"/>
          <w:rPr>
            <w:rFonts w:ascii="Times New Roman" w:hAnsi="Times New Roman" w:cs="Times New Roman"/>
            <w:sz w:val="24"/>
          </w:rPr>
        </w:pPr>
        <w:r w:rsidRPr="009949FA">
          <w:rPr>
            <w:rFonts w:ascii="Times New Roman" w:hAnsi="Times New Roman" w:cs="Times New Roman"/>
            <w:sz w:val="24"/>
          </w:rPr>
          <w:fldChar w:fldCharType="begin"/>
        </w:r>
        <w:r w:rsidRPr="009949FA">
          <w:rPr>
            <w:rFonts w:ascii="Times New Roman" w:hAnsi="Times New Roman" w:cs="Times New Roman"/>
            <w:sz w:val="24"/>
          </w:rPr>
          <w:instrText>PAGE   \* MERGEFORMAT</w:instrText>
        </w:r>
        <w:r w:rsidRPr="009949FA">
          <w:rPr>
            <w:rFonts w:ascii="Times New Roman" w:hAnsi="Times New Roman" w:cs="Times New Roman"/>
            <w:sz w:val="24"/>
          </w:rPr>
          <w:fldChar w:fldCharType="separate"/>
        </w:r>
        <w:r>
          <w:rPr>
            <w:rFonts w:ascii="Times New Roman" w:hAnsi="Times New Roman" w:cs="Times New Roman"/>
            <w:noProof/>
            <w:sz w:val="24"/>
          </w:rPr>
          <w:t>19</w:t>
        </w:r>
        <w:r w:rsidRPr="009949FA">
          <w:rPr>
            <w:rFonts w:ascii="Times New Roman" w:hAnsi="Times New Roman" w:cs="Times New Roman"/>
            <w:sz w:val="24"/>
          </w:rPr>
          <w:fldChar w:fldCharType="end"/>
        </w:r>
      </w:p>
    </w:sdtContent>
  </w:sdt>
  <w:p w14:paraId="265840E9" w14:textId="77777777" w:rsidR="00892954" w:rsidRDefault="0089295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3F48"/>
    <w:multiLevelType w:val="hybridMultilevel"/>
    <w:tmpl w:val="965E16F2"/>
    <w:lvl w:ilvl="0" w:tplc="E4CCF57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4EA2215"/>
    <w:multiLevelType w:val="multilevel"/>
    <w:tmpl w:val="8094124A"/>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056A5405"/>
    <w:multiLevelType w:val="multilevel"/>
    <w:tmpl w:val="9FDAE3CE"/>
    <w:lvl w:ilvl="0">
      <w:start w:val="1"/>
      <w:numFmt w:val="decimal"/>
      <w:lvlText w:val="%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3" w15:restartNumberingAfterBreak="0">
    <w:nsid w:val="05F2352F"/>
    <w:multiLevelType w:val="hybridMultilevel"/>
    <w:tmpl w:val="07D031A2"/>
    <w:lvl w:ilvl="0" w:tplc="AF9C66B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61F7F7D"/>
    <w:multiLevelType w:val="multilevel"/>
    <w:tmpl w:val="5B9E4852"/>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5" w15:restartNumberingAfterBreak="0">
    <w:nsid w:val="06837C46"/>
    <w:multiLevelType w:val="hybridMultilevel"/>
    <w:tmpl w:val="7BC838C6"/>
    <w:lvl w:ilvl="0" w:tplc="164A728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07753B76"/>
    <w:multiLevelType w:val="hybridMultilevel"/>
    <w:tmpl w:val="1D0CD626"/>
    <w:lvl w:ilvl="0" w:tplc="A0345938">
      <w:start w:val="2"/>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7" w15:restartNumberingAfterBreak="0">
    <w:nsid w:val="0C887B0F"/>
    <w:multiLevelType w:val="multilevel"/>
    <w:tmpl w:val="F8128790"/>
    <w:lvl w:ilvl="0">
      <w:start w:val="1"/>
      <w:numFmt w:val="decimal"/>
      <w:lvlText w:val="%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8" w15:restartNumberingAfterBreak="0">
    <w:nsid w:val="10F95964"/>
    <w:multiLevelType w:val="hybridMultilevel"/>
    <w:tmpl w:val="E0D616EA"/>
    <w:lvl w:ilvl="0" w:tplc="E734655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15:restartNumberingAfterBreak="0">
    <w:nsid w:val="12BB3DB7"/>
    <w:multiLevelType w:val="hybridMultilevel"/>
    <w:tmpl w:val="C0D05D24"/>
    <w:lvl w:ilvl="0" w:tplc="ABF0A364">
      <w:start w:val="1"/>
      <w:numFmt w:val="decimal"/>
      <w:lvlText w:val="%1)"/>
      <w:lvlJc w:val="left"/>
      <w:pPr>
        <w:ind w:left="1069" w:hanging="360"/>
      </w:pPr>
      <w:rPr>
        <w:rFonts w:hint="default"/>
      </w:rPr>
    </w:lvl>
    <w:lvl w:ilvl="1" w:tplc="10000019" w:tentative="1">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10" w15:restartNumberingAfterBreak="0">
    <w:nsid w:val="14995E54"/>
    <w:multiLevelType w:val="hybridMultilevel"/>
    <w:tmpl w:val="08B8D7F8"/>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15F92E4B"/>
    <w:multiLevelType w:val="hybridMultilevel"/>
    <w:tmpl w:val="8C9832D8"/>
    <w:lvl w:ilvl="0" w:tplc="00AAB67E">
      <w:start w:val="1"/>
      <w:numFmt w:val="decimal"/>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2" w15:restartNumberingAfterBreak="0">
    <w:nsid w:val="20DD7809"/>
    <w:multiLevelType w:val="hybridMultilevel"/>
    <w:tmpl w:val="26563326"/>
    <w:lvl w:ilvl="0" w:tplc="CE22ABF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3" w15:restartNumberingAfterBreak="0">
    <w:nsid w:val="227D44FF"/>
    <w:multiLevelType w:val="hybridMultilevel"/>
    <w:tmpl w:val="6B54E06C"/>
    <w:lvl w:ilvl="0" w:tplc="DE74A55C">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2A3B5895"/>
    <w:multiLevelType w:val="hybridMultilevel"/>
    <w:tmpl w:val="5790BFA6"/>
    <w:lvl w:ilvl="0" w:tplc="BCD6058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5" w15:restartNumberingAfterBreak="0">
    <w:nsid w:val="2D141DCF"/>
    <w:multiLevelType w:val="hybridMultilevel"/>
    <w:tmpl w:val="BB006B6A"/>
    <w:lvl w:ilvl="0" w:tplc="40A0AAFA">
      <w:start w:val="2"/>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6" w15:restartNumberingAfterBreak="0">
    <w:nsid w:val="2EF06BBE"/>
    <w:multiLevelType w:val="hybridMultilevel"/>
    <w:tmpl w:val="80D878EC"/>
    <w:lvl w:ilvl="0" w:tplc="23BA093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7" w15:restartNumberingAfterBreak="0">
    <w:nsid w:val="308644E0"/>
    <w:multiLevelType w:val="hybridMultilevel"/>
    <w:tmpl w:val="F820ADB4"/>
    <w:lvl w:ilvl="0" w:tplc="CE006AC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8" w15:restartNumberingAfterBreak="0">
    <w:nsid w:val="31717806"/>
    <w:multiLevelType w:val="hybridMultilevel"/>
    <w:tmpl w:val="43B627E0"/>
    <w:lvl w:ilvl="0" w:tplc="6CB03DC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9" w15:restartNumberingAfterBreak="0">
    <w:nsid w:val="32D0100C"/>
    <w:multiLevelType w:val="hybridMultilevel"/>
    <w:tmpl w:val="17E2B4C4"/>
    <w:lvl w:ilvl="0" w:tplc="4B7A1488">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0" w15:restartNumberingAfterBreak="0">
    <w:nsid w:val="34154F25"/>
    <w:multiLevelType w:val="hybridMultilevel"/>
    <w:tmpl w:val="52526FB4"/>
    <w:lvl w:ilvl="0" w:tplc="1D5E0FC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1" w15:restartNumberingAfterBreak="0">
    <w:nsid w:val="35B471DE"/>
    <w:multiLevelType w:val="multilevel"/>
    <w:tmpl w:val="9FDAE3CE"/>
    <w:lvl w:ilvl="0">
      <w:start w:val="1"/>
      <w:numFmt w:val="decimal"/>
      <w:lvlText w:val="%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22" w15:restartNumberingAfterBreak="0">
    <w:nsid w:val="374F04AE"/>
    <w:multiLevelType w:val="hybridMultilevel"/>
    <w:tmpl w:val="79182C84"/>
    <w:lvl w:ilvl="0" w:tplc="4A54EB18">
      <w:start w:val="1"/>
      <w:numFmt w:val="decimal"/>
      <w:lvlText w:val="%1)"/>
      <w:lvlJc w:val="left"/>
      <w:pPr>
        <w:ind w:left="1099" w:hanging="39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3" w15:restartNumberingAfterBreak="0">
    <w:nsid w:val="37920E1D"/>
    <w:multiLevelType w:val="hybridMultilevel"/>
    <w:tmpl w:val="AE1638A2"/>
    <w:lvl w:ilvl="0" w:tplc="23BA093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4" w15:restartNumberingAfterBreak="0">
    <w:nsid w:val="39541743"/>
    <w:multiLevelType w:val="hybridMultilevel"/>
    <w:tmpl w:val="BCAC9226"/>
    <w:lvl w:ilvl="0" w:tplc="9954ABE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5" w15:restartNumberingAfterBreak="0">
    <w:nsid w:val="39D561C5"/>
    <w:multiLevelType w:val="hybridMultilevel"/>
    <w:tmpl w:val="52BECB6C"/>
    <w:lvl w:ilvl="0" w:tplc="B2A275A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6" w15:restartNumberingAfterBreak="0">
    <w:nsid w:val="3AA22AFA"/>
    <w:multiLevelType w:val="hybridMultilevel"/>
    <w:tmpl w:val="679AFD46"/>
    <w:lvl w:ilvl="0" w:tplc="AFD637A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7" w15:restartNumberingAfterBreak="0">
    <w:nsid w:val="41D2564C"/>
    <w:multiLevelType w:val="multilevel"/>
    <w:tmpl w:val="5526ED04"/>
    <w:lvl w:ilvl="0">
      <w:start w:val="1"/>
      <w:numFmt w:val="decimal"/>
      <w:lvlText w:val="%1."/>
      <w:lvlJc w:val="left"/>
      <w:pPr>
        <w:ind w:left="961" w:hanging="360"/>
      </w:pPr>
      <w:rPr>
        <w:rFonts w:hint="default"/>
      </w:rPr>
    </w:lvl>
    <w:lvl w:ilvl="1">
      <w:start w:val="1"/>
      <w:numFmt w:val="decimal"/>
      <w:isLgl/>
      <w:lvlText w:val="%1.%2."/>
      <w:lvlJc w:val="left"/>
      <w:pPr>
        <w:ind w:left="961"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321" w:hanging="720"/>
      </w:pPr>
      <w:rPr>
        <w:rFonts w:hint="default"/>
      </w:rPr>
    </w:lvl>
    <w:lvl w:ilvl="4">
      <w:start w:val="1"/>
      <w:numFmt w:val="decimal"/>
      <w:isLgl/>
      <w:lvlText w:val="%1.%2.%3.%4.%5."/>
      <w:lvlJc w:val="left"/>
      <w:pPr>
        <w:ind w:left="1681" w:hanging="1080"/>
      </w:pPr>
      <w:rPr>
        <w:rFonts w:hint="default"/>
      </w:rPr>
    </w:lvl>
    <w:lvl w:ilvl="5">
      <w:start w:val="1"/>
      <w:numFmt w:val="decimal"/>
      <w:isLgl/>
      <w:lvlText w:val="%1.%2.%3.%4.%5.%6."/>
      <w:lvlJc w:val="left"/>
      <w:pPr>
        <w:ind w:left="1681" w:hanging="1080"/>
      </w:pPr>
      <w:rPr>
        <w:rFonts w:hint="default"/>
      </w:rPr>
    </w:lvl>
    <w:lvl w:ilvl="6">
      <w:start w:val="1"/>
      <w:numFmt w:val="decimal"/>
      <w:isLgl/>
      <w:lvlText w:val="%1.%2.%3.%4.%5.%6.%7."/>
      <w:lvlJc w:val="left"/>
      <w:pPr>
        <w:ind w:left="2041" w:hanging="1440"/>
      </w:pPr>
      <w:rPr>
        <w:rFonts w:hint="default"/>
      </w:rPr>
    </w:lvl>
    <w:lvl w:ilvl="7">
      <w:start w:val="1"/>
      <w:numFmt w:val="decimal"/>
      <w:isLgl/>
      <w:lvlText w:val="%1.%2.%3.%4.%5.%6.%7.%8."/>
      <w:lvlJc w:val="left"/>
      <w:pPr>
        <w:ind w:left="2041" w:hanging="1440"/>
      </w:pPr>
      <w:rPr>
        <w:rFonts w:hint="default"/>
      </w:rPr>
    </w:lvl>
    <w:lvl w:ilvl="8">
      <w:start w:val="1"/>
      <w:numFmt w:val="decimal"/>
      <w:isLgl/>
      <w:lvlText w:val="%1.%2.%3.%4.%5.%6.%7.%8.%9."/>
      <w:lvlJc w:val="left"/>
      <w:pPr>
        <w:ind w:left="2401" w:hanging="1800"/>
      </w:pPr>
      <w:rPr>
        <w:rFonts w:hint="default"/>
      </w:rPr>
    </w:lvl>
  </w:abstractNum>
  <w:abstractNum w:abstractNumId="28" w15:restartNumberingAfterBreak="0">
    <w:nsid w:val="431B2878"/>
    <w:multiLevelType w:val="hybridMultilevel"/>
    <w:tmpl w:val="79182C84"/>
    <w:lvl w:ilvl="0" w:tplc="4A54EB18">
      <w:start w:val="1"/>
      <w:numFmt w:val="decimal"/>
      <w:lvlText w:val="%1)"/>
      <w:lvlJc w:val="left"/>
      <w:pPr>
        <w:ind w:left="1099" w:hanging="39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9" w15:restartNumberingAfterBreak="0">
    <w:nsid w:val="47252009"/>
    <w:multiLevelType w:val="hybridMultilevel"/>
    <w:tmpl w:val="B92A27D8"/>
    <w:lvl w:ilvl="0" w:tplc="714E458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0" w15:restartNumberingAfterBreak="0">
    <w:nsid w:val="49551226"/>
    <w:multiLevelType w:val="multilevel"/>
    <w:tmpl w:val="C1126C9A"/>
    <w:lvl w:ilvl="0">
      <w:start w:val="1"/>
      <w:numFmt w:val="decimal"/>
      <w:lvlText w:val="%1."/>
      <w:lvlJc w:val="left"/>
      <w:pPr>
        <w:ind w:left="360" w:hanging="360"/>
      </w:pPr>
      <w:rPr>
        <w:rFonts w:hint="default"/>
      </w:rPr>
    </w:lvl>
    <w:lvl w:ilvl="1">
      <w:start w:val="1"/>
      <w:numFmt w:val="decimal"/>
      <w:lvlText w:val="%1.%2."/>
      <w:lvlJc w:val="left"/>
      <w:pPr>
        <w:ind w:left="3480" w:hanging="360"/>
      </w:pPr>
      <w:rPr>
        <w:rFonts w:hint="default"/>
      </w:rPr>
    </w:lvl>
    <w:lvl w:ilvl="2">
      <w:start w:val="1"/>
      <w:numFmt w:val="decimal"/>
      <w:lvlText w:val="%1.%2.%3."/>
      <w:lvlJc w:val="left"/>
      <w:pPr>
        <w:ind w:left="2064" w:hanging="720"/>
      </w:pPr>
      <w:rPr>
        <w:rFonts w:hint="default"/>
      </w:rPr>
    </w:lvl>
    <w:lvl w:ilvl="3">
      <w:start w:val="1"/>
      <w:numFmt w:val="decimal"/>
      <w:lvlText w:val="%1.%2.%3.%4."/>
      <w:lvlJc w:val="left"/>
      <w:pPr>
        <w:ind w:left="2736" w:hanging="72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440" w:hanging="108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144" w:hanging="1440"/>
      </w:pPr>
      <w:rPr>
        <w:rFonts w:hint="default"/>
      </w:rPr>
    </w:lvl>
    <w:lvl w:ilvl="8">
      <w:start w:val="1"/>
      <w:numFmt w:val="decimal"/>
      <w:lvlText w:val="%1.%2.%3.%4.%5.%6.%7.%8.%9."/>
      <w:lvlJc w:val="left"/>
      <w:pPr>
        <w:ind w:left="7176" w:hanging="1800"/>
      </w:pPr>
      <w:rPr>
        <w:rFonts w:hint="default"/>
      </w:rPr>
    </w:lvl>
  </w:abstractNum>
  <w:abstractNum w:abstractNumId="31" w15:restartNumberingAfterBreak="0">
    <w:nsid w:val="5CC001CA"/>
    <w:multiLevelType w:val="hybridMultilevel"/>
    <w:tmpl w:val="B716741E"/>
    <w:lvl w:ilvl="0" w:tplc="F112DD0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2" w15:restartNumberingAfterBreak="0">
    <w:nsid w:val="5D9C03AD"/>
    <w:multiLevelType w:val="hybridMultilevel"/>
    <w:tmpl w:val="88E675E6"/>
    <w:lvl w:ilvl="0" w:tplc="C924FD2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3" w15:restartNumberingAfterBreak="0">
    <w:nsid w:val="67AE5728"/>
    <w:multiLevelType w:val="hybridMultilevel"/>
    <w:tmpl w:val="EFEEFEBE"/>
    <w:lvl w:ilvl="0" w:tplc="9BCC6B1E">
      <w:start w:val="2"/>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4" w15:restartNumberingAfterBreak="0">
    <w:nsid w:val="68694519"/>
    <w:multiLevelType w:val="hybridMultilevel"/>
    <w:tmpl w:val="4B486BAA"/>
    <w:lvl w:ilvl="0" w:tplc="0AB4D50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5" w15:restartNumberingAfterBreak="0">
    <w:nsid w:val="6E7379F8"/>
    <w:multiLevelType w:val="hybridMultilevel"/>
    <w:tmpl w:val="A392BEB0"/>
    <w:lvl w:ilvl="0" w:tplc="CEDEB2EC">
      <w:start w:val="1"/>
      <w:numFmt w:val="decimal"/>
      <w:lvlText w:val="%1)"/>
      <w:lvlJc w:val="left"/>
      <w:pPr>
        <w:ind w:left="3731" w:hanging="360"/>
      </w:pPr>
      <w:rPr>
        <w:rFonts w:hint="default"/>
      </w:rPr>
    </w:lvl>
    <w:lvl w:ilvl="1" w:tplc="04220019" w:tentative="1">
      <w:start w:val="1"/>
      <w:numFmt w:val="lowerLetter"/>
      <w:lvlText w:val="%2."/>
      <w:lvlJc w:val="left"/>
      <w:pPr>
        <w:ind w:left="4451" w:hanging="360"/>
      </w:pPr>
    </w:lvl>
    <w:lvl w:ilvl="2" w:tplc="0422001B" w:tentative="1">
      <w:start w:val="1"/>
      <w:numFmt w:val="lowerRoman"/>
      <w:lvlText w:val="%3."/>
      <w:lvlJc w:val="right"/>
      <w:pPr>
        <w:ind w:left="5171" w:hanging="180"/>
      </w:pPr>
    </w:lvl>
    <w:lvl w:ilvl="3" w:tplc="0422000F" w:tentative="1">
      <w:start w:val="1"/>
      <w:numFmt w:val="decimal"/>
      <w:lvlText w:val="%4."/>
      <w:lvlJc w:val="left"/>
      <w:pPr>
        <w:ind w:left="5891" w:hanging="360"/>
      </w:pPr>
    </w:lvl>
    <w:lvl w:ilvl="4" w:tplc="04220019" w:tentative="1">
      <w:start w:val="1"/>
      <w:numFmt w:val="lowerLetter"/>
      <w:lvlText w:val="%5."/>
      <w:lvlJc w:val="left"/>
      <w:pPr>
        <w:ind w:left="6611" w:hanging="360"/>
      </w:pPr>
    </w:lvl>
    <w:lvl w:ilvl="5" w:tplc="0422001B" w:tentative="1">
      <w:start w:val="1"/>
      <w:numFmt w:val="lowerRoman"/>
      <w:lvlText w:val="%6."/>
      <w:lvlJc w:val="right"/>
      <w:pPr>
        <w:ind w:left="7331" w:hanging="180"/>
      </w:pPr>
    </w:lvl>
    <w:lvl w:ilvl="6" w:tplc="0422000F" w:tentative="1">
      <w:start w:val="1"/>
      <w:numFmt w:val="decimal"/>
      <w:lvlText w:val="%7."/>
      <w:lvlJc w:val="left"/>
      <w:pPr>
        <w:ind w:left="8051" w:hanging="360"/>
      </w:pPr>
    </w:lvl>
    <w:lvl w:ilvl="7" w:tplc="04220019" w:tentative="1">
      <w:start w:val="1"/>
      <w:numFmt w:val="lowerLetter"/>
      <w:lvlText w:val="%8."/>
      <w:lvlJc w:val="left"/>
      <w:pPr>
        <w:ind w:left="8771" w:hanging="360"/>
      </w:pPr>
    </w:lvl>
    <w:lvl w:ilvl="8" w:tplc="0422001B" w:tentative="1">
      <w:start w:val="1"/>
      <w:numFmt w:val="lowerRoman"/>
      <w:lvlText w:val="%9."/>
      <w:lvlJc w:val="right"/>
      <w:pPr>
        <w:ind w:left="9491" w:hanging="180"/>
      </w:pPr>
    </w:lvl>
  </w:abstractNum>
  <w:abstractNum w:abstractNumId="36" w15:restartNumberingAfterBreak="0">
    <w:nsid w:val="7C7901D0"/>
    <w:multiLevelType w:val="multilevel"/>
    <w:tmpl w:val="58ECEEE2"/>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7" w15:restartNumberingAfterBreak="0">
    <w:nsid w:val="7E0012FB"/>
    <w:multiLevelType w:val="hybridMultilevel"/>
    <w:tmpl w:val="3E8CE67A"/>
    <w:lvl w:ilvl="0" w:tplc="B0C4018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9"/>
  </w:num>
  <w:num w:numId="2">
    <w:abstractNumId w:val="16"/>
  </w:num>
  <w:num w:numId="3">
    <w:abstractNumId w:val="23"/>
  </w:num>
  <w:num w:numId="4">
    <w:abstractNumId w:val="26"/>
  </w:num>
  <w:num w:numId="5">
    <w:abstractNumId w:val="24"/>
  </w:num>
  <w:num w:numId="6">
    <w:abstractNumId w:val="12"/>
  </w:num>
  <w:num w:numId="7">
    <w:abstractNumId w:val="31"/>
  </w:num>
  <w:num w:numId="8">
    <w:abstractNumId w:val="29"/>
  </w:num>
  <w:num w:numId="9">
    <w:abstractNumId w:val="22"/>
  </w:num>
  <w:num w:numId="10">
    <w:abstractNumId w:val="0"/>
  </w:num>
  <w:num w:numId="11">
    <w:abstractNumId w:val="37"/>
  </w:num>
  <w:num w:numId="12">
    <w:abstractNumId w:val="33"/>
  </w:num>
  <w:num w:numId="13">
    <w:abstractNumId w:val="27"/>
  </w:num>
  <w:num w:numId="14">
    <w:abstractNumId w:val="30"/>
  </w:num>
  <w:num w:numId="15">
    <w:abstractNumId w:val="6"/>
  </w:num>
  <w:num w:numId="16">
    <w:abstractNumId w:val="28"/>
  </w:num>
  <w:num w:numId="17">
    <w:abstractNumId w:val="9"/>
  </w:num>
  <w:num w:numId="18">
    <w:abstractNumId w:val="8"/>
  </w:num>
  <w:num w:numId="19">
    <w:abstractNumId w:val="13"/>
  </w:num>
  <w:num w:numId="20">
    <w:abstractNumId w:val="18"/>
  </w:num>
  <w:num w:numId="21">
    <w:abstractNumId w:val="3"/>
  </w:num>
  <w:num w:numId="22">
    <w:abstractNumId w:val="14"/>
  </w:num>
  <w:num w:numId="23">
    <w:abstractNumId w:val="15"/>
  </w:num>
  <w:num w:numId="24">
    <w:abstractNumId w:val="34"/>
  </w:num>
  <w:num w:numId="25">
    <w:abstractNumId w:val="17"/>
  </w:num>
  <w:num w:numId="26">
    <w:abstractNumId w:val="4"/>
  </w:num>
  <w:num w:numId="27">
    <w:abstractNumId w:val="36"/>
  </w:num>
  <w:num w:numId="28">
    <w:abstractNumId w:val="1"/>
  </w:num>
  <w:num w:numId="29">
    <w:abstractNumId w:val="7"/>
  </w:num>
  <w:num w:numId="30">
    <w:abstractNumId w:val="10"/>
  </w:num>
  <w:num w:numId="31">
    <w:abstractNumId w:val="2"/>
  </w:num>
  <w:num w:numId="32">
    <w:abstractNumId w:val="11"/>
  </w:num>
  <w:num w:numId="33">
    <w:abstractNumId w:val="5"/>
  </w:num>
  <w:num w:numId="34">
    <w:abstractNumId w:val="21"/>
  </w:num>
  <w:num w:numId="35">
    <w:abstractNumId w:val="25"/>
  </w:num>
  <w:num w:numId="36">
    <w:abstractNumId w:val="20"/>
  </w:num>
  <w:num w:numId="37">
    <w:abstractNumId w:val="35"/>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43D"/>
    <w:rsid w:val="00000C1F"/>
    <w:rsid w:val="00000CEC"/>
    <w:rsid w:val="000018F7"/>
    <w:rsid w:val="00002748"/>
    <w:rsid w:val="000061CC"/>
    <w:rsid w:val="00007750"/>
    <w:rsid w:val="00010245"/>
    <w:rsid w:val="00012D49"/>
    <w:rsid w:val="00015D53"/>
    <w:rsid w:val="00016D9A"/>
    <w:rsid w:val="00017AC4"/>
    <w:rsid w:val="00022630"/>
    <w:rsid w:val="00030573"/>
    <w:rsid w:val="00032E14"/>
    <w:rsid w:val="00036C93"/>
    <w:rsid w:val="00036C99"/>
    <w:rsid w:val="00037753"/>
    <w:rsid w:val="00037C50"/>
    <w:rsid w:val="00037F74"/>
    <w:rsid w:val="000435BA"/>
    <w:rsid w:val="0004384D"/>
    <w:rsid w:val="00053F24"/>
    <w:rsid w:val="00056550"/>
    <w:rsid w:val="000611AD"/>
    <w:rsid w:val="0006123B"/>
    <w:rsid w:val="00061AE4"/>
    <w:rsid w:val="00061B86"/>
    <w:rsid w:val="000626B0"/>
    <w:rsid w:val="00067B75"/>
    <w:rsid w:val="00067E7B"/>
    <w:rsid w:val="00070DC1"/>
    <w:rsid w:val="000710A6"/>
    <w:rsid w:val="000714FE"/>
    <w:rsid w:val="00071EF1"/>
    <w:rsid w:val="0007430B"/>
    <w:rsid w:val="000749CB"/>
    <w:rsid w:val="00075962"/>
    <w:rsid w:val="00082CE7"/>
    <w:rsid w:val="00085282"/>
    <w:rsid w:val="00085492"/>
    <w:rsid w:val="00085E39"/>
    <w:rsid w:val="0009483A"/>
    <w:rsid w:val="0009572F"/>
    <w:rsid w:val="00095DBF"/>
    <w:rsid w:val="00096830"/>
    <w:rsid w:val="00097B6C"/>
    <w:rsid w:val="000A007E"/>
    <w:rsid w:val="000A1987"/>
    <w:rsid w:val="000A2C33"/>
    <w:rsid w:val="000A333C"/>
    <w:rsid w:val="000A6D65"/>
    <w:rsid w:val="000B3EC9"/>
    <w:rsid w:val="000B43E5"/>
    <w:rsid w:val="000B5015"/>
    <w:rsid w:val="000C52A9"/>
    <w:rsid w:val="000C7CE4"/>
    <w:rsid w:val="000D11EC"/>
    <w:rsid w:val="000D233D"/>
    <w:rsid w:val="000D496E"/>
    <w:rsid w:val="000D7B22"/>
    <w:rsid w:val="000E08E8"/>
    <w:rsid w:val="000E112A"/>
    <w:rsid w:val="000E2B0A"/>
    <w:rsid w:val="000E6156"/>
    <w:rsid w:val="000F060E"/>
    <w:rsid w:val="000F30ED"/>
    <w:rsid w:val="000F450C"/>
    <w:rsid w:val="000F76FA"/>
    <w:rsid w:val="00100DA3"/>
    <w:rsid w:val="00101FEE"/>
    <w:rsid w:val="00102EDC"/>
    <w:rsid w:val="0010411E"/>
    <w:rsid w:val="00106400"/>
    <w:rsid w:val="001067F8"/>
    <w:rsid w:val="001073E4"/>
    <w:rsid w:val="001074B3"/>
    <w:rsid w:val="00111B4B"/>
    <w:rsid w:val="0011404C"/>
    <w:rsid w:val="001153B8"/>
    <w:rsid w:val="001162FE"/>
    <w:rsid w:val="00116F96"/>
    <w:rsid w:val="001170ED"/>
    <w:rsid w:val="00120225"/>
    <w:rsid w:val="001223F5"/>
    <w:rsid w:val="001230D4"/>
    <w:rsid w:val="001237F3"/>
    <w:rsid w:val="00124109"/>
    <w:rsid w:val="00131016"/>
    <w:rsid w:val="00133BAB"/>
    <w:rsid w:val="00143289"/>
    <w:rsid w:val="001433E0"/>
    <w:rsid w:val="0014561C"/>
    <w:rsid w:val="00145AD7"/>
    <w:rsid w:val="00145B26"/>
    <w:rsid w:val="00145CBA"/>
    <w:rsid w:val="001466BB"/>
    <w:rsid w:val="001479F6"/>
    <w:rsid w:val="00150CB7"/>
    <w:rsid w:val="00153F78"/>
    <w:rsid w:val="001601D5"/>
    <w:rsid w:val="001607E3"/>
    <w:rsid w:val="00162DA4"/>
    <w:rsid w:val="00167283"/>
    <w:rsid w:val="001701C3"/>
    <w:rsid w:val="00170369"/>
    <w:rsid w:val="001703FE"/>
    <w:rsid w:val="00171FCC"/>
    <w:rsid w:val="00173C5D"/>
    <w:rsid w:val="001743F9"/>
    <w:rsid w:val="001756C0"/>
    <w:rsid w:val="00176132"/>
    <w:rsid w:val="00180D72"/>
    <w:rsid w:val="00182367"/>
    <w:rsid w:val="00183C92"/>
    <w:rsid w:val="00184340"/>
    <w:rsid w:val="0018534C"/>
    <w:rsid w:val="001862C5"/>
    <w:rsid w:val="00187DD5"/>
    <w:rsid w:val="00190F48"/>
    <w:rsid w:val="00192D5B"/>
    <w:rsid w:val="00193BAD"/>
    <w:rsid w:val="00193DF8"/>
    <w:rsid w:val="001A25E7"/>
    <w:rsid w:val="001A3DD9"/>
    <w:rsid w:val="001A500F"/>
    <w:rsid w:val="001A5CEA"/>
    <w:rsid w:val="001B1005"/>
    <w:rsid w:val="001B608A"/>
    <w:rsid w:val="001B6DCB"/>
    <w:rsid w:val="001C0A75"/>
    <w:rsid w:val="001C1089"/>
    <w:rsid w:val="001C535B"/>
    <w:rsid w:val="001C6741"/>
    <w:rsid w:val="001C7032"/>
    <w:rsid w:val="001C7841"/>
    <w:rsid w:val="001D1A16"/>
    <w:rsid w:val="001D6773"/>
    <w:rsid w:val="001E2491"/>
    <w:rsid w:val="001E2A00"/>
    <w:rsid w:val="001E3560"/>
    <w:rsid w:val="001E3714"/>
    <w:rsid w:val="001E4779"/>
    <w:rsid w:val="001E581D"/>
    <w:rsid w:val="001E5A9A"/>
    <w:rsid w:val="001F1B14"/>
    <w:rsid w:val="001F26D4"/>
    <w:rsid w:val="002012EA"/>
    <w:rsid w:val="00203134"/>
    <w:rsid w:val="00207429"/>
    <w:rsid w:val="00210446"/>
    <w:rsid w:val="00211530"/>
    <w:rsid w:val="00212C1A"/>
    <w:rsid w:val="0021320B"/>
    <w:rsid w:val="002146FA"/>
    <w:rsid w:val="002226EB"/>
    <w:rsid w:val="00223ACF"/>
    <w:rsid w:val="002242F7"/>
    <w:rsid w:val="002255D5"/>
    <w:rsid w:val="00232635"/>
    <w:rsid w:val="00234CA3"/>
    <w:rsid w:val="002356FA"/>
    <w:rsid w:val="00236EC9"/>
    <w:rsid w:val="00240739"/>
    <w:rsid w:val="00241C13"/>
    <w:rsid w:val="00242ED3"/>
    <w:rsid w:val="00243278"/>
    <w:rsid w:val="00246627"/>
    <w:rsid w:val="00246855"/>
    <w:rsid w:val="002526E5"/>
    <w:rsid w:val="00252B7F"/>
    <w:rsid w:val="00255AFC"/>
    <w:rsid w:val="0026014E"/>
    <w:rsid w:val="00260610"/>
    <w:rsid w:val="00260AE7"/>
    <w:rsid w:val="0026255A"/>
    <w:rsid w:val="00263589"/>
    <w:rsid w:val="00265393"/>
    <w:rsid w:val="00270CAF"/>
    <w:rsid w:val="002733DC"/>
    <w:rsid w:val="00274015"/>
    <w:rsid w:val="00274CF0"/>
    <w:rsid w:val="00275CB3"/>
    <w:rsid w:val="002768E0"/>
    <w:rsid w:val="00277725"/>
    <w:rsid w:val="002865F6"/>
    <w:rsid w:val="00291DD7"/>
    <w:rsid w:val="00295DC4"/>
    <w:rsid w:val="00296526"/>
    <w:rsid w:val="00297795"/>
    <w:rsid w:val="002A1679"/>
    <w:rsid w:val="002A2293"/>
    <w:rsid w:val="002A4DE9"/>
    <w:rsid w:val="002A57D1"/>
    <w:rsid w:val="002B7DD8"/>
    <w:rsid w:val="002C2485"/>
    <w:rsid w:val="002C2581"/>
    <w:rsid w:val="002C4BEC"/>
    <w:rsid w:val="002C5A79"/>
    <w:rsid w:val="002C78AF"/>
    <w:rsid w:val="002D06B2"/>
    <w:rsid w:val="002D07FE"/>
    <w:rsid w:val="002D0E52"/>
    <w:rsid w:val="002D2902"/>
    <w:rsid w:val="002D2B8A"/>
    <w:rsid w:val="002D3322"/>
    <w:rsid w:val="002D4DA9"/>
    <w:rsid w:val="002E03AF"/>
    <w:rsid w:val="002E28BC"/>
    <w:rsid w:val="002E2D73"/>
    <w:rsid w:val="002E3BFE"/>
    <w:rsid w:val="002E4339"/>
    <w:rsid w:val="002E43AA"/>
    <w:rsid w:val="002E4A85"/>
    <w:rsid w:val="002E66D5"/>
    <w:rsid w:val="002E6D74"/>
    <w:rsid w:val="002E71F5"/>
    <w:rsid w:val="002E7E30"/>
    <w:rsid w:val="002F07D8"/>
    <w:rsid w:val="002F122C"/>
    <w:rsid w:val="002F3399"/>
    <w:rsid w:val="002F3744"/>
    <w:rsid w:val="002F569C"/>
    <w:rsid w:val="002F7209"/>
    <w:rsid w:val="002F77FF"/>
    <w:rsid w:val="00305464"/>
    <w:rsid w:val="00310E65"/>
    <w:rsid w:val="003129C2"/>
    <w:rsid w:val="00313FBA"/>
    <w:rsid w:val="00314D59"/>
    <w:rsid w:val="003151B4"/>
    <w:rsid w:val="00317180"/>
    <w:rsid w:val="00321D02"/>
    <w:rsid w:val="003275CA"/>
    <w:rsid w:val="003277AC"/>
    <w:rsid w:val="003317E6"/>
    <w:rsid w:val="00332126"/>
    <w:rsid w:val="00333D10"/>
    <w:rsid w:val="003347E7"/>
    <w:rsid w:val="00345B11"/>
    <w:rsid w:val="003514E9"/>
    <w:rsid w:val="00351B61"/>
    <w:rsid w:val="00352E0A"/>
    <w:rsid w:val="00354FF5"/>
    <w:rsid w:val="0035582A"/>
    <w:rsid w:val="003702FD"/>
    <w:rsid w:val="00372606"/>
    <w:rsid w:val="0037565E"/>
    <w:rsid w:val="003778B0"/>
    <w:rsid w:val="00377ED4"/>
    <w:rsid w:val="00380358"/>
    <w:rsid w:val="003825E0"/>
    <w:rsid w:val="00383041"/>
    <w:rsid w:val="00386767"/>
    <w:rsid w:val="003900FE"/>
    <w:rsid w:val="0039594C"/>
    <w:rsid w:val="003968F5"/>
    <w:rsid w:val="003A26D9"/>
    <w:rsid w:val="003A29AB"/>
    <w:rsid w:val="003A438F"/>
    <w:rsid w:val="003A599D"/>
    <w:rsid w:val="003A6F79"/>
    <w:rsid w:val="003A7180"/>
    <w:rsid w:val="003B2795"/>
    <w:rsid w:val="003B6F48"/>
    <w:rsid w:val="003C0C85"/>
    <w:rsid w:val="003C36D5"/>
    <w:rsid w:val="003D0A85"/>
    <w:rsid w:val="003D11C5"/>
    <w:rsid w:val="003D2B66"/>
    <w:rsid w:val="003D34AC"/>
    <w:rsid w:val="003D7DE1"/>
    <w:rsid w:val="003E13D3"/>
    <w:rsid w:val="003E2688"/>
    <w:rsid w:val="003E3E54"/>
    <w:rsid w:val="003E7032"/>
    <w:rsid w:val="003E7459"/>
    <w:rsid w:val="003E7DE9"/>
    <w:rsid w:val="003F251B"/>
    <w:rsid w:val="003F3AD4"/>
    <w:rsid w:val="003F411E"/>
    <w:rsid w:val="003F4FC7"/>
    <w:rsid w:val="003F7000"/>
    <w:rsid w:val="003F71A2"/>
    <w:rsid w:val="00404920"/>
    <w:rsid w:val="00404BB6"/>
    <w:rsid w:val="0040705B"/>
    <w:rsid w:val="00412856"/>
    <w:rsid w:val="00413618"/>
    <w:rsid w:val="00417700"/>
    <w:rsid w:val="004203D9"/>
    <w:rsid w:val="004223A9"/>
    <w:rsid w:val="00422449"/>
    <w:rsid w:val="004236E5"/>
    <w:rsid w:val="00424C57"/>
    <w:rsid w:val="004261A0"/>
    <w:rsid w:val="004261C4"/>
    <w:rsid w:val="00430EFC"/>
    <w:rsid w:val="0043248D"/>
    <w:rsid w:val="00432926"/>
    <w:rsid w:val="00440573"/>
    <w:rsid w:val="004421FF"/>
    <w:rsid w:val="00442736"/>
    <w:rsid w:val="00442D91"/>
    <w:rsid w:val="004476BC"/>
    <w:rsid w:val="00451C21"/>
    <w:rsid w:val="004619DA"/>
    <w:rsid w:val="004620C4"/>
    <w:rsid w:val="00463445"/>
    <w:rsid w:val="00463763"/>
    <w:rsid w:val="00465179"/>
    <w:rsid w:val="00465EDB"/>
    <w:rsid w:val="004672D6"/>
    <w:rsid w:val="00474C26"/>
    <w:rsid w:val="004766F1"/>
    <w:rsid w:val="00480681"/>
    <w:rsid w:val="00480AC8"/>
    <w:rsid w:val="004825F6"/>
    <w:rsid w:val="0048283F"/>
    <w:rsid w:val="00483899"/>
    <w:rsid w:val="00485A8D"/>
    <w:rsid w:val="00485C3C"/>
    <w:rsid w:val="00487886"/>
    <w:rsid w:val="00487CEF"/>
    <w:rsid w:val="004917DF"/>
    <w:rsid w:val="00491E0A"/>
    <w:rsid w:val="00494558"/>
    <w:rsid w:val="00496431"/>
    <w:rsid w:val="004A03C2"/>
    <w:rsid w:val="004A245D"/>
    <w:rsid w:val="004A38D9"/>
    <w:rsid w:val="004A6B27"/>
    <w:rsid w:val="004B03C5"/>
    <w:rsid w:val="004B3D0D"/>
    <w:rsid w:val="004B440F"/>
    <w:rsid w:val="004B66D3"/>
    <w:rsid w:val="004B75DF"/>
    <w:rsid w:val="004C0A19"/>
    <w:rsid w:val="004C0ABD"/>
    <w:rsid w:val="004C0CDF"/>
    <w:rsid w:val="004C17D0"/>
    <w:rsid w:val="004C1BEB"/>
    <w:rsid w:val="004C64D3"/>
    <w:rsid w:val="004D1462"/>
    <w:rsid w:val="004D2A61"/>
    <w:rsid w:val="004D428D"/>
    <w:rsid w:val="004D490C"/>
    <w:rsid w:val="004D70B9"/>
    <w:rsid w:val="004E1BE6"/>
    <w:rsid w:val="004F14F5"/>
    <w:rsid w:val="004F27FF"/>
    <w:rsid w:val="004F387D"/>
    <w:rsid w:val="004F38B6"/>
    <w:rsid w:val="004F7F11"/>
    <w:rsid w:val="0050022E"/>
    <w:rsid w:val="00504D23"/>
    <w:rsid w:val="00504FBE"/>
    <w:rsid w:val="0051042C"/>
    <w:rsid w:val="00511703"/>
    <w:rsid w:val="00512023"/>
    <w:rsid w:val="00514772"/>
    <w:rsid w:val="0051601A"/>
    <w:rsid w:val="005164E9"/>
    <w:rsid w:val="00523C9B"/>
    <w:rsid w:val="00525C78"/>
    <w:rsid w:val="00525D1E"/>
    <w:rsid w:val="00526408"/>
    <w:rsid w:val="005309EB"/>
    <w:rsid w:val="00537EF0"/>
    <w:rsid w:val="0054360D"/>
    <w:rsid w:val="00543E48"/>
    <w:rsid w:val="005453C1"/>
    <w:rsid w:val="0054597D"/>
    <w:rsid w:val="00546317"/>
    <w:rsid w:val="005471BA"/>
    <w:rsid w:val="00553E69"/>
    <w:rsid w:val="0055488F"/>
    <w:rsid w:val="00554A65"/>
    <w:rsid w:val="0055725E"/>
    <w:rsid w:val="00557488"/>
    <w:rsid w:val="005655F6"/>
    <w:rsid w:val="00566B2C"/>
    <w:rsid w:val="00570967"/>
    <w:rsid w:val="0057166A"/>
    <w:rsid w:val="00572E99"/>
    <w:rsid w:val="00573420"/>
    <w:rsid w:val="0058182B"/>
    <w:rsid w:val="00584792"/>
    <w:rsid w:val="0058603E"/>
    <w:rsid w:val="00586E94"/>
    <w:rsid w:val="00587161"/>
    <w:rsid w:val="00590E39"/>
    <w:rsid w:val="00591E1E"/>
    <w:rsid w:val="005963D7"/>
    <w:rsid w:val="005970ED"/>
    <w:rsid w:val="005974DE"/>
    <w:rsid w:val="005A2D9A"/>
    <w:rsid w:val="005A3118"/>
    <w:rsid w:val="005A3972"/>
    <w:rsid w:val="005A41CF"/>
    <w:rsid w:val="005A56F1"/>
    <w:rsid w:val="005B0CAF"/>
    <w:rsid w:val="005B183A"/>
    <w:rsid w:val="005B2A4B"/>
    <w:rsid w:val="005B3093"/>
    <w:rsid w:val="005B44DB"/>
    <w:rsid w:val="005B468C"/>
    <w:rsid w:val="005B5FDA"/>
    <w:rsid w:val="005B6731"/>
    <w:rsid w:val="005C00B6"/>
    <w:rsid w:val="005C2B8F"/>
    <w:rsid w:val="005C4C65"/>
    <w:rsid w:val="005C5329"/>
    <w:rsid w:val="005C5B75"/>
    <w:rsid w:val="005D0EEA"/>
    <w:rsid w:val="005E1CE2"/>
    <w:rsid w:val="005E20D2"/>
    <w:rsid w:val="005E29DE"/>
    <w:rsid w:val="005E3662"/>
    <w:rsid w:val="005E4AB0"/>
    <w:rsid w:val="005E7ABB"/>
    <w:rsid w:val="005E7D3F"/>
    <w:rsid w:val="005F19E4"/>
    <w:rsid w:val="005F1E2A"/>
    <w:rsid w:val="005F2590"/>
    <w:rsid w:val="005F6F63"/>
    <w:rsid w:val="006004A7"/>
    <w:rsid w:val="00600854"/>
    <w:rsid w:val="00601982"/>
    <w:rsid w:val="00603694"/>
    <w:rsid w:val="00607C2B"/>
    <w:rsid w:val="006135C2"/>
    <w:rsid w:val="00615694"/>
    <w:rsid w:val="006202D9"/>
    <w:rsid w:val="00625612"/>
    <w:rsid w:val="00630441"/>
    <w:rsid w:val="006329F8"/>
    <w:rsid w:val="00632D05"/>
    <w:rsid w:val="00642504"/>
    <w:rsid w:val="00645330"/>
    <w:rsid w:val="00646431"/>
    <w:rsid w:val="006470D1"/>
    <w:rsid w:val="00650D15"/>
    <w:rsid w:val="00650F15"/>
    <w:rsid w:val="00651052"/>
    <w:rsid w:val="00653B7D"/>
    <w:rsid w:val="00653BFD"/>
    <w:rsid w:val="00655564"/>
    <w:rsid w:val="00657255"/>
    <w:rsid w:val="00657FB5"/>
    <w:rsid w:val="006637E3"/>
    <w:rsid w:val="00663F0F"/>
    <w:rsid w:val="00664641"/>
    <w:rsid w:val="00667D01"/>
    <w:rsid w:val="006766A8"/>
    <w:rsid w:val="00680A79"/>
    <w:rsid w:val="00681196"/>
    <w:rsid w:val="0068149B"/>
    <w:rsid w:val="00683116"/>
    <w:rsid w:val="006847FE"/>
    <w:rsid w:val="006858DA"/>
    <w:rsid w:val="00686C4E"/>
    <w:rsid w:val="006909D9"/>
    <w:rsid w:val="00690B8B"/>
    <w:rsid w:val="00694B84"/>
    <w:rsid w:val="006950A6"/>
    <w:rsid w:val="006A0E8A"/>
    <w:rsid w:val="006A4F98"/>
    <w:rsid w:val="006A575C"/>
    <w:rsid w:val="006A7AE6"/>
    <w:rsid w:val="006A7F71"/>
    <w:rsid w:val="006B464D"/>
    <w:rsid w:val="006B4E7C"/>
    <w:rsid w:val="006B54F9"/>
    <w:rsid w:val="006B57E1"/>
    <w:rsid w:val="006B7DF4"/>
    <w:rsid w:val="006C04ED"/>
    <w:rsid w:val="006C1895"/>
    <w:rsid w:val="006C308A"/>
    <w:rsid w:val="006C376D"/>
    <w:rsid w:val="006C457C"/>
    <w:rsid w:val="006C5E2C"/>
    <w:rsid w:val="006C66F3"/>
    <w:rsid w:val="006D0917"/>
    <w:rsid w:val="006D20BC"/>
    <w:rsid w:val="006D232B"/>
    <w:rsid w:val="006D5674"/>
    <w:rsid w:val="006D73E8"/>
    <w:rsid w:val="006E0F94"/>
    <w:rsid w:val="006E40A5"/>
    <w:rsid w:val="006E4CA8"/>
    <w:rsid w:val="006E555A"/>
    <w:rsid w:val="006E7294"/>
    <w:rsid w:val="006E7C56"/>
    <w:rsid w:val="006F0A35"/>
    <w:rsid w:val="006F2455"/>
    <w:rsid w:val="006F2EF1"/>
    <w:rsid w:val="006F58BD"/>
    <w:rsid w:val="006F7075"/>
    <w:rsid w:val="007004F1"/>
    <w:rsid w:val="007008DD"/>
    <w:rsid w:val="00700AD9"/>
    <w:rsid w:val="00700D6E"/>
    <w:rsid w:val="00701C76"/>
    <w:rsid w:val="00702E1F"/>
    <w:rsid w:val="00704E5C"/>
    <w:rsid w:val="00706A56"/>
    <w:rsid w:val="007078AA"/>
    <w:rsid w:val="00710214"/>
    <w:rsid w:val="00710964"/>
    <w:rsid w:val="0071309A"/>
    <w:rsid w:val="00713C9D"/>
    <w:rsid w:val="00720943"/>
    <w:rsid w:val="00720A90"/>
    <w:rsid w:val="00723DA3"/>
    <w:rsid w:val="00724C3A"/>
    <w:rsid w:val="007250D9"/>
    <w:rsid w:val="00730C3B"/>
    <w:rsid w:val="007335BF"/>
    <w:rsid w:val="00734D5B"/>
    <w:rsid w:val="007357DA"/>
    <w:rsid w:val="00735E7B"/>
    <w:rsid w:val="007362F8"/>
    <w:rsid w:val="00736E89"/>
    <w:rsid w:val="00737B0A"/>
    <w:rsid w:val="00743A32"/>
    <w:rsid w:val="00745C7D"/>
    <w:rsid w:val="00745FB1"/>
    <w:rsid w:val="00746C7F"/>
    <w:rsid w:val="00746D4E"/>
    <w:rsid w:val="007519AC"/>
    <w:rsid w:val="007532D9"/>
    <w:rsid w:val="00753634"/>
    <w:rsid w:val="00753890"/>
    <w:rsid w:val="00754C89"/>
    <w:rsid w:val="00757893"/>
    <w:rsid w:val="007607D4"/>
    <w:rsid w:val="0076387C"/>
    <w:rsid w:val="0077183B"/>
    <w:rsid w:val="00775737"/>
    <w:rsid w:val="007802F7"/>
    <w:rsid w:val="0078369B"/>
    <w:rsid w:val="00784CB5"/>
    <w:rsid w:val="007923B0"/>
    <w:rsid w:val="00793A2F"/>
    <w:rsid w:val="00794970"/>
    <w:rsid w:val="00794D52"/>
    <w:rsid w:val="0079590B"/>
    <w:rsid w:val="007A0723"/>
    <w:rsid w:val="007A5D59"/>
    <w:rsid w:val="007B1203"/>
    <w:rsid w:val="007B27B2"/>
    <w:rsid w:val="007B4A9D"/>
    <w:rsid w:val="007B5DE7"/>
    <w:rsid w:val="007B6E60"/>
    <w:rsid w:val="007B7483"/>
    <w:rsid w:val="007C54F4"/>
    <w:rsid w:val="007C64F9"/>
    <w:rsid w:val="007D1750"/>
    <w:rsid w:val="007D274B"/>
    <w:rsid w:val="007E0D3F"/>
    <w:rsid w:val="007E4281"/>
    <w:rsid w:val="007E4679"/>
    <w:rsid w:val="007E4E6F"/>
    <w:rsid w:val="007F010A"/>
    <w:rsid w:val="007F15CE"/>
    <w:rsid w:val="007F286D"/>
    <w:rsid w:val="007F2A45"/>
    <w:rsid w:val="007F34FC"/>
    <w:rsid w:val="007F3E0B"/>
    <w:rsid w:val="007F4812"/>
    <w:rsid w:val="007F6E16"/>
    <w:rsid w:val="007F7A77"/>
    <w:rsid w:val="00801621"/>
    <w:rsid w:val="00802884"/>
    <w:rsid w:val="00804D32"/>
    <w:rsid w:val="00804FE1"/>
    <w:rsid w:val="008055BA"/>
    <w:rsid w:val="00806BC0"/>
    <w:rsid w:val="00807564"/>
    <w:rsid w:val="008076F5"/>
    <w:rsid w:val="00807F07"/>
    <w:rsid w:val="00813CA9"/>
    <w:rsid w:val="00815E95"/>
    <w:rsid w:val="008216BE"/>
    <w:rsid w:val="00826EB5"/>
    <w:rsid w:val="00827F1C"/>
    <w:rsid w:val="0083188A"/>
    <w:rsid w:val="00832003"/>
    <w:rsid w:val="0083216E"/>
    <w:rsid w:val="00833A90"/>
    <w:rsid w:val="00834098"/>
    <w:rsid w:val="00834BF5"/>
    <w:rsid w:val="008357EA"/>
    <w:rsid w:val="00837300"/>
    <w:rsid w:val="00840989"/>
    <w:rsid w:val="008414A5"/>
    <w:rsid w:val="0084644C"/>
    <w:rsid w:val="00846546"/>
    <w:rsid w:val="008500E5"/>
    <w:rsid w:val="00853B27"/>
    <w:rsid w:val="00854039"/>
    <w:rsid w:val="008541E8"/>
    <w:rsid w:val="00854E45"/>
    <w:rsid w:val="00857604"/>
    <w:rsid w:val="008627C3"/>
    <w:rsid w:val="00865578"/>
    <w:rsid w:val="008673D1"/>
    <w:rsid w:val="008713C6"/>
    <w:rsid w:val="00874B01"/>
    <w:rsid w:val="008755BB"/>
    <w:rsid w:val="00876878"/>
    <w:rsid w:val="00876B04"/>
    <w:rsid w:val="008810DE"/>
    <w:rsid w:val="00883FFE"/>
    <w:rsid w:val="00885B6D"/>
    <w:rsid w:val="0088631B"/>
    <w:rsid w:val="00886942"/>
    <w:rsid w:val="00886C5B"/>
    <w:rsid w:val="0089041B"/>
    <w:rsid w:val="00890FEC"/>
    <w:rsid w:val="00891ACF"/>
    <w:rsid w:val="00892066"/>
    <w:rsid w:val="0089256E"/>
    <w:rsid w:val="00892954"/>
    <w:rsid w:val="00893B2B"/>
    <w:rsid w:val="00893C49"/>
    <w:rsid w:val="008A7974"/>
    <w:rsid w:val="008B1B0B"/>
    <w:rsid w:val="008B464E"/>
    <w:rsid w:val="008B4A3B"/>
    <w:rsid w:val="008B5271"/>
    <w:rsid w:val="008B5C17"/>
    <w:rsid w:val="008B7719"/>
    <w:rsid w:val="008C7815"/>
    <w:rsid w:val="008D2549"/>
    <w:rsid w:val="008D2C89"/>
    <w:rsid w:val="008D386F"/>
    <w:rsid w:val="008D54A2"/>
    <w:rsid w:val="008E0E8B"/>
    <w:rsid w:val="008E4EAE"/>
    <w:rsid w:val="008F0D94"/>
    <w:rsid w:val="008F1F22"/>
    <w:rsid w:val="008F3110"/>
    <w:rsid w:val="008F3A72"/>
    <w:rsid w:val="008F72E0"/>
    <w:rsid w:val="008F73F3"/>
    <w:rsid w:val="00902507"/>
    <w:rsid w:val="0090267A"/>
    <w:rsid w:val="00904DEF"/>
    <w:rsid w:val="00906C69"/>
    <w:rsid w:val="00907658"/>
    <w:rsid w:val="00907D49"/>
    <w:rsid w:val="00910362"/>
    <w:rsid w:val="00912518"/>
    <w:rsid w:val="00912FCD"/>
    <w:rsid w:val="00914A57"/>
    <w:rsid w:val="009154D5"/>
    <w:rsid w:val="0091692B"/>
    <w:rsid w:val="00923F97"/>
    <w:rsid w:val="009323E6"/>
    <w:rsid w:val="0093311B"/>
    <w:rsid w:val="00934351"/>
    <w:rsid w:val="009403AA"/>
    <w:rsid w:val="00946599"/>
    <w:rsid w:val="00947F62"/>
    <w:rsid w:val="009504E2"/>
    <w:rsid w:val="00950F0A"/>
    <w:rsid w:val="0095606F"/>
    <w:rsid w:val="00956659"/>
    <w:rsid w:val="00957D79"/>
    <w:rsid w:val="0096143D"/>
    <w:rsid w:val="009628CE"/>
    <w:rsid w:val="00972208"/>
    <w:rsid w:val="0097334C"/>
    <w:rsid w:val="0097436D"/>
    <w:rsid w:val="00974FD8"/>
    <w:rsid w:val="0097502A"/>
    <w:rsid w:val="00975086"/>
    <w:rsid w:val="0097556E"/>
    <w:rsid w:val="0098023B"/>
    <w:rsid w:val="00981D54"/>
    <w:rsid w:val="00981FA4"/>
    <w:rsid w:val="009820EE"/>
    <w:rsid w:val="009836C0"/>
    <w:rsid w:val="00984501"/>
    <w:rsid w:val="009853C1"/>
    <w:rsid w:val="00987336"/>
    <w:rsid w:val="0098748C"/>
    <w:rsid w:val="00993175"/>
    <w:rsid w:val="009942D7"/>
    <w:rsid w:val="009949FA"/>
    <w:rsid w:val="0099736F"/>
    <w:rsid w:val="009A0996"/>
    <w:rsid w:val="009A143F"/>
    <w:rsid w:val="009A37D8"/>
    <w:rsid w:val="009A3B08"/>
    <w:rsid w:val="009A53B2"/>
    <w:rsid w:val="009A7027"/>
    <w:rsid w:val="009B3C41"/>
    <w:rsid w:val="009B6C56"/>
    <w:rsid w:val="009B6FB5"/>
    <w:rsid w:val="009C0EF5"/>
    <w:rsid w:val="009C2DA8"/>
    <w:rsid w:val="009C5B96"/>
    <w:rsid w:val="009C7DAB"/>
    <w:rsid w:val="009D08EA"/>
    <w:rsid w:val="009D2B9F"/>
    <w:rsid w:val="009D37B9"/>
    <w:rsid w:val="009D48FE"/>
    <w:rsid w:val="009D4E1F"/>
    <w:rsid w:val="009D51A2"/>
    <w:rsid w:val="009D5E77"/>
    <w:rsid w:val="009D7593"/>
    <w:rsid w:val="009E0F73"/>
    <w:rsid w:val="009E2C35"/>
    <w:rsid w:val="009E4997"/>
    <w:rsid w:val="009E5B43"/>
    <w:rsid w:val="009E5C88"/>
    <w:rsid w:val="009E6919"/>
    <w:rsid w:val="009F0F63"/>
    <w:rsid w:val="009F201F"/>
    <w:rsid w:val="009F21B7"/>
    <w:rsid w:val="009F574A"/>
    <w:rsid w:val="009F5F62"/>
    <w:rsid w:val="009F658E"/>
    <w:rsid w:val="009F665B"/>
    <w:rsid w:val="009F6A75"/>
    <w:rsid w:val="00A00181"/>
    <w:rsid w:val="00A0051E"/>
    <w:rsid w:val="00A045A8"/>
    <w:rsid w:val="00A05175"/>
    <w:rsid w:val="00A05555"/>
    <w:rsid w:val="00A060B4"/>
    <w:rsid w:val="00A0654A"/>
    <w:rsid w:val="00A07222"/>
    <w:rsid w:val="00A10F6C"/>
    <w:rsid w:val="00A11DB0"/>
    <w:rsid w:val="00A12681"/>
    <w:rsid w:val="00A1282C"/>
    <w:rsid w:val="00A15712"/>
    <w:rsid w:val="00A16EAE"/>
    <w:rsid w:val="00A17A91"/>
    <w:rsid w:val="00A22EF2"/>
    <w:rsid w:val="00A231E4"/>
    <w:rsid w:val="00A2514F"/>
    <w:rsid w:val="00A26F2F"/>
    <w:rsid w:val="00A30E4E"/>
    <w:rsid w:val="00A351BE"/>
    <w:rsid w:val="00A379B7"/>
    <w:rsid w:val="00A42E19"/>
    <w:rsid w:val="00A4320C"/>
    <w:rsid w:val="00A57F7E"/>
    <w:rsid w:val="00A62683"/>
    <w:rsid w:val="00A62ABE"/>
    <w:rsid w:val="00A7144B"/>
    <w:rsid w:val="00A7186A"/>
    <w:rsid w:val="00A73674"/>
    <w:rsid w:val="00A747B7"/>
    <w:rsid w:val="00A76E4A"/>
    <w:rsid w:val="00A779D8"/>
    <w:rsid w:val="00A81305"/>
    <w:rsid w:val="00A81808"/>
    <w:rsid w:val="00A83C5D"/>
    <w:rsid w:val="00A861E7"/>
    <w:rsid w:val="00A86E14"/>
    <w:rsid w:val="00A9176A"/>
    <w:rsid w:val="00A92D28"/>
    <w:rsid w:val="00A92E64"/>
    <w:rsid w:val="00A9326C"/>
    <w:rsid w:val="00A9527D"/>
    <w:rsid w:val="00AA046C"/>
    <w:rsid w:val="00AA0D8B"/>
    <w:rsid w:val="00AA4B0B"/>
    <w:rsid w:val="00AA4F7E"/>
    <w:rsid w:val="00AA6F8D"/>
    <w:rsid w:val="00AB06B1"/>
    <w:rsid w:val="00AB1A8C"/>
    <w:rsid w:val="00AB25DF"/>
    <w:rsid w:val="00AB5092"/>
    <w:rsid w:val="00AB5637"/>
    <w:rsid w:val="00AB6016"/>
    <w:rsid w:val="00AC0B78"/>
    <w:rsid w:val="00AC24A4"/>
    <w:rsid w:val="00AC4B5F"/>
    <w:rsid w:val="00AC4F17"/>
    <w:rsid w:val="00AC51F3"/>
    <w:rsid w:val="00AD054A"/>
    <w:rsid w:val="00AD5E42"/>
    <w:rsid w:val="00AD66CF"/>
    <w:rsid w:val="00AD6ACD"/>
    <w:rsid w:val="00AF00D3"/>
    <w:rsid w:val="00AF071B"/>
    <w:rsid w:val="00AF19A8"/>
    <w:rsid w:val="00AF2726"/>
    <w:rsid w:val="00AF490B"/>
    <w:rsid w:val="00AF6079"/>
    <w:rsid w:val="00AF70CF"/>
    <w:rsid w:val="00B00E85"/>
    <w:rsid w:val="00B05268"/>
    <w:rsid w:val="00B055D6"/>
    <w:rsid w:val="00B05B1D"/>
    <w:rsid w:val="00B07D08"/>
    <w:rsid w:val="00B12E89"/>
    <w:rsid w:val="00B1355C"/>
    <w:rsid w:val="00B13D7E"/>
    <w:rsid w:val="00B142D2"/>
    <w:rsid w:val="00B1551B"/>
    <w:rsid w:val="00B239B6"/>
    <w:rsid w:val="00B26322"/>
    <w:rsid w:val="00B30447"/>
    <w:rsid w:val="00B320EB"/>
    <w:rsid w:val="00B33AA7"/>
    <w:rsid w:val="00B36BA6"/>
    <w:rsid w:val="00B36FCE"/>
    <w:rsid w:val="00B40E34"/>
    <w:rsid w:val="00B44B09"/>
    <w:rsid w:val="00B463EE"/>
    <w:rsid w:val="00B4754E"/>
    <w:rsid w:val="00B51398"/>
    <w:rsid w:val="00B618A8"/>
    <w:rsid w:val="00B61B3D"/>
    <w:rsid w:val="00B61D90"/>
    <w:rsid w:val="00B632FE"/>
    <w:rsid w:val="00B647D5"/>
    <w:rsid w:val="00B6483A"/>
    <w:rsid w:val="00B702F3"/>
    <w:rsid w:val="00B70947"/>
    <w:rsid w:val="00B73249"/>
    <w:rsid w:val="00B734B2"/>
    <w:rsid w:val="00B758DA"/>
    <w:rsid w:val="00B77CF2"/>
    <w:rsid w:val="00B82390"/>
    <w:rsid w:val="00B842CC"/>
    <w:rsid w:val="00B84DD4"/>
    <w:rsid w:val="00B8587A"/>
    <w:rsid w:val="00B87A0A"/>
    <w:rsid w:val="00B87A93"/>
    <w:rsid w:val="00B93A17"/>
    <w:rsid w:val="00B9786B"/>
    <w:rsid w:val="00BA13A2"/>
    <w:rsid w:val="00BA3EC1"/>
    <w:rsid w:val="00BA4E45"/>
    <w:rsid w:val="00BA74A2"/>
    <w:rsid w:val="00BA7BF7"/>
    <w:rsid w:val="00BB089E"/>
    <w:rsid w:val="00BB09B4"/>
    <w:rsid w:val="00BB2CB4"/>
    <w:rsid w:val="00BC06BB"/>
    <w:rsid w:val="00BC1356"/>
    <w:rsid w:val="00BC2A7B"/>
    <w:rsid w:val="00BC4750"/>
    <w:rsid w:val="00BC47D3"/>
    <w:rsid w:val="00BD23D1"/>
    <w:rsid w:val="00BD3BBF"/>
    <w:rsid w:val="00BD3EFB"/>
    <w:rsid w:val="00BD640C"/>
    <w:rsid w:val="00BD6808"/>
    <w:rsid w:val="00BD6F39"/>
    <w:rsid w:val="00BD73C9"/>
    <w:rsid w:val="00BD7BAC"/>
    <w:rsid w:val="00BD7D9E"/>
    <w:rsid w:val="00BE27B4"/>
    <w:rsid w:val="00BE30C3"/>
    <w:rsid w:val="00BE3A93"/>
    <w:rsid w:val="00BE5442"/>
    <w:rsid w:val="00BE5C5F"/>
    <w:rsid w:val="00BF2583"/>
    <w:rsid w:val="00BF487A"/>
    <w:rsid w:val="00BF6B9F"/>
    <w:rsid w:val="00BF6BFA"/>
    <w:rsid w:val="00C00B1B"/>
    <w:rsid w:val="00C02F45"/>
    <w:rsid w:val="00C04D97"/>
    <w:rsid w:val="00C0636F"/>
    <w:rsid w:val="00C1023E"/>
    <w:rsid w:val="00C121DB"/>
    <w:rsid w:val="00C1479D"/>
    <w:rsid w:val="00C16DD7"/>
    <w:rsid w:val="00C22C0B"/>
    <w:rsid w:val="00C25705"/>
    <w:rsid w:val="00C30B63"/>
    <w:rsid w:val="00C37940"/>
    <w:rsid w:val="00C426F4"/>
    <w:rsid w:val="00C43398"/>
    <w:rsid w:val="00C436E5"/>
    <w:rsid w:val="00C46D84"/>
    <w:rsid w:val="00C5456F"/>
    <w:rsid w:val="00C55664"/>
    <w:rsid w:val="00C603C7"/>
    <w:rsid w:val="00C6302F"/>
    <w:rsid w:val="00C6434F"/>
    <w:rsid w:val="00C729E9"/>
    <w:rsid w:val="00C72CEF"/>
    <w:rsid w:val="00C75C86"/>
    <w:rsid w:val="00C76BCE"/>
    <w:rsid w:val="00C808B9"/>
    <w:rsid w:val="00C81B00"/>
    <w:rsid w:val="00C82105"/>
    <w:rsid w:val="00C83920"/>
    <w:rsid w:val="00C83F0C"/>
    <w:rsid w:val="00C84DC3"/>
    <w:rsid w:val="00C869BA"/>
    <w:rsid w:val="00C90E0B"/>
    <w:rsid w:val="00C90E79"/>
    <w:rsid w:val="00C91273"/>
    <w:rsid w:val="00C930E8"/>
    <w:rsid w:val="00C93170"/>
    <w:rsid w:val="00C93335"/>
    <w:rsid w:val="00C93D3D"/>
    <w:rsid w:val="00C9455E"/>
    <w:rsid w:val="00C94F8F"/>
    <w:rsid w:val="00C95F3A"/>
    <w:rsid w:val="00C96AB4"/>
    <w:rsid w:val="00C979FB"/>
    <w:rsid w:val="00CA0C51"/>
    <w:rsid w:val="00CA2C73"/>
    <w:rsid w:val="00CA2E9D"/>
    <w:rsid w:val="00CB1128"/>
    <w:rsid w:val="00CB2478"/>
    <w:rsid w:val="00CB39AC"/>
    <w:rsid w:val="00CB53B4"/>
    <w:rsid w:val="00CB647F"/>
    <w:rsid w:val="00CB763D"/>
    <w:rsid w:val="00CB7E9F"/>
    <w:rsid w:val="00CC4E49"/>
    <w:rsid w:val="00CD2895"/>
    <w:rsid w:val="00CD4CA1"/>
    <w:rsid w:val="00CD505D"/>
    <w:rsid w:val="00CD51E6"/>
    <w:rsid w:val="00CD76E7"/>
    <w:rsid w:val="00CE06D2"/>
    <w:rsid w:val="00CE153B"/>
    <w:rsid w:val="00CE52CA"/>
    <w:rsid w:val="00CE67F8"/>
    <w:rsid w:val="00CF1742"/>
    <w:rsid w:val="00CF1D57"/>
    <w:rsid w:val="00CF1DB2"/>
    <w:rsid w:val="00CF3527"/>
    <w:rsid w:val="00CF3D0C"/>
    <w:rsid w:val="00CF5EC1"/>
    <w:rsid w:val="00D001B2"/>
    <w:rsid w:val="00D00D0A"/>
    <w:rsid w:val="00D0148D"/>
    <w:rsid w:val="00D01495"/>
    <w:rsid w:val="00D06A04"/>
    <w:rsid w:val="00D07751"/>
    <w:rsid w:val="00D077E9"/>
    <w:rsid w:val="00D1009D"/>
    <w:rsid w:val="00D105D5"/>
    <w:rsid w:val="00D10C3D"/>
    <w:rsid w:val="00D12445"/>
    <w:rsid w:val="00D12FD6"/>
    <w:rsid w:val="00D149B5"/>
    <w:rsid w:val="00D23147"/>
    <w:rsid w:val="00D24D33"/>
    <w:rsid w:val="00D25651"/>
    <w:rsid w:val="00D260BC"/>
    <w:rsid w:val="00D2785A"/>
    <w:rsid w:val="00D319C4"/>
    <w:rsid w:val="00D31D59"/>
    <w:rsid w:val="00D322BE"/>
    <w:rsid w:val="00D36157"/>
    <w:rsid w:val="00D37DF1"/>
    <w:rsid w:val="00D4049A"/>
    <w:rsid w:val="00D41E17"/>
    <w:rsid w:val="00D4279E"/>
    <w:rsid w:val="00D52AAD"/>
    <w:rsid w:val="00D52F99"/>
    <w:rsid w:val="00D54D84"/>
    <w:rsid w:val="00D602A0"/>
    <w:rsid w:val="00D62B2C"/>
    <w:rsid w:val="00D648F7"/>
    <w:rsid w:val="00D64CEB"/>
    <w:rsid w:val="00D7235C"/>
    <w:rsid w:val="00D77AB3"/>
    <w:rsid w:val="00D80A95"/>
    <w:rsid w:val="00D82390"/>
    <w:rsid w:val="00D90C68"/>
    <w:rsid w:val="00D935C7"/>
    <w:rsid w:val="00D93E6C"/>
    <w:rsid w:val="00D93EF8"/>
    <w:rsid w:val="00D961F0"/>
    <w:rsid w:val="00D96326"/>
    <w:rsid w:val="00DA001A"/>
    <w:rsid w:val="00DA139C"/>
    <w:rsid w:val="00DB08EF"/>
    <w:rsid w:val="00DB2132"/>
    <w:rsid w:val="00DB3982"/>
    <w:rsid w:val="00DB74A1"/>
    <w:rsid w:val="00DC2502"/>
    <w:rsid w:val="00DC350F"/>
    <w:rsid w:val="00DC4120"/>
    <w:rsid w:val="00DC530E"/>
    <w:rsid w:val="00DC6A20"/>
    <w:rsid w:val="00DD2994"/>
    <w:rsid w:val="00DD3559"/>
    <w:rsid w:val="00DD43E5"/>
    <w:rsid w:val="00DD44CF"/>
    <w:rsid w:val="00DD4D1D"/>
    <w:rsid w:val="00DD5E5C"/>
    <w:rsid w:val="00DD7D6F"/>
    <w:rsid w:val="00DE631B"/>
    <w:rsid w:val="00DE7E41"/>
    <w:rsid w:val="00DF0B06"/>
    <w:rsid w:val="00DF2654"/>
    <w:rsid w:val="00DF37CC"/>
    <w:rsid w:val="00DF3CCC"/>
    <w:rsid w:val="00E008A4"/>
    <w:rsid w:val="00E02E11"/>
    <w:rsid w:val="00E0357D"/>
    <w:rsid w:val="00E06395"/>
    <w:rsid w:val="00E1080B"/>
    <w:rsid w:val="00E12923"/>
    <w:rsid w:val="00E1498C"/>
    <w:rsid w:val="00E165D2"/>
    <w:rsid w:val="00E166FA"/>
    <w:rsid w:val="00E2027A"/>
    <w:rsid w:val="00E20556"/>
    <w:rsid w:val="00E21969"/>
    <w:rsid w:val="00E24FF1"/>
    <w:rsid w:val="00E2505B"/>
    <w:rsid w:val="00E25EBB"/>
    <w:rsid w:val="00E26A9C"/>
    <w:rsid w:val="00E27A1C"/>
    <w:rsid w:val="00E27A71"/>
    <w:rsid w:val="00E32720"/>
    <w:rsid w:val="00E35537"/>
    <w:rsid w:val="00E36060"/>
    <w:rsid w:val="00E37C0F"/>
    <w:rsid w:val="00E37C46"/>
    <w:rsid w:val="00E40E10"/>
    <w:rsid w:val="00E41B9E"/>
    <w:rsid w:val="00E426C3"/>
    <w:rsid w:val="00E43007"/>
    <w:rsid w:val="00E4548C"/>
    <w:rsid w:val="00E4622B"/>
    <w:rsid w:val="00E47889"/>
    <w:rsid w:val="00E5361A"/>
    <w:rsid w:val="00E54D75"/>
    <w:rsid w:val="00E61151"/>
    <w:rsid w:val="00E63DC8"/>
    <w:rsid w:val="00E653A1"/>
    <w:rsid w:val="00E65591"/>
    <w:rsid w:val="00E668A2"/>
    <w:rsid w:val="00E708AB"/>
    <w:rsid w:val="00E70FF8"/>
    <w:rsid w:val="00E723EB"/>
    <w:rsid w:val="00E74EF6"/>
    <w:rsid w:val="00E77D99"/>
    <w:rsid w:val="00E85604"/>
    <w:rsid w:val="00E877E0"/>
    <w:rsid w:val="00E909E6"/>
    <w:rsid w:val="00E91813"/>
    <w:rsid w:val="00E92A8B"/>
    <w:rsid w:val="00E93A5A"/>
    <w:rsid w:val="00E93DCA"/>
    <w:rsid w:val="00E94CA9"/>
    <w:rsid w:val="00E962AC"/>
    <w:rsid w:val="00E96DD0"/>
    <w:rsid w:val="00E976D4"/>
    <w:rsid w:val="00E97B65"/>
    <w:rsid w:val="00EA0D13"/>
    <w:rsid w:val="00EA2FE8"/>
    <w:rsid w:val="00EA5EC4"/>
    <w:rsid w:val="00EA70AA"/>
    <w:rsid w:val="00EB050C"/>
    <w:rsid w:val="00EB1D40"/>
    <w:rsid w:val="00EB3AD6"/>
    <w:rsid w:val="00EB3CA0"/>
    <w:rsid w:val="00EB459D"/>
    <w:rsid w:val="00EB46D0"/>
    <w:rsid w:val="00EB7B9E"/>
    <w:rsid w:val="00EC00E6"/>
    <w:rsid w:val="00EC1BED"/>
    <w:rsid w:val="00EC34F7"/>
    <w:rsid w:val="00EC48E0"/>
    <w:rsid w:val="00EC59C0"/>
    <w:rsid w:val="00EC6131"/>
    <w:rsid w:val="00EC7EEE"/>
    <w:rsid w:val="00ED041D"/>
    <w:rsid w:val="00ED08E0"/>
    <w:rsid w:val="00ED1D34"/>
    <w:rsid w:val="00ED3BC6"/>
    <w:rsid w:val="00EE1208"/>
    <w:rsid w:val="00EE3068"/>
    <w:rsid w:val="00EE3CC1"/>
    <w:rsid w:val="00EE52B1"/>
    <w:rsid w:val="00EE78CA"/>
    <w:rsid w:val="00EF0C10"/>
    <w:rsid w:val="00EF15D4"/>
    <w:rsid w:val="00EF2721"/>
    <w:rsid w:val="00EF4B8F"/>
    <w:rsid w:val="00EF620A"/>
    <w:rsid w:val="00F00BC2"/>
    <w:rsid w:val="00F00C30"/>
    <w:rsid w:val="00F02F98"/>
    <w:rsid w:val="00F032E1"/>
    <w:rsid w:val="00F073A8"/>
    <w:rsid w:val="00F10480"/>
    <w:rsid w:val="00F15AA1"/>
    <w:rsid w:val="00F16434"/>
    <w:rsid w:val="00F1734B"/>
    <w:rsid w:val="00F21FF0"/>
    <w:rsid w:val="00F23A41"/>
    <w:rsid w:val="00F2448A"/>
    <w:rsid w:val="00F25793"/>
    <w:rsid w:val="00F263E5"/>
    <w:rsid w:val="00F26968"/>
    <w:rsid w:val="00F27E75"/>
    <w:rsid w:val="00F308CC"/>
    <w:rsid w:val="00F30A10"/>
    <w:rsid w:val="00F32002"/>
    <w:rsid w:val="00F33E88"/>
    <w:rsid w:val="00F34830"/>
    <w:rsid w:val="00F370B9"/>
    <w:rsid w:val="00F37353"/>
    <w:rsid w:val="00F37CC0"/>
    <w:rsid w:val="00F37F62"/>
    <w:rsid w:val="00F4060E"/>
    <w:rsid w:val="00F439AF"/>
    <w:rsid w:val="00F50E5F"/>
    <w:rsid w:val="00F512D2"/>
    <w:rsid w:val="00F5728A"/>
    <w:rsid w:val="00F613E5"/>
    <w:rsid w:val="00F67A00"/>
    <w:rsid w:val="00F778AC"/>
    <w:rsid w:val="00F806F3"/>
    <w:rsid w:val="00F81601"/>
    <w:rsid w:val="00F81729"/>
    <w:rsid w:val="00F82D42"/>
    <w:rsid w:val="00F853DF"/>
    <w:rsid w:val="00F87872"/>
    <w:rsid w:val="00F94698"/>
    <w:rsid w:val="00F9573E"/>
    <w:rsid w:val="00F96785"/>
    <w:rsid w:val="00FA082A"/>
    <w:rsid w:val="00FA2B0D"/>
    <w:rsid w:val="00FA5F9D"/>
    <w:rsid w:val="00FB053E"/>
    <w:rsid w:val="00FB2259"/>
    <w:rsid w:val="00FB44EC"/>
    <w:rsid w:val="00FB4FC1"/>
    <w:rsid w:val="00FB5745"/>
    <w:rsid w:val="00FC15B7"/>
    <w:rsid w:val="00FC31BF"/>
    <w:rsid w:val="00FC371A"/>
    <w:rsid w:val="00FC44E5"/>
    <w:rsid w:val="00FC6888"/>
    <w:rsid w:val="00FC7A72"/>
    <w:rsid w:val="00FC7E24"/>
    <w:rsid w:val="00FD084B"/>
    <w:rsid w:val="00FD0AB6"/>
    <w:rsid w:val="00FD1C93"/>
    <w:rsid w:val="00FD23A2"/>
    <w:rsid w:val="00FD452D"/>
    <w:rsid w:val="00FE0D88"/>
    <w:rsid w:val="00FE3B4A"/>
    <w:rsid w:val="00FE5DFB"/>
    <w:rsid w:val="00FF029A"/>
    <w:rsid w:val="00FF0AB4"/>
    <w:rsid w:val="00FF1C70"/>
    <w:rsid w:val="00FF2B01"/>
    <w:rsid w:val="00FF52C4"/>
    <w:rsid w:val="00FF5D16"/>
    <w:rsid w:val="00FF5F22"/>
    <w:rsid w:val="00FF6F91"/>
    <w:rsid w:val="00FF7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83DF9"/>
  <w15:docId w15:val="{33614303-6CAF-4675-9E53-D2A953767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820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673D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apple-tab-span">
    <w:name w:val="apple-tab-span"/>
    <w:basedOn w:val="a0"/>
    <w:rsid w:val="008673D1"/>
  </w:style>
  <w:style w:type="paragraph" w:styleId="a4">
    <w:name w:val="List Paragraph"/>
    <w:basedOn w:val="a"/>
    <w:uiPriority w:val="34"/>
    <w:qFormat/>
    <w:rsid w:val="00815E95"/>
    <w:pPr>
      <w:ind w:left="720"/>
      <w:contextualSpacing/>
    </w:pPr>
  </w:style>
  <w:style w:type="paragraph" w:customStyle="1" w:styleId="Normalwithoutnum">
    <w:name w:val="Normal without num"/>
    <w:basedOn w:val="a"/>
    <w:qFormat/>
    <w:rsid w:val="00A81808"/>
    <w:pPr>
      <w:widowControl w:val="0"/>
      <w:spacing w:after="0" w:line="240" w:lineRule="auto"/>
      <w:ind w:firstLine="851"/>
      <w:jc w:val="both"/>
      <w:outlineLvl w:val="2"/>
    </w:pPr>
    <w:rPr>
      <w:rFonts w:ascii="Times New Roman" w:eastAsia="Calibri" w:hAnsi="Times New Roman" w:cs="Helvetica"/>
      <w:sz w:val="28"/>
      <w:szCs w:val="24"/>
      <w:lang w:val="uk-UA"/>
    </w:rPr>
  </w:style>
  <w:style w:type="table" w:styleId="a5">
    <w:name w:val="Table Grid"/>
    <w:basedOn w:val="a1"/>
    <w:uiPriority w:val="39"/>
    <w:rsid w:val="009465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6B4E7C"/>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6B4E7C"/>
    <w:rPr>
      <w:rFonts w:ascii="Tahoma" w:hAnsi="Tahoma" w:cs="Tahoma"/>
      <w:sz w:val="16"/>
      <w:szCs w:val="16"/>
    </w:rPr>
  </w:style>
  <w:style w:type="paragraph" w:styleId="a8">
    <w:name w:val="header"/>
    <w:basedOn w:val="a"/>
    <w:link w:val="a9"/>
    <w:uiPriority w:val="99"/>
    <w:unhideWhenUsed/>
    <w:rsid w:val="00B463EE"/>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B463EE"/>
  </w:style>
  <w:style w:type="paragraph" w:styleId="aa">
    <w:name w:val="footer"/>
    <w:basedOn w:val="a"/>
    <w:link w:val="ab"/>
    <w:uiPriority w:val="99"/>
    <w:unhideWhenUsed/>
    <w:rsid w:val="00B463EE"/>
    <w:pPr>
      <w:tabs>
        <w:tab w:val="center" w:pos="4677"/>
        <w:tab w:val="right" w:pos="9355"/>
      </w:tabs>
      <w:spacing w:after="0" w:line="240" w:lineRule="auto"/>
    </w:pPr>
  </w:style>
  <w:style w:type="character" w:customStyle="1" w:styleId="ab">
    <w:name w:val="Нижній колонтитул Знак"/>
    <w:basedOn w:val="a0"/>
    <w:link w:val="aa"/>
    <w:uiPriority w:val="99"/>
    <w:rsid w:val="00B463EE"/>
  </w:style>
  <w:style w:type="character" w:styleId="ac">
    <w:name w:val="annotation reference"/>
    <w:basedOn w:val="a0"/>
    <w:uiPriority w:val="99"/>
    <w:semiHidden/>
    <w:unhideWhenUsed/>
    <w:rsid w:val="00B463EE"/>
    <w:rPr>
      <w:sz w:val="16"/>
      <w:szCs w:val="16"/>
    </w:rPr>
  </w:style>
  <w:style w:type="paragraph" w:styleId="ad">
    <w:name w:val="annotation text"/>
    <w:basedOn w:val="a"/>
    <w:link w:val="ae"/>
    <w:uiPriority w:val="99"/>
    <w:semiHidden/>
    <w:unhideWhenUsed/>
    <w:rsid w:val="00B463EE"/>
    <w:pPr>
      <w:spacing w:line="240" w:lineRule="auto"/>
    </w:pPr>
    <w:rPr>
      <w:sz w:val="20"/>
      <w:szCs w:val="20"/>
    </w:rPr>
  </w:style>
  <w:style w:type="character" w:customStyle="1" w:styleId="ae">
    <w:name w:val="Текст примітки Знак"/>
    <w:basedOn w:val="a0"/>
    <w:link w:val="ad"/>
    <w:uiPriority w:val="99"/>
    <w:semiHidden/>
    <w:rsid w:val="00B463EE"/>
    <w:rPr>
      <w:sz w:val="20"/>
      <w:szCs w:val="20"/>
    </w:rPr>
  </w:style>
  <w:style w:type="paragraph" w:styleId="af">
    <w:name w:val="annotation subject"/>
    <w:basedOn w:val="ad"/>
    <w:next w:val="ad"/>
    <w:link w:val="af0"/>
    <w:uiPriority w:val="99"/>
    <w:semiHidden/>
    <w:unhideWhenUsed/>
    <w:rsid w:val="00B463EE"/>
    <w:rPr>
      <w:b/>
      <w:bCs/>
    </w:rPr>
  </w:style>
  <w:style w:type="character" w:customStyle="1" w:styleId="af0">
    <w:name w:val="Тема примітки Знак"/>
    <w:basedOn w:val="ae"/>
    <w:link w:val="af"/>
    <w:uiPriority w:val="99"/>
    <w:semiHidden/>
    <w:rsid w:val="00B463EE"/>
    <w:rPr>
      <w:b/>
      <w:bCs/>
      <w:sz w:val="20"/>
      <w:szCs w:val="20"/>
    </w:rPr>
  </w:style>
  <w:style w:type="character" w:styleId="af1">
    <w:name w:val="Placeholder Text"/>
    <w:basedOn w:val="a0"/>
    <w:uiPriority w:val="99"/>
    <w:semiHidden/>
    <w:rsid w:val="00E12923"/>
    <w:rPr>
      <w:color w:val="808080"/>
    </w:rPr>
  </w:style>
  <w:style w:type="paragraph" w:styleId="af2">
    <w:name w:val="Revision"/>
    <w:hidden/>
    <w:uiPriority w:val="99"/>
    <w:semiHidden/>
    <w:rsid w:val="00893C49"/>
    <w:pPr>
      <w:spacing w:after="0" w:line="240" w:lineRule="auto"/>
    </w:pPr>
  </w:style>
  <w:style w:type="paragraph" w:customStyle="1" w:styleId="af3">
    <w:name w:val="Обычный додатки"/>
    <w:basedOn w:val="a"/>
    <w:qFormat/>
    <w:rsid w:val="00F82D42"/>
    <w:pPr>
      <w:widowControl w:val="0"/>
      <w:tabs>
        <w:tab w:val="left" w:pos="1701"/>
      </w:tabs>
      <w:spacing w:before="120" w:after="120" w:line="240" w:lineRule="auto"/>
      <w:jc w:val="both"/>
      <w:outlineLvl w:val="2"/>
    </w:pPr>
    <w:rPr>
      <w:rFonts w:ascii="Times New Roman" w:eastAsia="Calibri" w:hAnsi="Times New Roman" w:cs="Helvetica"/>
      <w:sz w:val="28"/>
      <w:szCs w:val="24"/>
      <w:lang w:val="uk-UA"/>
    </w:rPr>
  </w:style>
  <w:style w:type="paragraph" w:customStyle="1" w:styleId="pf0">
    <w:name w:val="pf0"/>
    <w:basedOn w:val="a"/>
    <w:rsid w:val="00F82D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f01">
    <w:name w:val="cf01"/>
    <w:basedOn w:val="a0"/>
    <w:rsid w:val="00F82D42"/>
    <w:rPr>
      <w:rFonts w:ascii="Segoe UI" w:hAnsi="Segoe UI" w:cs="Segoe UI" w:hint="default"/>
      <w:sz w:val="18"/>
      <w:szCs w:val="18"/>
    </w:rPr>
  </w:style>
  <w:style w:type="character" w:customStyle="1" w:styleId="cf11">
    <w:name w:val="cf11"/>
    <w:basedOn w:val="a0"/>
    <w:rsid w:val="00F82D42"/>
    <w:rPr>
      <w:rFonts w:ascii="Segoe UI" w:hAnsi="Segoe UI" w:cs="Segoe UI" w:hint="default"/>
      <w:sz w:val="18"/>
      <w:szCs w:val="18"/>
    </w:rPr>
  </w:style>
  <w:style w:type="character" w:customStyle="1" w:styleId="cf21">
    <w:name w:val="cf21"/>
    <w:basedOn w:val="a0"/>
    <w:rsid w:val="00386767"/>
    <w:rPr>
      <w:rFonts w:ascii="Segoe UI" w:hAnsi="Segoe UI" w:cs="Segoe UI" w:hint="default"/>
      <w:sz w:val="18"/>
      <w:szCs w:val="18"/>
    </w:rPr>
  </w:style>
  <w:style w:type="paragraph" w:customStyle="1" w:styleId="Default">
    <w:name w:val="Default"/>
    <w:rsid w:val="004B66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vps12">
    <w:name w:val="rvps12"/>
    <w:basedOn w:val="a"/>
    <w:rsid w:val="0039594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tj">
    <w:name w:val="tj"/>
    <w:basedOn w:val="a"/>
    <w:rsid w:val="005E20D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2">
    <w:name w:val="rvps2"/>
    <w:basedOn w:val="a"/>
    <w:qFormat/>
    <w:rsid w:val="00270CAF"/>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46">
    <w:name w:val="rvts46"/>
    <w:basedOn w:val="a0"/>
    <w:rsid w:val="00DF2654"/>
  </w:style>
  <w:style w:type="character" w:styleId="af4">
    <w:name w:val="Hyperlink"/>
    <w:basedOn w:val="a0"/>
    <w:uiPriority w:val="99"/>
    <w:unhideWhenUsed/>
    <w:rsid w:val="00B36BA6"/>
    <w:rPr>
      <w:color w:val="0000FF"/>
      <w:u w:val="single"/>
    </w:rPr>
  </w:style>
  <w:style w:type="character" w:customStyle="1" w:styleId="jlqj4b">
    <w:name w:val="jlqj4b"/>
    <w:basedOn w:val="a0"/>
    <w:rsid w:val="00017AC4"/>
  </w:style>
  <w:style w:type="paragraph" w:styleId="af5">
    <w:name w:val="Body Text Indent"/>
    <w:basedOn w:val="a"/>
    <w:link w:val="af6"/>
    <w:uiPriority w:val="99"/>
    <w:rsid w:val="008414A5"/>
    <w:pPr>
      <w:widowControl w:val="0"/>
      <w:tabs>
        <w:tab w:val="left" w:pos="1701"/>
      </w:tabs>
      <w:spacing w:before="120" w:after="120" w:line="240" w:lineRule="auto"/>
      <w:jc w:val="both"/>
      <w:outlineLvl w:val="2"/>
    </w:pPr>
    <w:rPr>
      <w:rFonts w:ascii="Times New Roman" w:eastAsia="Calibri" w:hAnsi="Times New Roman" w:cs="Times New Roman"/>
      <w:sz w:val="28"/>
      <w:szCs w:val="28"/>
      <w:lang w:val="uk-UA"/>
    </w:rPr>
  </w:style>
  <w:style w:type="character" w:customStyle="1" w:styleId="af6">
    <w:name w:val="Основний текст з відступом Знак"/>
    <w:basedOn w:val="a0"/>
    <w:link w:val="af5"/>
    <w:uiPriority w:val="99"/>
    <w:rsid w:val="008414A5"/>
    <w:rPr>
      <w:rFonts w:ascii="Times New Roman" w:eastAsia="Calibri" w:hAnsi="Times New Roman" w:cs="Times New Roman"/>
      <w:sz w:val="28"/>
      <w:szCs w:val="28"/>
      <w:lang w:val="uk-UA"/>
    </w:rPr>
  </w:style>
  <w:style w:type="character" w:customStyle="1" w:styleId="markedcontent">
    <w:name w:val="markedcontent"/>
    <w:basedOn w:val="a0"/>
    <w:rsid w:val="00496431"/>
  </w:style>
  <w:style w:type="paragraph" w:styleId="af7">
    <w:name w:val="Body Text"/>
    <w:basedOn w:val="a"/>
    <w:link w:val="af8"/>
    <w:uiPriority w:val="99"/>
    <w:unhideWhenUsed/>
    <w:rsid w:val="00D41E17"/>
    <w:pPr>
      <w:spacing w:after="120"/>
    </w:pPr>
  </w:style>
  <w:style w:type="character" w:customStyle="1" w:styleId="af8">
    <w:name w:val="Основний текст Знак"/>
    <w:basedOn w:val="a0"/>
    <w:link w:val="af7"/>
    <w:uiPriority w:val="99"/>
    <w:rsid w:val="00D4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03021">
      <w:bodyDiv w:val="1"/>
      <w:marLeft w:val="0"/>
      <w:marRight w:val="0"/>
      <w:marTop w:val="0"/>
      <w:marBottom w:val="0"/>
      <w:divBdr>
        <w:top w:val="none" w:sz="0" w:space="0" w:color="auto"/>
        <w:left w:val="none" w:sz="0" w:space="0" w:color="auto"/>
        <w:bottom w:val="none" w:sz="0" w:space="0" w:color="auto"/>
        <w:right w:val="none" w:sz="0" w:space="0" w:color="auto"/>
      </w:divBdr>
    </w:div>
    <w:div w:id="330765202">
      <w:bodyDiv w:val="1"/>
      <w:marLeft w:val="0"/>
      <w:marRight w:val="0"/>
      <w:marTop w:val="0"/>
      <w:marBottom w:val="0"/>
      <w:divBdr>
        <w:top w:val="none" w:sz="0" w:space="0" w:color="auto"/>
        <w:left w:val="none" w:sz="0" w:space="0" w:color="auto"/>
        <w:bottom w:val="none" w:sz="0" w:space="0" w:color="auto"/>
        <w:right w:val="none" w:sz="0" w:space="0" w:color="auto"/>
      </w:divBdr>
    </w:div>
    <w:div w:id="339545364">
      <w:bodyDiv w:val="1"/>
      <w:marLeft w:val="0"/>
      <w:marRight w:val="0"/>
      <w:marTop w:val="0"/>
      <w:marBottom w:val="0"/>
      <w:divBdr>
        <w:top w:val="none" w:sz="0" w:space="0" w:color="auto"/>
        <w:left w:val="none" w:sz="0" w:space="0" w:color="auto"/>
        <w:bottom w:val="none" w:sz="0" w:space="0" w:color="auto"/>
        <w:right w:val="none" w:sz="0" w:space="0" w:color="auto"/>
      </w:divBdr>
    </w:div>
    <w:div w:id="410583943">
      <w:bodyDiv w:val="1"/>
      <w:marLeft w:val="0"/>
      <w:marRight w:val="0"/>
      <w:marTop w:val="0"/>
      <w:marBottom w:val="0"/>
      <w:divBdr>
        <w:top w:val="none" w:sz="0" w:space="0" w:color="auto"/>
        <w:left w:val="none" w:sz="0" w:space="0" w:color="auto"/>
        <w:bottom w:val="none" w:sz="0" w:space="0" w:color="auto"/>
        <w:right w:val="none" w:sz="0" w:space="0" w:color="auto"/>
      </w:divBdr>
    </w:div>
    <w:div w:id="464154004">
      <w:bodyDiv w:val="1"/>
      <w:marLeft w:val="0"/>
      <w:marRight w:val="0"/>
      <w:marTop w:val="0"/>
      <w:marBottom w:val="0"/>
      <w:divBdr>
        <w:top w:val="none" w:sz="0" w:space="0" w:color="auto"/>
        <w:left w:val="none" w:sz="0" w:space="0" w:color="auto"/>
        <w:bottom w:val="none" w:sz="0" w:space="0" w:color="auto"/>
        <w:right w:val="none" w:sz="0" w:space="0" w:color="auto"/>
      </w:divBdr>
    </w:div>
    <w:div w:id="543298891">
      <w:bodyDiv w:val="1"/>
      <w:marLeft w:val="0"/>
      <w:marRight w:val="0"/>
      <w:marTop w:val="0"/>
      <w:marBottom w:val="0"/>
      <w:divBdr>
        <w:top w:val="none" w:sz="0" w:space="0" w:color="auto"/>
        <w:left w:val="none" w:sz="0" w:space="0" w:color="auto"/>
        <w:bottom w:val="none" w:sz="0" w:space="0" w:color="auto"/>
        <w:right w:val="none" w:sz="0" w:space="0" w:color="auto"/>
      </w:divBdr>
    </w:div>
    <w:div w:id="1026293989">
      <w:bodyDiv w:val="1"/>
      <w:marLeft w:val="0"/>
      <w:marRight w:val="0"/>
      <w:marTop w:val="0"/>
      <w:marBottom w:val="0"/>
      <w:divBdr>
        <w:top w:val="none" w:sz="0" w:space="0" w:color="auto"/>
        <w:left w:val="none" w:sz="0" w:space="0" w:color="auto"/>
        <w:bottom w:val="none" w:sz="0" w:space="0" w:color="auto"/>
        <w:right w:val="none" w:sz="0" w:space="0" w:color="auto"/>
      </w:divBdr>
    </w:div>
    <w:div w:id="1175458254">
      <w:bodyDiv w:val="1"/>
      <w:marLeft w:val="0"/>
      <w:marRight w:val="0"/>
      <w:marTop w:val="0"/>
      <w:marBottom w:val="0"/>
      <w:divBdr>
        <w:top w:val="none" w:sz="0" w:space="0" w:color="auto"/>
        <w:left w:val="none" w:sz="0" w:space="0" w:color="auto"/>
        <w:bottom w:val="none" w:sz="0" w:space="0" w:color="auto"/>
        <w:right w:val="none" w:sz="0" w:space="0" w:color="auto"/>
      </w:divBdr>
    </w:div>
    <w:div w:id="1217862915">
      <w:bodyDiv w:val="1"/>
      <w:marLeft w:val="0"/>
      <w:marRight w:val="0"/>
      <w:marTop w:val="0"/>
      <w:marBottom w:val="0"/>
      <w:divBdr>
        <w:top w:val="none" w:sz="0" w:space="0" w:color="auto"/>
        <w:left w:val="none" w:sz="0" w:space="0" w:color="auto"/>
        <w:bottom w:val="none" w:sz="0" w:space="0" w:color="auto"/>
        <w:right w:val="none" w:sz="0" w:space="0" w:color="auto"/>
      </w:divBdr>
    </w:div>
    <w:div w:id="1460605274">
      <w:bodyDiv w:val="1"/>
      <w:marLeft w:val="0"/>
      <w:marRight w:val="0"/>
      <w:marTop w:val="0"/>
      <w:marBottom w:val="0"/>
      <w:divBdr>
        <w:top w:val="none" w:sz="0" w:space="0" w:color="auto"/>
        <w:left w:val="none" w:sz="0" w:space="0" w:color="auto"/>
        <w:bottom w:val="none" w:sz="0" w:space="0" w:color="auto"/>
        <w:right w:val="none" w:sz="0" w:space="0" w:color="auto"/>
      </w:divBdr>
    </w:div>
    <w:div w:id="1508060170">
      <w:bodyDiv w:val="1"/>
      <w:marLeft w:val="0"/>
      <w:marRight w:val="0"/>
      <w:marTop w:val="0"/>
      <w:marBottom w:val="0"/>
      <w:divBdr>
        <w:top w:val="none" w:sz="0" w:space="0" w:color="auto"/>
        <w:left w:val="none" w:sz="0" w:space="0" w:color="auto"/>
        <w:bottom w:val="none" w:sz="0" w:space="0" w:color="auto"/>
        <w:right w:val="none" w:sz="0" w:space="0" w:color="auto"/>
      </w:divBdr>
    </w:div>
    <w:div w:id="1758672738">
      <w:bodyDiv w:val="1"/>
      <w:marLeft w:val="0"/>
      <w:marRight w:val="0"/>
      <w:marTop w:val="0"/>
      <w:marBottom w:val="0"/>
      <w:divBdr>
        <w:top w:val="none" w:sz="0" w:space="0" w:color="auto"/>
        <w:left w:val="none" w:sz="0" w:space="0" w:color="auto"/>
        <w:bottom w:val="none" w:sz="0" w:space="0" w:color="auto"/>
        <w:right w:val="none" w:sz="0" w:space="0" w:color="auto"/>
      </w:divBdr>
    </w:div>
    <w:div w:id="1802460152">
      <w:bodyDiv w:val="1"/>
      <w:marLeft w:val="0"/>
      <w:marRight w:val="0"/>
      <w:marTop w:val="0"/>
      <w:marBottom w:val="0"/>
      <w:divBdr>
        <w:top w:val="none" w:sz="0" w:space="0" w:color="auto"/>
        <w:left w:val="none" w:sz="0" w:space="0" w:color="auto"/>
        <w:bottom w:val="none" w:sz="0" w:space="0" w:color="auto"/>
        <w:right w:val="none" w:sz="0" w:space="0" w:color="auto"/>
      </w:divBdr>
    </w:div>
    <w:div w:id="1837570062">
      <w:bodyDiv w:val="1"/>
      <w:marLeft w:val="0"/>
      <w:marRight w:val="0"/>
      <w:marTop w:val="0"/>
      <w:marBottom w:val="0"/>
      <w:divBdr>
        <w:top w:val="none" w:sz="0" w:space="0" w:color="auto"/>
        <w:left w:val="none" w:sz="0" w:space="0" w:color="auto"/>
        <w:bottom w:val="none" w:sz="0" w:space="0" w:color="auto"/>
        <w:right w:val="none" w:sz="0" w:space="0" w:color="auto"/>
      </w:divBdr>
    </w:div>
    <w:div w:id="1857494822">
      <w:bodyDiv w:val="1"/>
      <w:marLeft w:val="0"/>
      <w:marRight w:val="0"/>
      <w:marTop w:val="0"/>
      <w:marBottom w:val="0"/>
      <w:divBdr>
        <w:top w:val="none" w:sz="0" w:space="0" w:color="auto"/>
        <w:left w:val="none" w:sz="0" w:space="0" w:color="auto"/>
        <w:bottom w:val="none" w:sz="0" w:space="0" w:color="auto"/>
        <w:right w:val="none" w:sz="0" w:space="0" w:color="auto"/>
      </w:divBdr>
    </w:div>
    <w:div w:id="1895121926">
      <w:bodyDiv w:val="1"/>
      <w:marLeft w:val="0"/>
      <w:marRight w:val="0"/>
      <w:marTop w:val="0"/>
      <w:marBottom w:val="0"/>
      <w:divBdr>
        <w:top w:val="none" w:sz="0" w:space="0" w:color="auto"/>
        <w:left w:val="none" w:sz="0" w:space="0" w:color="auto"/>
        <w:bottom w:val="none" w:sz="0" w:space="0" w:color="auto"/>
        <w:right w:val="none" w:sz="0" w:space="0" w:color="auto"/>
      </w:divBdr>
    </w:div>
    <w:div w:id="1904827612">
      <w:bodyDiv w:val="1"/>
      <w:marLeft w:val="0"/>
      <w:marRight w:val="0"/>
      <w:marTop w:val="0"/>
      <w:marBottom w:val="0"/>
      <w:divBdr>
        <w:top w:val="none" w:sz="0" w:space="0" w:color="auto"/>
        <w:left w:val="none" w:sz="0" w:space="0" w:color="auto"/>
        <w:bottom w:val="none" w:sz="0" w:space="0" w:color="auto"/>
        <w:right w:val="none" w:sz="0" w:space="0" w:color="auto"/>
      </w:divBdr>
    </w:div>
    <w:div w:id="2026133360">
      <w:bodyDiv w:val="1"/>
      <w:marLeft w:val="0"/>
      <w:marRight w:val="0"/>
      <w:marTop w:val="0"/>
      <w:marBottom w:val="0"/>
      <w:divBdr>
        <w:top w:val="none" w:sz="0" w:space="0" w:color="auto"/>
        <w:left w:val="none" w:sz="0" w:space="0" w:color="auto"/>
        <w:bottom w:val="none" w:sz="0" w:space="0" w:color="auto"/>
        <w:right w:val="none" w:sz="0" w:space="0" w:color="auto"/>
      </w:divBdr>
    </w:div>
    <w:div w:id="2028410178">
      <w:bodyDiv w:val="1"/>
      <w:marLeft w:val="0"/>
      <w:marRight w:val="0"/>
      <w:marTop w:val="0"/>
      <w:marBottom w:val="0"/>
      <w:divBdr>
        <w:top w:val="none" w:sz="0" w:space="0" w:color="auto"/>
        <w:left w:val="none" w:sz="0" w:space="0" w:color="auto"/>
        <w:bottom w:val="none" w:sz="0" w:space="0" w:color="auto"/>
        <w:right w:val="none" w:sz="0" w:space="0" w:color="auto"/>
      </w:divBdr>
    </w:div>
    <w:div w:id="212580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53249-BEFD-4DDF-9CC5-10A5B6BE8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20</Pages>
  <Words>6128</Words>
  <Characters>34934</Characters>
  <Application>Microsoft Office Word</Application>
  <DocSecurity>0</DocSecurity>
  <Lines>291</Lines>
  <Paragraphs>81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NCRE</Company>
  <LinksUpToDate>false</LinksUpToDate>
  <CharactersWithSpaces>40981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Дмитро Рохвадзе</dc:creator>
  <cp:lastModifiedBy>Оксана Литвин</cp:lastModifiedBy>
  <cp:revision>6</cp:revision>
  <cp:lastPrinted>2026-07-22T06:32:00Z</cp:lastPrinted>
  <dcterms:created xsi:type="dcterms:W3CDTF">2026-09-14T11:54:00Z</dcterms:created>
  <dcterms:modified xsi:type="dcterms:W3CDTF">2026-09-15T13:43:00Z</dcterms:modified>
</cp:coreProperties>
</file>