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733" w:rsidRDefault="00690733" w:rsidP="00D10E75">
      <w:pPr>
        <w:ind w:right="-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365">
        <w:rPr>
          <w:rFonts w:ascii="Times New Roman" w:hAnsi="Times New Roman" w:cs="Times New Roman"/>
          <w:b/>
          <w:sz w:val="28"/>
          <w:szCs w:val="28"/>
        </w:rPr>
        <w:t xml:space="preserve">Порівняльна таблиця до проєкту постанови НКРЕКП </w:t>
      </w:r>
      <w:r w:rsidR="00BE735D">
        <w:rPr>
          <w:rFonts w:ascii="Times New Roman" w:hAnsi="Times New Roman" w:cs="Times New Roman"/>
          <w:b/>
          <w:sz w:val="28"/>
          <w:szCs w:val="28"/>
        </w:rPr>
        <w:t>«</w:t>
      </w:r>
      <w:r w:rsidR="00D012B4" w:rsidRPr="00651365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053E60">
        <w:rPr>
          <w:rFonts w:ascii="Times New Roman" w:hAnsi="Times New Roman" w:cs="Times New Roman"/>
          <w:b/>
          <w:sz w:val="28"/>
          <w:szCs w:val="28"/>
        </w:rPr>
        <w:t>внесення зміни</w:t>
      </w:r>
      <w:r w:rsidR="00D012B4" w:rsidRPr="00651365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 w:rsidR="00D10E75" w:rsidRPr="00651365">
        <w:rPr>
          <w:rFonts w:ascii="Times New Roman" w:hAnsi="Times New Roman" w:cs="Times New Roman"/>
          <w:b/>
          <w:sz w:val="28"/>
          <w:szCs w:val="28"/>
        </w:rPr>
        <w:t>М</w:t>
      </w:r>
      <w:r w:rsidR="00281235" w:rsidRPr="00651365">
        <w:rPr>
          <w:rFonts w:ascii="Times New Roman" w:hAnsi="Times New Roman" w:cs="Times New Roman"/>
          <w:b/>
          <w:sz w:val="28"/>
          <w:szCs w:val="28"/>
        </w:rPr>
        <w:t>етодики</w:t>
      </w:r>
      <w:r w:rsidR="00D10E75" w:rsidRPr="00651365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81235" w:rsidRPr="00651365">
        <w:rPr>
          <w:rFonts w:ascii="Times New Roman" w:hAnsi="Times New Roman" w:cs="Times New Roman"/>
          <w:b/>
          <w:sz w:val="28"/>
          <w:szCs w:val="28"/>
        </w:rPr>
        <w:t>порядку</w:t>
      </w:r>
      <w:r w:rsidR="00D10E75" w:rsidRPr="00651365">
        <w:rPr>
          <w:rFonts w:ascii="Times New Roman" w:hAnsi="Times New Roman" w:cs="Times New Roman"/>
          <w:b/>
          <w:sz w:val="28"/>
          <w:szCs w:val="28"/>
        </w:rPr>
        <w:t>)</w:t>
      </w:r>
      <w:r w:rsidR="00281235" w:rsidRPr="00651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0E75" w:rsidRPr="00651365">
        <w:rPr>
          <w:rFonts w:ascii="Times New Roman" w:hAnsi="Times New Roman" w:cs="Times New Roman"/>
          <w:b/>
          <w:sz w:val="28"/>
          <w:szCs w:val="28"/>
        </w:rPr>
        <w:t>формування плати за приєднання до системи передачі та системи розподілу</w:t>
      </w:r>
      <w:r w:rsidR="00BE735D">
        <w:rPr>
          <w:rFonts w:ascii="Times New Roman" w:hAnsi="Times New Roman" w:cs="Times New Roman"/>
          <w:b/>
          <w:sz w:val="28"/>
          <w:szCs w:val="28"/>
        </w:rPr>
        <w:t>»</w:t>
      </w:r>
    </w:p>
    <w:p w:rsidR="00BD7D89" w:rsidRPr="00651365" w:rsidRDefault="00BD7D89" w:rsidP="00D10E75">
      <w:pPr>
        <w:ind w:right="-3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877" w:type="dxa"/>
        <w:tblInd w:w="-289" w:type="dxa"/>
        <w:tblLook w:val="04A0" w:firstRow="1" w:lastRow="0" w:firstColumn="1" w:lastColumn="0" w:noHBand="0" w:noVBand="1"/>
      </w:tblPr>
      <w:tblGrid>
        <w:gridCol w:w="7938"/>
        <w:gridCol w:w="7939"/>
      </w:tblGrid>
      <w:tr w:rsidR="00651365" w:rsidRPr="00651365" w:rsidTr="003C613E">
        <w:tc>
          <w:tcPr>
            <w:tcW w:w="7938" w:type="dxa"/>
          </w:tcPr>
          <w:p w:rsidR="00690733" w:rsidRPr="00651365" w:rsidRDefault="00690733" w:rsidP="002C2E91">
            <w:pPr>
              <w:pStyle w:val="3"/>
              <w:ind w:firstLine="606"/>
              <w:jc w:val="center"/>
              <w:outlineLvl w:val="2"/>
              <w:rPr>
                <w:rFonts w:eastAsia="Times New Roman"/>
                <w:b w:val="0"/>
                <w:sz w:val="28"/>
              </w:rPr>
            </w:pPr>
            <w:r w:rsidRPr="00651365">
              <w:rPr>
                <w:rFonts w:eastAsia="Times New Roman"/>
                <w:b w:val="0"/>
                <w:sz w:val="28"/>
              </w:rPr>
              <w:t>Положення діючої редакції</w:t>
            </w:r>
          </w:p>
        </w:tc>
        <w:tc>
          <w:tcPr>
            <w:tcW w:w="7939" w:type="dxa"/>
          </w:tcPr>
          <w:p w:rsidR="00690733" w:rsidRPr="00651365" w:rsidRDefault="00690733" w:rsidP="00ED5210">
            <w:pPr>
              <w:pStyle w:val="3"/>
              <w:jc w:val="center"/>
              <w:outlineLvl w:val="2"/>
              <w:rPr>
                <w:rFonts w:eastAsia="Times New Roman"/>
                <w:b w:val="0"/>
                <w:sz w:val="28"/>
              </w:rPr>
            </w:pPr>
            <w:r w:rsidRPr="00651365">
              <w:rPr>
                <w:rFonts w:eastAsia="Times New Roman"/>
                <w:b w:val="0"/>
                <w:sz w:val="28"/>
              </w:rPr>
              <w:t>Зміст положень проєкту постанови</w:t>
            </w:r>
          </w:p>
        </w:tc>
      </w:tr>
      <w:tr w:rsidR="00651365" w:rsidRPr="00651365" w:rsidTr="00D426BB">
        <w:tc>
          <w:tcPr>
            <w:tcW w:w="15877" w:type="dxa"/>
            <w:gridSpan w:val="2"/>
          </w:tcPr>
          <w:p w:rsidR="00690733" w:rsidRPr="00651365" w:rsidRDefault="00690733" w:rsidP="002C2E91">
            <w:pPr>
              <w:pStyle w:val="3"/>
              <w:ind w:firstLine="606"/>
              <w:jc w:val="center"/>
              <w:outlineLvl w:val="2"/>
              <w:rPr>
                <w:rFonts w:eastAsia="Times New Roman"/>
                <w:sz w:val="28"/>
              </w:rPr>
            </w:pPr>
            <w:r w:rsidRPr="00651365">
              <w:rPr>
                <w:sz w:val="28"/>
                <w:szCs w:val="28"/>
              </w:rPr>
              <w:t>Методика (порядок) формування плати за приєднання до системи передачі та системи розподілу</w:t>
            </w:r>
          </w:p>
        </w:tc>
      </w:tr>
      <w:tr w:rsidR="00053E60" w:rsidRPr="00651365" w:rsidTr="00D426BB">
        <w:tc>
          <w:tcPr>
            <w:tcW w:w="15877" w:type="dxa"/>
            <w:gridSpan w:val="2"/>
          </w:tcPr>
          <w:p w:rsidR="00053E60" w:rsidRPr="00651365" w:rsidRDefault="00053E60" w:rsidP="002C2E91">
            <w:pPr>
              <w:pStyle w:val="3"/>
              <w:ind w:firstLine="606"/>
              <w:jc w:val="center"/>
              <w:outlineLvl w:val="2"/>
              <w:rPr>
                <w:sz w:val="28"/>
                <w:szCs w:val="28"/>
              </w:rPr>
            </w:pPr>
            <w:r w:rsidRPr="003E2944">
              <w:rPr>
                <w:sz w:val="24"/>
                <w:szCs w:val="28"/>
              </w:rPr>
              <w:t>6. Плата за приєднання до електричних мереж системи передачі</w:t>
            </w:r>
          </w:p>
        </w:tc>
      </w:tr>
      <w:tr w:rsidR="00053E60" w:rsidRPr="00651365" w:rsidTr="003C613E">
        <w:trPr>
          <w:trHeight w:val="708"/>
        </w:trPr>
        <w:tc>
          <w:tcPr>
            <w:tcW w:w="7938" w:type="dxa"/>
          </w:tcPr>
          <w:p w:rsidR="00053E60" w:rsidRPr="006200DB" w:rsidRDefault="00053E60" w:rsidP="00366932">
            <w:pPr>
              <w:pStyle w:val="ab"/>
              <w:ind w:left="38" w:firstLine="28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DB">
              <w:rPr>
                <w:rFonts w:ascii="Times New Roman" w:hAnsi="Times New Roman" w:cs="Times New Roman"/>
                <w:sz w:val="24"/>
                <w:szCs w:val="24"/>
              </w:rPr>
              <w:t xml:space="preserve">6.3. Якщо за результатами проведення закупівлі товарів, робіт і послуг з будівництва, реконструкції та/або технічного переоснащення об’єктів електроенергетики на конкурентних засадах змінилась вартість виконання будівельно-монтажних робіт порівняно із узгодженою </w:t>
            </w:r>
            <w:proofErr w:type="spellStart"/>
            <w:r w:rsidRPr="006200DB">
              <w:rPr>
                <w:rFonts w:ascii="Times New Roman" w:hAnsi="Times New Roman" w:cs="Times New Roman"/>
                <w:sz w:val="24"/>
                <w:szCs w:val="24"/>
              </w:rPr>
              <w:t>проєктною</w:t>
            </w:r>
            <w:proofErr w:type="spellEnd"/>
            <w:r w:rsidRPr="006200D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документацією, оператор системи передачі та замовник після виконання робіт і послуг з будівництва, реконструкції та/або технічного переоснащення об’єктів електроенергетики вносять зміни до договору про приєднання щодо зміни величини вартості надання послуги з приєднання електроустановок до електричних мереж. </w:t>
            </w:r>
          </w:p>
          <w:p w:rsidR="00053E60" w:rsidRPr="006200DB" w:rsidRDefault="00053E60" w:rsidP="00366932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7939" w:type="dxa"/>
          </w:tcPr>
          <w:p w:rsidR="00053E60" w:rsidRDefault="00053E60" w:rsidP="00366932">
            <w:pPr>
              <w:ind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DB">
              <w:rPr>
                <w:rFonts w:ascii="Times New Roman" w:hAnsi="Times New Roman" w:cs="Times New Roman"/>
                <w:sz w:val="24"/>
                <w:szCs w:val="24"/>
              </w:rPr>
              <w:t>6.3. Якщо за результатами проведення закупівлі товарів, робіт і послуг з будівництва, реко</w:t>
            </w:r>
            <w:bookmarkStart w:id="0" w:name="_GoBack"/>
            <w:bookmarkEnd w:id="0"/>
            <w:r w:rsidRPr="006200DB">
              <w:rPr>
                <w:rFonts w:ascii="Times New Roman" w:hAnsi="Times New Roman" w:cs="Times New Roman"/>
                <w:sz w:val="24"/>
                <w:szCs w:val="24"/>
              </w:rPr>
              <w:t xml:space="preserve">нструкції та/або технічного переоснащення об’єктів електроенергетики на конкурентних засадах </w:t>
            </w:r>
            <w:r w:rsidRPr="00620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та/або укладення договору </w:t>
            </w:r>
            <w:proofErr w:type="spellStart"/>
            <w:r w:rsidRPr="00620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підряду</w:t>
            </w:r>
            <w:proofErr w:type="spellEnd"/>
            <w:r w:rsidRPr="00620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 суб’єктом господарювання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620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</w:t>
            </w:r>
            <w:r w:rsidRPr="00620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Замовником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053E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як виконавцем будівельно-монтажних та пусконалагоджувальних робіт</w:t>
            </w:r>
            <w:r w:rsidRPr="00620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620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порядку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620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визначеному Кодексом системи передачі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6200DB">
              <w:rPr>
                <w:rFonts w:ascii="Times New Roman" w:hAnsi="Times New Roman" w:cs="Times New Roman"/>
                <w:sz w:val="24"/>
                <w:szCs w:val="24"/>
              </w:rPr>
              <w:t xml:space="preserve"> змінилась вартість виконання будівельно-монтажних робіт порівняно із узгодженою </w:t>
            </w:r>
            <w:proofErr w:type="spellStart"/>
            <w:r w:rsidRPr="006200DB">
              <w:rPr>
                <w:rFonts w:ascii="Times New Roman" w:hAnsi="Times New Roman" w:cs="Times New Roman"/>
                <w:sz w:val="24"/>
                <w:szCs w:val="24"/>
              </w:rPr>
              <w:t>проєктною</w:t>
            </w:r>
            <w:proofErr w:type="spellEnd"/>
            <w:r w:rsidRPr="006200D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документацією, оператор системи передачі та замовник після виконання робіт і послуг з будівництва, реконструкції та/або технічного переоснащення об’єктів електроенергетики вносять зміни до договору про приєднання щодо зміни величини вартості надання послуги з приєднання електроустановок до електричних мереж.</w:t>
            </w:r>
          </w:p>
          <w:p w:rsidR="00053E60" w:rsidRPr="00053E60" w:rsidRDefault="00053E60" w:rsidP="00366932">
            <w:pPr>
              <w:ind w:firstLine="3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3E60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</w:tc>
      </w:tr>
    </w:tbl>
    <w:p w:rsidR="0021706D" w:rsidRPr="00651365" w:rsidRDefault="0021706D" w:rsidP="00647D68">
      <w:pPr>
        <w:rPr>
          <w:rFonts w:ascii="Times New Roman" w:hAnsi="Times New Roman" w:cs="Times New Roman"/>
          <w:b/>
          <w:sz w:val="28"/>
          <w:szCs w:val="28"/>
        </w:rPr>
      </w:pPr>
    </w:p>
    <w:sectPr w:rsidR="0021706D" w:rsidRPr="00651365" w:rsidSect="002E3C17">
      <w:headerReference w:type="default" r:id="rId7"/>
      <w:pgSz w:w="16838" w:h="11906" w:orient="landscape"/>
      <w:pgMar w:top="993" w:right="850" w:bottom="850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0578" w:rsidRDefault="001F0578" w:rsidP="002E3C17">
      <w:pPr>
        <w:spacing w:after="0" w:line="240" w:lineRule="auto"/>
      </w:pPr>
      <w:r>
        <w:separator/>
      </w:r>
    </w:p>
  </w:endnote>
  <w:endnote w:type="continuationSeparator" w:id="0">
    <w:p w:rsidR="001F0578" w:rsidRDefault="001F0578" w:rsidP="002E3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0578" w:rsidRDefault="001F0578" w:rsidP="002E3C17">
      <w:pPr>
        <w:spacing w:after="0" w:line="240" w:lineRule="auto"/>
      </w:pPr>
      <w:r>
        <w:separator/>
      </w:r>
    </w:p>
  </w:footnote>
  <w:footnote w:type="continuationSeparator" w:id="0">
    <w:p w:rsidR="001F0578" w:rsidRDefault="001F0578" w:rsidP="002E3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9940013"/>
      <w:docPartObj>
        <w:docPartGallery w:val="Page Numbers (Top of Page)"/>
        <w:docPartUnique/>
      </w:docPartObj>
    </w:sdtPr>
    <w:sdtEndPr/>
    <w:sdtContent>
      <w:p w:rsidR="001F0578" w:rsidRDefault="001F057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0799">
          <w:rPr>
            <w:noProof/>
          </w:rPr>
          <w:t>9</w:t>
        </w:r>
        <w:r>
          <w:fldChar w:fldCharType="end"/>
        </w:r>
      </w:p>
    </w:sdtContent>
  </w:sdt>
  <w:p w:rsidR="001F0578" w:rsidRDefault="001F057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93891"/>
    <w:multiLevelType w:val="multilevel"/>
    <w:tmpl w:val="8C0C24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9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2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60" w:hanging="1800"/>
      </w:pPr>
      <w:rPr>
        <w:rFonts w:hint="default"/>
      </w:rPr>
    </w:lvl>
  </w:abstractNum>
  <w:abstractNum w:abstractNumId="1" w15:restartNumberingAfterBreak="0">
    <w:nsid w:val="227937F5"/>
    <w:multiLevelType w:val="multilevel"/>
    <w:tmpl w:val="6E923E2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733"/>
    <w:rsid w:val="00005B5D"/>
    <w:rsid w:val="00006018"/>
    <w:rsid w:val="00014D6F"/>
    <w:rsid w:val="00015678"/>
    <w:rsid w:val="00015D60"/>
    <w:rsid w:val="000200C2"/>
    <w:rsid w:val="00035C28"/>
    <w:rsid w:val="000364E5"/>
    <w:rsid w:val="000473B1"/>
    <w:rsid w:val="00047CAF"/>
    <w:rsid w:val="00051427"/>
    <w:rsid w:val="00053E60"/>
    <w:rsid w:val="000568D6"/>
    <w:rsid w:val="00060732"/>
    <w:rsid w:val="00066CE1"/>
    <w:rsid w:val="00085338"/>
    <w:rsid w:val="00093958"/>
    <w:rsid w:val="000C0E83"/>
    <w:rsid w:val="000C5E45"/>
    <w:rsid w:val="000C6ACB"/>
    <w:rsid w:val="000E2608"/>
    <w:rsid w:val="000E4487"/>
    <w:rsid w:val="000E47DD"/>
    <w:rsid w:val="000F7F70"/>
    <w:rsid w:val="00101910"/>
    <w:rsid w:val="00110A18"/>
    <w:rsid w:val="001121BD"/>
    <w:rsid w:val="00117128"/>
    <w:rsid w:val="00132572"/>
    <w:rsid w:val="001373C9"/>
    <w:rsid w:val="001400E3"/>
    <w:rsid w:val="0014370C"/>
    <w:rsid w:val="00147C1F"/>
    <w:rsid w:val="00150ACC"/>
    <w:rsid w:val="00153B2B"/>
    <w:rsid w:val="00156F6C"/>
    <w:rsid w:val="00157C84"/>
    <w:rsid w:val="0016020C"/>
    <w:rsid w:val="00164A3E"/>
    <w:rsid w:val="00172C86"/>
    <w:rsid w:val="0018178C"/>
    <w:rsid w:val="001829F8"/>
    <w:rsid w:val="00183F9E"/>
    <w:rsid w:val="0019650A"/>
    <w:rsid w:val="001A0E56"/>
    <w:rsid w:val="001B16A7"/>
    <w:rsid w:val="001B4926"/>
    <w:rsid w:val="001B5339"/>
    <w:rsid w:val="001C0799"/>
    <w:rsid w:val="001C1503"/>
    <w:rsid w:val="001D4CC4"/>
    <w:rsid w:val="001D4CDC"/>
    <w:rsid w:val="001D733C"/>
    <w:rsid w:val="001E6219"/>
    <w:rsid w:val="001E6DA7"/>
    <w:rsid w:val="001F0578"/>
    <w:rsid w:val="001F3DBE"/>
    <w:rsid w:val="001F6D57"/>
    <w:rsid w:val="0020038C"/>
    <w:rsid w:val="0020226D"/>
    <w:rsid w:val="00205387"/>
    <w:rsid w:val="00210849"/>
    <w:rsid w:val="0021706D"/>
    <w:rsid w:val="00220DD5"/>
    <w:rsid w:val="00224B60"/>
    <w:rsid w:val="00231BFB"/>
    <w:rsid w:val="00242ACA"/>
    <w:rsid w:val="002446B1"/>
    <w:rsid w:val="00245761"/>
    <w:rsid w:val="00263988"/>
    <w:rsid w:val="0026777E"/>
    <w:rsid w:val="002731D9"/>
    <w:rsid w:val="002736B0"/>
    <w:rsid w:val="00281235"/>
    <w:rsid w:val="0028574F"/>
    <w:rsid w:val="00297C57"/>
    <w:rsid w:val="002A6687"/>
    <w:rsid w:val="002B381D"/>
    <w:rsid w:val="002C2E91"/>
    <w:rsid w:val="002D3E20"/>
    <w:rsid w:val="002D521E"/>
    <w:rsid w:val="002E1C38"/>
    <w:rsid w:val="002E3C17"/>
    <w:rsid w:val="002E74C3"/>
    <w:rsid w:val="002F1F3F"/>
    <w:rsid w:val="00305DED"/>
    <w:rsid w:val="00312FF2"/>
    <w:rsid w:val="00315542"/>
    <w:rsid w:val="00332685"/>
    <w:rsid w:val="00335B22"/>
    <w:rsid w:val="00346150"/>
    <w:rsid w:val="00351356"/>
    <w:rsid w:val="00352060"/>
    <w:rsid w:val="00360B3E"/>
    <w:rsid w:val="00361E33"/>
    <w:rsid w:val="003642DF"/>
    <w:rsid w:val="00366543"/>
    <w:rsid w:val="00366932"/>
    <w:rsid w:val="0036740E"/>
    <w:rsid w:val="00381D5A"/>
    <w:rsid w:val="003949BC"/>
    <w:rsid w:val="003A07BF"/>
    <w:rsid w:val="003B2F54"/>
    <w:rsid w:val="003C613E"/>
    <w:rsid w:val="003D638C"/>
    <w:rsid w:val="003E2944"/>
    <w:rsid w:val="003E4A67"/>
    <w:rsid w:val="004036E8"/>
    <w:rsid w:val="004104E1"/>
    <w:rsid w:val="00417C62"/>
    <w:rsid w:val="004307BB"/>
    <w:rsid w:val="004321C7"/>
    <w:rsid w:val="0043596A"/>
    <w:rsid w:val="0044185B"/>
    <w:rsid w:val="0044622E"/>
    <w:rsid w:val="00453E11"/>
    <w:rsid w:val="004601A2"/>
    <w:rsid w:val="00465659"/>
    <w:rsid w:val="00465C73"/>
    <w:rsid w:val="0047531D"/>
    <w:rsid w:val="0049233D"/>
    <w:rsid w:val="004965CE"/>
    <w:rsid w:val="004A248B"/>
    <w:rsid w:val="004B62AF"/>
    <w:rsid w:val="004C2238"/>
    <w:rsid w:val="004C7927"/>
    <w:rsid w:val="004D58C2"/>
    <w:rsid w:val="004E4488"/>
    <w:rsid w:val="004F2ADD"/>
    <w:rsid w:val="004F770B"/>
    <w:rsid w:val="005012FF"/>
    <w:rsid w:val="005057E7"/>
    <w:rsid w:val="005058F6"/>
    <w:rsid w:val="00506330"/>
    <w:rsid w:val="00510E84"/>
    <w:rsid w:val="005125AD"/>
    <w:rsid w:val="00513D43"/>
    <w:rsid w:val="00514FFA"/>
    <w:rsid w:val="0051675E"/>
    <w:rsid w:val="00522E30"/>
    <w:rsid w:val="00543470"/>
    <w:rsid w:val="005478CE"/>
    <w:rsid w:val="00550821"/>
    <w:rsid w:val="005620E9"/>
    <w:rsid w:val="005638C0"/>
    <w:rsid w:val="0056480A"/>
    <w:rsid w:val="00590392"/>
    <w:rsid w:val="005A18BC"/>
    <w:rsid w:val="005B0265"/>
    <w:rsid w:val="005C06AE"/>
    <w:rsid w:val="005C4A86"/>
    <w:rsid w:val="005C4CE8"/>
    <w:rsid w:val="005C56F0"/>
    <w:rsid w:val="005C5EE1"/>
    <w:rsid w:val="005C7452"/>
    <w:rsid w:val="005E37FB"/>
    <w:rsid w:val="005F78BC"/>
    <w:rsid w:val="00605360"/>
    <w:rsid w:val="0060540C"/>
    <w:rsid w:val="00613026"/>
    <w:rsid w:val="00616FD8"/>
    <w:rsid w:val="00617707"/>
    <w:rsid w:val="00620441"/>
    <w:rsid w:val="006222D3"/>
    <w:rsid w:val="00625296"/>
    <w:rsid w:val="00647D68"/>
    <w:rsid w:val="00650E74"/>
    <w:rsid w:val="00651365"/>
    <w:rsid w:val="00656E00"/>
    <w:rsid w:val="00676053"/>
    <w:rsid w:val="00676A19"/>
    <w:rsid w:val="00681465"/>
    <w:rsid w:val="00690733"/>
    <w:rsid w:val="006A5990"/>
    <w:rsid w:val="006B0A3B"/>
    <w:rsid w:val="006B1BC7"/>
    <w:rsid w:val="006C2667"/>
    <w:rsid w:val="006C712D"/>
    <w:rsid w:val="006D20C3"/>
    <w:rsid w:val="006D28F5"/>
    <w:rsid w:val="006D76EF"/>
    <w:rsid w:val="006D7E2A"/>
    <w:rsid w:val="006E27EA"/>
    <w:rsid w:val="006E2FE1"/>
    <w:rsid w:val="007033FA"/>
    <w:rsid w:val="007079EE"/>
    <w:rsid w:val="00714194"/>
    <w:rsid w:val="0072208A"/>
    <w:rsid w:val="00742CAE"/>
    <w:rsid w:val="00762EB6"/>
    <w:rsid w:val="00764F9B"/>
    <w:rsid w:val="0077487B"/>
    <w:rsid w:val="0079103B"/>
    <w:rsid w:val="00792A24"/>
    <w:rsid w:val="00797CD4"/>
    <w:rsid w:val="007A1ECC"/>
    <w:rsid w:val="007A3560"/>
    <w:rsid w:val="007A6AF0"/>
    <w:rsid w:val="007B08D6"/>
    <w:rsid w:val="007C5F0B"/>
    <w:rsid w:val="007D15BA"/>
    <w:rsid w:val="007D4581"/>
    <w:rsid w:val="007D619B"/>
    <w:rsid w:val="007D729C"/>
    <w:rsid w:val="007F5230"/>
    <w:rsid w:val="00802BA8"/>
    <w:rsid w:val="00805EF3"/>
    <w:rsid w:val="0081034E"/>
    <w:rsid w:val="00810E46"/>
    <w:rsid w:val="008322AA"/>
    <w:rsid w:val="00840040"/>
    <w:rsid w:val="00840E43"/>
    <w:rsid w:val="00844BE9"/>
    <w:rsid w:val="0085016C"/>
    <w:rsid w:val="00852B1C"/>
    <w:rsid w:val="008609E0"/>
    <w:rsid w:val="0086274E"/>
    <w:rsid w:val="00864695"/>
    <w:rsid w:val="00872F43"/>
    <w:rsid w:val="0087507D"/>
    <w:rsid w:val="00880D84"/>
    <w:rsid w:val="00892E0B"/>
    <w:rsid w:val="00894337"/>
    <w:rsid w:val="008A7766"/>
    <w:rsid w:val="008B675D"/>
    <w:rsid w:val="008C201D"/>
    <w:rsid w:val="008C242E"/>
    <w:rsid w:val="008D5D3F"/>
    <w:rsid w:val="008E345E"/>
    <w:rsid w:val="008E3F03"/>
    <w:rsid w:val="008F144D"/>
    <w:rsid w:val="008F73E4"/>
    <w:rsid w:val="00901686"/>
    <w:rsid w:val="00926FD5"/>
    <w:rsid w:val="0093433D"/>
    <w:rsid w:val="00942EA0"/>
    <w:rsid w:val="00947862"/>
    <w:rsid w:val="00951296"/>
    <w:rsid w:val="00953EA3"/>
    <w:rsid w:val="009645B0"/>
    <w:rsid w:val="00994828"/>
    <w:rsid w:val="00996846"/>
    <w:rsid w:val="009A00EB"/>
    <w:rsid w:val="009B280D"/>
    <w:rsid w:val="009B4306"/>
    <w:rsid w:val="009C388D"/>
    <w:rsid w:val="009C4FBA"/>
    <w:rsid w:val="009C5FE0"/>
    <w:rsid w:val="009C6EEE"/>
    <w:rsid w:val="009E68B2"/>
    <w:rsid w:val="009E7ADF"/>
    <w:rsid w:val="009F1A3A"/>
    <w:rsid w:val="009F1E38"/>
    <w:rsid w:val="009F3F3D"/>
    <w:rsid w:val="00A11C96"/>
    <w:rsid w:val="00A14509"/>
    <w:rsid w:val="00A17353"/>
    <w:rsid w:val="00A21195"/>
    <w:rsid w:val="00A238BE"/>
    <w:rsid w:val="00A25FE8"/>
    <w:rsid w:val="00A36834"/>
    <w:rsid w:val="00A547B8"/>
    <w:rsid w:val="00A61B75"/>
    <w:rsid w:val="00A65C16"/>
    <w:rsid w:val="00A7160A"/>
    <w:rsid w:val="00A73CFA"/>
    <w:rsid w:val="00A75292"/>
    <w:rsid w:val="00A823B5"/>
    <w:rsid w:val="00A87021"/>
    <w:rsid w:val="00AA0640"/>
    <w:rsid w:val="00AB3C10"/>
    <w:rsid w:val="00AD1BA7"/>
    <w:rsid w:val="00AD2947"/>
    <w:rsid w:val="00AD2AA2"/>
    <w:rsid w:val="00AE32AC"/>
    <w:rsid w:val="00AF62BB"/>
    <w:rsid w:val="00B04357"/>
    <w:rsid w:val="00B1746D"/>
    <w:rsid w:val="00B2239D"/>
    <w:rsid w:val="00B23E08"/>
    <w:rsid w:val="00B30AE9"/>
    <w:rsid w:val="00B33A62"/>
    <w:rsid w:val="00B42F3C"/>
    <w:rsid w:val="00B5205D"/>
    <w:rsid w:val="00B53CF4"/>
    <w:rsid w:val="00B560E4"/>
    <w:rsid w:val="00B84B2B"/>
    <w:rsid w:val="00B87E7D"/>
    <w:rsid w:val="00BA1EE3"/>
    <w:rsid w:val="00BA33CC"/>
    <w:rsid w:val="00BA53B5"/>
    <w:rsid w:val="00BB2ABA"/>
    <w:rsid w:val="00BB2F38"/>
    <w:rsid w:val="00BC5088"/>
    <w:rsid w:val="00BD4160"/>
    <w:rsid w:val="00BD609F"/>
    <w:rsid w:val="00BD7D89"/>
    <w:rsid w:val="00BE6A7A"/>
    <w:rsid w:val="00BE735D"/>
    <w:rsid w:val="00BE78D8"/>
    <w:rsid w:val="00BE7B97"/>
    <w:rsid w:val="00BF07B9"/>
    <w:rsid w:val="00BF3E41"/>
    <w:rsid w:val="00C157F1"/>
    <w:rsid w:val="00C1614D"/>
    <w:rsid w:val="00C26471"/>
    <w:rsid w:val="00C435CE"/>
    <w:rsid w:val="00C4475B"/>
    <w:rsid w:val="00C57DA6"/>
    <w:rsid w:val="00C67904"/>
    <w:rsid w:val="00C752C3"/>
    <w:rsid w:val="00C86684"/>
    <w:rsid w:val="00C86D80"/>
    <w:rsid w:val="00C8777D"/>
    <w:rsid w:val="00CA14BC"/>
    <w:rsid w:val="00CC438A"/>
    <w:rsid w:val="00CC5B9F"/>
    <w:rsid w:val="00CF0723"/>
    <w:rsid w:val="00CF1791"/>
    <w:rsid w:val="00D012B4"/>
    <w:rsid w:val="00D10E75"/>
    <w:rsid w:val="00D16F83"/>
    <w:rsid w:val="00D2328A"/>
    <w:rsid w:val="00D426BB"/>
    <w:rsid w:val="00D47CEA"/>
    <w:rsid w:val="00D62CED"/>
    <w:rsid w:val="00D66DEE"/>
    <w:rsid w:val="00D73500"/>
    <w:rsid w:val="00D87C5D"/>
    <w:rsid w:val="00DA21E9"/>
    <w:rsid w:val="00DB41E8"/>
    <w:rsid w:val="00DC52E3"/>
    <w:rsid w:val="00DE17D6"/>
    <w:rsid w:val="00DF3F66"/>
    <w:rsid w:val="00DF4DF7"/>
    <w:rsid w:val="00DF7D1C"/>
    <w:rsid w:val="00E00EC5"/>
    <w:rsid w:val="00E03728"/>
    <w:rsid w:val="00E05867"/>
    <w:rsid w:val="00E079B6"/>
    <w:rsid w:val="00E14F5A"/>
    <w:rsid w:val="00E152F1"/>
    <w:rsid w:val="00E165BB"/>
    <w:rsid w:val="00E167C2"/>
    <w:rsid w:val="00E22980"/>
    <w:rsid w:val="00E24788"/>
    <w:rsid w:val="00E367A3"/>
    <w:rsid w:val="00E37BCD"/>
    <w:rsid w:val="00E615F1"/>
    <w:rsid w:val="00E62FCD"/>
    <w:rsid w:val="00E80C91"/>
    <w:rsid w:val="00E81800"/>
    <w:rsid w:val="00E87C7C"/>
    <w:rsid w:val="00EA4236"/>
    <w:rsid w:val="00EA6998"/>
    <w:rsid w:val="00EA6D2C"/>
    <w:rsid w:val="00EB31FF"/>
    <w:rsid w:val="00EB57E3"/>
    <w:rsid w:val="00EB6139"/>
    <w:rsid w:val="00EC4CA9"/>
    <w:rsid w:val="00EC7AD4"/>
    <w:rsid w:val="00ED305E"/>
    <w:rsid w:val="00ED5210"/>
    <w:rsid w:val="00EE006B"/>
    <w:rsid w:val="00EF1540"/>
    <w:rsid w:val="00EF5507"/>
    <w:rsid w:val="00EF6D1A"/>
    <w:rsid w:val="00F01199"/>
    <w:rsid w:val="00F14CB4"/>
    <w:rsid w:val="00F21F05"/>
    <w:rsid w:val="00F27E65"/>
    <w:rsid w:val="00F31332"/>
    <w:rsid w:val="00F32405"/>
    <w:rsid w:val="00F51DC0"/>
    <w:rsid w:val="00F52A32"/>
    <w:rsid w:val="00F546FF"/>
    <w:rsid w:val="00F6176A"/>
    <w:rsid w:val="00F71706"/>
    <w:rsid w:val="00F761A3"/>
    <w:rsid w:val="00F82ABD"/>
    <w:rsid w:val="00F837DF"/>
    <w:rsid w:val="00F85086"/>
    <w:rsid w:val="00F859C4"/>
    <w:rsid w:val="00F90056"/>
    <w:rsid w:val="00F94794"/>
    <w:rsid w:val="00FA2D35"/>
    <w:rsid w:val="00FB3DF3"/>
    <w:rsid w:val="00FD14AA"/>
    <w:rsid w:val="00FD21BC"/>
    <w:rsid w:val="00FD524C"/>
    <w:rsid w:val="00FE560F"/>
    <w:rsid w:val="00FF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ECA8FC-C1CE-4BDF-9261-048ABDB78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0578"/>
  </w:style>
  <w:style w:type="paragraph" w:styleId="3">
    <w:name w:val="heading 3"/>
    <w:basedOn w:val="a"/>
    <w:link w:val="30"/>
    <w:uiPriority w:val="9"/>
    <w:qFormat/>
    <w:rsid w:val="00690733"/>
    <w:pPr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90733"/>
    <w:rPr>
      <w:rFonts w:ascii="Times New Roman" w:eastAsiaTheme="minorEastAsia" w:hAnsi="Times New Roman" w:cs="Times New Roman"/>
      <w:b/>
      <w:bCs/>
      <w:sz w:val="27"/>
      <w:szCs w:val="27"/>
      <w:lang w:eastAsia="uk-UA"/>
    </w:rPr>
  </w:style>
  <w:style w:type="table" w:styleId="a3">
    <w:name w:val="Table Grid"/>
    <w:basedOn w:val="a1"/>
    <w:uiPriority w:val="39"/>
    <w:rsid w:val="00690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0">
    <w:name w:val="rvts0"/>
    <w:basedOn w:val="a0"/>
    <w:rsid w:val="00690733"/>
  </w:style>
  <w:style w:type="paragraph" w:customStyle="1" w:styleId="rvps2">
    <w:name w:val="rvps2"/>
    <w:basedOn w:val="a"/>
    <w:link w:val="rvps2Char"/>
    <w:qFormat/>
    <w:rsid w:val="00690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690733"/>
  </w:style>
  <w:style w:type="character" w:customStyle="1" w:styleId="rvts40">
    <w:name w:val="rvts40"/>
    <w:basedOn w:val="a0"/>
    <w:rsid w:val="00690733"/>
  </w:style>
  <w:style w:type="paragraph" w:customStyle="1" w:styleId="rvps12">
    <w:name w:val="rvps12"/>
    <w:basedOn w:val="a"/>
    <w:rsid w:val="00690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90733"/>
    <w:rPr>
      <w:color w:val="0000FF"/>
      <w:u w:val="single"/>
    </w:rPr>
  </w:style>
  <w:style w:type="paragraph" w:customStyle="1" w:styleId="rvps11">
    <w:name w:val="rvps11"/>
    <w:basedOn w:val="a"/>
    <w:rsid w:val="00690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690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laceholder Text"/>
    <w:basedOn w:val="a0"/>
    <w:uiPriority w:val="99"/>
    <w:semiHidden/>
    <w:rsid w:val="00A11C96"/>
    <w:rPr>
      <w:color w:val="808080"/>
    </w:rPr>
  </w:style>
  <w:style w:type="character" w:customStyle="1" w:styleId="rvts37">
    <w:name w:val="rvts37"/>
    <w:basedOn w:val="a0"/>
    <w:rsid w:val="009A00EB"/>
  </w:style>
  <w:style w:type="character" w:customStyle="1" w:styleId="rvts46">
    <w:name w:val="rvts46"/>
    <w:basedOn w:val="a0"/>
    <w:rsid w:val="009A00EB"/>
  </w:style>
  <w:style w:type="character" w:customStyle="1" w:styleId="rvts80">
    <w:name w:val="rvts80"/>
    <w:basedOn w:val="a0"/>
    <w:rsid w:val="009A00EB"/>
  </w:style>
  <w:style w:type="character" w:customStyle="1" w:styleId="1">
    <w:name w:val="Незакрита згадка1"/>
    <w:basedOn w:val="a0"/>
    <w:uiPriority w:val="99"/>
    <w:semiHidden/>
    <w:unhideWhenUsed/>
    <w:rsid w:val="00EA6D2C"/>
    <w:rPr>
      <w:color w:val="605E5C"/>
      <w:shd w:val="clear" w:color="auto" w:fill="E1DFDD"/>
    </w:rPr>
  </w:style>
  <w:style w:type="paragraph" w:customStyle="1" w:styleId="rvps7">
    <w:name w:val="rvps7"/>
    <w:basedOn w:val="a"/>
    <w:rsid w:val="00285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28574F"/>
  </w:style>
  <w:style w:type="paragraph" w:customStyle="1" w:styleId="rvps8">
    <w:name w:val="rvps8"/>
    <w:basedOn w:val="a"/>
    <w:rsid w:val="00764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8B675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B675D"/>
    <w:pPr>
      <w:spacing w:line="240" w:lineRule="auto"/>
    </w:pPr>
    <w:rPr>
      <w:sz w:val="20"/>
      <w:szCs w:val="20"/>
    </w:rPr>
  </w:style>
  <w:style w:type="character" w:customStyle="1" w:styleId="a8">
    <w:name w:val="Текст примітки Знак"/>
    <w:basedOn w:val="a0"/>
    <w:link w:val="a7"/>
    <w:uiPriority w:val="99"/>
    <w:semiHidden/>
    <w:rsid w:val="008B675D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B67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8B675D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link w:val="ac"/>
    <w:uiPriority w:val="34"/>
    <w:qFormat/>
    <w:rsid w:val="001B16A7"/>
    <w:pPr>
      <w:spacing w:after="200" w:line="276" w:lineRule="auto"/>
      <w:ind w:left="720"/>
      <w:contextualSpacing/>
    </w:pPr>
  </w:style>
  <w:style w:type="character" w:customStyle="1" w:styleId="rvts58">
    <w:name w:val="rvts58"/>
    <w:basedOn w:val="a0"/>
    <w:rsid w:val="00550821"/>
  </w:style>
  <w:style w:type="character" w:customStyle="1" w:styleId="rvts19">
    <w:name w:val="rvts19"/>
    <w:basedOn w:val="a0"/>
    <w:rsid w:val="00BE78D8"/>
  </w:style>
  <w:style w:type="character" w:customStyle="1" w:styleId="rvps2Char">
    <w:name w:val="rvps2 Char"/>
    <w:link w:val="rvps2"/>
    <w:rsid w:val="004F770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header"/>
    <w:basedOn w:val="a"/>
    <w:link w:val="ae"/>
    <w:uiPriority w:val="99"/>
    <w:unhideWhenUsed/>
    <w:rsid w:val="002E3C1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ій колонтитул Знак"/>
    <w:basedOn w:val="a0"/>
    <w:link w:val="ad"/>
    <w:uiPriority w:val="99"/>
    <w:rsid w:val="002E3C17"/>
  </w:style>
  <w:style w:type="paragraph" w:styleId="af">
    <w:name w:val="footer"/>
    <w:basedOn w:val="a"/>
    <w:link w:val="af0"/>
    <w:uiPriority w:val="99"/>
    <w:unhideWhenUsed/>
    <w:rsid w:val="002E3C1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ій колонтитул Знак"/>
    <w:basedOn w:val="a0"/>
    <w:link w:val="af"/>
    <w:uiPriority w:val="99"/>
    <w:rsid w:val="002E3C17"/>
  </w:style>
  <w:style w:type="character" w:customStyle="1" w:styleId="ac">
    <w:name w:val="Абзац списку Знак"/>
    <w:link w:val="ab"/>
    <w:uiPriority w:val="34"/>
    <w:rsid w:val="00053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150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253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3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21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2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3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543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3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42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873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4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7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4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897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03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0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6425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758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49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1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40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309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9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35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2583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8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0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25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13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9534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6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3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42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4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1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6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2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88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05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26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1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3298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2963</TotalTime>
  <Pages>1</Pages>
  <Words>1114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Кічковський</dc:creator>
  <cp:keywords/>
  <dc:description/>
  <cp:lastModifiedBy>Максим Кічковський</cp:lastModifiedBy>
  <cp:revision>114</cp:revision>
  <cp:lastPrinted>2025-04-29T11:21:00Z</cp:lastPrinted>
  <dcterms:created xsi:type="dcterms:W3CDTF">2024-03-08T13:07:00Z</dcterms:created>
  <dcterms:modified xsi:type="dcterms:W3CDTF">2026-09-15T08:56:00Z</dcterms:modified>
</cp:coreProperties>
</file>