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A5DD4" w14:textId="77777777" w:rsidR="00FE7F77" w:rsidRPr="000D2CF3" w:rsidRDefault="00FE7F77" w:rsidP="00B66C55">
      <w:pPr>
        <w:pStyle w:val="a4"/>
        <w:tabs>
          <w:tab w:val="left" w:pos="12474"/>
        </w:tabs>
        <w:spacing w:after="0" w:line="240" w:lineRule="auto"/>
        <w:ind w:firstLine="9781"/>
        <w:rPr>
          <w:rFonts w:ascii="Times New Roman" w:hAnsi="Times New Roman"/>
          <w:sz w:val="24"/>
          <w:szCs w:val="24"/>
          <w:lang w:val="uk-UA"/>
        </w:rPr>
      </w:pPr>
      <w:r w:rsidRPr="000D2CF3">
        <w:rPr>
          <w:rFonts w:ascii="Times New Roman" w:hAnsi="Times New Roman"/>
          <w:sz w:val="24"/>
          <w:szCs w:val="24"/>
          <w:lang w:val="uk-UA"/>
        </w:rPr>
        <w:t>Додаток 6</w:t>
      </w:r>
    </w:p>
    <w:p w14:paraId="2D59AEE1" w14:textId="77777777" w:rsidR="00AF0118" w:rsidRDefault="00A4392E" w:rsidP="00B66C55">
      <w:pPr>
        <w:spacing w:after="0" w:line="240" w:lineRule="auto"/>
        <w:ind w:firstLine="9781"/>
        <w:rPr>
          <w:rFonts w:ascii="Times New Roman" w:hAnsi="Times New Roman"/>
          <w:sz w:val="24"/>
          <w:szCs w:val="24"/>
          <w:lang w:val="uk-UA"/>
        </w:rPr>
      </w:pPr>
      <w:r w:rsidRPr="00622E07">
        <w:rPr>
          <w:rFonts w:ascii="Times New Roman" w:hAnsi="Times New Roman"/>
          <w:sz w:val="24"/>
          <w:szCs w:val="24"/>
        </w:rPr>
        <w:t xml:space="preserve">до Порядку </w:t>
      </w:r>
      <w:proofErr w:type="spellStart"/>
      <w:r w:rsidRPr="00622E07">
        <w:rPr>
          <w:rFonts w:ascii="Times New Roman" w:hAnsi="Times New Roman"/>
          <w:sz w:val="24"/>
          <w:szCs w:val="24"/>
        </w:rPr>
        <w:t>формування</w:t>
      </w:r>
      <w:proofErr w:type="spellEnd"/>
      <w:r w:rsidRPr="00622E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07">
        <w:rPr>
          <w:rFonts w:ascii="Times New Roman" w:hAnsi="Times New Roman"/>
          <w:sz w:val="24"/>
          <w:szCs w:val="24"/>
        </w:rPr>
        <w:t>тарифів</w:t>
      </w:r>
      <w:proofErr w:type="spellEnd"/>
      <w:r w:rsidRPr="00622E07">
        <w:rPr>
          <w:rFonts w:ascii="Times New Roman" w:hAnsi="Times New Roman"/>
          <w:sz w:val="24"/>
          <w:szCs w:val="24"/>
        </w:rPr>
        <w:t xml:space="preserve"> на </w:t>
      </w:r>
      <w:r w:rsidR="002E4249" w:rsidRPr="00622E07">
        <w:rPr>
          <w:rFonts w:ascii="Times New Roman" w:hAnsi="Times New Roman"/>
          <w:sz w:val="24"/>
          <w:szCs w:val="24"/>
          <w:lang w:val="uk-UA"/>
        </w:rPr>
        <w:t>послуги</w:t>
      </w:r>
    </w:p>
    <w:p w14:paraId="63F001A7" w14:textId="77777777" w:rsidR="00AF0118" w:rsidRDefault="00A4392E" w:rsidP="00AF0118">
      <w:pPr>
        <w:spacing w:after="0" w:line="240" w:lineRule="auto"/>
        <w:ind w:firstLine="9781"/>
        <w:rPr>
          <w:rFonts w:ascii="Times New Roman" w:hAnsi="Times New Roman"/>
          <w:sz w:val="24"/>
          <w:szCs w:val="24"/>
        </w:rPr>
      </w:pPr>
      <w:proofErr w:type="spellStart"/>
      <w:r w:rsidRPr="00622E07">
        <w:rPr>
          <w:rFonts w:ascii="Times New Roman" w:hAnsi="Times New Roman"/>
          <w:sz w:val="24"/>
          <w:szCs w:val="24"/>
        </w:rPr>
        <w:t>централізован</w:t>
      </w:r>
      <w:proofErr w:type="spellEnd"/>
      <w:r w:rsidR="002E4249" w:rsidRPr="00622E07">
        <w:rPr>
          <w:rFonts w:ascii="Times New Roman" w:hAnsi="Times New Roman"/>
          <w:sz w:val="24"/>
          <w:szCs w:val="24"/>
          <w:lang w:val="uk-UA"/>
        </w:rPr>
        <w:t xml:space="preserve">ого </w:t>
      </w:r>
      <w:proofErr w:type="spellStart"/>
      <w:r w:rsidRPr="00622E07">
        <w:rPr>
          <w:rFonts w:ascii="Times New Roman" w:hAnsi="Times New Roman"/>
          <w:sz w:val="24"/>
          <w:szCs w:val="24"/>
        </w:rPr>
        <w:t>водопостачання</w:t>
      </w:r>
      <w:proofErr w:type="spellEnd"/>
      <w:r w:rsidRPr="00622E07">
        <w:rPr>
          <w:rFonts w:ascii="Times New Roman" w:hAnsi="Times New Roman"/>
          <w:sz w:val="24"/>
          <w:szCs w:val="24"/>
        </w:rPr>
        <w:t xml:space="preserve"> та</w:t>
      </w:r>
    </w:p>
    <w:p w14:paraId="5AFA5DD8" w14:textId="50CD02C4" w:rsidR="00D0535E" w:rsidRPr="00AF0118" w:rsidRDefault="00A4392E" w:rsidP="00AF0118">
      <w:pPr>
        <w:spacing w:after="0" w:line="240" w:lineRule="auto"/>
        <w:ind w:firstLine="9781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22E07">
        <w:rPr>
          <w:rFonts w:ascii="Times New Roman" w:hAnsi="Times New Roman"/>
          <w:sz w:val="24"/>
          <w:szCs w:val="24"/>
        </w:rPr>
        <w:t>централізован</w:t>
      </w:r>
      <w:proofErr w:type="spellEnd"/>
      <w:r w:rsidR="002E4249" w:rsidRPr="00622E07">
        <w:rPr>
          <w:rFonts w:ascii="Times New Roman" w:hAnsi="Times New Roman"/>
          <w:sz w:val="24"/>
          <w:szCs w:val="24"/>
          <w:lang w:val="uk-UA"/>
        </w:rPr>
        <w:t>ого</w:t>
      </w:r>
      <w:r w:rsidRPr="00622E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2E07">
        <w:rPr>
          <w:rFonts w:ascii="Times New Roman" w:hAnsi="Times New Roman"/>
          <w:sz w:val="24"/>
          <w:szCs w:val="24"/>
        </w:rPr>
        <w:t>водовідведення</w:t>
      </w:r>
      <w:proofErr w:type="spellEnd"/>
      <w:r w:rsidR="00B174A5" w:rsidRPr="00622E07">
        <w:rPr>
          <w:rFonts w:ascii="Times New Roman" w:hAnsi="Times New Roman"/>
          <w:sz w:val="24"/>
          <w:szCs w:val="24"/>
          <w:lang w:val="uk-UA"/>
        </w:rPr>
        <w:t xml:space="preserve"> (пункт 1.18)</w:t>
      </w:r>
    </w:p>
    <w:p w14:paraId="5AFA5DD9" w14:textId="77777777" w:rsidR="00FE7F77" w:rsidRPr="000D2CF3" w:rsidRDefault="000064A7" w:rsidP="000565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D2CF3">
        <w:rPr>
          <w:rFonts w:ascii="Times New Roman" w:hAnsi="Times New Roman"/>
          <w:b/>
          <w:bCs/>
          <w:sz w:val="24"/>
          <w:szCs w:val="24"/>
          <w:lang w:val="uk-UA"/>
        </w:rPr>
        <w:t>РОЗРАХУНОК</w:t>
      </w:r>
    </w:p>
    <w:p w14:paraId="5AFA5DDA" w14:textId="490A78FD" w:rsidR="00FE7F77" w:rsidRPr="000D2CF3" w:rsidRDefault="00FE7F77" w:rsidP="000565DC">
      <w:pPr>
        <w:spacing w:after="0" w:line="216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D2CF3">
        <w:rPr>
          <w:rFonts w:ascii="Times New Roman" w:hAnsi="Times New Roman"/>
          <w:b/>
          <w:bCs/>
          <w:sz w:val="24"/>
          <w:szCs w:val="24"/>
          <w:lang w:val="uk-UA"/>
        </w:rPr>
        <w:t xml:space="preserve">повної собівартості та середньозваженого тарифу на </w:t>
      </w:r>
      <w:r w:rsidR="002E4249">
        <w:rPr>
          <w:rFonts w:ascii="Times New Roman" w:hAnsi="Times New Roman"/>
          <w:b/>
          <w:bCs/>
          <w:sz w:val="24"/>
          <w:szCs w:val="24"/>
          <w:lang w:val="uk-UA"/>
        </w:rPr>
        <w:t>послуг</w:t>
      </w:r>
      <w:r w:rsidR="00AF0118">
        <w:rPr>
          <w:rFonts w:ascii="Times New Roman" w:hAnsi="Times New Roman"/>
          <w:b/>
          <w:bCs/>
          <w:sz w:val="24"/>
          <w:szCs w:val="24"/>
          <w:lang w:val="uk-UA"/>
        </w:rPr>
        <w:t>у</w:t>
      </w:r>
      <w:r w:rsidR="002E4249">
        <w:rPr>
          <w:rFonts w:ascii="Times New Roman" w:hAnsi="Times New Roman"/>
          <w:b/>
          <w:bCs/>
          <w:sz w:val="24"/>
          <w:szCs w:val="24"/>
          <w:lang w:val="uk-UA"/>
        </w:rPr>
        <w:t xml:space="preserve"> з </w:t>
      </w:r>
      <w:r w:rsidRPr="000D2CF3">
        <w:rPr>
          <w:rFonts w:ascii="Times New Roman" w:hAnsi="Times New Roman"/>
          <w:b/>
          <w:bCs/>
          <w:sz w:val="24"/>
          <w:szCs w:val="24"/>
          <w:lang w:val="uk-UA"/>
        </w:rPr>
        <w:t>централізован</w:t>
      </w:r>
      <w:r w:rsidR="002E4249">
        <w:rPr>
          <w:rFonts w:ascii="Times New Roman" w:hAnsi="Times New Roman"/>
          <w:b/>
          <w:bCs/>
          <w:sz w:val="24"/>
          <w:szCs w:val="24"/>
          <w:lang w:val="uk-UA"/>
        </w:rPr>
        <w:t>ого</w:t>
      </w:r>
      <w:r w:rsidRPr="000D2CF3">
        <w:rPr>
          <w:rFonts w:ascii="Times New Roman" w:hAnsi="Times New Roman"/>
          <w:b/>
          <w:bCs/>
          <w:sz w:val="24"/>
          <w:szCs w:val="24"/>
          <w:lang w:val="uk-UA"/>
        </w:rPr>
        <w:t xml:space="preserve"> водовідведення</w:t>
      </w:r>
    </w:p>
    <w:p w14:paraId="5AFA5DDB" w14:textId="77777777" w:rsidR="00FE7F77" w:rsidRPr="000D2CF3" w:rsidRDefault="00FE7F77" w:rsidP="001544BA">
      <w:pPr>
        <w:spacing w:after="0" w:line="216" w:lineRule="auto"/>
        <w:jc w:val="right"/>
        <w:rPr>
          <w:rFonts w:ascii="Times New Roman" w:hAnsi="Times New Roman"/>
          <w:sz w:val="24"/>
          <w:szCs w:val="24"/>
          <w:lang w:val="uk-UA"/>
        </w:rPr>
      </w:pPr>
      <w:r w:rsidRPr="000D2CF3">
        <w:rPr>
          <w:rFonts w:ascii="Times New Roman" w:hAnsi="Times New Roman"/>
          <w:bCs/>
          <w:sz w:val="24"/>
          <w:szCs w:val="24"/>
          <w:lang w:val="uk-UA"/>
        </w:rPr>
        <w:t>(б</w:t>
      </w:r>
      <w:r w:rsidRPr="000D2CF3">
        <w:rPr>
          <w:rFonts w:ascii="Times New Roman" w:hAnsi="Times New Roman"/>
          <w:sz w:val="24"/>
          <w:szCs w:val="24"/>
          <w:lang w:val="uk-UA"/>
        </w:rPr>
        <w:t>ез ПДВ)</w:t>
      </w:r>
    </w:p>
    <w:tbl>
      <w:tblPr>
        <w:tblpPr w:leftFromText="180" w:rightFromText="180" w:vertAnchor="text" w:horzAnchor="margin" w:tblpY="153"/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774"/>
        <w:gridCol w:w="4327"/>
        <w:gridCol w:w="2511"/>
        <w:gridCol w:w="2047"/>
        <w:gridCol w:w="2398"/>
        <w:gridCol w:w="3205"/>
      </w:tblGrid>
      <w:tr w:rsidR="00CC3D9B" w:rsidRPr="000D2CF3" w14:paraId="5AFA5DE2" w14:textId="77777777" w:rsidTr="000D2CF3">
        <w:trPr>
          <w:trHeight w:val="225"/>
        </w:trPr>
        <w:tc>
          <w:tcPr>
            <w:tcW w:w="252" w:type="pct"/>
            <w:vMerge w:val="restart"/>
            <w:vAlign w:val="center"/>
          </w:tcPr>
          <w:p w14:paraId="5AFA5DD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418" w:type="pct"/>
            <w:vMerge w:val="restart"/>
            <w:vAlign w:val="center"/>
          </w:tcPr>
          <w:p w14:paraId="5AFA5DD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494" w:type="pct"/>
            <w:gridSpan w:val="2"/>
            <w:vAlign w:val="center"/>
          </w:tcPr>
          <w:p w14:paraId="5AFA5DDE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Фактично</w:t>
            </w:r>
          </w:p>
        </w:tc>
        <w:tc>
          <w:tcPr>
            <w:tcW w:w="786" w:type="pct"/>
            <w:vMerge w:val="restart"/>
            <w:vAlign w:val="center"/>
          </w:tcPr>
          <w:p w14:paraId="5AFA5DDF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Передбачено діючим тарифом</w:t>
            </w:r>
          </w:p>
        </w:tc>
        <w:tc>
          <w:tcPr>
            <w:tcW w:w="1050" w:type="pct"/>
            <w:vMerge w:val="restart"/>
            <w:vAlign w:val="center"/>
          </w:tcPr>
          <w:p w14:paraId="5AFA5DE0" w14:textId="67F4628A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Планов</w:t>
            </w:r>
            <w:r w:rsidR="007E4E88">
              <w:rPr>
                <w:rFonts w:ascii="Times New Roman" w:hAnsi="Times New Roman"/>
                <w:sz w:val="24"/>
                <w:szCs w:val="24"/>
                <w:lang w:val="uk-UA"/>
              </w:rPr>
              <w:t>ан</w:t>
            </w: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ий період</w:t>
            </w:r>
          </w:p>
          <w:p w14:paraId="5AFA5DE1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____  рік</w:t>
            </w:r>
          </w:p>
        </w:tc>
      </w:tr>
      <w:tr w:rsidR="00CC3D9B" w:rsidRPr="000D2CF3" w14:paraId="5AFA5DE9" w14:textId="77777777" w:rsidTr="000D2CF3">
        <w:trPr>
          <w:trHeight w:val="225"/>
        </w:trPr>
        <w:tc>
          <w:tcPr>
            <w:tcW w:w="252" w:type="pct"/>
            <w:vMerge/>
            <w:vAlign w:val="center"/>
          </w:tcPr>
          <w:p w14:paraId="5AFA5DE3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418" w:type="pct"/>
            <w:vMerge/>
            <w:vAlign w:val="center"/>
          </w:tcPr>
          <w:p w14:paraId="5AFA5DE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823" w:type="pct"/>
            <w:vAlign w:val="center"/>
          </w:tcPr>
          <w:p w14:paraId="5AFA5DE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попередній до базового </w:t>
            </w: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____  рік</w:t>
            </w:r>
          </w:p>
        </w:tc>
        <w:tc>
          <w:tcPr>
            <w:tcW w:w="671" w:type="pct"/>
            <w:vAlign w:val="center"/>
          </w:tcPr>
          <w:p w14:paraId="5AFA5DE6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42"/>
                <w:rFonts w:ascii="Times New Roman" w:hAnsi="Times New Roman"/>
                <w:sz w:val="24"/>
                <w:szCs w:val="24"/>
                <w:lang w:val="uk-UA"/>
              </w:rPr>
              <w:t xml:space="preserve">звітний період </w:t>
            </w:r>
            <w:r w:rsidR="000D2CF3">
              <w:rPr>
                <w:rStyle w:val="st42"/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0D2CF3">
              <w:rPr>
                <w:rStyle w:val="st42"/>
                <w:rFonts w:ascii="Times New Roman" w:hAnsi="Times New Roman"/>
                <w:sz w:val="24"/>
                <w:szCs w:val="24"/>
                <w:lang w:val="uk-UA"/>
              </w:rPr>
              <w:t>з ____ по _____</w:t>
            </w:r>
          </w:p>
        </w:tc>
        <w:tc>
          <w:tcPr>
            <w:tcW w:w="786" w:type="pct"/>
            <w:vMerge/>
            <w:vAlign w:val="center"/>
          </w:tcPr>
          <w:p w14:paraId="5AFA5DE7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Merge/>
            <w:vAlign w:val="center"/>
          </w:tcPr>
          <w:p w14:paraId="5AFA5DE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DF4" w14:textId="77777777" w:rsidTr="000D2CF3">
        <w:trPr>
          <w:trHeight w:val="270"/>
        </w:trPr>
        <w:tc>
          <w:tcPr>
            <w:tcW w:w="252" w:type="pct"/>
            <w:vMerge/>
            <w:vAlign w:val="center"/>
          </w:tcPr>
          <w:p w14:paraId="5AFA5DEA" w14:textId="77777777" w:rsidR="00CC3D9B" w:rsidRPr="000D2CF3" w:rsidRDefault="00CC3D9B" w:rsidP="00A0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pct"/>
            <w:vMerge/>
            <w:vAlign w:val="center"/>
          </w:tcPr>
          <w:p w14:paraId="5AFA5DEB" w14:textId="77777777" w:rsidR="00CC3D9B" w:rsidRPr="000D2CF3" w:rsidRDefault="00CC3D9B" w:rsidP="00A020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23" w:type="pct"/>
            <w:vAlign w:val="center"/>
          </w:tcPr>
          <w:p w14:paraId="5AFA5DEC" w14:textId="77777777" w:rsidR="00CC3D9B" w:rsidRPr="000D2CF3" w:rsidRDefault="00CC3D9B" w:rsidP="00A02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усього, </w:t>
            </w:r>
          </w:p>
          <w:p w14:paraId="5AFA5DED" w14:textId="77777777" w:rsidR="00CC3D9B" w:rsidRPr="000D2CF3" w:rsidRDefault="00CC3D9B" w:rsidP="00A02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671" w:type="pct"/>
            <w:vAlign w:val="center"/>
          </w:tcPr>
          <w:p w14:paraId="5AFA5DEE" w14:textId="77777777" w:rsidR="00CC3D9B" w:rsidRPr="000D2CF3" w:rsidRDefault="00CC3D9B" w:rsidP="00A02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усього, </w:t>
            </w:r>
          </w:p>
          <w:p w14:paraId="5AFA5DEF" w14:textId="77777777" w:rsidR="00CC3D9B" w:rsidRPr="000D2CF3" w:rsidRDefault="00CC3D9B" w:rsidP="00A020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тис. грн</w:t>
            </w:r>
          </w:p>
        </w:tc>
        <w:tc>
          <w:tcPr>
            <w:tcW w:w="786" w:type="pct"/>
            <w:vAlign w:val="center"/>
          </w:tcPr>
          <w:p w14:paraId="5AFA5DF0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усього,</w:t>
            </w:r>
          </w:p>
          <w:p w14:paraId="5AFA5DF1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тис. грн</w:t>
            </w:r>
          </w:p>
        </w:tc>
        <w:tc>
          <w:tcPr>
            <w:tcW w:w="1050" w:type="pct"/>
            <w:vAlign w:val="center"/>
          </w:tcPr>
          <w:p w14:paraId="5AFA5DF2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усього,</w:t>
            </w:r>
          </w:p>
          <w:p w14:paraId="5AFA5DF3" w14:textId="77777777" w:rsidR="00CC3D9B" w:rsidRPr="000D2CF3" w:rsidRDefault="00CC3D9B" w:rsidP="00A0203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тис. грн</w:t>
            </w:r>
          </w:p>
        </w:tc>
      </w:tr>
      <w:tr w:rsidR="00CC3D9B" w:rsidRPr="000D2CF3" w14:paraId="5AFA5DFB" w14:textId="77777777" w:rsidTr="000D2CF3">
        <w:trPr>
          <w:trHeight w:val="74"/>
        </w:trPr>
        <w:tc>
          <w:tcPr>
            <w:tcW w:w="252" w:type="pct"/>
            <w:vAlign w:val="center"/>
          </w:tcPr>
          <w:p w14:paraId="5AFA5DF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</w:t>
            </w:r>
          </w:p>
        </w:tc>
        <w:tc>
          <w:tcPr>
            <w:tcW w:w="1418" w:type="pct"/>
            <w:vAlign w:val="center"/>
          </w:tcPr>
          <w:p w14:paraId="5AFA5DF6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</w:t>
            </w:r>
          </w:p>
        </w:tc>
        <w:tc>
          <w:tcPr>
            <w:tcW w:w="823" w:type="pct"/>
            <w:vAlign w:val="center"/>
          </w:tcPr>
          <w:p w14:paraId="5AFA5DF7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671" w:type="pct"/>
            <w:vAlign w:val="center"/>
          </w:tcPr>
          <w:p w14:paraId="5AFA5DF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786" w:type="pct"/>
            <w:vAlign w:val="center"/>
          </w:tcPr>
          <w:p w14:paraId="5AFA5DF9" w14:textId="77777777" w:rsidR="00CC3D9B" w:rsidRPr="000D2CF3" w:rsidRDefault="00D97EA7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050" w:type="pct"/>
            <w:vAlign w:val="center"/>
          </w:tcPr>
          <w:p w14:paraId="5AFA5DFA" w14:textId="77777777" w:rsidR="00CC3D9B" w:rsidRPr="000D2CF3" w:rsidRDefault="00D97EA7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</w:tr>
      <w:tr w:rsidR="00CC3D9B" w:rsidRPr="000D2CF3" w14:paraId="5AFA5E02" w14:textId="77777777" w:rsidTr="000D2CF3">
        <w:trPr>
          <w:trHeight w:val="74"/>
        </w:trPr>
        <w:tc>
          <w:tcPr>
            <w:tcW w:w="252" w:type="pct"/>
            <w:vAlign w:val="center"/>
          </w:tcPr>
          <w:p w14:paraId="5AFA5DF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pct"/>
            <w:vAlign w:val="center"/>
          </w:tcPr>
          <w:p w14:paraId="5AFA5DF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Виробнича собівартість, усього, у тому числі:</w:t>
            </w:r>
          </w:p>
        </w:tc>
        <w:tc>
          <w:tcPr>
            <w:tcW w:w="823" w:type="pct"/>
            <w:vAlign w:val="center"/>
          </w:tcPr>
          <w:p w14:paraId="5AFA5DFE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DFF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00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01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09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03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1.1</w:t>
            </w:r>
          </w:p>
        </w:tc>
        <w:tc>
          <w:tcPr>
            <w:tcW w:w="1418" w:type="pct"/>
            <w:vAlign w:val="center"/>
          </w:tcPr>
          <w:p w14:paraId="5AFA5E0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прямі матеріальні витрати, у тому числі</w:t>
            </w: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</w:tc>
        <w:tc>
          <w:tcPr>
            <w:tcW w:w="823" w:type="pct"/>
            <w:vAlign w:val="center"/>
          </w:tcPr>
          <w:p w14:paraId="5AFA5E0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06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07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0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10" w14:textId="77777777" w:rsidTr="000D2CF3">
        <w:trPr>
          <w:trHeight w:val="161"/>
        </w:trPr>
        <w:tc>
          <w:tcPr>
            <w:tcW w:w="252" w:type="pct"/>
            <w:vAlign w:val="center"/>
          </w:tcPr>
          <w:p w14:paraId="5AFA5E0A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61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1.1.1</w:t>
            </w:r>
          </w:p>
        </w:tc>
        <w:tc>
          <w:tcPr>
            <w:tcW w:w="1418" w:type="pct"/>
            <w:vAlign w:val="center"/>
          </w:tcPr>
          <w:p w14:paraId="5AFA5E0B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61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42"/>
                <w:rFonts w:ascii="Times New Roman" w:hAnsi="Times New Roman"/>
                <w:sz w:val="24"/>
                <w:szCs w:val="24"/>
                <w:lang w:val="uk-UA"/>
              </w:rPr>
              <w:t>очищення власних стічних вод іншими суб’єктами господарювання</w:t>
            </w:r>
          </w:p>
        </w:tc>
        <w:tc>
          <w:tcPr>
            <w:tcW w:w="823" w:type="pct"/>
            <w:vAlign w:val="center"/>
          </w:tcPr>
          <w:p w14:paraId="5AFA5E0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0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0E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0F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61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17" w14:textId="77777777" w:rsidTr="000D2CF3">
        <w:trPr>
          <w:trHeight w:val="146"/>
        </w:trPr>
        <w:tc>
          <w:tcPr>
            <w:tcW w:w="252" w:type="pct"/>
            <w:vAlign w:val="center"/>
          </w:tcPr>
          <w:p w14:paraId="5AFA5E11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1.1.2</w:t>
            </w:r>
          </w:p>
        </w:tc>
        <w:tc>
          <w:tcPr>
            <w:tcW w:w="1418" w:type="pct"/>
            <w:vAlign w:val="center"/>
          </w:tcPr>
          <w:p w14:paraId="5AFA5E12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електроенергія</w:t>
            </w:r>
          </w:p>
        </w:tc>
        <w:tc>
          <w:tcPr>
            <w:tcW w:w="823" w:type="pct"/>
            <w:vAlign w:val="center"/>
          </w:tcPr>
          <w:p w14:paraId="5AFA5E13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1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1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16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1E" w14:textId="77777777" w:rsidTr="000D2CF3">
        <w:trPr>
          <w:trHeight w:val="144"/>
        </w:trPr>
        <w:tc>
          <w:tcPr>
            <w:tcW w:w="252" w:type="pct"/>
            <w:vAlign w:val="center"/>
          </w:tcPr>
          <w:p w14:paraId="5AFA5E1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1418" w:type="pct"/>
            <w:vAlign w:val="center"/>
          </w:tcPr>
          <w:p w14:paraId="5AFA5E19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витрати на реагенти</w:t>
            </w:r>
          </w:p>
        </w:tc>
        <w:tc>
          <w:tcPr>
            <w:tcW w:w="823" w:type="pct"/>
            <w:vAlign w:val="center"/>
          </w:tcPr>
          <w:p w14:paraId="5AFA5E1A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1B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1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1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25" w14:textId="77777777" w:rsidTr="000D2CF3">
        <w:trPr>
          <w:trHeight w:val="144"/>
        </w:trPr>
        <w:tc>
          <w:tcPr>
            <w:tcW w:w="252" w:type="pct"/>
            <w:vAlign w:val="center"/>
          </w:tcPr>
          <w:p w14:paraId="5AFA5E1F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1.1.4</w:t>
            </w:r>
          </w:p>
        </w:tc>
        <w:tc>
          <w:tcPr>
            <w:tcW w:w="1418" w:type="pct"/>
            <w:vAlign w:val="center"/>
          </w:tcPr>
          <w:p w14:paraId="5AFA5E20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матеріали, запасні частини та інші матеріальні ресурси (ремонти)</w:t>
            </w:r>
          </w:p>
        </w:tc>
        <w:tc>
          <w:tcPr>
            <w:tcW w:w="823" w:type="pct"/>
            <w:vAlign w:val="center"/>
          </w:tcPr>
          <w:p w14:paraId="5AFA5E21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22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23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2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2C" w14:textId="77777777" w:rsidTr="000D2CF3">
        <w:trPr>
          <w:trHeight w:val="144"/>
        </w:trPr>
        <w:tc>
          <w:tcPr>
            <w:tcW w:w="252" w:type="pct"/>
            <w:vAlign w:val="center"/>
          </w:tcPr>
          <w:p w14:paraId="5AFA5E26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1.1.5</w:t>
            </w:r>
          </w:p>
        </w:tc>
        <w:tc>
          <w:tcPr>
            <w:tcW w:w="1418" w:type="pct"/>
            <w:vAlign w:val="center"/>
          </w:tcPr>
          <w:p w14:paraId="5AFA5E27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інші прямі матеріальні витрати</w:t>
            </w:r>
          </w:p>
        </w:tc>
        <w:tc>
          <w:tcPr>
            <w:tcW w:w="823" w:type="pct"/>
            <w:vAlign w:val="center"/>
          </w:tcPr>
          <w:p w14:paraId="5AFA5E2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29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2A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2B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4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33" w14:textId="77777777" w:rsidTr="000D2CF3">
        <w:trPr>
          <w:trHeight w:val="127"/>
        </w:trPr>
        <w:tc>
          <w:tcPr>
            <w:tcW w:w="252" w:type="pct"/>
            <w:vAlign w:val="center"/>
          </w:tcPr>
          <w:p w14:paraId="5AFA5E2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27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1.2</w:t>
            </w:r>
          </w:p>
        </w:tc>
        <w:tc>
          <w:tcPr>
            <w:tcW w:w="1418" w:type="pct"/>
            <w:vAlign w:val="center"/>
          </w:tcPr>
          <w:p w14:paraId="5AFA5E2E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27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прямі витрати на оплату праці</w:t>
            </w:r>
          </w:p>
        </w:tc>
        <w:tc>
          <w:tcPr>
            <w:tcW w:w="823" w:type="pct"/>
            <w:vAlign w:val="center"/>
          </w:tcPr>
          <w:p w14:paraId="5AFA5E2F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30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31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32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2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3A" w14:textId="77777777" w:rsidTr="000D2CF3">
        <w:trPr>
          <w:trHeight w:val="112"/>
        </w:trPr>
        <w:tc>
          <w:tcPr>
            <w:tcW w:w="252" w:type="pct"/>
            <w:vAlign w:val="center"/>
          </w:tcPr>
          <w:p w14:paraId="5AFA5E3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12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1.3</w:t>
            </w:r>
          </w:p>
        </w:tc>
        <w:tc>
          <w:tcPr>
            <w:tcW w:w="1418" w:type="pct"/>
            <w:vAlign w:val="center"/>
          </w:tcPr>
          <w:p w14:paraId="5AFA5E3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12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інші прямі витрати, у тому числі:</w:t>
            </w:r>
          </w:p>
        </w:tc>
        <w:tc>
          <w:tcPr>
            <w:tcW w:w="823" w:type="pct"/>
            <w:vAlign w:val="center"/>
          </w:tcPr>
          <w:p w14:paraId="5AFA5E36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37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3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39" w14:textId="77777777" w:rsidR="00CC3D9B" w:rsidRPr="000D2CF3" w:rsidRDefault="00CC3D9B" w:rsidP="00A0203F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41" w14:textId="77777777" w:rsidTr="000D2CF3">
        <w:trPr>
          <w:trHeight w:val="540"/>
        </w:trPr>
        <w:tc>
          <w:tcPr>
            <w:tcW w:w="252" w:type="pct"/>
            <w:vAlign w:val="center"/>
          </w:tcPr>
          <w:p w14:paraId="5AFA5E3B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6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1.3.1</w:t>
            </w:r>
          </w:p>
        </w:tc>
        <w:tc>
          <w:tcPr>
            <w:tcW w:w="1418" w:type="pct"/>
            <w:vAlign w:val="center"/>
          </w:tcPr>
          <w:p w14:paraId="5AFA5E3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6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єдиний внесок на загальнообов'язкове державне соціальне страхування працівників</w:t>
            </w:r>
          </w:p>
        </w:tc>
        <w:tc>
          <w:tcPr>
            <w:tcW w:w="823" w:type="pct"/>
            <w:vAlign w:val="center"/>
          </w:tcPr>
          <w:p w14:paraId="5AFA5E3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3E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3F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40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48" w14:textId="77777777" w:rsidTr="000D2CF3">
        <w:trPr>
          <w:trHeight w:val="93"/>
        </w:trPr>
        <w:tc>
          <w:tcPr>
            <w:tcW w:w="252" w:type="pct"/>
            <w:vAlign w:val="center"/>
          </w:tcPr>
          <w:p w14:paraId="5AFA5E42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3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1.3.2</w:t>
            </w:r>
          </w:p>
        </w:tc>
        <w:tc>
          <w:tcPr>
            <w:tcW w:w="1418" w:type="pct"/>
            <w:vAlign w:val="center"/>
          </w:tcPr>
          <w:p w14:paraId="5AFA5E43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3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42"/>
                <w:rFonts w:ascii="Times New Roman" w:hAnsi="Times New Roman"/>
                <w:sz w:val="24"/>
                <w:szCs w:val="24"/>
                <w:lang w:val="uk-UA"/>
              </w:rPr>
              <w:t>амортизація необоротних активів виробничого призначення</w:t>
            </w:r>
          </w:p>
        </w:tc>
        <w:tc>
          <w:tcPr>
            <w:tcW w:w="823" w:type="pct"/>
            <w:vAlign w:val="center"/>
          </w:tcPr>
          <w:p w14:paraId="5AFA5E4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4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46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47" w14:textId="77777777" w:rsidR="00CC3D9B" w:rsidRPr="000D2CF3" w:rsidRDefault="00CC3D9B" w:rsidP="00A0203F">
            <w:pPr>
              <w:snapToGrid w:val="0"/>
              <w:spacing w:before="100" w:beforeAutospacing="1" w:after="100" w:afterAutospacing="1" w:line="93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4F" w14:textId="77777777" w:rsidTr="000D2CF3">
        <w:trPr>
          <w:trHeight w:val="78"/>
        </w:trPr>
        <w:tc>
          <w:tcPr>
            <w:tcW w:w="252" w:type="pct"/>
            <w:vAlign w:val="center"/>
          </w:tcPr>
          <w:p w14:paraId="5AFA5E49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8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1.3.3</w:t>
            </w:r>
          </w:p>
        </w:tc>
        <w:tc>
          <w:tcPr>
            <w:tcW w:w="1418" w:type="pct"/>
            <w:vAlign w:val="center"/>
          </w:tcPr>
          <w:p w14:paraId="5AFA5E4A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8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інші прямі витрати</w:t>
            </w:r>
            <w:r w:rsidRPr="000D2CF3">
              <w:rPr>
                <w:rStyle w:val="st42"/>
                <w:rFonts w:ascii="Times New Roman" w:hAnsi="Times New Roman"/>
                <w:sz w:val="24"/>
                <w:szCs w:val="24"/>
                <w:lang w:val="uk-UA"/>
              </w:rPr>
              <w:t>, у тому числі:</w:t>
            </w:r>
          </w:p>
        </w:tc>
        <w:tc>
          <w:tcPr>
            <w:tcW w:w="823" w:type="pct"/>
            <w:vAlign w:val="center"/>
          </w:tcPr>
          <w:p w14:paraId="5AFA5E4B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4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4D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4E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8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56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50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1.3.3.1</w:t>
            </w:r>
          </w:p>
        </w:tc>
        <w:tc>
          <w:tcPr>
            <w:tcW w:w="1418" w:type="pct"/>
            <w:vAlign w:val="center"/>
          </w:tcPr>
          <w:p w14:paraId="5AFA5E51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послуги сторонніх організацій з ремонтів</w:t>
            </w:r>
          </w:p>
        </w:tc>
        <w:tc>
          <w:tcPr>
            <w:tcW w:w="823" w:type="pct"/>
            <w:vAlign w:val="center"/>
          </w:tcPr>
          <w:p w14:paraId="5AFA5E52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53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54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55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C3D9B" w:rsidRPr="000D2CF3" w14:paraId="5AFA5E5D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57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1.3.3.2</w:t>
            </w:r>
          </w:p>
        </w:tc>
        <w:tc>
          <w:tcPr>
            <w:tcW w:w="1418" w:type="pct"/>
            <w:vAlign w:val="center"/>
          </w:tcPr>
          <w:p w14:paraId="5AFA5E58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Style w:val="st82"/>
                <w:rFonts w:ascii="Times New Roman" w:hAnsi="Times New Roman"/>
                <w:sz w:val="24"/>
                <w:szCs w:val="24"/>
                <w:lang w:val="uk-UA"/>
              </w:rPr>
              <w:t>решта прямих витрат</w:t>
            </w:r>
          </w:p>
        </w:tc>
        <w:tc>
          <w:tcPr>
            <w:tcW w:w="823" w:type="pct"/>
            <w:vAlign w:val="center"/>
          </w:tcPr>
          <w:p w14:paraId="5AFA5E59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5A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5B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5C" w14:textId="77777777" w:rsidR="00CC3D9B" w:rsidRPr="000D2CF3" w:rsidRDefault="00CC3D9B" w:rsidP="00A0203F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7EA7" w:rsidRPr="000D2CF3" w14:paraId="5AFA5E64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5E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1.4</w:t>
            </w:r>
          </w:p>
        </w:tc>
        <w:tc>
          <w:tcPr>
            <w:tcW w:w="1418" w:type="pct"/>
            <w:vAlign w:val="center"/>
          </w:tcPr>
          <w:p w14:paraId="5AFA5E5F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загальновиробничі витрати</w:t>
            </w:r>
          </w:p>
        </w:tc>
        <w:tc>
          <w:tcPr>
            <w:tcW w:w="823" w:type="pct"/>
            <w:vAlign w:val="center"/>
          </w:tcPr>
          <w:p w14:paraId="5AFA5E60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61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62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63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7EA7" w:rsidRPr="000D2CF3" w14:paraId="5AFA5E6B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65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1418" w:type="pct"/>
            <w:vAlign w:val="center"/>
          </w:tcPr>
          <w:p w14:paraId="5AFA5E66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Адміністративні витрати</w:t>
            </w:r>
          </w:p>
        </w:tc>
        <w:tc>
          <w:tcPr>
            <w:tcW w:w="823" w:type="pct"/>
            <w:vAlign w:val="center"/>
          </w:tcPr>
          <w:p w14:paraId="5AFA5E67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68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69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6A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7EA7" w:rsidRPr="000D2CF3" w14:paraId="5AFA5E72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6C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1418" w:type="pct"/>
            <w:vAlign w:val="center"/>
          </w:tcPr>
          <w:p w14:paraId="5AFA5E6D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Витрати на збут</w:t>
            </w:r>
          </w:p>
        </w:tc>
        <w:tc>
          <w:tcPr>
            <w:tcW w:w="823" w:type="pct"/>
            <w:vAlign w:val="center"/>
          </w:tcPr>
          <w:p w14:paraId="5AFA5E6E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6F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70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71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97EA7" w:rsidRPr="000D2CF3" w14:paraId="5AFA5E79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73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1418" w:type="pct"/>
            <w:vAlign w:val="center"/>
          </w:tcPr>
          <w:p w14:paraId="5AFA5E74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823" w:type="pct"/>
            <w:vAlign w:val="center"/>
          </w:tcPr>
          <w:p w14:paraId="5AFA5E75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76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77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78" w14:textId="77777777" w:rsidR="00D97EA7" w:rsidRPr="000D2CF3" w:rsidRDefault="00D97EA7" w:rsidP="00D97EA7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B361E" w:rsidRPr="000D2CF3" w14:paraId="5AFA5E80" w14:textId="77777777" w:rsidTr="000D2CF3">
        <w:trPr>
          <w:trHeight w:val="177"/>
        </w:trPr>
        <w:tc>
          <w:tcPr>
            <w:tcW w:w="252" w:type="pct"/>
            <w:vAlign w:val="center"/>
          </w:tcPr>
          <w:p w14:paraId="5AFA5E7A" w14:textId="77777777" w:rsidR="009B361E" w:rsidRPr="000D2CF3" w:rsidRDefault="009B361E" w:rsidP="009B361E">
            <w:pPr>
              <w:snapToGrid w:val="0"/>
              <w:spacing w:before="100" w:beforeAutospacing="1" w:after="100" w:afterAutospacing="1" w:line="177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1418" w:type="pct"/>
            <w:vAlign w:val="center"/>
          </w:tcPr>
          <w:p w14:paraId="5AFA5E7B" w14:textId="77777777" w:rsidR="009B361E" w:rsidRPr="000D2CF3" w:rsidRDefault="009B361E" w:rsidP="009B361E">
            <w:pPr>
              <w:snapToGrid w:val="0"/>
              <w:spacing w:before="100" w:beforeAutospacing="1" w:after="100" w:afterAutospacing="1" w:line="177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823" w:type="pct"/>
            <w:vAlign w:val="center"/>
          </w:tcPr>
          <w:p w14:paraId="5AFA5E7C" w14:textId="77777777" w:rsidR="009B361E" w:rsidRPr="000D2CF3" w:rsidRDefault="009B361E" w:rsidP="009B361E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7D" w14:textId="77777777" w:rsidR="009B361E" w:rsidRPr="000D2CF3" w:rsidRDefault="009B361E" w:rsidP="009B361E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7E" w14:textId="77777777" w:rsidR="009B361E" w:rsidRPr="000D2CF3" w:rsidRDefault="009B361E" w:rsidP="009B361E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7F" w14:textId="77777777" w:rsidR="009B361E" w:rsidRPr="000D2CF3" w:rsidRDefault="009B361E" w:rsidP="009B361E">
            <w:pPr>
              <w:snapToGrid w:val="0"/>
              <w:spacing w:before="100" w:beforeAutospacing="1" w:after="100" w:afterAutospacing="1" w:line="177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0D2CF3" w14:paraId="5AFA5E87" w14:textId="77777777" w:rsidTr="000D2CF3">
        <w:trPr>
          <w:trHeight w:val="162"/>
        </w:trPr>
        <w:tc>
          <w:tcPr>
            <w:tcW w:w="252" w:type="pct"/>
            <w:vAlign w:val="center"/>
          </w:tcPr>
          <w:p w14:paraId="5AFA5E81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62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pct"/>
            <w:vAlign w:val="center"/>
          </w:tcPr>
          <w:p w14:paraId="5AFA5E82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62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Витрати повної собівартості,  усього</w:t>
            </w:r>
          </w:p>
        </w:tc>
        <w:tc>
          <w:tcPr>
            <w:tcW w:w="823" w:type="pct"/>
            <w:vAlign w:val="center"/>
          </w:tcPr>
          <w:p w14:paraId="5AFA5E83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84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85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86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6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0D2CF3" w14:paraId="5AFA5E8E" w14:textId="77777777" w:rsidTr="000D2CF3">
        <w:trPr>
          <w:trHeight w:val="146"/>
        </w:trPr>
        <w:tc>
          <w:tcPr>
            <w:tcW w:w="252" w:type="pct"/>
            <w:vAlign w:val="center"/>
          </w:tcPr>
          <w:p w14:paraId="5AFA5E88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46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18" w:type="pct"/>
            <w:vAlign w:val="center"/>
          </w:tcPr>
          <w:p w14:paraId="5AFA5E89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46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Планований прибуток</w:t>
            </w:r>
          </w:p>
        </w:tc>
        <w:tc>
          <w:tcPr>
            <w:tcW w:w="823" w:type="pct"/>
            <w:vAlign w:val="center"/>
          </w:tcPr>
          <w:p w14:paraId="5AFA5E8A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8B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center"/>
          </w:tcPr>
          <w:p w14:paraId="5AFA5E8C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8D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46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0D2CF3" w14:paraId="5AFA5E95" w14:textId="77777777" w:rsidTr="000D2CF3">
        <w:trPr>
          <w:trHeight w:val="129"/>
        </w:trPr>
        <w:tc>
          <w:tcPr>
            <w:tcW w:w="252" w:type="pct"/>
            <w:vAlign w:val="center"/>
          </w:tcPr>
          <w:p w14:paraId="5AFA5E8F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29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7.1</w:t>
            </w:r>
          </w:p>
        </w:tc>
        <w:tc>
          <w:tcPr>
            <w:tcW w:w="1418" w:type="pct"/>
            <w:vAlign w:val="center"/>
          </w:tcPr>
          <w:p w14:paraId="5AFA5E90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29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82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91" w14:textId="77777777" w:rsidR="008C475A" w:rsidRPr="000D2CF3" w:rsidRDefault="008C475A" w:rsidP="008C475A">
            <w:pPr>
              <w:spacing w:before="100" w:beforeAutospacing="1" w:after="100" w:afterAutospacing="1" w:line="129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92" w14:textId="77777777" w:rsidR="008C475A" w:rsidRPr="000D2CF3" w:rsidRDefault="008C475A" w:rsidP="008C475A">
            <w:pPr>
              <w:spacing w:before="100" w:beforeAutospacing="1" w:after="100" w:afterAutospacing="1" w:line="129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93" w14:textId="77777777" w:rsidR="008C475A" w:rsidRPr="000D2CF3" w:rsidRDefault="008C475A" w:rsidP="008C475A">
            <w:pPr>
              <w:spacing w:before="100" w:beforeAutospacing="1" w:after="100" w:afterAutospacing="1" w:line="129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94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29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0D2CF3" w14:paraId="5AFA5E9C" w14:textId="77777777" w:rsidTr="000D2CF3">
        <w:trPr>
          <w:trHeight w:val="114"/>
        </w:trPr>
        <w:tc>
          <w:tcPr>
            <w:tcW w:w="252" w:type="pct"/>
            <w:vAlign w:val="center"/>
          </w:tcPr>
          <w:p w14:paraId="5AFA5E96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1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7.2</w:t>
            </w:r>
          </w:p>
        </w:tc>
        <w:tc>
          <w:tcPr>
            <w:tcW w:w="1418" w:type="pct"/>
            <w:vAlign w:val="center"/>
          </w:tcPr>
          <w:p w14:paraId="5AFA5E97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14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чистий прибуток, у тому числі:</w:t>
            </w:r>
          </w:p>
        </w:tc>
        <w:tc>
          <w:tcPr>
            <w:tcW w:w="82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98" w14:textId="77777777" w:rsidR="008C475A" w:rsidRPr="000D2CF3" w:rsidRDefault="008C475A" w:rsidP="008C475A">
            <w:pPr>
              <w:spacing w:before="100" w:beforeAutospacing="1" w:after="100" w:afterAutospacing="1" w:line="11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99" w14:textId="77777777" w:rsidR="008C475A" w:rsidRPr="000D2CF3" w:rsidRDefault="008C475A" w:rsidP="008C475A">
            <w:pPr>
              <w:spacing w:before="100" w:beforeAutospacing="1" w:after="100" w:afterAutospacing="1" w:line="11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9A" w14:textId="77777777" w:rsidR="008C475A" w:rsidRPr="000D2CF3" w:rsidRDefault="008C475A" w:rsidP="008C475A">
            <w:pPr>
              <w:spacing w:before="100" w:beforeAutospacing="1" w:after="100" w:afterAutospacing="1" w:line="11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9B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14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0D2CF3" w14:paraId="5AFA5EA3" w14:textId="77777777" w:rsidTr="000D2CF3">
        <w:trPr>
          <w:trHeight w:val="112"/>
        </w:trPr>
        <w:tc>
          <w:tcPr>
            <w:tcW w:w="252" w:type="pct"/>
            <w:vAlign w:val="center"/>
          </w:tcPr>
          <w:p w14:paraId="5AFA5E9D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12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7.2.1</w:t>
            </w:r>
          </w:p>
        </w:tc>
        <w:tc>
          <w:tcPr>
            <w:tcW w:w="1418" w:type="pct"/>
            <w:vAlign w:val="center"/>
          </w:tcPr>
          <w:p w14:paraId="5AFA5E9E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12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2CF3">
              <w:rPr>
                <w:rFonts w:ascii="Times New Roman" w:hAnsi="Times New Roman"/>
                <w:sz w:val="24"/>
                <w:szCs w:val="24"/>
                <w:lang w:val="uk-UA"/>
              </w:rPr>
              <w:t>дивіденди</w:t>
            </w:r>
          </w:p>
        </w:tc>
        <w:tc>
          <w:tcPr>
            <w:tcW w:w="82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9F" w14:textId="77777777" w:rsidR="008C475A" w:rsidRPr="000D2CF3" w:rsidRDefault="008C475A" w:rsidP="008C475A">
            <w:pPr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A0" w14:textId="77777777" w:rsidR="008C475A" w:rsidRPr="000D2CF3" w:rsidRDefault="008C475A" w:rsidP="008C475A">
            <w:pPr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A1" w14:textId="77777777" w:rsidR="008C475A" w:rsidRPr="000D2CF3" w:rsidRDefault="008C475A" w:rsidP="008C475A">
            <w:pPr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A2" w14:textId="77777777" w:rsidR="008C475A" w:rsidRPr="000D2CF3" w:rsidRDefault="008C475A" w:rsidP="008C475A">
            <w:pPr>
              <w:snapToGrid w:val="0"/>
              <w:spacing w:before="100" w:beforeAutospacing="1" w:after="100" w:afterAutospacing="1" w:line="11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622E07" w14:paraId="5AFA5EAA" w14:textId="77777777" w:rsidTr="000D2CF3">
        <w:trPr>
          <w:trHeight w:val="95"/>
        </w:trPr>
        <w:tc>
          <w:tcPr>
            <w:tcW w:w="252" w:type="pct"/>
            <w:vAlign w:val="center"/>
          </w:tcPr>
          <w:p w14:paraId="5AFA5EA4" w14:textId="77777777" w:rsidR="008C475A" w:rsidRPr="00622E07" w:rsidRDefault="008C475A" w:rsidP="008C475A">
            <w:pPr>
              <w:snapToGrid w:val="0"/>
              <w:spacing w:before="100" w:beforeAutospacing="1" w:after="100" w:afterAutospacing="1" w:line="95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7.2.2</w:t>
            </w:r>
          </w:p>
        </w:tc>
        <w:tc>
          <w:tcPr>
            <w:tcW w:w="1418" w:type="pct"/>
            <w:vAlign w:val="center"/>
          </w:tcPr>
          <w:p w14:paraId="5AFA5EA5" w14:textId="77777777" w:rsidR="008C475A" w:rsidRPr="00622E07" w:rsidRDefault="008C475A" w:rsidP="008C475A">
            <w:pPr>
              <w:snapToGrid w:val="0"/>
              <w:spacing w:before="100" w:beforeAutospacing="1" w:after="100" w:afterAutospacing="1" w:line="95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резервний фонд (капітал)</w:t>
            </w:r>
          </w:p>
        </w:tc>
        <w:tc>
          <w:tcPr>
            <w:tcW w:w="82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A6" w14:textId="77777777" w:rsidR="008C475A" w:rsidRPr="00622E07" w:rsidRDefault="008C475A" w:rsidP="008C475A">
            <w:pPr>
              <w:spacing w:before="100" w:beforeAutospacing="1" w:after="100" w:afterAutospacing="1" w:line="95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A7" w14:textId="77777777" w:rsidR="008C475A" w:rsidRPr="00622E07" w:rsidRDefault="008C475A" w:rsidP="008C475A">
            <w:pPr>
              <w:spacing w:before="100" w:beforeAutospacing="1" w:after="100" w:afterAutospacing="1" w:line="95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A8" w14:textId="77777777" w:rsidR="008C475A" w:rsidRPr="00622E07" w:rsidRDefault="008C475A" w:rsidP="008C475A">
            <w:pPr>
              <w:spacing w:before="100" w:beforeAutospacing="1" w:after="100" w:afterAutospacing="1" w:line="95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A9" w14:textId="77777777" w:rsidR="008C475A" w:rsidRPr="00622E07" w:rsidRDefault="008C475A" w:rsidP="008C475A">
            <w:pPr>
              <w:snapToGrid w:val="0"/>
              <w:spacing w:before="100" w:beforeAutospacing="1" w:after="100" w:afterAutospacing="1" w:line="95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622E07" w14:paraId="5AFA5EB1" w14:textId="77777777" w:rsidTr="000D2CF3">
        <w:trPr>
          <w:trHeight w:val="80"/>
        </w:trPr>
        <w:tc>
          <w:tcPr>
            <w:tcW w:w="252" w:type="pct"/>
            <w:vAlign w:val="center"/>
          </w:tcPr>
          <w:p w14:paraId="5AFA5EAB" w14:textId="77777777" w:rsidR="008C475A" w:rsidRPr="00622E07" w:rsidRDefault="008C475A" w:rsidP="008C475A">
            <w:pPr>
              <w:snapToGrid w:val="0"/>
              <w:spacing w:before="100" w:beforeAutospacing="1" w:after="100" w:afterAutospacing="1" w:line="8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7.2.3</w:t>
            </w:r>
          </w:p>
        </w:tc>
        <w:tc>
          <w:tcPr>
            <w:tcW w:w="1418" w:type="pct"/>
            <w:vAlign w:val="center"/>
          </w:tcPr>
          <w:p w14:paraId="5AFA5EAC" w14:textId="77777777" w:rsidR="008C475A" w:rsidRPr="00622E07" w:rsidRDefault="008C475A" w:rsidP="008C475A">
            <w:pPr>
              <w:snapToGrid w:val="0"/>
              <w:spacing w:before="100" w:beforeAutospacing="1" w:after="100" w:afterAutospacing="1" w:line="8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на розвиток виробництва (виробничі інвестиції)</w:t>
            </w:r>
          </w:p>
        </w:tc>
        <w:tc>
          <w:tcPr>
            <w:tcW w:w="82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AD" w14:textId="77777777" w:rsidR="008C475A" w:rsidRPr="00622E07" w:rsidRDefault="008C475A" w:rsidP="008C475A">
            <w:pPr>
              <w:spacing w:before="100" w:beforeAutospacing="1" w:after="100" w:afterAutospacing="1" w:line="8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AE" w14:textId="77777777" w:rsidR="008C475A" w:rsidRPr="00622E07" w:rsidRDefault="008C475A" w:rsidP="008C475A">
            <w:pPr>
              <w:spacing w:before="100" w:beforeAutospacing="1" w:after="100" w:afterAutospacing="1" w:line="8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AF" w14:textId="77777777" w:rsidR="008C475A" w:rsidRPr="00622E07" w:rsidRDefault="008C475A" w:rsidP="008C475A">
            <w:pPr>
              <w:spacing w:before="100" w:beforeAutospacing="1" w:after="100" w:afterAutospacing="1" w:line="8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B0" w14:textId="77777777" w:rsidR="008C475A" w:rsidRPr="00622E07" w:rsidRDefault="008C475A" w:rsidP="008C475A">
            <w:pPr>
              <w:snapToGrid w:val="0"/>
              <w:spacing w:before="100" w:beforeAutospacing="1" w:after="100" w:afterAutospacing="1" w:line="8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622E07" w14:paraId="5AFA5EB8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B2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7.2.4</w:t>
            </w:r>
          </w:p>
        </w:tc>
        <w:tc>
          <w:tcPr>
            <w:tcW w:w="1418" w:type="pct"/>
            <w:vAlign w:val="center"/>
          </w:tcPr>
          <w:p w14:paraId="5AFA5EB3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інше використання  прибутку</w:t>
            </w:r>
          </w:p>
        </w:tc>
        <w:tc>
          <w:tcPr>
            <w:tcW w:w="82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B4" w14:textId="77777777" w:rsidR="008C475A" w:rsidRPr="00622E07" w:rsidRDefault="008C475A" w:rsidP="008C475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5AFA5EB5" w14:textId="77777777" w:rsidR="008C475A" w:rsidRPr="00622E07" w:rsidRDefault="008C475A" w:rsidP="008C475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B6" w14:textId="77777777" w:rsidR="008C475A" w:rsidRPr="00622E07" w:rsidRDefault="008C475A" w:rsidP="008C475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B7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DA6E8A" w:rsidRPr="00622E07" w14:paraId="5AFA5EBF" w14:textId="77777777" w:rsidTr="00277607">
        <w:trPr>
          <w:trHeight w:val="70"/>
        </w:trPr>
        <w:tc>
          <w:tcPr>
            <w:tcW w:w="252" w:type="pct"/>
            <w:vAlign w:val="center"/>
          </w:tcPr>
          <w:p w14:paraId="5AFA5EB9" w14:textId="77777777" w:rsidR="00DA6E8A" w:rsidRPr="00622E07" w:rsidRDefault="00DA6E8A" w:rsidP="00DA6E8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18" w:type="pct"/>
            <w:vAlign w:val="center"/>
          </w:tcPr>
          <w:p w14:paraId="5AFA5EBA" w14:textId="77777777" w:rsidR="00DA6E8A" w:rsidRPr="00622E07" w:rsidRDefault="00DA6E8A" w:rsidP="00DA6E8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Сума компенсації/зменшення</w:t>
            </w:r>
          </w:p>
        </w:tc>
        <w:tc>
          <w:tcPr>
            <w:tcW w:w="823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FA5EBB" w14:textId="77777777" w:rsidR="00DA6E8A" w:rsidRPr="00622E07" w:rsidRDefault="00DA6E8A" w:rsidP="00DA6E8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FA5EBC" w14:textId="77777777" w:rsidR="00DA6E8A" w:rsidRPr="00622E07" w:rsidRDefault="00DA6E8A" w:rsidP="00DA6E8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BD" w14:textId="77777777" w:rsidR="00DA6E8A" w:rsidRPr="00622E07" w:rsidRDefault="00DA6E8A" w:rsidP="00DA6E8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BE" w14:textId="77777777" w:rsidR="00DA6E8A" w:rsidRPr="00622E07" w:rsidRDefault="00DA6E8A" w:rsidP="00DA6E8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37FB5" w:rsidRPr="00622E07" w14:paraId="5AFA5EC6" w14:textId="77777777" w:rsidTr="00277607">
        <w:trPr>
          <w:trHeight w:val="70"/>
        </w:trPr>
        <w:tc>
          <w:tcPr>
            <w:tcW w:w="252" w:type="pct"/>
            <w:vAlign w:val="center"/>
          </w:tcPr>
          <w:p w14:paraId="5AFA5EC0" w14:textId="77777777" w:rsidR="00437FB5" w:rsidRPr="00622E07" w:rsidRDefault="00437FB5" w:rsidP="00DA6E8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418" w:type="pct"/>
            <w:vAlign w:val="center"/>
          </w:tcPr>
          <w:p w14:paraId="5AFA5EC1" w14:textId="77777777" w:rsidR="00437FB5" w:rsidRPr="00622E07" w:rsidRDefault="00277607" w:rsidP="00DA6E8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Сума бюджетного фінансування операційних витрат</w:t>
            </w:r>
          </w:p>
        </w:tc>
        <w:tc>
          <w:tcPr>
            <w:tcW w:w="823" w:type="pct"/>
            <w:tcBorders>
              <w:tl2br w:val="nil"/>
              <w:tr2bl w:val="nil"/>
            </w:tcBorders>
            <w:vAlign w:val="center"/>
          </w:tcPr>
          <w:p w14:paraId="5AFA5EC2" w14:textId="77777777" w:rsidR="00437FB5" w:rsidRPr="00622E07" w:rsidRDefault="00437FB5" w:rsidP="00DA6E8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5AFA5EC3" w14:textId="77777777" w:rsidR="00437FB5" w:rsidRPr="00622E07" w:rsidRDefault="00437FB5" w:rsidP="00DA6E8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C4" w14:textId="77777777" w:rsidR="00437FB5" w:rsidRPr="00622E07" w:rsidRDefault="00437FB5" w:rsidP="00DA6E8A">
            <w:pPr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C5" w14:textId="77777777" w:rsidR="00437FB5" w:rsidRPr="00622E07" w:rsidRDefault="00437FB5" w:rsidP="00DA6E8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622E07" w14:paraId="5AFA5ECD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C7" w14:textId="77777777" w:rsidR="008C475A" w:rsidRPr="00622E07" w:rsidRDefault="00437FB5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8" w:type="pct"/>
            <w:vAlign w:val="center"/>
          </w:tcPr>
          <w:p w14:paraId="5AFA5EC8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Вартість водовідведення споживачам за відповідними тарифами</w:t>
            </w:r>
          </w:p>
        </w:tc>
        <w:tc>
          <w:tcPr>
            <w:tcW w:w="823" w:type="pct"/>
            <w:vAlign w:val="center"/>
          </w:tcPr>
          <w:p w14:paraId="5AFA5EC9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CA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vAlign w:val="center"/>
          </w:tcPr>
          <w:p w14:paraId="5AFA5ECB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tcBorders>
              <w:bottom w:val="single" w:sz="4" w:space="0" w:color="auto"/>
            </w:tcBorders>
            <w:vAlign w:val="center"/>
          </w:tcPr>
          <w:p w14:paraId="5AFA5ECC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622E07" w14:paraId="5AFA5ED4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CE" w14:textId="77777777" w:rsidR="008C475A" w:rsidRPr="00622E07" w:rsidRDefault="00437FB5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1418" w:type="pct"/>
            <w:vAlign w:val="center"/>
          </w:tcPr>
          <w:p w14:paraId="5AFA5ECF" w14:textId="77777777" w:rsidR="008C475A" w:rsidRPr="00622E07" w:rsidRDefault="008C475A" w:rsidP="008C475A">
            <w:pPr>
              <w:snapToGrid w:val="0"/>
              <w:spacing w:after="0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Обсяг централізованого водовідведення для розрахунку середньозваженого тарифу (тис. куб. м)</w:t>
            </w:r>
          </w:p>
        </w:tc>
        <w:tc>
          <w:tcPr>
            <w:tcW w:w="823" w:type="pct"/>
            <w:vAlign w:val="center"/>
          </w:tcPr>
          <w:p w14:paraId="5AFA5ED0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vAlign w:val="center"/>
          </w:tcPr>
          <w:p w14:paraId="5AFA5ED1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tcBorders>
              <w:tl2br w:val="nil"/>
              <w:tr2bl w:val="nil"/>
            </w:tcBorders>
            <w:vAlign w:val="center"/>
          </w:tcPr>
          <w:p w14:paraId="5AFA5ED2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tcBorders>
              <w:tl2br w:val="nil"/>
              <w:tr2bl w:val="nil"/>
            </w:tcBorders>
            <w:vAlign w:val="center"/>
          </w:tcPr>
          <w:p w14:paraId="5AFA5ED3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8C475A" w:rsidRPr="00622E07" w14:paraId="5AFA5EDB" w14:textId="77777777" w:rsidTr="000D2CF3">
        <w:trPr>
          <w:trHeight w:val="70"/>
        </w:trPr>
        <w:tc>
          <w:tcPr>
            <w:tcW w:w="252" w:type="pct"/>
            <w:vAlign w:val="center"/>
          </w:tcPr>
          <w:p w14:paraId="5AFA5ED5" w14:textId="77777777" w:rsidR="008C475A" w:rsidRPr="00622E07" w:rsidRDefault="00437FB5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1418" w:type="pct"/>
            <w:vAlign w:val="center"/>
          </w:tcPr>
          <w:p w14:paraId="5AFA5ED6" w14:textId="2DA8F78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22E07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Середньозважений тариф </w:t>
            </w: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(</w:t>
            </w:r>
            <w:r w:rsidR="00945732" w:rsidRPr="00622E07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94573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945732" w:rsidRPr="00622E07">
              <w:rPr>
                <w:rFonts w:ascii="Times New Roman" w:hAnsi="Times New Roman"/>
                <w:sz w:val="24"/>
                <w:szCs w:val="24"/>
                <w:lang w:val="uk-UA"/>
              </w:rPr>
              <w:t>за</w:t>
            </w:r>
            <w:r w:rsidR="0094573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945732" w:rsidRPr="00622E0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94573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куб</w:t>
            </w:r>
            <w:r w:rsidR="00945732" w:rsidRPr="00622E0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94573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Pr="00622E07">
              <w:rPr>
                <w:rFonts w:ascii="Times New Roman" w:hAnsi="Times New Roman"/>
                <w:sz w:val="24"/>
                <w:szCs w:val="24"/>
                <w:lang w:val="uk-UA"/>
              </w:rPr>
              <w:t>м)</w:t>
            </w:r>
          </w:p>
        </w:tc>
        <w:tc>
          <w:tcPr>
            <w:tcW w:w="823" w:type="pct"/>
            <w:tcBorders>
              <w:tl2br w:val="nil"/>
              <w:tr2bl w:val="nil"/>
            </w:tcBorders>
            <w:vAlign w:val="center"/>
          </w:tcPr>
          <w:p w14:paraId="5AFA5ED7" w14:textId="77777777" w:rsidR="008C475A" w:rsidRPr="00622E07" w:rsidRDefault="008C475A" w:rsidP="008C475A">
            <w:pPr>
              <w:spacing w:before="100" w:beforeAutospacing="1" w:after="100" w:afterAutospacing="1" w:line="162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671" w:type="pct"/>
            <w:tcBorders>
              <w:tl2br w:val="nil"/>
              <w:tr2bl w:val="nil"/>
            </w:tcBorders>
            <w:vAlign w:val="center"/>
          </w:tcPr>
          <w:p w14:paraId="5AFA5ED8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6" w:type="pct"/>
            <w:vAlign w:val="center"/>
          </w:tcPr>
          <w:p w14:paraId="5AFA5ED9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050" w:type="pct"/>
            <w:vAlign w:val="center"/>
          </w:tcPr>
          <w:p w14:paraId="5AFA5EDA" w14:textId="77777777" w:rsidR="008C475A" w:rsidRPr="00622E07" w:rsidRDefault="008C475A" w:rsidP="008C475A">
            <w:pPr>
              <w:snapToGrid w:val="0"/>
              <w:spacing w:before="100" w:beforeAutospacing="1" w:after="100" w:afterAutospacing="1" w:line="70" w:lineRule="atLeast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5AFA5EDC" w14:textId="77777777" w:rsidR="00FE7F77" w:rsidRPr="00606343" w:rsidRDefault="00FE7F77" w:rsidP="000565DC">
      <w:pPr>
        <w:spacing w:after="0" w:line="216" w:lineRule="auto"/>
        <w:jc w:val="right"/>
        <w:rPr>
          <w:rFonts w:ascii="Times New Roman" w:hAnsi="Times New Roman"/>
          <w:sz w:val="16"/>
          <w:szCs w:val="16"/>
          <w:lang w:val="uk-UA"/>
        </w:rPr>
      </w:pPr>
    </w:p>
    <w:p w14:paraId="588A5707" w14:textId="77777777" w:rsidR="00D63D6C" w:rsidRPr="0053697C" w:rsidRDefault="00D63D6C" w:rsidP="00D63D6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3697C">
        <w:rPr>
          <w:rFonts w:ascii="Times New Roman" w:hAnsi="Times New Roman"/>
          <w:sz w:val="24"/>
          <w:szCs w:val="24"/>
          <w:lang w:val="uk-UA"/>
        </w:rPr>
        <w:t>Керівник</w:t>
      </w:r>
      <w:r w:rsidRPr="0053697C">
        <w:rPr>
          <w:rFonts w:ascii="Times New Roman" w:hAnsi="Times New Roman"/>
          <w:sz w:val="24"/>
          <w:szCs w:val="24"/>
          <w:lang w:val="uk-UA"/>
        </w:rPr>
        <w:tab/>
      </w:r>
      <w:r w:rsidRPr="0053697C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Pr="0053697C">
        <w:rPr>
          <w:rFonts w:ascii="Times New Roman" w:hAnsi="Times New Roman"/>
          <w:sz w:val="24"/>
          <w:szCs w:val="24"/>
          <w:lang w:val="uk-UA"/>
        </w:rPr>
        <w:t>_____________________</w:t>
      </w:r>
      <w:r w:rsidRPr="0053697C">
        <w:rPr>
          <w:rFonts w:ascii="Times New Roman" w:hAnsi="Times New Roman"/>
          <w:sz w:val="24"/>
          <w:szCs w:val="24"/>
          <w:lang w:val="uk-UA"/>
        </w:rPr>
        <w:tab/>
      </w:r>
      <w:r w:rsidRPr="0053697C">
        <w:rPr>
          <w:rFonts w:ascii="Times New Roman" w:hAnsi="Times New Roman"/>
          <w:sz w:val="24"/>
          <w:szCs w:val="24"/>
          <w:lang w:val="uk-UA"/>
        </w:rPr>
        <w:tab/>
        <w:t xml:space="preserve">                                              __________________________</w:t>
      </w:r>
    </w:p>
    <w:p w14:paraId="4E39856D" w14:textId="77777777" w:rsidR="00D63D6C" w:rsidRPr="0053697C" w:rsidRDefault="00D63D6C" w:rsidP="00D63D6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3697C">
        <w:rPr>
          <w:rFonts w:ascii="Times New Roman" w:hAnsi="Times New Roman"/>
          <w:sz w:val="20"/>
          <w:szCs w:val="20"/>
          <w:lang w:val="uk-UA"/>
        </w:rPr>
        <w:t xml:space="preserve">                                                             </w:t>
      </w:r>
      <w:r>
        <w:rPr>
          <w:rFonts w:ascii="Times New Roman" w:hAnsi="Times New Roman"/>
          <w:sz w:val="20"/>
          <w:szCs w:val="20"/>
          <w:lang w:val="uk-UA"/>
        </w:rPr>
        <w:t xml:space="preserve">                  </w:t>
      </w:r>
      <w:r w:rsidRPr="0053697C">
        <w:rPr>
          <w:rFonts w:ascii="Times New Roman" w:hAnsi="Times New Roman"/>
          <w:sz w:val="20"/>
          <w:szCs w:val="20"/>
          <w:lang w:val="uk-UA"/>
        </w:rPr>
        <w:t xml:space="preserve"> (підпис)</w:t>
      </w:r>
      <w:r w:rsidRPr="0053697C">
        <w:rPr>
          <w:rFonts w:ascii="Times New Roman" w:hAnsi="Times New Roman"/>
          <w:sz w:val="20"/>
          <w:szCs w:val="20"/>
          <w:lang w:val="uk-UA"/>
        </w:rPr>
        <w:tab/>
      </w:r>
      <w:r w:rsidRPr="0053697C">
        <w:rPr>
          <w:rFonts w:ascii="Times New Roman" w:hAnsi="Times New Roman"/>
          <w:sz w:val="20"/>
          <w:szCs w:val="20"/>
          <w:lang w:val="uk-UA"/>
        </w:rPr>
        <w:tab/>
      </w:r>
      <w:r w:rsidRPr="0053697C">
        <w:rPr>
          <w:rFonts w:ascii="Times New Roman" w:hAnsi="Times New Roman"/>
          <w:sz w:val="20"/>
          <w:szCs w:val="20"/>
          <w:lang w:val="uk-UA"/>
        </w:rPr>
        <w:tab/>
      </w:r>
      <w:r w:rsidRPr="0053697C">
        <w:rPr>
          <w:rFonts w:ascii="Times New Roman" w:hAnsi="Times New Roman"/>
          <w:sz w:val="20"/>
          <w:szCs w:val="20"/>
          <w:lang w:val="uk-UA"/>
        </w:rPr>
        <w:tab/>
        <w:t xml:space="preserve">                                                 (Власне ім’я та ПРІЗВИЩЕ)</w:t>
      </w:r>
    </w:p>
    <w:p w14:paraId="0FC0974B" w14:textId="77777777" w:rsidR="00D63D6C" w:rsidRPr="0053697C" w:rsidRDefault="00D63D6C" w:rsidP="00D63D6C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72"/>
        <w:gridCol w:w="7167"/>
      </w:tblGrid>
      <w:tr w:rsidR="00D63D6C" w:rsidRPr="0053697C" w14:paraId="1382CBA2" w14:textId="77777777" w:rsidTr="00C234D6">
        <w:trPr>
          <w:trHeight w:val="849"/>
          <w:tblCellSpacing w:w="0" w:type="dxa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</w:tcPr>
          <w:p w14:paraId="6A78D2EA" w14:textId="77777777" w:rsidR="00D63D6C" w:rsidRPr="0053697C" w:rsidRDefault="00D63D6C" w:rsidP="00C234D6">
            <w:pPr>
              <w:autoSpaceDE w:val="0"/>
              <w:autoSpaceDN w:val="0"/>
              <w:adjustRightInd w:val="0"/>
              <w:spacing w:before="150" w:after="15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Головний бухгалтер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(підпис)</w:t>
            </w:r>
          </w:p>
        </w:tc>
        <w:tc>
          <w:tcPr>
            <w:tcW w:w="2367" w:type="pct"/>
            <w:tcBorders>
              <w:top w:val="nil"/>
              <w:left w:val="nil"/>
              <w:bottom w:val="nil"/>
              <w:right w:val="nil"/>
            </w:tcBorders>
          </w:tcPr>
          <w:p w14:paraId="38403D77" w14:textId="77777777" w:rsidR="00D63D6C" w:rsidRPr="0053697C" w:rsidRDefault="00D63D6C" w:rsidP="00C234D6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</w:tc>
      </w:tr>
      <w:tr w:rsidR="00D63D6C" w:rsidRPr="0086000A" w14:paraId="220A4C24" w14:textId="77777777" w:rsidTr="00C234D6">
        <w:trPr>
          <w:trHeight w:val="1085"/>
          <w:tblCellSpacing w:w="0" w:type="dxa"/>
        </w:trPr>
        <w:tc>
          <w:tcPr>
            <w:tcW w:w="2633" w:type="pct"/>
            <w:tcBorders>
              <w:top w:val="nil"/>
              <w:left w:val="nil"/>
              <w:bottom w:val="nil"/>
              <w:right w:val="nil"/>
            </w:tcBorders>
          </w:tcPr>
          <w:p w14:paraId="1BCAD1AE" w14:textId="77777777" w:rsidR="00D63D6C" w:rsidRPr="0053697C" w:rsidRDefault="00D63D6C" w:rsidP="00C234D6">
            <w:pPr>
              <w:autoSpaceDE w:val="0"/>
              <w:autoSpaceDN w:val="0"/>
              <w:adjustRightInd w:val="0"/>
              <w:spacing w:before="150" w:after="150" w:line="240" w:lineRule="auto"/>
              <w:ind w:right="-7061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Виконавець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________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                                                                      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(підпис)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2367" w:type="pct"/>
            <w:tcBorders>
              <w:top w:val="nil"/>
              <w:left w:val="nil"/>
              <w:bottom w:val="nil"/>
              <w:right w:val="nil"/>
            </w:tcBorders>
          </w:tcPr>
          <w:p w14:paraId="4EDAD328" w14:textId="77777777" w:rsidR="00D63D6C" w:rsidRPr="0053697C" w:rsidRDefault="00D63D6C" w:rsidP="00C234D6">
            <w:pPr>
              <w:autoSpaceDE w:val="0"/>
              <w:autoSpaceDN w:val="0"/>
              <w:adjustRightInd w:val="0"/>
              <w:spacing w:before="150" w:after="150" w:line="240" w:lineRule="auto"/>
              <w:ind w:left="1249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(</w:t>
            </w:r>
            <w:r w:rsidRPr="0053697C">
              <w:rPr>
                <w:rFonts w:ascii="Times New Roman" w:hAnsi="Times New Roman"/>
                <w:sz w:val="20"/>
                <w:szCs w:val="20"/>
                <w:lang w:val="uk-UA"/>
              </w:rPr>
              <w:t>Власне ім’я та ПРІЗВИЩЕ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</w:p>
          <w:p w14:paraId="3BE3824B" w14:textId="77777777" w:rsidR="00D63D6C" w:rsidRPr="0086000A" w:rsidRDefault="00D63D6C" w:rsidP="00C234D6">
            <w:pPr>
              <w:autoSpaceDE w:val="0"/>
              <w:autoSpaceDN w:val="0"/>
              <w:adjustRightInd w:val="0"/>
              <w:spacing w:before="150" w:after="150" w:line="240" w:lineRule="auto"/>
              <w:ind w:firstLine="682"/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</w:pP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________</w:t>
            </w:r>
            <w:r w:rsidRPr="0053697C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           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(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номер телефону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та </w:t>
            </w:r>
            <w:r w:rsidRPr="0053697C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електронна адреса виконавця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>)</w:t>
            </w:r>
            <w:r w:rsidRPr="0086000A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 </w:t>
            </w:r>
          </w:p>
        </w:tc>
      </w:tr>
    </w:tbl>
    <w:p w14:paraId="5AFA5EE5" w14:textId="77777777" w:rsidR="00FE7F77" w:rsidRPr="00D63D6C" w:rsidRDefault="00FE7F77" w:rsidP="000D2CF3">
      <w:pPr>
        <w:ind w:firstLine="283"/>
        <w:rPr>
          <w:rFonts w:ascii="Times New Roman" w:hAnsi="Times New Roman"/>
          <w:sz w:val="24"/>
          <w:szCs w:val="24"/>
        </w:rPr>
      </w:pPr>
    </w:p>
    <w:sectPr w:rsidR="00FE7F77" w:rsidRPr="00D63D6C" w:rsidSect="005E63E0">
      <w:headerReference w:type="default" r:id="rId6"/>
      <w:pgSz w:w="16840" w:h="11907" w:orient="landscape" w:code="9"/>
      <w:pgMar w:top="1276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34B5E" w14:textId="77777777" w:rsidR="009C507A" w:rsidRDefault="009C507A" w:rsidP="00C631D3">
      <w:pPr>
        <w:spacing w:after="0" w:line="240" w:lineRule="auto"/>
      </w:pPr>
      <w:r>
        <w:separator/>
      </w:r>
    </w:p>
  </w:endnote>
  <w:endnote w:type="continuationSeparator" w:id="0">
    <w:p w14:paraId="0A79CFD9" w14:textId="77777777" w:rsidR="009C507A" w:rsidRDefault="009C507A" w:rsidP="00C63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8A676" w14:textId="77777777" w:rsidR="009C507A" w:rsidRDefault="009C507A" w:rsidP="00C631D3">
      <w:pPr>
        <w:spacing w:after="0" w:line="240" w:lineRule="auto"/>
      </w:pPr>
      <w:r>
        <w:separator/>
      </w:r>
    </w:p>
  </w:footnote>
  <w:footnote w:type="continuationSeparator" w:id="0">
    <w:p w14:paraId="60778A11" w14:textId="77777777" w:rsidR="009C507A" w:rsidRDefault="009C507A" w:rsidP="00C63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637894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7B947F" w14:textId="4E857EAB" w:rsidR="00584AC5" w:rsidRPr="005B5A8B" w:rsidRDefault="005E63E0" w:rsidP="005E63E0">
        <w:pPr>
          <w:pStyle w:val="a4"/>
          <w:jc w:val="center"/>
          <w:rPr>
            <w:rFonts w:ascii="Times New Roman" w:hAnsi="Times New Roman"/>
          </w:rPr>
        </w:pPr>
        <w:r w:rsidRPr="005B5A8B">
          <w:rPr>
            <w:rFonts w:ascii="Times New Roman" w:hAnsi="Times New Roman"/>
          </w:rPr>
          <w:fldChar w:fldCharType="begin"/>
        </w:r>
        <w:r w:rsidRPr="005B5A8B">
          <w:rPr>
            <w:rFonts w:ascii="Times New Roman" w:hAnsi="Times New Roman"/>
          </w:rPr>
          <w:instrText>PAGE   \* MERGEFORMAT</w:instrText>
        </w:r>
        <w:r w:rsidRPr="005B5A8B">
          <w:rPr>
            <w:rFonts w:ascii="Times New Roman" w:hAnsi="Times New Roman"/>
          </w:rPr>
          <w:fldChar w:fldCharType="separate"/>
        </w:r>
        <w:r w:rsidRPr="005B5A8B">
          <w:rPr>
            <w:rFonts w:ascii="Times New Roman" w:hAnsi="Times New Roman"/>
            <w:lang w:val="uk-UA"/>
          </w:rPr>
          <w:t>2</w:t>
        </w:r>
        <w:r w:rsidRPr="005B5A8B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DC"/>
    <w:rsid w:val="000064A7"/>
    <w:rsid w:val="00012004"/>
    <w:rsid w:val="000267AD"/>
    <w:rsid w:val="00033DC2"/>
    <w:rsid w:val="000347F1"/>
    <w:rsid w:val="000565DC"/>
    <w:rsid w:val="00081350"/>
    <w:rsid w:val="00097B37"/>
    <w:rsid w:val="000B06A0"/>
    <w:rsid w:val="000B1A5B"/>
    <w:rsid w:val="000D2CF3"/>
    <w:rsid w:val="001156A8"/>
    <w:rsid w:val="00150AB2"/>
    <w:rsid w:val="001544BA"/>
    <w:rsid w:val="001633DA"/>
    <w:rsid w:val="00165D86"/>
    <w:rsid w:val="00173D5E"/>
    <w:rsid w:val="00176909"/>
    <w:rsid w:val="001A24F2"/>
    <w:rsid w:val="001A66F1"/>
    <w:rsid w:val="001B4CE6"/>
    <w:rsid w:val="001C03E5"/>
    <w:rsid w:val="001D0CC8"/>
    <w:rsid w:val="001D3199"/>
    <w:rsid w:val="001F56CB"/>
    <w:rsid w:val="00222F14"/>
    <w:rsid w:val="00223D26"/>
    <w:rsid w:val="00245A30"/>
    <w:rsid w:val="002479BF"/>
    <w:rsid w:val="00250D76"/>
    <w:rsid w:val="002746A2"/>
    <w:rsid w:val="00277607"/>
    <w:rsid w:val="0028733F"/>
    <w:rsid w:val="002908A0"/>
    <w:rsid w:val="00295226"/>
    <w:rsid w:val="002B1396"/>
    <w:rsid w:val="002C11A7"/>
    <w:rsid w:val="002C4EF4"/>
    <w:rsid w:val="002D2182"/>
    <w:rsid w:val="002E4249"/>
    <w:rsid w:val="003713B9"/>
    <w:rsid w:val="003802FB"/>
    <w:rsid w:val="00396E7A"/>
    <w:rsid w:val="003B659D"/>
    <w:rsid w:val="003D1021"/>
    <w:rsid w:val="003E638E"/>
    <w:rsid w:val="00401306"/>
    <w:rsid w:val="00416DAD"/>
    <w:rsid w:val="00423C33"/>
    <w:rsid w:val="00437FB5"/>
    <w:rsid w:val="00463CAF"/>
    <w:rsid w:val="00466020"/>
    <w:rsid w:val="004A6292"/>
    <w:rsid w:val="004F07B8"/>
    <w:rsid w:val="004F7B38"/>
    <w:rsid w:val="005213D2"/>
    <w:rsid w:val="00547684"/>
    <w:rsid w:val="005542BF"/>
    <w:rsid w:val="00561E4B"/>
    <w:rsid w:val="00584AC5"/>
    <w:rsid w:val="00596F42"/>
    <w:rsid w:val="005B2E4D"/>
    <w:rsid w:val="005B5A8B"/>
    <w:rsid w:val="005D2E63"/>
    <w:rsid w:val="005D54D6"/>
    <w:rsid w:val="005E63E0"/>
    <w:rsid w:val="005F4261"/>
    <w:rsid w:val="00606343"/>
    <w:rsid w:val="006071FA"/>
    <w:rsid w:val="0062172C"/>
    <w:rsid w:val="00622E07"/>
    <w:rsid w:val="0062764F"/>
    <w:rsid w:val="00636760"/>
    <w:rsid w:val="00655520"/>
    <w:rsid w:val="00661337"/>
    <w:rsid w:val="006748EF"/>
    <w:rsid w:val="006972D2"/>
    <w:rsid w:val="006A4A8D"/>
    <w:rsid w:val="006A63C7"/>
    <w:rsid w:val="006C7A3D"/>
    <w:rsid w:val="006E5A25"/>
    <w:rsid w:val="006F377A"/>
    <w:rsid w:val="00715F00"/>
    <w:rsid w:val="00721F70"/>
    <w:rsid w:val="00731DBB"/>
    <w:rsid w:val="00753236"/>
    <w:rsid w:val="00764082"/>
    <w:rsid w:val="00793464"/>
    <w:rsid w:val="007D2EED"/>
    <w:rsid w:val="007E4E88"/>
    <w:rsid w:val="007F6D1B"/>
    <w:rsid w:val="00814642"/>
    <w:rsid w:val="008239F3"/>
    <w:rsid w:val="00826783"/>
    <w:rsid w:val="00843024"/>
    <w:rsid w:val="0085196D"/>
    <w:rsid w:val="00866194"/>
    <w:rsid w:val="008758C9"/>
    <w:rsid w:val="00886037"/>
    <w:rsid w:val="00890AC5"/>
    <w:rsid w:val="0089660D"/>
    <w:rsid w:val="008A4287"/>
    <w:rsid w:val="008C2DDF"/>
    <w:rsid w:val="008C475A"/>
    <w:rsid w:val="008E7F30"/>
    <w:rsid w:val="008F6F3A"/>
    <w:rsid w:val="00904C02"/>
    <w:rsid w:val="00916F38"/>
    <w:rsid w:val="00945732"/>
    <w:rsid w:val="00961D62"/>
    <w:rsid w:val="00971A48"/>
    <w:rsid w:val="0097762F"/>
    <w:rsid w:val="009B361E"/>
    <w:rsid w:val="009C507A"/>
    <w:rsid w:val="009D7C3B"/>
    <w:rsid w:val="00A0203F"/>
    <w:rsid w:val="00A10A87"/>
    <w:rsid w:val="00A1705A"/>
    <w:rsid w:val="00A2048B"/>
    <w:rsid w:val="00A3599B"/>
    <w:rsid w:val="00A43839"/>
    <w:rsid w:val="00A4392E"/>
    <w:rsid w:val="00A54F70"/>
    <w:rsid w:val="00A62EC0"/>
    <w:rsid w:val="00AA3D9C"/>
    <w:rsid w:val="00AC3165"/>
    <w:rsid w:val="00AF0118"/>
    <w:rsid w:val="00B13A80"/>
    <w:rsid w:val="00B174A5"/>
    <w:rsid w:val="00B270A2"/>
    <w:rsid w:val="00B54AFB"/>
    <w:rsid w:val="00B56013"/>
    <w:rsid w:val="00B637DD"/>
    <w:rsid w:val="00B66B49"/>
    <w:rsid w:val="00B66C55"/>
    <w:rsid w:val="00B73B33"/>
    <w:rsid w:val="00B74265"/>
    <w:rsid w:val="00B76354"/>
    <w:rsid w:val="00B82142"/>
    <w:rsid w:val="00BC0822"/>
    <w:rsid w:val="00BD2BBD"/>
    <w:rsid w:val="00BF0395"/>
    <w:rsid w:val="00C31AD7"/>
    <w:rsid w:val="00C3775D"/>
    <w:rsid w:val="00C55DBB"/>
    <w:rsid w:val="00C57AAF"/>
    <w:rsid w:val="00C631D3"/>
    <w:rsid w:val="00C8451E"/>
    <w:rsid w:val="00C85B4F"/>
    <w:rsid w:val="00C863F3"/>
    <w:rsid w:val="00CC3D64"/>
    <w:rsid w:val="00CC3D9B"/>
    <w:rsid w:val="00CE0F9D"/>
    <w:rsid w:val="00D0535E"/>
    <w:rsid w:val="00D06C1F"/>
    <w:rsid w:val="00D63D6C"/>
    <w:rsid w:val="00D819DE"/>
    <w:rsid w:val="00D97EA7"/>
    <w:rsid w:val="00DA6E8A"/>
    <w:rsid w:val="00DB56BE"/>
    <w:rsid w:val="00DC44C0"/>
    <w:rsid w:val="00DC628E"/>
    <w:rsid w:val="00DF0231"/>
    <w:rsid w:val="00DF1262"/>
    <w:rsid w:val="00E05ACF"/>
    <w:rsid w:val="00E25603"/>
    <w:rsid w:val="00E351D4"/>
    <w:rsid w:val="00E53E1B"/>
    <w:rsid w:val="00E720C5"/>
    <w:rsid w:val="00E733D6"/>
    <w:rsid w:val="00E771BE"/>
    <w:rsid w:val="00E8321E"/>
    <w:rsid w:val="00E95CA7"/>
    <w:rsid w:val="00EB4A07"/>
    <w:rsid w:val="00EC59CA"/>
    <w:rsid w:val="00ED37DE"/>
    <w:rsid w:val="00EF242D"/>
    <w:rsid w:val="00F321DF"/>
    <w:rsid w:val="00F321EB"/>
    <w:rsid w:val="00F63454"/>
    <w:rsid w:val="00F7065E"/>
    <w:rsid w:val="00F93327"/>
    <w:rsid w:val="00FE56E1"/>
    <w:rsid w:val="00FE6F0B"/>
    <w:rsid w:val="00FE7F77"/>
    <w:rsid w:val="00FF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FA5DD4"/>
  <w15:chartTrackingRefBased/>
  <w15:docId w15:val="{E7201DA2-69C5-43BD-AE93-FAD34B99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7F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</w:style>
  <w:style w:type="paragraph" w:styleId="a4">
    <w:name w:val="header"/>
    <w:basedOn w:val="a"/>
    <w:link w:val="a5"/>
    <w:uiPriority w:val="99"/>
    <w:rsid w:val="00C631D3"/>
    <w:pPr>
      <w:tabs>
        <w:tab w:val="center" w:pos="4844"/>
        <w:tab w:val="right" w:pos="9689"/>
      </w:tabs>
    </w:pPr>
  </w:style>
  <w:style w:type="character" w:customStyle="1" w:styleId="a5">
    <w:name w:val="Верхній колонтитул Знак"/>
    <w:link w:val="a4"/>
    <w:uiPriority w:val="99"/>
    <w:locked/>
    <w:rsid w:val="00C631D3"/>
    <w:rPr>
      <w:rFonts w:ascii="Calibri" w:eastAsia="Times New Roman" w:hAnsi="Calibri" w:cs="Times New Roman"/>
      <w:lang w:val="ru-RU" w:eastAsia="x-none"/>
    </w:rPr>
  </w:style>
  <w:style w:type="paragraph" w:styleId="a6">
    <w:name w:val="footer"/>
    <w:basedOn w:val="a"/>
    <w:link w:val="a7"/>
    <w:rsid w:val="00C631D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link w:val="a6"/>
    <w:locked/>
    <w:rsid w:val="00C631D3"/>
    <w:rPr>
      <w:rFonts w:cs="Times New Roman"/>
      <w:lang w:val="ru-RU" w:eastAsia="x-none"/>
    </w:rPr>
  </w:style>
  <w:style w:type="paragraph" w:styleId="a8">
    <w:name w:val="Balloon Text"/>
    <w:basedOn w:val="a"/>
    <w:link w:val="a9"/>
    <w:semiHidden/>
    <w:rsid w:val="00DC6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semiHidden/>
    <w:locked/>
    <w:rsid w:val="00DC628E"/>
    <w:rPr>
      <w:rFonts w:ascii="Segoe UI" w:hAnsi="Segoe UI" w:cs="Segoe UI"/>
      <w:sz w:val="18"/>
      <w:szCs w:val="18"/>
      <w:lang w:val="ru-RU" w:eastAsia="x-none"/>
    </w:rPr>
  </w:style>
  <w:style w:type="character" w:customStyle="1" w:styleId="st131">
    <w:name w:val="st131"/>
    <w:uiPriority w:val="99"/>
    <w:rsid w:val="00E733D6"/>
    <w:rPr>
      <w:i/>
      <w:iCs/>
      <w:color w:val="0000FF"/>
    </w:rPr>
  </w:style>
  <w:style w:type="character" w:customStyle="1" w:styleId="st46">
    <w:name w:val="st46"/>
    <w:uiPriority w:val="99"/>
    <w:rsid w:val="00E733D6"/>
    <w:rPr>
      <w:i/>
      <w:iCs/>
      <w:color w:val="000000"/>
    </w:rPr>
  </w:style>
  <w:style w:type="character" w:customStyle="1" w:styleId="st42">
    <w:name w:val="st42"/>
    <w:uiPriority w:val="99"/>
    <w:rsid w:val="008239F3"/>
    <w:rPr>
      <w:color w:val="000000"/>
    </w:rPr>
  </w:style>
  <w:style w:type="character" w:customStyle="1" w:styleId="st82">
    <w:name w:val="st82"/>
    <w:uiPriority w:val="99"/>
    <w:rsid w:val="008239F3"/>
    <w:rPr>
      <w:color w:val="000000"/>
      <w:sz w:val="20"/>
      <w:szCs w:val="20"/>
    </w:rPr>
  </w:style>
  <w:style w:type="paragraph" w:customStyle="1" w:styleId="st12">
    <w:name w:val="st12"/>
    <w:uiPriority w:val="99"/>
    <w:rsid w:val="00B73B33"/>
    <w:pPr>
      <w:autoSpaceDE w:val="0"/>
      <w:autoSpaceDN w:val="0"/>
      <w:adjustRightInd w:val="0"/>
      <w:spacing w:before="150" w:after="150"/>
      <w:jc w:val="center"/>
    </w:pPr>
    <w:rPr>
      <w:rFonts w:ascii="Times New Roman" w:hAnsi="Times New Roman"/>
      <w:sz w:val="24"/>
      <w:szCs w:val="24"/>
    </w:rPr>
  </w:style>
  <w:style w:type="paragraph" w:customStyle="1" w:styleId="st14">
    <w:name w:val="st14"/>
    <w:uiPriority w:val="99"/>
    <w:rsid w:val="00B73B33"/>
    <w:pPr>
      <w:autoSpaceDE w:val="0"/>
      <w:autoSpaceDN w:val="0"/>
      <w:adjustRightInd w:val="0"/>
      <w:spacing w:before="150" w:after="150"/>
    </w:pPr>
    <w:rPr>
      <w:rFonts w:ascii="Times New Roman" w:hAnsi="Times New Roman"/>
      <w:sz w:val="24"/>
      <w:szCs w:val="24"/>
    </w:rPr>
  </w:style>
  <w:style w:type="character" w:customStyle="1" w:styleId="st121">
    <w:name w:val="st121"/>
    <w:uiPriority w:val="99"/>
    <w:rsid w:val="00A54F70"/>
    <w:rPr>
      <w:i/>
      <w:iCs/>
      <w:color w:val="000000"/>
    </w:rPr>
  </w:style>
  <w:style w:type="paragraph" w:styleId="aa">
    <w:name w:val="Revision"/>
    <w:hidden/>
    <w:uiPriority w:val="99"/>
    <w:semiHidden/>
    <w:rsid w:val="00C8451E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0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1896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Галина Трембовецька</cp:lastModifiedBy>
  <cp:revision>10</cp:revision>
  <cp:lastPrinted>2026-03-25T12:28:00Z</cp:lastPrinted>
  <dcterms:created xsi:type="dcterms:W3CDTF">2026-03-19T08:41:00Z</dcterms:created>
  <dcterms:modified xsi:type="dcterms:W3CDTF">2026-03-31T07:04:00Z</dcterms:modified>
</cp:coreProperties>
</file>