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9F750" w14:textId="28583BEB" w:rsidR="00CE5FE3" w:rsidRDefault="00CE5FE3" w:rsidP="00CE5FE3">
      <w:pPr>
        <w:ind w:left="4320" w:firstLine="720"/>
        <w:jc w:val="both"/>
        <w:rPr>
          <w:rFonts w:ascii="Times New Roman" w:eastAsia="Calibri" w:hAnsi="Times New Roman"/>
          <w:sz w:val="28"/>
          <w:szCs w:val="28"/>
          <w:lang w:val="uk-UA" w:eastAsia="uk-UA"/>
        </w:rPr>
      </w:pPr>
      <w:r>
        <w:rPr>
          <w:rFonts w:ascii="Times New Roman" w:eastAsia="Times New Roman" w:hAnsi="Times New Roman"/>
          <w:sz w:val="20"/>
          <w:szCs w:val="20"/>
          <w:lang w:val="uk-UA" w:eastAsia="ru-RU"/>
        </w:rPr>
        <w:tab/>
      </w:r>
      <w:bookmarkStart w:id="0" w:name="n131"/>
      <w:bookmarkStart w:id="1" w:name="n73"/>
      <w:bookmarkEnd w:id="0"/>
      <w:bookmarkEnd w:id="1"/>
      <w:r>
        <w:rPr>
          <w:rFonts w:ascii="Times New Roman" w:eastAsia="Times New Roman" w:hAnsi="Times New Roman"/>
          <w:sz w:val="20"/>
          <w:szCs w:val="20"/>
          <w:lang w:val="uk-UA" w:eastAsia="ru-RU"/>
        </w:rPr>
        <w:tab/>
      </w:r>
      <w:r>
        <w:rPr>
          <w:rFonts w:ascii="Times New Roman" w:eastAsia="Times New Roman" w:hAnsi="Times New Roman"/>
          <w:sz w:val="20"/>
          <w:szCs w:val="20"/>
          <w:lang w:val="uk-UA" w:eastAsia="ru-RU"/>
        </w:rPr>
        <w:tab/>
      </w:r>
      <w:r w:rsidR="00CB3F7F">
        <w:rPr>
          <w:rFonts w:ascii="Times New Roman" w:eastAsia="Times New Roman" w:hAnsi="Times New Roman"/>
          <w:sz w:val="20"/>
          <w:szCs w:val="20"/>
          <w:lang w:val="uk-UA" w:eastAsia="ru-RU"/>
        </w:rPr>
        <w:t xml:space="preserve">                         </w:t>
      </w:r>
      <w:r>
        <w:rPr>
          <w:rFonts w:ascii="Times New Roman" w:eastAsia="Calibri" w:hAnsi="Times New Roman"/>
          <w:sz w:val="28"/>
          <w:szCs w:val="28"/>
          <w:lang w:val="uk-UA" w:eastAsia="uk-UA"/>
        </w:rPr>
        <w:t>ПРОЄКТ</w:t>
      </w:r>
    </w:p>
    <w:p w14:paraId="12618EE8" w14:textId="77777777" w:rsidR="00CE5FE3" w:rsidRDefault="00CE5FE3" w:rsidP="00CE5FE3">
      <w:pPr>
        <w:ind w:firstLine="567"/>
        <w:jc w:val="both"/>
        <w:rPr>
          <w:rFonts w:ascii="Times New Roman" w:eastAsia="Calibri" w:hAnsi="Times New Roman"/>
          <w:sz w:val="28"/>
          <w:szCs w:val="28"/>
          <w:lang w:val="uk-UA" w:eastAsia="uk-UA"/>
        </w:rPr>
      </w:pPr>
    </w:p>
    <w:p w14:paraId="43B421C3" w14:textId="77777777" w:rsidR="00CE5FE3" w:rsidRDefault="00CE5FE3" w:rsidP="00CE5FE3">
      <w:pPr>
        <w:jc w:val="center"/>
        <w:rPr>
          <w:rFonts w:ascii="Times New Roman" w:eastAsia="Calibri" w:hAnsi="Times New Roman"/>
          <w:sz w:val="28"/>
          <w:szCs w:val="28"/>
          <w:lang w:val="uk-UA" w:eastAsia="uk-UA"/>
        </w:rPr>
      </w:pPr>
      <w:r w:rsidRPr="002B148F">
        <w:rPr>
          <w:rFonts w:ascii="Times New Roman" w:eastAsia="Times New Roman" w:hAnsi="Times New Roman"/>
          <w:noProof/>
          <w:color w:val="000000"/>
          <w:sz w:val="28"/>
          <w:szCs w:val="28"/>
          <w:lang w:val="uk-UA" w:eastAsia="uk-UA"/>
        </w:rPr>
        <w:drawing>
          <wp:inline distT="0" distB="0" distL="0" distR="0" wp14:anchorId="05E555E5" wp14:editId="4A1CF900">
            <wp:extent cx="422911" cy="612000"/>
            <wp:effectExtent l="0" t="0" r="0" b="0"/>
            <wp:docPr id="865040876" name="Рисунок 865040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11" cy="612000"/>
                    </a:xfrm>
                    <a:prstGeom prst="rect">
                      <a:avLst/>
                    </a:prstGeom>
                    <a:noFill/>
                    <a:ln>
                      <a:noFill/>
                    </a:ln>
                  </pic:spPr>
                </pic:pic>
              </a:graphicData>
            </a:graphic>
          </wp:inline>
        </w:drawing>
      </w:r>
    </w:p>
    <w:p w14:paraId="70801A9E" w14:textId="77777777" w:rsidR="00CE5FE3" w:rsidRDefault="00CE5FE3" w:rsidP="00CE5FE3">
      <w:pPr>
        <w:jc w:val="center"/>
        <w:rPr>
          <w:rFonts w:ascii="Times New Roman" w:eastAsia="Calibri" w:hAnsi="Times New Roman"/>
          <w:b/>
          <w:caps/>
          <w:color w:val="000000"/>
          <w:sz w:val="28"/>
          <w:szCs w:val="28"/>
          <w:lang w:val="uk-UA"/>
        </w:rPr>
      </w:pPr>
    </w:p>
    <w:p w14:paraId="7D8A04FF" w14:textId="77777777" w:rsidR="00CE5FE3" w:rsidRDefault="00CE5FE3" w:rsidP="00CE5FE3">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Національна комісія, ЩО ЗДІЙСНЮЄ</w:t>
      </w:r>
    </w:p>
    <w:p w14:paraId="32EEB687" w14:textId="77777777" w:rsidR="00CE5FE3" w:rsidRPr="002B148F" w:rsidRDefault="00CE5FE3" w:rsidP="00CE5FE3">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 xml:space="preserve"> ДЕРЖАВНЕ РЕГУЛЮВАННЯ У сФЕРАХ ЕНЕРГЕТИКИ </w:t>
      </w:r>
    </w:p>
    <w:p w14:paraId="0ADD37AE" w14:textId="77777777" w:rsidR="00CE5FE3" w:rsidRPr="002B148F" w:rsidRDefault="00CE5FE3" w:rsidP="00CE5FE3">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ТА КОМУНАЛЬНИХ ПОСЛУГ</w:t>
      </w:r>
    </w:p>
    <w:p w14:paraId="63ADD17F" w14:textId="77777777" w:rsidR="00CE5FE3" w:rsidRPr="00E24696" w:rsidRDefault="00CE5FE3" w:rsidP="00CE5FE3">
      <w:pPr>
        <w:ind w:right="-6"/>
        <w:jc w:val="center"/>
        <w:rPr>
          <w:rFonts w:ascii="Times New Roman" w:eastAsia="Times New Roman" w:hAnsi="Times New Roman"/>
          <w:b/>
          <w:color w:val="000000"/>
          <w:sz w:val="28"/>
          <w:szCs w:val="28"/>
          <w:lang w:val="uk-UA" w:eastAsia="uk-UA"/>
        </w:rPr>
      </w:pPr>
      <w:r w:rsidRPr="00E24696">
        <w:rPr>
          <w:rFonts w:ascii="Times New Roman" w:eastAsia="Times New Roman" w:hAnsi="Times New Roman"/>
          <w:b/>
          <w:color w:val="000000"/>
          <w:sz w:val="28"/>
          <w:szCs w:val="28"/>
          <w:lang w:val="uk-UA" w:eastAsia="uk-UA"/>
        </w:rPr>
        <w:t>(НКРЕКП)</w:t>
      </w:r>
    </w:p>
    <w:p w14:paraId="1E4AD353" w14:textId="77777777" w:rsidR="00CE5FE3" w:rsidRDefault="00CE5FE3" w:rsidP="00CE5FE3">
      <w:pPr>
        <w:ind w:right="-6"/>
        <w:jc w:val="center"/>
        <w:rPr>
          <w:rFonts w:ascii="Times New Roman" w:eastAsia="Times New Roman" w:hAnsi="Times New Roman"/>
          <w:b/>
          <w:color w:val="000000"/>
          <w:sz w:val="32"/>
          <w:szCs w:val="32"/>
          <w:lang w:val="uk-UA" w:eastAsia="uk-UA"/>
        </w:rPr>
      </w:pPr>
    </w:p>
    <w:p w14:paraId="3799D6FE" w14:textId="77777777" w:rsidR="00CE5FE3" w:rsidRPr="00EA1661" w:rsidRDefault="00CE5FE3" w:rsidP="00CE5FE3">
      <w:pPr>
        <w:jc w:val="center"/>
        <w:rPr>
          <w:rFonts w:ascii="Times New Roman" w:eastAsia="Times New Roman" w:hAnsi="Times New Roman"/>
          <w:b/>
          <w:color w:val="000000"/>
          <w:sz w:val="28"/>
          <w:szCs w:val="28"/>
          <w:lang w:val="uk-UA" w:eastAsia="uk-UA"/>
        </w:rPr>
      </w:pPr>
      <w:r w:rsidRPr="00EA1661">
        <w:rPr>
          <w:rFonts w:ascii="Times New Roman" w:eastAsia="Times New Roman" w:hAnsi="Times New Roman"/>
          <w:b/>
          <w:color w:val="000000"/>
          <w:sz w:val="28"/>
          <w:szCs w:val="28"/>
          <w:lang w:val="uk-UA" w:eastAsia="uk-UA"/>
        </w:rPr>
        <w:t>ПОСТАНОВА</w:t>
      </w:r>
    </w:p>
    <w:p w14:paraId="23D99ED3" w14:textId="77777777" w:rsidR="00CE5FE3" w:rsidRPr="002B148F" w:rsidRDefault="00CE5FE3" w:rsidP="00CE5FE3">
      <w:pPr>
        <w:jc w:val="center"/>
        <w:rPr>
          <w:rFonts w:ascii="Times New Roman" w:eastAsia="Times New Roman" w:hAnsi="Times New Roman"/>
          <w:b/>
          <w:color w:val="000000"/>
          <w:sz w:val="32"/>
          <w:szCs w:val="32"/>
          <w:lang w:val="uk-UA" w:eastAsia="uk-UA"/>
        </w:rPr>
      </w:pPr>
    </w:p>
    <w:p w14:paraId="6EAEC23E" w14:textId="77777777" w:rsidR="00CE5FE3" w:rsidRPr="002B148F" w:rsidRDefault="00CE5FE3" w:rsidP="00CE5FE3">
      <w:pPr>
        <w:jc w:val="center"/>
        <w:rPr>
          <w:rFonts w:ascii="Times New Roman" w:eastAsia="Times New Roman" w:hAnsi="Times New Roman"/>
          <w:color w:val="000000"/>
          <w:sz w:val="28"/>
          <w:szCs w:val="28"/>
          <w:lang w:val="uk-UA" w:eastAsia="uk-UA"/>
        </w:rPr>
      </w:pPr>
      <w:r w:rsidRPr="002B148F">
        <w:rPr>
          <w:rFonts w:ascii="Times New Roman" w:eastAsia="Times New Roman" w:hAnsi="Times New Roman"/>
          <w:color w:val="000000"/>
          <w:sz w:val="28"/>
          <w:szCs w:val="28"/>
          <w:lang w:val="uk-UA" w:eastAsia="uk-UA"/>
        </w:rPr>
        <w:t xml:space="preserve">________________ </w:t>
      </w:r>
      <w:r w:rsidRPr="002B148F">
        <w:rPr>
          <w:rFonts w:ascii="Times New Roman" w:eastAsia="Times New Roman" w:hAnsi="Times New Roman"/>
          <w:b/>
          <w:color w:val="000000"/>
          <w:sz w:val="28"/>
          <w:szCs w:val="28"/>
          <w:lang w:val="uk-UA" w:eastAsia="uk-UA"/>
        </w:rPr>
        <w:tab/>
      </w:r>
      <w:r w:rsidRPr="002B148F">
        <w:rPr>
          <w:rFonts w:ascii="Times New Roman" w:eastAsia="Times New Roman" w:hAnsi="Times New Roman"/>
          <w:b/>
          <w:color w:val="000000"/>
          <w:sz w:val="28"/>
          <w:szCs w:val="28"/>
          <w:lang w:val="uk-UA" w:eastAsia="uk-UA"/>
        </w:rPr>
        <w:tab/>
      </w:r>
      <w:r w:rsidRPr="00E24696">
        <w:rPr>
          <w:rFonts w:ascii="Times New Roman" w:eastAsia="Times New Roman" w:hAnsi="Times New Roman"/>
          <w:color w:val="000000"/>
          <w:lang w:val="uk-UA" w:eastAsia="uk-UA"/>
        </w:rPr>
        <w:t>Київ</w:t>
      </w:r>
      <w:r w:rsidRPr="002B148F">
        <w:rPr>
          <w:rFonts w:ascii="Times New Roman" w:eastAsia="Times New Roman" w:hAnsi="Times New Roman"/>
          <w:color w:val="000000"/>
          <w:sz w:val="28"/>
          <w:szCs w:val="28"/>
          <w:lang w:val="uk-UA" w:eastAsia="uk-UA"/>
        </w:rPr>
        <w:tab/>
      </w:r>
      <w:r w:rsidRPr="002B148F">
        <w:rPr>
          <w:rFonts w:ascii="Times New Roman" w:eastAsia="Times New Roman" w:hAnsi="Times New Roman"/>
          <w:color w:val="000000"/>
          <w:sz w:val="28"/>
          <w:szCs w:val="28"/>
          <w:lang w:val="uk-UA" w:eastAsia="uk-UA"/>
        </w:rPr>
        <w:tab/>
        <w:t>№ ________________</w:t>
      </w:r>
    </w:p>
    <w:p w14:paraId="415EAA34" w14:textId="77777777" w:rsidR="00CE5FE3" w:rsidRDefault="00CE5FE3" w:rsidP="00CE5FE3">
      <w:pPr>
        <w:jc w:val="center"/>
        <w:rPr>
          <w:rFonts w:ascii="Times New Roman" w:eastAsia="Times New Roman" w:hAnsi="Times New Roman"/>
          <w:color w:val="000000"/>
          <w:sz w:val="28"/>
          <w:szCs w:val="28"/>
          <w:lang w:val="uk-UA" w:eastAsia="uk-UA"/>
        </w:rPr>
      </w:pPr>
    </w:p>
    <w:p w14:paraId="67B45319" w14:textId="77777777" w:rsidR="00CE5FE3" w:rsidRPr="002B148F" w:rsidRDefault="00CE5FE3" w:rsidP="00CE5FE3">
      <w:pPr>
        <w:jc w:val="center"/>
        <w:rPr>
          <w:rFonts w:ascii="Times New Roman" w:eastAsia="Times New Roman" w:hAnsi="Times New Roman"/>
          <w:color w:val="000000"/>
          <w:sz w:val="28"/>
          <w:szCs w:val="28"/>
          <w:lang w:val="uk-UA" w:eastAsia="uk-UA"/>
        </w:rPr>
      </w:pPr>
    </w:p>
    <w:p w14:paraId="0BE4C77E" w14:textId="77777777" w:rsidR="00CE5FE3" w:rsidRPr="008402CC" w:rsidRDefault="00CE5FE3" w:rsidP="00CE5FE3">
      <w:pPr>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3969"/>
        <w:gridCol w:w="5637"/>
      </w:tblGrid>
      <w:tr w:rsidR="00CE5FE3" w:rsidRPr="008402CC" w14:paraId="5434FFB0" w14:textId="77777777" w:rsidTr="00EE3D2A">
        <w:trPr>
          <w:trHeight w:val="654"/>
        </w:trPr>
        <w:tc>
          <w:tcPr>
            <w:tcW w:w="3969" w:type="dxa"/>
          </w:tcPr>
          <w:p w14:paraId="62C5E558" w14:textId="04D51024" w:rsidR="00CE5FE3" w:rsidRPr="008402CC" w:rsidRDefault="00CE5FE3" w:rsidP="00EE3D2A">
            <w:pPr>
              <w:tabs>
                <w:tab w:val="left" w:pos="3720"/>
              </w:tabs>
              <w:ind w:left="-80" w:right="34" w:firstLine="14"/>
              <w:jc w:val="both"/>
              <w:rPr>
                <w:rFonts w:ascii="Times New Roman" w:hAnsi="Times New Roman"/>
                <w:sz w:val="28"/>
                <w:szCs w:val="28"/>
                <w:lang w:val="uk-UA" w:eastAsia="ru-RU"/>
              </w:rPr>
            </w:pPr>
            <w:r w:rsidRPr="008402CC">
              <w:rPr>
                <w:rFonts w:ascii="Times New Roman" w:hAnsi="Times New Roman"/>
                <w:sz w:val="28"/>
                <w:szCs w:val="28"/>
                <w:lang w:val="uk-UA" w:eastAsia="ru-RU"/>
              </w:rPr>
              <w:t xml:space="preserve">Про </w:t>
            </w:r>
            <w:r w:rsidR="00F864DD" w:rsidRPr="00F864DD">
              <w:rPr>
                <w:rFonts w:ascii="Times New Roman" w:hAnsi="Times New Roman"/>
                <w:sz w:val="28"/>
                <w:szCs w:val="28"/>
                <w:lang w:val="uk-UA" w:eastAsia="ru-RU"/>
              </w:rPr>
              <w:t>затвердження Змін до Правил роздрібного ринку електричної енергії</w:t>
            </w:r>
          </w:p>
        </w:tc>
        <w:tc>
          <w:tcPr>
            <w:tcW w:w="5637" w:type="dxa"/>
          </w:tcPr>
          <w:p w14:paraId="5CFC4020" w14:textId="77777777" w:rsidR="00CE5FE3" w:rsidRPr="008402CC" w:rsidRDefault="00CE5FE3" w:rsidP="00EE3D2A">
            <w:pPr>
              <w:keepNext/>
              <w:ind w:left="743" w:firstLine="141"/>
              <w:outlineLvl w:val="1"/>
              <w:rPr>
                <w:rFonts w:ascii="Times New Roman" w:hAnsi="Times New Roman"/>
                <w:sz w:val="28"/>
                <w:szCs w:val="28"/>
                <w:lang w:val="uk-UA" w:eastAsia="ru-RU"/>
              </w:rPr>
            </w:pPr>
          </w:p>
        </w:tc>
      </w:tr>
    </w:tbl>
    <w:p w14:paraId="1041EAA4" w14:textId="77777777" w:rsidR="00CE5FE3" w:rsidRPr="008402CC" w:rsidRDefault="00CE5FE3" w:rsidP="00CE5FE3">
      <w:pPr>
        <w:pStyle w:val="2"/>
        <w:widowControl w:val="0"/>
        <w:spacing w:before="0"/>
        <w:ind w:right="5319"/>
        <w:jc w:val="both"/>
        <w:rPr>
          <w:rFonts w:ascii="Times New Roman" w:hAnsi="Times New Roman" w:cs="Times New Roman"/>
          <w:b w:val="0"/>
          <w:lang w:val="uk-UA"/>
        </w:rPr>
      </w:pPr>
    </w:p>
    <w:p w14:paraId="4BD3580A" w14:textId="77777777" w:rsidR="00CE5FE3" w:rsidRPr="008402CC" w:rsidRDefault="00CE5FE3" w:rsidP="00CE5FE3">
      <w:pPr>
        <w:ind w:firstLine="567"/>
        <w:jc w:val="both"/>
        <w:rPr>
          <w:rFonts w:ascii="Times New Roman" w:hAnsi="Times New Roman"/>
          <w:bCs/>
          <w:sz w:val="28"/>
          <w:szCs w:val="28"/>
          <w:lang w:val="uk-UA"/>
        </w:rPr>
      </w:pPr>
      <w:r w:rsidRPr="008402CC">
        <w:rPr>
          <w:rFonts w:ascii="Times New Roman" w:hAnsi="Times New Roman"/>
          <w:bCs/>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 та «Про</w:t>
      </w:r>
      <w:r>
        <w:rPr>
          <w:rFonts w:ascii="Times New Roman" w:hAnsi="Times New Roman"/>
          <w:bCs/>
          <w:sz w:val="28"/>
          <w:szCs w:val="28"/>
          <w:lang w:val="uk-UA"/>
        </w:rPr>
        <w:t> </w:t>
      </w:r>
      <w:r w:rsidRPr="008402CC">
        <w:rPr>
          <w:rFonts w:ascii="Times New Roman" w:hAnsi="Times New Roman"/>
          <w:bCs/>
          <w:sz w:val="28"/>
          <w:szCs w:val="28"/>
          <w:lang w:val="uk-UA"/>
        </w:rPr>
        <w:t xml:space="preserve">ринок електричної енергії» Національна комісія, що здійснює державне регулювання у сферах енергетики та комунальних послуг, </w:t>
      </w:r>
    </w:p>
    <w:p w14:paraId="1272FC66" w14:textId="77777777" w:rsidR="00572D72" w:rsidRPr="00572D72" w:rsidRDefault="00572D72" w:rsidP="00C41EFA">
      <w:pPr>
        <w:jc w:val="both"/>
        <w:rPr>
          <w:rFonts w:ascii="Times New Roman" w:hAnsi="Times New Roman"/>
          <w:sz w:val="28"/>
          <w:szCs w:val="28"/>
          <w:lang w:val="uk-UA"/>
        </w:rPr>
      </w:pPr>
    </w:p>
    <w:p w14:paraId="6049A2FA" w14:textId="77777777" w:rsidR="00572D72" w:rsidRPr="00572D72" w:rsidRDefault="00572D72" w:rsidP="00C41EFA">
      <w:pPr>
        <w:jc w:val="both"/>
        <w:outlineLvl w:val="0"/>
        <w:rPr>
          <w:rFonts w:ascii="Times New Roman" w:hAnsi="Times New Roman"/>
          <w:b/>
          <w:sz w:val="28"/>
          <w:szCs w:val="28"/>
          <w:lang w:val="uk-UA"/>
        </w:rPr>
      </w:pPr>
      <w:r w:rsidRPr="00572D72">
        <w:rPr>
          <w:rFonts w:ascii="Times New Roman" w:hAnsi="Times New Roman"/>
          <w:b/>
          <w:sz w:val="28"/>
          <w:szCs w:val="28"/>
          <w:lang w:val="uk-UA"/>
        </w:rPr>
        <w:t>ПОСТАНОВЛЯЄ:</w:t>
      </w:r>
    </w:p>
    <w:p w14:paraId="03FE4D6E" w14:textId="77777777" w:rsidR="00572D72" w:rsidRPr="00572D72" w:rsidRDefault="00572D72" w:rsidP="00C41EFA">
      <w:pPr>
        <w:jc w:val="both"/>
        <w:rPr>
          <w:rFonts w:ascii="Times New Roman" w:hAnsi="Times New Roman"/>
          <w:sz w:val="28"/>
          <w:szCs w:val="28"/>
          <w:lang w:val="uk-UA"/>
        </w:rPr>
      </w:pPr>
    </w:p>
    <w:p w14:paraId="4DED2B0F" w14:textId="5576D258" w:rsidR="00572D72" w:rsidRPr="00572D72" w:rsidRDefault="00572D72" w:rsidP="00C41EFA">
      <w:pPr>
        <w:ind w:firstLine="708"/>
        <w:jc w:val="both"/>
        <w:rPr>
          <w:rFonts w:ascii="Times New Roman" w:hAnsi="Times New Roman"/>
          <w:sz w:val="28"/>
          <w:szCs w:val="28"/>
          <w:lang w:val="uk-UA"/>
        </w:rPr>
      </w:pPr>
      <w:r w:rsidRPr="00572D72">
        <w:rPr>
          <w:rFonts w:ascii="Times New Roman" w:hAnsi="Times New Roman"/>
          <w:sz w:val="28"/>
          <w:szCs w:val="28"/>
          <w:lang w:val="uk-UA"/>
        </w:rPr>
        <w:t xml:space="preserve">1. Затвердити </w:t>
      </w:r>
      <w:r w:rsidR="00F864DD" w:rsidRPr="00F864DD">
        <w:rPr>
          <w:rFonts w:ascii="Times New Roman" w:hAnsi="Times New Roman"/>
          <w:sz w:val="28"/>
          <w:szCs w:val="28"/>
          <w:lang w:val="uk-UA"/>
        </w:rPr>
        <w:t>Зміни до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 березня 2018</w:t>
      </w:r>
      <w:r w:rsidR="007B06DE">
        <w:rPr>
          <w:rFonts w:ascii="Times New Roman" w:hAnsi="Times New Roman"/>
          <w:sz w:val="28"/>
          <w:szCs w:val="28"/>
          <w:lang w:val="uk-UA"/>
        </w:rPr>
        <w:t> </w:t>
      </w:r>
      <w:r w:rsidR="00F864DD" w:rsidRPr="00F864DD">
        <w:rPr>
          <w:rFonts w:ascii="Times New Roman" w:hAnsi="Times New Roman"/>
          <w:sz w:val="28"/>
          <w:szCs w:val="28"/>
          <w:lang w:val="uk-UA"/>
        </w:rPr>
        <w:t>року № 312</w:t>
      </w:r>
      <w:r w:rsidRPr="00572D72">
        <w:rPr>
          <w:rFonts w:ascii="Times New Roman" w:hAnsi="Times New Roman"/>
          <w:sz w:val="28"/>
          <w:szCs w:val="28"/>
          <w:lang w:val="uk-UA"/>
        </w:rPr>
        <w:t>, що додаються.</w:t>
      </w:r>
    </w:p>
    <w:p w14:paraId="1E99BDD6" w14:textId="77777777" w:rsidR="00572D72" w:rsidRPr="00572D72" w:rsidRDefault="00572D72" w:rsidP="00C41EFA">
      <w:pPr>
        <w:ind w:firstLine="708"/>
        <w:jc w:val="both"/>
        <w:rPr>
          <w:rFonts w:ascii="Times New Roman" w:hAnsi="Times New Roman"/>
          <w:lang w:val="uk-UA"/>
        </w:rPr>
      </w:pPr>
    </w:p>
    <w:p w14:paraId="0B1476FD"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r w:rsidRPr="00572D72">
        <w:rPr>
          <w:rFonts w:ascii="Times New Roman" w:hAnsi="Times New Roman"/>
          <w:sz w:val="28"/>
          <w:szCs w:val="28"/>
          <w:lang w:val="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B257CE3"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p>
    <w:p w14:paraId="5834D40D" w14:textId="77777777" w:rsidR="00572D72" w:rsidRPr="00572D72" w:rsidRDefault="00572D72" w:rsidP="00C41EFA">
      <w:pPr>
        <w:pBdr>
          <w:top w:val="nil"/>
          <w:left w:val="nil"/>
          <w:bottom w:val="nil"/>
          <w:right w:val="nil"/>
          <w:between w:val="nil"/>
        </w:pBdr>
        <w:ind w:firstLine="709"/>
        <w:jc w:val="both"/>
        <w:rPr>
          <w:rFonts w:ascii="Times New Roman" w:hAnsi="Times New Roman"/>
          <w:sz w:val="28"/>
          <w:szCs w:val="28"/>
          <w:lang w:val="uk-UA"/>
        </w:rPr>
      </w:pPr>
    </w:p>
    <w:p w14:paraId="7DB7CA6A" w14:textId="14C1F833" w:rsidR="00572D72" w:rsidRPr="008C0875" w:rsidRDefault="00572D72" w:rsidP="00C41EFA">
      <w:pPr>
        <w:jc w:val="both"/>
        <w:rPr>
          <w:rFonts w:ascii="Times New Roman" w:hAnsi="Times New Roman"/>
          <w:bCs/>
          <w:sz w:val="28"/>
          <w:szCs w:val="28"/>
          <w:lang w:val="uk-UA"/>
        </w:rPr>
      </w:pPr>
      <w:r w:rsidRPr="00B77229">
        <w:rPr>
          <w:rFonts w:ascii="Times New Roman" w:hAnsi="Times New Roman"/>
          <w:sz w:val="28"/>
          <w:szCs w:val="28"/>
          <w:lang w:val="uk-UA"/>
        </w:rPr>
        <w:t>Голова НКРЕКП</w:t>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Pr="00B77229">
        <w:rPr>
          <w:rFonts w:ascii="Times New Roman" w:hAnsi="Times New Roman"/>
          <w:sz w:val="28"/>
          <w:szCs w:val="28"/>
          <w:lang w:val="uk-UA"/>
        </w:rPr>
        <w:tab/>
      </w:r>
      <w:r w:rsidR="002F2CE0">
        <w:rPr>
          <w:rFonts w:ascii="Times New Roman" w:hAnsi="Times New Roman"/>
          <w:sz w:val="28"/>
          <w:szCs w:val="28"/>
          <w:lang w:val="uk-UA"/>
        </w:rPr>
        <w:t xml:space="preserve">  </w:t>
      </w:r>
      <w:r w:rsidR="008C0875">
        <w:rPr>
          <w:rFonts w:ascii="Times New Roman" w:hAnsi="Times New Roman"/>
          <w:sz w:val="28"/>
          <w:szCs w:val="28"/>
          <w:lang w:val="uk-UA"/>
        </w:rPr>
        <w:t xml:space="preserve">                   </w:t>
      </w:r>
      <w:r w:rsidRPr="00B77229">
        <w:rPr>
          <w:rFonts w:ascii="Times New Roman" w:hAnsi="Times New Roman"/>
          <w:sz w:val="28"/>
          <w:szCs w:val="28"/>
          <w:lang w:val="uk-UA"/>
        </w:rPr>
        <w:tab/>
        <w:t xml:space="preserve">  Юрій ВЛАСЕНКО</w:t>
      </w:r>
    </w:p>
    <w:p w14:paraId="0EDD4098" w14:textId="77777777" w:rsidR="00572D72" w:rsidRPr="00572D72" w:rsidRDefault="00572D72" w:rsidP="00C41EFA">
      <w:pPr>
        <w:jc w:val="both"/>
        <w:rPr>
          <w:rFonts w:ascii="Times New Roman" w:hAnsi="Times New Roman"/>
          <w:b/>
          <w:sz w:val="28"/>
          <w:szCs w:val="28"/>
          <w:lang w:val="uk-UA"/>
        </w:rPr>
      </w:pPr>
    </w:p>
    <w:p w14:paraId="1D246413" w14:textId="77777777" w:rsidR="00665B04" w:rsidRDefault="00572D72" w:rsidP="00C41EFA">
      <w:pPr>
        <w:jc w:val="both"/>
        <w:rPr>
          <w:rFonts w:ascii="Times New Roman" w:hAnsi="Times New Roman"/>
          <w:b/>
          <w:sz w:val="28"/>
          <w:szCs w:val="28"/>
          <w:lang w:val="uk-UA"/>
        </w:rPr>
        <w:sectPr w:rsidR="00665B04" w:rsidSect="00665B04">
          <w:headerReference w:type="default" r:id="rId9"/>
          <w:pgSz w:w="11907" w:h="16840"/>
          <w:pgMar w:top="1134" w:right="567" w:bottom="1134" w:left="1701" w:header="720" w:footer="595" w:gutter="0"/>
          <w:pgNumType w:start="1"/>
          <w:cols w:space="720"/>
          <w:titlePg/>
          <w:docGrid w:linePitch="326"/>
        </w:sectPr>
      </w:pPr>
      <w:r w:rsidRPr="00572D72">
        <w:rPr>
          <w:rFonts w:ascii="Times New Roman" w:hAnsi="Times New Roman"/>
          <w:b/>
          <w:sz w:val="28"/>
          <w:szCs w:val="28"/>
          <w:lang w:val="uk-UA"/>
        </w:rPr>
        <w:br w:type="page"/>
      </w:r>
    </w:p>
    <w:p w14:paraId="7DF31DC8"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lastRenderedPageBreak/>
        <w:t>ЗАТВЕРДЖЕНО</w:t>
      </w:r>
    </w:p>
    <w:p w14:paraId="72CA8800"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t>Постанова Національної комісії, що здійснює державне регулювання у сферах енергетики та комунальних послуг</w:t>
      </w:r>
    </w:p>
    <w:p w14:paraId="5ED05C10" w14:textId="77777777" w:rsidR="00572D72" w:rsidRPr="00572D72" w:rsidRDefault="00572D72" w:rsidP="00C41EFA">
      <w:pPr>
        <w:pStyle w:val="3"/>
        <w:spacing w:before="0" w:after="0"/>
        <w:ind w:left="6096"/>
        <w:jc w:val="both"/>
        <w:rPr>
          <w:rFonts w:ascii="Times New Roman" w:hAnsi="Times New Roman" w:cs="Times New Roman"/>
          <w:b w:val="0"/>
          <w:sz w:val="28"/>
          <w:szCs w:val="28"/>
          <w:lang w:val="uk-UA"/>
        </w:rPr>
      </w:pPr>
      <w:r w:rsidRPr="00572D72">
        <w:rPr>
          <w:rFonts w:ascii="Times New Roman" w:hAnsi="Times New Roman" w:cs="Times New Roman"/>
          <w:b w:val="0"/>
          <w:sz w:val="28"/>
          <w:szCs w:val="28"/>
          <w:lang w:val="uk-UA"/>
        </w:rPr>
        <w:t>_________________ № _____</w:t>
      </w:r>
    </w:p>
    <w:p w14:paraId="64E2B5DB" w14:textId="77777777" w:rsidR="009247EC" w:rsidRPr="007C5E1A" w:rsidRDefault="009247EC" w:rsidP="00C41EFA">
      <w:pPr>
        <w:pStyle w:val="3"/>
        <w:spacing w:before="0" w:after="0"/>
        <w:jc w:val="center"/>
        <w:rPr>
          <w:rFonts w:ascii="Times New Roman" w:hAnsi="Times New Roman" w:cs="Times New Roman"/>
          <w:sz w:val="28"/>
          <w:szCs w:val="28"/>
          <w:lang w:val="uk-UA"/>
        </w:rPr>
      </w:pPr>
    </w:p>
    <w:p w14:paraId="3CA450D0" w14:textId="77777777" w:rsidR="002F3A82" w:rsidRDefault="002F3A82" w:rsidP="002F3A82">
      <w:pPr>
        <w:ind w:right="-284" w:firstLine="567"/>
        <w:jc w:val="center"/>
        <w:rPr>
          <w:rFonts w:ascii="Times New Roman" w:hAnsi="Times New Roman"/>
          <w:b/>
          <w:bCs/>
          <w:sz w:val="28"/>
          <w:szCs w:val="28"/>
          <w:lang w:val="uk-UA"/>
        </w:rPr>
      </w:pPr>
      <w:r w:rsidRPr="005245BD">
        <w:rPr>
          <w:rFonts w:ascii="Times New Roman" w:hAnsi="Times New Roman"/>
          <w:b/>
          <w:bCs/>
          <w:sz w:val="28"/>
          <w:szCs w:val="28"/>
        </w:rPr>
        <w:t>Зміни до Правил роздрібного ринку електричної енергії</w:t>
      </w:r>
    </w:p>
    <w:p w14:paraId="441750CE" w14:textId="77777777" w:rsidR="007B06DE" w:rsidRPr="007C5E1A" w:rsidRDefault="007B06DE" w:rsidP="002F3A82">
      <w:pPr>
        <w:ind w:right="-284" w:firstLine="567"/>
        <w:jc w:val="center"/>
        <w:rPr>
          <w:rFonts w:ascii="Times New Roman" w:hAnsi="Times New Roman"/>
          <w:b/>
          <w:bCs/>
          <w:sz w:val="32"/>
          <w:szCs w:val="32"/>
          <w:lang w:val="uk-UA"/>
        </w:rPr>
      </w:pPr>
    </w:p>
    <w:p w14:paraId="228B3A78" w14:textId="40A959C6" w:rsidR="00C2144B" w:rsidRDefault="002F3A82" w:rsidP="002F3A82">
      <w:pPr>
        <w:ind w:right="-284" w:firstLine="709"/>
        <w:jc w:val="both"/>
        <w:rPr>
          <w:rFonts w:ascii="Times New Roman" w:hAnsi="Times New Roman"/>
          <w:sz w:val="28"/>
          <w:szCs w:val="28"/>
          <w:lang w:val="uk-UA"/>
        </w:rPr>
      </w:pPr>
      <w:r w:rsidRPr="005245BD">
        <w:rPr>
          <w:rFonts w:ascii="Times New Roman" w:hAnsi="Times New Roman"/>
          <w:sz w:val="28"/>
          <w:szCs w:val="28"/>
        </w:rPr>
        <w:t xml:space="preserve">1. </w:t>
      </w:r>
      <w:r w:rsidR="00C2144B">
        <w:rPr>
          <w:rFonts w:ascii="Times New Roman" w:hAnsi="Times New Roman"/>
          <w:sz w:val="28"/>
          <w:szCs w:val="28"/>
          <w:lang w:val="uk-UA"/>
        </w:rPr>
        <w:t xml:space="preserve">У розділі </w:t>
      </w:r>
      <w:r w:rsidR="00C2144B">
        <w:rPr>
          <w:rFonts w:ascii="Times New Roman" w:hAnsi="Times New Roman"/>
          <w:sz w:val="28"/>
          <w:szCs w:val="28"/>
          <w:lang w:val="en-US"/>
        </w:rPr>
        <w:t>V</w:t>
      </w:r>
      <w:r w:rsidR="00C2144B">
        <w:rPr>
          <w:rFonts w:ascii="Times New Roman" w:hAnsi="Times New Roman"/>
          <w:sz w:val="28"/>
          <w:szCs w:val="28"/>
          <w:lang w:val="uk-UA"/>
        </w:rPr>
        <w:t>:</w:t>
      </w:r>
    </w:p>
    <w:p w14:paraId="3BE5C7BD" w14:textId="77777777" w:rsidR="00C2144B" w:rsidRPr="00C2144B" w:rsidRDefault="00C2144B" w:rsidP="002F3A82">
      <w:pPr>
        <w:ind w:right="-284" w:firstLine="709"/>
        <w:jc w:val="both"/>
        <w:rPr>
          <w:rFonts w:ascii="Times New Roman" w:hAnsi="Times New Roman"/>
          <w:sz w:val="28"/>
          <w:szCs w:val="28"/>
          <w:lang w:val="uk-UA"/>
        </w:rPr>
      </w:pPr>
    </w:p>
    <w:p w14:paraId="527D2613" w14:textId="1B15671D" w:rsidR="00C2144B" w:rsidRPr="0064680A" w:rsidRDefault="00C2144B" w:rsidP="005B1E2A">
      <w:pPr>
        <w:pStyle w:val="a5"/>
        <w:numPr>
          <w:ilvl w:val="0"/>
          <w:numId w:val="38"/>
        </w:numPr>
        <w:jc w:val="both"/>
        <w:rPr>
          <w:rFonts w:ascii="Times New Roman" w:hAnsi="Times New Roman"/>
          <w:sz w:val="28"/>
          <w:szCs w:val="28"/>
          <w:lang w:val="uk-UA"/>
        </w:rPr>
      </w:pPr>
      <w:r w:rsidRPr="0064680A">
        <w:rPr>
          <w:rFonts w:ascii="Times New Roman" w:hAnsi="Times New Roman"/>
          <w:sz w:val="28"/>
          <w:szCs w:val="28"/>
          <w:lang w:val="uk-UA"/>
        </w:rPr>
        <w:t xml:space="preserve">пункт 5.1.2 доповнити </w:t>
      </w:r>
      <w:r w:rsidR="00E31D6D" w:rsidRPr="00AA7C8F">
        <w:rPr>
          <w:rFonts w:ascii="Times New Roman" w:hAnsi="Times New Roman"/>
          <w:sz w:val="28"/>
          <w:szCs w:val="28"/>
          <w:lang w:val="uk-UA"/>
        </w:rPr>
        <w:t>новими</w:t>
      </w:r>
      <w:r w:rsidR="00E31D6D">
        <w:rPr>
          <w:rFonts w:ascii="Times New Roman" w:hAnsi="Times New Roman"/>
          <w:color w:val="EE0000"/>
          <w:sz w:val="28"/>
          <w:szCs w:val="28"/>
          <w:lang w:val="uk-UA"/>
        </w:rPr>
        <w:t xml:space="preserve"> </w:t>
      </w:r>
      <w:r w:rsidRPr="0064680A">
        <w:rPr>
          <w:rFonts w:ascii="Times New Roman" w:hAnsi="Times New Roman"/>
          <w:sz w:val="28"/>
          <w:szCs w:val="28"/>
          <w:lang w:val="uk-UA"/>
        </w:rPr>
        <w:t xml:space="preserve">підпунктами </w:t>
      </w:r>
      <w:r w:rsidR="00F57C3B" w:rsidRPr="0064680A">
        <w:rPr>
          <w:rFonts w:ascii="Times New Roman" w:hAnsi="Times New Roman"/>
          <w:sz w:val="28"/>
          <w:szCs w:val="28"/>
          <w:lang w:val="uk-UA"/>
        </w:rPr>
        <w:t>такого змісту:</w:t>
      </w:r>
    </w:p>
    <w:p w14:paraId="34DED874" w14:textId="0F14A248" w:rsidR="00F57C3B" w:rsidRPr="0064680A" w:rsidRDefault="00771BDA" w:rsidP="005B1E2A">
      <w:pPr>
        <w:ind w:firstLine="709"/>
        <w:jc w:val="both"/>
        <w:rPr>
          <w:rFonts w:ascii="Times New Roman" w:hAnsi="Times New Roman"/>
          <w:sz w:val="28"/>
          <w:szCs w:val="28"/>
        </w:rPr>
      </w:pPr>
      <w:r w:rsidRPr="0064680A">
        <w:rPr>
          <w:rFonts w:ascii="Times New Roman" w:hAnsi="Times New Roman"/>
          <w:sz w:val="28"/>
          <w:szCs w:val="28"/>
          <w:lang w:val="uk-UA"/>
        </w:rPr>
        <w:t>«</w:t>
      </w:r>
      <w:r w:rsidR="00F57C3B" w:rsidRPr="0064680A">
        <w:rPr>
          <w:rFonts w:ascii="Times New Roman" w:hAnsi="Times New Roman"/>
          <w:sz w:val="28"/>
          <w:szCs w:val="28"/>
        </w:rPr>
        <w:t xml:space="preserve">38) </w:t>
      </w:r>
      <w:proofErr w:type="spellStart"/>
      <w:r w:rsidR="00F57C3B" w:rsidRPr="0064680A">
        <w:rPr>
          <w:rFonts w:ascii="Times New Roman" w:hAnsi="Times New Roman"/>
          <w:sz w:val="28"/>
          <w:szCs w:val="28"/>
        </w:rPr>
        <w:t>надавати</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електропостачальнику</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інформацію</w:t>
      </w:r>
      <w:proofErr w:type="spellEnd"/>
      <w:r w:rsidR="00F57C3B" w:rsidRPr="0064680A">
        <w:rPr>
          <w:rFonts w:ascii="Times New Roman" w:hAnsi="Times New Roman"/>
          <w:sz w:val="28"/>
          <w:szCs w:val="28"/>
        </w:rPr>
        <w:t xml:space="preserve"> про </w:t>
      </w:r>
      <w:proofErr w:type="spellStart"/>
      <w:r w:rsidR="00F57C3B" w:rsidRPr="0064680A">
        <w:rPr>
          <w:rFonts w:ascii="Times New Roman" w:hAnsi="Times New Roman"/>
          <w:sz w:val="28"/>
          <w:szCs w:val="28"/>
        </w:rPr>
        <w:t>фактичні</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обсяги</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споживання</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електричної</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енергії</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споживачів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що</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споживають</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електричну</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енергію</w:t>
      </w:r>
      <w:proofErr w:type="spellEnd"/>
      <w:r w:rsidR="00F57C3B" w:rsidRPr="0064680A">
        <w:rPr>
          <w:rFonts w:ascii="Times New Roman" w:hAnsi="Times New Roman"/>
          <w:sz w:val="28"/>
          <w:szCs w:val="28"/>
        </w:rPr>
        <w:t xml:space="preserve"> на </w:t>
      </w:r>
      <w:proofErr w:type="spellStart"/>
      <w:r w:rsidR="00F57C3B" w:rsidRPr="0064680A">
        <w:rPr>
          <w:rFonts w:ascii="Times New Roman" w:hAnsi="Times New Roman"/>
          <w:sz w:val="28"/>
          <w:szCs w:val="28"/>
        </w:rPr>
        <w:t>технічні</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цілі</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багатоквартирних</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будинків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об’єднань</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співвласників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багатоквартирного</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будинку</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житлово-будівельних</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кооперативів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тощо</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відповідно</w:t>
      </w:r>
      <w:proofErr w:type="spellEnd"/>
      <w:r w:rsidR="00F57C3B" w:rsidRPr="0064680A">
        <w:rPr>
          <w:rFonts w:ascii="Times New Roman" w:hAnsi="Times New Roman"/>
          <w:sz w:val="28"/>
          <w:szCs w:val="28"/>
        </w:rPr>
        <w:t xml:space="preserve"> до </w:t>
      </w:r>
      <w:proofErr w:type="spellStart"/>
      <w:r w:rsidR="00F57C3B" w:rsidRPr="0064680A">
        <w:rPr>
          <w:rFonts w:ascii="Times New Roman" w:hAnsi="Times New Roman"/>
          <w:sz w:val="28"/>
          <w:szCs w:val="28"/>
        </w:rPr>
        <w:t>фактичних</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показів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засобів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вимірювальної</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техніки</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протягом</w:t>
      </w:r>
      <w:proofErr w:type="spellEnd"/>
      <w:r w:rsidR="00F57C3B" w:rsidRPr="0064680A">
        <w:rPr>
          <w:rFonts w:ascii="Times New Roman" w:hAnsi="Times New Roman"/>
          <w:sz w:val="28"/>
          <w:szCs w:val="28"/>
        </w:rPr>
        <w:t xml:space="preserve"> 5 </w:t>
      </w:r>
      <w:r w:rsidR="007E2066" w:rsidRPr="0064680A">
        <w:rPr>
          <w:rFonts w:ascii="Times New Roman" w:hAnsi="Times New Roman"/>
          <w:sz w:val="28"/>
          <w:szCs w:val="28"/>
          <w:lang w:val="uk-UA"/>
        </w:rPr>
        <w:t xml:space="preserve">робочих </w:t>
      </w:r>
      <w:proofErr w:type="spellStart"/>
      <w:r w:rsidR="00F57C3B" w:rsidRPr="0064680A">
        <w:rPr>
          <w:rFonts w:ascii="Times New Roman" w:hAnsi="Times New Roman"/>
          <w:sz w:val="28"/>
          <w:szCs w:val="28"/>
        </w:rPr>
        <w:t>днів</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від</w:t>
      </w:r>
      <w:proofErr w:type="spellEnd"/>
      <w:r w:rsidR="00F57C3B" w:rsidRPr="0064680A">
        <w:rPr>
          <w:rFonts w:ascii="Times New Roman" w:hAnsi="Times New Roman"/>
          <w:sz w:val="28"/>
          <w:szCs w:val="28"/>
        </w:rPr>
        <w:t xml:space="preserve"> дня </w:t>
      </w:r>
      <w:proofErr w:type="spellStart"/>
      <w:r w:rsidR="00F57C3B" w:rsidRPr="0064680A">
        <w:rPr>
          <w:rFonts w:ascii="Times New Roman" w:hAnsi="Times New Roman"/>
          <w:sz w:val="28"/>
          <w:szCs w:val="28"/>
        </w:rPr>
        <w:t>надходження</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відповідного</w:t>
      </w:r>
      <w:proofErr w:type="spellEnd"/>
      <w:r w:rsidR="00F57C3B" w:rsidRPr="0064680A">
        <w:rPr>
          <w:rFonts w:ascii="Times New Roman" w:hAnsi="Times New Roman"/>
          <w:sz w:val="28"/>
          <w:szCs w:val="28"/>
        </w:rPr>
        <w:t xml:space="preserve"> </w:t>
      </w:r>
      <w:proofErr w:type="spellStart"/>
      <w:r w:rsidR="00F57C3B" w:rsidRPr="0064680A">
        <w:rPr>
          <w:rFonts w:ascii="Times New Roman" w:hAnsi="Times New Roman"/>
          <w:sz w:val="28"/>
          <w:szCs w:val="28"/>
        </w:rPr>
        <w:t>звернення</w:t>
      </w:r>
      <w:proofErr w:type="spellEnd"/>
      <w:r w:rsidR="00F57C3B" w:rsidRPr="0064680A">
        <w:rPr>
          <w:rFonts w:ascii="Times New Roman" w:hAnsi="Times New Roman"/>
          <w:sz w:val="28"/>
          <w:szCs w:val="28"/>
        </w:rPr>
        <w:t xml:space="preserve"> електропостачальника; </w:t>
      </w:r>
    </w:p>
    <w:p w14:paraId="278789E2" w14:textId="77777777" w:rsidR="008D1827" w:rsidRDefault="008D1827" w:rsidP="005B1E2A">
      <w:pPr>
        <w:ind w:firstLine="709"/>
        <w:jc w:val="both"/>
        <w:rPr>
          <w:rFonts w:ascii="Times New Roman" w:hAnsi="Times New Roman"/>
          <w:sz w:val="28"/>
          <w:szCs w:val="28"/>
          <w:lang w:val="uk-UA"/>
        </w:rPr>
      </w:pPr>
    </w:p>
    <w:p w14:paraId="6B1F238F" w14:textId="6440DDBD" w:rsidR="00C2144B" w:rsidRPr="0064680A" w:rsidRDefault="00F57C3B" w:rsidP="005B1E2A">
      <w:pPr>
        <w:ind w:firstLine="709"/>
        <w:jc w:val="both"/>
        <w:rPr>
          <w:rFonts w:ascii="Times New Roman" w:hAnsi="Times New Roman"/>
          <w:sz w:val="28"/>
          <w:szCs w:val="28"/>
          <w:lang w:val="uk-UA"/>
        </w:rPr>
      </w:pPr>
      <w:r w:rsidRPr="0064680A">
        <w:rPr>
          <w:rFonts w:ascii="Times New Roman" w:hAnsi="Times New Roman"/>
          <w:sz w:val="28"/>
          <w:szCs w:val="28"/>
        </w:rPr>
        <w:t xml:space="preserve">39) </w:t>
      </w:r>
      <w:proofErr w:type="spellStart"/>
      <w:r w:rsidRPr="0064680A">
        <w:rPr>
          <w:rFonts w:ascii="Times New Roman" w:hAnsi="Times New Roman"/>
          <w:sz w:val="28"/>
          <w:szCs w:val="28"/>
        </w:rPr>
        <w:t>під</w:t>
      </w:r>
      <w:proofErr w:type="spellEnd"/>
      <w:r w:rsidRPr="0064680A">
        <w:rPr>
          <w:rFonts w:ascii="Times New Roman" w:hAnsi="Times New Roman"/>
          <w:sz w:val="28"/>
          <w:szCs w:val="28"/>
        </w:rPr>
        <w:t xml:space="preserve"> час </w:t>
      </w:r>
      <w:r w:rsidR="007E2066" w:rsidRPr="0064680A">
        <w:rPr>
          <w:rFonts w:ascii="Times New Roman" w:hAnsi="Times New Roman"/>
          <w:sz w:val="28"/>
          <w:szCs w:val="28"/>
          <w:lang w:val="uk-UA"/>
        </w:rPr>
        <w:t>виконання</w:t>
      </w:r>
      <w:r w:rsidRPr="0064680A">
        <w:rPr>
          <w:rFonts w:ascii="Times New Roman" w:hAnsi="Times New Roman"/>
          <w:sz w:val="28"/>
          <w:szCs w:val="28"/>
        </w:rPr>
        <w:t xml:space="preserve"> </w:t>
      </w:r>
      <w:proofErr w:type="spellStart"/>
      <w:r w:rsidR="007E2066" w:rsidRPr="0064680A">
        <w:rPr>
          <w:rFonts w:ascii="Times New Roman" w:hAnsi="Times New Roman"/>
          <w:sz w:val="28"/>
          <w:szCs w:val="28"/>
        </w:rPr>
        <w:t>послуг</w:t>
      </w:r>
      <w:proofErr w:type="spellEnd"/>
      <w:r w:rsidR="007E2066" w:rsidRPr="0064680A">
        <w:rPr>
          <w:rFonts w:ascii="Times New Roman" w:hAnsi="Times New Roman"/>
          <w:sz w:val="28"/>
          <w:szCs w:val="28"/>
        </w:rPr>
        <w:t xml:space="preserve"> (</w:t>
      </w:r>
      <w:proofErr w:type="spellStart"/>
      <w:r w:rsidR="007E2066" w:rsidRPr="0064680A">
        <w:rPr>
          <w:rFonts w:ascii="Times New Roman" w:hAnsi="Times New Roman"/>
          <w:sz w:val="28"/>
          <w:szCs w:val="28"/>
        </w:rPr>
        <w:t>робіт</w:t>
      </w:r>
      <w:proofErr w:type="spellEnd"/>
      <w:r w:rsidR="007E2066" w:rsidRPr="0064680A">
        <w:rPr>
          <w:rFonts w:ascii="Times New Roman" w:hAnsi="Times New Roman"/>
          <w:sz w:val="28"/>
          <w:szCs w:val="28"/>
        </w:rPr>
        <w:t xml:space="preserve">) з </w:t>
      </w:r>
      <w:proofErr w:type="spellStart"/>
      <w:r w:rsidR="007E2066" w:rsidRPr="0064680A">
        <w:rPr>
          <w:rFonts w:ascii="Times New Roman" w:hAnsi="Times New Roman"/>
          <w:sz w:val="28"/>
          <w:szCs w:val="28"/>
        </w:rPr>
        <w:t>припинення</w:t>
      </w:r>
      <w:proofErr w:type="spellEnd"/>
      <w:r w:rsidR="007E2066" w:rsidRPr="0064680A">
        <w:rPr>
          <w:rFonts w:ascii="Times New Roman" w:hAnsi="Times New Roman"/>
          <w:sz w:val="28"/>
          <w:szCs w:val="28"/>
        </w:rPr>
        <w:t xml:space="preserve"> (</w:t>
      </w:r>
      <w:proofErr w:type="spellStart"/>
      <w:r w:rsidR="007E2066" w:rsidRPr="0064680A">
        <w:rPr>
          <w:rFonts w:ascii="Times New Roman" w:hAnsi="Times New Roman"/>
          <w:sz w:val="28"/>
          <w:szCs w:val="28"/>
        </w:rPr>
        <w:t>відключення</w:t>
      </w:r>
      <w:proofErr w:type="spellEnd"/>
      <w:r w:rsidR="007E2066" w:rsidRPr="0064680A">
        <w:rPr>
          <w:rFonts w:ascii="Times New Roman" w:hAnsi="Times New Roman"/>
          <w:sz w:val="28"/>
          <w:szCs w:val="28"/>
        </w:rPr>
        <w:t>)</w:t>
      </w:r>
      <w:r w:rsidR="007E2066" w:rsidRPr="0064680A">
        <w:rPr>
          <w:rFonts w:ascii="Times New Roman" w:hAnsi="Times New Roman"/>
          <w:sz w:val="28"/>
          <w:szCs w:val="28"/>
          <w:lang w:val="uk-UA"/>
        </w:rPr>
        <w:t xml:space="preserve"> </w:t>
      </w:r>
      <w:proofErr w:type="spellStart"/>
      <w:r w:rsidRPr="0064680A">
        <w:rPr>
          <w:rFonts w:ascii="Times New Roman" w:hAnsi="Times New Roman"/>
          <w:sz w:val="28"/>
          <w:szCs w:val="28"/>
        </w:rPr>
        <w:t>електроживлення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електроустановок</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споживача</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обирати</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найменш</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складний</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найдешевший</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спосіб</w:t>
      </w:r>
      <w:proofErr w:type="spellEnd"/>
      <w:r w:rsidR="007E2066" w:rsidRPr="0064680A">
        <w:rPr>
          <w:rFonts w:ascii="Times New Roman" w:hAnsi="Times New Roman"/>
          <w:sz w:val="28"/>
          <w:szCs w:val="28"/>
          <w:lang w:val="uk-UA"/>
        </w:rPr>
        <w:t>.</w:t>
      </w:r>
      <w:r w:rsidRPr="0064680A">
        <w:rPr>
          <w:rFonts w:ascii="Times New Roman" w:hAnsi="Times New Roman"/>
          <w:sz w:val="28"/>
          <w:szCs w:val="28"/>
          <w:lang w:val="uk-UA"/>
        </w:rPr>
        <w:t>»</w:t>
      </w:r>
      <w:r w:rsidR="00771BDA" w:rsidRPr="0064680A">
        <w:rPr>
          <w:rFonts w:ascii="Times New Roman" w:hAnsi="Times New Roman"/>
          <w:sz w:val="28"/>
          <w:szCs w:val="28"/>
          <w:lang w:val="uk-UA"/>
        </w:rPr>
        <w:t>;</w:t>
      </w:r>
    </w:p>
    <w:p w14:paraId="60FA16B0" w14:textId="77777777" w:rsidR="007E2066" w:rsidRPr="0064680A" w:rsidRDefault="007E2066" w:rsidP="005B1E2A">
      <w:pPr>
        <w:ind w:firstLine="709"/>
        <w:jc w:val="both"/>
        <w:rPr>
          <w:rFonts w:ascii="Times New Roman" w:hAnsi="Times New Roman"/>
          <w:sz w:val="28"/>
          <w:szCs w:val="28"/>
          <w:lang w:val="uk-UA"/>
        </w:rPr>
      </w:pPr>
    </w:p>
    <w:p w14:paraId="5FE00999" w14:textId="5F031A6E" w:rsidR="00C2144B" w:rsidRPr="008D1827" w:rsidRDefault="00C2144B" w:rsidP="008D1827">
      <w:pPr>
        <w:pStyle w:val="a5"/>
        <w:numPr>
          <w:ilvl w:val="0"/>
          <w:numId w:val="38"/>
        </w:numPr>
        <w:ind w:left="0" w:firstLine="709"/>
        <w:jc w:val="both"/>
        <w:rPr>
          <w:rFonts w:ascii="Times New Roman" w:hAnsi="Times New Roman"/>
          <w:sz w:val="28"/>
          <w:szCs w:val="28"/>
          <w:lang w:val="en-US"/>
        </w:rPr>
      </w:pPr>
      <w:r w:rsidRPr="0064680A">
        <w:rPr>
          <w:rFonts w:ascii="Times New Roman" w:hAnsi="Times New Roman"/>
          <w:sz w:val="28"/>
          <w:szCs w:val="28"/>
          <w:lang w:val="uk-UA"/>
        </w:rPr>
        <w:t>пункт 5.2.1 доповнити</w:t>
      </w:r>
      <w:r w:rsidR="008D1827">
        <w:rPr>
          <w:rFonts w:ascii="Times New Roman" w:hAnsi="Times New Roman"/>
          <w:sz w:val="28"/>
          <w:szCs w:val="28"/>
          <w:lang w:val="uk-UA"/>
        </w:rPr>
        <w:t xml:space="preserve"> </w:t>
      </w:r>
      <w:r w:rsidR="008D1827" w:rsidRPr="00AA7C8F">
        <w:rPr>
          <w:rFonts w:ascii="Times New Roman" w:hAnsi="Times New Roman"/>
          <w:sz w:val="28"/>
          <w:szCs w:val="28"/>
          <w:lang w:val="uk-UA"/>
        </w:rPr>
        <w:t>новим</w:t>
      </w:r>
      <w:r w:rsidRPr="00AA7C8F">
        <w:rPr>
          <w:rFonts w:ascii="Times New Roman" w:hAnsi="Times New Roman"/>
          <w:sz w:val="28"/>
          <w:szCs w:val="28"/>
          <w:lang w:val="uk-UA"/>
        </w:rPr>
        <w:t xml:space="preserve"> </w:t>
      </w:r>
      <w:r w:rsidRPr="0064680A">
        <w:rPr>
          <w:rFonts w:ascii="Times New Roman" w:hAnsi="Times New Roman"/>
          <w:sz w:val="28"/>
          <w:szCs w:val="28"/>
          <w:lang w:val="uk-UA"/>
        </w:rPr>
        <w:t>підпунктом такого змісту:</w:t>
      </w:r>
    </w:p>
    <w:p w14:paraId="61169090" w14:textId="5A66670A" w:rsidR="008D1827" w:rsidRPr="00163405" w:rsidRDefault="008D1827" w:rsidP="008D1827">
      <w:pPr>
        <w:pStyle w:val="a5"/>
        <w:ind w:left="0" w:firstLine="709"/>
        <w:jc w:val="both"/>
        <w:rPr>
          <w:rFonts w:ascii="Times New Roman" w:hAnsi="Times New Roman"/>
          <w:sz w:val="28"/>
          <w:szCs w:val="28"/>
          <w:lang w:val="en-US"/>
        </w:rPr>
      </w:pPr>
      <w:r w:rsidRPr="00163405">
        <w:rPr>
          <w:rFonts w:ascii="Times New Roman" w:hAnsi="Times New Roman"/>
          <w:sz w:val="28"/>
          <w:szCs w:val="28"/>
          <w:lang w:val="uk-UA"/>
        </w:rPr>
        <w:t xml:space="preserve">«16) </w:t>
      </w:r>
      <w:r w:rsidR="00163405" w:rsidRPr="00163405">
        <w:rPr>
          <w:rFonts w:ascii="Times New Roman" w:hAnsi="Times New Roman"/>
          <w:sz w:val="28"/>
          <w:szCs w:val="28"/>
          <w:lang w:val="uk-UA"/>
        </w:rPr>
        <w:t xml:space="preserve">з метою уникнення припинення (відключення) електроживлення електроустановок споживачів, що споживають електричну енергію на технічні цілі багатоквартирних будинків (об’єднань співвласників багатоквартирного будинку, житлово-будівельних кооперативів тощо), за </w:t>
      </w:r>
      <w:r w:rsidR="00163405">
        <w:rPr>
          <w:rFonts w:ascii="Times New Roman" w:hAnsi="Times New Roman"/>
          <w:sz w:val="28"/>
          <w:szCs w:val="28"/>
          <w:lang w:val="uk-UA"/>
        </w:rPr>
        <w:t xml:space="preserve">безпідставну </w:t>
      </w:r>
      <w:r w:rsidR="00163405" w:rsidRPr="00163405">
        <w:rPr>
          <w:rFonts w:ascii="Times New Roman" w:hAnsi="Times New Roman"/>
          <w:sz w:val="28"/>
          <w:szCs w:val="28"/>
          <w:lang w:val="uk-UA"/>
        </w:rPr>
        <w:t>заборгованість, звертатися до оператора системи для підтвердження даних про фактичні обсяги споживання електричної енергії таких споживачів відповідно до фактичних показів засобів вимірювальної техніки.</w:t>
      </w:r>
      <w:r w:rsidR="004A5A11" w:rsidRPr="00163405">
        <w:rPr>
          <w:rFonts w:ascii="Times New Roman" w:hAnsi="Times New Roman"/>
          <w:sz w:val="28"/>
          <w:szCs w:val="28"/>
          <w:lang w:val="uk-UA"/>
        </w:rPr>
        <w:t>».</w:t>
      </w:r>
    </w:p>
    <w:p w14:paraId="4B85A05D" w14:textId="77777777" w:rsidR="00C2144B" w:rsidRPr="00163405" w:rsidRDefault="00C2144B" w:rsidP="005B1E2A">
      <w:pPr>
        <w:ind w:firstLine="709"/>
        <w:jc w:val="both"/>
        <w:rPr>
          <w:rFonts w:ascii="Times New Roman" w:hAnsi="Times New Roman"/>
          <w:strike/>
          <w:sz w:val="28"/>
          <w:szCs w:val="28"/>
          <w:lang w:val="en-US"/>
        </w:rPr>
      </w:pPr>
    </w:p>
    <w:p w14:paraId="06BD00F3" w14:textId="3D6199E1" w:rsidR="002F3A82" w:rsidRPr="0064680A" w:rsidRDefault="00C2144B" w:rsidP="005B1E2A">
      <w:pPr>
        <w:ind w:firstLine="709"/>
        <w:jc w:val="both"/>
        <w:rPr>
          <w:rFonts w:ascii="Times New Roman" w:hAnsi="Times New Roman"/>
          <w:sz w:val="28"/>
          <w:szCs w:val="28"/>
        </w:rPr>
      </w:pPr>
      <w:r w:rsidRPr="0064680A">
        <w:rPr>
          <w:rFonts w:ascii="Times New Roman" w:hAnsi="Times New Roman"/>
          <w:sz w:val="28"/>
          <w:szCs w:val="28"/>
          <w:lang w:val="uk-UA"/>
        </w:rPr>
        <w:t xml:space="preserve">2. </w:t>
      </w:r>
      <w:r w:rsidR="002F3A82" w:rsidRPr="0064680A">
        <w:rPr>
          <w:rFonts w:ascii="Times New Roman" w:hAnsi="Times New Roman"/>
          <w:sz w:val="28"/>
          <w:szCs w:val="28"/>
        </w:rPr>
        <w:t xml:space="preserve">У розділі VII: </w:t>
      </w:r>
    </w:p>
    <w:p w14:paraId="1BDA2566" w14:textId="77777777" w:rsidR="002F3A82" w:rsidRPr="0064680A" w:rsidRDefault="002F3A82" w:rsidP="002F3A82">
      <w:pPr>
        <w:ind w:right="-284" w:firstLine="709"/>
        <w:jc w:val="both"/>
        <w:rPr>
          <w:rFonts w:ascii="Times New Roman" w:hAnsi="Times New Roman"/>
          <w:sz w:val="28"/>
          <w:szCs w:val="28"/>
          <w:lang w:val="en-US"/>
        </w:rPr>
      </w:pPr>
    </w:p>
    <w:p w14:paraId="1AD97999" w14:textId="77777777" w:rsidR="002F3A82" w:rsidRPr="0064680A" w:rsidRDefault="002F3A82" w:rsidP="002F3A82">
      <w:pPr>
        <w:pStyle w:val="a5"/>
        <w:numPr>
          <w:ilvl w:val="0"/>
          <w:numId w:val="35"/>
        </w:numPr>
        <w:ind w:left="0" w:firstLine="709"/>
        <w:jc w:val="both"/>
        <w:rPr>
          <w:rFonts w:ascii="Times New Roman" w:hAnsi="Times New Roman"/>
          <w:sz w:val="28"/>
          <w:szCs w:val="28"/>
        </w:rPr>
      </w:pPr>
      <w:r w:rsidRPr="0064680A">
        <w:rPr>
          <w:rFonts w:ascii="Times New Roman" w:hAnsi="Times New Roman"/>
          <w:sz w:val="28"/>
          <w:szCs w:val="28"/>
        </w:rPr>
        <w:t>у пункті 7.5:</w:t>
      </w:r>
    </w:p>
    <w:p w14:paraId="241A9742" w14:textId="4A4CF852"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в абзаці першому слова «постачання електричної енергії</w:t>
      </w:r>
      <w:r w:rsidR="00BD3D1C" w:rsidRPr="0064680A">
        <w:rPr>
          <w:rFonts w:ascii="Times New Roman" w:hAnsi="Times New Roman"/>
          <w:sz w:val="28"/>
          <w:szCs w:val="28"/>
          <w:lang w:val="uk-UA"/>
        </w:rPr>
        <w:t xml:space="preserve"> споживачу</w:t>
      </w:r>
      <w:r w:rsidRPr="0064680A">
        <w:rPr>
          <w:rFonts w:ascii="Times New Roman" w:hAnsi="Times New Roman"/>
          <w:sz w:val="28"/>
          <w:szCs w:val="28"/>
        </w:rPr>
        <w:t>» замінити словами «електроживлення електроустановок</w:t>
      </w:r>
      <w:r w:rsidR="00BD3D1C" w:rsidRPr="0064680A">
        <w:rPr>
          <w:rFonts w:ascii="Times New Roman" w:hAnsi="Times New Roman"/>
          <w:sz w:val="28"/>
          <w:szCs w:val="28"/>
          <w:lang w:val="uk-UA"/>
        </w:rPr>
        <w:t xml:space="preserve"> споживача</w:t>
      </w:r>
      <w:r w:rsidRPr="0064680A">
        <w:rPr>
          <w:rFonts w:ascii="Times New Roman" w:hAnsi="Times New Roman"/>
          <w:sz w:val="28"/>
          <w:szCs w:val="28"/>
        </w:rPr>
        <w:t>»;</w:t>
      </w:r>
    </w:p>
    <w:p w14:paraId="2B298D0E" w14:textId="77777777" w:rsidR="002F3A82" w:rsidRPr="0064680A" w:rsidRDefault="002F3A82" w:rsidP="002F3A82">
      <w:pPr>
        <w:ind w:left="142" w:firstLine="567"/>
        <w:jc w:val="both"/>
        <w:rPr>
          <w:rFonts w:ascii="Times New Roman" w:hAnsi="Times New Roman"/>
          <w:sz w:val="28"/>
          <w:szCs w:val="28"/>
        </w:rPr>
      </w:pPr>
      <w:r w:rsidRPr="0064680A">
        <w:rPr>
          <w:rFonts w:ascii="Times New Roman" w:hAnsi="Times New Roman"/>
          <w:sz w:val="28"/>
          <w:szCs w:val="28"/>
        </w:rPr>
        <w:t>після абзацу дев’ятнадцятого доповнити новим абзацом двадцятим такого змісту:</w:t>
      </w:r>
    </w:p>
    <w:p w14:paraId="74150FE6" w14:textId="408032E9" w:rsidR="002F3A82" w:rsidRPr="0064680A" w:rsidRDefault="002F3A82" w:rsidP="002F3A82">
      <w:pPr>
        <w:ind w:firstLine="709"/>
        <w:jc w:val="both"/>
        <w:rPr>
          <w:rFonts w:ascii="Times New Roman" w:hAnsi="Times New Roman"/>
          <w:sz w:val="28"/>
          <w:szCs w:val="28"/>
          <w:shd w:val="clear" w:color="auto" w:fill="FFFFFF"/>
        </w:rPr>
      </w:pPr>
      <w:r w:rsidRPr="0064680A">
        <w:rPr>
          <w:rFonts w:ascii="Times New Roman" w:hAnsi="Times New Roman"/>
          <w:sz w:val="28"/>
          <w:szCs w:val="28"/>
          <w:shd w:val="clear" w:color="auto" w:fill="FFFFFF"/>
        </w:rPr>
        <w:t>«</w:t>
      </w:r>
      <w:r w:rsidR="008779DA" w:rsidRPr="00AA7C8F">
        <w:rPr>
          <w:rFonts w:ascii="Times New Roman" w:hAnsi="Times New Roman"/>
          <w:sz w:val="28"/>
          <w:szCs w:val="28"/>
          <w:shd w:val="clear" w:color="auto" w:fill="FFFFFF"/>
          <w:lang w:val="uk-UA"/>
        </w:rPr>
        <w:t>Оператор системи/е</w:t>
      </w:r>
      <w:proofErr w:type="spellStart"/>
      <w:r w:rsidR="00F57C3B" w:rsidRPr="00AA7C8F">
        <w:rPr>
          <w:rFonts w:ascii="Times New Roman" w:hAnsi="Times New Roman"/>
          <w:sz w:val="28"/>
          <w:szCs w:val="28"/>
          <w:shd w:val="clear" w:color="auto" w:fill="FFFFFF"/>
        </w:rPr>
        <w:t>лектропостачальник</w:t>
      </w:r>
      <w:proofErr w:type="spellEnd"/>
      <w:r w:rsidR="008779DA" w:rsidRPr="00AA7C8F">
        <w:rPr>
          <w:rFonts w:ascii="Times New Roman" w:hAnsi="Times New Roman"/>
          <w:sz w:val="28"/>
          <w:szCs w:val="28"/>
          <w:shd w:val="clear" w:color="auto" w:fill="FFFFFF"/>
          <w:lang w:val="uk-UA"/>
        </w:rPr>
        <w:t xml:space="preserve"> </w:t>
      </w:r>
      <w:proofErr w:type="spellStart"/>
      <w:r w:rsidR="00F57C3B" w:rsidRPr="00AA7C8F">
        <w:rPr>
          <w:rFonts w:ascii="Times New Roman" w:hAnsi="Times New Roman"/>
          <w:sz w:val="28"/>
          <w:szCs w:val="28"/>
          <w:shd w:val="clear" w:color="auto" w:fill="FFFFFF"/>
        </w:rPr>
        <w:t>має</w:t>
      </w:r>
      <w:proofErr w:type="spellEnd"/>
      <w:r w:rsidR="00F57C3B" w:rsidRPr="00AA7C8F">
        <w:rPr>
          <w:rFonts w:ascii="Times New Roman" w:hAnsi="Times New Roman"/>
          <w:sz w:val="28"/>
          <w:szCs w:val="28"/>
          <w:shd w:val="clear" w:color="auto" w:fill="FFFFFF"/>
        </w:rPr>
        <w:t xml:space="preserve"> право </w:t>
      </w:r>
      <w:proofErr w:type="spellStart"/>
      <w:r w:rsidR="00F57C3B" w:rsidRPr="00AA7C8F">
        <w:rPr>
          <w:rFonts w:ascii="Times New Roman" w:hAnsi="Times New Roman"/>
          <w:sz w:val="28"/>
          <w:szCs w:val="28"/>
          <w:shd w:val="clear" w:color="auto" w:fill="FFFFFF"/>
        </w:rPr>
        <w:t>ініціювати</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припинення</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відключення</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електроживлення</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електроустановок</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споживачів</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що</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споживають</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електричну</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енергію</w:t>
      </w:r>
      <w:proofErr w:type="spellEnd"/>
      <w:r w:rsidR="00F57C3B" w:rsidRPr="00AA7C8F">
        <w:rPr>
          <w:rFonts w:ascii="Times New Roman" w:hAnsi="Times New Roman"/>
          <w:sz w:val="28"/>
          <w:szCs w:val="28"/>
          <w:shd w:val="clear" w:color="auto" w:fill="FFFFFF"/>
        </w:rPr>
        <w:t xml:space="preserve"> на </w:t>
      </w:r>
      <w:proofErr w:type="spellStart"/>
      <w:r w:rsidR="00F57C3B" w:rsidRPr="00AA7C8F">
        <w:rPr>
          <w:rFonts w:ascii="Times New Roman" w:hAnsi="Times New Roman"/>
          <w:sz w:val="28"/>
          <w:szCs w:val="28"/>
          <w:shd w:val="clear" w:color="auto" w:fill="FFFFFF"/>
        </w:rPr>
        <w:t>технічні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цілі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багатоквартирних</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будинків</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об’єднань</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співвласників</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багатоквартирного</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будинку</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житлово-будівельних</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lastRenderedPageBreak/>
        <w:t>кооперативів</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тощо</w:t>
      </w:r>
      <w:proofErr w:type="spellEnd"/>
      <w:r w:rsidR="00F57C3B" w:rsidRPr="00AA7C8F">
        <w:rPr>
          <w:rFonts w:ascii="Times New Roman" w:hAnsi="Times New Roman"/>
          <w:sz w:val="28"/>
          <w:szCs w:val="28"/>
          <w:shd w:val="clear" w:color="auto" w:fill="FFFFFF"/>
        </w:rPr>
        <w:t xml:space="preserve">), </w:t>
      </w:r>
      <w:r w:rsidR="00C415F2" w:rsidRPr="00AA7C8F">
        <w:rPr>
          <w:rFonts w:ascii="Times New Roman" w:hAnsi="Times New Roman"/>
          <w:sz w:val="28"/>
          <w:szCs w:val="28"/>
          <w:shd w:val="clear" w:color="auto" w:fill="FFFFFF"/>
          <w:lang w:val="uk-UA"/>
        </w:rPr>
        <w:t xml:space="preserve">у разі </w:t>
      </w:r>
      <w:proofErr w:type="spellStart"/>
      <w:r w:rsidR="00F57C3B" w:rsidRPr="00AA7C8F">
        <w:rPr>
          <w:rFonts w:ascii="Times New Roman" w:hAnsi="Times New Roman"/>
          <w:sz w:val="28"/>
          <w:szCs w:val="28"/>
          <w:shd w:val="clear" w:color="auto" w:fill="FFFFFF"/>
        </w:rPr>
        <w:t>наявності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заборгованості</w:t>
      </w:r>
      <w:proofErr w:type="spellEnd"/>
      <w:r w:rsidR="00F57C3B" w:rsidRPr="00AA7C8F">
        <w:rPr>
          <w:rFonts w:ascii="Times New Roman" w:hAnsi="Times New Roman"/>
          <w:sz w:val="28"/>
          <w:szCs w:val="28"/>
          <w:shd w:val="clear" w:color="auto" w:fill="FFFFFF"/>
        </w:rPr>
        <w:t xml:space="preserve"> </w:t>
      </w:r>
      <w:r w:rsidR="00C415F2" w:rsidRPr="00AA7C8F">
        <w:rPr>
          <w:rFonts w:ascii="Times New Roman" w:hAnsi="Times New Roman"/>
          <w:sz w:val="28"/>
          <w:szCs w:val="28"/>
          <w:shd w:val="clear" w:color="auto" w:fill="FFFFFF"/>
          <w:lang w:val="uk-UA"/>
        </w:rPr>
        <w:t xml:space="preserve">у таких споживачів </w:t>
      </w:r>
      <w:r w:rsidR="00F57C3B" w:rsidRPr="00AA7C8F">
        <w:rPr>
          <w:rFonts w:ascii="Times New Roman" w:hAnsi="Times New Roman"/>
          <w:sz w:val="28"/>
          <w:szCs w:val="28"/>
          <w:shd w:val="clear" w:color="auto" w:fill="FFFFFF"/>
        </w:rPr>
        <w:t xml:space="preserve">за </w:t>
      </w:r>
      <w:proofErr w:type="spellStart"/>
      <w:r w:rsidR="00F57C3B" w:rsidRPr="00AA7C8F">
        <w:rPr>
          <w:rFonts w:ascii="Times New Roman" w:hAnsi="Times New Roman"/>
          <w:sz w:val="28"/>
          <w:szCs w:val="28"/>
          <w:shd w:val="clear" w:color="auto" w:fill="FFFFFF"/>
        </w:rPr>
        <w:t>надані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послуги</w:t>
      </w:r>
      <w:proofErr w:type="spellEnd"/>
      <w:r w:rsidR="00F57C3B" w:rsidRPr="00AA7C8F">
        <w:rPr>
          <w:rFonts w:ascii="Times New Roman" w:hAnsi="Times New Roman"/>
          <w:sz w:val="28"/>
          <w:szCs w:val="28"/>
          <w:shd w:val="clear" w:color="auto" w:fill="FFFFFF"/>
        </w:rPr>
        <w:t xml:space="preserve"> з </w:t>
      </w:r>
      <w:proofErr w:type="spellStart"/>
      <w:r w:rsidR="00F57C3B" w:rsidRPr="00AA7C8F">
        <w:rPr>
          <w:rFonts w:ascii="Times New Roman" w:hAnsi="Times New Roman"/>
          <w:sz w:val="28"/>
          <w:szCs w:val="28"/>
          <w:shd w:val="clear" w:color="auto" w:fill="FFFFFF"/>
        </w:rPr>
        <w:t>розподілу</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передачі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електричної</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енергії</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відповідно</w:t>
      </w:r>
      <w:proofErr w:type="spellEnd"/>
      <w:r w:rsidR="00F57C3B" w:rsidRPr="00AA7C8F">
        <w:rPr>
          <w:rFonts w:ascii="Times New Roman" w:hAnsi="Times New Roman"/>
          <w:sz w:val="28"/>
          <w:szCs w:val="28"/>
          <w:shd w:val="clear" w:color="auto" w:fill="FFFFFF"/>
        </w:rPr>
        <w:t xml:space="preserve"> до умов договору з оператором </w:t>
      </w:r>
      <w:proofErr w:type="spellStart"/>
      <w:r w:rsidR="00F57C3B" w:rsidRPr="00AA7C8F">
        <w:rPr>
          <w:rFonts w:ascii="Times New Roman" w:hAnsi="Times New Roman"/>
          <w:sz w:val="28"/>
          <w:szCs w:val="28"/>
          <w:shd w:val="clear" w:color="auto" w:fill="FFFFFF"/>
        </w:rPr>
        <w:t>системи</w:t>
      </w:r>
      <w:proofErr w:type="spellEnd"/>
      <w:r w:rsidR="00F57C3B" w:rsidRPr="00AA7C8F">
        <w:rPr>
          <w:rFonts w:ascii="Times New Roman" w:hAnsi="Times New Roman"/>
          <w:sz w:val="28"/>
          <w:szCs w:val="28"/>
          <w:shd w:val="clear" w:color="auto" w:fill="FFFFFF"/>
        </w:rPr>
        <w:t xml:space="preserve"> та/</w:t>
      </w:r>
      <w:proofErr w:type="spellStart"/>
      <w:r w:rsidR="00F57C3B" w:rsidRPr="00AA7C8F">
        <w:rPr>
          <w:rFonts w:ascii="Times New Roman" w:hAnsi="Times New Roman"/>
          <w:sz w:val="28"/>
          <w:szCs w:val="28"/>
          <w:shd w:val="clear" w:color="auto" w:fill="FFFFFF"/>
        </w:rPr>
        <w:t>або</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заборгованості</w:t>
      </w:r>
      <w:proofErr w:type="spellEnd"/>
      <w:r w:rsidR="00F57C3B" w:rsidRPr="00AA7C8F">
        <w:rPr>
          <w:rFonts w:ascii="Times New Roman" w:hAnsi="Times New Roman"/>
          <w:sz w:val="28"/>
          <w:szCs w:val="28"/>
          <w:shd w:val="clear" w:color="auto" w:fill="FFFFFF"/>
        </w:rPr>
        <w:t xml:space="preserve"> з оплати за </w:t>
      </w:r>
      <w:proofErr w:type="spellStart"/>
      <w:r w:rsidR="00F57C3B" w:rsidRPr="00AA7C8F">
        <w:rPr>
          <w:rFonts w:ascii="Times New Roman" w:hAnsi="Times New Roman"/>
          <w:sz w:val="28"/>
          <w:szCs w:val="28"/>
          <w:shd w:val="clear" w:color="auto" w:fill="FFFFFF"/>
        </w:rPr>
        <w:t>спожиту</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електричну</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енергію</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відповідно</w:t>
      </w:r>
      <w:proofErr w:type="spellEnd"/>
      <w:r w:rsidR="00F57C3B" w:rsidRPr="00AA7C8F">
        <w:rPr>
          <w:rFonts w:ascii="Times New Roman" w:hAnsi="Times New Roman"/>
          <w:sz w:val="28"/>
          <w:szCs w:val="28"/>
          <w:shd w:val="clear" w:color="auto" w:fill="FFFFFF"/>
        </w:rPr>
        <w:t xml:space="preserve"> до умов договору з </w:t>
      </w:r>
      <w:proofErr w:type="spellStart"/>
      <w:r w:rsidR="00F57C3B" w:rsidRPr="00AA7C8F">
        <w:rPr>
          <w:rFonts w:ascii="Times New Roman" w:hAnsi="Times New Roman"/>
          <w:sz w:val="28"/>
          <w:szCs w:val="28"/>
          <w:shd w:val="clear" w:color="auto" w:fill="FFFFFF"/>
        </w:rPr>
        <w:t>електропостачальником</w:t>
      </w:r>
      <w:proofErr w:type="spellEnd"/>
      <w:r w:rsidR="00F57C3B" w:rsidRPr="00AA7C8F">
        <w:rPr>
          <w:rFonts w:ascii="Times New Roman" w:hAnsi="Times New Roman"/>
          <w:sz w:val="28"/>
          <w:szCs w:val="28"/>
          <w:shd w:val="clear" w:color="auto" w:fill="FFFFFF"/>
        </w:rPr>
        <w:t xml:space="preserve"> за </w:t>
      </w:r>
      <w:proofErr w:type="spellStart"/>
      <w:r w:rsidR="00F57C3B" w:rsidRPr="00AA7C8F">
        <w:rPr>
          <w:rFonts w:ascii="Times New Roman" w:hAnsi="Times New Roman"/>
          <w:sz w:val="28"/>
          <w:szCs w:val="28"/>
          <w:shd w:val="clear" w:color="auto" w:fill="FFFFFF"/>
        </w:rPr>
        <w:t>умови</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якщо</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відповідна</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заборгованість</w:t>
      </w:r>
      <w:proofErr w:type="spellEnd"/>
      <w:r w:rsidR="007E76B0" w:rsidRPr="00AA7C8F">
        <w:rPr>
          <w:rFonts w:ascii="Times New Roman" w:hAnsi="Times New Roman"/>
          <w:sz w:val="28"/>
          <w:szCs w:val="28"/>
          <w:shd w:val="clear" w:color="auto" w:fill="FFFFFF"/>
          <w:lang w:val="uk-UA"/>
        </w:rPr>
        <w:t>,</w:t>
      </w:r>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визначена</w:t>
      </w:r>
      <w:proofErr w:type="spellEnd"/>
      <w:r w:rsidR="00F57C3B" w:rsidRPr="00AA7C8F">
        <w:rPr>
          <w:rFonts w:ascii="Times New Roman" w:hAnsi="Times New Roman"/>
          <w:sz w:val="28"/>
          <w:szCs w:val="28"/>
          <w:shd w:val="clear" w:color="auto" w:fill="FFFFFF"/>
        </w:rPr>
        <w:t xml:space="preserve"> на </w:t>
      </w:r>
      <w:proofErr w:type="spellStart"/>
      <w:r w:rsidR="00F57C3B" w:rsidRPr="00AA7C8F">
        <w:rPr>
          <w:rFonts w:ascii="Times New Roman" w:hAnsi="Times New Roman"/>
          <w:sz w:val="28"/>
          <w:szCs w:val="28"/>
          <w:shd w:val="clear" w:color="auto" w:fill="FFFFFF"/>
        </w:rPr>
        <w:t>підставі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фактичних</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показів</w:t>
      </w:r>
      <w:proofErr w:type="spellEnd"/>
      <w:r w:rsidR="00F57C3B" w:rsidRPr="00AA7C8F">
        <w:rPr>
          <w:rFonts w:ascii="Times New Roman" w:hAnsi="Times New Roman"/>
          <w:sz w:val="28"/>
          <w:szCs w:val="28"/>
          <w:shd w:val="clear" w:color="auto" w:fill="FFFFFF"/>
        </w:rPr>
        <w:t xml:space="preserve"> </w:t>
      </w:r>
      <w:proofErr w:type="spellStart"/>
      <w:r w:rsidR="001C7D29" w:rsidRPr="00AA7C8F">
        <w:rPr>
          <w:rFonts w:ascii="Times New Roman" w:hAnsi="Times New Roman"/>
          <w:sz w:val="28"/>
          <w:szCs w:val="28"/>
          <w:shd w:val="clear" w:color="auto" w:fill="FFFFFF"/>
        </w:rPr>
        <w:t>засобів</w:t>
      </w:r>
      <w:proofErr w:type="spellEnd"/>
      <w:r w:rsidR="001C7D29" w:rsidRPr="00AA7C8F">
        <w:rPr>
          <w:rFonts w:ascii="Times New Roman" w:hAnsi="Times New Roman"/>
          <w:sz w:val="28"/>
          <w:szCs w:val="28"/>
          <w:shd w:val="clear" w:color="auto" w:fill="FFFFFF"/>
        </w:rPr>
        <w:t xml:space="preserve"> </w:t>
      </w:r>
      <w:proofErr w:type="spellStart"/>
      <w:r w:rsidR="001C7D29" w:rsidRPr="00AA7C8F">
        <w:rPr>
          <w:rFonts w:ascii="Times New Roman" w:hAnsi="Times New Roman"/>
          <w:sz w:val="28"/>
          <w:szCs w:val="28"/>
          <w:shd w:val="clear" w:color="auto" w:fill="FFFFFF"/>
        </w:rPr>
        <w:t>вимірювальної</w:t>
      </w:r>
      <w:proofErr w:type="spellEnd"/>
      <w:r w:rsidR="001C7D29" w:rsidRPr="00AA7C8F">
        <w:rPr>
          <w:rFonts w:ascii="Times New Roman" w:hAnsi="Times New Roman"/>
          <w:sz w:val="28"/>
          <w:szCs w:val="28"/>
          <w:shd w:val="clear" w:color="auto" w:fill="FFFFFF"/>
        </w:rPr>
        <w:t xml:space="preserve"> </w:t>
      </w:r>
      <w:proofErr w:type="spellStart"/>
      <w:r w:rsidR="001C7D29" w:rsidRPr="00AA7C8F">
        <w:rPr>
          <w:rFonts w:ascii="Times New Roman" w:hAnsi="Times New Roman"/>
          <w:sz w:val="28"/>
          <w:szCs w:val="28"/>
          <w:shd w:val="clear" w:color="auto" w:fill="FFFFFF"/>
        </w:rPr>
        <w:t>техніки</w:t>
      </w:r>
      <w:proofErr w:type="spellEnd"/>
      <w:r w:rsidR="00A97253" w:rsidRPr="00AA7C8F">
        <w:rPr>
          <w:rFonts w:ascii="Times New Roman" w:hAnsi="Times New Roman"/>
          <w:sz w:val="28"/>
          <w:szCs w:val="28"/>
          <w:shd w:val="clear" w:color="auto" w:fill="FFFFFF"/>
        </w:rPr>
        <w:t xml:space="preserve"> </w:t>
      </w:r>
      <w:r w:rsidR="00F57C3B" w:rsidRPr="00AA7C8F">
        <w:rPr>
          <w:rFonts w:ascii="Times New Roman" w:hAnsi="Times New Roman"/>
          <w:sz w:val="28"/>
          <w:szCs w:val="28"/>
          <w:shd w:val="clear" w:color="auto" w:fill="FFFFFF"/>
        </w:rPr>
        <w:t>(</w:t>
      </w:r>
      <w:proofErr w:type="spellStart"/>
      <w:r w:rsidR="00F57C3B" w:rsidRPr="00AA7C8F">
        <w:rPr>
          <w:rFonts w:ascii="Times New Roman" w:hAnsi="Times New Roman"/>
          <w:sz w:val="28"/>
          <w:szCs w:val="28"/>
          <w:shd w:val="clear" w:color="auto" w:fill="FFFFFF"/>
        </w:rPr>
        <w:t>крім</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випадку</w:t>
      </w:r>
      <w:proofErr w:type="spellEnd"/>
      <w:r w:rsidR="00F57C3B" w:rsidRPr="00AA7C8F">
        <w:rPr>
          <w:rFonts w:ascii="Times New Roman" w:hAnsi="Times New Roman"/>
          <w:sz w:val="28"/>
          <w:szCs w:val="28"/>
          <w:shd w:val="clear" w:color="auto" w:fill="FFFFFF"/>
        </w:rPr>
        <w:t xml:space="preserve"> </w:t>
      </w:r>
      <w:r w:rsidR="008779DA" w:rsidRPr="00AA7C8F">
        <w:rPr>
          <w:rFonts w:ascii="Times New Roman" w:hAnsi="Times New Roman"/>
          <w:sz w:val="28"/>
          <w:szCs w:val="28"/>
          <w:shd w:val="clear" w:color="auto" w:fill="FFFFFF"/>
          <w:lang w:val="uk-UA"/>
        </w:rPr>
        <w:t xml:space="preserve">споживання </w:t>
      </w:r>
      <w:proofErr w:type="spellStart"/>
      <w:r w:rsidR="00F57C3B" w:rsidRPr="00AA7C8F">
        <w:rPr>
          <w:rFonts w:ascii="Times New Roman" w:hAnsi="Times New Roman"/>
          <w:sz w:val="28"/>
          <w:szCs w:val="28"/>
          <w:shd w:val="clear" w:color="auto" w:fill="FFFFFF"/>
        </w:rPr>
        <w:t>електричної</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енергії</w:t>
      </w:r>
      <w:proofErr w:type="spellEnd"/>
      <w:r w:rsidR="00F57C3B" w:rsidRPr="00AA7C8F">
        <w:rPr>
          <w:rFonts w:ascii="Times New Roman" w:hAnsi="Times New Roman"/>
          <w:sz w:val="28"/>
          <w:szCs w:val="28"/>
          <w:shd w:val="clear" w:color="auto" w:fill="FFFFFF"/>
        </w:rPr>
        <w:t xml:space="preserve"> </w:t>
      </w:r>
      <w:r w:rsidR="008779DA" w:rsidRPr="00AA7C8F">
        <w:rPr>
          <w:rFonts w:ascii="Times New Roman" w:hAnsi="Times New Roman"/>
          <w:sz w:val="28"/>
          <w:szCs w:val="28"/>
          <w:shd w:val="clear" w:color="auto" w:fill="FFFFFF"/>
          <w:lang w:val="uk-UA"/>
        </w:rPr>
        <w:t xml:space="preserve">такими </w:t>
      </w:r>
      <w:proofErr w:type="spellStart"/>
      <w:r w:rsidR="008779DA" w:rsidRPr="00AA7C8F">
        <w:rPr>
          <w:rFonts w:ascii="Times New Roman" w:hAnsi="Times New Roman"/>
          <w:sz w:val="28"/>
          <w:szCs w:val="28"/>
          <w:shd w:val="clear" w:color="auto" w:fill="FFFFFF"/>
        </w:rPr>
        <w:t>споживач</w:t>
      </w:r>
      <w:r w:rsidR="008779DA" w:rsidRPr="00AA7C8F">
        <w:rPr>
          <w:rFonts w:ascii="Times New Roman" w:hAnsi="Times New Roman"/>
          <w:sz w:val="28"/>
          <w:szCs w:val="28"/>
          <w:shd w:val="clear" w:color="auto" w:fill="FFFFFF"/>
          <w:lang w:val="uk-UA"/>
        </w:rPr>
        <w:t>ами</w:t>
      </w:r>
      <w:proofErr w:type="spellEnd"/>
      <w:r w:rsidR="008779DA" w:rsidRPr="00AA7C8F">
        <w:rPr>
          <w:rFonts w:ascii="Times New Roman" w:hAnsi="Times New Roman"/>
          <w:sz w:val="28"/>
          <w:szCs w:val="28"/>
          <w:shd w:val="clear" w:color="auto" w:fill="FFFFFF"/>
        </w:rPr>
        <w:t xml:space="preserve"> </w:t>
      </w:r>
      <w:r w:rsidR="00F57C3B" w:rsidRPr="00AA7C8F">
        <w:rPr>
          <w:rFonts w:ascii="Times New Roman" w:hAnsi="Times New Roman"/>
          <w:sz w:val="28"/>
          <w:szCs w:val="28"/>
          <w:shd w:val="clear" w:color="auto" w:fill="FFFFFF"/>
        </w:rPr>
        <w:t xml:space="preserve">без </w:t>
      </w:r>
      <w:proofErr w:type="spellStart"/>
      <w:r w:rsidR="00F57C3B" w:rsidRPr="00AA7C8F">
        <w:rPr>
          <w:rFonts w:ascii="Times New Roman" w:hAnsi="Times New Roman"/>
          <w:sz w:val="28"/>
          <w:szCs w:val="28"/>
          <w:shd w:val="clear" w:color="auto" w:fill="FFFFFF"/>
        </w:rPr>
        <w:t>улаштування</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вузла</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обліку</w:t>
      </w:r>
      <w:proofErr w:type="spellEnd"/>
      <w:r w:rsidR="00F57C3B" w:rsidRPr="00AA7C8F">
        <w:rPr>
          <w:rFonts w:ascii="Times New Roman" w:hAnsi="Times New Roman"/>
          <w:sz w:val="28"/>
          <w:szCs w:val="28"/>
          <w:shd w:val="clear" w:color="auto" w:fill="FFFFFF"/>
        </w:rPr>
        <w:t xml:space="preserve">, </w:t>
      </w:r>
      <w:r w:rsidR="008779DA" w:rsidRPr="00AA7C8F">
        <w:rPr>
          <w:rFonts w:ascii="Times New Roman" w:hAnsi="Times New Roman"/>
          <w:sz w:val="28"/>
          <w:szCs w:val="28"/>
          <w:shd w:val="clear" w:color="auto" w:fill="FFFFFF"/>
          <w:lang w:val="uk-UA"/>
        </w:rPr>
        <w:t xml:space="preserve">у випадках, </w:t>
      </w:r>
      <w:proofErr w:type="spellStart"/>
      <w:r w:rsidR="00F57C3B" w:rsidRPr="00AA7C8F">
        <w:rPr>
          <w:rFonts w:ascii="Times New Roman" w:hAnsi="Times New Roman"/>
          <w:sz w:val="28"/>
          <w:szCs w:val="28"/>
          <w:shd w:val="clear" w:color="auto" w:fill="FFFFFF"/>
        </w:rPr>
        <w:t>передбачен</w:t>
      </w:r>
      <w:r w:rsidR="008779DA" w:rsidRPr="00AA7C8F">
        <w:rPr>
          <w:rFonts w:ascii="Times New Roman" w:hAnsi="Times New Roman"/>
          <w:sz w:val="28"/>
          <w:szCs w:val="28"/>
          <w:shd w:val="clear" w:color="auto" w:fill="FFFFFF"/>
          <w:lang w:val="uk-UA"/>
        </w:rPr>
        <w:t>их</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цими</w:t>
      </w:r>
      <w:proofErr w:type="spellEnd"/>
      <w:r w:rsidR="00F57C3B" w:rsidRPr="00AA7C8F">
        <w:rPr>
          <w:rFonts w:ascii="Times New Roman" w:hAnsi="Times New Roman"/>
          <w:sz w:val="28"/>
          <w:szCs w:val="28"/>
          <w:shd w:val="clear" w:color="auto" w:fill="FFFFFF"/>
        </w:rPr>
        <w:t xml:space="preserve"> Правилами, </w:t>
      </w:r>
      <w:proofErr w:type="spellStart"/>
      <w:r w:rsidR="00F57C3B" w:rsidRPr="00AA7C8F">
        <w:rPr>
          <w:rFonts w:ascii="Times New Roman" w:hAnsi="Times New Roman"/>
          <w:sz w:val="28"/>
          <w:szCs w:val="28"/>
          <w:shd w:val="clear" w:color="auto" w:fill="FFFFFF"/>
        </w:rPr>
        <w:t>або</w:t>
      </w:r>
      <w:proofErr w:type="spellEnd"/>
      <w:r w:rsidR="00F57C3B" w:rsidRPr="00AA7C8F">
        <w:rPr>
          <w:rFonts w:ascii="Times New Roman" w:hAnsi="Times New Roman"/>
          <w:sz w:val="28"/>
          <w:szCs w:val="28"/>
          <w:shd w:val="clear" w:color="auto" w:fill="FFFFFF"/>
        </w:rPr>
        <w:t xml:space="preserve"> у </w:t>
      </w:r>
      <w:proofErr w:type="spellStart"/>
      <w:r w:rsidR="00F57C3B" w:rsidRPr="00AA7C8F">
        <w:rPr>
          <w:rFonts w:ascii="Times New Roman" w:hAnsi="Times New Roman"/>
          <w:sz w:val="28"/>
          <w:szCs w:val="28"/>
          <w:shd w:val="clear" w:color="auto" w:fill="FFFFFF"/>
        </w:rPr>
        <w:t>разі</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тимчасового</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порушення</w:t>
      </w:r>
      <w:proofErr w:type="spellEnd"/>
      <w:r w:rsidR="00F57C3B" w:rsidRPr="00AA7C8F">
        <w:rPr>
          <w:rFonts w:ascii="Times New Roman" w:hAnsi="Times New Roman"/>
          <w:sz w:val="28"/>
          <w:szCs w:val="28"/>
          <w:shd w:val="clear" w:color="auto" w:fill="FFFFFF"/>
        </w:rPr>
        <w:t xml:space="preserve"> </w:t>
      </w:r>
      <w:proofErr w:type="spellStart"/>
      <w:r w:rsidR="00F57C3B" w:rsidRPr="00AA7C8F">
        <w:rPr>
          <w:rFonts w:ascii="Times New Roman" w:hAnsi="Times New Roman"/>
          <w:sz w:val="28"/>
          <w:szCs w:val="28"/>
          <w:shd w:val="clear" w:color="auto" w:fill="FFFFFF"/>
        </w:rPr>
        <w:t>роботи</w:t>
      </w:r>
      <w:proofErr w:type="spellEnd"/>
      <w:r w:rsidR="00F57C3B" w:rsidRPr="00AA7C8F">
        <w:rPr>
          <w:rFonts w:ascii="Times New Roman" w:hAnsi="Times New Roman"/>
          <w:sz w:val="28"/>
          <w:szCs w:val="28"/>
          <w:shd w:val="clear" w:color="auto" w:fill="FFFFFF"/>
        </w:rPr>
        <w:t xml:space="preserve"> </w:t>
      </w:r>
      <w:r w:rsidR="007E76B0" w:rsidRPr="00AA7C8F">
        <w:rPr>
          <w:rFonts w:ascii="Times New Roman" w:hAnsi="Times New Roman"/>
          <w:sz w:val="28"/>
          <w:szCs w:val="28"/>
          <w:shd w:val="clear" w:color="auto" w:fill="FFFFFF"/>
          <w:lang w:val="uk-UA"/>
        </w:rPr>
        <w:t xml:space="preserve">розрахункового засобу обліку </w:t>
      </w:r>
      <w:r w:rsidR="00F57C3B" w:rsidRPr="00AA7C8F">
        <w:rPr>
          <w:rFonts w:ascii="Times New Roman" w:hAnsi="Times New Roman"/>
          <w:sz w:val="28"/>
          <w:szCs w:val="28"/>
          <w:shd w:val="clear" w:color="auto" w:fill="FFFFFF"/>
        </w:rPr>
        <w:t xml:space="preserve">не з вини </w:t>
      </w:r>
      <w:proofErr w:type="spellStart"/>
      <w:r w:rsidR="00F57C3B" w:rsidRPr="00AA7C8F">
        <w:rPr>
          <w:rFonts w:ascii="Times New Roman" w:hAnsi="Times New Roman"/>
          <w:sz w:val="28"/>
          <w:szCs w:val="28"/>
          <w:shd w:val="clear" w:color="auto" w:fill="FFFFFF"/>
        </w:rPr>
        <w:t>споживача</w:t>
      </w:r>
      <w:proofErr w:type="spellEnd"/>
      <w:r w:rsidR="00F57C3B" w:rsidRPr="00AA7C8F">
        <w:rPr>
          <w:rFonts w:ascii="Times New Roman" w:hAnsi="Times New Roman"/>
          <w:sz w:val="28"/>
          <w:szCs w:val="28"/>
          <w:shd w:val="clear" w:color="auto" w:fill="FFFFFF"/>
        </w:rPr>
        <w:t>)</w:t>
      </w:r>
      <w:r w:rsidR="00F57C3B" w:rsidRPr="0064680A">
        <w:rPr>
          <w:rFonts w:ascii="Times New Roman" w:hAnsi="Times New Roman"/>
          <w:sz w:val="28"/>
          <w:szCs w:val="28"/>
          <w:shd w:val="clear" w:color="auto" w:fill="FFFFFF"/>
        </w:rPr>
        <w:t>.</w:t>
      </w:r>
      <w:r w:rsidRPr="0064680A">
        <w:rPr>
          <w:rStyle w:val="fontstyle01"/>
          <w:rFonts w:ascii="Times New Roman" w:hAnsi="Times New Roman"/>
          <w:bCs w:val="0"/>
          <w:sz w:val="28"/>
          <w:szCs w:val="28"/>
        </w:rPr>
        <w:t>»</w:t>
      </w:r>
      <w:r w:rsidRPr="0064680A">
        <w:rPr>
          <w:rStyle w:val="fontstyle21"/>
          <w:rFonts w:ascii="Times New Roman" w:hAnsi="Times New Roman"/>
        </w:rPr>
        <w:t>.</w:t>
      </w:r>
    </w:p>
    <w:p w14:paraId="670FE523" w14:textId="787F29F0" w:rsidR="002F3A82" w:rsidRPr="0064680A" w:rsidRDefault="002F3A82" w:rsidP="002F3A82">
      <w:pPr>
        <w:ind w:firstLine="709"/>
        <w:jc w:val="both"/>
        <w:rPr>
          <w:rFonts w:ascii="Times New Roman" w:eastAsia="Times New Roman" w:hAnsi="Times New Roman"/>
          <w:sz w:val="28"/>
          <w:szCs w:val="28"/>
          <w:lang w:eastAsia="uk-UA"/>
        </w:rPr>
      </w:pPr>
      <w:r w:rsidRPr="0064680A">
        <w:rPr>
          <w:rFonts w:ascii="Times New Roman" w:eastAsia="Times New Roman" w:hAnsi="Times New Roman"/>
          <w:sz w:val="28"/>
          <w:szCs w:val="28"/>
          <w:lang w:eastAsia="uk-UA"/>
        </w:rPr>
        <w:t>У зв’язку з цим абзаци двадцятий – двадцять п’ятий вважати відповідно абзацами двадцять першим – двадцять шостим;</w:t>
      </w:r>
    </w:p>
    <w:p w14:paraId="67D64FD9" w14:textId="77777777" w:rsidR="002F3A82" w:rsidRPr="0064680A" w:rsidRDefault="002F3A82" w:rsidP="002F3A82">
      <w:pPr>
        <w:ind w:firstLine="709"/>
        <w:jc w:val="both"/>
        <w:rPr>
          <w:rFonts w:ascii="Times New Roman" w:eastAsia="Times New Roman" w:hAnsi="Times New Roman"/>
          <w:sz w:val="28"/>
          <w:szCs w:val="28"/>
          <w:lang w:eastAsia="uk-UA"/>
        </w:rPr>
      </w:pPr>
    </w:p>
    <w:p w14:paraId="23C21365" w14:textId="77777777"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2) пункт 7.9 викласти в такій редакції:</w:t>
      </w:r>
    </w:p>
    <w:p w14:paraId="676EE22E" w14:textId="72D23DE0"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 xml:space="preserve">«7.9. Електроживлення електроустановок споживача може бути припинено </w:t>
      </w:r>
      <w:r w:rsidRPr="0064680A">
        <w:rPr>
          <w:rFonts w:ascii="Times New Roman" w:hAnsi="Times New Roman"/>
          <w:sz w:val="28"/>
          <w:szCs w:val="28"/>
          <w:lang w:val="uk-UA"/>
        </w:rPr>
        <w:t xml:space="preserve">(відключено) </w:t>
      </w:r>
      <w:r w:rsidRPr="0064680A">
        <w:rPr>
          <w:rFonts w:ascii="Times New Roman" w:hAnsi="Times New Roman"/>
          <w:sz w:val="28"/>
          <w:szCs w:val="28"/>
        </w:rPr>
        <w:t xml:space="preserve">оператором системи за заявою відповідного споживача в узгоджений з оператором системи термін та на строк, узгоджений споживачем з електропостачальником, після оплати споживачем оператору системи послуги (робіт) з припинення (відключення) електроживлення електроустановок за </w:t>
      </w:r>
      <w:r w:rsidRPr="0064680A">
        <w:rPr>
          <w:rFonts w:ascii="Times New Roman" w:hAnsi="Times New Roman"/>
          <w:sz w:val="28"/>
          <w:szCs w:val="28"/>
          <w:lang w:val="uk-UA"/>
        </w:rPr>
        <w:t>заявою</w:t>
      </w:r>
      <w:r w:rsidRPr="0064680A">
        <w:rPr>
          <w:rFonts w:ascii="Times New Roman" w:hAnsi="Times New Roman"/>
          <w:sz w:val="28"/>
          <w:szCs w:val="28"/>
        </w:rPr>
        <w:t xml:space="preserve"> споживача.»;</w:t>
      </w:r>
    </w:p>
    <w:p w14:paraId="23E7EC68" w14:textId="19CB99BC" w:rsidR="002F3A82" w:rsidRPr="0064680A" w:rsidRDefault="002F3A82" w:rsidP="002F3A82">
      <w:pPr>
        <w:ind w:firstLine="709"/>
        <w:jc w:val="both"/>
        <w:rPr>
          <w:rFonts w:ascii="Times New Roman" w:hAnsi="Times New Roman"/>
          <w:sz w:val="28"/>
          <w:szCs w:val="28"/>
        </w:rPr>
      </w:pPr>
    </w:p>
    <w:p w14:paraId="32D58C27" w14:textId="48A49DAD" w:rsidR="00F57C3B" w:rsidRPr="0064680A" w:rsidRDefault="00F57C3B" w:rsidP="00014B8D">
      <w:pPr>
        <w:pStyle w:val="a5"/>
        <w:numPr>
          <w:ilvl w:val="0"/>
          <w:numId w:val="38"/>
        </w:numPr>
        <w:tabs>
          <w:tab w:val="left" w:pos="993"/>
        </w:tabs>
        <w:ind w:left="0" w:firstLine="709"/>
        <w:jc w:val="both"/>
        <w:rPr>
          <w:rFonts w:ascii="Times New Roman" w:hAnsi="Times New Roman"/>
          <w:sz w:val="28"/>
          <w:szCs w:val="28"/>
          <w:lang w:val="uk-UA"/>
        </w:rPr>
      </w:pPr>
      <w:r w:rsidRPr="0064680A">
        <w:rPr>
          <w:rFonts w:ascii="Times New Roman" w:hAnsi="Times New Roman"/>
          <w:sz w:val="28"/>
          <w:szCs w:val="28"/>
          <w:lang w:val="uk-UA"/>
        </w:rPr>
        <w:t>пункт 7.10 після абзацу першого доповнити новим абзацом</w:t>
      </w:r>
      <w:r w:rsidR="002110DA">
        <w:rPr>
          <w:rFonts w:ascii="Times New Roman" w:hAnsi="Times New Roman"/>
          <w:sz w:val="28"/>
          <w:szCs w:val="28"/>
          <w:lang w:val="en-US"/>
        </w:rPr>
        <w:t xml:space="preserve"> </w:t>
      </w:r>
      <w:r w:rsidR="002110DA" w:rsidRPr="00AA7C8F">
        <w:rPr>
          <w:rFonts w:ascii="Times New Roman" w:hAnsi="Times New Roman"/>
          <w:sz w:val="28"/>
          <w:szCs w:val="28"/>
          <w:lang w:val="uk-UA"/>
        </w:rPr>
        <w:t>другим</w:t>
      </w:r>
      <w:r w:rsidRPr="00AA7C8F">
        <w:rPr>
          <w:rFonts w:ascii="Times New Roman" w:hAnsi="Times New Roman"/>
          <w:sz w:val="28"/>
          <w:szCs w:val="28"/>
          <w:lang w:val="uk-UA"/>
        </w:rPr>
        <w:t xml:space="preserve"> </w:t>
      </w:r>
      <w:r w:rsidRPr="0064680A">
        <w:rPr>
          <w:rFonts w:ascii="Times New Roman" w:hAnsi="Times New Roman"/>
          <w:sz w:val="28"/>
          <w:szCs w:val="28"/>
          <w:lang w:val="uk-UA"/>
        </w:rPr>
        <w:t>такого змісту:</w:t>
      </w:r>
    </w:p>
    <w:p w14:paraId="7A2F7BD5" w14:textId="3AEC3C38" w:rsidR="00F57C3B" w:rsidRPr="0064680A" w:rsidRDefault="00F57C3B" w:rsidP="00771BDA">
      <w:pPr>
        <w:ind w:firstLine="709"/>
        <w:jc w:val="both"/>
        <w:rPr>
          <w:rFonts w:ascii="Times New Roman" w:hAnsi="Times New Roman"/>
          <w:sz w:val="28"/>
          <w:szCs w:val="28"/>
          <w:lang w:val="uk-UA"/>
        </w:rPr>
      </w:pPr>
      <w:r w:rsidRPr="0064680A">
        <w:rPr>
          <w:rFonts w:ascii="Times New Roman" w:hAnsi="Times New Roman"/>
          <w:sz w:val="28"/>
          <w:szCs w:val="28"/>
          <w:lang w:val="uk-UA"/>
        </w:rPr>
        <w:t>«За результатами здійснення робіт з припинення</w:t>
      </w:r>
      <w:r w:rsidR="001C7D29" w:rsidRPr="0064680A">
        <w:rPr>
          <w:rFonts w:ascii="Times New Roman" w:hAnsi="Times New Roman"/>
          <w:sz w:val="28"/>
          <w:szCs w:val="28"/>
          <w:lang w:val="uk-UA"/>
        </w:rPr>
        <w:t xml:space="preserve"> (відключення)</w:t>
      </w:r>
      <w:r w:rsidRPr="0064680A">
        <w:rPr>
          <w:rFonts w:ascii="Times New Roman" w:hAnsi="Times New Roman"/>
          <w:sz w:val="28"/>
          <w:szCs w:val="28"/>
          <w:lang w:val="uk-UA"/>
        </w:rPr>
        <w:t xml:space="preserve"> електроживлення електроустановки споживача оператор системи складає у довільній формі в двох примірниках акт про припинення електроживлення, у якому зазначається, зокрема, ЕІС-код площадки комерційного обліку, дата, час та фактичні покази </w:t>
      </w:r>
      <w:r w:rsidR="00A526A4" w:rsidRPr="0064680A">
        <w:rPr>
          <w:rFonts w:ascii="Times New Roman" w:hAnsi="Times New Roman"/>
          <w:sz w:val="28"/>
          <w:szCs w:val="28"/>
          <w:lang w:val="uk-UA"/>
        </w:rPr>
        <w:t xml:space="preserve">засобів вимірювальної техніки </w:t>
      </w:r>
      <w:r w:rsidRPr="0064680A">
        <w:rPr>
          <w:rFonts w:ascii="Times New Roman" w:hAnsi="Times New Roman"/>
          <w:sz w:val="28"/>
          <w:szCs w:val="28"/>
          <w:lang w:val="uk-UA"/>
        </w:rPr>
        <w:t xml:space="preserve">на момент відключення (у разі наявності доступу до вузла обліку). </w:t>
      </w:r>
      <w:r w:rsidR="002110DA" w:rsidRPr="00AA7C8F">
        <w:rPr>
          <w:rFonts w:ascii="Times New Roman" w:hAnsi="Times New Roman"/>
          <w:sz w:val="28"/>
          <w:szCs w:val="28"/>
          <w:lang w:val="uk-UA"/>
        </w:rPr>
        <w:t>Цей а</w:t>
      </w:r>
      <w:r w:rsidRPr="00AA7C8F">
        <w:rPr>
          <w:rFonts w:ascii="Times New Roman" w:hAnsi="Times New Roman"/>
          <w:sz w:val="28"/>
          <w:szCs w:val="28"/>
          <w:lang w:val="uk-UA"/>
        </w:rPr>
        <w:t xml:space="preserve">кт підписується представником оператора системи та споживачем, примірник якого надається споживачу, або, у разі відсутності споживача під час здійснення робіт з припинення </w:t>
      </w:r>
      <w:r w:rsidR="00A526A4" w:rsidRPr="00AA7C8F">
        <w:rPr>
          <w:rFonts w:ascii="Times New Roman" w:hAnsi="Times New Roman"/>
          <w:sz w:val="28"/>
          <w:szCs w:val="28"/>
          <w:lang w:val="uk-UA"/>
        </w:rPr>
        <w:t xml:space="preserve">(відключення) </w:t>
      </w:r>
      <w:r w:rsidRPr="00AA7C8F">
        <w:rPr>
          <w:rFonts w:ascii="Times New Roman" w:hAnsi="Times New Roman"/>
          <w:sz w:val="28"/>
          <w:szCs w:val="28"/>
          <w:lang w:val="uk-UA"/>
        </w:rPr>
        <w:t xml:space="preserve">електроживлення електроустановки або відмови споживача </w:t>
      </w:r>
      <w:r w:rsidRPr="0064680A">
        <w:rPr>
          <w:rFonts w:ascii="Times New Roman" w:hAnsi="Times New Roman"/>
          <w:sz w:val="28"/>
          <w:szCs w:val="28"/>
          <w:lang w:val="uk-UA"/>
        </w:rPr>
        <w:t xml:space="preserve">підписувати акт (про що зазначається в акті), підписується представником оператора системи, примірник якого направляється споживачу засобами поштового зв'язку рекомендованим листом протягом </w:t>
      </w:r>
      <w:r w:rsidR="007E2066" w:rsidRPr="0064680A">
        <w:rPr>
          <w:rFonts w:ascii="Times New Roman" w:hAnsi="Times New Roman"/>
          <w:sz w:val="28"/>
          <w:szCs w:val="28"/>
          <w:lang w:val="uk-UA"/>
        </w:rPr>
        <w:t>3</w:t>
      </w:r>
      <w:r w:rsidRPr="0064680A">
        <w:rPr>
          <w:rFonts w:ascii="Times New Roman" w:hAnsi="Times New Roman"/>
          <w:sz w:val="28"/>
          <w:szCs w:val="28"/>
          <w:lang w:val="uk-UA"/>
        </w:rPr>
        <w:t xml:space="preserve"> робочих днів з дня його складення.».</w:t>
      </w:r>
    </w:p>
    <w:p w14:paraId="59CC4D74" w14:textId="23CB6613" w:rsidR="00F57C3B" w:rsidRPr="00AA7C8F" w:rsidRDefault="00F57C3B" w:rsidP="002F3A82">
      <w:pPr>
        <w:ind w:firstLine="709"/>
        <w:jc w:val="both"/>
        <w:rPr>
          <w:rFonts w:ascii="Times New Roman" w:hAnsi="Times New Roman"/>
          <w:sz w:val="28"/>
          <w:szCs w:val="28"/>
          <w:lang w:val="uk-UA"/>
        </w:rPr>
      </w:pPr>
      <w:r w:rsidRPr="0064680A">
        <w:rPr>
          <w:rFonts w:ascii="Times New Roman" w:hAnsi="Times New Roman"/>
          <w:sz w:val="28"/>
          <w:szCs w:val="28"/>
          <w:lang w:val="uk-UA"/>
        </w:rPr>
        <w:t xml:space="preserve">У зв’язку з цим абзаци другий – четвертий вважати відповідно абзацами третім – </w:t>
      </w:r>
      <w:r w:rsidRPr="00AA7C8F">
        <w:rPr>
          <w:rFonts w:ascii="Times New Roman" w:hAnsi="Times New Roman"/>
          <w:sz w:val="28"/>
          <w:szCs w:val="28"/>
          <w:lang w:val="uk-UA"/>
        </w:rPr>
        <w:t>п’ятим</w:t>
      </w:r>
      <w:r w:rsidR="0095439A" w:rsidRPr="00AA7C8F">
        <w:rPr>
          <w:rFonts w:ascii="Times New Roman" w:hAnsi="Times New Roman"/>
          <w:sz w:val="28"/>
          <w:szCs w:val="28"/>
          <w:lang w:val="uk-UA"/>
        </w:rPr>
        <w:t>;</w:t>
      </w:r>
    </w:p>
    <w:p w14:paraId="0F2D9F0C" w14:textId="77777777" w:rsidR="00F57C3B" w:rsidRPr="0064680A" w:rsidRDefault="00F57C3B" w:rsidP="002F3A82">
      <w:pPr>
        <w:ind w:firstLine="709"/>
        <w:jc w:val="both"/>
        <w:rPr>
          <w:rFonts w:ascii="Times New Roman" w:hAnsi="Times New Roman"/>
          <w:sz w:val="28"/>
          <w:szCs w:val="28"/>
          <w:lang w:val="uk-UA"/>
        </w:rPr>
      </w:pPr>
    </w:p>
    <w:p w14:paraId="136528A0" w14:textId="726D478E" w:rsidR="002F3A82" w:rsidRPr="0064680A" w:rsidRDefault="00771BDA" w:rsidP="002F3A82">
      <w:pPr>
        <w:ind w:firstLine="709"/>
        <w:jc w:val="both"/>
        <w:rPr>
          <w:rFonts w:ascii="Times New Roman" w:hAnsi="Times New Roman"/>
          <w:sz w:val="28"/>
          <w:szCs w:val="28"/>
        </w:rPr>
      </w:pPr>
      <w:r w:rsidRPr="0064680A">
        <w:rPr>
          <w:rFonts w:ascii="Times New Roman" w:hAnsi="Times New Roman"/>
          <w:sz w:val="28"/>
          <w:szCs w:val="28"/>
        </w:rPr>
        <w:t>4</w:t>
      </w:r>
      <w:r w:rsidR="002F3A82" w:rsidRPr="0064680A">
        <w:rPr>
          <w:rFonts w:ascii="Times New Roman" w:hAnsi="Times New Roman"/>
          <w:sz w:val="28"/>
          <w:szCs w:val="28"/>
        </w:rPr>
        <w:t xml:space="preserve">) </w:t>
      </w:r>
      <w:r w:rsidR="005B1E2A" w:rsidRPr="0064680A">
        <w:rPr>
          <w:rFonts w:ascii="Times New Roman" w:hAnsi="Times New Roman"/>
          <w:sz w:val="28"/>
          <w:szCs w:val="28"/>
        </w:rPr>
        <w:t>пункт</w:t>
      </w:r>
      <w:r w:rsidR="002F3A82" w:rsidRPr="0064680A">
        <w:rPr>
          <w:rFonts w:ascii="Times New Roman" w:hAnsi="Times New Roman"/>
          <w:sz w:val="28"/>
          <w:szCs w:val="28"/>
        </w:rPr>
        <w:t xml:space="preserve"> 7.12 </w:t>
      </w:r>
      <w:r w:rsidR="005B1E2A" w:rsidRPr="0064680A">
        <w:rPr>
          <w:rFonts w:ascii="Times New Roman" w:hAnsi="Times New Roman"/>
          <w:sz w:val="28"/>
          <w:szCs w:val="28"/>
          <w:lang w:val="uk-UA"/>
        </w:rPr>
        <w:t xml:space="preserve">викласти у </w:t>
      </w:r>
      <w:r w:rsidR="005B1E2A" w:rsidRPr="0064680A">
        <w:rPr>
          <w:rFonts w:ascii="Times New Roman" w:hAnsi="Times New Roman"/>
          <w:sz w:val="28"/>
          <w:szCs w:val="28"/>
        </w:rPr>
        <w:t>такій редакції</w:t>
      </w:r>
      <w:r w:rsidR="002F3A82" w:rsidRPr="0064680A">
        <w:rPr>
          <w:rFonts w:ascii="Times New Roman" w:hAnsi="Times New Roman"/>
          <w:sz w:val="28"/>
          <w:szCs w:val="28"/>
        </w:rPr>
        <w:t>:</w:t>
      </w:r>
    </w:p>
    <w:p w14:paraId="2AD4499C" w14:textId="19885D09"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 xml:space="preserve">«7.12. Відновлення </w:t>
      </w:r>
      <w:r w:rsidR="003A2F93" w:rsidRPr="0064680A">
        <w:rPr>
          <w:rFonts w:ascii="Times New Roman" w:hAnsi="Times New Roman"/>
          <w:sz w:val="28"/>
          <w:szCs w:val="28"/>
          <w:lang w:val="uk-UA"/>
        </w:rPr>
        <w:t xml:space="preserve">(підключення) </w:t>
      </w:r>
      <w:r w:rsidRPr="0064680A">
        <w:rPr>
          <w:rFonts w:ascii="Times New Roman" w:hAnsi="Times New Roman"/>
          <w:sz w:val="28"/>
          <w:szCs w:val="28"/>
        </w:rPr>
        <w:t xml:space="preserve">електроживлення електроустановок споживача, електроживлення яких було припинено </w:t>
      </w:r>
      <w:r w:rsidR="003A2F93" w:rsidRPr="0064680A">
        <w:rPr>
          <w:rFonts w:ascii="Times New Roman" w:hAnsi="Times New Roman"/>
          <w:sz w:val="28"/>
          <w:szCs w:val="28"/>
          <w:lang w:val="uk-UA"/>
        </w:rPr>
        <w:t>(відключен</w:t>
      </w:r>
      <w:r w:rsidR="006A63DC" w:rsidRPr="0064680A">
        <w:rPr>
          <w:rFonts w:ascii="Times New Roman" w:hAnsi="Times New Roman"/>
          <w:sz w:val="28"/>
          <w:szCs w:val="28"/>
          <w:lang w:val="uk-UA"/>
        </w:rPr>
        <w:t>о</w:t>
      </w:r>
      <w:r w:rsidR="003A2F93" w:rsidRPr="0064680A">
        <w:rPr>
          <w:rFonts w:ascii="Times New Roman" w:hAnsi="Times New Roman"/>
          <w:sz w:val="28"/>
          <w:szCs w:val="28"/>
          <w:lang w:val="uk-UA"/>
        </w:rPr>
        <w:t xml:space="preserve">) </w:t>
      </w:r>
      <w:r w:rsidRPr="0064680A">
        <w:rPr>
          <w:rFonts w:ascii="Times New Roman" w:hAnsi="Times New Roman"/>
          <w:sz w:val="28"/>
          <w:szCs w:val="28"/>
        </w:rPr>
        <w:t>з 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розподілу, протягом 3 робочих днів у містах та 5 робочих днів у сільській місцевості:</w:t>
      </w:r>
    </w:p>
    <w:p w14:paraId="473C054E" w14:textId="7564C5E6" w:rsidR="00B551B9" w:rsidRPr="0064680A" w:rsidRDefault="002F3A82" w:rsidP="002B6E66">
      <w:pPr>
        <w:ind w:firstLine="709"/>
        <w:jc w:val="both"/>
        <w:rPr>
          <w:rFonts w:ascii="Times New Roman" w:hAnsi="Times New Roman"/>
          <w:sz w:val="28"/>
          <w:szCs w:val="28"/>
          <w:lang w:val="uk-UA"/>
        </w:rPr>
      </w:pPr>
      <w:r w:rsidRPr="0064680A">
        <w:rPr>
          <w:rFonts w:ascii="Times New Roman" w:hAnsi="Times New Roman"/>
          <w:sz w:val="28"/>
          <w:szCs w:val="28"/>
        </w:rPr>
        <w:lastRenderedPageBreak/>
        <w:t xml:space="preserve">після усунення споживачем обставин, що стали підставою для припинення </w:t>
      </w:r>
      <w:r w:rsidR="003A2F93" w:rsidRPr="0064680A">
        <w:rPr>
          <w:rFonts w:ascii="Times New Roman" w:hAnsi="Times New Roman"/>
          <w:sz w:val="28"/>
          <w:szCs w:val="28"/>
          <w:lang w:val="uk-UA"/>
        </w:rPr>
        <w:t xml:space="preserve">(відключення) </w:t>
      </w:r>
      <w:r w:rsidRPr="0064680A">
        <w:rPr>
          <w:rFonts w:ascii="Times New Roman" w:hAnsi="Times New Roman"/>
          <w:sz w:val="28"/>
          <w:szCs w:val="28"/>
        </w:rPr>
        <w:t>електроживлення його електроустановок за ініціативою оператора системи</w:t>
      </w:r>
      <w:r w:rsidR="002B6E66" w:rsidRPr="0064680A">
        <w:rPr>
          <w:rFonts w:ascii="Times New Roman" w:hAnsi="Times New Roman"/>
          <w:sz w:val="28"/>
          <w:szCs w:val="28"/>
          <w:lang w:val="uk-UA"/>
        </w:rPr>
        <w:t>,</w:t>
      </w:r>
      <w:r w:rsidR="00B551B9" w:rsidRPr="0064680A">
        <w:rPr>
          <w:rFonts w:ascii="Times New Roman" w:hAnsi="Times New Roman"/>
          <w:sz w:val="28"/>
          <w:szCs w:val="28"/>
          <w:lang w:val="uk-UA"/>
        </w:rPr>
        <w:t xml:space="preserve"> та</w:t>
      </w:r>
      <w:r w:rsidRPr="0064680A">
        <w:t xml:space="preserve"> </w:t>
      </w:r>
      <w:r w:rsidR="00B551B9" w:rsidRPr="0064680A">
        <w:rPr>
          <w:rFonts w:ascii="Times New Roman" w:hAnsi="Times New Roman"/>
          <w:sz w:val="28"/>
          <w:szCs w:val="28"/>
        </w:rPr>
        <w:t xml:space="preserve">оплати споживачем вартості послуги (робіт) </w:t>
      </w:r>
      <w:r w:rsidR="002B6E66" w:rsidRPr="0064680A">
        <w:rPr>
          <w:rFonts w:ascii="Times New Roman" w:hAnsi="Times New Roman"/>
          <w:sz w:val="28"/>
          <w:szCs w:val="28"/>
          <w:lang w:val="uk-UA"/>
        </w:rPr>
        <w:t>з в</w:t>
      </w:r>
      <w:proofErr w:type="spellStart"/>
      <w:r w:rsidR="002B6E66" w:rsidRPr="0064680A">
        <w:rPr>
          <w:rFonts w:ascii="Times New Roman" w:hAnsi="Times New Roman"/>
          <w:sz w:val="28"/>
          <w:szCs w:val="28"/>
        </w:rPr>
        <w:t>ідновлення</w:t>
      </w:r>
      <w:proofErr w:type="spellEnd"/>
      <w:r w:rsidR="002B6E66" w:rsidRPr="0064680A">
        <w:rPr>
          <w:rFonts w:ascii="Times New Roman" w:hAnsi="Times New Roman"/>
          <w:sz w:val="28"/>
          <w:szCs w:val="28"/>
        </w:rPr>
        <w:t xml:space="preserve"> (</w:t>
      </w:r>
      <w:proofErr w:type="spellStart"/>
      <w:r w:rsidR="002B6E66" w:rsidRPr="0064680A">
        <w:rPr>
          <w:rFonts w:ascii="Times New Roman" w:hAnsi="Times New Roman"/>
          <w:sz w:val="28"/>
          <w:szCs w:val="28"/>
        </w:rPr>
        <w:t>підключення</w:t>
      </w:r>
      <w:proofErr w:type="spellEnd"/>
      <w:r w:rsidR="002B6E66" w:rsidRPr="0064680A">
        <w:rPr>
          <w:rFonts w:ascii="Times New Roman" w:hAnsi="Times New Roman"/>
          <w:sz w:val="28"/>
          <w:szCs w:val="28"/>
        </w:rPr>
        <w:t xml:space="preserve">) </w:t>
      </w:r>
      <w:proofErr w:type="spellStart"/>
      <w:r w:rsidR="002B6E66" w:rsidRPr="0064680A">
        <w:rPr>
          <w:rFonts w:ascii="Times New Roman" w:hAnsi="Times New Roman"/>
          <w:sz w:val="28"/>
          <w:szCs w:val="28"/>
        </w:rPr>
        <w:t>електроживлення</w:t>
      </w:r>
      <w:proofErr w:type="spellEnd"/>
      <w:r w:rsidR="002B6E66" w:rsidRPr="0064680A">
        <w:rPr>
          <w:rFonts w:ascii="Times New Roman" w:hAnsi="Times New Roman"/>
          <w:sz w:val="28"/>
          <w:szCs w:val="28"/>
        </w:rPr>
        <w:t xml:space="preserve"> </w:t>
      </w:r>
      <w:proofErr w:type="spellStart"/>
      <w:r w:rsidR="002B6E66" w:rsidRPr="0064680A">
        <w:rPr>
          <w:rFonts w:ascii="Times New Roman" w:hAnsi="Times New Roman"/>
          <w:sz w:val="28"/>
          <w:szCs w:val="28"/>
        </w:rPr>
        <w:t>електроустановок</w:t>
      </w:r>
      <w:proofErr w:type="spellEnd"/>
      <w:r w:rsidR="002B6E66" w:rsidRPr="0064680A">
        <w:rPr>
          <w:rFonts w:ascii="Times New Roman" w:hAnsi="Times New Roman"/>
          <w:sz w:val="28"/>
          <w:szCs w:val="28"/>
        </w:rPr>
        <w:t xml:space="preserve"> </w:t>
      </w:r>
      <w:proofErr w:type="spellStart"/>
      <w:r w:rsidR="002B6E66" w:rsidRPr="0064680A">
        <w:rPr>
          <w:rFonts w:ascii="Times New Roman" w:hAnsi="Times New Roman"/>
          <w:sz w:val="28"/>
          <w:szCs w:val="28"/>
        </w:rPr>
        <w:t>споживача</w:t>
      </w:r>
      <w:proofErr w:type="spellEnd"/>
      <w:r w:rsidR="002B6E66" w:rsidRPr="0064680A">
        <w:rPr>
          <w:rFonts w:ascii="Times New Roman" w:hAnsi="Times New Roman"/>
          <w:sz w:val="28"/>
          <w:szCs w:val="28"/>
          <w:lang w:val="uk-UA"/>
        </w:rPr>
        <w:t xml:space="preserve">. </w:t>
      </w:r>
      <w:r w:rsidR="00B551B9" w:rsidRPr="0064680A">
        <w:rPr>
          <w:rFonts w:ascii="Times New Roman" w:hAnsi="Times New Roman"/>
          <w:sz w:val="28"/>
          <w:szCs w:val="28"/>
        </w:rPr>
        <w:t xml:space="preserve">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w:t>
      </w:r>
      <w:r w:rsidR="00B551B9" w:rsidRPr="0064680A">
        <w:rPr>
          <w:rFonts w:ascii="Times New Roman" w:hAnsi="Times New Roman"/>
          <w:sz w:val="28"/>
          <w:szCs w:val="28"/>
          <w:lang w:val="uk-UA"/>
        </w:rPr>
        <w:t>про в</w:t>
      </w:r>
      <w:r w:rsidR="00B551B9" w:rsidRPr="0064680A">
        <w:rPr>
          <w:rFonts w:ascii="Times New Roman" w:hAnsi="Times New Roman"/>
          <w:sz w:val="28"/>
          <w:szCs w:val="28"/>
        </w:rPr>
        <w:t xml:space="preserve">ідновлення </w:t>
      </w:r>
      <w:r w:rsidR="00B551B9" w:rsidRPr="0064680A">
        <w:rPr>
          <w:rFonts w:ascii="Times New Roman" w:hAnsi="Times New Roman"/>
          <w:sz w:val="28"/>
          <w:szCs w:val="28"/>
          <w:lang w:val="uk-UA"/>
        </w:rPr>
        <w:t xml:space="preserve">(підключення) </w:t>
      </w:r>
      <w:r w:rsidR="00B551B9" w:rsidRPr="0064680A">
        <w:rPr>
          <w:rFonts w:ascii="Times New Roman" w:hAnsi="Times New Roman"/>
          <w:sz w:val="28"/>
          <w:szCs w:val="28"/>
        </w:rPr>
        <w:t>електроживлення його електроустановок у зв’язку з усуненням підстав припинення</w:t>
      </w:r>
      <w:r w:rsidR="00B551B9" w:rsidRPr="0064680A">
        <w:rPr>
          <w:rFonts w:ascii="Times New Roman" w:hAnsi="Times New Roman"/>
          <w:sz w:val="28"/>
          <w:szCs w:val="28"/>
          <w:lang w:val="uk-UA"/>
        </w:rPr>
        <w:t xml:space="preserve"> (відключення)</w:t>
      </w:r>
      <w:r w:rsidR="00B551B9" w:rsidRPr="0064680A">
        <w:rPr>
          <w:rFonts w:ascii="Times New Roman" w:hAnsi="Times New Roman"/>
          <w:sz w:val="28"/>
          <w:szCs w:val="28"/>
        </w:rPr>
        <w:t xml:space="preserve"> електроживлення його електроустановок;</w:t>
      </w:r>
    </w:p>
    <w:p w14:paraId="4CB83DBF" w14:textId="30E62224"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 xml:space="preserve">за заявою електропостачальника оператору системи через центральну інформаційно-комунікаційну платформу Датахаб про відновлення </w:t>
      </w:r>
      <w:r w:rsidR="003A2F93" w:rsidRPr="0064680A">
        <w:rPr>
          <w:rFonts w:ascii="Times New Roman" w:hAnsi="Times New Roman"/>
          <w:sz w:val="28"/>
          <w:szCs w:val="28"/>
          <w:lang w:val="uk-UA"/>
        </w:rPr>
        <w:t xml:space="preserve">(підключення) </w:t>
      </w:r>
      <w:r w:rsidRPr="0064680A">
        <w:rPr>
          <w:rFonts w:ascii="Times New Roman" w:hAnsi="Times New Roman"/>
          <w:sz w:val="28"/>
          <w:szCs w:val="28"/>
        </w:rPr>
        <w:t xml:space="preserve">електроживлення електроустановок споживача (припинення </w:t>
      </w:r>
      <w:r w:rsidR="003A2F93" w:rsidRPr="0064680A">
        <w:rPr>
          <w:rFonts w:ascii="Times New Roman" w:hAnsi="Times New Roman"/>
          <w:sz w:val="28"/>
          <w:szCs w:val="28"/>
          <w:lang w:val="uk-UA"/>
        </w:rPr>
        <w:t xml:space="preserve">(відключення) </w:t>
      </w:r>
      <w:r w:rsidRPr="0064680A">
        <w:rPr>
          <w:rFonts w:ascii="Times New Roman" w:hAnsi="Times New Roman"/>
          <w:sz w:val="28"/>
          <w:szCs w:val="28"/>
        </w:rPr>
        <w:t>яких здійснювалося за заявою електропостачальника), яка подається протягом одного робочого дня після усунення споживачем обставин, що стали підставою для припинення (відключення) електроживлення його електроустановок за ініціативою електропостачальника</w:t>
      </w:r>
      <w:r w:rsidR="002B6E66" w:rsidRPr="0064680A">
        <w:rPr>
          <w:rFonts w:ascii="Times New Roman" w:hAnsi="Times New Roman"/>
          <w:sz w:val="28"/>
          <w:szCs w:val="28"/>
          <w:lang w:val="uk-UA"/>
        </w:rPr>
        <w:t>,</w:t>
      </w:r>
      <w:r w:rsidRPr="0064680A">
        <w:rPr>
          <w:rFonts w:ascii="Times New Roman" w:hAnsi="Times New Roman"/>
          <w:sz w:val="28"/>
          <w:szCs w:val="28"/>
        </w:rPr>
        <w:t xml:space="preserve"> та оплати споживачем вартості послуг (робіт) з відновлення (підключення) електроживлення його електроустановок. Рахунок на оплату вартості робіт з </w:t>
      </w:r>
      <w:r w:rsidRPr="0064680A">
        <w:rPr>
          <w:rFonts w:ascii="Times New Roman" w:eastAsia="Times New Roman" w:hAnsi="Times New Roman"/>
          <w:sz w:val="28"/>
          <w:szCs w:val="28"/>
          <w:lang w:eastAsia="uk-UA"/>
        </w:rPr>
        <w:t>відновлення</w:t>
      </w:r>
      <w:r w:rsidRPr="0064680A">
        <w:rPr>
          <w:rFonts w:ascii="Times New Roman" w:hAnsi="Times New Roman"/>
          <w:sz w:val="28"/>
          <w:szCs w:val="28"/>
        </w:rPr>
        <w:t xml:space="preserve"> (підключення) надається електропостачальником споживачу протягом одного робочого дня з дня отримання від споживача заяви </w:t>
      </w:r>
      <w:r w:rsidR="00B551B9" w:rsidRPr="0064680A">
        <w:rPr>
          <w:rFonts w:ascii="Times New Roman" w:hAnsi="Times New Roman"/>
          <w:sz w:val="28"/>
          <w:szCs w:val="28"/>
          <w:lang w:val="uk-UA"/>
        </w:rPr>
        <w:t xml:space="preserve">про </w:t>
      </w:r>
      <w:r w:rsidRPr="0064680A">
        <w:rPr>
          <w:rFonts w:ascii="Times New Roman" w:hAnsi="Times New Roman"/>
          <w:sz w:val="28"/>
          <w:szCs w:val="28"/>
        </w:rPr>
        <w:t xml:space="preserve">відновлення </w:t>
      </w:r>
      <w:r w:rsidR="00B551B9" w:rsidRPr="0064680A">
        <w:rPr>
          <w:rFonts w:ascii="Times New Roman" w:hAnsi="Times New Roman"/>
          <w:sz w:val="28"/>
          <w:szCs w:val="28"/>
          <w:lang w:val="uk-UA"/>
        </w:rPr>
        <w:t xml:space="preserve">(підключення) </w:t>
      </w:r>
      <w:r w:rsidRPr="0064680A">
        <w:rPr>
          <w:rFonts w:ascii="Times New Roman" w:hAnsi="Times New Roman"/>
          <w:sz w:val="28"/>
          <w:szCs w:val="28"/>
        </w:rPr>
        <w:t xml:space="preserve">електроживлення його електроустановок у зв’язку з усуненням підстав припинення </w:t>
      </w:r>
      <w:r w:rsidR="003A2F93" w:rsidRPr="0064680A">
        <w:rPr>
          <w:rFonts w:ascii="Times New Roman" w:hAnsi="Times New Roman"/>
          <w:sz w:val="28"/>
          <w:szCs w:val="28"/>
          <w:lang w:val="uk-UA"/>
        </w:rPr>
        <w:t xml:space="preserve">(відключення) </w:t>
      </w:r>
      <w:r w:rsidRPr="0064680A">
        <w:rPr>
          <w:rFonts w:ascii="Times New Roman" w:hAnsi="Times New Roman"/>
          <w:sz w:val="28"/>
          <w:szCs w:val="28"/>
        </w:rPr>
        <w:t>електроживлення його електроустановок. Кошти, сплачені споживачем на рахунок електропостачальника за послуги (робіт) з відновлення (підключення) електроживлення електроустановок, перераховуються електропостачальником на рахунок оператора системи.</w:t>
      </w:r>
    </w:p>
    <w:p w14:paraId="16621F5A" w14:textId="77777777" w:rsidR="005B1E2A" w:rsidRPr="0064680A" w:rsidRDefault="002F3A82" w:rsidP="002F3A82">
      <w:pPr>
        <w:ind w:firstLine="709"/>
        <w:jc w:val="both"/>
        <w:rPr>
          <w:rFonts w:ascii="Times New Roman" w:hAnsi="Times New Roman"/>
          <w:sz w:val="28"/>
          <w:szCs w:val="28"/>
          <w:lang w:val="uk-UA"/>
        </w:rPr>
      </w:pPr>
      <w:r w:rsidRPr="0064680A">
        <w:rPr>
          <w:rFonts w:ascii="Times New Roman" w:hAnsi="Times New Roman"/>
          <w:sz w:val="28"/>
          <w:szCs w:val="28"/>
        </w:rPr>
        <w:t xml:space="preserve">Відновлення </w:t>
      </w:r>
      <w:r w:rsidR="00B551B9" w:rsidRPr="0064680A">
        <w:rPr>
          <w:rFonts w:ascii="Times New Roman" w:hAnsi="Times New Roman"/>
          <w:sz w:val="28"/>
          <w:szCs w:val="28"/>
          <w:lang w:val="uk-UA"/>
        </w:rPr>
        <w:t xml:space="preserve">(підключення) </w:t>
      </w:r>
      <w:r w:rsidRPr="0064680A">
        <w:rPr>
          <w:rFonts w:ascii="Times New Roman" w:hAnsi="Times New Roman"/>
          <w:sz w:val="28"/>
          <w:szCs w:val="28"/>
        </w:rPr>
        <w:t xml:space="preserve">електроживлення електроустановок, електроживлення яких було припинено </w:t>
      </w:r>
      <w:r w:rsidR="003A2F93" w:rsidRPr="0064680A">
        <w:rPr>
          <w:rFonts w:ascii="Times New Roman" w:hAnsi="Times New Roman"/>
          <w:sz w:val="28"/>
          <w:szCs w:val="28"/>
          <w:lang w:val="uk-UA"/>
        </w:rPr>
        <w:t xml:space="preserve">(відключено) </w:t>
      </w:r>
      <w:r w:rsidRPr="0064680A">
        <w:rPr>
          <w:rFonts w:ascii="Times New Roman" w:hAnsi="Times New Roman"/>
          <w:sz w:val="28"/>
          <w:szCs w:val="28"/>
        </w:rPr>
        <w:t xml:space="preserve">за заявою споживача, здійснюється оператором системи за заявою споживача протягом 5 робочих днів з дати оплати споживачем оператору системи за послуги (роботи) з відновлення (підключення) електроживлення електроустановок за </w:t>
      </w:r>
      <w:r w:rsidR="003A2F93" w:rsidRPr="0064680A">
        <w:rPr>
          <w:rFonts w:ascii="Times New Roman" w:hAnsi="Times New Roman"/>
          <w:sz w:val="28"/>
          <w:szCs w:val="28"/>
          <w:lang w:val="uk-UA"/>
        </w:rPr>
        <w:t xml:space="preserve">заявою </w:t>
      </w:r>
      <w:r w:rsidRPr="0064680A">
        <w:rPr>
          <w:rFonts w:ascii="Times New Roman" w:hAnsi="Times New Roman"/>
          <w:sz w:val="28"/>
          <w:szCs w:val="28"/>
        </w:rPr>
        <w:t>споживача.</w:t>
      </w:r>
      <w:r w:rsidR="007D2F96" w:rsidRPr="0064680A">
        <w:t xml:space="preserve"> </w:t>
      </w:r>
      <w:r w:rsidR="007D2F96" w:rsidRPr="0064680A">
        <w:rPr>
          <w:rFonts w:ascii="Times New Roman" w:hAnsi="Times New Roman"/>
          <w:sz w:val="28"/>
          <w:szCs w:val="28"/>
        </w:rPr>
        <w:t>Рахунок на оплату вартості робіт з відновлення (підключення) електроживлення надається оператором системи споживачу протягом одного робочого дня з дня отримання від споживача заяви про відновлення (підключення) електроживлення його електроустановок</w:t>
      </w:r>
      <w:r w:rsidR="007D2F96" w:rsidRPr="0064680A">
        <w:rPr>
          <w:rFonts w:ascii="Times New Roman" w:hAnsi="Times New Roman"/>
          <w:sz w:val="28"/>
          <w:szCs w:val="28"/>
          <w:lang w:val="uk-UA"/>
        </w:rPr>
        <w:t>.</w:t>
      </w:r>
    </w:p>
    <w:p w14:paraId="085840BF" w14:textId="34A70628" w:rsidR="005B1E2A" w:rsidRPr="0064680A" w:rsidRDefault="005B1E2A" w:rsidP="005B1E2A">
      <w:pPr>
        <w:ind w:firstLine="709"/>
        <w:jc w:val="both"/>
        <w:rPr>
          <w:rFonts w:ascii="Times New Roman" w:hAnsi="Times New Roman"/>
          <w:sz w:val="28"/>
          <w:szCs w:val="28"/>
        </w:rPr>
      </w:pPr>
      <w:r w:rsidRPr="0064680A">
        <w:rPr>
          <w:rFonts w:ascii="Times New Roman" w:hAnsi="Times New Roman"/>
          <w:sz w:val="28"/>
          <w:szCs w:val="28"/>
        </w:rPr>
        <w:t xml:space="preserve">У </w:t>
      </w:r>
      <w:proofErr w:type="spellStart"/>
      <w:r w:rsidRPr="0064680A">
        <w:rPr>
          <w:rFonts w:ascii="Times New Roman" w:hAnsi="Times New Roman"/>
          <w:sz w:val="28"/>
          <w:szCs w:val="28"/>
        </w:rPr>
        <w:t>разі</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припинення</w:t>
      </w:r>
      <w:proofErr w:type="spellEnd"/>
      <w:r w:rsidRPr="0064680A">
        <w:rPr>
          <w:rFonts w:ascii="Times New Roman" w:hAnsi="Times New Roman"/>
          <w:sz w:val="28"/>
          <w:szCs w:val="28"/>
        </w:rPr>
        <w:t xml:space="preserve"> </w:t>
      </w:r>
      <w:r w:rsidR="001C7D29" w:rsidRPr="0064680A">
        <w:rPr>
          <w:rFonts w:ascii="Times New Roman" w:hAnsi="Times New Roman"/>
          <w:sz w:val="28"/>
          <w:szCs w:val="28"/>
        </w:rPr>
        <w:t>(</w:t>
      </w:r>
      <w:proofErr w:type="spellStart"/>
      <w:r w:rsidR="001C7D29" w:rsidRPr="0064680A">
        <w:rPr>
          <w:rFonts w:ascii="Times New Roman" w:hAnsi="Times New Roman"/>
          <w:sz w:val="28"/>
          <w:szCs w:val="28"/>
        </w:rPr>
        <w:t>відключення</w:t>
      </w:r>
      <w:proofErr w:type="spellEnd"/>
      <w:r w:rsidR="001C7D29" w:rsidRPr="0064680A">
        <w:rPr>
          <w:rFonts w:ascii="Times New Roman" w:hAnsi="Times New Roman"/>
          <w:sz w:val="28"/>
          <w:szCs w:val="28"/>
        </w:rPr>
        <w:t>)</w:t>
      </w:r>
      <w:r w:rsidR="001C7D29" w:rsidRPr="0064680A">
        <w:rPr>
          <w:rFonts w:ascii="Times New Roman" w:hAnsi="Times New Roman"/>
          <w:sz w:val="28"/>
          <w:szCs w:val="28"/>
          <w:lang w:val="uk-UA"/>
        </w:rPr>
        <w:t xml:space="preserve"> </w:t>
      </w:r>
      <w:proofErr w:type="spellStart"/>
      <w:r w:rsidRPr="0064680A">
        <w:rPr>
          <w:rFonts w:ascii="Times New Roman" w:hAnsi="Times New Roman"/>
          <w:sz w:val="28"/>
          <w:szCs w:val="28"/>
        </w:rPr>
        <w:t>електроживлення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побутовому</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споживачу</w:t>
      </w:r>
      <w:proofErr w:type="spellEnd"/>
      <w:r w:rsidRPr="0064680A">
        <w:rPr>
          <w:rFonts w:ascii="Times New Roman" w:hAnsi="Times New Roman"/>
          <w:sz w:val="28"/>
          <w:szCs w:val="28"/>
        </w:rPr>
        <w:t xml:space="preserve"> через </w:t>
      </w:r>
      <w:proofErr w:type="spellStart"/>
      <w:r w:rsidRPr="0064680A">
        <w:rPr>
          <w:rFonts w:ascii="Times New Roman" w:hAnsi="Times New Roman"/>
          <w:sz w:val="28"/>
          <w:szCs w:val="28"/>
        </w:rPr>
        <w:t>заборгованість</w:t>
      </w:r>
      <w:proofErr w:type="spellEnd"/>
      <w:r w:rsidRPr="0064680A">
        <w:rPr>
          <w:rFonts w:ascii="Times New Roman" w:hAnsi="Times New Roman"/>
          <w:sz w:val="28"/>
          <w:szCs w:val="28"/>
        </w:rPr>
        <w:t xml:space="preserve"> з оплати за </w:t>
      </w:r>
      <w:proofErr w:type="spellStart"/>
      <w:r w:rsidRPr="0064680A">
        <w:rPr>
          <w:rFonts w:ascii="Times New Roman" w:hAnsi="Times New Roman"/>
          <w:sz w:val="28"/>
          <w:szCs w:val="28"/>
        </w:rPr>
        <w:t>спожиту</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електричну</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енергію</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побутовим</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споживачем</w:t>
      </w:r>
      <w:proofErr w:type="spellEnd"/>
      <w:r w:rsidRPr="0064680A">
        <w:rPr>
          <w:rFonts w:ascii="Times New Roman" w:hAnsi="Times New Roman"/>
          <w:sz w:val="28"/>
          <w:szCs w:val="28"/>
        </w:rPr>
        <w:t xml:space="preserve"> не </w:t>
      </w:r>
      <w:proofErr w:type="spellStart"/>
      <w:r w:rsidRPr="0064680A">
        <w:rPr>
          <w:rFonts w:ascii="Times New Roman" w:hAnsi="Times New Roman"/>
          <w:sz w:val="28"/>
          <w:szCs w:val="28"/>
        </w:rPr>
        <w:t>відшкодовуються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витрати</w:t>
      </w:r>
      <w:proofErr w:type="spellEnd"/>
      <w:r w:rsidRPr="0064680A">
        <w:rPr>
          <w:rFonts w:ascii="Times New Roman" w:hAnsi="Times New Roman"/>
          <w:sz w:val="28"/>
          <w:szCs w:val="28"/>
        </w:rPr>
        <w:t xml:space="preserve"> з </w:t>
      </w:r>
      <w:proofErr w:type="spellStart"/>
      <w:r w:rsidRPr="0064680A">
        <w:rPr>
          <w:rFonts w:ascii="Times New Roman" w:hAnsi="Times New Roman"/>
          <w:sz w:val="28"/>
          <w:szCs w:val="28"/>
        </w:rPr>
        <w:t>припинення</w:t>
      </w:r>
      <w:proofErr w:type="spellEnd"/>
      <w:r w:rsidR="004660E9" w:rsidRPr="0064680A">
        <w:rPr>
          <w:rFonts w:ascii="Times New Roman" w:hAnsi="Times New Roman"/>
          <w:sz w:val="28"/>
          <w:szCs w:val="28"/>
          <w:lang w:val="uk-UA"/>
        </w:rPr>
        <w:t xml:space="preserve"> </w:t>
      </w:r>
      <w:r w:rsidR="004660E9" w:rsidRPr="0064680A">
        <w:rPr>
          <w:rFonts w:ascii="Times New Roman" w:hAnsi="Times New Roman"/>
          <w:sz w:val="28"/>
          <w:szCs w:val="28"/>
        </w:rPr>
        <w:t>(</w:t>
      </w:r>
      <w:proofErr w:type="spellStart"/>
      <w:r w:rsidR="004660E9" w:rsidRPr="0064680A">
        <w:rPr>
          <w:rFonts w:ascii="Times New Roman" w:hAnsi="Times New Roman"/>
          <w:sz w:val="28"/>
          <w:szCs w:val="28"/>
        </w:rPr>
        <w:t>відключення</w:t>
      </w:r>
      <w:proofErr w:type="spellEnd"/>
      <w:r w:rsidR="004660E9" w:rsidRPr="0064680A">
        <w:rPr>
          <w:rFonts w:ascii="Times New Roman" w:hAnsi="Times New Roman"/>
          <w:sz w:val="28"/>
          <w:szCs w:val="28"/>
        </w:rPr>
        <w:t>)</w:t>
      </w:r>
      <w:r w:rsidRPr="0064680A">
        <w:rPr>
          <w:rFonts w:ascii="Times New Roman" w:hAnsi="Times New Roman"/>
          <w:sz w:val="28"/>
          <w:szCs w:val="28"/>
        </w:rPr>
        <w:t xml:space="preserve"> та </w:t>
      </w:r>
      <w:proofErr w:type="spellStart"/>
      <w:r w:rsidRPr="0064680A">
        <w:rPr>
          <w:rFonts w:ascii="Times New Roman" w:hAnsi="Times New Roman"/>
          <w:sz w:val="28"/>
          <w:szCs w:val="28"/>
        </w:rPr>
        <w:t>відновлення</w:t>
      </w:r>
      <w:proofErr w:type="spellEnd"/>
      <w:r w:rsidRPr="0064680A">
        <w:rPr>
          <w:rFonts w:ascii="Times New Roman" w:hAnsi="Times New Roman"/>
          <w:sz w:val="28"/>
          <w:szCs w:val="28"/>
        </w:rPr>
        <w:t xml:space="preserve"> </w:t>
      </w:r>
      <w:r w:rsidR="001C7D29" w:rsidRPr="0064680A">
        <w:rPr>
          <w:rFonts w:ascii="Times New Roman" w:hAnsi="Times New Roman"/>
          <w:sz w:val="28"/>
          <w:szCs w:val="28"/>
        </w:rPr>
        <w:t>(</w:t>
      </w:r>
      <w:proofErr w:type="spellStart"/>
      <w:r w:rsidR="001C7D29" w:rsidRPr="0064680A">
        <w:rPr>
          <w:rFonts w:ascii="Times New Roman" w:hAnsi="Times New Roman"/>
          <w:sz w:val="28"/>
          <w:szCs w:val="28"/>
        </w:rPr>
        <w:t>підключення</w:t>
      </w:r>
      <w:proofErr w:type="spellEnd"/>
      <w:r w:rsidR="001C7D29" w:rsidRPr="0064680A">
        <w:rPr>
          <w:rFonts w:ascii="Times New Roman" w:hAnsi="Times New Roman"/>
          <w:sz w:val="28"/>
          <w:szCs w:val="28"/>
        </w:rPr>
        <w:t xml:space="preserve">) </w:t>
      </w:r>
      <w:proofErr w:type="spellStart"/>
      <w:r w:rsidRPr="0064680A">
        <w:rPr>
          <w:rFonts w:ascii="Times New Roman" w:hAnsi="Times New Roman"/>
          <w:sz w:val="28"/>
          <w:szCs w:val="28"/>
        </w:rPr>
        <w:t>електроживлення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ініціатору</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цих</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робіт</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якщо</w:t>
      </w:r>
      <w:proofErr w:type="spellEnd"/>
      <w:r w:rsidRPr="0064680A">
        <w:rPr>
          <w:rFonts w:ascii="Times New Roman" w:hAnsi="Times New Roman"/>
          <w:sz w:val="28"/>
          <w:szCs w:val="28"/>
        </w:rPr>
        <w:t xml:space="preserve"> 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66827498" w14:textId="2DA00554" w:rsidR="002F3A82" w:rsidRPr="0064680A" w:rsidRDefault="005B1E2A" w:rsidP="005B1E2A">
      <w:pPr>
        <w:ind w:firstLine="709"/>
        <w:jc w:val="both"/>
        <w:rPr>
          <w:rFonts w:ascii="Times New Roman" w:hAnsi="Times New Roman"/>
          <w:sz w:val="28"/>
          <w:szCs w:val="28"/>
        </w:rPr>
      </w:pPr>
      <w:proofErr w:type="spellStart"/>
      <w:r w:rsidRPr="0064680A">
        <w:rPr>
          <w:rFonts w:ascii="Times New Roman" w:hAnsi="Times New Roman"/>
          <w:sz w:val="28"/>
          <w:szCs w:val="28"/>
        </w:rPr>
        <w:t>Якщо</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внаслідок</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здійснення</w:t>
      </w:r>
      <w:proofErr w:type="spellEnd"/>
      <w:r w:rsidRPr="0064680A">
        <w:rPr>
          <w:rFonts w:ascii="Times New Roman" w:hAnsi="Times New Roman"/>
          <w:sz w:val="28"/>
          <w:szCs w:val="28"/>
        </w:rPr>
        <w:t xml:space="preserve"> оператором </w:t>
      </w:r>
      <w:proofErr w:type="spellStart"/>
      <w:r w:rsidRPr="0064680A">
        <w:rPr>
          <w:rFonts w:ascii="Times New Roman" w:hAnsi="Times New Roman"/>
          <w:sz w:val="28"/>
          <w:szCs w:val="28"/>
        </w:rPr>
        <w:t>системи</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коригування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обсягів</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електричної</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енергії</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спожитої</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побутовим</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споживачем</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відповідно</w:t>
      </w:r>
      <w:proofErr w:type="spellEnd"/>
      <w:r w:rsidRPr="0064680A">
        <w:rPr>
          <w:rFonts w:ascii="Times New Roman" w:hAnsi="Times New Roman"/>
          <w:sz w:val="28"/>
          <w:szCs w:val="28"/>
        </w:rPr>
        <w:t xml:space="preserve"> до </w:t>
      </w:r>
      <w:proofErr w:type="spellStart"/>
      <w:r w:rsidRPr="0064680A">
        <w:rPr>
          <w:rFonts w:ascii="Times New Roman" w:hAnsi="Times New Roman"/>
          <w:sz w:val="28"/>
          <w:szCs w:val="28"/>
        </w:rPr>
        <w:t>фактичних</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показів</w:t>
      </w:r>
      <w:proofErr w:type="spellEnd"/>
      <w:r w:rsidRPr="0064680A">
        <w:rPr>
          <w:rFonts w:ascii="Times New Roman" w:hAnsi="Times New Roman"/>
          <w:sz w:val="28"/>
          <w:szCs w:val="28"/>
        </w:rPr>
        <w:t xml:space="preserve"> </w:t>
      </w:r>
      <w:proofErr w:type="spellStart"/>
      <w:r w:rsidR="004660E9" w:rsidRPr="0064680A">
        <w:rPr>
          <w:rFonts w:ascii="Times New Roman" w:hAnsi="Times New Roman"/>
          <w:sz w:val="28"/>
          <w:szCs w:val="28"/>
        </w:rPr>
        <w:t>засобів</w:t>
      </w:r>
      <w:proofErr w:type="spellEnd"/>
      <w:r w:rsidR="004660E9" w:rsidRPr="0064680A">
        <w:rPr>
          <w:rFonts w:ascii="Times New Roman" w:hAnsi="Times New Roman"/>
          <w:sz w:val="28"/>
          <w:szCs w:val="28"/>
        </w:rPr>
        <w:t xml:space="preserve"> </w:t>
      </w:r>
      <w:proofErr w:type="spellStart"/>
      <w:r w:rsidR="004660E9" w:rsidRPr="0064680A">
        <w:rPr>
          <w:rFonts w:ascii="Times New Roman" w:hAnsi="Times New Roman"/>
          <w:sz w:val="28"/>
          <w:szCs w:val="28"/>
        </w:rPr>
        <w:t>вимірювальної</w:t>
      </w:r>
      <w:proofErr w:type="spellEnd"/>
      <w:r w:rsidR="004660E9" w:rsidRPr="0064680A">
        <w:rPr>
          <w:rFonts w:ascii="Times New Roman" w:hAnsi="Times New Roman"/>
          <w:sz w:val="28"/>
          <w:szCs w:val="28"/>
        </w:rPr>
        <w:t xml:space="preserve"> </w:t>
      </w:r>
      <w:proofErr w:type="spellStart"/>
      <w:r w:rsidR="004660E9" w:rsidRPr="0064680A">
        <w:rPr>
          <w:rFonts w:ascii="Times New Roman" w:hAnsi="Times New Roman"/>
          <w:sz w:val="28"/>
          <w:szCs w:val="28"/>
        </w:rPr>
        <w:t>техніки</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розмір</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заборгованості</w:t>
      </w:r>
      <w:proofErr w:type="spellEnd"/>
      <w:r w:rsidRPr="0064680A">
        <w:rPr>
          <w:rFonts w:ascii="Times New Roman" w:hAnsi="Times New Roman"/>
          <w:sz w:val="28"/>
          <w:szCs w:val="28"/>
        </w:rPr>
        <w:t xml:space="preserve"> з оплати за </w:t>
      </w:r>
      <w:proofErr w:type="spellStart"/>
      <w:r w:rsidRPr="0064680A">
        <w:rPr>
          <w:rFonts w:ascii="Times New Roman" w:hAnsi="Times New Roman"/>
          <w:sz w:val="28"/>
          <w:szCs w:val="28"/>
        </w:rPr>
        <w:t>фактично</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спожиту</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електричну</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енергію</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відповідним</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споживачем</w:t>
      </w:r>
      <w:proofErr w:type="spellEnd"/>
      <w:r w:rsidRPr="0064680A">
        <w:rPr>
          <w:rFonts w:ascii="Times New Roman" w:hAnsi="Times New Roman"/>
          <w:sz w:val="28"/>
          <w:szCs w:val="28"/>
        </w:rPr>
        <w:t xml:space="preserve"> на момент </w:t>
      </w:r>
      <w:proofErr w:type="spellStart"/>
      <w:r w:rsidRPr="0064680A">
        <w:rPr>
          <w:rFonts w:ascii="Times New Roman" w:hAnsi="Times New Roman"/>
          <w:sz w:val="28"/>
          <w:szCs w:val="28"/>
        </w:rPr>
        <w:lastRenderedPageBreak/>
        <w:t>відключення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складав</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менше</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ніж</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розмір</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половини</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прожиткового</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мінімуму</w:t>
      </w:r>
      <w:proofErr w:type="spellEnd"/>
      <w:r w:rsidRPr="0064680A">
        <w:rPr>
          <w:rFonts w:ascii="Times New Roman" w:hAnsi="Times New Roman"/>
          <w:sz w:val="28"/>
          <w:szCs w:val="28"/>
        </w:rPr>
        <w:t xml:space="preserve"> для </w:t>
      </w:r>
      <w:proofErr w:type="spellStart"/>
      <w:r w:rsidRPr="0064680A">
        <w:rPr>
          <w:rFonts w:ascii="Times New Roman" w:hAnsi="Times New Roman"/>
          <w:sz w:val="28"/>
          <w:szCs w:val="28"/>
        </w:rPr>
        <w:t>працездатних</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осіб</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витрати</w:t>
      </w:r>
      <w:proofErr w:type="spellEnd"/>
      <w:r w:rsidRPr="0064680A">
        <w:rPr>
          <w:rFonts w:ascii="Times New Roman" w:hAnsi="Times New Roman"/>
          <w:sz w:val="28"/>
          <w:szCs w:val="28"/>
        </w:rPr>
        <w:t xml:space="preserve"> на </w:t>
      </w:r>
      <w:proofErr w:type="spellStart"/>
      <w:r w:rsidRPr="0064680A">
        <w:rPr>
          <w:rFonts w:ascii="Times New Roman" w:hAnsi="Times New Roman"/>
          <w:sz w:val="28"/>
          <w:szCs w:val="28"/>
        </w:rPr>
        <w:t>здійснення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робіт</w:t>
      </w:r>
      <w:proofErr w:type="spellEnd"/>
      <w:r w:rsidRPr="0064680A">
        <w:rPr>
          <w:rFonts w:ascii="Times New Roman" w:hAnsi="Times New Roman"/>
          <w:sz w:val="28"/>
          <w:szCs w:val="28"/>
        </w:rPr>
        <w:t xml:space="preserve"> з </w:t>
      </w:r>
      <w:proofErr w:type="spellStart"/>
      <w:r w:rsidRPr="0064680A">
        <w:rPr>
          <w:rFonts w:ascii="Times New Roman" w:hAnsi="Times New Roman"/>
          <w:sz w:val="28"/>
          <w:szCs w:val="28"/>
        </w:rPr>
        <w:t>припинення</w:t>
      </w:r>
      <w:proofErr w:type="spellEnd"/>
      <w:r w:rsidRPr="0064680A">
        <w:rPr>
          <w:rFonts w:ascii="Times New Roman" w:hAnsi="Times New Roman"/>
          <w:sz w:val="28"/>
          <w:szCs w:val="28"/>
        </w:rPr>
        <w:t xml:space="preserve"> </w:t>
      </w:r>
      <w:r w:rsidR="001C7D29" w:rsidRPr="0064680A">
        <w:rPr>
          <w:rFonts w:ascii="Times New Roman" w:hAnsi="Times New Roman"/>
          <w:sz w:val="28"/>
          <w:szCs w:val="28"/>
        </w:rPr>
        <w:t>(</w:t>
      </w:r>
      <w:proofErr w:type="spellStart"/>
      <w:r w:rsidR="001C7D29" w:rsidRPr="0064680A">
        <w:rPr>
          <w:rFonts w:ascii="Times New Roman" w:hAnsi="Times New Roman"/>
          <w:sz w:val="28"/>
          <w:szCs w:val="28"/>
        </w:rPr>
        <w:t>відключення</w:t>
      </w:r>
      <w:proofErr w:type="spellEnd"/>
      <w:r w:rsidR="001C7D29" w:rsidRPr="0064680A">
        <w:rPr>
          <w:rFonts w:ascii="Times New Roman" w:hAnsi="Times New Roman"/>
          <w:sz w:val="28"/>
          <w:szCs w:val="28"/>
        </w:rPr>
        <w:t>)</w:t>
      </w:r>
      <w:r w:rsidR="001C7D29" w:rsidRPr="0064680A">
        <w:rPr>
          <w:rFonts w:ascii="Times New Roman" w:hAnsi="Times New Roman"/>
          <w:sz w:val="28"/>
          <w:szCs w:val="28"/>
          <w:lang w:val="uk-UA"/>
        </w:rPr>
        <w:t xml:space="preserve"> </w:t>
      </w:r>
      <w:r w:rsidRPr="0064680A">
        <w:rPr>
          <w:rFonts w:ascii="Times New Roman" w:hAnsi="Times New Roman"/>
          <w:sz w:val="28"/>
          <w:szCs w:val="28"/>
        </w:rPr>
        <w:t xml:space="preserve">та </w:t>
      </w:r>
      <w:proofErr w:type="spellStart"/>
      <w:r w:rsidRPr="0064680A">
        <w:rPr>
          <w:rFonts w:ascii="Times New Roman" w:hAnsi="Times New Roman"/>
          <w:sz w:val="28"/>
          <w:szCs w:val="28"/>
        </w:rPr>
        <w:t>відновлення</w:t>
      </w:r>
      <w:proofErr w:type="spellEnd"/>
      <w:r w:rsidRPr="0064680A">
        <w:rPr>
          <w:rFonts w:ascii="Times New Roman" w:hAnsi="Times New Roman"/>
          <w:sz w:val="28"/>
          <w:szCs w:val="28"/>
        </w:rPr>
        <w:t xml:space="preserve"> </w:t>
      </w:r>
      <w:r w:rsidR="004660E9" w:rsidRPr="0064680A">
        <w:rPr>
          <w:rFonts w:ascii="Times New Roman" w:hAnsi="Times New Roman"/>
          <w:sz w:val="28"/>
          <w:szCs w:val="28"/>
          <w:lang w:val="uk-UA"/>
        </w:rPr>
        <w:t xml:space="preserve">(підключення) </w:t>
      </w:r>
      <w:proofErr w:type="spellStart"/>
      <w:r w:rsidRPr="0064680A">
        <w:rPr>
          <w:rFonts w:ascii="Times New Roman" w:hAnsi="Times New Roman"/>
          <w:sz w:val="28"/>
          <w:szCs w:val="28"/>
        </w:rPr>
        <w:t>електроживлення</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електроустановки</w:t>
      </w:r>
      <w:proofErr w:type="spellEnd"/>
      <w:r w:rsidRPr="0064680A">
        <w:rPr>
          <w:rFonts w:ascii="Times New Roman" w:hAnsi="Times New Roman"/>
          <w:sz w:val="28"/>
          <w:szCs w:val="28"/>
        </w:rPr>
        <w:t xml:space="preserve"> такого </w:t>
      </w:r>
      <w:proofErr w:type="spellStart"/>
      <w:r w:rsidRPr="0064680A">
        <w:rPr>
          <w:rFonts w:ascii="Times New Roman" w:hAnsi="Times New Roman"/>
          <w:sz w:val="28"/>
          <w:szCs w:val="28"/>
        </w:rPr>
        <w:t>споживача</w:t>
      </w:r>
      <w:proofErr w:type="spellEnd"/>
      <w:r w:rsidRPr="0064680A">
        <w:rPr>
          <w:rFonts w:ascii="Times New Roman" w:hAnsi="Times New Roman"/>
          <w:sz w:val="28"/>
          <w:szCs w:val="28"/>
        </w:rPr>
        <w:t xml:space="preserve"> </w:t>
      </w:r>
      <w:proofErr w:type="spellStart"/>
      <w:r w:rsidRPr="0064680A">
        <w:rPr>
          <w:rFonts w:ascii="Times New Roman" w:hAnsi="Times New Roman"/>
          <w:sz w:val="28"/>
          <w:szCs w:val="28"/>
        </w:rPr>
        <w:t>покладаються</w:t>
      </w:r>
      <w:proofErr w:type="spellEnd"/>
      <w:r w:rsidRPr="0064680A">
        <w:rPr>
          <w:rFonts w:ascii="Times New Roman" w:hAnsi="Times New Roman"/>
          <w:sz w:val="28"/>
          <w:szCs w:val="28"/>
        </w:rPr>
        <w:t xml:space="preserve"> на оператора </w:t>
      </w:r>
      <w:proofErr w:type="spellStart"/>
      <w:r w:rsidRPr="0064680A">
        <w:rPr>
          <w:rFonts w:ascii="Times New Roman" w:hAnsi="Times New Roman"/>
          <w:sz w:val="28"/>
          <w:szCs w:val="28"/>
        </w:rPr>
        <w:t>системи</w:t>
      </w:r>
      <w:proofErr w:type="spellEnd"/>
      <w:r w:rsidRPr="0064680A">
        <w:rPr>
          <w:rFonts w:ascii="Times New Roman" w:hAnsi="Times New Roman"/>
          <w:sz w:val="28"/>
          <w:szCs w:val="28"/>
        </w:rPr>
        <w:t>.»</w:t>
      </w:r>
      <w:r w:rsidR="002F3A82" w:rsidRPr="0064680A">
        <w:rPr>
          <w:rFonts w:ascii="Times New Roman" w:hAnsi="Times New Roman"/>
          <w:sz w:val="28"/>
          <w:szCs w:val="28"/>
        </w:rPr>
        <w:t xml:space="preserve">; </w:t>
      </w:r>
    </w:p>
    <w:p w14:paraId="35BFCD87" w14:textId="77777777" w:rsidR="002F3A82" w:rsidRPr="0064680A" w:rsidRDefault="002F3A82" w:rsidP="002F3A82">
      <w:pPr>
        <w:ind w:firstLine="709"/>
        <w:jc w:val="both"/>
        <w:rPr>
          <w:rFonts w:ascii="Times New Roman" w:hAnsi="Times New Roman"/>
          <w:sz w:val="28"/>
          <w:szCs w:val="28"/>
        </w:rPr>
      </w:pPr>
    </w:p>
    <w:p w14:paraId="1A3C7383" w14:textId="2DB13BEC" w:rsidR="002F3A82" w:rsidRPr="0064680A" w:rsidRDefault="00771BDA" w:rsidP="002F3A82">
      <w:pPr>
        <w:ind w:firstLine="709"/>
        <w:jc w:val="both"/>
        <w:rPr>
          <w:rFonts w:ascii="Times New Roman" w:hAnsi="Times New Roman"/>
          <w:sz w:val="28"/>
          <w:szCs w:val="28"/>
        </w:rPr>
      </w:pPr>
      <w:r w:rsidRPr="0064680A">
        <w:rPr>
          <w:rFonts w:ascii="Times New Roman" w:hAnsi="Times New Roman"/>
          <w:sz w:val="28"/>
          <w:szCs w:val="28"/>
        </w:rPr>
        <w:t>5</w:t>
      </w:r>
      <w:r w:rsidR="002F3A82" w:rsidRPr="0064680A">
        <w:rPr>
          <w:rFonts w:ascii="Times New Roman" w:hAnsi="Times New Roman"/>
          <w:sz w:val="28"/>
          <w:szCs w:val="28"/>
        </w:rPr>
        <w:t xml:space="preserve">) </w:t>
      </w:r>
      <w:r w:rsidR="00B551B9" w:rsidRPr="0064680A">
        <w:rPr>
          <w:rFonts w:ascii="Times New Roman" w:hAnsi="Times New Roman"/>
          <w:sz w:val="28"/>
          <w:szCs w:val="28"/>
          <w:lang w:val="uk-UA"/>
        </w:rPr>
        <w:t>п</w:t>
      </w:r>
      <w:proofErr w:type="spellStart"/>
      <w:r w:rsidR="002F3A82" w:rsidRPr="0064680A">
        <w:rPr>
          <w:rFonts w:ascii="Times New Roman" w:hAnsi="Times New Roman"/>
          <w:sz w:val="28"/>
          <w:szCs w:val="28"/>
        </w:rPr>
        <w:t>ісля</w:t>
      </w:r>
      <w:proofErr w:type="spellEnd"/>
      <w:r w:rsidR="002F3A82" w:rsidRPr="0064680A">
        <w:rPr>
          <w:rFonts w:ascii="Times New Roman" w:hAnsi="Times New Roman"/>
          <w:sz w:val="28"/>
          <w:szCs w:val="28"/>
        </w:rPr>
        <w:t xml:space="preserve"> пункту 7.12 </w:t>
      </w:r>
      <w:proofErr w:type="spellStart"/>
      <w:r w:rsidR="002F3A82" w:rsidRPr="0064680A">
        <w:rPr>
          <w:rFonts w:ascii="Times New Roman" w:hAnsi="Times New Roman"/>
          <w:sz w:val="28"/>
          <w:szCs w:val="28"/>
        </w:rPr>
        <w:t>доповнити</w:t>
      </w:r>
      <w:proofErr w:type="spellEnd"/>
      <w:r w:rsidR="002F3A82" w:rsidRPr="0064680A">
        <w:rPr>
          <w:rFonts w:ascii="Times New Roman" w:hAnsi="Times New Roman"/>
          <w:sz w:val="28"/>
          <w:szCs w:val="28"/>
        </w:rPr>
        <w:t xml:space="preserve"> </w:t>
      </w:r>
      <w:proofErr w:type="spellStart"/>
      <w:r w:rsidR="002F3A82" w:rsidRPr="0064680A">
        <w:rPr>
          <w:rFonts w:ascii="Times New Roman" w:hAnsi="Times New Roman"/>
          <w:sz w:val="28"/>
          <w:szCs w:val="28"/>
        </w:rPr>
        <w:t>новим</w:t>
      </w:r>
      <w:proofErr w:type="spellEnd"/>
      <w:r w:rsidR="002F3A82" w:rsidRPr="0064680A">
        <w:rPr>
          <w:rFonts w:ascii="Times New Roman" w:hAnsi="Times New Roman"/>
          <w:sz w:val="28"/>
          <w:szCs w:val="28"/>
        </w:rPr>
        <w:t xml:space="preserve"> </w:t>
      </w:r>
      <w:r w:rsidR="002F3A82" w:rsidRPr="00AA7C8F">
        <w:rPr>
          <w:rFonts w:ascii="Times New Roman" w:hAnsi="Times New Roman"/>
          <w:sz w:val="28"/>
          <w:szCs w:val="28"/>
        </w:rPr>
        <w:t xml:space="preserve">пунктом </w:t>
      </w:r>
      <w:r w:rsidR="00F710EF" w:rsidRPr="00AA7C8F">
        <w:rPr>
          <w:rFonts w:ascii="Times New Roman" w:hAnsi="Times New Roman"/>
          <w:sz w:val="28"/>
          <w:szCs w:val="28"/>
          <w:lang w:val="uk-UA"/>
        </w:rPr>
        <w:t xml:space="preserve">7.13 </w:t>
      </w:r>
      <w:r w:rsidR="002F3A82" w:rsidRPr="0064680A">
        <w:rPr>
          <w:rFonts w:ascii="Times New Roman" w:hAnsi="Times New Roman"/>
          <w:sz w:val="28"/>
          <w:szCs w:val="28"/>
        </w:rPr>
        <w:t xml:space="preserve">такого </w:t>
      </w:r>
      <w:proofErr w:type="spellStart"/>
      <w:r w:rsidR="002F3A82" w:rsidRPr="0064680A">
        <w:rPr>
          <w:rFonts w:ascii="Times New Roman" w:hAnsi="Times New Roman"/>
          <w:sz w:val="28"/>
          <w:szCs w:val="28"/>
        </w:rPr>
        <w:t>змісту</w:t>
      </w:r>
      <w:proofErr w:type="spellEnd"/>
      <w:r w:rsidR="002F3A82" w:rsidRPr="0064680A">
        <w:rPr>
          <w:rFonts w:ascii="Times New Roman" w:hAnsi="Times New Roman"/>
          <w:sz w:val="28"/>
          <w:szCs w:val="28"/>
        </w:rPr>
        <w:t>:</w:t>
      </w:r>
    </w:p>
    <w:p w14:paraId="1C28164C" w14:textId="77777777"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«7.13. Вартість послуг (робіт) з припинення (відключення) та відновлення (підключення) електроживлення електроустановок споживача визначається оператором системи згідно з додатком 20 до цих Правил.</w:t>
      </w:r>
    </w:p>
    <w:p w14:paraId="48EC33CE" w14:textId="77777777"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Перелік видів послуг (робіт) з припинення (відключення) та відновлення (підключення) електроживлення електроустановок споживача та їх вартість затверджується оператором системи та розміщується на офіційному вебсайті оператора системи.».</w:t>
      </w:r>
    </w:p>
    <w:p w14:paraId="288C49A4" w14:textId="77777777" w:rsidR="002F3A82" w:rsidRPr="0064680A" w:rsidRDefault="002F3A82" w:rsidP="002F3A82">
      <w:pPr>
        <w:ind w:firstLine="709"/>
        <w:jc w:val="both"/>
        <w:rPr>
          <w:rFonts w:ascii="Times New Roman" w:hAnsi="Times New Roman"/>
          <w:sz w:val="28"/>
          <w:szCs w:val="28"/>
        </w:rPr>
      </w:pPr>
      <w:r w:rsidRPr="0064680A">
        <w:rPr>
          <w:rFonts w:ascii="Times New Roman" w:hAnsi="Times New Roman"/>
          <w:sz w:val="28"/>
          <w:szCs w:val="28"/>
        </w:rPr>
        <w:t xml:space="preserve">У зв’язку з цим пункти 7.13 – 7.15 вважати відповідно пунктами 7.14 – 7.16; </w:t>
      </w:r>
    </w:p>
    <w:p w14:paraId="28F1F052" w14:textId="77777777" w:rsidR="002F3A82" w:rsidRPr="0064680A" w:rsidRDefault="002F3A82" w:rsidP="002F3A82">
      <w:pPr>
        <w:ind w:firstLine="709"/>
        <w:jc w:val="both"/>
        <w:rPr>
          <w:rFonts w:ascii="Times New Roman" w:hAnsi="Times New Roman"/>
          <w:sz w:val="28"/>
          <w:szCs w:val="28"/>
        </w:rPr>
      </w:pPr>
    </w:p>
    <w:p w14:paraId="649D482A" w14:textId="3FEE6769" w:rsidR="002F3A82" w:rsidRPr="0064680A" w:rsidRDefault="00771BDA" w:rsidP="002F3A82">
      <w:pPr>
        <w:ind w:firstLine="709"/>
        <w:jc w:val="both"/>
        <w:rPr>
          <w:rFonts w:ascii="Times New Roman" w:hAnsi="Times New Roman"/>
          <w:sz w:val="28"/>
          <w:szCs w:val="28"/>
          <w:lang w:val="uk-UA"/>
        </w:rPr>
      </w:pPr>
      <w:r w:rsidRPr="0064680A">
        <w:rPr>
          <w:rFonts w:ascii="Times New Roman" w:hAnsi="Times New Roman"/>
          <w:sz w:val="28"/>
          <w:szCs w:val="28"/>
        </w:rPr>
        <w:t>6</w:t>
      </w:r>
      <w:r w:rsidR="002F3A82" w:rsidRPr="0064680A">
        <w:rPr>
          <w:rFonts w:ascii="Times New Roman" w:hAnsi="Times New Roman"/>
          <w:sz w:val="28"/>
          <w:szCs w:val="28"/>
        </w:rPr>
        <w:t xml:space="preserve">) абзац другий пункту 7.14 </w:t>
      </w:r>
      <w:r w:rsidR="005B1E2A" w:rsidRPr="0064680A">
        <w:rPr>
          <w:rFonts w:ascii="Times New Roman" w:hAnsi="Times New Roman"/>
          <w:sz w:val="28"/>
          <w:szCs w:val="28"/>
        </w:rPr>
        <w:t>викласти у такій редакції</w:t>
      </w:r>
      <w:r w:rsidR="005B1E2A" w:rsidRPr="0064680A">
        <w:rPr>
          <w:rFonts w:ascii="Times New Roman" w:hAnsi="Times New Roman"/>
          <w:sz w:val="28"/>
          <w:szCs w:val="28"/>
          <w:lang w:val="uk-UA"/>
        </w:rPr>
        <w:t>:</w:t>
      </w:r>
    </w:p>
    <w:p w14:paraId="659FE586" w14:textId="42352CA2" w:rsidR="00E31D6D" w:rsidRPr="00AA7C8F" w:rsidRDefault="00E31D6D" w:rsidP="002F3A82">
      <w:pPr>
        <w:ind w:firstLine="709"/>
        <w:jc w:val="both"/>
        <w:rPr>
          <w:rFonts w:ascii="Times New Roman" w:hAnsi="Times New Roman"/>
          <w:sz w:val="28"/>
          <w:szCs w:val="28"/>
          <w:lang w:val="uk-UA"/>
        </w:rPr>
      </w:pPr>
      <w:r w:rsidRPr="00AA7C8F">
        <w:rPr>
          <w:rFonts w:ascii="Times New Roman" w:hAnsi="Times New Roman"/>
          <w:sz w:val="28"/>
          <w:szCs w:val="28"/>
          <w:lang w:val="uk-UA"/>
        </w:rPr>
        <w:t>«У повідомленні на електропостачальника зазначається також спосіб виконання робіт з припинення електроживлення електроустановок споживача.».</w:t>
      </w:r>
    </w:p>
    <w:p w14:paraId="00E64CF3" w14:textId="77777777" w:rsidR="002F3A82" w:rsidRPr="00AA7C8F" w:rsidRDefault="002F3A82" w:rsidP="002F3A82">
      <w:pPr>
        <w:ind w:firstLine="709"/>
        <w:jc w:val="both"/>
        <w:rPr>
          <w:rFonts w:ascii="Times New Roman" w:hAnsi="Times New Roman"/>
          <w:strike/>
          <w:sz w:val="28"/>
          <w:szCs w:val="28"/>
        </w:rPr>
      </w:pPr>
    </w:p>
    <w:p w14:paraId="1E22CA04" w14:textId="0751C08F" w:rsidR="002F3A82" w:rsidRPr="0064680A" w:rsidRDefault="00771BDA" w:rsidP="002F3A82">
      <w:pPr>
        <w:ind w:firstLine="709"/>
        <w:jc w:val="both"/>
        <w:rPr>
          <w:rFonts w:ascii="Times New Roman" w:hAnsi="Times New Roman"/>
          <w:sz w:val="28"/>
          <w:szCs w:val="28"/>
          <w:lang w:val="uk-UA"/>
        </w:rPr>
      </w:pPr>
      <w:r w:rsidRPr="0064680A">
        <w:rPr>
          <w:rFonts w:ascii="Times New Roman" w:hAnsi="Times New Roman"/>
          <w:sz w:val="28"/>
          <w:szCs w:val="28"/>
        </w:rPr>
        <w:t>3</w:t>
      </w:r>
      <w:r w:rsidR="002F3A82" w:rsidRPr="0064680A">
        <w:rPr>
          <w:rFonts w:ascii="Times New Roman" w:hAnsi="Times New Roman"/>
          <w:sz w:val="28"/>
          <w:szCs w:val="28"/>
        </w:rPr>
        <w:t xml:space="preserve">. </w:t>
      </w:r>
      <w:proofErr w:type="spellStart"/>
      <w:r w:rsidR="002F3A82" w:rsidRPr="0064680A">
        <w:rPr>
          <w:rFonts w:ascii="Times New Roman" w:hAnsi="Times New Roman"/>
          <w:sz w:val="28"/>
          <w:szCs w:val="28"/>
        </w:rPr>
        <w:t>Доповнити</w:t>
      </w:r>
      <w:proofErr w:type="spellEnd"/>
      <w:r w:rsidR="002F3A82" w:rsidRPr="0064680A">
        <w:rPr>
          <w:rFonts w:ascii="Times New Roman" w:hAnsi="Times New Roman"/>
          <w:sz w:val="28"/>
          <w:szCs w:val="28"/>
        </w:rPr>
        <w:t xml:space="preserve"> </w:t>
      </w:r>
      <w:proofErr w:type="spellStart"/>
      <w:r w:rsidR="002F3A82" w:rsidRPr="0064680A">
        <w:rPr>
          <w:rFonts w:ascii="Times New Roman" w:hAnsi="Times New Roman"/>
          <w:sz w:val="28"/>
          <w:szCs w:val="28"/>
        </w:rPr>
        <w:t>новим</w:t>
      </w:r>
      <w:proofErr w:type="spellEnd"/>
      <w:r w:rsidR="002F3A82" w:rsidRPr="0064680A">
        <w:rPr>
          <w:rFonts w:ascii="Times New Roman" w:hAnsi="Times New Roman"/>
          <w:sz w:val="28"/>
          <w:szCs w:val="28"/>
        </w:rPr>
        <w:t xml:space="preserve"> </w:t>
      </w:r>
      <w:proofErr w:type="spellStart"/>
      <w:r w:rsidR="002F3A82" w:rsidRPr="0064680A">
        <w:rPr>
          <w:rFonts w:ascii="Times New Roman" w:hAnsi="Times New Roman"/>
          <w:sz w:val="28"/>
          <w:szCs w:val="28"/>
        </w:rPr>
        <w:t>додатком</w:t>
      </w:r>
      <w:proofErr w:type="spellEnd"/>
      <w:r w:rsidR="002F3A82" w:rsidRPr="0064680A">
        <w:rPr>
          <w:rFonts w:ascii="Times New Roman" w:hAnsi="Times New Roman"/>
          <w:sz w:val="28"/>
          <w:szCs w:val="28"/>
        </w:rPr>
        <w:t xml:space="preserve"> 20, </w:t>
      </w:r>
      <w:proofErr w:type="spellStart"/>
      <w:r w:rsidR="002F3A82" w:rsidRPr="0064680A">
        <w:rPr>
          <w:rFonts w:ascii="Times New Roman" w:hAnsi="Times New Roman"/>
          <w:sz w:val="28"/>
          <w:szCs w:val="28"/>
        </w:rPr>
        <w:t>що</w:t>
      </w:r>
      <w:proofErr w:type="spellEnd"/>
      <w:r w:rsidR="002F3A82" w:rsidRPr="0064680A">
        <w:rPr>
          <w:rFonts w:ascii="Times New Roman" w:hAnsi="Times New Roman"/>
          <w:sz w:val="28"/>
          <w:szCs w:val="28"/>
        </w:rPr>
        <w:t xml:space="preserve"> </w:t>
      </w:r>
      <w:proofErr w:type="spellStart"/>
      <w:r w:rsidR="002F3A82" w:rsidRPr="0064680A">
        <w:rPr>
          <w:rFonts w:ascii="Times New Roman" w:hAnsi="Times New Roman"/>
          <w:sz w:val="28"/>
          <w:szCs w:val="28"/>
        </w:rPr>
        <w:t>додається</w:t>
      </w:r>
      <w:proofErr w:type="spellEnd"/>
      <w:r w:rsidR="002F3A82" w:rsidRPr="0064680A">
        <w:rPr>
          <w:rFonts w:ascii="Times New Roman" w:hAnsi="Times New Roman"/>
          <w:sz w:val="28"/>
          <w:szCs w:val="28"/>
        </w:rPr>
        <w:t>.</w:t>
      </w:r>
    </w:p>
    <w:p w14:paraId="61560466" w14:textId="77777777" w:rsidR="00E31D6D" w:rsidRDefault="00E31D6D" w:rsidP="00E31D6D">
      <w:pPr>
        <w:rPr>
          <w:rFonts w:ascii="Times New Roman" w:hAnsi="Times New Roman"/>
          <w:sz w:val="28"/>
          <w:szCs w:val="28"/>
          <w:lang w:val="uk-UA"/>
        </w:rPr>
      </w:pPr>
    </w:p>
    <w:p w14:paraId="0B7D7A88" w14:textId="77777777" w:rsidR="00E31D6D" w:rsidRDefault="00E31D6D" w:rsidP="00E31D6D">
      <w:pPr>
        <w:rPr>
          <w:rFonts w:ascii="Times New Roman" w:hAnsi="Times New Roman"/>
          <w:sz w:val="28"/>
          <w:szCs w:val="28"/>
          <w:lang w:val="uk-UA"/>
        </w:rPr>
      </w:pPr>
    </w:p>
    <w:p w14:paraId="0175DC7C" w14:textId="16C4074F" w:rsidR="003A2F93" w:rsidRPr="0064680A" w:rsidRDefault="00E31D6D" w:rsidP="00E31D6D">
      <w:pPr>
        <w:rPr>
          <w:rFonts w:ascii="Times New Roman" w:hAnsi="Times New Roman"/>
          <w:sz w:val="28"/>
          <w:szCs w:val="28"/>
        </w:rPr>
      </w:pPr>
      <w:r>
        <w:rPr>
          <w:rFonts w:ascii="Times New Roman" w:eastAsia="Times New Roman" w:hAnsi="Times New Roman"/>
          <w:sz w:val="28"/>
          <w:szCs w:val="28"/>
          <w:lang w:val="uk-UA" w:eastAsia="uk-UA"/>
        </w:rPr>
        <w:t xml:space="preserve">                                    </w:t>
      </w:r>
      <w:r w:rsidR="002F3A82" w:rsidRPr="0064680A">
        <w:rPr>
          <w:rFonts w:ascii="Times New Roman" w:eastAsia="Times New Roman" w:hAnsi="Times New Roman"/>
          <w:sz w:val="28"/>
          <w:szCs w:val="28"/>
          <w:lang w:eastAsia="uk-UA"/>
        </w:rPr>
        <w:t>_______________________</w:t>
      </w:r>
      <w:r w:rsidR="003A2F93" w:rsidRPr="0064680A">
        <w:rPr>
          <w:rFonts w:ascii="Times New Roman" w:hAnsi="Times New Roman"/>
          <w:sz w:val="28"/>
          <w:szCs w:val="28"/>
        </w:rPr>
        <w:br w:type="page"/>
      </w:r>
    </w:p>
    <w:p w14:paraId="195760A7" w14:textId="77777777" w:rsidR="003A2F93" w:rsidRPr="0064680A" w:rsidRDefault="003A2F93" w:rsidP="002F3A82">
      <w:pPr>
        <w:ind w:firstLine="709"/>
        <w:jc w:val="both"/>
        <w:rPr>
          <w:rFonts w:ascii="Times New Roman" w:hAnsi="Times New Roman"/>
          <w:sz w:val="28"/>
          <w:szCs w:val="28"/>
        </w:rPr>
        <w:sectPr w:rsidR="003A2F93" w:rsidRPr="0064680A" w:rsidSect="00665B04">
          <w:pgSz w:w="11907" w:h="16840"/>
          <w:pgMar w:top="1134" w:right="567" w:bottom="1134" w:left="1701" w:header="720" w:footer="595" w:gutter="0"/>
          <w:pgNumType w:start="1"/>
          <w:cols w:space="720"/>
          <w:titlePg/>
          <w:docGrid w:linePitch="326"/>
        </w:sectPr>
      </w:pPr>
    </w:p>
    <w:p w14:paraId="2198399F" w14:textId="77777777" w:rsidR="002F3A82" w:rsidRPr="0064680A" w:rsidRDefault="002F3A82" w:rsidP="002F3A82">
      <w:pPr>
        <w:ind w:left="6804"/>
        <w:rPr>
          <w:rFonts w:ascii="Times New Roman" w:eastAsia="Times New Roman" w:hAnsi="Times New Roman"/>
          <w:sz w:val="28"/>
          <w:szCs w:val="28"/>
          <w:lang w:eastAsia="uk-UA"/>
        </w:rPr>
      </w:pPr>
      <w:r w:rsidRPr="0064680A">
        <w:rPr>
          <w:rFonts w:ascii="Times New Roman" w:eastAsia="Times New Roman" w:hAnsi="Times New Roman"/>
          <w:sz w:val="28"/>
          <w:szCs w:val="28"/>
          <w:lang w:eastAsia="uk-UA"/>
        </w:rPr>
        <w:lastRenderedPageBreak/>
        <w:t>Додаток 20</w:t>
      </w:r>
    </w:p>
    <w:p w14:paraId="67E7418E" w14:textId="77777777" w:rsidR="002F3A82" w:rsidRPr="0064680A" w:rsidRDefault="002F3A82" w:rsidP="002F3A82">
      <w:pPr>
        <w:ind w:left="6804"/>
        <w:rPr>
          <w:rFonts w:ascii="Times New Roman" w:eastAsia="Times New Roman" w:hAnsi="Times New Roman"/>
          <w:bCs/>
          <w:sz w:val="28"/>
          <w:szCs w:val="28"/>
          <w:shd w:val="clear" w:color="auto" w:fill="FFFFFF"/>
          <w:lang w:eastAsia="uk-UA"/>
        </w:rPr>
      </w:pPr>
      <w:r w:rsidRPr="0064680A">
        <w:rPr>
          <w:rFonts w:ascii="Times New Roman" w:eastAsia="Times New Roman" w:hAnsi="Times New Roman"/>
          <w:sz w:val="28"/>
          <w:szCs w:val="28"/>
          <w:lang w:eastAsia="uk-UA"/>
        </w:rPr>
        <w:t xml:space="preserve">до Правил </w:t>
      </w:r>
      <w:r w:rsidRPr="0064680A">
        <w:rPr>
          <w:rFonts w:ascii="Times New Roman" w:eastAsia="Times New Roman" w:hAnsi="Times New Roman"/>
          <w:bCs/>
          <w:sz w:val="28"/>
          <w:szCs w:val="28"/>
          <w:shd w:val="clear" w:color="auto" w:fill="FFFFFF"/>
          <w:lang w:eastAsia="uk-UA"/>
        </w:rPr>
        <w:t>роздрібного ринку електричної енергії</w:t>
      </w:r>
    </w:p>
    <w:p w14:paraId="2DCAE427" w14:textId="77777777" w:rsidR="002F3A82" w:rsidRPr="0064680A" w:rsidRDefault="002F3A82" w:rsidP="002F3A82">
      <w:pPr>
        <w:ind w:left="6804"/>
        <w:rPr>
          <w:rFonts w:ascii="Times New Roman" w:eastAsia="Times New Roman" w:hAnsi="Times New Roman"/>
          <w:sz w:val="28"/>
          <w:szCs w:val="28"/>
          <w:lang w:eastAsia="uk-UA"/>
        </w:rPr>
      </w:pPr>
    </w:p>
    <w:p w14:paraId="5B9F7C31" w14:textId="15333D49" w:rsidR="002F3A82" w:rsidRPr="0064680A" w:rsidRDefault="002F3A82" w:rsidP="002F3A82">
      <w:pPr>
        <w:jc w:val="center"/>
        <w:rPr>
          <w:rFonts w:ascii="Times New Roman" w:eastAsia="Times New Roman" w:hAnsi="Times New Roman"/>
          <w:sz w:val="28"/>
          <w:szCs w:val="28"/>
          <w:lang w:eastAsia="uk-UA"/>
        </w:rPr>
      </w:pPr>
      <w:r w:rsidRPr="0064680A">
        <w:rPr>
          <w:rFonts w:ascii="Times New Roman" w:eastAsia="Times New Roman" w:hAnsi="Times New Roman"/>
          <w:sz w:val="28"/>
          <w:szCs w:val="28"/>
          <w:lang w:eastAsia="uk-UA"/>
        </w:rPr>
        <w:t xml:space="preserve">Визначення вартості послуг (робіт) з </w:t>
      </w:r>
      <w:bookmarkStart w:id="2" w:name="_Hlk208993625"/>
      <w:r w:rsidRPr="0064680A">
        <w:rPr>
          <w:rFonts w:ascii="Times New Roman" w:eastAsia="Times New Roman" w:hAnsi="Times New Roman"/>
          <w:sz w:val="28"/>
          <w:szCs w:val="28"/>
          <w:lang w:eastAsia="uk-UA"/>
        </w:rPr>
        <w:t>припинення</w:t>
      </w:r>
      <w:r w:rsidR="003A2F93" w:rsidRPr="0064680A">
        <w:rPr>
          <w:rFonts w:ascii="Times New Roman" w:eastAsia="Times New Roman" w:hAnsi="Times New Roman"/>
          <w:sz w:val="28"/>
          <w:szCs w:val="28"/>
          <w:lang w:val="uk-UA" w:eastAsia="uk-UA"/>
        </w:rPr>
        <w:t xml:space="preserve"> </w:t>
      </w:r>
      <w:r w:rsidRPr="0064680A">
        <w:rPr>
          <w:rFonts w:ascii="Times New Roman" w:eastAsia="Times New Roman" w:hAnsi="Times New Roman"/>
          <w:sz w:val="28"/>
          <w:szCs w:val="28"/>
          <w:lang w:eastAsia="uk-UA"/>
        </w:rPr>
        <w:t xml:space="preserve">(відключення)/відновлення (підключення) </w:t>
      </w:r>
      <w:bookmarkEnd w:id="2"/>
      <w:r w:rsidRPr="0064680A">
        <w:rPr>
          <w:rFonts w:ascii="Times New Roman" w:eastAsia="Times New Roman" w:hAnsi="Times New Roman"/>
          <w:sz w:val="28"/>
          <w:szCs w:val="28"/>
          <w:lang w:eastAsia="uk-UA"/>
        </w:rPr>
        <w:t>електроживлення електроустановок споживача</w:t>
      </w:r>
    </w:p>
    <w:p w14:paraId="106C3D58" w14:textId="77777777" w:rsidR="002F3A82" w:rsidRPr="0064680A" w:rsidRDefault="002F3A82" w:rsidP="002F3A82">
      <w:pPr>
        <w:jc w:val="both"/>
        <w:rPr>
          <w:rFonts w:ascii="Times New Roman" w:eastAsia="Times New Roman" w:hAnsi="Times New Roman"/>
          <w:sz w:val="28"/>
          <w:szCs w:val="28"/>
          <w:lang w:eastAsia="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2"/>
        <w:gridCol w:w="3402"/>
        <w:gridCol w:w="5812"/>
      </w:tblGrid>
      <w:tr w:rsidR="002F3A82" w:rsidRPr="0064680A" w14:paraId="617C401C"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37A0EC5" w14:textId="77777777" w:rsidR="002F3A82" w:rsidRPr="0064680A" w:rsidRDefault="002F3A82" w:rsidP="002F3A82">
            <w:pPr>
              <w:jc w:val="center"/>
              <w:rPr>
                <w:rFonts w:ascii="Times New Roman" w:hAnsi="Times New Roman"/>
                <w:bCs/>
                <w:iCs/>
                <w:spacing w:val="-12"/>
                <w:sz w:val="28"/>
                <w:szCs w:val="28"/>
              </w:rPr>
            </w:pPr>
            <w:r w:rsidRPr="0064680A">
              <w:rPr>
                <w:rFonts w:ascii="Times New Roman" w:hAnsi="Times New Roman"/>
                <w:bCs/>
                <w:iCs/>
                <w:spacing w:val="-12"/>
                <w:sz w:val="28"/>
                <w:szCs w:val="28"/>
              </w:rPr>
              <w:t>№ з/п</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C955F14" w14:textId="77777777" w:rsidR="002F3A82" w:rsidRPr="0064680A" w:rsidRDefault="002F3A82" w:rsidP="002F3A82">
            <w:pPr>
              <w:jc w:val="center"/>
              <w:rPr>
                <w:rFonts w:ascii="Times New Roman" w:hAnsi="Times New Roman"/>
                <w:bCs/>
                <w:iCs/>
                <w:sz w:val="28"/>
                <w:szCs w:val="28"/>
              </w:rPr>
            </w:pPr>
            <w:r w:rsidRPr="0064680A">
              <w:rPr>
                <w:rFonts w:ascii="Times New Roman" w:hAnsi="Times New Roman"/>
                <w:bCs/>
                <w:iCs/>
                <w:sz w:val="28"/>
                <w:szCs w:val="28"/>
              </w:rPr>
              <w:t>Назва послуги (роботи)</w:t>
            </w:r>
          </w:p>
        </w:tc>
        <w:tc>
          <w:tcPr>
            <w:tcW w:w="5812" w:type="dxa"/>
            <w:tcBorders>
              <w:top w:val="single" w:sz="4" w:space="0" w:color="auto"/>
              <w:left w:val="single" w:sz="4" w:space="0" w:color="auto"/>
              <w:bottom w:val="single" w:sz="4" w:space="0" w:color="auto"/>
              <w:right w:val="single" w:sz="4" w:space="0" w:color="auto"/>
            </w:tcBorders>
            <w:vAlign w:val="center"/>
            <w:hideMark/>
          </w:tcPr>
          <w:p w14:paraId="296D4EFE" w14:textId="77777777" w:rsidR="002F3A82" w:rsidRPr="0064680A" w:rsidRDefault="002F3A82" w:rsidP="002F3A82">
            <w:pPr>
              <w:jc w:val="center"/>
              <w:rPr>
                <w:rFonts w:ascii="Times New Roman" w:hAnsi="Times New Roman"/>
                <w:bCs/>
                <w:iCs/>
                <w:sz w:val="28"/>
                <w:szCs w:val="28"/>
              </w:rPr>
            </w:pPr>
            <w:r w:rsidRPr="0064680A">
              <w:rPr>
                <w:rFonts w:ascii="Times New Roman" w:hAnsi="Times New Roman"/>
                <w:bCs/>
                <w:iCs/>
                <w:sz w:val="28"/>
                <w:szCs w:val="28"/>
              </w:rPr>
              <w:t xml:space="preserve">Механізм визначення вартості послуг (робіт) </w:t>
            </w:r>
          </w:p>
        </w:tc>
      </w:tr>
      <w:tr w:rsidR="002F3A82" w:rsidRPr="0064680A" w14:paraId="5E15D833"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76B46A34" w14:textId="77777777" w:rsidR="002F3A82" w:rsidRPr="0064680A" w:rsidRDefault="002F3A82" w:rsidP="002F3A82">
            <w:pPr>
              <w:jc w:val="center"/>
              <w:rPr>
                <w:rFonts w:ascii="Times New Roman" w:hAnsi="Times New Roman"/>
                <w:bCs/>
                <w:iCs/>
                <w:spacing w:val="-12"/>
                <w:sz w:val="28"/>
                <w:szCs w:val="28"/>
              </w:rPr>
            </w:pPr>
            <w:r w:rsidRPr="0064680A">
              <w:rPr>
                <w:rFonts w:ascii="Times New Roman" w:hAnsi="Times New Roman"/>
                <w:bCs/>
                <w:iCs/>
                <w:spacing w:val="-12"/>
                <w:sz w:val="28"/>
                <w:szCs w:val="28"/>
              </w:rPr>
              <w:t>1</w:t>
            </w:r>
          </w:p>
        </w:tc>
        <w:tc>
          <w:tcPr>
            <w:tcW w:w="3402" w:type="dxa"/>
            <w:tcBorders>
              <w:top w:val="single" w:sz="4" w:space="0" w:color="auto"/>
              <w:left w:val="single" w:sz="4" w:space="0" w:color="auto"/>
              <w:bottom w:val="single" w:sz="4" w:space="0" w:color="auto"/>
              <w:right w:val="single" w:sz="4" w:space="0" w:color="auto"/>
            </w:tcBorders>
          </w:tcPr>
          <w:p w14:paraId="025B4CA6" w14:textId="77777777" w:rsidR="002F3A82" w:rsidRPr="0064680A" w:rsidRDefault="002F3A82" w:rsidP="002F3A82">
            <w:pPr>
              <w:autoSpaceDE w:val="0"/>
              <w:autoSpaceDN w:val="0"/>
              <w:adjustRightInd w:val="0"/>
              <w:ind w:left="79"/>
              <w:jc w:val="both"/>
              <w:rPr>
                <w:rFonts w:ascii="Times New Roman" w:hAnsi="Times New Roman"/>
                <w:bCs/>
                <w:iCs/>
                <w:snapToGrid w:val="0"/>
                <w:sz w:val="28"/>
                <w:szCs w:val="28"/>
              </w:rPr>
            </w:pPr>
            <w:r w:rsidRPr="0064680A">
              <w:rPr>
                <w:rFonts w:ascii="Times New Roman" w:hAnsi="Times New Roman"/>
                <w:bCs/>
                <w:iCs/>
                <w:sz w:val="28"/>
                <w:szCs w:val="28"/>
              </w:rPr>
              <w:t xml:space="preserve">Припинення (відключення) електроживлення електроустановок </w:t>
            </w:r>
            <w:r w:rsidRPr="0064680A">
              <w:rPr>
                <w:rFonts w:ascii="Times New Roman" w:hAnsi="Times New Roman"/>
                <w:bCs/>
                <w:iCs/>
                <w:snapToGrid w:val="0"/>
                <w:sz w:val="28"/>
                <w:szCs w:val="28"/>
              </w:rPr>
              <w:t>споживача</w:t>
            </w:r>
            <w:r w:rsidRPr="0064680A">
              <w:rPr>
                <w:rFonts w:ascii="Times New Roman" w:hAnsi="Times New Roman"/>
                <w:bCs/>
                <w:iCs/>
                <w:sz w:val="28"/>
                <w:szCs w:val="28"/>
              </w:rPr>
              <w:t xml:space="preserve"> за заявою</w:t>
            </w:r>
            <w:r w:rsidRPr="0064680A">
              <w:rPr>
                <w:rFonts w:ascii="Times New Roman" w:hAnsi="Times New Roman"/>
                <w:bCs/>
                <w:iCs/>
                <w:snapToGrid w:val="0"/>
                <w:sz w:val="28"/>
                <w:szCs w:val="28"/>
              </w:rPr>
              <w:t xml:space="preserve"> споживача*</w:t>
            </w:r>
          </w:p>
          <w:p w14:paraId="0398243F" w14:textId="77777777" w:rsidR="002F3A82" w:rsidRPr="0064680A" w:rsidRDefault="002F3A82" w:rsidP="002F3A82">
            <w:pPr>
              <w:jc w:val="both"/>
              <w:rPr>
                <w:rFonts w:ascii="Times New Roman" w:hAnsi="Times New Roman"/>
                <w:bCs/>
                <w:iCs/>
                <w:sz w:val="28"/>
                <w:szCs w:val="28"/>
              </w:rPr>
            </w:pPr>
          </w:p>
        </w:tc>
        <w:tc>
          <w:tcPr>
            <w:tcW w:w="5812" w:type="dxa"/>
            <w:vMerge w:val="restart"/>
            <w:tcBorders>
              <w:top w:val="single" w:sz="4" w:space="0" w:color="auto"/>
              <w:left w:val="single" w:sz="4" w:space="0" w:color="auto"/>
              <w:right w:val="single" w:sz="4" w:space="0" w:color="auto"/>
            </w:tcBorders>
          </w:tcPr>
          <w:p w14:paraId="7EB3313E"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Вартість послуги (роботи) диференціюється за рівнем напруги та способом виконання робіт:</w:t>
            </w:r>
          </w:p>
          <w:p w14:paraId="3B751CBD" w14:textId="77777777" w:rsidR="002F3A82" w:rsidRPr="0064680A" w:rsidRDefault="002F3A82" w:rsidP="002F3A82">
            <w:pPr>
              <w:pStyle w:val="a5"/>
              <w:numPr>
                <w:ilvl w:val="0"/>
                <w:numId w:val="36"/>
              </w:numPr>
              <w:autoSpaceDE w:val="0"/>
              <w:autoSpaceDN w:val="0"/>
              <w:adjustRightInd w:val="0"/>
              <w:jc w:val="both"/>
              <w:rPr>
                <w:rFonts w:ascii="Times New Roman" w:hAnsi="Times New Roman"/>
                <w:bCs/>
                <w:iCs/>
                <w:sz w:val="28"/>
                <w:szCs w:val="28"/>
              </w:rPr>
            </w:pPr>
            <w:r w:rsidRPr="0064680A">
              <w:rPr>
                <w:rFonts w:ascii="Times New Roman" w:hAnsi="Times New Roman"/>
                <w:bCs/>
                <w:iCs/>
                <w:sz w:val="28"/>
                <w:szCs w:val="28"/>
              </w:rPr>
              <w:t>дистанційно;</w:t>
            </w:r>
          </w:p>
          <w:p w14:paraId="000FE1DF" w14:textId="22011A8A" w:rsidR="002F3A82" w:rsidRPr="0064680A" w:rsidRDefault="002F3A82" w:rsidP="007D2F96">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2) в електроустановках напругою до 1 кВ</w:t>
            </w:r>
            <w:r w:rsidR="007D2F96" w:rsidRPr="0064680A">
              <w:rPr>
                <w:rFonts w:ascii="Times New Roman" w:hAnsi="Times New Roman"/>
                <w:bCs/>
                <w:iCs/>
                <w:sz w:val="28"/>
                <w:szCs w:val="28"/>
                <w:lang w:val="uk-UA"/>
              </w:rPr>
              <w:t xml:space="preserve"> </w:t>
            </w:r>
            <w:r w:rsidR="007C5E1A" w:rsidRPr="0064680A">
              <w:rPr>
                <w:rFonts w:ascii="Times New Roman" w:hAnsi="Times New Roman"/>
                <w:bCs/>
                <w:iCs/>
                <w:sz w:val="28"/>
                <w:szCs w:val="28"/>
                <w:lang w:val="uk-UA"/>
              </w:rPr>
              <w:br/>
            </w:r>
            <w:r w:rsidR="007D2F96" w:rsidRPr="0064680A">
              <w:rPr>
                <w:rFonts w:ascii="Times New Roman" w:hAnsi="Times New Roman"/>
                <w:bCs/>
                <w:iCs/>
                <w:sz w:val="28"/>
                <w:szCs w:val="28"/>
                <w:lang w:val="uk-UA"/>
              </w:rPr>
              <w:t>(</w:t>
            </w:r>
            <w:r w:rsidRPr="0064680A">
              <w:rPr>
                <w:rFonts w:ascii="Times New Roman" w:hAnsi="Times New Roman"/>
                <w:bCs/>
                <w:iCs/>
                <w:sz w:val="28"/>
                <w:szCs w:val="28"/>
              </w:rPr>
              <w:t>в електролічильнику/на комутаційному апараті</w:t>
            </w:r>
            <w:r w:rsidR="007D2F96" w:rsidRPr="0064680A">
              <w:rPr>
                <w:rFonts w:ascii="Times New Roman" w:hAnsi="Times New Roman"/>
                <w:bCs/>
                <w:iCs/>
                <w:sz w:val="28"/>
                <w:szCs w:val="28"/>
                <w:lang w:val="uk-UA"/>
              </w:rPr>
              <w:t xml:space="preserve"> та у </w:t>
            </w:r>
            <w:r w:rsidRPr="0064680A">
              <w:rPr>
                <w:rFonts w:ascii="Times New Roman" w:hAnsi="Times New Roman"/>
                <w:sz w:val="28"/>
                <w:szCs w:val="28"/>
              </w:rPr>
              <w:t>ТП/РП/ЛЕП/ЗБ (кабельна збірка)</w:t>
            </w:r>
            <w:r w:rsidR="007C5E1A" w:rsidRPr="0064680A">
              <w:rPr>
                <w:rFonts w:ascii="Times New Roman" w:hAnsi="Times New Roman"/>
                <w:sz w:val="28"/>
                <w:szCs w:val="28"/>
                <w:lang w:val="uk-UA"/>
              </w:rPr>
              <w:t>)</w:t>
            </w:r>
            <w:r w:rsidRPr="0064680A">
              <w:rPr>
                <w:rFonts w:ascii="Times New Roman" w:hAnsi="Times New Roman"/>
                <w:sz w:val="28"/>
                <w:szCs w:val="28"/>
              </w:rPr>
              <w:t>;</w:t>
            </w:r>
          </w:p>
          <w:p w14:paraId="7C58C8AD" w14:textId="028DB5F2" w:rsidR="002F3A82" w:rsidRPr="0064680A" w:rsidRDefault="002F3A82" w:rsidP="002F3A82">
            <w:pPr>
              <w:autoSpaceDE w:val="0"/>
              <w:autoSpaceDN w:val="0"/>
              <w:adjustRightInd w:val="0"/>
              <w:ind w:left="79"/>
              <w:jc w:val="both"/>
              <w:rPr>
                <w:rFonts w:ascii="Times New Roman" w:hAnsi="Times New Roman"/>
                <w:sz w:val="28"/>
                <w:szCs w:val="28"/>
                <w:lang w:val="uk-UA"/>
              </w:rPr>
            </w:pPr>
            <w:r w:rsidRPr="0064680A">
              <w:rPr>
                <w:rFonts w:ascii="Times New Roman" w:hAnsi="Times New Roman"/>
                <w:bCs/>
                <w:iCs/>
                <w:sz w:val="28"/>
                <w:szCs w:val="28"/>
                <w:lang w:val="uk-UA"/>
              </w:rPr>
              <w:t xml:space="preserve">3) в електроустановках напругою </w:t>
            </w:r>
            <w:r w:rsidRPr="0064680A">
              <w:rPr>
                <w:rFonts w:ascii="Times New Roman" w:hAnsi="Times New Roman"/>
                <w:bCs/>
                <w:iCs/>
                <w:sz w:val="28"/>
                <w:szCs w:val="28"/>
              </w:rPr>
              <w:t>вище 1 кВ (</w:t>
            </w:r>
            <w:r w:rsidRPr="0064680A">
              <w:rPr>
                <w:rFonts w:ascii="Times New Roman" w:hAnsi="Times New Roman"/>
                <w:sz w:val="28"/>
                <w:szCs w:val="28"/>
              </w:rPr>
              <w:t>ТП/РП/ЛЕП/ПС).</w:t>
            </w:r>
          </w:p>
          <w:p w14:paraId="796B933F" w14:textId="77777777" w:rsidR="003A2F93" w:rsidRPr="0064680A" w:rsidRDefault="003A2F93" w:rsidP="002F3A82">
            <w:pPr>
              <w:autoSpaceDE w:val="0"/>
              <w:autoSpaceDN w:val="0"/>
              <w:adjustRightInd w:val="0"/>
              <w:ind w:left="79"/>
              <w:jc w:val="both"/>
              <w:rPr>
                <w:rFonts w:ascii="Times New Roman" w:hAnsi="Times New Roman"/>
                <w:bCs/>
                <w:iCs/>
                <w:sz w:val="28"/>
                <w:szCs w:val="28"/>
                <w:lang w:val="uk-UA"/>
              </w:rPr>
            </w:pPr>
          </w:p>
          <w:p w14:paraId="75179C8B" w14:textId="10CD25CF"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Вартість послуг (робіт) з припинення</w:t>
            </w:r>
            <w:r w:rsidR="002B3117" w:rsidRPr="0064680A">
              <w:rPr>
                <w:rFonts w:ascii="Times New Roman" w:hAnsi="Times New Roman"/>
                <w:bCs/>
                <w:iCs/>
                <w:sz w:val="28"/>
                <w:szCs w:val="28"/>
                <w:lang w:val="uk-UA"/>
              </w:rPr>
              <w:t> </w:t>
            </w:r>
            <w:r w:rsidRPr="0064680A">
              <w:rPr>
                <w:rFonts w:ascii="Times New Roman" w:hAnsi="Times New Roman"/>
                <w:bCs/>
                <w:iCs/>
                <w:sz w:val="28"/>
                <w:szCs w:val="28"/>
              </w:rPr>
              <w:t>(відключення)/відновлення (підключення) електроживлення електроустановок споживача визначається за формулою:</w:t>
            </w:r>
          </w:p>
          <w:p w14:paraId="25DD662D" w14:textId="63F9EE6A" w:rsidR="002F3A82" w:rsidRPr="0064680A" w:rsidRDefault="002F3A82" w:rsidP="003A2F93">
            <w:pPr>
              <w:autoSpaceDE w:val="0"/>
              <w:autoSpaceDN w:val="0"/>
              <w:adjustRightInd w:val="0"/>
              <w:ind w:left="79"/>
              <w:jc w:val="center"/>
              <w:rPr>
                <w:rFonts w:ascii="Times New Roman" w:hAnsi="Times New Roman"/>
                <w:bCs/>
                <w:iCs/>
                <w:sz w:val="28"/>
                <w:szCs w:val="28"/>
              </w:rPr>
            </w:pPr>
            <w:r w:rsidRPr="0064680A">
              <w:rPr>
                <w:rFonts w:ascii="Times New Roman" w:hAnsi="Times New Roman"/>
                <w:bCs/>
                <w:iCs/>
                <w:sz w:val="28"/>
                <w:szCs w:val="28"/>
              </w:rPr>
              <w:t>В</w:t>
            </w:r>
            <w:r w:rsidRPr="0064680A">
              <w:rPr>
                <w:rFonts w:ascii="Times New Roman" w:hAnsi="Times New Roman"/>
                <w:bCs/>
                <w:iCs/>
                <w:sz w:val="32"/>
                <w:szCs w:val="32"/>
                <w:vertAlign w:val="subscript"/>
              </w:rPr>
              <w:t>дод</w:t>
            </w:r>
            <w:r w:rsidRPr="0064680A">
              <w:rPr>
                <w:rFonts w:ascii="Times New Roman" w:hAnsi="Times New Roman"/>
                <w:bCs/>
                <w:iCs/>
                <w:sz w:val="28"/>
                <w:szCs w:val="28"/>
              </w:rPr>
              <w:t>=k ×n ×П</w:t>
            </w:r>
            <w:r w:rsidRPr="0064680A">
              <w:rPr>
                <w:rFonts w:ascii="Times New Roman" w:hAnsi="Times New Roman"/>
                <w:bCs/>
                <w:iCs/>
                <w:sz w:val="32"/>
                <w:szCs w:val="32"/>
                <w:vertAlign w:val="subscript"/>
              </w:rPr>
              <w:t>базова</w:t>
            </w:r>
            <w:r w:rsidRPr="0064680A">
              <w:rPr>
                <w:rFonts w:ascii="Times New Roman" w:hAnsi="Times New Roman"/>
                <w:bCs/>
                <w:iCs/>
                <w:sz w:val="28"/>
                <w:szCs w:val="28"/>
              </w:rPr>
              <w:t>×К</w:t>
            </w:r>
            <w:r w:rsidRPr="0064680A">
              <w:rPr>
                <w:rFonts w:ascii="Times New Roman" w:hAnsi="Times New Roman"/>
                <w:bCs/>
                <w:iCs/>
                <w:sz w:val="28"/>
                <w:szCs w:val="28"/>
                <w:vertAlign w:val="subscript"/>
              </w:rPr>
              <w:t>ВР</w:t>
            </w:r>
            <w:r w:rsidRPr="0064680A">
              <w:rPr>
                <w:rFonts w:ascii="Times New Roman" w:hAnsi="Times New Roman"/>
                <w:bCs/>
                <w:iCs/>
                <w:sz w:val="28"/>
                <w:szCs w:val="28"/>
              </w:rPr>
              <w:t>×К</w:t>
            </w:r>
            <w:r w:rsidRPr="0064680A">
              <w:rPr>
                <w:rFonts w:ascii="Times New Roman" w:hAnsi="Times New Roman"/>
                <w:bCs/>
                <w:iCs/>
                <w:sz w:val="32"/>
                <w:szCs w:val="32"/>
                <w:vertAlign w:val="subscript"/>
              </w:rPr>
              <w:t>скл</w:t>
            </w:r>
            <w:r w:rsidRPr="0064680A">
              <w:rPr>
                <w:rFonts w:ascii="Times New Roman" w:hAnsi="Times New Roman"/>
                <w:bCs/>
                <w:iCs/>
                <w:sz w:val="28"/>
                <w:szCs w:val="28"/>
              </w:rPr>
              <w:t>,</w:t>
            </w:r>
            <w:r w:rsidR="007B06DE" w:rsidRPr="0064680A">
              <w:rPr>
                <w:rFonts w:ascii="Times New Roman" w:hAnsi="Times New Roman"/>
                <w:bCs/>
                <w:iCs/>
                <w:sz w:val="28"/>
                <w:szCs w:val="28"/>
                <w:lang w:val="uk-UA"/>
              </w:rPr>
              <w:t xml:space="preserve"> </w:t>
            </w:r>
            <w:r w:rsidRPr="0064680A">
              <w:rPr>
                <w:rFonts w:ascii="Times New Roman" w:hAnsi="Times New Roman"/>
                <w:bCs/>
                <w:iCs/>
                <w:sz w:val="28"/>
                <w:szCs w:val="28"/>
              </w:rPr>
              <w:t>грн</w:t>
            </w:r>
            <w:r w:rsidR="005B1E2A" w:rsidRPr="0064680A">
              <w:rPr>
                <w:rFonts w:ascii="Times New Roman" w:hAnsi="Times New Roman"/>
                <w:bCs/>
                <w:iCs/>
                <w:sz w:val="28"/>
                <w:szCs w:val="28"/>
                <w:lang w:val="uk-UA"/>
              </w:rPr>
              <w:t xml:space="preserve"> </w:t>
            </w:r>
            <w:r w:rsidR="005B1E2A" w:rsidRPr="0064680A">
              <w:rPr>
                <w:rFonts w:ascii="Times New Roman" w:hAnsi="Times New Roman"/>
                <w:bCs/>
                <w:iCs/>
                <w:sz w:val="28"/>
                <w:szCs w:val="28"/>
              </w:rPr>
              <w:t>(без ПДВ)</w:t>
            </w:r>
          </w:p>
          <w:p w14:paraId="39A5928E"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де k – кількість замовлених послуг за одним об’єктом архітектури:</w:t>
            </w:r>
          </w:p>
          <w:p w14:paraId="1FF432FF"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k = 1 для кількості від 1 до 5;</w:t>
            </w:r>
          </w:p>
          <w:p w14:paraId="76551934"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k = 0,9 для кількості від 6 до 20;</w:t>
            </w:r>
          </w:p>
          <w:p w14:paraId="39B4E56A"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k = 0,8 для кількості від 21 до 50;</w:t>
            </w:r>
          </w:p>
          <w:p w14:paraId="6BD1E15B"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k = 0,5 для кількості від 51;</w:t>
            </w:r>
          </w:p>
          <w:p w14:paraId="6DBF55B2" w14:textId="77777777"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n – кількість наданих однотипних послуг:</w:t>
            </w:r>
          </w:p>
          <w:p w14:paraId="60476E65" w14:textId="4CC9E2B8"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n = 1 – для послуг (робіт) з припинення</w:t>
            </w:r>
            <w:r w:rsidR="00D84AFF" w:rsidRPr="0064680A">
              <w:rPr>
                <w:rFonts w:ascii="Times New Roman" w:hAnsi="Times New Roman"/>
                <w:bCs/>
                <w:iCs/>
                <w:sz w:val="28"/>
                <w:szCs w:val="28"/>
                <w:lang w:val="uk-UA"/>
              </w:rPr>
              <w:t> </w:t>
            </w:r>
            <w:r w:rsidRPr="0064680A">
              <w:rPr>
                <w:rFonts w:ascii="Times New Roman" w:hAnsi="Times New Roman"/>
                <w:bCs/>
                <w:iCs/>
                <w:sz w:val="28"/>
                <w:szCs w:val="28"/>
              </w:rPr>
              <w:t xml:space="preserve">(відключення)/відновлення (підключення) електроживлення  електроустановок за </w:t>
            </w:r>
            <w:r w:rsidR="003A2F93" w:rsidRPr="0064680A">
              <w:rPr>
                <w:rFonts w:ascii="Times New Roman" w:hAnsi="Times New Roman"/>
                <w:bCs/>
                <w:iCs/>
                <w:sz w:val="28"/>
                <w:szCs w:val="28"/>
                <w:lang w:val="uk-UA"/>
              </w:rPr>
              <w:t>заявою</w:t>
            </w:r>
            <w:r w:rsidRPr="0064680A">
              <w:rPr>
                <w:rFonts w:ascii="Times New Roman" w:hAnsi="Times New Roman"/>
                <w:bCs/>
                <w:iCs/>
                <w:sz w:val="28"/>
                <w:szCs w:val="28"/>
              </w:rPr>
              <w:t xml:space="preserve"> споживача</w:t>
            </w:r>
            <w:r w:rsidR="007C5E1A" w:rsidRPr="0064680A">
              <w:rPr>
                <w:rFonts w:ascii="Times New Roman" w:hAnsi="Times New Roman"/>
                <w:bCs/>
                <w:iCs/>
                <w:sz w:val="28"/>
                <w:szCs w:val="28"/>
                <w:lang w:val="uk-UA"/>
              </w:rPr>
              <w:t>/</w:t>
            </w:r>
            <w:r w:rsidR="007C5E1A" w:rsidRPr="0064680A">
              <w:rPr>
                <w:rFonts w:ascii="Times New Roman" w:hAnsi="Times New Roman"/>
                <w:bCs/>
                <w:iCs/>
                <w:sz w:val="28"/>
                <w:szCs w:val="28"/>
                <w:lang w:val="uk-UA"/>
              </w:rPr>
              <w:br/>
            </w:r>
            <w:r w:rsidR="00F458E8" w:rsidRPr="0064680A">
              <w:rPr>
                <w:rFonts w:ascii="Times New Roman" w:hAnsi="Times New Roman"/>
                <w:bCs/>
                <w:iCs/>
                <w:sz w:val="28"/>
                <w:szCs w:val="28"/>
                <w:lang w:val="uk-UA"/>
              </w:rPr>
              <w:t>з ініціативи оператора системи</w:t>
            </w:r>
            <w:r w:rsidRPr="0064680A">
              <w:rPr>
                <w:rFonts w:ascii="Times New Roman" w:hAnsi="Times New Roman"/>
                <w:bCs/>
                <w:iCs/>
                <w:sz w:val="28"/>
                <w:szCs w:val="28"/>
              </w:rPr>
              <w:t>;</w:t>
            </w:r>
          </w:p>
          <w:p w14:paraId="2F6305B7" w14:textId="46B4AC55"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n = 2 – для послуги (роботи) з відновлення (підключення) електроживлення   електроустановок споживача після відключення за заборгованість перед електропостачальником;</w:t>
            </w:r>
          </w:p>
          <w:p w14:paraId="04DEFBF9" w14:textId="220F788D" w:rsidR="002F3A82" w:rsidRPr="0064680A" w:rsidRDefault="002F3A82" w:rsidP="002F3A82">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П</w:t>
            </w:r>
            <w:r w:rsidRPr="0064680A">
              <w:rPr>
                <w:rFonts w:ascii="Times New Roman" w:hAnsi="Times New Roman"/>
                <w:bCs/>
                <w:iCs/>
                <w:sz w:val="32"/>
                <w:szCs w:val="32"/>
                <w:vertAlign w:val="subscript"/>
              </w:rPr>
              <w:t>базова</w:t>
            </w:r>
            <w:r w:rsidRPr="0064680A">
              <w:rPr>
                <w:rFonts w:ascii="Times New Roman" w:hAnsi="Times New Roman"/>
                <w:bCs/>
                <w:iCs/>
                <w:sz w:val="28"/>
                <w:szCs w:val="28"/>
              </w:rPr>
              <w:t xml:space="preserve"> – </w:t>
            </w:r>
            <w:r w:rsidR="005B1E2A" w:rsidRPr="0064680A">
              <w:rPr>
                <w:rFonts w:ascii="Times New Roman" w:hAnsi="Times New Roman"/>
                <w:bCs/>
                <w:iCs/>
                <w:sz w:val="28"/>
                <w:szCs w:val="28"/>
              </w:rPr>
              <w:t xml:space="preserve">індикативна вартість виконання робіт працівником, грн: середня заробітна плата з </w:t>
            </w:r>
            <w:r w:rsidR="005B1E2A" w:rsidRPr="0064680A">
              <w:rPr>
                <w:rFonts w:ascii="Times New Roman" w:hAnsi="Times New Roman"/>
                <w:bCs/>
                <w:iCs/>
                <w:sz w:val="28"/>
                <w:szCs w:val="28"/>
              </w:rPr>
              <w:lastRenderedPageBreak/>
              <w:t>розрахунку на одного штатного працівника, зайнятого у промисловості України у погодинному розмірі, що врахована при розрахунку ФОП у затверджених тарифах на послуги з розподілу електричної енергії</w:t>
            </w:r>
            <w:r w:rsidRPr="0064680A">
              <w:rPr>
                <w:rFonts w:ascii="Times New Roman" w:hAnsi="Times New Roman"/>
                <w:bCs/>
                <w:iCs/>
                <w:sz w:val="28"/>
                <w:szCs w:val="28"/>
              </w:rPr>
              <w:t>, гривень;</w:t>
            </w:r>
          </w:p>
          <w:p w14:paraId="4E23183B" w14:textId="77777777"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К</w:t>
            </w:r>
            <w:r w:rsidRPr="0064680A">
              <w:rPr>
                <w:rFonts w:ascii="Times New Roman" w:hAnsi="Times New Roman"/>
                <w:bCs/>
                <w:iCs/>
                <w:sz w:val="28"/>
                <w:szCs w:val="28"/>
                <w:vertAlign w:val="subscript"/>
              </w:rPr>
              <w:t>ВР</w:t>
            </w:r>
            <w:r w:rsidRPr="0064680A">
              <w:rPr>
                <w:rFonts w:ascii="Times New Roman" w:hAnsi="Times New Roman"/>
                <w:bCs/>
                <w:iCs/>
                <w:sz w:val="28"/>
                <w:szCs w:val="28"/>
              </w:rPr>
              <w:t xml:space="preserve"> – коефіцієнт виду робіт (приймається рівним 1);</w:t>
            </w:r>
          </w:p>
          <w:p w14:paraId="33656899" w14:textId="77777777"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Кскл – коефіцієнт складності виконання робіт, який становить:</w:t>
            </w:r>
          </w:p>
          <w:p w14:paraId="546A9544" w14:textId="77777777"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1 для робіт, що виконуються дистанційно;</w:t>
            </w:r>
          </w:p>
          <w:p w14:paraId="17ED29D2" w14:textId="27D7763F"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3 для робіт в електроустановках напругою до 1</w:t>
            </w:r>
            <w:r w:rsidRPr="0064680A">
              <w:rPr>
                <w:rFonts w:ascii="Times New Roman" w:hAnsi="Times New Roman"/>
                <w:bCs/>
                <w:iCs/>
                <w:sz w:val="28"/>
                <w:szCs w:val="28"/>
                <w:lang w:val="uk-UA"/>
              </w:rPr>
              <w:t> </w:t>
            </w:r>
            <w:r w:rsidRPr="0064680A">
              <w:rPr>
                <w:rFonts w:ascii="Times New Roman" w:hAnsi="Times New Roman"/>
                <w:bCs/>
                <w:iCs/>
                <w:sz w:val="28"/>
                <w:szCs w:val="28"/>
              </w:rPr>
              <w:t>кВ в електролічильнику/на комутаційному апараті;</w:t>
            </w:r>
          </w:p>
          <w:p w14:paraId="006A2826" w14:textId="482B8066"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5 для робіт в електроустановках напругою до 1</w:t>
            </w:r>
            <w:r w:rsidRPr="0064680A">
              <w:rPr>
                <w:rFonts w:ascii="Times New Roman" w:hAnsi="Times New Roman"/>
                <w:bCs/>
                <w:iCs/>
                <w:sz w:val="28"/>
                <w:szCs w:val="28"/>
                <w:lang w:val="uk-UA"/>
              </w:rPr>
              <w:t> </w:t>
            </w:r>
            <w:r w:rsidRPr="0064680A">
              <w:rPr>
                <w:rFonts w:ascii="Times New Roman" w:hAnsi="Times New Roman"/>
                <w:bCs/>
                <w:iCs/>
                <w:sz w:val="28"/>
                <w:szCs w:val="28"/>
              </w:rPr>
              <w:t>кВ у ТП/РП/ЗБ/ПС (кабельна збірка);</w:t>
            </w:r>
          </w:p>
          <w:p w14:paraId="0392D888" w14:textId="0BE2F942"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 xml:space="preserve">6 для </w:t>
            </w:r>
            <w:proofErr w:type="spellStart"/>
            <w:r w:rsidRPr="0064680A">
              <w:rPr>
                <w:rFonts w:ascii="Times New Roman" w:hAnsi="Times New Roman"/>
                <w:bCs/>
                <w:iCs/>
                <w:sz w:val="28"/>
                <w:szCs w:val="28"/>
              </w:rPr>
              <w:t>робіт</w:t>
            </w:r>
            <w:proofErr w:type="spellEnd"/>
            <w:r w:rsidRPr="0064680A">
              <w:rPr>
                <w:rFonts w:ascii="Times New Roman" w:hAnsi="Times New Roman"/>
                <w:bCs/>
                <w:iCs/>
                <w:sz w:val="28"/>
                <w:szCs w:val="28"/>
              </w:rPr>
              <w:t xml:space="preserve"> в </w:t>
            </w:r>
            <w:proofErr w:type="spellStart"/>
            <w:r w:rsidRPr="0064680A">
              <w:rPr>
                <w:rFonts w:ascii="Times New Roman" w:hAnsi="Times New Roman"/>
                <w:bCs/>
                <w:iCs/>
                <w:sz w:val="28"/>
                <w:szCs w:val="28"/>
              </w:rPr>
              <w:t>електроустановках</w:t>
            </w:r>
            <w:proofErr w:type="spellEnd"/>
            <w:r w:rsidRPr="0064680A">
              <w:rPr>
                <w:rFonts w:ascii="Times New Roman" w:hAnsi="Times New Roman"/>
                <w:bCs/>
                <w:iCs/>
                <w:sz w:val="28"/>
                <w:szCs w:val="28"/>
              </w:rPr>
              <w:t xml:space="preserve"> </w:t>
            </w:r>
            <w:proofErr w:type="spellStart"/>
            <w:r w:rsidRPr="0064680A">
              <w:rPr>
                <w:rFonts w:ascii="Times New Roman" w:hAnsi="Times New Roman"/>
                <w:bCs/>
                <w:iCs/>
                <w:sz w:val="28"/>
                <w:szCs w:val="28"/>
              </w:rPr>
              <w:t>напругою</w:t>
            </w:r>
            <w:proofErr w:type="spellEnd"/>
            <w:r w:rsidRPr="0064680A">
              <w:rPr>
                <w:rFonts w:ascii="Times New Roman" w:hAnsi="Times New Roman"/>
                <w:bCs/>
                <w:iCs/>
                <w:sz w:val="28"/>
                <w:szCs w:val="28"/>
              </w:rPr>
              <w:t xml:space="preserve"> до 1 </w:t>
            </w:r>
            <w:proofErr w:type="spellStart"/>
            <w:r w:rsidR="0064680A" w:rsidRPr="0064680A">
              <w:rPr>
                <w:rFonts w:ascii="Times New Roman" w:hAnsi="Times New Roman"/>
                <w:bCs/>
                <w:iCs/>
                <w:sz w:val="28"/>
                <w:szCs w:val="28"/>
              </w:rPr>
              <w:t>кВ</w:t>
            </w:r>
            <w:proofErr w:type="spellEnd"/>
            <w:r w:rsidR="0064680A" w:rsidRPr="0064680A">
              <w:rPr>
                <w:rFonts w:ascii="Times New Roman" w:hAnsi="Times New Roman"/>
                <w:bCs/>
                <w:iCs/>
                <w:sz w:val="28"/>
                <w:szCs w:val="28"/>
              </w:rPr>
              <w:t xml:space="preserve"> на </w:t>
            </w:r>
            <w:r w:rsidRPr="0064680A">
              <w:rPr>
                <w:rFonts w:ascii="Times New Roman" w:hAnsi="Times New Roman"/>
                <w:bCs/>
                <w:iCs/>
                <w:sz w:val="28"/>
                <w:szCs w:val="28"/>
              </w:rPr>
              <w:t>П</w:t>
            </w:r>
            <w:r w:rsidR="0064680A" w:rsidRPr="0064680A">
              <w:rPr>
                <w:rFonts w:ascii="Times New Roman" w:hAnsi="Times New Roman"/>
                <w:bCs/>
                <w:iCs/>
                <w:sz w:val="28"/>
                <w:szCs w:val="28"/>
                <w:lang w:val="uk-UA"/>
              </w:rPr>
              <w:t>Л</w:t>
            </w:r>
            <w:r w:rsidRPr="0064680A">
              <w:rPr>
                <w:rFonts w:ascii="Times New Roman" w:hAnsi="Times New Roman"/>
                <w:bCs/>
                <w:iCs/>
                <w:sz w:val="28"/>
                <w:szCs w:val="28"/>
              </w:rPr>
              <w:t>;</w:t>
            </w:r>
          </w:p>
          <w:p w14:paraId="338978A7" w14:textId="77777777" w:rsidR="005B1E2A"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6 для робіт в електроустановках напругою вище 1 кВ у ТП/РП//ЗБ/ПС (кабельна збірка);</w:t>
            </w:r>
          </w:p>
          <w:p w14:paraId="6192F6E0" w14:textId="19B1362E" w:rsidR="002F3A82" w:rsidRPr="0064680A" w:rsidRDefault="005B1E2A" w:rsidP="005B1E2A">
            <w:pPr>
              <w:autoSpaceDE w:val="0"/>
              <w:autoSpaceDN w:val="0"/>
              <w:adjustRightInd w:val="0"/>
              <w:ind w:left="79"/>
              <w:jc w:val="both"/>
              <w:rPr>
                <w:rFonts w:ascii="Times New Roman" w:hAnsi="Times New Roman"/>
                <w:bCs/>
                <w:iCs/>
                <w:sz w:val="28"/>
                <w:szCs w:val="28"/>
              </w:rPr>
            </w:pPr>
            <w:r w:rsidRPr="0064680A">
              <w:rPr>
                <w:rFonts w:ascii="Times New Roman" w:hAnsi="Times New Roman"/>
                <w:bCs/>
                <w:iCs/>
                <w:sz w:val="28"/>
                <w:szCs w:val="28"/>
              </w:rPr>
              <w:t xml:space="preserve">7 для </w:t>
            </w:r>
            <w:proofErr w:type="spellStart"/>
            <w:r w:rsidRPr="0064680A">
              <w:rPr>
                <w:rFonts w:ascii="Times New Roman" w:hAnsi="Times New Roman"/>
                <w:bCs/>
                <w:iCs/>
                <w:sz w:val="28"/>
                <w:szCs w:val="28"/>
              </w:rPr>
              <w:t>робіт</w:t>
            </w:r>
            <w:proofErr w:type="spellEnd"/>
            <w:r w:rsidRPr="0064680A">
              <w:rPr>
                <w:rFonts w:ascii="Times New Roman" w:hAnsi="Times New Roman"/>
                <w:bCs/>
                <w:iCs/>
                <w:sz w:val="28"/>
                <w:szCs w:val="28"/>
              </w:rPr>
              <w:t xml:space="preserve"> в </w:t>
            </w:r>
            <w:proofErr w:type="spellStart"/>
            <w:r w:rsidRPr="0064680A">
              <w:rPr>
                <w:rFonts w:ascii="Times New Roman" w:hAnsi="Times New Roman"/>
                <w:bCs/>
                <w:iCs/>
                <w:sz w:val="28"/>
                <w:szCs w:val="28"/>
              </w:rPr>
              <w:t>електроустановках</w:t>
            </w:r>
            <w:proofErr w:type="spellEnd"/>
            <w:r w:rsidRPr="0064680A">
              <w:rPr>
                <w:rFonts w:ascii="Times New Roman" w:hAnsi="Times New Roman"/>
                <w:bCs/>
                <w:iCs/>
                <w:sz w:val="28"/>
                <w:szCs w:val="28"/>
              </w:rPr>
              <w:t xml:space="preserve"> </w:t>
            </w:r>
            <w:proofErr w:type="spellStart"/>
            <w:r w:rsidRPr="0064680A">
              <w:rPr>
                <w:rFonts w:ascii="Times New Roman" w:hAnsi="Times New Roman"/>
                <w:bCs/>
                <w:iCs/>
                <w:sz w:val="28"/>
                <w:szCs w:val="28"/>
              </w:rPr>
              <w:t>напругою</w:t>
            </w:r>
            <w:proofErr w:type="spellEnd"/>
            <w:r w:rsidRPr="0064680A">
              <w:rPr>
                <w:rFonts w:ascii="Times New Roman" w:hAnsi="Times New Roman"/>
                <w:bCs/>
                <w:iCs/>
                <w:sz w:val="28"/>
                <w:szCs w:val="28"/>
              </w:rPr>
              <w:t xml:space="preserve"> </w:t>
            </w:r>
            <w:proofErr w:type="spellStart"/>
            <w:r w:rsidRPr="0064680A">
              <w:rPr>
                <w:rFonts w:ascii="Times New Roman" w:hAnsi="Times New Roman"/>
                <w:bCs/>
                <w:iCs/>
                <w:sz w:val="28"/>
                <w:szCs w:val="28"/>
              </w:rPr>
              <w:t>вище</w:t>
            </w:r>
            <w:proofErr w:type="spellEnd"/>
            <w:r w:rsidRPr="0064680A">
              <w:rPr>
                <w:rFonts w:ascii="Times New Roman" w:hAnsi="Times New Roman"/>
                <w:bCs/>
                <w:iCs/>
                <w:sz w:val="28"/>
                <w:szCs w:val="28"/>
              </w:rPr>
              <w:t xml:space="preserve"> 1 </w:t>
            </w:r>
            <w:proofErr w:type="spellStart"/>
            <w:r w:rsidR="0064680A" w:rsidRPr="0064680A">
              <w:rPr>
                <w:rFonts w:ascii="Times New Roman" w:hAnsi="Times New Roman"/>
                <w:bCs/>
                <w:iCs/>
                <w:sz w:val="28"/>
                <w:szCs w:val="28"/>
              </w:rPr>
              <w:t>кВ</w:t>
            </w:r>
            <w:proofErr w:type="spellEnd"/>
            <w:r w:rsidR="0064680A" w:rsidRPr="0064680A">
              <w:rPr>
                <w:rFonts w:ascii="Times New Roman" w:hAnsi="Times New Roman"/>
                <w:bCs/>
                <w:iCs/>
                <w:sz w:val="28"/>
                <w:szCs w:val="28"/>
              </w:rPr>
              <w:t xml:space="preserve"> на </w:t>
            </w:r>
            <w:r w:rsidRPr="0064680A">
              <w:rPr>
                <w:rFonts w:ascii="Times New Roman" w:hAnsi="Times New Roman"/>
                <w:bCs/>
                <w:iCs/>
                <w:sz w:val="28"/>
                <w:szCs w:val="28"/>
              </w:rPr>
              <w:t>П</w:t>
            </w:r>
            <w:r w:rsidR="0064680A" w:rsidRPr="0064680A">
              <w:rPr>
                <w:rFonts w:ascii="Times New Roman" w:hAnsi="Times New Roman"/>
                <w:bCs/>
                <w:iCs/>
                <w:sz w:val="28"/>
                <w:szCs w:val="28"/>
                <w:lang w:val="uk-UA"/>
              </w:rPr>
              <w:t>Л</w:t>
            </w:r>
            <w:r w:rsidRPr="0064680A">
              <w:rPr>
                <w:rFonts w:ascii="Times New Roman" w:hAnsi="Times New Roman"/>
                <w:bCs/>
                <w:iCs/>
                <w:sz w:val="28"/>
                <w:szCs w:val="28"/>
              </w:rPr>
              <w:t>.</w:t>
            </w:r>
          </w:p>
        </w:tc>
      </w:tr>
      <w:tr w:rsidR="002F3A82" w:rsidRPr="0064680A" w14:paraId="4191E636"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0713FACA" w14:textId="77777777" w:rsidR="002F3A82" w:rsidRPr="0064680A" w:rsidRDefault="002F3A82" w:rsidP="00EE3D2A">
            <w:pPr>
              <w:jc w:val="center"/>
              <w:rPr>
                <w:rFonts w:ascii="Times New Roman" w:hAnsi="Times New Roman"/>
                <w:bCs/>
                <w:iCs/>
                <w:spacing w:val="-12"/>
                <w:sz w:val="28"/>
                <w:szCs w:val="28"/>
              </w:rPr>
            </w:pPr>
            <w:r w:rsidRPr="0064680A">
              <w:rPr>
                <w:rFonts w:ascii="Times New Roman" w:hAnsi="Times New Roman"/>
                <w:bCs/>
                <w:iCs/>
                <w:spacing w:val="-12"/>
                <w:sz w:val="28"/>
                <w:szCs w:val="28"/>
              </w:rPr>
              <w:t>2</w:t>
            </w:r>
          </w:p>
        </w:tc>
        <w:tc>
          <w:tcPr>
            <w:tcW w:w="3402" w:type="dxa"/>
            <w:tcBorders>
              <w:top w:val="single" w:sz="4" w:space="0" w:color="auto"/>
              <w:left w:val="single" w:sz="4" w:space="0" w:color="auto"/>
              <w:bottom w:val="single" w:sz="4" w:space="0" w:color="auto"/>
              <w:right w:val="single" w:sz="4" w:space="0" w:color="auto"/>
            </w:tcBorders>
          </w:tcPr>
          <w:p w14:paraId="01B421DD" w14:textId="77777777" w:rsidR="002F3A82" w:rsidRPr="0064680A" w:rsidRDefault="002F3A82" w:rsidP="00F458E8">
            <w:pPr>
              <w:autoSpaceDE w:val="0"/>
              <w:autoSpaceDN w:val="0"/>
              <w:adjustRightInd w:val="0"/>
              <w:ind w:left="79"/>
              <w:jc w:val="both"/>
              <w:rPr>
                <w:rFonts w:ascii="Times New Roman" w:hAnsi="Times New Roman"/>
                <w:bCs/>
                <w:iCs/>
                <w:snapToGrid w:val="0"/>
                <w:sz w:val="28"/>
                <w:szCs w:val="28"/>
                <w:lang w:val="uk-UA"/>
              </w:rPr>
            </w:pPr>
            <w:r w:rsidRPr="0064680A">
              <w:rPr>
                <w:rFonts w:ascii="Times New Roman" w:hAnsi="Times New Roman"/>
                <w:bCs/>
                <w:iCs/>
                <w:snapToGrid w:val="0"/>
                <w:sz w:val="28"/>
                <w:szCs w:val="28"/>
              </w:rPr>
              <w:t xml:space="preserve">Відновлення (підключення) електроживлення </w:t>
            </w:r>
            <w:r w:rsidRPr="0064680A">
              <w:rPr>
                <w:rFonts w:ascii="Times New Roman" w:hAnsi="Times New Roman"/>
                <w:bCs/>
                <w:iCs/>
                <w:sz w:val="28"/>
                <w:szCs w:val="28"/>
              </w:rPr>
              <w:t>електроустановок споживача</w:t>
            </w:r>
            <w:r w:rsidRPr="0064680A">
              <w:rPr>
                <w:rFonts w:ascii="Times New Roman" w:hAnsi="Times New Roman"/>
                <w:bCs/>
                <w:iCs/>
                <w:snapToGrid w:val="0"/>
                <w:sz w:val="28"/>
                <w:szCs w:val="28"/>
              </w:rPr>
              <w:t xml:space="preserve"> за заявою споживача*</w:t>
            </w:r>
          </w:p>
          <w:p w14:paraId="31C0CA3B" w14:textId="6DE54FE5" w:rsidR="00F458E8" w:rsidRPr="0064680A" w:rsidRDefault="00F458E8" w:rsidP="00F458E8">
            <w:pPr>
              <w:autoSpaceDE w:val="0"/>
              <w:autoSpaceDN w:val="0"/>
              <w:adjustRightInd w:val="0"/>
              <w:ind w:left="79"/>
              <w:jc w:val="both"/>
              <w:rPr>
                <w:rFonts w:ascii="Times New Roman" w:hAnsi="Times New Roman"/>
                <w:bCs/>
                <w:iCs/>
                <w:sz w:val="28"/>
                <w:szCs w:val="28"/>
                <w:lang w:val="uk-UA"/>
              </w:rPr>
            </w:pPr>
          </w:p>
        </w:tc>
        <w:tc>
          <w:tcPr>
            <w:tcW w:w="5812" w:type="dxa"/>
            <w:vMerge/>
            <w:tcBorders>
              <w:left w:val="single" w:sz="4" w:space="0" w:color="auto"/>
              <w:right w:val="single" w:sz="4" w:space="0" w:color="auto"/>
            </w:tcBorders>
          </w:tcPr>
          <w:p w14:paraId="4C1AF766" w14:textId="77777777" w:rsidR="002F3A82" w:rsidRPr="0064680A" w:rsidRDefault="002F3A82" w:rsidP="00EE3D2A">
            <w:pPr>
              <w:autoSpaceDE w:val="0"/>
              <w:autoSpaceDN w:val="0"/>
              <w:adjustRightInd w:val="0"/>
              <w:ind w:left="79"/>
              <w:jc w:val="both"/>
              <w:rPr>
                <w:rFonts w:ascii="Times New Roman" w:hAnsi="Times New Roman"/>
                <w:bCs/>
                <w:iCs/>
                <w:strike/>
                <w:sz w:val="28"/>
                <w:szCs w:val="28"/>
              </w:rPr>
            </w:pPr>
          </w:p>
        </w:tc>
      </w:tr>
      <w:tr w:rsidR="00F458E8" w:rsidRPr="0064680A" w14:paraId="5FC74A4C"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1E2F451" w14:textId="3AAF39A6" w:rsidR="00F458E8" w:rsidRPr="0064680A" w:rsidRDefault="00F458E8" w:rsidP="00EE3D2A">
            <w:pPr>
              <w:jc w:val="center"/>
              <w:rPr>
                <w:rFonts w:ascii="Times New Roman" w:hAnsi="Times New Roman"/>
                <w:bCs/>
                <w:iCs/>
                <w:spacing w:val="-12"/>
                <w:sz w:val="28"/>
                <w:szCs w:val="28"/>
                <w:lang w:val="uk-UA"/>
              </w:rPr>
            </w:pPr>
            <w:r w:rsidRPr="0064680A">
              <w:rPr>
                <w:rFonts w:ascii="Times New Roman" w:hAnsi="Times New Roman"/>
                <w:bCs/>
                <w:iCs/>
                <w:spacing w:val="-12"/>
                <w:sz w:val="28"/>
                <w:szCs w:val="28"/>
                <w:lang w:val="uk-UA"/>
              </w:rPr>
              <w:t>3</w:t>
            </w:r>
          </w:p>
        </w:tc>
        <w:tc>
          <w:tcPr>
            <w:tcW w:w="3402" w:type="dxa"/>
            <w:tcBorders>
              <w:top w:val="single" w:sz="4" w:space="0" w:color="auto"/>
              <w:left w:val="single" w:sz="4" w:space="0" w:color="auto"/>
              <w:bottom w:val="single" w:sz="4" w:space="0" w:color="auto"/>
              <w:right w:val="single" w:sz="4" w:space="0" w:color="auto"/>
            </w:tcBorders>
          </w:tcPr>
          <w:p w14:paraId="38D98970" w14:textId="55048792" w:rsidR="00F458E8" w:rsidRPr="0064680A" w:rsidRDefault="00F458E8" w:rsidP="00EE3D2A">
            <w:pPr>
              <w:autoSpaceDE w:val="0"/>
              <w:autoSpaceDN w:val="0"/>
              <w:adjustRightInd w:val="0"/>
              <w:ind w:left="79"/>
              <w:jc w:val="both"/>
              <w:rPr>
                <w:rFonts w:ascii="Times New Roman" w:hAnsi="Times New Roman"/>
                <w:bCs/>
                <w:iCs/>
                <w:snapToGrid w:val="0"/>
                <w:sz w:val="28"/>
                <w:szCs w:val="28"/>
                <w:lang w:val="uk-UA"/>
              </w:rPr>
            </w:pPr>
            <w:r w:rsidRPr="0064680A">
              <w:rPr>
                <w:rFonts w:ascii="Times New Roman" w:hAnsi="Times New Roman"/>
                <w:bCs/>
                <w:iCs/>
                <w:snapToGrid w:val="0"/>
                <w:sz w:val="28"/>
                <w:szCs w:val="28"/>
              </w:rPr>
              <w:t xml:space="preserve">Відновлення (підключення) електроживлення електроустановок споживача після </w:t>
            </w:r>
            <w:r w:rsidR="007D2F96" w:rsidRPr="0064680A">
              <w:rPr>
                <w:rFonts w:ascii="Times New Roman" w:hAnsi="Times New Roman"/>
                <w:bCs/>
                <w:iCs/>
                <w:snapToGrid w:val="0"/>
                <w:color w:val="EE0000"/>
                <w:sz w:val="28"/>
                <w:szCs w:val="28"/>
                <w:lang w:val="uk-UA"/>
              </w:rPr>
              <w:t xml:space="preserve"> </w:t>
            </w:r>
            <w:r w:rsidRPr="0064680A">
              <w:rPr>
                <w:rFonts w:ascii="Times New Roman" w:hAnsi="Times New Roman"/>
                <w:bCs/>
                <w:iCs/>
                <w:snapToGrid w:val="0"/>
                <w:sz w:val="28"/>
                <w:szCs w:val="28"/>
              </w:rPr>
              <w:t>припинення (відключення) їх електроживлення</w:t>
            </w:r>
            <w:r w:rsidRPr="0064680A">
              <w:rPr>
                <w:rFonts w:ascii="Times New Roman" w:hAnsi="Times New Roman"/>
                <w:bCs/>
                <w:iCs/>
                <w:snapToGrid w:val="0"/>
                <w:sz w:val="28"/>
                <w:szCs w:val="28"/>
                <w:lang w:val="uk-UA"/>
              </w:rPr>
              <w:t xml:space="preserve"> з ініціативи </w:t>
            </w:r>
            <w:r w:rsidRPr="0064680A">
              <w:rPr>
                <w:rFonts w:ascii="Times New Roman" w:hAnsi="Times New Roman"/>
                <w:bCs/>
                <w:iCs/>
                <w:snapToGrid w:val="0"/>
                <w:sz w:val="28"/>
                <w:szCs w:val="28"/>
              </w:rPr>
              <w:t>оператор</w:t>
            </w:r>
            <w:r w:rsidRPr="0064680A">
              <w:rPr>
                <w:rFonts w:ascii="Times New Roman" w:hAnsi="Times New Roman"/>
                <w:bCs/>
                <w:iCs/>
                <w:snapToGrid w:val="0"/>
                <w:sz w:val="28"/>
                <w:szCs w:val="28"/>
                <w:lang w:val="uk-UA"/>
              </w:rPr>
              <w:t>а</w:t>
            </w:r>
            <w:r w:rsidRPr="0064680A">
              <w:rPr>
                <w:rFonts w:ascii="Times New Roman" w:hAnsi="Times New Roman"/>
                <w:bCs/>
                <w:iCs/>
                <w:snapToGrid w:val="0"/>
                <w:sz w:val="28"/>
                <w:szCs w:val="28"/>
              </w:rPr>
              <w:t xml:space="preserve"> системи*</w:t>
            </w:r>
          </w:p>
          <w:p w14:paraId="3AC3A769" w14:textId="0307FF5D" w:rsidR="00F458E8" w:rsidRPr="0064680A" w:rsidRDefault="00F458E8" w:rsidP="00EE3D2A">
            <w:pPr>
              <w:autoSpaceDE w:val="0"/>
              <w:autoSpaceDN w:val="0"/>
              <w:adjustRightInd w:val="0"/>
              <w:ind w:left="79"/>
              <w:jc w:val="both"/>
              <w:rPr>
                <w:rFonts w:ascii="Times New Roman" w:hAnsi="Times New Roman"/>
                <w:bCs/>
                <w:iCs/>
                <w:snapToGrid w:val="0"/>
                <w:sz w:val="28"/>
                <w:szCs w:val="28"/>
                <w:lang w:val="uk-UA"/>
              </w:rPr>
            </w:pPr>
          </w:p>
        </w:tc>
        <w:tc>
          <w:tcPr>
            <w:tcW w:w="5812" w:type="dxa"/>
            <w:vMerge/>
            <w:tcBorders>
              <w:left w:val="single" w:sz="4" w:space="0" w:color="auto"/>
              <w:right w:val="single" w:sz="4" w:space="0" w:color="auto"/>
            </w:tcBorders>
          </w:tcPr>
          <w:p w14:paraId="7EFA34C4" w14:textId="77777777" w:rsidR="00F458E8" w:rsidRPr="0064680A" w:rsidRDefault="00F458E8" w:rsidP="00EE3D2A">
            <w:pPr>
              <w:autoSpaceDE w:val="0"/>
              <w:autoSpaceDN w:val="0"/>
              <w:adjustRightInd w:val="0"/>
              <w:ind w:left="79"/>
              <w:jc w:val="both"/>
              <w:rPr>
                <w:rFonts w:ascii="Times New Roman" w:hAnsi="Times New Roman"/>
                <w:bCs/>
                <w:iCs/>
                <w:strike/>
                <w:sz w:val="28"/>
                <w:szCs w:val="28"/>
              </w:rPr>
            </w:pPr>
          </w:p>
        </w:tc>
      </w:tr>
      <w:tr w:rsidR="002F3A82" w:rsidRPr="00562CA8" w14:paraId="0B5790A1" w14:textId="77777777" w:rsidTr="00EE3D2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5397D83" w14:textId="0748646C" w:rsidR="002F3A82" w:rsidRPr="0064680A" w:rsidRDefault="00F458E8" w:rsidP="00EE3D2A">
            <w:pPr>
              <w:jc w:val="center"/>
              <w:rPr>
                <w:rFonts w:ascii="Times New Roman" w:hAnsi="Times New Roman"/>
                <w:bCs/>
                <w:iCs/>
                <w:spacing w:val="-12"/>
                <w:sz w:val="28"/>
                <w:szCs w:val="28"/>
                <w:lang w:val="uk-UA"/>
              </w:rPr>
            </w:pPr>
            <w:r w:rsidRPr="0064680A">
              <w:rPr>
                <w:rFonts w:ascii="Times New Roman" w:hAnsi="Times New Roman"/>
                <w:bCs/>
                <w:iCs/>
                <w:spacing w:val="-12"/>
                <w:sz w:val="28"/>
                <w:szCs w:val="28"/>
                <w:lang w:val="uk-UA"/>
              </w:rPr>
              <w:t>4</w:t>
            </w:r>
          </w:p>
        </w:tc>
        <w:tc>
          <w:tcPr>
            <w:tcW w:w="3402" w:type="dxa"/>
            <w:tcBorders>
              <w:top w:val="single" w:sz="4" w:space="0" w:color="auto"/>
              <w:left w:val="single" w:sz="4" w:space="0" w:color="auto"/>
              <w:bottom w:val="single" w:sz="4" w:space="0" w:color="auto"/>
              <w:right w:val="single" w:sz="4" w:space="0" w:color="auto"/>
            </w:tcBorders>
          </w:tcPr>
          <w:p w14:paraId="5990C089" w14:textId="77777777" w:rsidR="002F3A82" w:rsidRDefault="002F3A82" w:rsidP="00EE3D2A">
            <w:pPr>
              <w:autoSpaceDE w:val="0"/>
              <w:autoSpaceDN w:val="0"/>
              <w:adjustRightInd w:val="0"/>
              <w:ind w:left="79"/>
              <w:jc w:val="both"/>
              <w:rPr>
                <w:rFonts w:ascii="Times New Roman" w:hAnsi="Times New Roman"/>
                <w:bCs/>
                <w:iCs/>
                <w:snapToGrid w:val="0"/>
                <w:sz w:val="28"/>
                <w:szCs w:val="28"/>
                <w:lang w:val="uk-UA"/>
              </w:rPr>
            </w:pPr>
            <w:r w:rsidRPr="0064680A">
              <w:rPr>
                <w:rFonts w:ascii="Times New Roman" w:hAnsi="Times New Roman"/>
                <w:bCs/>
                <w:iCs/>
                <w:snapToGrid w:val="0"/>
                <w:sz w:val="28"/>
                <w:szCs w:val="28"/>
              </w:rPr>
              <w:t xml:space="preserve">Відновлення (підключення) електроживлення </w:t>
            </w:r>
            <w:proofErr w:type="spellStart"/>
            <w:r w:rsidRPr="0064680A">
              <w:rPr>
                <w:rFonts w:ascii="Times New Roman" w:hAnsi="Times New Roman"/>
                <w:bCs/>
                <w:iCs/>
                <w:sz w:val="28"/>
                <w:szCs w:val="28"/>
              </w:rPr>
              <w:t>електроустановок</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споживача</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після</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припинення</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відключення</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їх</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електроживлення</w:t>
            </w:r>
            <w:proofErr w:type="spellEnd"/>
            <w:r w:rsidRPr="0064680A">
              <w:rPr>
                <w:rFonts w:ascii="Times New Roman" w:hAnsi="Times New Roman"/>
                <w:bCs/>
                <w:iCs/>
                <w:snapToGrid w:val="0"/>
                <w:sz w:val="28"/>
                <w:szCs w:val="28"/>
              </w:rPr>
              <w:t xml:space="preserve"> з </w:t>
            </w:r>
            <w:proofErr w:type="spellStart"/>
            <w:r w:rsidRPr="0064680A">
              <w:rPr>
                <w:rFonts w:ascii="Times New Roman" w:hAnsi="Times New Roman"/>
                <w:bCs/>
                <w:iCs/>
                <w:snapToGrid w:val="0"/>
                <w:sz w:val="28"/>
                <w:szCs w:val="28"/>
              </w:rPr>
              <w:t>підстав</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наявності</w:t>
            </w:r>
            <w:proofErr w:type="spellEnd"/>
            <w:r w:rsidRPr="0064680A">
              <w:rPr>
                <w:rFonts w:ascii="Times New Roman" w:hAnsi="Times New Roman"/>
                <w:bCs/>
                <w:iCs/>
                <w:snapToGrid w:val="0"/>
                <w:sz w:val="28"/>
                <w:szCs w:val="28"/>
              </w:rPr>
              <w:t xml:space="preserve"> </w:t>
            </w:r>
            <w:proofErr w:type="spellStart"/>
            <w:r w:rsidRPr="0064680A">
              <w:rPr>
                <w:rFonts w:ascii="Times New Roman" w:hAnsi="Times New Roman"/>
                <w:bCs/>
                <w:iCs/>
                <w:snapToGrid w:val="0"/>
                <w:sz w:val="28"/>
                <w:szCs w:val="28"/>
              </w:rPr>
              <w:t>заборгованості</w:t>
            </w:r>
            <w:proofErr w:type="spellEnd"/>
            <w:r w:rsidRPr="0064680A">
              <w:rPr>
                <w:rFonts w:ascii="Times New Roman" w:hAnsi="Times New Roman"/>
                <w:bCs/>
                <w:iCs/>
                <w:snapToGrid w:val="0"/>
                <w:sz w:val="28"/>
                <w:szCs w:val="28"/>
              </w:rPr>
              <w:t xml:space="preserve">   </w:t>
            </w:r>
            <w:r w:rsidRPr="0064680A">
              <w:rPr>
                <w:rFonts w:ascii="Times New Roman" w:hAnsi="Times New Roman"/>
                <w:bCs/>
                <w:iCs/>
                <w:snapToGrid w:val="0"/>
                <w:sz w:val="28"/>
                <w:szCs w:val="28"/>
              </w:rPr>
              <w:lastRenderedPageBreak/>
              <w:t xml:space="preserve">перед </w:t>
            </w:r>
            <w:proofErr w:type="spellStart"/>
            <w:r w:rsidRPr="0064680A">
              <w:rPr>
                <w:rFonts w:ascii="Times New Roman" w:hAnsi="Times New Roman"/>
                <w:bCs/>
                <w:iCs/>
                <w:snapToGrid w:val="0"/>
                <w:sz w:val="28"/>
                <w:szCs w:val="28"/>
              </w:rPr>
              <w:t>електропостачальником</w:t>
            </w:r>
            <w:proofErr w:type="spellEnd"/>
            <w:r w:rsidRPr="0064680A">
              <w:rPr>
                <w:rFonts w:ascii="Times New Roman" w:hAnsi="Times New Roman"/>
                <w:bCs/>
                <w:iCs/>
                <w:snapToGrid w:val="0"/>
                <w:sz w:val="28"/>
                <w:szCs w:val="28"/>
              </w:rPr>
              <w:t>*</w:t>
            </w:r>
          </w:p>
          <w:p w14:paraId="771D1146" w14:textId="77777777" w:rsidR="00E31D6D" w:rsidRDefault="00E31D6D" w:rsidP="00EE3D2A">
            <w:pPr>
              <w:autoSpaceDE w:val="0"/>
              <w:autoSpaceDN w:val="0"/>
              <w:adjustRightInd w:val="0"/>
              <w:ind w:left="79"/>
              <w:jc w:val="both"/>
              <w:rPr>
                <w:rFonts w:ascii="Times New Roman" w:hAnsi="Times New Roman"/>
                <w:bCs/>
                <w:iCs/>
                <w:snapToGrid w:val="0"/>
                <w:sz w:val="28"/>
                <w:szCs w:val="28"/>
                <w:lang w:val="uk-UA"/>
              </w:rPr>
            </w:pPr>
          </w:p>
          <w:p w14:paraId="1A896FF1" w14:textId="77777777" w:rsidR="00E31D6D" w:rsidRDefault="00E31D6D" w:rsidP="00EE3D2A">
            <w:pPr>
              <w:autoSpaceDE w:val="0"/>
              <w:autoSpaceDN w:val="0"/>
              <w:adjustRightInd w:val="0"/>
              <w:ind w:left="79"/>
              <w:jc w:val="both"/>
              <w:rPr>
                <w:rFonts w:ascii="Times New Roman" w:hAnsi="Times New Roman"/>
                <w:bCs/>
                <w:iCs/>
                <w:snapToGrid w:val="0"/>
                <w:sz w:val="28"/>
                <w:szCs w:val="28"/>
                <w:lang w:val="uk-UA"/>
              </w:rPr>
            </w:pPr>
          </w:p>
          <w:p w14:paraId="21373F95" w14:textId="5B9FB79F" w:rsidR="00AA7C8F" w:rsidRPr="00AA7C8F" w:rsidRDefault="00AA7C8F" w:rsidP="00F83DCA">
            <w:pPr>
              <w:autoSpaceDE w:val="0"/>
              <w:autoSpaceDN w:val="0"/>
              <w:adjustRightInd w:val="0"/>
              <w:ind w:left="79"/>
              <w:jc w:val="both"/>
              <w:rPr>
                <w:rFonts w:ascii="Times New Roman" w:hAnsi="Times New Roman"/>
                <w:bCs/>
                <w:iCs/>
                <w:sz w:val="28"/>
                <w:szCs w:val="28"/>
                <w:lang w:val="uk-UA"/>
              </w:rPr>
            </w:pPr>
            <w:bookmarkStart w:id="3" w:name="_GoBack"/>
            <w:bookmarkEnd w:id="3"/>
          </w:p>
        </w:tc>
        <w:tc>
          <w:tcPr>
            <w:tcW w:w="5812" w:type="dxa"/>
            <w:vMerge/>
            <w:tcBorders>
              <w:left w:val="single" w:sz="4" w:space="0" w:color="auto"/>
              <w:bottom w:val="single" w:sz="4" w:space="0" w:color="auto"/>
              <w:right w:val="single" w:sz="4" w:space="0" w:color="auto"/>
            </w:tcBorders>
          </w:tcPr>
          <w:p w14:paraId="5F8EFB9D" w14:textId="77777777" w:rsidR="002F3A82" w:rsidRPr="000E6872" w:rsidRDefault="002F3A82" w:rsidP="00EE3D2A">
            <w:pPr>
              <w:autoSpaceDE w:val="0"/>
              <w:autoSpaceDN w:val="0"/>
              <w:adjustRightInd w:val="0"/>
              <w:ind w:left="79"/>
              <w:jc w:val="both"/>
              <w:rPr>
                <w:rFonts w:ascii="Times New Roman" w:hAnsi="Times New Roman"/>
                <w:bCs/>
                <w:iCs/>
                <w:strike/>
                <w:sz w:val="28"/>
                <w:szCs w:val="28"/>
                <w:lang w:eastAsia="uk-UA"/>
              </w:rPr>
            </w:pPr>
          </w:p>
        </w:tc>
      </w:tr>
    </w:tbl>
    <w:p w14:paraId="395414C1" w14:textId="08ABFA8C" w:rsidR="002F3A82" w:rsidRPr="000B20FD" w:rsidRDefault="002F3A82" w:rsidP="002F3A82">
      <w:pPr>
        <w:ind w:firstLine="465"/>
        <w:contextualSpacing/>
        <w:jc w:val="both"/>
        <w:rPr>
          <w:rFonts w:ascii="Times New Roman" w:eastAsia="Times New Roman" w:hAnsi="Times New Roman"/>
          <w:sz w:val="28"/>
          <w:szCs w:val="28"/>
          <w:lang w:eastAsia="uk-UA"/>
        </w:rPr>
      </w:pPr>
      <w:r w:rsidRPr="00562CA8">
        <w:rPr>
          <w:rFonts w:ascii="Times New Roman" w:eastAsia="Times New Roman" w:hAnsi="Times New Roman"/>
          <w:sz w:val="28"/>
          <w:szCs w:val="28"/>
        </w:rPr>
        <w:lastRenderedPageBreak/>
        <w:t xml:space="preserve">* </w:t>
      </w:r>
      <w:r w:rsidRPr="000B20FD">
        <w:rPr>
          <w:rFonts w:ascii="Times New Roman" w:eastAsia="Times New Roman" w:hAnsi="Times New Roman"/>
          <w:sz w:val="28"/>
          <w:szCs w:val="28"/>
          <w:lang w:eastAsia="uk-UA"/>
        </w:rPr>
        <w:t xml:space="preserve">Послуги (роботи) з припинення(відключення)/відновлення (підключення) електроживлення електроустановок споживача виконуються оператором системи комплексно та включають весь комплекс робіт та матеріалів, необхідних </w:t>
      </w:r>
      <w:r w:rsidR="006A63DC">
        <w:rPr>
          <w:rFonts w:ascii="Times New Roman" w:eastAsia="Times New Roman" w:hAnsi="Times New Roman"/>
          <w:sz w:val="28"/>
          <w:szCs w:val="28"/>
          <w:lang w:val="uk-UA" w:eastAsia="uk-UA"/>
        </w:rPr>
        <w:t xml:space="preserve">для </w:t>
      </w:r>
      <w:r w:rsidRPr="000B20FD">
        <w:rPr>
          <w:rFonts w:ascii="Times New Roman" w:eastAsia="Times New Roman" w:hAnsi="Times New Roman"/>
          <w:sz w:val="28"/>
          <w:szCs w:val="28"/>
          <w:lang w:eastAsia="uk-UA"/>
        </w:rPr>
        <w:t>надання послуг/робіт.</w:t>
      </w:r>
    </w:p>
    <w:p w14:paraId="69AD06A7" w14:textId="77777777" w:rsidR="002F3A82" w:rsidRPr="00562CA8" w:rsidRDefault="002F3A82" w:rsidP="002F3A82">
      <w:pPr>
        <w:ind w:firstLine="465"/>
        <w:contextualSpacing/>
        <w:jc w:val="both"/>
        <w:rPr>
          <w:rFonts w:ascii="Times New Roman" w:eastAsia="Times New Roman" w:hAnsi="Times New Roman"/>
          <w:sz w:val="28"/>
          <w:szCs w:val="28"/>
          <w:lang w:eastAsia="uk-UA"/>
        </w:rPr>
      </w:pPr>
    </w:p>
    <w:p w14:paraId="0A759C2B" w14:textId="77777777" w:rsidR="00565690" w:rsidRDefault="00565690" w:rsidP="00C41EFA">
      <w:pPr>
        <w:ind w:left="5812"/>
        <w:jc w:val="right"/>
        <w:rPr>
          <w:rFonts w:ascii="Times New Roman" w:eastAsia="Times New Roman" w:hAnsi="Times New Roman"/>
          <w:color w:val="000000"/>
          <w:sz w:val="28"/>
          <w:szCs w:val="28"/>
          <w:lang w:val="uk-UA" w:eastAsia="uk-UA"/>
        </w:rPr>
      </w:pPr>
      <w:bookmarkStart w:id="4" w:name="n40"/>
      <w:bookmarkEnd w:id="4"/>
    </w:p>
    <w:sectPr w:rsidR="00565690" w:rsidSect="00665B04">
      <w:pgSz w:w="11907" w:h="16840"/>
      <w:pgMar w:top="1134" w:right="567" w:bottom="1134" w:left="1701" w:header="720" w:footer="595"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D47D1" w14:textId="77777777" w:rsidR="00EB1068" w:rsidRDefault="00EB1068">
      <w:r>
        <w:separator/>
      </w:r>
    </w:p>
  </w:endnote>
  <w:endnote w:type="continuationSeparator" w:id="0">
    <w:p w14:paraId="34A78CC0" w14:textId="77777777" w:rsidR="00EB1068" w:rsidRDefault="00EB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B321B" w14:textId="77777777" w:rsidR="00EB1068" w:rsidRDefault="00EB1068">
      <w:r>
        <w:separator/>
      </w:r>
    </w:p>
  </w:footnote>
  <w:footnote w:type="continuationSeparator" w:id="0">
    <w:p w14:paraId="78B897DF" w14:textId="77777777" w:rsidR="00EB1068" w:rsidRDefault="00EB10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5860792"/>
      <w:docPartObj>
        <w:docPartGallery w:val="Page Numbers (Top of Page)"/>
        <w:docPartUnique/>
      </w:docPartObj>
    </w:sdtPr>
    <w:sdtEndPr>
      <w:rPr>
        <w:rFonts w:ascii="Times New Roman" w:hAnsi="Times New Roman" w:cs="Times New Roman"/>
      </w:rPr>
    </w:sdtEndPr>
    <w:sdtContent>
      <w:p w14:paraId="15F0CDF8" w14:textId="5953FFB7" w:rsidR="00665B04" w:rsidRPr="00665B04" w:rsidRDefault="00665B04" w:rsidP="00665B04">
        <w:pPr>
          <w:pStyle w:val="afb"/>
          <w:jc w:val="center"/>
          <w:rPr>
            <w:rFonts w:ascii="Times New Roman" w:hAnsi="Times New Roman" w:cs="Times New Roman"/>
          </w:rPr>
        </w:pPr>
        <w:r w:rsidRPr="00665B04">
          <w:rPr>
            <w:rFonts w:ascii="Times New Roman" w:hAnsi="Times New Roman" w:cs="Times New Roman"/>
          </w:rPr>
          <w:fldChar w:fldCharType="begin"/>
        </w:r>
        <w:r w:rsidRPr="00665B04">
          <w:rPr>
            <w:rFonts w:ascii="Times New Roman" w:hAnsi="Times New Roman" w:cs="Times New Roman"/>
          </w:rPr>
          <w:instrText>PAGE   \* MERGEFORMAT</w:instrText>
        </w:r>
        <w:r w:rsidRPr="00665B04">
          <w:rPr>
            <w:rFonts w:ascii="Times New Roman" w:hAnsi="Times New Roman" w:cs="Times New Roman"/>
          </w:rPr>
          <w:fldChar w:fldCharType="separate"/>
        </w:r>
        <w:r w:rsidR="0033120B">
          <w:rPr>
            <w:rFonts w:ascii="Times New Roman" w:hAnsi="Times New Roman" w:cs="Times New Roman"/>
            <w:noProof/>
          </w:rPr>
          <w:t>2</w:t>
        </w:r>
        <w:r w:rsidRPr="00665B04">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5DB"/>
    <w:multiLevelType w:val="hybridMultilevel"/>
    <w:tmpl w:val="EA0C5B1C"/>
    <w:lvl w:ilvl="0" w:tplc="A7247DB4">
      <w:start w:val="1"/>
      <w:numFmt w:val="decimal"/>
      <w:lvlText w:val="%1."/>
      <w:lvlJc w:val="left"/>
      <w:pPr>
        <w:ind w:left="2470" w:hanging="360"/>
      </w:pPr>
      <w:rPr>
        <w:rFonts w:hint="default"/>
      </w:rPr>
    </w:lvl>
    <w:lvl w:ilvl="1" w:tplc="04220019" w:tentative="1">
      <w:start w:val="1"/>
      <w:numFmt w:val="lowerLetter"/>
      <w:lvlText w:val="%2."/>
      <w:lvlJc w:val="left"/>
      <w:pPr>
        <w:ind w:left="3190" w:hanging="360"/>
      </w:pPr>
    </w:lvl>
    <w:lvl w:ilvl="2" w:tplc="0422001B" w:tentative="1">
      <w:start w:val="1"/>
      <w:numFmt w:val="lowerRoman"/>
      <w:lvlText w:val="%3."/>
      <w:lvlJc w:val="right"/>
      <w:pPr>
        <w:ind w:left="3910" w:hanging="180"/>
      </w:pPr>
    </w:lvl>
    <w:lvl w:ilvl="3" w:tplc="0422000F" w:tentative="1">
      <w:start w:val="1"/>
      <w:numFmt w:val="decimal"/>
      <w:lvlText w:val="%4."/>
      <w:lvlJc w:val="left"/>
      <w:pPr>
        <w:ind w:left="4630" w:hanging="360"/>
      </w:pPr>
    </w:lvl>
    <w:lvl w:ilvl="4" w:tplc="04220019" w:tentative="1">
      <w:start w:val="1"/>
      <w:numFmt w:val="lowerLetter"/>
      <w:lvlText w:val="%5."/>
      <w:lvlJc w:val="left"/>
      <w:pPr>
        <w:ind w:left="5350" w:hanging="360"/>
      </w:pPr>
    </w:lvl>
    <w:lvl w:ilvl="5" w:tplc="0422001B" w:tentative="1">
      <w:start w:val="1"/>
      <w:numFmt w:val="lowerRoman"/>
      <w:lvlText w:val="%6."/>
      <w:lvlJc w:val="right"/>
      <w:pPr>
        <w:ind w:left="6070" w:hanging="180"/>
      </w:pPr>
    </w:lvl>
    <w:lvl w:ilvl="6" w:tplc="0422000F" w:tentative="1">
      <w:start w:val="1"/>
      <w:numFmt w:val="decimal"/>
      <w:lvlText w:val="%7."/>
      <w:lvlJc w:val="left"/>
      <w:pPr>
        <w:ind w:left="6790" w:hanging="360"/>
      </w:pPr>
    </w:lvl>
    <w:lvl w:ilvl="7" w:tplc="04220019" w:tentative="1">
      <w:start w:val="1"/>
      <w:numFmt w:val="lowerLetter"/>
      <w:lvlText w:val="%8."/>
      <w:lvlJc w:val="left"/>
      <w:pPr>
        <w:ind w:left="7510" w:hanging="360"/>
      </w:pPr>
    </w:lvl>
    <w:lvl w:ilvl="8" w:tplc="0422001B" w:tentative="1">
      <w:start w:val="1"/>
      <w:numFmt w:val="lowerRoman"/>
      <w:lvlText w:val="%9."/>
      <w:lvlJc w:val="right"/>
      <w:pPr>
        <w:ind w:left="8230" w:hanging="180"/>
      </w:pPr>
    </w:lvl>
  </w:abstractNum>
  <w:abstractNum w:abstractNumId="1" w15:restartNumberingAfterBreak="0">
    <w:nsid w:val="044171D5"/>
    <w:multiLevelType w:val="hybridMultilevel"/>
    <w:tmpl w:val="646E39F4"/>
    <w:lvl w:ilvl="0" w:tplc="E5EAF3FA">
      <w:start w:val="2"/>
      <w:numFmt w:val="decimal"/>
      <w:lvlText w:val="%1."/>
      <w:lvlJc w:val="left"/>
      <w:pPr>
        <w:tabs>
          <w:tab w:val="num" w:pos="1493"/>
        </w:tabs>
        <w:ind w:left="1493" w:hanging="360"/>
      </w:pPr>
      <w:rPr>
        <w:rFonts w:hint="default"/>
        <w:color w:val="000000"/>
      </w:rPr>
    </w:lvl>
    <w:lvl w:ilvl="1" w:tplc="04220019" w:tentative="1">
      <w:start w:val="1"/>
      <w:numFmt w:val="lowerLetter"/>
      <w:lvlText w:val="%2."/>
      <w:lvlJc w:val="left"/>
      <w:pPr>
        <w:tabs>
          <w:tab w:val="num" w:pos="2213"/>
        </w:tabs>
        <w:ind w:left="2213" w:hanging="360"/>
      </w:pPr>
    </w:lvl>
    <w:lvl w:ilvl="2" w:tplc="0422001B" w:tentative="1">
      <w:start w:val="1"/>
      <w:numFmt w:val="lowerRoman"/>
      <w:lvlText w:val="%3."/>
      <w:lvlJc w:val="right"/>
      <w:pPr>
        <w:tabs>
          <w:tab w:val="num" w:pos="2933"/>
        </w:tabs>
        <w:ind w:left="2933" w:hanging="180"/>
      </w:pPr>
    </w:lvl>
    <w:lvl w:ilvl="3" w:tplc="0422000F" w:tentative="1">
      <w:start w:val="1"/>
      <w:numFmt w:val="decimal"/>
      <w:lvlText w:val="%4."/>
      <w:lvlJc w:val="left"/>
      <w:pPr>
        <w:tabs>
          <w:tab w:val="num" w:pos="3653"/>
        </w:tabs>
        <w:ind w:left="3653" w:hanging="360"/>
      </w:pPr>
    </w:lvl>
    <w:lvl w:ilvl="4" w:tplc="04220019" w:tentative="1">
      <w:start w:val="1"/>
      <w:numFmt w:val="lowerLetter"/>
      <w:lvlText w:val="%5."/>
      <w:lvlJc w:val="left"/>
      <w:pPr>
        <w:tabs>
          <w:tab w:val="num" w:pos="4373"/>
        </w:tabs>
        <w:ind w:left="4373" w:hanging="360"/>
      </w:pPr>
    </w:lvl>
    <w:lvl w:ilvl="5" w:tplc="0422001B" w:tentative="1">
      <w:start w:val="1"/>
      <w:numFmt w:val="lowerRoman"/>
      <w:lvlText w:val="%6."/>
      <w:lvlJc w:val="right"/>
      <w:pPr>
        <w:tabs>
          <w:tab w:val="num" w:pos="5093"/>
        </w:tabs>
        <w:ind w:left="5093" w:hanging="180"/>
      </w:pPr>
    </w:lvl>
    <w:lvl w:ilvl="6" w:tplc="0422000F" w:tentative="1">
      <w:start w:val="1"/>
      <w:numFmt w:val="decimal"/>
      <w:lvlText w:val="%7."/>
      <w:lvlJc w:val="left"/>
      <w:pPr>
        <w:tabs>
          <w:tab w:val="num" w:pos="5813"/>
        </w:tabs>
        <w:ind w:left="5813" w:hanging="360"/>
      </w:pPr>
    </w:lvl>
    <w:lvl w:ilvl="7" w:tplc="04220019" w:tentative="1">
      <w:start w:val="1"/>
      <w:numFmt w:val="lowerLetter"/>
      <w:lvlText w:val="%8."/>
      <w:lvlJc w:val="left"/>
      <w:pPr>
        <w:tabs>
          <w:tab w:val="num" w:pos="6533"/>
        </w:tabs>
        <w:ind w:left="6533" w:hanging="360"/>
      </w:pPr>
    </w:lvl>
    <w:lvl w:ilvl="8" w:tplc="0422001B" w:tentative="1">
      <w:start w:val="1"/>
      <w:numFmt w:val="lowerRoman"/>
      <w:lvlText w:val="%9."/>
      <w:lvlJc w:val="right"/>
      <w:pPr>
        <w:tabs>
          <w:tab w:val="num" w:pos="7253"/>
        </w:tabs>
        <w:ind w:left="7253" w:hanging="180"/>
      </w:pPr>
    </w:lvl>
  </w:abstractNum>
  <w:abstractNum w:abstractNumId="2" w15:restartNumberingAfterBreak="0">
    <w:nsid w:val="07CE1C17"/>
    <w:multiLevelType w:val="multilevel"/>
    <w:tmpl w:val="0B86914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9884BE0"/>
    <w:multiLevelType w:val="hybridMultilevel"/>
    <w:tmpl w:val="158625BE"/>
    <w:lvl w:ilvl="0" w:tplc="11AAFD96">
      <w:start w:val="1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4" w15:restartNumberingAfterBreak="0">
    <w:nsid w:val="111C1B10"/>
    <w:multiLevelType w:val="hybridMultilevel"/>
    <w:tmpl w:val="F788A798"/>
    <w:lvl w:ilvl="0" w:tplc="9F8A1AA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5" w15:restartNumberingAfterBreak="0">
    <w:nsid w:val="121D0319"/>
    <w:multiLevelType w:val="hybridMultilevel"/>
    <w:tmpl w:val="43961D2C"/>
    <w:lvl w:ilvl="0" w:tplc="F89895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60F72C1"/>
    <w:multiLevelType w:val="hybridMultilevel"/>
    <w:tmpl w:val="49941E62"/>
    <w:lvl w:ilvl="0" w:tplc="675A4F86">
      <w:start w:val="5"/>
      <w:numFmt w:val="bullet"/>
      <w:lvlText w:val="-"/>
      <w:lvlJc w:val="left"/>
      <w:pPr>
        <w:ind w:left="644" w:hanging="360"/>
      </w:pPr>
      <w:rPr>
        <w:rFonts w:ascii="Times New Roman" w:eastAsia="Times New Roman" w:hAnsi="Times New Roman" w:cs="Times New Roman"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7" w15:restartNumberingAfterBreak="0">
    <w:nsid w:val="1712544F"/>
    <w:multiLevelType w:val="hybridMultilevel"/>
    <w:tmpl w:val="E8BAAB24"/>
    <w:lvl w:ilvl="0" w:tplc="F72E2B78">
      <w:start w:val="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8" w15:restartNumberingAfterBreak="0">
    <w:nsid w:val="171B0F22"/>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A3669F"/>
    <w:multiLevelType w:val="multilevel"/>
    <w:tmpl w:val="45728306"/>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BDD165D"/>
    <w:multiLevelType w:val="hybridMultilevel"/>
    <w:tmpl w:val="7F6CF6AE"/>
    <w:lvl w:ilvl="0" w:tplc="99CE09D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D3F435C"/>
    <w:multiLevelType w:val="hybridMultilevel"/>
    <w:tmpl w:val="F07EA720"/>
    <w:lvl w:ilvl="0" w:tplc="3DD204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23232A1B"/>
    <w:multiLevelType w:val="hybridMultilevel"/>
    <w:tmpl w:val="027CB07A"/>
    <w:lvl w:ilvl="0" w:tplc="862A5812">
      <w:start w:val="2"/>
      <w:numFmt w:val="decimal"/>
      <w:lvlText w:val="%1."/>
      <w:lvlJc w:val="left"/>
      <w:pPr>
        <w:tabs>
          <w:tab w:val="num" w:pos="1143"/>
        </w:tabs>
        <w:ind w:left="1143" w:hanging="360"/>
      </w:pPr>
      <w:rPr>
        <w:rFonts w:hint="default"/>
        <w:color w:val="000000"/>
      </w:rPr>
    </w:lvl>
    <w:lvl w:ilvl="1" w:tplc="04220019" w:tentative="1">
      <w:start w:val="1"/>
      <w:numFmt w:val="lowerLetter"/>
      <w:lvlText w:val="%2."/>
      <w:lvlJc w:val="left"/>
      <w:pPr>
        <w:tabs>
          <w:tab w:val="num" w:pos="1863"/>
        </w:tabs>
        <w:ind w:left="1863" w:hanging="360"/>
      </w:pPr>
    </w:lvl>
    <w:lvl w:ilvl="2" w:tplc="0422001B" w:tentative="1">
      <w:start w:val="1"/>
      <w:numFmt w:val="lowerRoman"/>
      <w:lvlText w:val="%3."/>
      <w:lvlJc w:val="right"/>
      <w:pPr>
        <w:tabs>
          <w:tab w:val="num" w:pos="2583"/>
        </w:tabs>
        <w:ind w:left="2583" w:hanging="180"/>
      </w:pPr>
    </w:lvl>
    <w:lvl w:ilvl="3" w:tplc="0422000F" w:tentative="1">
      <w:start w:val="1"/>
      <w:numFmt w:val="decimal"/>
      <w:lvlText w:val="%4."/>
      <w:lvlJc w:val="left"/>
      <w:pPr>
        <w:tabs>
          <w:tab w:val="num" w:pos="3303"/>
        </w:tabs>
        <w:ind w:left="3303" w:hanging="360"/>
      </w:pPr>
    </w:lvl>
    <w:lvl w:ilvl="4" w:tplc="04220019" w:tentative="1">
      <w:start w:val="1"/>
      <w:numFmt w:val="lowerLetter"/>
      <w:lvlText w:val="%5."/>
      <w:lvlJc w:val="left"/>
      <w:pPr>
        <w:tabs>
          <w:tab w:val="num" w:pos="4023"/>
        </w:tabs>
        <w:ind w:left="4023" w:hanging="360"/>
      </w:pPr>
    </w:lvl>
    <w:lvl w:ilvl="5" w:tplc="0422001B" w:tentative="1">
      <w:start w:val="1"/>
      <w:numFmt w:val="lowerRoman"/>
      <w:lvlText w:val="%6."/>
      <w:lvlJc w:val="right"/>
      <w:pPr>
        <w:tabs>
          <w:tab w:val="num" w:pos="4743"/>
        </w:tabs>
        <w:ind w:left="4743" w:hanging="180"/>
      </w:pPr>
    </w:lvl>
    <w:lvl w:ilvl="6" w:tplc="0422000F" w:tentative="1">
      <w:start w:val="1"/>
      <w:numFmt w:val="decimal"/>
      <w:lvlText w:val="%7."/>
      <w:lvlJc w:val="left"/>
      <w:pPr>
        <w:tabs>
          <w:tab w:val="num" w:pos="5463"/>
        </w:tabs>
        <w:ind w:left="5463" w:hanging="360"/>
      </w:pPr>
    </w:lvl>
    <w:lvl w:ilvl="7" w:tplc="04220019" w:tentative="1">
      <w:start w:val="1"/>
      <w:numFmt w:val="lowerLetter"/>
      <w:lvlText w:val="%8."/>
      <w:lvlJc w:val="left"/>
      <w:pPr>
        <w:tabs>
          <w:tab w:val="num" w:pos="6183"/>
        </w:tabs>
        <w:ind w:left="6183" w:hanging="360"/>
      </w:pPr>
    </w:lvl>
    <w:lvl w:ilvl="8" w:tplc="0422001B" w:tentative="1">
      <w:start w:val="1"/>
      <w:numFmt w:val="lowerRoman"/>
      <w:lvlText w:val="%9."/>
      <w:lvlJc w:val="right"/>
      <w:pPr>
        <w:tabs>
          <w:tab w:val="num" w:pos="6903"/>
        </w:tabs>
        <w:ind w:left="6903" w:hanging="180"/>
      </w:pPr>
    </w:lvl>
  </w:abstractNum>
  <w:abstractNum w:abstractNumId="13" w15:restartNumberingAfterBreak="0">
    <w:nsid w:val="25E623EC"/>
    <w:multiLevelType w:val="hybridMultilevel"/>
    <w:tmpl w:val="7278D012"/>
    <w:lvl w:ilvl="0" w:tplc="A6F454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8D38E5"/>
    <w:multiLevelType w:val="hybridMultilevel"/>
    <w:tmpl w:val="DB5C0AF0"/>
    <w:lvl w:ilvl="0" w:tplc="94F874DE">
      <w:start w:val="5"/>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5" w15:restartNumberingAfterBreak="0">
    <w:nsid w:val="2DFD11ED"/>
    <w:multiLevelType w:val="hybridMultilevel"/>
    <w:tmpl w:val="11F8DDC2"/>
    <w:lvl w:ilvl="0" w:tplc="3CA01084">
      <w:start w:val="1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6" w15:restartNumberingAfterBreak="0">
    <w:nsid w:val="3DE0001B"/>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E046EFD"/>
    <w:multiLevelType w:val="hybridMultilevel"/>
    <w:tmpl w:val="C7F6B026"/>
    <w:lvl w:ilvl="0" w:tplc="C2D04704">
      <w:start w:val="1"/>
      <w:numFmt w:val="decimal"/>
      <w:suff w:val="space"/>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0E630D"/>
    <w:multiLevelType w:val="hybridMultilevel"/>
    <w:tmpl w:val="BFBC28DA"/>
    <w:lvl w:ilvl="0" w:tplc="1CB229AA">
      <w:start w:val="1"/>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FE557A"/>
    <w:multiLevelType w:val="hybridMultilevel"/>
    <w:tmpl w:val="381E686A"/>
    <w:lvl w:ilvl="0" w:tplc="4DA088D8">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0" w15:restartNumberingAfterBreak="0">
    <w:nsid w:val="53581A04"/>
    <w:multiLevelType w:val="hybridMultilevel"/>
    <w:tmpl w:val="95267656"/>
    <w:lvl w:ilvl="0" w:tplc="CE3A0D5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EE3A91"/>
    <w:multiLevelType w:val="hybridMultilevel"/>
    <w:tmpl w:val="EFA670AC"/>
    <w:lvl w:ilvl="0" w:tplc="24E00C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F87766B"/>
    <w:multiLevelType w:val="hybridMultilevel"/>
    <w:tmpl w:val="EB70CD98"/>
    <w:lvl w:ilvl="0" w:tplc="088C341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3" w15:restartNumberingAfterBreak="0">
    <w:nsid w:val="5FB4466A"/>
    <w:multiLevelType w:val="multilevel"/>
    <w:tmpl w:val="981A8C5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07C3C7C"/>
    <w:multiLevelType w:val="multilevel"/>
    <w:tmpl w:val="C5FC05A4"/>
    <w:lvl w:ilvl="0">
      <w:start w:val="3"/>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626B7F01"/>
    <w:multiLevelType w:val="hybridMultilevel"/>
    <w:tmpl w:val="6A14E10A"/>
    <w:lvl w:ilvl="0" w:tplc="C8DC1EA8">
      <w:start w:val="1"/>
      <w:numFmt w:val="decimal"/>
      <w:lvlText w:val="%1)"/>
      <w:lvlJc w:val="left"/>
      <w:pPr>
        <w:ind w:left="439" w:hanging="360"/>
      </w:pPr>
      <w:rPr>
        <w:rFonts w:hint="default"/>
      </w:rPr>
    </w:lvl>
    <w:lvl w:ilvl="1" w:tplc="04220019" w:tentative="1">
      <w:start w:val="1"/>
      <w:numFmt w:val="lowerLetter"/>
      <w:lvlText w:val="%2."/>
      <w:lvlJc w:val="left"/>
      <w:pPr>
        <w:ind w:left="1159" w:hanging="360"/>
      </w:pPr>
    </w:lvl>
    <w:lvl w:ilvl="2" w:tplc="0422001B" w:tentative="1">
      <w:start w:val="1"/>
      <w:numFmt w:val="lowerRoman"/>
      <w:lvlText w:val="%3."/>
      <w:lvlJc w:val="right"/>
      <w:pPr>
        <w:ind w:left="1879" w:hanging="180"/>
      </w:pPr>
    </w:lvl>
    <w:lvl w:ilvl="3" w:tplc="0422000F" w:tentative="1">
      <w:start w:val="1"/>
      <w:numFmt w:val="decimal"/>
      <w:lvlText w:val="%4."/>
      <w:lvlJc w:val="left"/>
      <w:pPr>
        <w:ind w:left="2599" w:hanging="360"/>
      </w:pPr>
    </w:lvl>
    <w:lvl w:ilvl="4" w:tplc="04220019" w:tentative="1">
      <w:start w:val="1"/>
      <w:numFmt w:val="lowerLetter"/>
      <w:lvlText w:val="%5."/>
      <w:lvlJc w:val="left"/>
      <w:pPr>
        <w:ind w:left="3319" w:hanging="360"/>
      </w:pPr>
    </w:lvl>
    <w:lvl w:ilvl="5" w:tplc="0422001B" w:tentative="1">
      <w:start w:val="1"/>
      <w:numFmt w:val="lowerRoman"/>
      <w:lvlText w:val="%6."/>
      <w:lvlJc w:val="right"/>
      <w:pPr>
        <w:ind w:left="4039" w:hanging="180"/>
      </w:pPr>
    </w:lvl>
    <w:lvl w:ilvl="6" w:tplc="0422000F" w:tentative="1">
      <w:start w:val="1"/>
      <w:numFmt w:val="decimal"/>
      <w:lvlText w:val="%7."/>
      <w:lvlJc w:val="left"/>
      <w:pPr>
        <w:ind w:left="4759" w:hanging="360"/>
      </w:pPr>
    </w:lvl>
    <w:lvl w:ilvl="7" w:tplc="04220019" w:tentative="1">
      <w:start w:val="1"/>
      <w:numFmt w:val="lowerLetter"/>
      <w:lvlText w:val="%8."/>
      <w:lvlJc w:val="left"/>
      <w:pPr>
        <w:ind w:left="5479" w:hanging="360"/>
      </w:pPr>
    </w:lvl>
    <w:lvl w:ilvl="8" w:tplc="0422001B" w:tentative="1">
      <w:start w:val="1"/>
      <w:numFmt w:val="lowerRoman"/>
      <w:lvlText w:val="%9."/>
      <w:lvlJc w:val="right"/>
      <w:pPr>
        <w:ind w:left="6199" w:hanging="180"/>
      </w:pPr>
    </w:lvl>
  </w:abstractNum>
  <w:abstractNum w:abstractNumId="26" w15:restartNumberingAfterBreak="0">
    <w:nsid w:val="67D64C92"/>
    <w:multiLevelType w:val="hybridMultilevel"/>
    <w:tmpl w:val="B0B47C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7F271CC"/>
    <w:multiLevelType w:val="multilevel"/>
    <w:tmpl w:val="7D9AF7C8"/>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8" w15:restartNumberingAfterBreak="0">
    <w:nsid w:val="686B0E4E"/>
    <w:multiLevelType w:val="hybridMultilevel"/>
    <w:tmpl w:val="912E2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7E4205"/>
    <w:multiLevelType w:val="hybridMultilevel"/>
    <w:tmpl w:val="05ECA512"/>
    <w:lvl w:ilvl="0" w:tplc="8F4CBFA8">
      <w:start w:val="2"/>
      <w:numFmt w:val="decimal"/>
      <w:lvlText w:val="%1."/>
      <w:lvlJc w:val="left"/>
      <w:pPr>
        <w:tabs>
          <w:tab w:val="num" w:pos="1218"/>
        </w:tabs>
        <w:ind w:left="1218" w:hanging="360"/>
      </w:pPr>
      <w:rPr>
        <w:rFonts w:hint="default"/>
        <w:color w:val="000000"/>
      </w:rPr>
    </w:lvl>
    <w:lvl w:ilvl="1" w:tplc="04220019" w:tentative="1">
      <w:start w:val="1"/>
      <w:numFmt w:val="lowerLetter"/>
      <w:lvlText w:val="%2."/>
      <w:lvlJc w:val="left"/>
      <w:pPr>
        <w:tabs>
          <w:tab w:val="num" w:pos="1938"/>
        </w:tabs>
        <w:ind w:left="1938" w:hanging="360"/>
      </w:pPr>
    </w:lvl>
    <w:lvl w:ilvl="2" w:tplc="0422001B" w:tentative="1">
      <w:start w:val="1"/>
      <w:numFmt w:val="lowerRoman"/>
      <w:lvlText w:val="%3."/>
      <w:lvlJc w:val="right"/>
      <w:pPr>
        <w:tabs>
          <w:tab w:val="num" w:pos="2658"/>
        </w:tabs>
        <w:ind w:left="2658" w:hanging="180"/>
      </w:pPr>
    </w:lvl>
    <w:lvl w:ilvl="3" w:tplc="0422000F" w:tentative="1">
      <w:start w:val="1"/>
      <w:numFmt w:val="decimal"/>
      <w:lvlText w:val="%4."/>
      <w:lvlJc w:val="left"/>
      <w:pPr>
        <w:tabs>
          <w:tab w:val="num" w:pos="3378"/>
        </w:tabs>
        <w:ind w:left="3378" w:hanging="360"/>
      </w:pPr>
    </w:lvl>
    <w:lvl w:ilvl="4" w:tplc="04220019" w:tentative="1">
      <w:start w:val="1"/>
      <w:numFmt w:val="lowerLetter"/>
      <w:lvlText w:val="%5."/>
      <w:lvlJc w:val="left"/>
      <w:pPr>
        <w:tabs>
          <w:tab w:val="num" w:pos="4098"/>
        </w:tabs>
        <w:ind w:left="4098" w:hanging="360"/>
      </w:pPr>
    </w:lvl>
    <w:lvl w:ilvl="5" w:tplc="0422001B" w:tentative="1">
      <w:start w:val="1"/>
      <w:numFmt w:val="lowerRoman"/>
      <w:lvlText w:val="%6."/>
      <w:lvlJc w:val="right"/>
      <w:pPr>
        <w:tabs>
          <w:tab w:val="num" w:pos="4818"/>
        </w:tabs>
        <w:ind w:left="4818" w:hanging="180"/>
      </w:pPr>
    </w:lvl>
    <w:lvl w:ilvl="6" w:tplc="0422000F" w:tentative="1">
      <w:start w:val="1"/>
      <w:numFmt w:val="decimal"/>
      <w:lvlText w:val="%7."/>
      <w:lvlJc w:val="left"/>
      <w:pPr>
        <w:tabs>
          <w:tab w:val="num" w:pos="5538"/>
        </w:tabs>
        <w:ind w:left="5538" w:hanging="360"/>
      </w:pPr>
    </w:lvl>
    <w:lvl w:ilvl="7" w:tplc="04220019" w:tentative="1">
      <w:start w:val="1"/>
      <w:numFmt w:val="lowerLetter"/>
      <w:lvlText w:val="%8."/>
      <w:lvlJc w:val="left"/>
      <w:pPr>
        <w:tabs>
          <w:tab w:val="num" w:pos="6258"/>
        </w:tabs>
        <w:ind w:left="6258" w:hanging="360"/>
      </w:pPr>
    </w:lvl>
    <w:lvl w:ilvl="8" w:tplc="0422001B" w:tentative="1">
      <w:start w:val="1"/>
      <w:numFmt w:val="lowerRoman"/>
      <w:lvlText w:val="%9."/>
      <w:lvlJc w:val="right"/>
      <w:pPr>
        <w:tabs>
          <w:tab w:val="num" w:pos="6978"/>
        </w:tabs>
        <w:ind w:left="6978" w:hanging="180"/>
      </w:pPr>
    </w:lvl>
  </w:abstractNum>
  <w:abstractNum w:abstractNumId="30" w15:restartNumberingAfterBreak="0">
    <w:nsid w:val="69F357DD"/>
    <w:multiLevelType w:val="multilevel"/>
    <w:tmpl w:val="5EA2C6C8"/>
    <w:lvl w:ilvl="0">
      <w:start w:val="1"/>
      <w:numFmt w:val="decimal"/>
      <w:suff w:val="space"/>
      <w:lvlText w:val="%1."/>
      <w:lvlJc w:val="left"/>
      <w:pPr>
        <w:ind w:left="928"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9F9307D"/>
    <w:multiLevelType w:val="hybridMultilevel"/>
    <w:tmpl w:val="FD9C0FAC"/>
    <w:lvl w:ilvl="0" w:tplc="530A0932">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2" w15:restartNumberingAfterBreak="0">
    <w:nsid w:val="6CB77E8A"/>
    <w:multiLevelType w:val="hybridMultilevel"/>
    <w:tmpl w:val="CF7694D0"/>
    <w:lvl w:ilvl="0" w:tplc="3CCE2F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6E103431"/>
    <w:multiLevelType w:val="hybridMultilevel"/>
    <w:tmpl w:val="6C98841A"/>
    <w:lvl w:ilvl="0" w:tplc="41666E1A">
      <w:start w:val="7"/>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4" w15:restartNumberingAfterBreak="0">
    <w:nsid w:val="6F5B4395"/>
    <w:multiLevelType w:val="hybridMultilevel"/>
    <w:tmpl w:val="00E010C4"/>
    <w:lvl w:ilvl="0" w:tplc="8744C25E">
      <w:start w:val="1"/>
      <w:numFmt w:val="decimal"/>
      <w:lvlText w:val="%1."/>
      <w:lvlJc w:val="left"/>
      <w:pPr>
        <w:ind w:left="1069" w:hanging="360"/>
      </w:pPr>
      <w:rPr>
        <w:rFonts w:hint="default"/>
        <w:b w:val="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5" w15:restartNumberingAfterBreak="0">
    <w:nsid w:val="76A03251"/>
    <w:multiLevelType w:val="multilevel"/>
    <w:tmpl w:val="B63230EC"/>
    <w:lvl w:ilvl="0">
      <w:start w:val="1"/>
      <w:numFmt w:val="decimal"/>
      <w:suff w:val="space"/>
      <w:lvlText w:val="%1."/>
      <w:lvlJc w:val="left"/>
      <w:pPr>
        <w:ind w:left="420" w:hanging="420"/>
      </w:pPr>
      <w:rPr>
        <w:rFonts w:hint="default"/>
      </w:rPr>
    </w:lvl>
    <w:lvl w:ilvl="1">
      <w:start w:val="1"/>
      <w:numFmt w:val="decimal"/>
      <w:suff w:val="space"/>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7C3E3203"/>
    <w:multiLevelType w:val="hybridMultilevel"/>
    <w:tmpl w:val="5AA28A62"/>
    <w:lvl w:ilvl="0" w:tplc="862A63F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4"/>
  </w:num>
  <w:num w:numId="2">
    <w:abstractNumId w:val="6"/>
  </w:num>
  <w:num w:numId="3">
    <w:abstractNumId w:val="26"/>
  </w:num>
  <w:num w:numId="4">
    <w:abstractNumId w:val="18"/>
  </w:num>
  <w:num w:numId="5">
    <w:abstractNumId w:val="10"/>
  </w:num>
  <w:num w:numId="6">
    <w:abstractNumId w:val="27"/>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4"/>
  </w:num>
  <w:num w:numId="10">
    <w:abstractNumId w:val="33"/>
  </w:num>
  <w:num w:numId="11">
    <w:abstractNumId w:val="4"/>
  </w:num>
  <w:num w:numId="12">
    <w:abstractNumId w:val="3"/>
  </w:num>
  <w:num w:numId="13">
    <w:abstractNumId w:val="31"/>
  </w:num>
  <w:num w:numId="14">
    <w:abstractNumId w:val="22"/>
  </w:num>
  <w:num w:numId="15">
    <w:abstractNumId w:val="15"/>
  </w:num>
  <w:num w:numId="16">
    <w:abstractNumId w:val="19"/>
  </w:num>
  <w:num w:numId="17">
    <w:abstractNumId w:val="1"/>
  </w:num>
  <w:num w:numId="18">
    <w:abstractNumId w:val="29"/>
  </w:num>
  <w:num w:numId="19">
    <w:abstractNumId w:val="12"/>
  </w:num>
  <w:num w:numId="20">
    <w:abstractNumId w:val="11"/>
  </w:num>
  <w:num w:numId="21">
    <w:abstractNumId w:val="20"/>
  </w:num>
  <w:num w:numId="22">
    <w:abstractNumId w:val="23"/>
  </w:num>
  <w:num w:numId="23">
    <w:abstractNumId w:val="16"/>
  </w:num>
  <w:num w:numId="24">
    <w:abstractNumId w:val="35"/>
  </w:num>
  <w:num w:numId="25">
    <w:abstractNumId w:val="8"/>
  </w:num>
  <w:num w:numId="26">
    <w:abstractNumId w:val="9"/>
  </w:num>
  <w:num w:numId="27">
    <w:abstractNumId w:val="2"/>
  </w:num>
  <w:num w:numId="28">
    <w:abstractNumId w:val="17"/>
  </w:num>
  <w:num w:numId="29">
    <w:abstractNumId w:val="24"/>
  </w:num>
  <w:num w:numId="30">
    <w:abstractNumId w:val="13"/>
  </w:num>
  <w:num w:numId="31">
    <w:abstractNumId w:val="28"/>
  </w:num>
  <w:num w:numId="32">
    <w:abstractNumId w:val="30"/>
  </w:num>
  <w:num w:numId="33">
    <w:abstractNumId w:val="36"/>
  </w:num>
  <w:num w:numId="34">
    <w:abstractNumId w:val="0"/>
  </w:num>
  <w:num w:numId="35">
    <w:abstractNumId w:val="5"/>
  </w:num>
  <w:num w:numId="36">
    <w:abstractNumId w:val="25"/>
  </w:num>
  <w:num w:numId="37">
    <w:abstractNumId w:val="3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2F"/>
    <w:rsid w:val="000000F8"/>
    <w:rsid w:val="00000534"/>
    <w:rsid w:val="0000080E"/>
    <w:rsid w:val="000016A9"/>
    <w:rsid w:val="00001A66"/>
    <w:rsid w:val="00002732"/>
    <w:rsid w:val="000030E2"/>
    <w:rsid w:val="000038B4"/>
    <w:rsid w:val="0000434C"/>
    <w:rsid w:val="000044AF"/>
    <w:rsid w:val="00005D1A"/>
    <w:rsid w:val="000070DA"/>
    <w:rsid w:val="00007574"/>
    <w:rsid w:val="000077B2"/>
    <w:rsid w:val="00007FD6"/>
    <w:rsid w:val="0001110E"/>
    <w:rsid w:val="00011454"/>
    <w:rsid w:val="00011A6B"/>
    <w:rsid w:val="0001273B"/>
    <w:rsid w:val="000128C0"/>
    <w:rsid w:val="0001298E"/>
    <w:rsid w:val="00012B25"/>
    <w:rsid w:val="00012CAA"/>
    <w:rsid w:val="00012FEB"/>
    <w:rsid w:val="00013450"/>
    <w:rsid w:val="00013E52"/>
    <w:rsid w:val="00014236"/>
    <w:rsid w:val="000149A1"/>
    <w:rsid w:val="00014B8D"/>
    <w:rsid w:val="00014FCA"/>
    <w:rsid w:val="00015748"/>
    <w:rsid w:val="00016F3E"/>
    <w:rsid w:val="000177F8"/>
    <w:rsid w:val="00017E91"/>
    <w:rsid w:val="000212FA"/>
    <w:rsid w:val="00021802"/>
    <w:rsid w:val="00022278"/>
    <w:rsid w:val="00022831"/>
    <w:rsid w:val="000245C5"/>
    <w:rsid w:val="0002556C"/>
    <w:rsid w:val="0002599D"/>
    <w:rsid w:val="000269FB"/>
    <w:rsid w:val="00027A10"/>
    <w:rsid w:val="000304C6"/>
    <w:rsid w:val="00030702"/>
    <w:rsid w:val="000309A0"/>
    <w:rsid w:val="00031540"/>
    <w:rsid w:val="00031FFC"/>
    <w:rsid w:val="00032E54"/>
    <w:rsid w:val="0003410D"/>
    <w:rsid w:val="00034984"/>
    <w:rsid w:val="000358F4"/>
    <w:rsid w:val="000361C3"/>
    <w:rsid w:val="000366D6"/>
    <w:rsid w:val="000366E7"/>
    <w:rsid w:val="000369F3"/>
    <w:rsid w:val="00036D48"/>
    <w:rsid w:val="0003718A"/>
    <w:rsid w:val="0003778C"/>
    <w:rsid w:val="000407F2"/>
    <w:rsid w:val="000412EA"/>
    <w:rsid w:val="000417F7"/>
    <w:rsid w:val="00043698"/>
    <w:rsid w:val="000438D5"/>
    <w:rsid w:val="00044711"/>
    <w:rsid w:val="00044969"/>
    <w:rsid w:val="00045130"/>
    <w:rsid w:val="0004576C"/>
    <w:rsid w:val="00045C63"/>
    <w:rsid w:val="0004641F"/>
    <w:rsid w:val="00047B27"/>
    <w:rsid w:val="0005118B"/>
    <w:rsid w:val="00051BE6"/>
    <w:rsid w:val="00052441"/>
    <w:rsid w:val="000524E8"/>
    <w:rsid w:val="00052842"/>
    <w:rsid w:val="000535D9"/>
    <w:rsid w:val="00053C80"/>
    <w:rsid w:val="00053E54"/>
    <w:rsid w:val="00054B14"/>
    <w:rsid w:val="00055314"/>
    <w:rsid w:val="00055E49"/>
    <w:rsid w:val="00056AEF"/>
    <w:rsid w:val="000570B5"/>
    <w:rsid w:val="0005769D"/>
    <w:rsid w:val="00057A17"/>
    <w:rsid w:val="0006030C"/>
    <w:rsid w:val="0006153B"/>
    <w:rsid w:val="0006228A"/>
    <w:rsid w:val="00063361"/>
    <w:rsid w:val="000633C9"/>
    <w:rsid w:val="00063606"/>
    <w:rsid w:val="000642DB"/>
    <w:rsid w:val="00066141"/>
    <w:rsid w:val="00066144"/>
    <w:rsid w:val="00066EE5"/>
    <w:rsid w:val="000676D7"/>
    <w:rsid w:val="000679D9"/>
    <w:rsid w:val="00070532"/>
    <w:rsid w:val="00070752"/>
    <w:rsid w:val="0007276C"/>
    <w:rsid w:val="000730C5"/>
    <w:rsid w:val="00073844"/>
    <w:rsid w:val="00073CB9"/>
    <w:rsid w:val="00075365"/>
    <w:rsid w:val="000758F6"/>
    <w:rsid w:val="000768BF"/>
    <w:rsid w:val="00077BFC"/>
    <w:rsid w:val="00077CC6"/>
    <w:rsid w:val="00077F3A"/>
    <w:rsid w:val="00077FA4"/>
    <w:rsid w:val="00080599"/>
    <w:rsid w:val="0008094D"/>
    <w:rsid w:val="000809DC"/>
    <w:rsid w:val="00080BA1"/>
    <w:rsid w:val="00080F35"/>
    <w:rsid w:val="000815AC"/>
    <w:rsid w:val="00081DBA"/>
    <w:rsid w:val="000825ED"/>
    <w:rsid w:val="00082796"/>
    <w:rsid w:val="00082EBE"/>
    <w:rsid w:val="00083570"/>
    <w:rsid w:val="00083935"/>
    <w:rsid w:val="000845AD"/>
    <w:rsid w:val="00084631"/>
    <w:rsid w:val="00085560"/>
    <w:rsid w:val="00085AA6"/>
    <w:rsid w:val="00085D30"/>
    <w:rsid w:val="00086146"/>
    <w:rsid w:val="0008658B"/>
    <w:rsid w:val="000866FA"/>
    <w:rsid w:val="00090FC2"/>
    <w:rsid w:val="00091620"/>
    <w:rsid w:val="0009169B"/>
    <w:rsid w:val="0009179A"/>
    <w:rsid w:val="00091EC3"/>
    <w:rsid w:val="000921D6"/>
    <w:rsid w:val="000927A1"/>
    <w:rsid w:val="00092C23"/>
    <w:rsid w:val="00092CFD"/>
    <w:rsid w:val="00092EDD"/>
    <w:rsid w:val="00093BEB"/>
    <w:rsid w:val="00093EC8"/>
    <w:rsid w:val="00095820"/>
    <w:rsid w:val="00097B44"/>
    <w:rsid w:val="000A0153"/>
    <w:rsid w:val="000A114B"/>
    <w:rsid w:val="000A11CD"/>
    <w:rsid w:val="000A1F53"/>
    <w:rsid w:val="000A29B9"/>
    <w:rsid w:val="000A3307"/>
    <w:rsid w:val="000A3929"/>
    <w:rsid w:val="000A59DC"/>
    <w:rsid w:val="000A6155"/>
    <w:rsid w:val="000A620E"/>
    <w:rsid w:val="000A66E4"/>
    <w:rsid w:val="000A71D5"/>
    <w:rsid w:val="000A79A3"/>
    <w:rsid w:val="000A7BAC"/>
    <w:rsid w:val="000B013A"/>
    <w:rsid w:val="000B01BF"/>
    <w:rsid w:val="000B0A67"/>
    <w:rsid w:val="000B2680"/>
    <w:rsid w:val="000B4993"/>
    <w:rsid w:val="000B5DF1"/>
    <w:rsid w:val="000B6678"/>
    <w:rsid w:val="000B7089"/>
    <w:rsid w:val="000B79D1"/>
    <w:rsid w:val="000C0038"/>
    <w:rsid w:val="000C12DE"/>
    <w:rsid w:val="000C1D9E"/>
    <w:rsid w:val="000C26C7"/>
    <w:rsid w:val="000C335E"/>
    <w:rsid w:val="000C38EC"/>
    <w:rsid w:val="000C3B87"/>
    <w:rsid w:val="000C3E72"/>
    <w:rsid w:val="000C4225"/>
    <w:rsid w:val="000C579A"/>
    <w:rsid w:val="000C595C"/>
    <w:rsid w:val="000C60CE"/>
    <w:rsid w:val="000D0107"/>
    <w:rsid w:val="000D07B3"/>
    <w:rsid w:val="000D109B"/>
    <w:rsid w:val="000D13AE"/>
    <w:rsid w:val="000D2E06"/>
    <w:rsid w:val="000D318F"/>
    <w:rsid w:val="000D3C11"/>
    <w:rsid w:val="000D41A3"/>
    <w:rsid w:val="000D52B6"/>
    <w:rsid w:val="000D5596"/>
    <w:rsid w:val="000D576D"/>
    <w:rsid w:val="000D5F45"/>
    <w:rsid w:val="000E0899"/>
    <w:rsid w:val="000E09B5"/>
    <w:rsid w:val="000E1692"/>
    <w:rsid w:val="000E20FC"/>
    <w:rsid w:val="000E2109"/>
    <w:rsid w:val="000E2F01"/>
    <w:rsid w:val="000E3E03"/>
    <w:rsid w:val="000E439A"/>
    <w:rsid w:val="000E4880"/>
    <w:rsid w:val="000E4BDF"/>
    <w:rsid w:val="000E55F0"/>
    <w:rsid w:val="000F04F3"/>
    <w:rsid w:val="000F0692"/>
    <w:rsid w:val="000F0EE2"/>
    <w:rsid w:val="000F146B"/>
    <w:rsid w:val="000F2798"/>
    <w:rsid w:val="000F2C13"/>
    <w:rsid w:val="000F31D2"/>
    <w:rsid w:val="000F3202"/>
    <w:rsid w:val="000F424E"/>
    <w:rsid w:val="000F4F0F"/>
    <w:rsid w:val="000F5BD7"/>
    <w:rsid w:val="000F5C17"/>
    <w:rsid w:val="000F6748"/>
    <w:rsid w:val="000F6C32"/>
    <w:rsid w:val="000F72C0"/>
    <w:rsid w:val="00100186"/>
    <w:rsid w:val="001007CE"/>
    <w:rsid w:val="00100F4A"/>
    <w:rsid w:val="00101D32"/>
    <w:rsid w:val="00101E63"/>
    <w:rsid w:val="00102133"/>
    <w:rsid w:val="0010290C"/>
    <w:rsid w:val="00103131"/>
    <w:rsid w:val="00103EB9"/>
    <w:rsid w:val="00104184"/>
    <w:rsid w:val="0010440C"/>
    <w:rsid w:val="00104C2B"/>
    <w:rsid w:val="00105223"/>
    <w:rsid w:val="00105C16"/>
    <w:rsid w:val="00106CDF"/>
    <w:rsid w:val="00106CFA"/>
    <w:rsid w:val="00107127"/>
    <w:rsid w:val="00107282"/>
    <w:rsid w:val="001077C0"/>
    <w:rsid w:val="00110176"/>
    <w:rsid w:val="00110299"/>
    <w:rsid w:val="001104C5"/>
    <w:rsid w:val="00110567"/>
    <w:rsid w:val="00110C02"/>
    <w:rsid w:val="00110EEF"/>
    <w:rsid w:val="0011129A"/>
    <w:rsid w:val="00111806"/>
    <w:rsid w:val="00112755"/>
    <w:rsid w:val="0011332A"/>
    <w:rsid w:val="001135D4"/>
    <w:rsid w:val="001138C1"/>
    <w:rsid w:val="00113E46"/>
    <w:rsid w:val="00115704"/>
    <w:rsid w:val="00115FA1"/>
    <w:rsid w:val="001163D7"/>
    <w:rsid w:val="00116A4B"/>
    <w:rsid w:val="00116FC9"/>
    <w:rsid w:val="0011702D"/>
    <w:rsid w:val="001200CF"/>
    <w:rsid w:val="001201D1"/>
    <w:rsid w:val="001209F1"/>
    <w:rsid w:val="00120E9E"/>
    <w:rsid w:val="001217C2"/>
    <w:rsid w:val="00122CEC"/>
    <w:rsid w:val="00123298"/>
    <w:rsid w:val="00126116"/>
    <w:rsid w:val="0012629D"/>
    <w:rsid w:val="00126E8B"/>
    <w:rsid w:val="00127581"/>
    <w:rsid w:val="001277A2"/>
    <w:rsid w:val="00127876"/>
    <w:rsid w:val="00127D5D"/>
    <w:rsid w:val="00130311"/>
    <w:rsid w:val="0013073C"/>
    <w:rsid w:val="00131092"/>
    <w:rsid w:val="0013110D"/>
    <w:rsid w:val="00131950"/>
    <w:rsid w:val="00131D5A"/>
    <w:rsid w:val="001328BF"/>
    <w:rsid w:val="001334D6"/>
    <w:rsid w:val="00134A7E"/>
    <w:rsid w:val="00134CAD"/>
    <w:rsid w:val="00134EC3"/>
    <w:rsid w:val="00135374"/>
    <w:rsid w:val="0013584A"/>
    <w:rsid w:val="00135EE5"/>
    <w:rsid w:val="001361C9"/>
    <w:rsid w:val="00136317"/>
    <w:rsid w:val="00136441"/>
    <w:rsid w:val="00136B6F"/>
    <w:rsid w:val="00136BF3"/>
    <w:rsid w:val="00137374"/>
    <w:rsid w:val="001374D6"/>
    <w:rsid w:val="00137A39"/>
    <w:rsid w:val="00140524"/>
    <w:rsid w:val="00140549"/>
    <w:rsid w:val="00141CAD"/>
    <w:rsid w:val="001421BE"/>
    <w:rsid w:val="00143286"/>
    <w:rsid w:val="001434CF"/>
    <w:rsid w:val="00143DDA"/>
    <w:rsid w:val="001442D8"/>
    <w:rsid w:val="00144CC1"/>
    <w:rsid w:val="00144FA4"/>
    <w:rsid w:val="00145243"/>
    <w:rsid w:val="00145EF2"/>
    <w:rsid w:val="0014776C"/>
    <w:rsid w:val="00147E22"/>
    <w:rsid w:val="0015016B"/>
    <w:rsid w:val="001503DD"/>
    <w:rsid w:val="001512B7"/>
    <w:rsid w:val="001514B0"/>
    <w:rsid w:val="00151B40"/>
    <w:rsid w:val="00152EFD"/>
    <w:rsid w:val="00153756"/>
    <w:rsid w:val="0015377C"/>
    <w:rsid w:val="00153CC4"/>
    <w:rsid w:val="00155ACC"/>
    <w:rsid w:val="00156468"/>
    <w:rsid w:val="001573D0"/>
    <w:rsid w:val="00160841"/>
    <w:rsid w:val="00160BD2"/>
    <w:rsid w:val="00160CD6"/>
    <w:rsid w:val="00161BB5"/>
    <w:rsid w:val="001621AC"/>
    <w:rsid w:val="00162225"/>
    <w:rsid w:val="0016230F"/>
    <w:rsid w:val="00162E88"/>
    <w:rsid w:val="00163405"/>
    <w:rsid w:val="0016363D"/>
    <w:rsid w:val="00164049"/>
    <w:rsid w:val="00165CAA"/>
    <w:rsid w:val="00166458"/>
    <w:rsid w:val="00166477"/>
    <w:rsid w:val="00167179"/>
    <w:rsid w:val="001671D2"/>
    <w:rsid w:val="001674FE"/>
    <w:rsid w:val="0016776C"/>
    <w:rsid w:val="00167B1F"/>
    <w:rsid w:val="00170B44"/>
    <w:rsid w:val="001710C6"/>
    <w:rsid w:val="0017257B"/>
    <w:rsid w:val="00173C82"/>
    <w:rsid w:val="00173E56"/>
    <w:rsid w:val="0017402D"/>
    <w:rsid w:val="001764FA"/>
    <w:rsid w:val="0017666A"/>
    <w:rsid w:val="00180E4B"/>
    <w:rsid w:val="00181215"/>
    <w:rsid w:val="00182330"/>
    <w:rsid w:val="001828AD"/>
    <w:rsid w:val="00182F74"/>
    <w:rsid w:val="00183598"/>
    <w:rsid w:val="00183B7D"/>
    <w:rsid w:val="0018411E"/>
    <w:rsid w:val="00184BE8"/>
    <w:rsid w:val="00185E6B"/>
    <w:rsid w:val="00186110"/>
    <w:rsid w:val="001865C3"/>
    <w:rsid w:val="00186FD2"/>
    <w:rsid w:val="001872B4"/>
    <w:rsid w:val="001876BD"/>
    <w:rsid w:val="001904DC"/>
    <w:rsid w:val="00191102"/>
    <w:rsid w:val="00191A2D"/>
    <w:rsid w:val="001921A8"/>
    <w:rsid w:val="0019302C"/>
    <w:rsid w:val="00193ADC"/>
    <w:rsid w:val="0019611F"/>
    <w:rsid w:val="00196C95"/>
    <w:rsid w:val="001971A8"/>
    <w:rsid w:val="001972D3"/>
    <w:rsid w:val="0019752E"/>
    <w:rsid w:val="001A0BFE"/>
    <w:rsid w:val="001A12F1"/>
    <w:rsid w:val="001A17A5"/>
    <w:rsid w:val="001A2594"/>
    <w:rsid w:val="001A3089"/>
    <w:rsid w:val="001A5534"/>
    <w:rsid w:val="001A5A3B"/>
    <w:rsid w:val="001A5BE7"/>
    <w:rsid w:val="001A652A"/>
    <w:rsid w:val="001A6C03"/>
    <w:rsid w:val="001A6FD7"/>
    <w:rsid w:val="001B0040"/>
    <w:rsid w:val="001B15E5"/>
    <w:rsid w:val="001B2484"/>
    <w:rsid w:val="001B279E"/>
    <w:rsid w:val="001B33A0"/>
    <w:rsid w:val="001B4D53"/>
    <w:rsid w:val="001B5E42"/>
    <w:rsid w:val="001B6750"/>
    <w:rsid w:val="001C03BF"/>
    <w:rsid w:val="001C14C1"/>
    <w:rsid w:val="001C1AF7"/>
    <w:rsid w:val="001C1CF0"/>
    <w:rsid w:val="001C29F9"/>
    <w:rsid w:val="001C2C51"/>
    <w:rsid w:val="001C3168"/>
    <w:rsid w:val="001C3918"/>
    <w:rsid w:val="001C40AF"/>
    <w:rsid w:val="001C77DE"/>
    <w:rsid w:val="001C7819"/>
    <w:rsid w:val="001C7D29"/>
    <w:rsid w:val="001D01A9"/>
    <w:rsid w:val="001D0726"/>
    <w:rsid w:val="001D0A6F"/>
    <w:rsid w:val="001D0F5C"/>
    <w:rsid w:val="001D18A6"/>
    <w:rsid w:val="001D1A78"/>
    <w:rsid w:val="001D29B3"/>
    <w:rsid w:val="001D3281"/>
    <w:rsid w:val="001D42AE"/>
    <w:rsid w:val="001D746A"/>
    <w:rsid w:val="001E0960"/>
    <w:rsid w:val="001E2B70"/>
    <w:rsid w:val="001E2E08"/>
    <w:rsid w:val="001E2F4D"/>
    <w:rsid w:val="001E3781"/>
    <w:rsid w:val="001E3CC9"/>
    <w:rsid w:val="001E3D43"/>
    <w:rsid w:val="001E3DCF"/>
    <w:rsid w:val="001E5051"/>
    <w:rsid w:val="001E6394"/>
    <w:rsid w:val="001E6828"/>
    <w:rsid w:val="001E7FBE"/>
    <w:rsid w:val="001F02A8"/>
    <w:rsid w:val="001F03A7"/>
    <w:rsid w:val="001F0BD1"/>
    <w:rsid w:val="001F0D8E"/>
    <w:rsid w:val="001F103C"/>
    <w:rsid w:val="001F18B8"/>
    <w:rsid w:val="001F1A98"/>
    <w:rsid w:val="001F2F45"/>
    <w:rsid w:val="001F377B"/>
    <w:rsid w:val="001F3976"/>
    <w:rsid w:val="001F40F2"/>
    <w:rsid w:val="001F4D51"/>
    <w:rsid w:val="001F4E29"/>
    <w:rsid w:val="001F553E"/>
    <w:rsid w:val="001F59E1"/>
    <w:rsid w:val="001F5CC5"/>
    <w:rsid w:val="001F5F28"/>
    <w:rsid w:val="001F6161"/>
    <w:rsid w:val="001F6870"/>
    <w:rsid w:val="001F6DDC"/>
    <w:rsid w:val="001F70D8"/>
    <w:rsid w:val="00201007"/>
    <w:rsid w:val="00201044"/>
    <w:rsid w:val="00201DAB"/>
    <w:rsid w:val="00202AE5"/>
    <w:rsid w:val="00202C8F"/>
    <w:rsid w:val="00202F75"/>
    <w:rsid w:val="00203CDC"/>
    <w:rsid w:val="00204DCC"/>
    <w:rsid w:val="00204FB8"/>
    <w:rsid w:val="002061AB"/>
    <w:rsid w:val="002103ED"/>
    <w:rsid w:val="002110DA"/>
    <w:rsid w:val="00211122"/>
    <w:rsid w:val="002111BE"/>
    <w:rsid w:val="00211228"/>
    <w:rsid w:val="00211280"/>
    <w:rsid w:val="00211899"/>
    <w:rsid w:val="00212949"/>
    <w:rsid w:val="00213517"/>
    <w:rsid w:val="0021466D"/>
    <w:rsid w:val="0021494B"/>
    <w:rsid w:val="00214C9D"/>
    <w:rsid w:val="002151E9"/>
    <w:rsid w:val="002162B3"/>
    <w:rsid w:val="00216ED8"/>
    <w:rsid w:val="002177FC"/>
    <w:rsid w:val="002203CE"/>
    <w:rsid w:val="00220605"/>
    <w:rsid w:val="00221A07"/>
    <w:rsid w:val="002222D9"/>
    <w:rsid w:val="00222336"/>
    <w:rsid w:val="00222CB4"/>
    <w:rsid w:val="00222CC4"/>
    <w:rsid w:val="0022397C"/>
    <w:rsid w:val="00224567"/>
    <w:rsid w:val="00224B60"/>
    <w:rsid w:val="00225862"/>
    <w:rsid w:val="00226975"/>
    <w:rsid w:val="0022732E"/>
    <w:rsid w:val="00227EBD"/>
    <w:rsid w:val="00230B58"/>
    <w:rsid w:val="00230CA0"/>
    <w:rsid w:val="00231C60"/>
    <w:rsid w:val="0023230A"/>
    <w:rsid w:val="00233010"/>
    <w:rsid w:val="00233514"/>
    <w:rsid w:val="00233556"/>
    <w:rsid w:val="00233730"/>
    <w:rsid w:val="00233F3D"/>
    <w:rsid w:val="002340EC"/>
    <w:rsid w:val="002341A9"/>
    <w:rsid w:val="00234C12"/>
    <w:rsid w:val="00234D9F"/>
    <w:rsid w:val="002358CA"/>
    <w:rsid w:val="0023595F"/>
    <w:rsid w:val="00235B9D"/>
    <w:rsid w:val="0023690F"/>
    <w:rsid w:val="002369E2"/>
    <w:rsid w:val="00237A1D"/>
    <w:rsid w:val="00237AA1"/>
    <w:rsid w:val="00237ECA"/>
    <w:rsid w:val="00237F5E"/>
    <w:rsid w:val="00240C2D"/>
    <w:rsid w:val="00240F1C"/>
    <w:rsid w:val="00241ADF"/>
    <w:rsid w:val="0024225D"/>
    <w:rsid w:val="00242343"/>
    <w:rsid w:val="00242F1E"/>
    <w:rsid w:val="00243A14"/>
    <w:rsid w:val="00244641"/>
    <w:rsid w:val="002456E8"/>
    <w:rsid w:val="00245EA2"/>
    <w:rsid w:val="00246561"/>
    <w:rsid w:val="00246D3C"/>
    <w:rsid w:val="0024790F"/>
    <w:rsid w:val="002479EB"/>
    <w:rsid w:val="002479EE"/>
    <w:rsid w:val="00247BC1"/>
    <w:rsid w:val="00247BD6"/>
    <w:rsid w:val="00247D5D"/>
    <w:rsid w:val="002504F4"/>
    <w:rsid w:val="002505E7"/>
    <w:rsid w:val="00250C86"/>
    <w:rsid w:val="0025293C"/>
    <w:rsid w:val="0026034C"/>
    <w:rsid w:val="00260758"/>
    <w:rsid w:val="0026088B"/>
    <w:rsid w:val="00260C66"/>
    <w:rsid w:val="002612C5"/>
    <w:rsid w:val="002619C8"/>
    <w:rsid w:val="00262073"/>
    <w:rsid w:val="00262BE4"/>
    <w:rsid w:val="00262E29"/>
    <w:rsid w:val="002644D0"/>
    <w:rsid w:val="002648B5"/>
    <w:rsid w:val="00264DAE"/>
    <w:rsid w:val="00264F30"/>
    <w:rsid w:val="00265483"/>
    <w:rsid w:val="00265618"/>
    <w:rsid w:val="00265E69"/>
    <w:rsid w:val="00266440"/>
    <w:rsid w:val="00267914"/>
    <w:rsid w:val="002679B5"/>
    <w:rsid w:val="002679BB"/>
    <w:rsid w:val="0027089C"/>
    <w:rsid w:val="002714D8"/>
    <w:rsid w:val="0027183C"/>
    <w:rsid w:val="0027219B"/>
    <w:rsid w:val="002728C9"/>
    <w:rsid w:val="002733C2"/>
    <w:rsid w:val="00273495"/>
    <w:rsid w:val="0027411D"/>
    <w:rsid w:val="00274475"/>
    <w:rsid w:val="00275B35"/>
    <w:rsid w:val="00276BA7"/>
    <w:rsid w:val="00277BA6"/>
    <w:rsid w:val="002800D0"/>
    <w:rsid w:val="0028039D"/>
    <w:rsid w:val="00281B0A"/>
    <w:rsid w:val="00284723"/>
    <w:rsid w:val="002850F8"/>
    <w:rsid w:val="00286544"/>
    <w:rsid w:val="002877F2"/>
    <w:rsid w:val="002903D9"/>
    <w:rsid w:val="00290A2C"/>
    <w:rsid w:val="00290D98"/>
    <w:rsid w:val="00291AD7"/>
    <w:rsid w:val="00292728"/>
    <w:rsid w:val="0029299B"/>
    <w:rsid w:val="00292F93"/>
    <w:rsid w:val="002936F7"/>
    <w:rsid w:val="002937A9"/>
    <w:rsid w:val="00293891"/>
    <w:rsid w:val="00293CD5"/>
    <w:rsid w:val="00293E99"/>
    <w:rsid w:val="00293FDE"/>
    <w:rsid w:val="0029410F"/>
    <w:rsid w:val="00295598"/>
    <w:rsid w:val="00295B6B"/>
    <w:rsid w:val="002A032B"/>
    <w:rsid w:val="002A0989"/>
    <w:rsid w:val="002A1ACF"/>
    <w:rsid w:val="002A1EAA"/>
    <w:rsid w:val="002A252D"/>
    <w:rsid w:val="002A4223"/>
    <w:rsid w:val="002A6AB4"/>
    <w:rsid w:val="002A6CD3"/>
    <w:rsid w:val="002A75C4"/>
    <w:rsid w:val="002B05BB"/>
    <w:rsid w:val="002B1236"/>
    <w:rsid w:val="002B148F"/>
    <w:rsid w:val="002B19BE"/>
    <w:rsid w:val="002B3117"/>
    <w:rsid w:val="002B517C"/>
    <w:rsid w:val="002B5B50"/>
    <w:rsid w:val="002B5BE9"/>
    <w:rsid w:val="002B6E66"/>
    <w:rsid w:val="002B6F4C"/>
    <w:rsid w:val="002B7F60"/>
    <w:rsid w:val="002C1609"/>
    <w:rsid w:val="002C1722"/>
    <w:rsid w:val="002C195D"/>
    <w:rsid w:val="002C2A0C"/>
    <w:rsid w:val="002C2CCE"/>
    <w:rsid w:val="002C3617"/>
    <w:rsid w:val="002C3EB5"/>
    <w:rsid w:val="002C4797"/>
    <w:rsid w:val="002C4B7B"/>
    <w:rsid w:val="002C566F"/>
    <w:rsid w:val="002C6750"/>
    <w:rsid w:val="002C7342"/>
    <w:rsid w:val="002C7DA9"/>
    <w:rsid w:val="002D019E"/>
    <w:rsid w:val="002D01D1"/>
    <w:rsid w:val="002D1374"/>
    <w:rsid w:val="002D2590"/>
    <w:rsid w:val="002D3289"/>
    <w:rsid w:val="002D3714"/>
    <w:rsid w:val="002D37BC"/>
    <w:rsid w:val="002D4892"/>
    <w:rsid w:val="002D4C94"/>
    <w:rsid w:val="002D4F73"/>
    <w:rsid w:val="002D5502"/>
    <w:rsid w:val="002D68DD"/>
    <w:rsid w:val="002D69BC"/>
    <w:rsid w:val="002D720B"/>
    <w:rsid w:val="002D7F04"/>
    <w:rsid w:val="002E01B2"/>
    <w:rsid w:val="002E17D5"/>
    <w:rsid w:val="002E2127"/>
    <w:rsid w:val="002E2B1B"/>
    <w:rsid w:val="002E34E9"/>
    <w:rsid w:val="002E3605"/>
    <w:rsid w:val="002E3BB7"/>
    <w:rsid w:val="002E40F2"/>
    <w:rsid w:val="002E423F"/>
    <w:rsid w:val="002E4246"/>
    <w:rsid w:val="002E4958"/>
    <w:rsid w:val="002E4B4C"/>
    <w:rsid w:val="002E4E43"/>
    <w:rsid w:val="002E5344"/>
    <w:rsid w:val="002E59C2"/>
    <w:rsid w:val="002E779E"/>
    <w:rsid w:val="002F0C24"/>
    <w:rsid w:val="002F104E"/>
    <w:rsid w:val="002F1053"/>
    <w:rsid w:val="002F287B"/>
    <w:rsid w:val="002F29F7"/>
    <w:rsid w:val="002F2CE0"/>
    <w:rsid w:val="002F3A82"/>
    <w:rsid w:val="002F42F4"/>
    <w:rsid w:val="002F5413"/>
    <w:rsid w:val="002F5D5C"/>
    <w:rsid w:val="002F6866"/>
    <w:rsid w:val="002F6F77"/>
    <w:rsid w:val="002F78EF"/>
    <w:rsid w:val="002F7C5B"/>
    <w:rsid w:val="003002CC"/>
    <w:rsid w:val="003011C6"/>
    <w:rsid w:val="0030252B"/>
    <w:rsid w:val="0030264E"/>
    <w:rsid w:val="00302C39"/>
    <w:rsid w:val="00302CB0"/>
    <w:rsid w:val="00303198"/>
    <w:rsid w:val="00303F11"/>
    <w:rsid w:val="00304100"/>
    <w:rsid w:val="003044A8"/>
    <w:rsid w:val="00305556"/>
    <w:rsid w:val="00305630"/>
    <w:rsid w:val="00305EAA"/>
    <w:rsid w:val="003064C1"/>
    <w:rsid w:val="00306940"/>
    <w:rsid w:val="00306F49"/>
    <w:rsid w:val="00307040"/>
    <w:rsid w:val="00307963"/>
    <w:rsid w:val="00310E0C"/>
    <w:rsid w:val="00311CB8"/>
    <w:rsid w:val="00312376"/>
    <w:rsid w:val="003128CB"/>
    <w:rsid w:val="0031394B"/>
    <w:rsid w:val="00313983"/>
    <w:rsid w:val="00313E9B"/>
    <w:rsid w:val="00315D4D"/>
    <w:rsid w:val="00316066"/>
    <w:rsid w:val="00316CD4"/>
    <w:rsid w:val="0031725C"/>
    <w:rsid w:val="00317554"/>
    <w:rsid w:val="00317BB2"/>
    <w:rsid w:val="00317D37"/>
    <w:rsid w:val="003207E5"/>
    <w:rsid w:val="00320E0F"/>
    <w:rsid w:val="0032126E"/>
    <w:rsid w:val="00322FCC"/>
    <w:rsid w:val="00323682"/>
    <w:rsid w:val="00323804"/>
    <w:rsid w:val="0032523F"/>
    <w:rsid w:val="003261E6"/>
    <w:rsid w:val="00327331"/>
    <w:rsid w:val="003278A7"/>
    <w:rsid w:val="00327AD9"/>
    <w:rsid w:val="00327D8A"/>
    <w:rsid w:val="00327F78"/>
    <w:rsid w:val="00330249"/>
    <w:rsid w:val="0033024C"/>
    <w:rsid w:val="003305D8"/>
    <w:rsid w:val="00330D9F"/>
    <w:rsid w:val="00330F13"/>
    <w:rsid w:val="0033115D"/>
    <w:rsid w:val="0033120B"/>
    <w:rsid w:val="003322F0"/>
    <w:rsid w:val="00332607"/>
    <w:rsid w:val="00332AB4"/>
    <w:rsid w:val="00334303"/>
    <w:rsid w:val="00335753"/>
    <w:rsid w:val="00336043"/>
    <w:rsid w:val="00336F35"/>
    <w:rsid w:val="00337314"/>
    <w:rsid w:val="00340BE6"/>
    <w:rsid w:val="00340E55"/>
    <w:rsid w:val="003425A5"/>
    <w:rsid w:val="0034292A"/>
    <w:rsid w:val="00343DF3"/>
    <w:rsid w:val="0034439C"/>
    <w:rsid w:val="00346814"/>
    <w:rsid w:val="00346F46"/>
    <w:rsid w:val="00347904"/>
    <w:rsid w:val="00347B01"/>
    <w:rsid w:val="00350592"/>
    <w:rsid w:val="003507F6"/>
    <w:rsid w:val="00350DAD"/>
    <w:rsid w:val="00350DE4"/>
    <w:rsid w:val="00351079"/>
    <w:rsid w:val="00352519"/>
    <w:rsid w:val="00352A5D"/>
    <w:rsid w:val="00353C97"/>
    <w:rsid w:val="00353DEF"/>
    <w:rsid w:val="00355001"/>
    <w:rsid w:val="00355696"/>
    <w:rsid w:val="003556BD"/>
    <w:rsid w:val="003564E7"/>
    <w:rsid w:val="00356AB8"/>
    <w:rsid w:val="00356B7E"/>
    <w:rsid w:val="00356D20"/>
    <w:rsid w:val="00357C4D"/>
    <w:rsid w:val="00360E27"/>
    <w:rsid w:val="003610AB"/>
    <w:rsid w:val="00362043"/>
    <w:rsid w:val="003631F8"/>
    <w:rsid w:val="00364558"/>
    <w:rsid w:val="00364B40"/>
    <w:rsid w:val="00364EA7"/>
    <w:rsid w:val="0036555E"/>
    <w:rsid w:val="00365A09"/>
    <w:rsid w:val="003663E0"/>
    <w:rsid w:val="003666E7"/>
    <w:rsid w:val="00367B74"/>
    <w:rsid w:val="003725D3"/>
    <w:rsid w:val="003733DA"/>
    <w:rsid w:val="00373916"/>
    <w:rsid w:val="003756AB"/>
    <w:rsid w:val="00375960"/>
    <w:rsid w:val="003765B1"/>
    <w:rsid w:val="00376B98"/>
    <w:rsid w:val="00377555"/>
    <w:rsid w:val="0037795A"/>
    <w:rsid w:val="00377DC0"/>
    <w:rsid w:val="00381C7A"/>
    <w:rsid w:val="003825CA"/>
    <w:rsid w:val="003827E6"/>
    <w:rsid w:val="003833B7"/>
    <w:rsid w:val="00383E06"/>
    <w:rsid w:val="00384C54"/>
    <w:rsid w:val="00385AB5"/>
    <w:rsid w:val="00385DD2"/>
    <w:rsid w:val="003860F1"/>
    <w:rsid w:val="00386347"/>
    <w:rsid w:val="003902CD"/>
    <w:rsid w:val="003926FA"/>
    <w:rsid w:val="00392F32"/>
    <w:rsid w:val="003937BD"/>
    <w:rsid w:val="00393A05"/>
    <w:rsid w:val="00393A55"/>
    <w:rsid w:val="00393B6D"/>
    <w:rsid w:val="0039566D"/>
    <w:rsid w:val="00396599"/>
    <w:rsid w:val="0039776D"/>
    <w:rsid w:val="003A0040"/>
    <w:rsid w:val="003A020F"/>
    <w:rsid w:val="003A0482"/>
    <w:rsid w:val="003A1996"/>
    <w:rsid w:val="003A1AEA"/>
    <w:rsid w:val="003A241D"/>
    <w:rsid w:val="003A2B2E"/>
    <w:rsid w:val="003A2BFF"/>
    <w:rsid w:val="003A2F93"/>
    <w:rsid w:val="003A32D5"/>
    <w:rsid w:val="003A3A1E"/>
    <w:rsid w:val="003A3B38"/>
    <w:rsid w:val="003A47C9"/>
    <w:rsid w:val="003A497B"/>
    <w:rsid w:val="003A50A9"/>
    <w:rsid w:val="003A512D"/>
    <w:rsid w:val="003A59BB"/>
    <w:rsid w:val="003A6281"/>
    <w:rsid w:val="003A6BD0"/>
    <w:rsid w:val="003B0486"/>
    <w:rsid w:val="003B1259"/>
    <w:rsid w:val="003B1A0D"/>
    <w:rsid w:val="003B1B88"/>
    <w:rsid w:val="003B1EC1"/>
    <w:rsid w:val="003B2F88"/>
    <w:rsid w:val="003B467B"/>
    <w:rsid w:val="003B47F9"/>
    <w:rsid w:val="003B50D7"/>
    <w:rsid w:val="003B5BA2"/>
    <w:rsid w:val="003B63EC"/>
    <w:rsid w:val="003B661D"/>
    <w:rsid w:val="003B71B3"/>
    <w:rsid w:val="003B732F"/>
    <w:rsid w:val="003B7EC1"/>
    <w:rsid w:val="003C0FDD"/>
    <w:rsid w:val="003C1F40"/>
    <w:rsid w:val="003C267C"/>
    <w:rsid w:val="003C292E"/>
    <w:rsid w:val="003C39F4"/>
    <w:rsid w:val="003C3B4C"/>
    <w:rsid w:val="003C3CCC"/>
    <w:rsid w:val="003C3F32"/>
    <w:rsid w:val="003C4238"/>
    <w:rsid w:val="003C4792"/>
    <w:rsid w:val="003C493A"/>
    <w:rsid w:val="003C507D"/>
    <w:rsid w:val="003C50F0"/>
    <w:rsid w:val="003C557A"/>
    <w:rsid w:val="003C57B8"/>
    <w:rsid w:val="003C6E1A"/>
    <w:rsid w:val="003C7324"/>
    <w:rsid w:val="003C7725"/>
    <w:rsid w:val="003C7890"/>
    <w:rsid w:val="003C7975"/>
    <w:rsid w:val="003C7CE7"/>
    <w:rsid w:val="003D07BE"/>
    <w:rsid w:val="003D1AD5"/>
    <w:rsid w:val="003D1CDA"/>
    <w:rsid w:val="003D1E1F"/>
    <w:rsid w:val="003D2399"/>
    <w:rsid w:val="003D2B3B"/>
    <w:rsid w:val="003D2C10"/>
    <w:rsid w:val="003D34E3"/>
    <w:rsid w:val="003D3879"/>
    <w:rsid w:val="003D427E"/>
    <w:rsid w:val="003D4A0D"/>
    <w:rsid w:val="003D4C49"/>
    <w:rsid w:val="003D53AF"/>
    <w:rsid w:val="003D5CA5"/>
    <w:rsid w:val="003D5E1F"/>
    <w:rsid w:val="003D68B3"/>
    <w:rsid w:val="003D68E0"/>
    <w:rsid w:val="003D730A"/>
    <w:rsid w:val="003D79B8"/>
    <w:rsid w:val="003D7B8F"/>
    <w:rsid w:val="003D7FCF"/>
    <w:rsid w:val="003E0F06"/>
    <w:rsid w:val="003E160E"/>
    <w:rsid w:val="003E2109"/>
    <w:rsid w:val="003E3108"/>
    <w:rsid w:val="003E484A"/>
    <w:rsid w:val="003E5AAB"/>
    <w:rsid w:val="003E60F8"/>
    <w:rsid w:val="003E7015"/>
    <w:rsid w:val="003E78C5"/>
    <w:rsid w:val="003F10FA"/>
    <w:rsid w:val="003F19B8"/>
    <w:rsid w:val="003F1AA1"/>
    <w:rsid w:val="003F1C24"/>
    <w:rsid w:val="003F2655"/>
    <w:rsid w:val="003F2C5F"/>
    <w:rsid w:val="003F2E7A"/>
    <w:rsid w:val="003F2F7C"/>
    <w:rsid w:val="003F3570"/>
    <w:rsid w:val="003F35E3"/>
    <w:rsid w:val="003F5709"/>
    <w:rsid w:val="003F57AB"/>
    <w:rsid w:val="003F6330"/>
    <w:rsid w:val="003F67D6"/>
    <w:rsid w:val="003F6A35"/>
    <w:rsid w:val="003F74BA"/>
    <w:rsid w:val="0040003D"/>
    <w:rsid w:val="0040034B"/>
    <w:rsid w:val="00400576"/>
    <w:rsid w:val="00400CFC"/>
    <w:rsid w:val="004016A9"/>
    <w:rsid w:val="004023D7"/>
    <w:rsid w:val="004038AE"/>
    <w:rsid w:val="00403BCD"/>
    <w:rsid w:val="00403F4B"/>
    <w:rsid w:val="00404BE0"/>
    <w:rsid w:val="00404FCC"/>
    <w:rsid w:val="00405B87"/>
    <w:rsid w:val="00406962"/>
    <w:rsid w:val="004069A1"/>
    <w:rsid w:val="00410C1B"/>
    <w:rsid w:val="00410EC0"/>
    <w:rsid w:val="004112C8"/>
    <w:rsid w:val="00411984"/>
    <w:rsid w:val="00411B9E"/>
    <w:rsid w:val="00411C2C"/>
    <w:rsid w:val="00411D7B"/>
    <w:rsid w:val="00411F32"/>
    <w:rsid w:val="004130AD"/>
    <w:rsid w:val="00413F17"/>
    <w:rsid w:val="004140D8"/>
    <w:rsid w:val="0041439F"/>
    <w:rsid w:val="00414A8E"/>
    <w:rsid w:val="00415330"/>
    <w:rsid w:val="004166EA"/>
    <w:rsid w:val="00416CB4"/>
    <w:rsid w:val="00420430"/>
    <w:rsid w:val="0042109F"/>
    <w:rsid w:val="0042168E"/>
    <w:rsid w:val="004224FE"/>
    <w:rsid w:val="004228B5"/>
    <w:rsid w:val="00422CAF"/>
    <w:rsid w:val="00423057"/>
    <w:rsid w:val="00424548"/>
    <w:rsid w:val="004245F5"/>
    <w:rsid w:val="00424602"/>
    <w:rsid w:val="004268B6"/>
    <w:rsid w:val="004274A6"/>
    <w:rsid w:val="00427A80"/>
    <w:rsid w:val="00430203"/>
    <w:rsid w:val="00430D81"/>
    <w:rsid w:val="00430D84"/>
    <w:rsid w:val="004310C0"/>
    <w:rsid w:val="00431D44"/>
    <w:rsid w:val="00432476"/>
    <w:rsid w:val="00432D7D"/>
    <w:rsid w:val="00433267"/>
    <w:rsid w:val="00433462"/>
    <w:rsid w:val="00433838"/>
    <w:rsid w:val="0043640F"/>
    <w:rsid w:val="00436E8B"/>
    <w:rsid w:val="0044001C"/>
    <w:rsid w:val="00440093"/>
    <w:rsid w:val="0044255C"/>
    <w:rsid w:val="0044304E"/>
    <w:rsid w:val="004439E0"/>
    <w:rsid w:val="00443A85"/>
    <w:rsid w:val="00443E22"/>
    <w:rsid w:val="0044491D"/>
    <w:rsid w:val="00444A60"/>
    <w:rsid w:val="00445620"/>
    <w:rsid w:val="00446A42"/>
    <w:rsid w:val="00447473"/>
    <w:rsid w:val="00447A35"/>
    <w:rsid w:val="00450F63"/>
    <w:rsid w:val="00452F26"/>
    <w:rsid w:val="00453536"/>
    <w:rsid w:val="00453E3C"/>
    <w:rsid w:val="00454311"/>
    <w:rsid w:val="00454E05"/>
    <w:rsid w:val="00454E74"/>
    <w:rsid w:val="004550CB"/>
    <w:rsid w:val="00455B52"/>
    <w:rsid w:val="00456CF1"/>
    <w:rsid w:val="00457730"/>
    <w:rsid w:val="00457E54"/>
    <w:rsid w:val="00457F86"/>
    <w:rsid w:val="00460192"/>
    <w:rsid w:val="00460207"/>
    <w:rsid w:val="004607F5"/>
    <w:rsid w:val="004643CA"/>
    <w:rsid w:val="0046482E"/>
    <w:rsid w:val="00465098"/>
    <w:rsid w:val="004652D1"/>
    <w:rsid w:val="004660E9"/>
    <w:rsid w:val="00470212"/>
    <w:rsid w:val="00470394"/>
    <w:rsid w:val="00472CF8"/>
    <w:rsid w:val="00473999"/>
    <w:rsid w:val="004739A6"/>
    <w:rsid w:val="00473CA9"/>
    <w:rsid w:val="004748C5"/>
    <w:rsid w:val="0047498C"/>
    <w:rsid w:val="00475030"/>
    <w:rsid w:val="0047529B"/>
    <w:rsid w:val="00476371"/>
    <w:rsid w:val="004776FC"/>
    <w:rsid w:val="004809ED"/>
    <w:rsid w:val="00480EA7"/>
    <w:rsid w:val="00480F0F"/>
    <w:rsid w:val="004815F2"/>
    <w:rsid w:val="00481F18"/>
    <w:rsid w:val="004826FD"/>
    <w:rsid w:val="00483497"/>
    <w:rsid w:val="00483CBF"/>
    <w:rsid w:val="00484616"/>
    <w:rsid w:val="0048507E"/>
    <w:rsid w:val="0049006B"/>
    <w:rsid w:val="00490C0C"/>
    <w:rsid w:val="00491902"/>
    <w:rsid w:val="00492898"/>
    <w:rsid w:val="00492BA1"/>
    <w:rsid w:val="00492C9F"/>
    <w:rsid w:val="00492E1A"/>
    <w:rsid w:val="00492E31"/>
    <w:rsid w:val="004934FB"/>
    <w:rsid w:val="0049457E"/>
    <w:rsid w:val="00494676"/>
    <w:rsid w:val="00494F14"/>
    <w:rsid w:val="004954D2"/>
    <w:rsid w:val="004965C6"/>
    <w:rsid w:val="0049660A"/>
    <w:rsid w:val="0049683F"/>
    <w:rsid w:val="00496F8E"/>
    <w:rsid w:val="00496FF9"/>
    <w:rsid w:val="00497B62"/>
    <w:rsid w:val="004A0159"/>
    <w:rsid w:val="004A06CA"/>
    <w:rsid w:val="004A0C1A"/>
    <w:rsid w:val="004A20A3"/>
    <w:rsid w:val="004A2597"/>
    <w:rsid w:val="004A2D3E"/>
    <w:rsid w:val="004A3407"/>
    <w:rsid w:val="004A40C9"/>
    <w:rsid w:val="004A4BA4"/>
    <w:rsid w:val="004A4D73"/>
    <w:rsid w:val="004A5A11"/>
    <w:rsid w:val="004A683E"/>
    <w:rsid w:val="004A6DEF"/>
    <w:rsid w:val="004A6E48"/>
    <w:rsid w:val="004B0BB4"/>
    <w:rsid w:val="004B243F"/>
    <w:rsid w:val="004B2D77"/>
    <w:rsid w:val="004B42D1"/>
    <w:rsid w:val="004B4BF3"/>
    <w:rsid w:val="004B57AB"/>
    <w:rsid w:val="004B586E"/>
    <w:rsid w:val="004B629A"/>
    <w:rsid w:val="004B6879"/>
    <w:rsid w:val="004B75D1"/>
    <w:rsid w:val="004C072A"/>
    <w:rsid w:val="004C08F9"/>
    <w:rsid w:val="004C098B"/>
    <w:rsid w:val="004C0AD6"/>
    <w:rsid w:val="004C0BFC"/>
    <w:rsid w:val="004C1213"/>
    <w:rsid w:val="004C342F"/>
    <w:rsid w:val="004C6C4F"/>
    <w:rsid w:val="004C6D98"/>
    <w:rsid w:val="004C7727"/>
    <w:rsid w:val="004C7AE5"/>
    <w:rsid w:val="004D07A6"/>
    <w:rsid w:val="004D08D4"/>
    <w:rsid w:val="004D0B6B"/>
    <w:rsid w:val="004D1E67"/>
    <w:rsid w:val="004D209D"/>
    <w:rsid w:val="004D2D35"/>
    <w:rsid w:val="004D3F01"/>
    <w:rsid w:val="004D4F92"/>
    <w:rsid w:val="004D6AC9"/>
    <w:rsid w:val="004D6B82"/>
    <w:rsid w:val="004D7F88"/>
    <w:rsid w:val="004E13B9"/>
    <w:rsid w:val="004E2C69"/>
    <w:rsid w:val="004E3149"/>
    <w:rsid w:val="004E3219"/>
    <w:rsid w:val="004E35A8"/>
    <w:rsid w:val="004E4CF9"/>
    <w:rsid w:val="004E5C8E"/>
    <w:rsid w:val="004E694D"/>
    <w:rsid w:val="004E6C8C"/>
    <w:rsid w:val="004E73EF"/>
    <w:rsid w:val="004F1509"/>
    <w:rsid w:val="004F15C2"/>
    <w:rsid w:val="004F1D61"/>
    <w:rsid w:val="004F1DEB"/>
    <w:rsid w:val="004F22E5"/>
    <w:rsid w:val="004F2B7A"/>
    <w:rsid w:val="004F4170"/>
    <w:rsid w:val="004F4BF6"/>
    <w:rsid w:val="004F5989"/>
    <w:rsid w:val="004F5FCD"/>
    <w:rsid w:val="004F6844"/>
    <w:rsid w:val="004F75CE"/>
    <w:rsid w:val="004F7FF3"/>
    <w:rsid w:val="00500403"/>
    <w:rsid w:val="00500C53"/>
    <w:rsid w:val="00500EDF"/>
    <w:rsid w:val="00501594"/>
    <w:rsid w:val="00503315"/>
    <w:rsid w:val="0050349C"/>
    <w:rsid w:val="0050599D"/>
    <w:rsid w:val="00505C49"/>
    <w:rsid w:val="00505F7B"/>
    <w:rsid w:val="00505F8A"/>
    <w:rsid w:val="00506097"/>
    <w:rsid w:val="00506904"/>
    <w:rsid w:val="005073DF"/>
    <w:rsid w:val="0051002B"/>
    <w:rsid w:val="005101E4"/>
    <w:rsid w:val="00511958"/>
    <w:rsid w:val="00512912"/>
    <w:rsid w:val="00512C74"/>
    <w:rsid w:val="00513D34"/>
    <w:rsid w:val="00514C9F"/>
    <w:rsid w:val="005154A4"/>
    <w:rsid w:val="005157B7"/>
    <w:rsid w:val="00515B0B"/>
    <w:rsid w:val="00516589"/>
    <w:rsid w:val="00520494"/>
    <w:rsid w:val="005204C7"/>
    <w:rsid w:val="00520973"/>
    <w:rsid w:val="005222FB"/>
    <w:rsid w:val="00522C5E"/>
    <w:rsid w:val="00523366"/>
    <w:rsid w:val="005240A6"/>
    <w:rsid w:val="00524E4A"/>
    <w:rsid w:val="005255A5"/>
    <w:rsid w:val="00525612"/>
    <w:rsid w:val="005256AC"/>
    <w:rsid w:val="00525A9D"/>
    <w:rsid w:val="00525C6F"/>
    <w:rsid w:val="0052668F"/>
    <w:rsid w:val="005302D9"/>
    <w:rsid w:val="005316F5"/>
    <w:rsid w:val="005317B5"/>
    <w:rsid w:val="00531822"/>
    <w:rsid w:val="0053211B"/>
    <w:rsid w:val="00533C3C"/>
    <w:rsid w:val="005340BC"/>
    <w:rsid w:val="005345D7"/>
    <w:rsid w:val="0053493F"/>
    <w:rsid w:val="00534C69"/>
    <w:rsid w:val="00536BBE"/>
    <w:rsid w:val="00537771"/>
    <w:rsid w:val="00537BDD"/>
    <w:rsid w:val="00540055"/>
    <w:rsid w:val="0054077D"/>
    <w:rsid w:val="00540BB7"/>
    <w:rsid w:val="00542016"/>
    <w:rsid w:val="005423B0"/>
    <w:rsid w:val="00542686"/>
    <w:rsid w:val="005441A7"/>
    <w:rsid w:val="005452DD"/>
    <w:rsid w:val="00546336"/>
    <w:rsid w:val="00546793"/>
    <w:rsid w:val="00546A4E"/>
    <w:rsid w:val="00546FB0"/>
    <w:rsid w:val="00547232"/>
    <w:rsid w:val="005475F9"/>
    <w:rsid w:val="005479C6"/>
    <w:rsid w:val="00547F51"/>
    <w:rsid w:val="0055070B"/>
    <w:rsid w:val="00551891"/>
    <w:rsid w:val="00551AA0"/>
    <w:rsid w:val="005520AD"/>
    <w:rsid w:val="00552842"/>
    <w:rsid w:val="00553703"/>
    <w:rsid w:val="0055405F"/>
    <w:rsid w:val="00554491"/>
    <w:rsid w:val="0055549F"/>
    <w:rsid w:val="0055640B"/>
    <w:rsid w:val="00557BF0"/>
    <w:rsid w:val="0056240C"/>
    <w:rsid w:val="00562DB6"/>
    <w:rsid w:val="005645A5"/>
    <w:rsid w:val="005648D5"/>
    <w:rsid w:val="00565189"/>
    <w:rsid w:val="00565690"/>
    <w:rsid w:val="00566598"/>
    <w:rsid w:val="005666EB"/>
    <w:rsid w:val="00567392"/>
    <w:rsid w:val="00570188"/>
    <w:rsid w:val="005708C9"/>
    <w:rsid w:val="00571716"/>
    <w:rsid w:val="005728A3"/>
    <w:rsid w:val="00572D72"/>
    <w:rsid w:val="00573220"/>
    <w:rsid w:val="005737CE"/>
    <w:rsid w:val="00574725"/>
    <w:rsid w:val="00575323"/>
    <w:rsid w:val="0057545C"/>
    <w:rsid w:val="005754CA"/>
    <w:rsid w:val="005760FE"/>
    <w:rsid w:val="00576B2B"/>
    <w:rsid w:val="005772EC"/>
    <w:rsid w:val="00577F85"/>
    <w:rsid w:val="005803D6"/>
    <w:rsid w:val="00581131"/>
    <w:rsid w:val="0058167D"/>
    <w:rsid w:val="00581C5F"/>
    <w:rsid w:val="00581DA3"/>
    <w:rsid w:val="00581E36"/>
    <w:rsid w:val="00582C9E"/>
    <w:rsid w:val="00583577"/>
    <w:rsid w:val="00583777"/>
    <w:rsid w:val="00583EB7"/>
    <w:rsid w:val="0058506C"/>
    <w:rsid w:val="00585BD0"/>
    <w:rsid w:val="005862C8"/>
    <w:rsid w:val="00586629"/>
    <w:rsid w:val="005878E8"/>
    <w:rsid w:val="00587980"/>
    <w:rsid w:val="00587BD5"/>
    <w:rsid w:val="00590AE6"/>
    <w:rsid w:val="00591B59"/>
    <w:rsid w:val="005928D0"/>
    <w:rsid w:val="00592AD2"/>
    <w:rsid w:val="00592D39"/>
    <w:rsid w:val="005932A0"/>
    <w:rsid w:val="0059366A"/>
    <w:rsid w:val="00593DDD"/>
    <w:rsid w:val="00595DB1"/>
    <w:rsid w:val="00595DBA"/>
    <w:rsid w:val="00596076"/>
    <w:rsid w:val="00596155"/>
    <w:rsid w:val="005965EE"/>
    <w:rsid w:val="005A10DE"/>
    <w:rsid w:val="005A1297"/>
    <w:rsid w:val="005A1319"/>
    <w:rsid w:val="005A181A"/>
    <w:rsid w:val="005A20BF"/>
    <w:rsid w:val="005A2904"/>
    <w:rsid w:val="005A2B06"/>
    <w:rsid w:val="005A2CA6"/>
    <w:rsid w:val="005A3AD4"/>
    <w:rsid w:val="005A4A8C"/>
    <w:rsid w:val="005A4DC9"/>
    <w:rsid w:val="005A4E83"/>
    <w:rsid w:val="005A5094"/>
    <w:rsid w:val="005A6154"/>
    <w:rsid w:val="005A6FDC"/>
    <w:rsid w:val="005A7B1B"/>
    <w:rsid w:val="005B15E6"/>
    <w:rsid w:val="005B1654"/>
    <w:rsid w:val="005B1E2A"/>
    <w:rsid w:val="005B2A02"/>
    <w:rsid w:val="005B2A80"/>
    <w:rsid w:val="005B343B"/>
    <w:rsid w:val="005B3872"/>
    <w:rsid w:val="005B444B"/>
    <w:rsid w:val="005B4908"/>
    <w:rsid w:val="005B5170"/>
    <w:rsid w:val="005B6107"/>
    <w:rsid w:val="005B6866"/>
    <w:rsid w:val="005B72C5"/>
    <w:rsid w:val="005B73B1"/>
    <w:rsid w:val="005B78BE"/>
    <w:rsid w:val="005C0747"/>
    <w:rsid w:val="005C0CE0"/>
    <w:rsid w:val="005C1A1E"/>
    <w:rsid w:val="005C1BCB"/>
    <w:rsid w:val="005C5397"/>
    <w:rsid w:val="005C5743"/>
    <w:rsid w:val="005C5C3B"/>
    <w:rsid w:val="005C5CA2"/>
    <w:rsid w:val="005C7553"/>
    <w:rsid w:val="005C7F1B"/>
    <w:rsid w:val="005C7F67"/>
    <w:rsid w:val="005D06E2"/>
    <w:rsid w:val="005D0A6B"/>
    <w:rsid w:val="005D0E46"/>
    <w:rsid w:val="005D10C0"/>
    <w:rsid w:val="005D1633"/>
    <w:rsid w:val="005D1A65"/>
    <w:rsid w:val="005D1AC8"/>
    <w:rsid w:val="005D3CE8"/>
    <w:rsid w:val="005D3D29"/>
    <w:rsid w:val="005D3D87"/>
    <w:rsid w:val="005D3F79"/>
    <w:rsid w:val="005D41A0"/>
    <w:rsid w:val="005D4D74"/>
    <w:rsid w:val="005D52D0"/>
    <w:rsid w:val="005D5B64"/>
    <w:rsid w:val="005D7CC4"/>
    <w:rsid w:val="005E075B"/>
    <w:rsid w:val="005E3137"/>
    <w:rsid w:val="005E3D15"/>
    <w:rsid w:val="005E47D7"/>
    <w:rsid w:val="005E4F40"/>
    <w:rsid w:val="005E5AA0"/>
    <w:rsid w:val="005E6205"/>
    <w:rsid w:val="005F18D0"/>
    <w:rsid w:val="005F2535"/>
    <w:rsid w:val="005F3889"/>
    <w:rsid w:val="005F3AA8"/>
    <w:rsid w:val="005F3B59"/>
    <w:rsid w:val="005F44FB"/>
    <w:rsid w:val="005F4819"/>
    <w:rsid w:val="005F4D2D"/>
    <w:rsid w:val="005F4EAE"/>
    <w:rsid w:val="005F61E1"/>
    <w:rsid w:val="005F620B"/>
    <w:rsid w:val="005F7857"/>
    <w:rsid w:val="005F7F24"/>
    <w:rsid w:val="005F7FC6"/>
    <w:rsid w:val="006010E5"/>
    <w:rsid w:val="00601940"/>
    <w:rsid w:val="00601AA7"/>
    <w:rsid w:val="00604C2F"/>
    <w:rsid w:val="00605AEA"/>
    <w:rsid w:val="00605D6A"/>
    <w:rsid w:val="006073FC"/>
    <w:rsid w:val="00607976"/>
    <w:rsid w:val="00607B37"/>
    <w:rsid w:val="0061152C"/>
    <w:rsid w:val="006124F9"/>
    <w:rsid w:val="00612D05"/>
    <w:rsid w:val="00613077"/>
    <w:rsid w:val="00613C36"/>
    <w:rsid w:val="006147AE"/>
    <w:rsid w:val="006151D9"/>
    <w:rsid w:val="00615707"/>
    <w:rsid w:val="006161E0"/>
    <w:rsid w:val="00616F19"/>
    <w:rsid w:val="006174A6"/>
    <w:rsid w:val="006174B6"/>
    <w:rsid w:val="00617DD6"/>
    <w:rsid w:val="00617E7A"/>
    <w:rsid w:val="006201FF"/>
    <w:rsid w:val="00620880"/>
    <w:rsid w:val="00620EFE"/>
    <w:rsid w:val="00621D59"/>
    <w:rsid w:val="006220E8"/>
    <w:rsid w:val="00622664"/>
    <w:rsid w:val="00622C37"/>
    <w:rsid w:val="006236D9"/>
    <w:rsid w:val="00623FC1"/>
    <w:rsid w:val="00625651"/>
    <w:rsid w:val="0062585C"/>
    <w:rsid w:val="00625945"/>
    <w:rsid w:val="00625FEE"/>
    <w:rsid w:val="00626496"/>
    <w:rsid w:val="00626549"/>
    <w:rsid w:val="00627C10"/>
    <w:rsid w:val="00630280"/>
    <w:rsid w:val="00630553"/>
    <w:rsid w:val="006307D9"/>
    <w:rsid w:val="00630AFF"/>
    <w:rsid w:val="00630EF0"/>
    <w:rsid w:val="00632065"/>
    <w:rsid w:val="0063234B"/>
    <w:rsid w:val="006331D7"/>
    <w:rsid w:val="006332EC"/>
    <w:rsid w:val="0063348E"/>
    <w:rsid w:val="00633C75"/>
    <w:rsid w:val="006355AE"/>
    <w:rsid w:val="00636883"/>
    <w:rsid w:val="00636F57"/>
    <w:rsid w:val="006373C7"/>
    <w:rsid w:val="006402C4"/>
    <w:rsid w:val="006413F2"/>
    <w:rsid w:val="00641719"/>
    <w:rsid w:val="0064242F"/>
    <w:rsid w:val="006425A6"/>
    <w:rsid w:val="006429D7"/>
    <w:rsid w:val="00642A02"/>
    <w:rsid w:val="00642A3B"/>
    <w:rsid w:val="00643261"/>
    <w:rsid w:val="00643CA5"/>
    <w:rsid w:val="006443A1"/>
    <w:rsid w:val="0064476D"/>
    <w:rsid w:val="006449D7"/>
    <w:rsid w:val="00645861"/>
    <w:rsid w:val="0064680A"/>
    <w:rsid w:val="00646F2A"/>
    <w:rsid w:val="00646F3A"/>
    <w:rsid w:val="00646F5A"/>
    <w:rsid w:val="00647D95"/>
    <w:rsid w:val="006501A9"/>
    <w:rsid w:val="0065113A"/>
    <w:rsid w:val="00651392"/>
    <w:rsid w:val="006518E3"/>
    <w:rsid w:val="00653FFF"/>
    <w:rsid w:val="00654CAF"/>
    <w:rsid w:val="00655064"/>
    <w:rsid w:val="00655B73"/>
    <w:rsid w:val="00655CF7"/>
    <w:rsid w:val="00655E8E"/>
    <w:rsid w:val="006564D9"/>
    <w:rsid w:val="006569A7"/>
    <w:rsid w:val="006575D1"/>
    <w:rsid w:val="00657771"/>
    <w:rsid w:val="006577E5"/>
    <w:rsid w:val="00661B4E"/>
    <w:rsid w:val="006620DD"/>
    <w:rsid w:val="0066364A"/>
    <w:rsid w:val="00663801"/>
    <w:rsid w:val="00663A87"/>
    <w:rsid w:val="00663DC5"/>
    <w:rsid w:val="0066511C"/>
    <w:rsid w:val="00665B04"/>
    <w:rsid w:val="00665D52"/>
    <w:rsid w:val="00665FC8"/>
    <w:rsid w:val="006671CA"/>
    <w:rsid w:val="00670BC8"/>
    <w:rsid w:val="00670EBF"/>
    <w:rsid w:val="00672832"/>
    <w:rsid w:val="00672F92"/>
    <w:rsid w:val="0067446C"/>
    <w:rsid w:val="00676683"/>
    <w:rsid w:val="00676D44"/>
    <w:rsid w:val="00677F82"/>
    <w:rsid w:val="006801BC"/>
    <w:rsid w:val="006808FC"/>
    <w:rsid w:val="00681065"/>
    <w:rsid w:val="0068198C"/>
    <w:rsid w:val="00681ABF"/>
    <w:rsid w:val="00681EC8"/>
    <w:rsid w:val="006838E2"/>
    <w:rsid w:val="00683F96"/>
    <w:rsid w:val="006856DD"/>
    <w:rsid w:val="00685BFD"/>
    <w:rsid w:val="0068600B"/>
    <w:rsid w:val="006869A5"/>
    <w:rsid w:val="00686EFA"/>
    <w:rsid w:val="00687B47"/>
    <w:rsid w:val="00690408"/>
    <w:rsid w:val="0069224C"/>
    <w:rsid w:val="0069240F"/>
    <w:rsid w:val="00692ADC"/>
    <w:rsid w:val="00692C4E"/>
    <w:rsid w:val="0069312F"/>
    <w:rsid w:val="00695092"/>
    <w:rsid w:val="00695E66"/>
    <w:rsid w:val="00696E37"/>
    <w:rsid w:val="006A0C79"/>
    <w:rsid w:val="006A2293"/>
    <w:rsid w:val="006A31E2"/>
    <w:rsid w:val="006A37A0"/>
    <w:rsid w:val="006A3FC5"/>
    <w:rsid w:val="006A55ED"/>
    <w:rsid w:val="006A5E53"/>
    <w:rsid w:val="006A5ED1"/>
    <w:rsid w:val="006A63DC"/>
    <w:rsid w:val="006A7159"/>
    <w:rsid w:val="006A7239"/>
    <w:rsid w:val="006A799C"/>
    <w:rsid w:val="006A7A57"/>
    <w:rsid w:val="006B0119"/>
    <w:rsid w:val="006B0273"/>
    <w:rsid w:val="006B0437"/>
    <w:rsid w:val="006B1439"/>
    <w:rsid w:val="006B1798"/>
    <w:rsid w:val="006B1800"/>
    <w:rsid w:val="006B1934"/>
    <w:rsid w:val="006B1C28"/>
    <w:rsid w:val="006B3A38"/>
    <w:rsid w:val="006B3C22"/>
    <w:rsid w:val="006B3C2A"/>
    <w:rsid w:val="006B43D0"/>
    <w:rsid w:val="006B53A4"/>
    <w:rsid w:val="006B58B9"/>
    <w:rsid w:val="006B5D18"/>
    <w:rsid w:val="006B6AA0"/>
    <w:rsid w:val="006B7AF2"/>
    <w:rsid w:val="006B7C43"/>
    <w:rsid w:val="006C0327"/>
    <w:rsid w:val="006C0943"/>
    <w:rsid w:val="006C24BD"/>
    <w:rsid w:val="006C2F76"/>
    <w:rsid w:val="006C34D5"/>
    <w:rsid w:val="006C35BA"/>
    <w:rsid w:val="006C377B"/>
    <w:rsid w:val="006C599D"/>
    <w:rsid w:val="006C5AD1"/>
    <w:rsid w:val="006C61DF"/>
    <w:rsid w:val="006C6570"/>
    <w:rsid w:val="006C6C42"/>
    <w:rsid w:val="006C6C5C"/>
    <w:rsid w:val="006C7536"/>
    <w:rsid w:val="006C7DAB"/>
    <w:rsid w:val="006D11F1"/>
    <w:rsid w:val="006D19ED"/>
    <w:rsid w:val="006D1D0F"/>
    <w:rsid w:val="006D2701"/>
    <w:rsid w:val="006D2911"/>
    <w:rsid w:val="006D2CDD"/>
    <w:rsid w:val="006D311E"/>
    <w:rsid w:val="006D3CAF"/>
    <w:rsid w:val="006D48D1"/>
    <w:rsid w:val="006D4A17"/>
    <w:rsid w:val="006D4B85"/>
    <w:rsid w:val="006D4BF3"/>
    <w:rsid w:val="006D60BE"/>
    <w:rsid w:val="006D62EA"/>
    <w:rsid w:val="006D6E20"/>
    <w:rsid w:val="006D7BD1"/>
    <w:rsid w:val="006E04AF"/>
    <w:rsid w:val="006E04C8"/>
    <w:rsid w:val="006E09F0"/>
    <w:rsid w:val="006E0ADA"/>
    <w:rsid w:val="006E1C20"/>
    <w:rsid w:val="006E206C"/>
    <w:rsid w:val="006E2590"/>
    <w:rsid w:val="006E3BBF"/>
    <w:rsid w:val="006E51A5"/>
    <w:rsid w:val="006E5CCF"/>
    <w:rsid w:val="006E6A5F"/>
    <w:rsid w:val="006E6CC5"/>
    <w:rsid w:val="006E6F19"/>
    <w:rsid w:val="006E70DB"/>
    <w:rsid w:val="006E7912"/>
    <w:rsid w:val="006E7AA3"/>
    <w:rsid w:val="006E7B31"/>
    <w:rsid w:val="006E7BE0"/>
    <w:rsid w:val="006E7C22"/>
    <w:rsid w:val="006E7E40"/>
    <w:rsid w:val="006F0AB9"/>
    <w:rsid w:val="006F1480"/>
    <w:rsid w:val="006F1DAF"/>
    <w:rsid w:val="006F359B"/>
    <w:rsid w:val="006F46CD"/>
    <w:rsid w:val="006F46E8"/>
    <w:rsid w:val="006F53A2"/>
    <w:rsid w:val="006F6E42"/>
    <w:rsid w:val="006F7996"/>
    <w:rsid w:val="006F7D26"/>
    <w:rsid w:val="00700A2F"/>
    <w:rsid w:val="00700D0E"/>
    <w:rsid w:val="00700E22"/>
    <w:rsid w:val="00700E58"/>
    <w:rsid w:val="00701134"/>
    <w:rsid w:val="00702A2C"/>
    <w:rsid w:val="00702FE4"/>
    <w:rsid w:val="007030FF"/>
    <w:rsid w:val="00703397"/>
    <w:rsid w:val="007036AE"/>
    <w:rsid w:val="00703EEB"/>
    <w:rsid w:val="00704BF7"/>
    <w:rsid w:val="007051DB"/>
    <w:rsid w:val="00707DE5"/>
    <w:rsid w:val="0071106B"/>
    <w:rsid w:val="00711832"/>
    <w:rsid w:val="00712949"/>
    <w:rsid w:val="00712B90"/>
    <w:rsid w:val="00714753"/>
    <w:rsid w:val="00714865"/>
    <w:rsid w:val="00714A9F"/>
    <w:rsid w:val="0071528E"/>
    <w:rsid w:val="007154A8"/>
    <w:rsid w:val="00716C71"/>
    <w:rsid w:val="00716F6A"/>
    <w:rsid w:val="00717133"/>
    <w:rsid w:val="00720379"/>
    <w:rsid w:val="00720AEA"/>
    <w:rsid w:val="00721804"/>
    <w:rsid w:val="0072244D"/>
    <w:rsid w:val="0072471C"/>
    <w:rsid w:val="00724DDA"/>
    <w:rsid w:val="007252D6"/>
    <w:rsid w:val="00725CA4"/>
    <w:rsid w:val="00725CE5"/>
    <w:rsid w:val="007260C4"/>
    <w:rsid w:val="00727545"/>
    <w:rsid w:val="00727610"/>
    <w:rsid w:val="00727DD4"/>
    <w:rsid w:val="00730F78"/>
    <w:rsid w:val="0073287B"/>
    <w:rsid w:val="007334C2"/>
    <w:rsid w:val="0073476A"/>
    <w:rsid w:val="007349B6"/>
    <w:rsid w:val="007356AE"/>
    <w:rsid w:val="007365C2"/>
    <w:rsid w:val="00736EB1"/>
    <w:rsid w:val="007377B4"/>
    <w:rsid w:val="007407FE"/>
    <w:rsid w:val="00740B3D"/>
    <w:rsid w:val="00740C6D"/>
    <w:rsid w:val="00741678"/>
    <w:rsid w:val="00743BFF"/>
    <w:rsid w:val="007461FF"/>
    <w:rsid w:val="00746C47"/>
    <w:rsid w:val="00746F6F"/>
    <w:rsid w:val="00747442"/>
    <w:rsid w:val="00747833"/>
    <w:rsid w:val="00747D9A"/>
    <w:rsid w:val="00750075"/>
    <w:rsid w:val="00750386"/>
    <w:rsid w:val="0075141C"/>
    <w:rsid w:val="00751C69"/>
    <w:rsid w:val="0075204D"/>
    <w:rsid w:val="00752E55"/>
    <w:rsid w:val="00753E5E"/>
    <w:rsid w:val="00754094"/>
    <w:rsid w:val="007540D1"/>
    <w:rsid w:val="007547FC"/>
    <w:rsid w:val="0075501E"/>
    <w:rsid w:val="00755D71"/>
    <w:rsid w:val="00756344"/>
    <w:rsid w:val="00756C4D"/>
    <w:rsid w:val="00757559"/>
    <w:rsid w:val="007603A5"/>
    <w:rsid w:val="007609D7"/>
    <w:rsid w:val="0076149C"/>
    <w:rsid w:val="00761E05"/>
    <w:rsid w:val="007633D4"/>
    <w:rsid w:val="00764D0B"/>
    <w:rsid w:val="00765D20"/>
    <w:rsid w:val="00766CD7"/>
    <w:rsid w:val="00766F26"/>
    <w:rsid w:val="00767709"/>
    <w:rsid w:val="00767BDD"/>
    <w:rsid w:val="00767E0E"/>
    <w:rsid w:val="00767FAC"/>
    <w:rsid w:val="00770515"/>
    <w:rsid w:val="00771BDA"/>
    <w:rsid w:val="00772737"/>
    <w:rsid w:val="00772A15"/>
    <w:rsid w:val="00772C0A"/>
    <w:rsid w:val="00773002"/>
    <w:rsid w:val="0077385F"/>
    <w:rsid w:val="00774932"/>
    <w:rsid w:val="0077580D"/>
    <w:rsid w:val="00775A98"/>
    <w:rsid w:val="00776746"/>
    <w:rsid w:val="007767C1"/>
    <w:rsid w:val="00780233"/>
    <w:rsid w:val="007814D0"/>
    <w:rsid w:val="007821C4"/>
    <w:rsid w:val="0078257F"/>
    <w:rsid w:val="00783D98"/>
    <w:rsid w:val="00784070"/>
    <w:rsid w:val="00784611"/>
    <w:rsid w:val="00786565"/>
    <w:rsid w:val="00786BC4"/>
    <w:rsid w:val="00786D14"/>
    <w:rsid w:val="00786F60"/>
    <w:rsid w:val="00787633"/>
    <w:rsid w:val="00787D2C"/>
    <w:rsid w:val="00787E99"/>
    <w:rsid w:val="00787FC5"/>
    <w:rsid w:val="007903D3"/>
    <w:rsid w:val="00792260"/>
    <w:rsid w:val="007933B2"/>
    <w:rsid w:val="00793B92"/>
    <w:rsid w:val="0079648B"/>
    <w:rsid w:val="00796C96"/>
    <w:rsid w:val="00796D84"/>
    <w:rsid w:val="00796D95"/>
    <w:rsid w:val="00797E5B"/>
    <w:rsid w:val="007A06BB"/>
    <w:rsid w:val="007A10A7"/>
    <w:rsid w:val="007A14AB"/>
    <w:rsid w:val="007A1667"/>
    <w:rsid w:val="007A1B31"/>
    <w:rsid w:val="007A2273"/>
    <w:rsid w:val="007A2D04"/>
    <w:rsid w:val="007A3946"/>
    <w:rsid w:val="007A3CD9"/>
    <w:rsid w:val="007A3D0F"/>
    <w:rsid w:val="007A4087"/>
    <w:rsid w:val="007A41D2"/>
    <w:rsid w:val="007A4E4C"/>
    <w:rsid w:val="007A50FB"/>
    <w:rsid w:val="007A5459"/>
    <w:rsid w:val="007A5876"/>
    <w:rsid w:val="007A5FF9"/>
    <w:rsid w:val="007A63C5"/>
    <w:rsid w:val="007A6B80"/>
    <w:rsid w:val="007A6E56"/>
    <w:rsid w:val="007A6EC6"/>
    <w:rsid w:val="007A73B7"/>
    <w:rsid w:val="007A77FD"/>
    <w:rsid w:val="007A7B61"/>
    <w:rsid w:val="007B04E4"/>
    <w:rsid w:val="007B06DE"/>
    <w:rsid w:val="007B194D"/>
    <w:rsid w:val="007B1C33"/>
    <w:rsid w:val="007B2510"/>
    <w:rsid w:val="007B3475"/>
    <w:rsid w:val="007B46F1"/>
    <w:rsid w:val="007B476B"/>
    <w:rsid w:val="007B4F6E"/>
    <w:rsid w:val="007B542B"/>
    <w:rsid w:val="007B5477"/>
    <w:rsid w:val="007B73ED"/>
    <w:rsid w:val="007B7815"/>
    <w:rsid w:val="007C04F8"/>
    <w:rsid w:val="007C2393"/>
    <w:rsid w:val="007C29A8"/>
    <w:rsid w:val="007C2E4E"/>
    <w:rsid w:val="007C481F"/>
    <w:rsid w:val="007C5AA2"/>
    <w:rsid w:val="007C5B42"/>
    <w:rsid w:val="007C5E1A"/>
    <w:rsid w:val="007C5E3B"/>
    <w:rsid w:val="007C6171"/>
    <w:rsid w:val="007C62B7"/>
    <w:rsid w:val="007C643C"/>
    <w:rsid w:val="007C6CE6"/>
    <w:rsid w:val="007C6DFB"/>
    <w:rsid w:val="007C77AA"/>
    <w:rsid w:val="007C7F5C"/>
    <w:rsid w:val="007D1290"/>
    <w:rsid w:val="007D1A5D"/>
    <w:rsid w:val="007D21F5"/>
    <w:rsid w:val="007D24E7"/>
    <w:rsid w:val="007D2F96"/>
    <w:rsid w:val="007D327E"/>
    <w:rsid w:val="007D3EAE"/>
    <w:rsid w:val="007D3F2A"/>
    <w:rsid w:val="007D4245"/>
    <w:rsid w:val="007D4F85"/>
    <w:rsid w:val="007D5534"/>
    <w:rsid w:val="007D5E9F"/>
    <w:rsid w:val="007D6C58"/>
    <w:rsid w:val="007D724E"/>
    <w:rsid w:val="007E095F"/>
    <w:rsid w:val="007E165C"/>
    <w:rsid w:val="007E2066"/>
    <w:rsid w:val="007E2E77"/>
    <w:rsid w:val="007E2FA0"/>
    <w:rsid w:val="007E306F"/>
    <w:rsid w:val="007E32AD"/>
    <w:rsid w:val="007E3BFA"/>
    <w:rsid w:val="007E3CAC"/>
    <w:rsid w:val="007E40D3"/>
    <w:rsid w:val="007E460E"/>
    <w:rsid w:val="007E4A07"/>
    <w:rsid w:val="007E4FF0"/>
    <w:rsid w:val="007E5485"/>
    <w:rsid w:val="007E61ED"/>
    <w:rsid w:val="007E6B70"/>
    <w:rsid w:val="007E6F99"/>
    <w:rsid w:val="007E76B0"/>
    <w:rsid w:val="007E7B28"/>
    <w:rsid w:val="007F0285"/>
    <w:rsid w:val="007F08BE"/>
    <w:rsid w:val="007F1205"/>
    <w:rsid w:val="007F1315"/>
    <w:rsid w:val="007F2F7F"/>
    <w:rsid w:val="007F30BE"/>
    <w:rsid w:val="007F3552"/>
    <w:rsid w:val="007F3A92"/>
    <w:rsid w:val="007F4B43"/>
    <w:rsid w:val="007F5953"/>
    <w:rsid w:val="007F5FC8"/>
    <w:rsid w:val="007F6A46"/>
    <w:rsid w:val="007F72FF"/>
    <w:rsid w:val="007F76C2"/>
    <w:rsid w:val="007F7C77"/>
    <w:rsid w:val="008003D4"/>
    <w:rsid w:val="00800F63"/>
    <w:rsid w:val="0080152B"/>
    <w:rsid w:val="008017D2"/>
    <w:rsid w:val="00801CF6"/>
    <w:rsid w:val="00801DB0"/>
    <w:rsid w:val="008026F3"/>
    <w:rsid w:val="00802B3E"/>
    <w:rsid w:val="008035B1"/>
    <w:rsid w:val="00803A1C"/>
    <w:rsid w:val="0080427E"/>
    <w:rsid w:val="00805DDA"/>
    <w:rsid w:val="0080690B"/>
    <w:rsid w:val="0081016C"/>
    <w:rsid w:val="008105D7"/>
    <w:rsid w:val="008106C2"/>
    <w:rsid w:val="00810950"/>
    <w:rsid w:val="00810994"/>
    <w:rsid w:val="00811473"/>
    <w:rsid w:val="00811D84"/>
    <w:rsid w:val="0081223D"/>
    <w:rsid w:val="00813C4D"/>
    <w:rsid w:val="00814208"/>
    <w:rsid w:val="00814740"/>
    <w:rsid w:val="00814949"/>
    <w:rsid w:val="00814C7B"/>
    <w:rsid w:val="00814FF8"/>
    <w:rsid w:val="0081558A"/>
    <w:rsid w:val="0081568E"/>
    <w:rsid w:val="00815F37"/>
    <w:rsid w:val="0081623F"/>
    <w:rsid w:val="00816D6F"/>
    <w:rsid w:val="00816EEB"/>
    <w:rsid w:val="00817164"/>
    <w:rsid w:val="00817750"/>
    <w:rsid w:val="008178D8"/>
    <w:rsid w:val="0082234F"/>
    <w:rsid w:val="0082243F"/>
    <w:rsid w:val="008227FA"/>
    <w:rsid w:val="008230D2"/>
    <w:rsid w:val="00824343"/>
    <w:rsid w:val="00824743"/>
    <w:rsid w:val="00825CF3"/>
    <w:rsid w:val="008269E2"/>
    <w:rsid w:val="00826B42"/>
    <w:rsid w:val="00826C77"/>
    <w:rsid w:val="00826E87"/>
    <w:rsid w:val="00827445"/>
    <w:rsid w:val="00827A7F"/>
    <w:rsid w:val="00827CE1"/>
    <w:rsid w:val="00831F15"/>
    <w:rsid w:val="0083221B"/>
    <w:rsid w:val="00832263"/>
    <w:rsid w:val="00832CD2"/>
    <w:rsid w:val="00832F1F"/>
    <w:rsid w:val="0083359A"/>
    <w:rsid w:val="00835F32"/>
    <w:rsid w:val="0083783B"/>
    <w:rsid w:val="00840941"/>
    <w:rsid w:val="0084154B"/>
    <w:rsid w:val="008416CD"/>
    <w:rsid w:val="00841789"/>
    <w:rsid w:val="00841B49"/>
    <w:rsid w:val="008423EB"/>
    <w:rsid w:val="00843141"/>
    <w:rsid w:val="0084424D"/>
    <w:rsid w:val="00844AA5"/>
    <w:rsid w:val="00844EE6"/>
    <w:rsid w:val="00845577"/>
    <w:rsid w:val="00846778"/>
    <w:rsid w:val="00846F5C"/>
    <w:rsid w:val="00850F15"/>
    <w:rsid w:val="008512C6"/>
    <w:rsid w:val="00852105"/>
    <w:rsid w:val="0085220D"/>
    <w:rsid w:val="008524BE"/>
    <w:rsid w:val="00852AB9"/>
    <w:rsid w:val="008537DA"/>
    <w:rsid w:val="00853B3F"/>
    <w:rsid w:val="00853D03"/>
    <w:rsid w:val="0085451D"/>
    <w:rsid w:val="008564EE"/>
    <w:rsid w:val="00856A6E"/>
    <w:rsid w:val="0085712A"/>
    <w:rsid w:val="00860546"/>
    <w:rsid w:val="0086209D"/>
    <w:rsid w:val="008620E9"/>
    <w:rsid w:val="00863344"/>
    <w:rsid w:val="00864797"/>
    <w:rsid w:val="008649D6"/>
    <w:rsid w:val="008649FC"/>
    <w:rsid w:val="00865BB1"/>
    <w:rsid w:val="0086607C"/>
    <w:rsid w:val="00866426"/>
    <w:rsid w:val="008665B1"/>
    <w:rsid w:val="00866D0E"/>
    <w:rsid w:val="00867966"/>
    <w:rsid w:val="00870C78"/>
    <w:rsid w:val="00870CBC"/>
    <w:rsid w:val="00870FDE"/>
    <w:rsid w:val="008712FB"/>
    <w:rsid w:val="00871DD6"/>
    <w:rsid w:val="00872254"/>
    <w:rsid w:val="0087245F"/>
    <w:rsid w:val="0087272B"/>
    <w:rsid w:val="008728BC"/>
    <w:rsid w:val="00872C06"/>
    <w:rsid w:val="008739D1"/>
    <w:rsid w:val="00874CE6"/>
    <w:rsid w:val="00875465"/>
    <w:rsid w:val="008759FA"/>
    <w:rsid w:val="008763CA"/>
    <w:rsid w:val="00876857"/>
    <w:rsid w:val="008779DA"/>
    <w:rsid w:val="00877A5C"/>
    <w:rsid w:val="008808D8"/>
    <w:rsid w:val="00880E90"/>
    <w:rsid w:val="00881357"/>
    <w:rsid w:val="00881E11"/>
    <w:rsid w:val="00881F10"/>
    <w:rsid w:val="0088229E"/>
    <w:rsid w:val="00883507"/>
    <w:rsid w:val="008838AA"/>
    <w:rsid w:val="008838E2"/>
    <w:rsid w:val="00883C04"/>
    <w:rsid w:val="00883E8B"/>
    <w:rsid w:val="0088483F"/>
    <w:rsid w:val="00884971"/>
    <w:rsid w:val="00884A8C"/>
    <w:rsid w:val="00884D02"/>
    <w:rsid w:val="00886AA9"/>
    <w:rsid w:val="00886FF4"/>
    <w:rsid w:val="00887700"/>
    <w:rsid w:val="00890236"/>
    <w:rsid w:val="0089023C"/>
    <w:rsid w:val="00890FD5"/>
    <w:rsid w:val="008912F2"/>
    <w:rsid w:val="00891F50"/>
    <w:rsid w:val="00892A2C"/>
    <w:rsid w:val="00892E5B"/>
    <w:rsid w:val="00893E32"/>
    <w:rsid w:val="008955AE"/>
    <w:rsid w:val="008A3097"/>
    <w:rsid w:val="008A54B1"/>
    <w:rsid w:val="008A78D2"/>
    <w:rsid w:val="008A7C51"/>
    <w:rsid w:val="008A7D28"/>
    <w:rsid w:val="008B090E"/>
    <w:rsid w:val="008B1909"/>
    <w:rsid w:val="008B1D44"/>
    <w:rsid w:val="008B222F"/>
    <w:rsid w:val="008B2542"/>
    <w:rsid w:val="008B3883"/>
    <w:rsid w:val="008B43F8"/>
    <w:rsid w:val="008B46E8"/>
    <w:rsid w:val="008B48DF"/>
    <w:rsid w:val="008B5471"/>
    <w:rsid w:val="008B556E"/>
    <w:rsid w:val="008B5E34"/>
    <w:rsid w:val="008B6881"/>
    <w:rsid w:val="008B70B9"/>
    <w:rsid w:val="008B73FF"/>
    <w:rsid w:val="008B7947"/>
    <w:rsid w:val="008C0875"/>
    <w:rsid w:val="008C0CF5"/>
    <w:rsid w:val="008C0D51"/>
    <w:rsid w:val="008C115F"/>
    <w:rsid w:val="008C1B6B"/>
    <w:rsid w:val="008C1BC9"/>
    <w:rsid w:val="008C3168"/>
    <w:rsid w:val="008C3947"/>
    <w:rsid w:val="008C4B3F"/>
    <w:rsid w:val="008C57C0"/>
    <w:rsid w:val="008C6077"/>
    <w:rsid w:val="008C6A1E"/>
    <w:rsid w:val="008C6B64"/>
    <w:rsid w:val="008C6DA1"/>
    <w:rsid w:val="008C6E83"/>
    <w:rsid w:val="008C71D4"/>
    <w:rsid w:val="008C7982"/>
    <w:rsid w:val="008D0543"/>
    <w:rsid w:val="008D0A21"/>
    <w:rsid w:val="008D0DC2"/>
    <w:rsid w:val="008D161F"/>
    <w:rsid w:val="008D1827"/>
    <w:rsid w:val="008D19AC"/>
    <w:rsid w:val="008D1CCA"/>
    <w:rsid w:val="008D3841"/>
    <w:rsid w:val="008D4793"/>
    <w:rsid w:val="008D527A"/>
    <w:rsid w:val="008E0776"/>
    <w:rsid w:val="008E0A53"/>
    <w:rsid w:val="008E1E1D"/>
    <w:rsid w:val="008E2889"/>
    <w:rsid w:val="008E2C00"/>
    <w:rsid w:val="008E39D7"/>
    <w:rsid w:val="008E3B33"/>
    <w:rsid w:val="008E4270"/>
    <w:rsid w:val="008E56E1"/>
    <w:rsid w:val="008E5AD1"/>
    <w:rsid w:val="008E65DF"/>
    <w:rsid w:val="008E6DF9"/>
    <w:rsid w:val="008E753D"/>
    <w:rsid w:val="008E75E3"/>
    <w:rsid w:val="008F253A"/>
    <w:rsid w:val="008F2FAE"/>
    <w:rsid w:val="008F3B49"/>
    <w:rsid w:val="008F3DA2"/>
    <w:rsid w:val="008F3F24"/>
    <w:rsid w:val="008F497B"/>
    <w:rsid w:val="008F5AE9"/>
    <w:rsid w:val="008F5DD0"/>
    <w:rsid w:val="008F5FD6"/>
    <w:rsid w:val="00900B46"/>
    <w:rsid w:val="009013ED"/>
    <w:rsid w:val="00901497"/>
    <w:rsid w:val="00901D48"/>
    <w:rsid w:val="00902410"/>
    <w:rsid w:val="009027CD"/>
    <w:rsid w:val="00902C46"/>
    <w:rsid w:val="00903E3D"/>
    <w:rsid w:val="00904677"/>
    <w:rsid w:val="00904AB9"/>
    <w:rsid w:val="00904CF3"/>
    <w:rsid w:val="009055DC"/>
    <w:rsid w:val="00906922"/>
    <w:rsid w:val="00906B24"/>
    <w:rsid w:val="009075F5"/>
    <w:rsid w:val="0090785A"/>
    <w:rsid w:val="00907868"/>
    <w:rsid w:val="00907DB3"/>
    <w:rsid w:val="00910A2D"/>
    <w:rsid w:val="00910D48"/>
    <w:rsid w:val="0091138B"/>
    <w:rsid w:val="00911727"/>
    <w:rsid w:val="00911E30"/>
    <w:rsid w:val="0091202B"/>
    <w:rsid w:val="009127DB"/>
    <w:rsid w:val="009129CA"/>
    <w:rsid w:val="00912B34"/>
    <w:rsid w:val="00912B5B"/>
    <w:rsid w:val="00912F12"/>
    <w:rsid w:val="00913465"/>
    <w:rsid w:val="00913957"/>
    <w:rsid w:val="0091571D"/>
    <w:rsid w:val="00916354"/>
    <w:rsid w:val="0091661C"/>
    <w:rsid w:val="00916E94"/>
    <w:rsid w:val="00917174"/>
    <w:rsid w:val="00921B7A"/>
    <w:rsid w:val="009221BB"/>
    <w:rsid w:val="00922C34"/>
    <w:rsid w:val="00922CC6"/>
    <w:rsid w:val="00923536"/>
    <w:rsid w:val="009245C4"/>
    <w:rsid w:val="009247EC"/>
    <w:rsid w:val="009254D8"/>
    <w:rsid w:val="00925ADD"/>
    <w:rsid w:val="00925D41"/>
    <w:rsid w:val="00926229"/>
    <w:rsid w:val="009265E8"/>
    <w:rsid w:val="00927A2F"/>
    <w:rsid w:val="00927A75"/>
    <w:rsid w:val="009303C1"/>
    <w:rsid w:val="00930826"/>
    <w:rsid w:val="00930999"/>
    <w:rsid w:val="00932180"/>
    <w:rsid w:val="00932BAE"/>
    <w:rsid w:val="009340FF"/>
    <w:rsid w:val="00936CBC"/>
    <w:rsid w:val="00936FA7"/>
    <w:rsid w:val="00937014"/>
    <w:rsid w:val="009371D2"/>
    <w:rsid w:val="00940FD9"/>
    <w:rsid w:val="00941067"/>
    <w:rsid w:val="0094236A"/>
    <w:rsid w:val="00942CD7"/>
    <w:rsid w:val="009431C3"/>
    <w:rsid w:val="009439A4"/>
    <w:rsid w:val="00944253"/>
    <w:rsid w:val="009454FD"/>
    <w:rsid w:val="00945AE3"/>
    <w:rsid w:val="00945AEB"/>
    <w:rsid w:val="00945DB7"/>
    <w:rsid w:val="00947C7C"/>
    <w:rsid w:val="0095031F"/>
    <w:rsid w:val="00950AAB"/>
    <w:rsid w:val="00950AFF"/>
    <w:rsid w:val="00951589"/>
    <w:rsid w:val="0095185B"/>
    <w:rsid w:val="009520A0"/>
    <w:rsid w:val="00952457"/>
    <w:rsid w:val="009528D4"/>
    <w:rsid w:val="0095358E"/>
    <w:rsid w:val="00953624"/>
    <w:rsid w:val="0095391B"/>
    <w:rsid w:val="00953A3B"/>
    <w:rsid w:val="0095439A"/>
    <w:rsid w:val="00954AA6"/>
    <w:rsid w:val="00955FDA"/>
    <w:rsid w:val="0095653A"/>
    <w:rsid w:val="00956A63"/>
    <w:rsid w:val="009572F6"/>
    <w:rsid w:val="009574CB"/>
    <w:rsid w:val="0095766F"/>
    <w:rsid w:val="00957F28"/>
    <w:rsid w:val="0096019E"/>
    <w:rsid w:val="009609FF"/>
    <w:rsid w:val="00961257"/>
    <w:rsid w:val="00962392"/>
    <w:rsid w:val="00963263"/>
    <w:rsid w:val="00963495"/>
    <w:rsid w:val="0096379D"/>
    <w:rsid w:val="00963DD5"/>
    <w:rsid w:val="009641F5"/>
    <w:rsid w:val="00964CA8"/>
    <w:rsid w:val="00965BEE"/>
    <w:rsid w:val="00965FE5"/>
    <w:rsid w:val="009665A9"/>
    <w:rsid w:val="00966B9A"/>
    <w:rsid w:val="0096776A"/>
    <w:rsid w:val="00970000"/>
    <w:rsid w:val="0097035A"/>
    <w:rsid w:val="009709D6"/>
    <w:rsid w:val="0097452E"/>
    <w:rsid w:val="009745F4"/>
    <w:rsid w:val="00974AC1"/>
    <w:rsid w:val="00974F48"/>
    <w:rsid w:val="00975125"/>
    <w:rsid w:val="00975D30"/>
    <w:rsid w:val="0097603A"/>
    <w:rsid w:val="00976284"/>
    <w:rsid w:val="00976623"/>
    <w:rsid w:val="00976979"/>
    <w:rsid w:val="00976A2E"/>
    <w:rsid w:val="0097759F"/>
    <w:rsid w:val="0098077A"/>
    <w:rsid w:val="00981157"/>
    <w:rsid w:val="00981615"/>
    <w:rsid w:val="009816CB"/>
    <w:rsid w:val="00981FEA"/>
    <w:rsid w:val="0098211C"/>
    <w:rsid w:val="00983889"/>
    <w:rsid w:val="00984207"/>
    <w:rsid w:val="00985A3E"/>
    <w:rsid w:val="00985E41"/>
    <w:rsid w:val="00985E51"/>
    <w:rsid w:val="009860D7"/>
    <w:rsid w:val="00987581"/>
    <w:rsid w:val="00987812"/>
    <w:rsid w:val="009909E2"/>
    <w:rsid w:val="00991D7C"/>
    <w:rsid w:val="009931A1"/>
    <w:rsid w:val="00994875"/>
    <w:rsid w:val="0099532F"/>
    <w:rsid w:val="00995827"/>
    <w:rsid w:val="009960F1"/>
    <w:rsid w:val="00996C21"/>
    <w:rsid w:val="00996C28"/>
    <w:rsid w:val="00997175"/>
    <w:rsid w:val="00997CAA"/>
    <w:rsid w:val="009A0B48"/>
    <w:rsid w:val="009A1039"/>
    <w:rsid w:val="009A15CF"/>
    <w:rsid w:val="009A2610"/>
    <w:rsid w:val="009A5353"/>
    <w:rsid w:val="009A5EF5"/>
    <w:rsid w:val="009A677F"/>
    <w:rsid w:val="009B0A38"/>
    <w:rsid w:val="009B1E79"/>
    <w:rsid w:val="009B29ED"/>
    <w:rsid w:val="009B2AB1"/>
    <w:rsid w:val="009B3072"/>
    <w:rsid w:val="009B30F1"/>
    <w:rsid w:val="009B3BAC"/>
    <w:rsid w:val="009B4059"/>
    <w:rsid w:val="009B4763"/>
    <w:rsid w:val="009B4CC5"/>
    <w:rsid w:val="009B5137"/>
    <w:rsid w:val="009B5B54"/>
    <w:rsid w:val="009B6151"/>
    <w:rsid w:val="009B6A18"/>
    <w:rsid w:val="009B6BED"/>
    <w:rsid w:val="009B7164"/>
    <w:rsid w:val="009B77B9"/>
    <w:rsid w:val="009C0147"/>
    <w:rsid w:val="009C1E65"/>
    <w:rsid w:val="009C2590"/>
    <w:rsid w:val="009C2643"/>
    <w:rsid w:val="009C28DC"/>
    <w:rsid w:val="009C31F1"/>
    <w:rsid w:val="009C3ADA"/>
    <w:rsid w:val="009C3B42"/>
    <w:rsid w:val="009C3C78"/>
    <w:rsid w:val="009C4CF4"/>
    <w:rsid w:val="009C5AE8"/>
    <w:rsid w:val="009C6173"/>
    <w:rsid w:val="009C6627"/>
    <w:rsid w:val="009C6B36"/>
    <w:rsid w:val="009C7885"/>
    <w:rsid w:val="009C7E19"/>
    <w:rsid w:val="009D06F1"/>
    <w:rsid w:val="009D0CD4"/>
    <w:rsid w:val="009D1103"/>
    <w:rsid w:val="009D15B4"/>
    <w:rsid w:val="009D25F0"/>
    <w:rsid w:val="009D3725"/>
    <w:rsid w:val="009D427B"/>
    <w:rsid w:val="009D428D"/>
    <w:rsid w:val="009D42DD"/>
    <w:rsid w:val="009D4E5D"/>
    <w:rsid w:val="009D6AF9"/>
    <w:rsid w:val="009D7A85"/>
    <w:rsid w:val="009D7CE1"/>
    <w:rsid w:val="009D7F4C"/>
    <w:rsid w:val="009E0122"/>
    <w:rsid w:val="009E0F1B"/>
    <w:rsid w:val="009E322D"/>
    <w:rsid w:val="009E3805"/>
    <w:rsid w:val="009E3E0A"/>
    <w:rsid w:val="009E499C"/>
    <w:rsid w:val="009E4C26"/>
    <w:rsid w:val="009E4FB8"/>
    <w:rsid w:val="009E5D77"/>
    <w:rsid w:val="009E6337"/>
    <w:rsid w:val="009E7A94"/>
    <w:rsid w:val="009E7DC5"/>
    <w:rsid w:val="009F012B"/>
    <w:rsid w:val="009F023C"/>
    <w:rsid w:val="009F0D06"/>
    <w:rsid w:val="009F0DEE"/>
    <w:rsid w:val="009F0F5C"/>
    <w:rsid w:val="009F111B"/>
    <w:rsid w:val="009F2544"/>
    <w:rsid w:val="009F2695"/>
    <w:rsid w:val="009F26CA"/>
    <w:rsid w:val="009F3D3C"/>
    <w:rsid w:val="009F46D7"/>
    <w:rsid w:val="009F4B3B"/>
    <w:rsid w:val="009F5824"/>
    <w:rsid w:val="009F5B79"/>
    <w:rsid w:val="009F682A"/>
    <w:rsid w:val="009F6A1D"/>
    <w:rsid w:val="00A01297"/>
    <w:rsid w:val="00A0168D"/>
    <w:rsid w:val="00A01831"/>
    <w:rsid w:val="00A02058"/>
    <w:rsid w:val="00A021CA"/>
    <w:rsid w:val="00A0229E"/>
    <w:rsid w:val="00A027C7"/>
    <w:rsid w:val="00A032C6"/>
    <w:rsid w:val="00A03631"/>
    <w:rsid w:val="00A03D25"/>
    <w:rsid w:val="00A04302"/>
    <w:rsid w:val="00A05290"/>
    <w:rsid w:val="00A056D4"/>
    <w:rsid w:val="00A057CA"/>
    <w:rsid w:val="00A05812"/>
    <w:rsid w:val="00A06CC1"/>
    <w:rsid w:val="00A06F99"/>
    <w:rsid w:val="00A10C65"/>
    <w:rsid w:val="00A10DF0"/>
    <w:rsid w:val="00A11E7E"/>
    <w:rsid w:val="00A1252A"/>
    <w:rsid w:val="00A12B0E"/>
    <w:rsid w:val="00A12E80"/>
    <w:rsid w:val="00A12EF1"/>
    <w:rsid w:val="00A1386A"/>
    <w:rsid w:val="00A13CBA"/>
    <w:rsid w:val="00A13CD3"/>
    <w:rsid w:val="00A16593"/>
    <w:rsid w:val="00A171B7"/>
    <w:rsid w:val="00A17AD1"/>
    <w:rsid w:val="00A17D7C"/>
    <w:rsid w:val="00A203B3"/>
    <w:rsid w:val="00A2086A"/>
    <w:rsid w:val="00A2098B"/>
    <w:rsid w:val="00A210DA"/>
    <w:rsid w:val="00A21E9E"/>
    <w:rsid w:val="00A224FC"/>
    <w:rsid w:val="00A22C61"/>
    <w:rsid w:val="00A24120"/>
    <w:rsid w:val="00A2476E"/>
    <w:rsid w:val="00A250D8"/>
    <w:rsid w:val="00A256FD"/>
    <w:rsid w:val="00A2630B"/>
    <w:rsid w:val="00A26BE0"/>
    <w:rsid w:val="00A27C23"/>
    <w:rsid w:val="00A3007E"/>
    <w:rsid w:val="00A30A8A"/>
    <w:rsid w:val="00A31D21"/>
    <w:rsid w:val="00A32294"/>
    <w:rsid w:val="00A32AF5"/>
    <w:rsid w:val="00A35166"/>
    <w:rsid w:val="00A3534D"/>
    <w:rsid w:val="00A35671"/>
    <w:rsid w:val="00A36289"/>
    <w:rsid w:val="00A3628B"/>
    <w:rsid w:val="00A363D5"/>
    <w:rsid w:val="00A37044"/>
    <w:rsid w:val="00A3727E"/>
    <w:rsid w:val="00A4034E"/>
    <w:rsid w:val="00A4128D"/>
    <w:rsid w:val="00A418C7"/>
    <w:rsid w:val="00A42F1F"/>
    <w:rsid w:val="00A43986"/>
    <w:rsid w:val="00A43B3E"/>
    <w:rsid w:val="00A448A2"/>
    <w:rsid w:val="00A45E69"/>
    <w:rsid w:val="00A469B3"/>
    <w:rsid w:val="00A4755E"/>
    <w:rsid w:val="00A5065F"/>
    <w:rsid w:val="00A51971"/>
    <w:rsid w:val="00A520EE"/>
    <w:rsid w:val="00A526A4"/>
    <w:rsid w:val="00A52855"/>
    <w:rsid w:val="00A5384C"/>
    <w:rsid w:val="00A53972"/>
    <w:rsid w:val="00A53E28"/>
    <w:rsid w:val="00A53EC4"/>
    <w:rsid w:val="00A54E12"/>
    <w:rsid w:val="00A5520C"/>
    <w:rsid w:val="00A577C8"/>
    <w:rsid w:val="00A614F8"/>
    <w:rsid w:val="00A61527"/>
    <w:rsid w:val="00A62B22"/>
    <w:rsid w:val="00A6367B"/>
    <w:rsid w:val="00A64277"/>
    <w:rsid w:val="00A653F3"/>
    <w:rsid w:val="00A6623B"/>
    <w:rsid w:val="00A66814"/>
    <w:rsid w:val="00A67EF4"/>
    <w:rsid w:val="00A70178"/>
    <w:rsid w:val="00A70C86"/>
    <w:rsid w:val="00A717AA"/>
    <w:rsid w:val="00A71863"/>
    <w:rsid w:val="00A71D82"/>
    <w:rsid w:val="00A72DF6"/>
    <w:rsid w:val="00A74456"/>
    <w:rsid w:val="00A752A8"/>
    <w:rsid w:val="00A7549C"/>
    <w:rsid w:val="00A75A33"/>
    <w:rsid w:val="00A7655B"/>
    <w:rsid w:val="00A8121E"/>
    <w:rsid w:val="00A827CD"/>
    <w:rsid w:val="00A8289E"/>
    <w:rsid w:val="00A830EF"/>
    <w:rsid w:val="00A84809"/>
    <w:rsid w:val="00A84D3F"/>
    <w:rsid w:val="00A84D5C"/>
    <w:rsid w:val="00A859FE"/>
    <w:rsid w:val="00A8630B"/>
    <w:rsid w:val="00A86E35"/>
    <w:rsid w:val="00A879A7"/>
    <w:rsid w:val="00A90484"/>
    <w:rsid w:val="00A907CD"/>
    <w:rsid w:val="00A91462"/>
    <w:rsid w:val="00A91ABC"/>
    <w:rsid w:val="00A91DD6"/>
    <w:rsid w:val="00A91E09"/>
    <w:rsid w:val="00A92276"/>
    <w:rsid w:val="00A927F2"/>
    <w:rsid w:val="00A92935"/>
    <w:rsid w:val="00A92A6E"/>
    <w:rsid w:val="00A93BCD"/>
    <w:rsid w:val="00A93CAB"/>
    <w:rsid w:val="00A955AD"/>
    <w:rsid w:val="00A969C8"/>
    <w:rsid w:val="00A96F8B"/>
    <w:rsid w:val="00A971F2"/>
    <w:rsid w:val="00A97253"/>
    <w:rsid w:val="00A972FE"/>
    <w:rsid w:val="00A97CE9"/>
    <w:rsid w:val="00AA066C"/>
    <w:rsid w:val="00AA1022"/>
    <w:rsid w:val="00AA1744"/>
    <w:rsid w:val="00AA2133"/>
    <w:rsid w:val="00AA237F"/>
    <w:rsid w:val="00AA2C9A"/>
    <w:rsid w:val="00AA32C8"/>
    <w:rsid w:val="00AA36FA"/>
    <w:rsid w:val="00AA52CB"/>
    <w:rsid w:val="00AA5AE0"/>
    <w:rsid w:val="00AA6842"/>
    <w:rsid w:val="00AA7713"/>
    <w:rsid w:val="00AA77B8"/>
    <w:rsid w:val="00AA78B9"/>
    <w:rsid w:val="00AA7C8F"/>
    <w:rsid w:val="00AA7D38"/>
    <w:rsid w:val="00AB024E"/>
    <w:rsid w:val="00AB0569"/>
    <w:rsid w:val="00AB082B"/>
    <w:rsid w:val="00AB0EE4"/>
    <w:rsid w:val="00AB1296"/>
    <w:rsid w:val="00AB131F"/>
    <w:rsid w:val="00AB16C6"/>
    <w:rsid w:val="00AB1ADB"/>
    <w:rsid w:val="00AB1AE0"/>
    <w:rsid w:val="00AB21DD"/>
    <w:rsid w:val="00AB2574"/>
    <w:rsid w:val="00AB3626"/>
    <w:rsid w:val="00AB5931"/>
    <w:rsid w:val="00AB5AEC"/>
    <w:rsid w:val="00AB6B71"/>
    <w:rsid w:val="00AB7F52"/>
    <w:rsid w:val="00AC1C6F"/>
    <w:rsid w:val="00AC239E"/>
    <w:rsid w:val="00AC38E0"/>
    <w:rsid w:val="00AC4E23"/>
    <w:rsid w:val="00AC4E36"/>
    <w:rsid w:val="00AC5C0E"/>
    <w:rsid w:val="00AC6957"/>
    <w:rsid w:val="00AC73A0"/>
    <w:rsid w:val="00AD07A6"/>
    <w:rsid w:val="00AD114E"/>
    <w:rsid w:val="00AD1707"/>
    <w:rsid w:val="00AD224A"/>
    <w:rsid w:val="00AD228F"/>
    <w:rsid w:val="00AD32D2"/>
    <w:rsid w:val="00AD3E46"/>
    <w:rsid w:val="00AD4098"/>
    <w:rsid w:val="00AD49C7"/>
    <w:rsid w:val="00AD5866"/>
    <w:rsid w:val="00AD6299"/>
    <w:rsid w:val="00AD62DF"/>
    <w:rsid w:val="00AD773E"/>
    <w:rsid w:val="00AD7830"/>
    <w:rsid w:val="00AE07E6"/>
    <w:rsid w:val="00AE094C"/>
    <w:rsid w:val="00AE0B86"/>
    <w:rsid w:val="00AE29F9"/>
    <w:rsid w:val="00AE2AB1"/>
    <w:rsid w:val="00AE3A8D"/>
    <w:rsid w:val="00AE4767"/>
    <w:rsid w:val="00AE49EC"/>
    <w:rsid w:val="00AE4E25"/>
    <w:rsid w:val="00AE60D0"/>
    <w:rsid w:val="00AE63CF"/>
    <w:rsid w:val="00AE6FA8"/>
    <w:rsid w:val="00AE741D"/>
    <w:rsid w:val="00AF0B34"/>
    <w:rsid w:val="00AF103A"/>
    <w:rsid w:val="00AF1152"/>
    <w:rsid w:val="00AF2E8C"/>
    <w:rsid w:val="00AF448A"/>
    <w:rsid w:val="00AF5870"/>
    <w:rsid w:val="00AF5BBD"/>
    <w:rsid w:val="00AF6455"/>
    <w:rsid w:val="00AF768E"/>
    <w:rsid w:val="00B000DB"/>
    <w:rsid w:val="00B00C3A"/>
    <w:rsid w:val="00B00DB6"/>
    <w:rsid w:val="00B023A1"/>
    <w:rsid w:val="00B026BD"/>
    <w:rsid w:val="00B03CCD"/>
    <w:rsid w:val="00B04077"/>
    <w:rsid w:val="00B04D46"/>
    <w:rsid w:val="00B0757C"/>
    <w:rsid w:val="00B1002C"/>
    <w:rsid w:val="00B10786"/>
    <w:rsid w:val="00B107A1"/>
    <w:rsid w:val="00B107EC"/>
    <w:rsid w:val="00B10AE6"/>
    <w:rsid w:val="00B1130E"/>
    <w:rsid w:val="00B1199F"/>
    <w:rsid w:val="00B11D7A"/>
    <w:rsid w:val="00B12AA4"/>
    <w:rsid w:val="00B12BFC"/>
    <w:rsid w:val="00B13308"/>
    <w:rsid w:val="00B1358D"/>
    <w:rsid w:val="00B13BC1"/>
    <w:rsid w:val="00B14748"/>
    <w:rsid w:val="00B15CFF"/>
    <w:rsid w:val="00B16A3D"/>
    <w:rsid w:val="00B1708B"/>
    <w:rsid w:val="00B178EA"/>
    <w:rsid w:val="00B1798B"/>
    <w:rsid w:val="00B2030D"/>
    <w:rsid w:val="00B21ACB"/>
    <w:rsid w:val="00B21EBD"/>
    <w:rsid w:val="00B22894"/>
    <w:rsid w:val="00B2298B"/>
    <w:rsid w:val="00B236F4"/>
    <w:rsid w:val="00B2412E"/>
    <w:rsid w:val="00B2417E"/>
    <w:rsid w:val="00B2433E"/>
    <w:rsid w:val="00B2448D"/>
    <w:rsid w:val="00B25019"/>
    <w:rsid w:val="00B251E7"/>
    <w:rsid w:val="00B27701"/>
    <w:rsid w:val="00B27A4D"/>
    <w:rsid w:val="00B31288"/>
    <w:rsid w:val="00B31D95"/>
    <w:rsid w:val="00B31E5A"/>
    <w:rsid w:val="00B325BE"/>
    <w:rsid w:val="00B331AD"/>
    <w:rsid w:val="00B332BF"/>
    <w:rsid w:val="00B33777"/>
    <w:rsid w:val="00B3439A"/>
    <w:rsid w:val="00B343A6"/>
    <w:rsid w:val="00B34A01"/>
    <w:rsid w:val="00B350F2"/>
    <w:rsid w:val="00B35562"/>
    <w:rsid w:val="00B35A89"/>
    <w:rsid w:val="00B361E1"/>
    <w:rsid w:val="00B361EC"/>
    <w:rsid w:val="00B36317"/>
    <w:rsid w:val="00B3799D"/>
    <w:rsid w:val="00B40A25"/>
    <w:rsid w:val="00B40AF1"/>
    <w:rsid w:val="00B427FF"/>
    <w:rsid w:val="00B42E59"/>
    <w:rsid w:val="00B432D5"/>
    <w:rsid w:val="00B4335B"/>
    <w:rsid w:val="00B45107"/>
    <w:rsid w:val="00B45457"/>
    <w:rsid w:val="00B458D1"/>
    <w:rsid w:val="00B459ED"/>
    <w:rsid w:val="00B465CC"/>
    <w:rsid w:val="00B47491"/>
    <w:rsid w:val="00B47C1C"/>
    <w:rsid w:val="00B47F7B"/>
    <w:rsid w:val="00B50FBB"/>
    <w:rsid w:val="00B5136D"/>
    <w:rsid w:val="00B51A9D"/>
    <w:rsid w:val="00B5322A"/>
    <w:rsid w:val="00B53365"/>
    <w:rsid w:val="00B551B9"/>
    <w:rsid w:val="00B55207"/>
    <w:rsid w:val="00B5544D"/>
    <w:rsid w:val="00B55700"/>
    <w:rsid w:val="00B557B6"/>
    <w:rsid w:val="00B55A6F"/>
    <w:rsid w:val="00B55E88"/>
    <w:rsid w:val="00B565DE"/>
    <w:rsid w:val="00B56B4A"/>
    <w:rsid w:val="00B573D9"/>
    <w:rsid w:val="00B57B88"/>
    <w:rsid w:val="00B60EF6"/>
    <w:rsid w:val="00B60FA7"/>
    <w:rsid w:val="00B63AC2"/>
    <w:rsid w:val="00B63ADB"/>
    <w:rsid w:val="00B6405E"/>
    <w:rsid w:val="00B649CE"/>
    <w:rsid w:val="00B65562"/>
    <w:rsid w:val="00B669F1"/>
    <w:rsid w:val="00B66F91"/>
    <w:rsid w:val="00B67457"/>
    <w:rsid w:val="00B7025F"/>
    <w:rsid w:val="00B7083E"/>
    <w:rsid w:val="00B7084F"/>
    <w:rsid w:val="00B70935"/>
    <w:rsid w:val="00B72110"/>
    <w:rsid w:val="00B733EB"/>
    <w:rsid w:val="00B73EF6"/>
    <w:rsid w:val="00B7403F"/>
    <w:rsid w:val="00B742D3"/>
    <w:rsid w:val="00B75500"/>
    <w:rsid w:val="00B75A6D"/>
    <w:rsid w:val="00B76CDC"/>
    <w:rsid w:val="00B76E23"/>
    <w:rsid w:val="00B771F2"/>
    <w:rsid w:val="00B77229"/>
    <w:rsid w:val="00B77568"/>
    <w:rsid w:val="00B77906"/>
    <w:rsid w:val="00B80571"/>
    <w:rsid w:val="00B80815"/>
    <w:rsid w:val="00B80CF2"/>
    <w:rsid w:val="00B81963"/>
    <w:rsid w:val="00B82441"/>
    <w:rsid w:val="00B83CD4"/>
    <w:rsid w:val="00B8467D"/>
    <w:rsid w:val="00B85763"/>
    <w:rsid w:val="00B86766"/>
    <w:rsid w:val="00B86BA9"/>
    <w:rsid w:val="00B8716C"/>
    <w:rsid w:val="00B87C5D"/>
    <w:rsid w:val="00B905E6"/>
    <w:rsid w:val="00B90B3F"/>
    <w:rsid w:val="00B90E39"/>
    <w:rsid w:val="00B91D3E"/>
    <w:rsid w:val="00B92506"/>
    <w:rsid w:val="00B93C60"/>
    <w:rsid w:val="00B93DE5"/>
    <w:rsid w:val="00B93EB1"/>
    <w:rsid w:val="00B94339"/>
    <w:rsid w:val="00B946B6"/>
    <w:rsid w:val="00B94BF0"/>
    <w:rsid w:val="00B94F41"/>
    <w:rsid w:val="00B9501F"/>
    <w:rsid w:val="00B95877"/>
    <w:rsid w:val="00B96523"/>
    <w:rsid w:val="00B97904"/>
    <w:rsid w:val="00B97BCA"/>
    <w:rsid w:val="00B97FA2"/>
    <w:rsid w:val="00BA0219"/>
    <w:rsid w:val="00BA0F12"/>
    <w:rsid w:val="00BA13DB"/>
    <w:rsid w:val="00BA19EE"/>
    <w:rsid w:val="00BA21C2"/>
    <w:rsid w:val="00BA252F"/>
    <w:rsid w:val="00BA3018"/>
    <w:rsid w:val="00BA30FE"/>
    <w:rsid w:val="00BA432F"/>
    <w:rsid w:val="00BA5491"/>
    <w:rsid w:val="00BA734D"/>
    <w:rsid w:val="00BA7873"/>
    <w:rsid w:val="00BB00DF"/>
    <w:rsid w:val="00BB028F"/>
    <w:rsid w:val="00BB0538"/>
    <w:rsid w:val="00BB08D2"/>
    <w:rsid w:val="00BB0DDF"/>
    <w:rsid w:val="00BB1125"/>
    <w:rsid w:val="00BB2033"/>
    <w:rsid w:val="00BB2277"/>
    <w:rsid w:val="00BB3BD9"/>
    <w:rsid w:val="00BB4247"/>
    <w:rsid w:val="00BB6987"/>
    <w:rsid w:val="00BB69BF"/>
    <w:rsid w:val="00BB7E9E"/>
    <w:rsid w:val="00BC0DFE"/>
    <w:rsid w:val="00BC1942"/>
    <w:rsid w:val="00BC254A"/>
    <w:rsid w:val="00BC259F"/>
    <w:rsid w:val="00BC2916"/>
    <w:rsid w:val="00BC3A63"/>
    <w:rsid w:val="00BC4462"/>
    <w:rsid w:val="00BC4E00"/>
    <w:rsid w:val="00BC4E95"/>
    <w:rsid w:val="00BC540D"/>
    <w:rsid w:val="00BC6F13"/>
    <w:rsid w:val="00BD009A"/>
    <w:rsid w:val="00BD1F6A"/>
    <w:rsid w:val="00BD3CCA"/>
    <w:rsid w:val="00BD3D1C"/>
    <w:rsid w:val="00BD3DB3"/>
    <w:rsid w:val="00BD3F69"/>
    <w:rsid w:val="00BD5690"/>
    <w:rsid w:val="00BD5717"/>
    <w:rsid w:val="00BD5F96"/>
    <w:rsid w:val="00BD64AE"/>
    <w:rsid w:val="00BD64E2"/>
    <w:rsid w:val="00BD706D"/>
    <w:rsid w:val="00BD7797"/>
    <w:rsid w:val="00BD7CEA"/>
    <w:rsid w:val="00BE25B6"/>
    <w:rsid w:val="00BE2C19"/>
    <w:rsid w:val="00BE3411"/>
    <w:rsid w:val="00BE3500"/>
    <w:rsid w:val="00BE3AB2"/>
    <w:rsid w:val="00BE4019"/>
    <w:rsid w:val="00BE4BC2"/>
    <w:rsid w:val="00BE4DDC"/>
    <w:rsid w:val="00BE6B82"/>
    <w:rsid w:val="00BE6C8E"/>
    <w:rsid w:val="00BF069B"/>
    <w:rsid w:val="00BF07F8"/>
    <w:rsid w:val="00BF08E9"/>
    <w:rsid w:val="00BF1698"/>
    <w:rsid w:val="00BF26D7"/>
    <w:rsid w:val="00BF2B23"/>
    <w:rsid w:val="00BF40E8"/>
    <w:rsid w:val="00BF4190"/>
    <w:rsid w:val="00BF5CD0"/>
    <w:rsid w:val="00C0079F"/>
    <w:rsid w:val="00C01302"/>
    <w:rsid w:val="00C015EE"/>
    <w:rsid w:val="00C0311E"/>
    <w:rsid w:val="00C033C6"/>
    <w:rsid w:val="00C037DD"/>
    <w:rsid w:val="00C03FF2"/>
    <w:rsid w:val="00C056EF"/>
    <w:rsid w:val="00C0615A"/>
    <w:rsid w:val="00C0627A"/>
    <w:rsid w:val="00C06A7F"/>
    <w:rsid w:val="00C06C1F"/>
    <w:rsid w:val="00C06EE9"/>
    <w:rsid w:val="00C07074"/>
    <w:rsid w:val="00C079DB"/>
    <w:rsid w:val="00C1107E"/>
    <w:rsid w:val="00C11C08"/>
    <w:rsid w:val="00C12A04"/>
    <w:rsid w:val="00C1323D"/>
    <w:rsid w:val="00C13361"/>
    <w:rsid w:val="00C13687"/>
    <w:rsid w:val="00C13ED2"/>
    <w:rsid w:val="00C14234"/>
    <w:rsid w:val="00C16424"/>
    <w:rsid w:val="00C165E0"/>
    <w:rsid w:val="00C1668F"/>
    <w:rsid w:val="00C1717F"/>
    <w:rsid w:val="00C1758C"/>
    <w:rsid w:val="00C17AD5"/>
    <w:rsid w:val="00C17F2B"/>
    <w:rsid w:val="00C17F7B"/>
    <w:rsid w:val="00C20378"/>
    <w:rsid w:val="00C2083B"/>
    <w:rsid w:val="00C20978"/>
    <w:rsid w:val="00C20B96"/>
    <w:rsid w:val="00C2144B"/>
    <w:rsid w:val="00C216F2"/>
    <w:rsid w:val="00C21A45"/>
    <w:rsid w:val="00C23F9B"/>
    <w:rsid w:val="00C24407"/>
    <w:rsid w:val="00C24C9D"/>
    <w:rsid w:val="00C26113"/>
    <w:rsid w:val="00C2637C"/>
    <w:rsid w:val="00C26402"/>
    <w:rsid w:val="00C264F8"/>
    <w:rsid w:val="00C26B02"/>
    <w:rsid w:val="00C26F1B"/>
    <w:rsid w:val="00C271DC"/>
    <w:rsid w:val="00C303CA"/>
    <w:rsid w:val="00C308D5"/>
    <w:rsid w:val="00C311EF"/>
    <w:rsid w:val="00C31909"/>
    <w:rsid w:val="00C32E5D"/>
    <w:rsid w:val="00C3444B"/>
    <w:rsid w:val="00C344D9"/>
    <w:rsid w:val="00C34C41"/>
    <w:rsid w:val="00C35C89"/>
    <w:rsid w:val="00C36CF8"/>
    <w:rsid w:val="00C36F04"/>
    <w:rsid w:val="00C415F2"/>
    <w:rsid w:val="00C41C2B"/>
    <w:rsid w:val="00C41C45"/>
    <w:rsid w:val="00C41EFA"/>
    <w:rsid w:val="00C41F11"/>
    <w:rsid w:val="00C42465"/>
    <w:rsid w:val="00C42F56"/>
    <w:rsid w:val="00C43919"/>
    <w:rsid w:val="00C444DF"/>
    <w:rsid w:val="00C450D5"/>
    <w:rsid w:val="00C45C53"/>
    <w:rsid w:val="00C464DE"/>
    <w:rsid w:val="00C468BF"/>
    <w:rsid w:val="00C50597"/>
    <w:rsid w:val="00C50A18"/>
    <w:rsid w:val="00C50E78"/>
    <w:rsid w:val="00C511B5"/>
    <w:rsid w:val="00C514F4"/>
    <w:rsid w:val="00C518EC"/>
    <w:rsid w:val="00C519DD"/>
    <w:rsid w:val="00C52011"/>
    <w:rsid w:val="00C52D9B"/>
    <w:rsid w:val="00C53042"/>
    <w:rsid w:val="00C53F57"/>
    <w:rsid w:val="00C54534"/>
    <w:rsid w:val="00C5523B"/>
    <w:rsid w:val="00C55657"/>
    <w:rsid w:val="00C55974"/>
    <w:rsid w:val="00C55BC6"/>
    <w:rsid w:val="00C5627F"/>
    <w:rsid w:val="00C563A0"/>
    <w:rsid w:val="00C56C4B"/>
    <w:rsid w:val="00C56E52"/>
    <w:rsid w:val="00C571D7"/>
    <w:rsid w:val="00C601E5"/>
    <w:rsid w:val="00C603A0"/>
    <w:rsid w:val="00C612FF"/>
    <w:rsid w:val="00C617B0"/>
    <w:rsid w:val="00C61D52"/>
    <w:rsid w:val="00C632FC"/>
    <w:rsid w:val="00C63BB2"/>
    <w:rsid w:val="00C6456C"/>
    <w:rsid w:val="00C672C2"/>
    <w:rsid w:val="00C67D8E"/>
    <w:rsid w:val="00C70135"/>
    <w:rsid w:val="00C70440"/>
    <w:rsid w:val="00C717DF"/>
    <w:rsid w:val="00C71B46"/>
    <w:rsid w:val="00C72463"/>
    <w:rsid w:val="00C72C45"/>
    <w:rsid w:val="00C732C8"/>
    <w:rsid w:val="00C73742"/>
    <w:rsid w:val="00C7396D"/>
    <w:rsid w:val="00C73A58"/>
    <w:rsid w:val="00C74EE0"/>
    <w:rsid w:val="00C75BB5"/>
    <w:rsid w:val="00C765B1"/>
    <w:rsid w:val="00C76BD5"/>
    <w:rsid w:val="00C774D7"/>
    <w:rsid w:val="00C77E70"/>
    <w:rsid w:val="00C807DC"/>
    <w:rsid w:val="00C808D9"/>
    <w:rsid w:val="00C811EC"/>
    <w:rsid w:val="00C8229B"/>
    <w:rsid w:val="00C84145"/>
    <w:rsid w:val="00C84968"/>
    <w:rsid w:val="00C84AEA"/>
    <w:rsid w:val="00C84E33"/>
    <w:rsid w:val="00C854E4"/>
    <w:rsid w:val="00C864D0"/>
    <w:rsid w:val="00C87BD6"/>
    <w:rsid w:val="00C87DD6"/>
    <w:rsid w:val="00C92145"/>
    <w:rsid w:val="00C921FD"/>
    <w:rsid w:val="00C92843"/>
    <w:rsid w:val="00C9287E"/>
    <w:rsid w:val="00C92E69"/>
    <w:rsid w:val="00C930CC"/>
    <w:rsid w:val="00C934E5"/>
    <w:rsid w:val="00C94DAD"/>
    <w:rsid w:val="00C955BE"/>
    <w:rsid w:val="00C95884"/>
    <w:rsid w:val="00C96293"/>
    <w:rsid w:val="00C96885"/>
    <w:rsid w:val="00C96B42"/>
    <w:rsid w:val="00C96BC1"/>
    <w:rsid w:val="00C974F9"/>
    <w:rsid w:val="00C97DFD"/>
    <w:rsid w:val="00CA05FD"/>
    <w:rsid w:val="00CA06D6"/>
    <w:rsid w:val="00CA0ACF"/>
    <w:rsid w:val="00CA0E35"/>
    <w:rsid w:val="00CA17FE"/>
    <w:rsid w:val="00CA2271"/>
    <w:rsid w:val="00CA32E5"/>
    <w:rsid w:val="00CA3BE5"/>
    <w:rsid w:val="00CA42FC"/>
    <w:rsid w:val="00CA4B27"/>
    <w:rsid w:val="00CA4C9A"/>
    <w:rsid w:val="00CA55C2"/>
    <w:rsid w:val="00CA5DCF"/>
    <w:rsid w:val="00CA5E6F"/>
    <w:rsid w:val="00CA66BE"/>
    <w:rsid w:val="00CA6E94"/>
    <w:rsid w:val="00CA73A4"/>
    <w:rsid w:val="00CB0161"/>
    <w:rsid w:val="00CB134E"/>
    <w:rsid w:val="00CB1424"/>
    <w:rsid w:val="00CB19F2"/>
    <w:rsid w:val="00CB1A79"/>
    <w:rsid w:val="00CB1BFB"/>
    <w:rsid w:val="00CB1F95"/>
    <w:rsid w:val="00CB248F"/>
    <w:rsid w:val="00CB3665"/>
    <w:rsid w:val="00CB3F7F"/>
    <w:rsid w:val="00CB46BF"/>
    <w:rsid w:val="00CB479E"/>
    <w:rsid w:val="00CB5277"/>
    <w:rsid w:val="00CB55C1"/>
    <w:rsid w:val="00CB5782"/>
    <w:rsid w:val="00CB5D3E"/>
    <w:rsid w:val="00CB602A"/>
    <w:rsid w:val="00CB6303"/>
    <w:rsid w:val="00CC075A"/>
    <w:rsid w:val="00CC10AB"/>
    <w:rsid w:val="00CC1260"/>
    <w:rsid w:val="00CC1DE0"/>
    <w:rsid w:val="00CC348C"/>
    <w:rsid w:val="00CC36C4"/>
    <w:rsid w:val="00CC3DBE"/>
    <w:rsid w:val="00CC4856"/>
    <w:rsid w:val="00CC50AF"/>
    <w:rsid w:val="00CC5363"/>
    <w:rsid w:val="00CC5E0A"/>
    <w:rsid w:val="00CC6A4B"/>
    <w:rsid w:val="00CD06CC"/>
    <w:rsid w:val="00CD27D0"/>
    <w:rsid w:val="00CD29A1"/>
    <w:rsid w:val="00CD316C"/>
    <w:rsid w:val="00CD3DC2"/>
    <w:rsid w:val="00CD420E"/>
    <w:rsid w:val="00CD46F4"/>
    <w:rsid w:val="00CD535B"/>
    <w:rsid w:val="00CD5880"/>
    <w:rsid w:val="00CD6269"/>
    <w:rsid w:val="00CD6AEF"/>
    <w:rsid w:val="00CD78F9"/>
    <w:rsid w:val="00CD78FD"/>
    <w:rsid w:val="00CD7AC7"/>
    <w:rsid w:val="00CD7E47"/>
    <w:rsid w:val="00CD7F49"/>
    <w:rsid w:val="00CE084B"/>
    <w:rsid w:val="00CE1BF6"/>
    <w:rsid w:val="00CE2479"/>
    <w:rsid w:val="00CE26EB"/>
    <w:rsid w:val="00CE42C6"/>
    <w:rsid w:val="00CE4461"/>
    <w:rsid w:val="00CE4A11"/>
    <w:rsid w:val="00CE51D2"/>
    <w:rsid w:val="00CE58D5"/>
    <w:rsid w:val="00CE5FE3"/>
    <w:rsid w:val="00CE629E"/>
    <w:rsid w:val="00CE712A"/>
    <w:rsid w:val="00CF13A9"/>
    <w:rsid w:val="00CF1922"/>
    <w:rsid w:val="00CF200F"/>
    <w:rsid w:val="00CF226B"/>
    <w:rsid w:val="00CF2358"/>
    <w:rsid w:val="00CF2B01"/>
    <w:rsid w:val="00CF2D2A"/>
    <w:rsid w:val="00CF2E2A"/>
    <w:rsid w:val="00CF3012"/>
    <w:rsid w:val="00CF306F"/>
    <w:rsid w:val="00CF36CD"/>
    <w:rsid w:val="00CF4156"/>
    <w:rsid w:val="00CF45EF"/>
    <w:rsid w:val="00CF4DD8"/>
    <w:rsid w:val="00CF53EB"/>
    <w:rsid w:val="00CF56B3"/>
    <w:rsid w:val="00CF5B97"/>
    <w:rsid w:val="00CF6094"/>
    <w:rsid w:val="00CF6308"/>
    <w:rsid w:val="00CF6435"/>
    <w:rsid w:val="00CF6C4B"/>
    <w:rsid w:val="00CF6FB7"/>
    <w:rsid w:val="00CF721B"/>
    <w:rsid w:val="00D0099C"/>
    <w:rsid w:val="00D0101C"/>
    <w:rsid w:val="00D01CA3"/>
    <w:rsid w:val="00D02446"/>
    <w:rsid w:val="00D034F7"/>
    <w:rsid w:val="00D0458E"/>
    <w:rsid w:val="00D04B53"/>
    <w:rsid w:val="00D051E9"/>
    <w:rsid w:val="00D0574B"/>
    <w:rsid w:val="00D0759B"/>
    <w:rsid w:val="00D075CB"/>
    <w:rsid w:val="00D07FDD"/>
    <w:rsid w:val="00D1024D"/>
    <w:rsid w:val="00D102C4"/>
    <w:rsid w:val="00D105ED"/>
    <w:rsid w:val="00D10868"/>
    <w:rsid w:val="00D10988"/>
    <w:rsid w:val="00D10ACD"/>
    <w:rsid w:val="00D10CBE"/>
    <w:rsid w:val="00D10E6E"/>
    <w:rsid w:val="00D11B4A"/>
    <w:rsid w:val="00D129A9"/>
    <w:rsid w:val="00D12F7B"/>
    <w:rsid w:val="00D13374"/>
    <w:rsid w:val="00D134B3"/>
    <w:rsid w:val="00D14019"/>
    <w:rsid w:val="00D145A8"/>
    <w:rsid w:val="00D14B37"/>
    <w:rsid w:val="00D15428"/>
    <w:rsid w:val="00D15E07"/>
    <w:rsid w:val="00D22477"/>
    <w:rsid w:val="00D22CFB"/>
    <w:rsid w:val="00D2389A"/>
    <w:rsid w:val="00D23FDC"/>
    <w:rsid w:val="00D243C3"/>
    <w:rsid w:val="00D24504"/>
    <w:rsid w:val="00D25039"/>
    <w:rsid w:val="00D25A5C"/>
    <w:rsid w:val="00D30C8E"/>
    <w:rsid w:val="00D310B1"/>
    <w:rsid w:val="00D3138E"/>
    <w:rsid w:val="00D314F3"/>
    <w:rsid w:val="00D315EF"/>
    <w:rsid w:val="00D31967"/>
    <w:rsid w:val="00D339F8"/>
    <w:rsid w:val="00D3452D"/>
    <w:rsid w:val="00D34EFE"/>
    <w:rsid w:val="00D35FE8"/>
    <w:rsid w:val="00D3688F"/>
    <w:rsid w:val="00D36EFD"/>
    <w:rsid w:val="00D3722E"/>
    <w:rsid w:val="00D3737A"/>
    <w:rsid w:val="00D412BC"/>
    <w:rsid w:val="00D41447"/>
    <w:rsid w:val="00D41973"/>
    <w:rsid w:val="00D4256C"/>
    <w:rsid w:val="00D436A5"/>
    <w:rsid w:val="00D43AEB"/>
    <w:rsid w:val="00D44E68"/>
    <w:rsid w:val="00D45F6B"/>
    <w:rsid w:val="00D462E9"/>
    <w:rsid w:val="00D46E7F"/>
    <w:rsid w:val="00D47592"/>
    <w:rsid w:val="00D5098B"/>
    <w:rsid w:val="00D50D0A"/>
    <w:rsid w:val="00D50FAC"/>
    <w:rsid w:val="00D51C8F"/>
    <w:rsid w:val="00D5300F"/>
    <w:rsid w:val="00D53AA6"/>
    <w:rsid w:val="00D543AE"/>
    <w:rsid w:val="00D54A1E"/>
    <w:rsid w:val="00D54FD5"/>
    <w:rsid w:val="00D55AD6"/>
    <w:rsid w:val="00D56367"/>
    <w:rsid w:val="00D569A3"/>
    <w:rsid w:val="00D56D08"/>
    <w:rsid w:val="00D6210C"/>
    <w:rsid w:val="00D62B59"/>
    <w:rsid w:val="00D6315F"/>
    <w:rsid w:val="00D63FB8"/>
    <w:rsid w:val="00D642D5"/>
    <w:rsid w:val="00D64331"/>
    <w:rsid w:val="00D64612"/>
    <w:rsid w:val="00D64E71"/>
    <w:rsid w:val="00D6565D"/>
    <w:rsid w:val="00D65D67"/>
    <w:rsid w:val="00D65E15"/>
    <w:rsid w:val="00D65E49"/>
    <w:rsid w:val="00D667FC"/>
    <w:rsid w:val="00D668B7"/>
    <w:rsid w:val="00D66C41"/>
    <w:rsid w:val="00D7046C"/>
    <w:rsid w:val="00D705DB"/>
    <w:rsid w:val="00D71DFC"/>
    <w:rsid w:val="00D71EDD"/>
    <w:rsid w:val="00D7376B"/>
    <w:rsid w:val="00D73A01"/>
    <w:rsid w:val="00D73E1C"/>
    <w:rsid w:val="00D74AA1"/>
    <w:rsid w:val="00D74D42"/>
    <w:rsid w:val="00D74FBB"/>
    <w:rsid w:val="00D74FF4"/>
    <w:rsid w:val="00D75248"/>
    <w:rsid w:val="00D753A0"/>
    <w:rsid w:val="00D75D50"/>
    <w:rsid w:val="00D75E37"/>
    <w:rsid w:val="00D75EB5"/>
    <w:rsid w:val="00D76AF4"/>
    <w:rsid w:val="00D76CF4"/>
    <w:rsid w:val="00D76FF9"/>
    <w:rsid w:val="00D77FAC"/>
    <w:rsid w:val="00D810BA"/>
    <w:rsid w:val="00D83DF5"/>
    <w:rsid w:val="00D849A1"/>
    <w:rsid w:val="00D84AFF"/>
    <w:rsid w:val="00D8519F"/>
    <w:rsid w:val="00D865C0"/>
    <w:rsid w:val="00D86C97"/>
    <w:rsid w:val="00D86E50"/>
    <w:rsid w:val="00D91DE0"/>
    <w:rsid w:val="00D9296B"/>
    <w:rsid w:val="00D93E9A"/>
    <w:rsid w:val="00D9426E"/>
    <w:rsid w:val="00D947E3"/>
    <w:rsid w:val="00D95163"/>
    <w:rsid w:val="00D95FEF"/>
    <w:rsid w:val="00D960A6"/>
    <w:rsid w:val="00D96A3C"/>
    <w:rsid w:val="00D96B98"/>
    <w:rsid w:val="00D9701F"/>
    <w:rsid w:val="00D971AE"/>
    <w:rsid w:val="00D97A35"/>
    <w:rsid w:val="00DA26CB"/>
    <w:rsid w:val="00DA353B"/>
    <w:rsid w:val="00DA373F"/>
    <w:rsid w:val="00DA4913"/>
    <w:rsid w:val="00DA4CAB"/>
    <w:rsid w:val="00DA586D"/>
    <w:rsid w:val="00DA6360"/>
    <w:rsid w:val="00DA78D0"/>
    <w:rsid w:val="00DA7D4E"/>
    <w:rsid w:val="00DB003B"/>
    <w:rsid w:val="00DB00EA"/>
    <w:rsid w:val="00DB03E9"/>
    <w:rsid w:val="00DB4231"/>
    <w:rsid w:val="00DB65B1"/>
    <w:rsid w:val="00DB66F9"/>
    <w:rsid w:val="00DB6794"/>
    <w:rsid w:val="00DC0A3F"/>
    <w:rsid w:val="00DC3325"/>
    <w:rsid w:val="00DC37AD"/>
    <w:rsid w:val="00DC41B4"/>
    <w:rsid w:val="00DC4BA5"/>
    <w:rsid w:val="00DC51C7"/>
    <w:rsid w:val="00DC6D79"/>
    <w:rsid w:val="00DC7064"/>
    <w:rsid w:val="00DC753E"/>
    <w:rsid w:val="00DD1054"/>
    <w:rsid w:val="00DD2AED"/>
    <w:rsid w:val="00DD2BBB"/>
    <w:rsid w:val="00DD2D93"/>
    <w:rsid w:val="00DD3D0E"/>
    <w:rsid w:val="00DD3DE3"/>
    <w:rsid w:val="00DD45FE"/>
    <w:rsid w:val="00DD4E32"/>
    <w:rsid w:val="00DD5557"/>
    <w:rsid w:val="00DD5D38"/>
    <w:rsid w:val="00DD6062"/>
    <w:rsid w:val="00DD6714"/>
    <w:rsid w:val="00DE035E"/>
    <w:rsid w:val="00DE041F"/>
    <w:rsid w:val="00DE0C05"/>
    <w:rsid w:val="00DE15CE"/>
    <w:rsid w:val="00DE1990"/>
    <w:rsid w:val="00DE21ED"/>
    <w:rsid w:val="00DE22E1"/>
    <w:rsid w:val="00DE3382"/>
    <w:rsid w:val="00DE57B9"/>
    <w:rsid w:val="00DE620D"/>
    <w:rsid w:val="00DE68C2"/>
    <w:rsid w:val="00DE6BD7"/>
    <w:rsid w:val="00DE7693"/>
    <w:rsid w:val="00DF2632"/>
    <w:rsid w:val="00DF3793"/>
    <w:rsid w:val="00DF3B66"/>
    <w:rsid w:val="00DF493F"/>
    <w:rsid w:val="00DF4EFA"/>
    <w:rsid w:val="00DF5D4A"/>
    <w:rsid w:val="00DF698C"/>
    <w:rsid w:val="00DF7B94"/>
    <w:rsid w:val="00E00694"/>
    <w:rsid w:val="00E008C0"/>
    <w:rsid w:val="00E00EF5"/>
    <w:rsid w:val="00E01AA4"/>
    <w:rsid w:val="00E01F45"/>
    <w:rsid w:val="00E04517"/>
    <w:rsid w:val="00E05538"/>
    <w:rsid w:val="00E06EF2"/>
    <w:rsid w:val="00E078E8"/>
    <w:rsid w:val="00E10ABA"/>
    <w:rsid w:val="00E11428"/>
    <w:rsid w:val="00E119AA"/>
    <w:rsid w:val="00E123D5"/>
    <w:rsid w:val="00E125F5"/>
    <w:rsid w:val="00E13079"/>
    <w:rsid w:val="00E13760"/>
    <w:rsid w:val="00E13F27"/>
    <w:rsid w:val="00E14D17"/>
    <w:rsid w:val="00E153A6"/>
    <w:rsid w:val="00E1588E"/>
    <w:rsid w:val="00E15E3C"/>
    <w:rsid w:val="00E175BB"/>
    <w:rsid w:val="00E175CC"/>
    <w:rsid w:val="00E17B28"/>
    <w:rsid w:val="00E21149"/>
    <w:rsid w:val="00E2172C"/>
    <w:rsid w:val="00E228C6"/>
    <w:rsid w:val="00E23D3D"/>
    <w:rsid w:val="00E256BF"/>
    <w:rsid w:val="00E2622B"/>
    <w:rsid w:val="00E2662C"/>
    <w:rsid w:val="00E26D2D"/>
    <w:rsid w:val="00E27B40"/>
    <w:rsid w:val="00E3003E"/>
    <w:rsid w:val="00E305BD"/>
    <w:rsid w:val="00E30D49"/>
    <w:rsid w:val="00E3110D"/>
    <w:rsid w:val="00E31879"/>
    <w:rsid w:val="00E31A0F"/>
    <w:rsid w:val="00E31D6D"/>
    <w:rsid w:val="00E32145"/>
    <w:rsid w:val="00E3228D"/>
    <w:rsid w:val="00E3243C"/>
    <w:rsid w:val="00E32A71"/>
    <w:rsid w:val="00E32FB2"/>
    <w:rsid w:val="00E3321D"/>
    <w:rsid w:val="00E33954"/>
    <w:rsid w:val="00E33C5E"/>
    <w:rsid w:val="00E34137"/>
    <w:rsid w:val="00E3440A"/>
    <w:rsid w:val="00E3453D"/>
    <w:rsid w:val="00E363A1"/>
    <w:rsid w:val="00E375E6"/>
    <w:rsid w:val="00E37BB3"/>
    <w:rsid w:val="00E412A4"/>
    <w:rsid w:val="00E41AD6"/>
    <w:rsid w:val="00E41D5C"/>
    <w:rsid w:val="00E424E1"/>
    <w:rsid w:val="00E437F5"/>
    <w:rsid w:val="00E4406F"/>
    <w:rsid w:val="00E443E4"/>
    <w:rsid w:val="00E447A6"/>
    <w:rsid w:val="00E44F5D"/>
    <w:rsid w:val="00E45D44"/>
    <w:rsid w:val="00E45D52"/>
    <w:rsid w:val="00E4648E"/>
    <w:rsid w:val="00E46AF7"/>
    <w:rsid w:val="00E46F61"/>
    <w:rsid w:val="00E470D5"/>
    <w:rsid w:val="00E5003F"/>
    <w:rsid w:val="00E50442"/>
    <w:rsid w:val="00E5123B"/>
    <w:rsid w:val="00E53249"/>
    <w:rsid w:val="00E53C86"/>
    <w:rsid w:val="00E53DEB"/>
    <w:rsid w:val="00E53F97"/>
    <w:rsid w:val="00E541CA"/>
    <w:rsid w:val="00E541E1"/>
    <w:rsid w:val="00E54525"/>
    <w:rsid w:val="00E54CD9"/>
    <w:rsid w:val="00E568C9"/>
    <w:rsid w:val="00E57B35"/>
    <w:rsid w:val="00E60166"/>
    <w:rsid w:val="00E6049C"/>
    <w:rsid w:val="00E60E58"/>
    <w:rsid w:val="00E611A4"/>
    <w:rsid w:val="00E612F7"/>
    <w:rsid w:val="00E61553"/>
    <w:rsid w:val="00E61BB1"/>
    <w:rsid w:val="00E62A84"/>
    <w:rsid w:val="00E62DDC"/>
    <w:rsid w:val="00E633BF"/>
    <w:rsid w:val="00E63A9C"/>
    <w:rsid w:val="00E63E01"/>
    <w:rsid w:val="00E63ED5"/>
    <w:rsid w:val="00E64290"/>
    <w:rsid w:val="00E64C93"/>
    <w:rsid w:val="00E64FFF"/>
    <w:rsid w:val="00E65CAC"/>
    <w:rsid w:val="00E66064"/>
    <w:rsid w:val="00E664BF"/>
    <w:rsid w:val="00E704D3"/>
    <w:rsid w:val="00E71C9B"/>
    <w:rsid w:val="00E72AA3"/>
    <w:rsid w:val="00E72B33"/>
    <w:rsid w:val="00E72C18"/>
    <w:rsid w:val="00E72DD1"/>
    <w:rsid w:val="00E73488"/>
    <w:rsid w:val="00E7487C"/>
    <w:rsid w:val="00E74D95"/>
    <w:rsid w:val="00E75799"/>
    <w:rsid w:val="00E760CD"/>
    <w:rsid w:val="00E764C6"/>
    <w:rsid w:val="00E76A8A"/>
    <w:rsid w:val="00E77E31"/>
    <w:rsid w:val="00E807D1"/>
    <w:rsid w:val="00E80828"/>
    <w:rsid w:val="00E80D2B"/>
    <w:rsid w:val="00E80E88"/>
    <w:rsid w:val="00E81B43"/>
    <w:rsid w:val="00E82E9F"/>
    <w:rsid w:val="00E84D89"/>
    <w:rsid w:val="00E86BEE"/>
    <w:rsid w:val="00E86C2B"/>
    <w:rsid w:val="00E87034"/>
    <w:rsid w:val="00E87192"/>
    <w:rsid w:val="00E87F16"/>
    <w:rsid w:val="00E900C9"/>
    <w:rsid w:val="00E90FFD"/>
    <w:rsid w:val="00E90FFF"/>
    <w:rsid w:val="00E914C3"/>
    <w:rsid w:val="00E92FC0"/>
    <w:rsid w:val="00E93532"/>
    <w:rsid w:val="00E93E71"/>
    <w:rsid w:val="00E94649"/>
    <w:rsid w:val="00E94DDF"/>
    <w:rsid w:val="00E958CF"/>
    <w:rsid w:val="00E959AB"/>
    <w:rsid w:val="00E967D8"/>
    <w:rsid w:val="00E96A2B"/>
    <w:rsid w:val="00E96E57"/>
    <w:rsid w:val="00E97FF8"/>
    <w:rsid w:val="00EA1EF4"/>
    <w:rsid w:val="00EA32CB"/>
    <w:rsid w:val="00EA330F"/>
    <w:rsid w:val="00EA3B77"/>
    <w:rsid w:val="00EA440E"/>
    <w:rsid w:val="00EA4C82"/>
    <w:rsid w:val="00EA5713"/>
    <w:rsid w:val="00EA5EC1"/>
    <w:rsid w:val="00EB1068"/>
    <w:rsid w:val="00EB1768"/>
    <w:rsid w:val="00EB17ED"/>
    <w:rsid w:val="00EB19BC"/>
    <w:rsid w:val="00EB19FA"/>
    <w:rsid w:val="00EB2E2D"/>
    <w:rsid w:val="00EB3047"/>
    <w:rsid w:val="00EB3BC6"/>
    <w:rsid w:val="00EB4A2E"/>
    <w:rsid w:val="00EB4DA0"/>
    <w:rsid w:val="00EB53CA"/>
    <w:rsid w:val="00EB5BC7"/>
    <w:rsid w:val="00EB6283"/>
    <w:rsid w:val="00EB7801"/>
    <w:rsid w:val="00EB7927"/>
    <w:rsid w:val="00EC02C0"/>
    <w:rsid w:val="00EC07EE"/>
    <w:rsid w:val="00EC0F92"/>
    <w:rsid w:val="00EC14BA"/>
    <w:rsid w:val="00EC1695"/>
    <w:rsid w:val="00EC2D5E"/>
    <w:rsid w:val="00EC3E6A"/>
    <w:rsid w:val="00EC40F7"/>
    <w:rsid w:val="00EC51A7"/>
    <w:rsid w:val="00EC54B6"/>
    <w:rsid w:val="00EC613A"/>
    <w:rsid w:val="00EC6925"/>
    <w:rsid w:val="00EC6ADD"/>
    <w:rsid w:val="00EC74F1"/>
    <w:rsid w:val="00EC7521"/>
    <w:rsid w:val="00EC753D"/>
    <w:rsid w:val="00EC7691"/>
    <w:rsid w:val="00EC7776"/>
    <w:rsid w:val="00EC7D80"/>
    <w:rsid w:val="00ED08A8"/>
    <w:rsid w:val="00ED18E2"/>
    <w:rsid w:val="00ED1A61"/>
    <w:rsid w:val="00ED1F54"/>
    <w:rsid w:val="00ED1FC6"/>
    <w:rsid w:val="00ED240B"/>
    <w:rsid w:val="00ED324A"/>
    <w:rsid w:val="00ED4392"/>
    <w:rsid w:val="00ED4B74"/>
    <w:rsid w:val="00ED4B97"/>
    <w:rsid w:val="00ED4CCD"/>
    <w:rsid w:val="00ED5E0B"/>
    <w:rsid w:val="00ED7A49"/>
    <w:rsid w:val="00ED7EC0"/>
    <w:rsid w:val="00EE0043"/>
    <w:rsid w:val="00EE0626"/>
    <w:rsid w:val="00EE0AB8"/>
    <w:rsid w:val="00EE0ED1"/>
    <w:rsid w:val="00EE1659"/>
    <w:rsid w:val="00EE19BF"/>
    <w:rsid w:val="00EE214A"/>
    <w:rsid w:val="00EE2526"/>
    <w:rsid w:val="00EE2592"/>
    <w:rsid w:val="00EE291D"/>
    <w:rsid w:val="00EE449A"/>
    <w:rsid w:val="00EE4CA1"/>
    <w:rsid w:val="00EE5FD8"/>
    <w:rsid w:val="00EE72D9"/>
    <w:rsid w:val="00EE741B"/>
    <w:rsid w:val="00EE76E9"/>
    <w:rsid w:val="00EE777F"/>
    <w:rsid w:val="00EF01BA"/>
    <w:rsid w:val="00EF0646"/>
    <w:rsid w:val="00EF2DC9"/>
    <w:rsid w:val="00EF3016"/>
    <w:rsid w:val="00EF3121"/>
    <w:rsid w:val="00EF3339"/>
    <w:rsid w:val="00EF3DAE"/>
    <w:rsid w:val="00EF5C5D"/>
    <w:rsid w:val="00F0044A"/>
    <w:rsid w:val="00F01751"/>
    <w:rsid w:val="00F0181E"/>
    <w:rsid w:val="00F01A3A"/>
    <w:rsid w:val="00F02F53"/>
    <w:rsid w:val="00F04D1E"/>
    <w:rsid w:val="00F04EC6"/>
    <w:rsid w:val="00F059A8"/>
    <w:rsid w:val="00F05E47"/>
    <w:rsid w:val="00F063F7"/>
    <w:rsid w:val="00F10E49"/>
    <w:rsid w:val="00F11842"/>
    <w:rsid w:val="00F12019"/>
    <w:rsid w:val="00F1204E"/>
    <w:rsid w:val="00F14674"/>
    <w:rsid w:val="00F15776"/>
    <w:rsid w:val="00F15920"/>
    <w:rsid w:val="00F15F14"/>
    <w:rsid w:val="00F16288"/>
    <w:rsid w:val="00F16988"/>
    <w:rsid w:val="00F172B6"/>
    <w:rsid w:val="00F17F11"/>
    <w:rsid w:val="00F20C39"/>
    <w:rsid w:val="00F22A75"/>
    <w:rsid w:val="00F22C2C"/>
    <w:rsid w:val="00F236BC"/>
    <w:rsid w:val="00F23BB8"/>
    <w:rsid w:val="00F2435F"/>
    <w:rsid w:val="00F24631"/>
    <w:rsid w:val="00F251B3"/>
    <w:rsid w:val="00F25386"/>
    <w:rsid w:val="00F25846"/>
    <w:rsid w:val="00F25E6A"/>
    <w:rsid w:val="00F271A7"/>
    <w:rsid w:val="00F279B9"/>
    <w:rsid w:val="00F3099F"/>
    <w:rsid w:val="00F31868"/>
    <w:rsid w:val="00F33579"/>
    <w:rsid w:val="00F34398"/>
    <w:rsid w:val="00F34656"/>
    <w:rsid w:val="00F350AA"/>
    <w:rsid w:val="00F35237"/>
    <w:rsid w:val="00F35C2E"/>
    <w:rsid w:val="00F37B8C"/>
    <w:rsid w:val="00F41A3A"/>
    <w:rsid w:val="00F422F8"/>
    <w:rsid w:val="00F429F1"/>
    <w:rsid w:val="00F436EF"/>
    <w:rsid w:val="00F458E8"/>
    <w:rsid w:val="00F45B88"/>
    <w:rsid w:val="00F465FA"/>
    <w:rsid w:val="00F46CA9"/>
    <w:rsid w:val="00F46E82"/>
    <w:rsid w:val="00F46FD5"/>
    <w:rsid w:val="00F4735D"/>
    <w:rsid w:val="00F475E2"/>
    <w:rsid w:val="00F503A3"/>
    <w:rsid w:val="00F50C32"/>
    <w:rsid w:val="00F51305"/>
    <w:rsid w:val="00F5196D"/>
    <w:rsid w:val="00F51D15"/>
    <w:rsid w:val="00F51E72"/>
    <w:rsid w:val="00F51FEE"/>
    <w:rsid w:val="00F53696"/>
    <w:rsid w:val="00F53E27"/>
    <w:rsid w:val="00F54453"/>
    <w:rsid w:val="00F55047"/>
    <w:rsid w:val="00F55373"/>
    <w:rsid w:val="00F57281"/>
    <w:rsid w:val="00F574D6"/>
    <w:rsid w:val="00F57C3B"/>
    <w:rsid w:val="00F60422"/>
    <w:rsid w:val="00F60CCA"/>
    <w:rsid w:val="00F6161B"/>
    <w:rsid w:val="00F622E9"/>
    <w:rsid w:val="00F623FB"/>
    <w:rsid w:val="00F62552"/>
    <w:rsid w:val="00F630A8"/>
    <w:rsid w:val="00F6318A"/>
    <w:rsid w:val="00F6442B"/>
    <w:rsid w:val="00F6493F"/>
    <w:rsid w:val="00F64A61"/>
    <w:rsid w:val="00F64D96"/>
    <w:rsid w:val="00F655CD"/>
    <w:rsid w:val="00F65A45"/>
    <w:rsid w:val="00F663E9"/>
    <w:rsid w:val="00F6664D"/>
    <w:rsid w:val="00F67290"/>
    <w:rsid w:val="00F67E30"/>
    <w:rsid w:val="00F710EF"/>
    <w:rsid w:val="00F71E78"/>
    <w:rsid w:val="00F73879"/>
    <w:rsid w:val="00F739E6"/>
    <w:rsid w:val="00F743E7"/>
    <w:rsid w:val="00F7461E"/>
    <w:rsid w:val="00F761B2"/>
    <w:rsid w:val="00F76311"/>
    <w:rsid w:val="00F77F0B"/>
    <w:rsid w:val="00F810E4"/>
    <w:rsid w:val="00F81910"/>
    <w:rsid w:val="00F81FA0"/>
    <w:rsid w:val="00F82299"/>
    <w:rsid w:val="00F8234D"/>
    <w:rsid w:val="00F82762"/>
    <w:rsid w:val="00F834D9"/>
    <w:rsid w:val="00F838C2"/>
    <w:rsid w:val="00F83B0D"/>
    <w:rsid w:val="00F83DCA"/>
    <w:rsid w:val="00F85061"/>
    <w:rsid w:val="00F864DD"/>
    <w:rsid w:val="00F873B0"/>
    <w:rsid w:val="00F907D5"/>
    <w:rsid w:val="00F90E55"/>
    <w:rsid w:val="00F91192"/>
    <w:rsid w:val="00F91DC4"/>
    <w:rsid w:val="00F92063"/>
    <w:rsid w:val="00F92379"/>
    <w:rsid w:val="00F92B52"/>
    <w:rsid w:val="00F92FD8"/>
    <w:rsid w:val="00F93959"/>
    <w:rsid w:val="00F94023"/>
    <w:rsid w:val="00F94097"/>
    <w:rsid w:val="00F940B4"/>
    <w:rsid w:val="00F95C13"/>
    <w:rsid w:val="00F96A62"/>
    <w:rsid w:val="00F97084"/>
    <w:rsid w:val="00F97B80"/>
    <w:rsid w:val="00F97F02"/>
    <w:rsid w:val="00FA2034"/>
    <w:rsid w:val="00FA266A"/>
    <w:rsid w:val="00FA3216"/>
    <w:rsid w:val="00FA45CC"/>
    <w:rsid w:val="00FA485B"/>
    <w:rsid w:val="00FA4D93"/>
    <w:rsid w:val="00FA51BF"/>
    <w:rsid w:val="00FA7033"/>
    <w:rsid w:val="00FA708D"/>
    <w:rsid w:val="00FA784C"/>
    <w:rsid w:val="00FB0CF4"/>
    <w:rsid w:val="00FB1B44"/>
    <w:rsid w:val="00FB3ECD"/>
    <w:rsid w:val="00FB4040"/>
    <w:rsid w:val="00FB4917"/>
    <w:rsid w:val="00FB4B5E"/>
    <w:rsid w:val="00FB503C"/>
    <w:rsid w:val="00FB5A24"/>
    <w:rsid w:val="00FB5EB3"/>
    <w:rsid w:val="00FB634F"/>
    <w:rsid w:val="00FB6359"/>
    <w:rsid w:val="00FB745F"/>
    <w:rsid w:val="00FB74A8"/>
    <w:rsid w:val="00FB7E61"/>
    <w:rsid w:val="00FC018F"/>
    <w:rsid w:val="00FC052E"/>
    <w:rsid w:val="00FC0C59"/>
    <w:rsid w:val="00FC0DF0"/>
    <w:rsid w:val="00FC1193"/>
    <w:rsid w:val="00FC19EA"/>
    <w:rsid w:val="00FC1FAD"/>
    <w:rsid w:val="00FC2331"/>
    <w:rsid w:val="00FC2878"/>
    <w:rsid w:val="00FC2CD5"/>
    <w:rsid w:val="00FC3039"/>
    <w:rsid w:val="00FC32B2"/>
    <w:rsid w:val="00FC3DB3"/>
    <w:rsid w:val="00FC4098"/>
    <w:rsid w:val="00FC4202"/>
    <w:rsid w:val="00FC549A"/>
    <w:rsid w:val="00FC62D1"/>
    <w:rsid w:val="00FC6A04"/>
    <w:rsid w:val="00FC6DD3"/>
    <w:rsid w:val="00FC787B"/>
    <w:rsid w:val="00FC7B03"/>
    <w:rsid w:val="00FC7C9C"/>
    <w:rsid w:val="00FD0B0C"/>
    <w:rsid w:val="00FD0FED"/>
    <w:rsid w:val="00FD1040"/>
    <w:rsid w:val="00FD1B53"/>
    <w:rsid w:val="00FD2445"/>
    <w:rsid w:val="00FD294E"/>
    <w:rsid w:val="00FD2C52"/>
    <w:rsid w:val="00FD34B7"/>
    <w:rsid w:val="00FD420E"/>
    <w:rsid w:val="00FD47E2"/>
    <w:rsid w:val="00FD4C7B"/>
    <w:rsid w:val="00FD5821"/>
    <w:rsid w:val="00FD59D3"/>
    <w:rsid w:val="00FD5F78"/>
    <w:rsid w:val="00FD6C34"/>
    <w:rsid w:val="00FD7264"/>
    <w:rsid w:val="00FE0159"/>
    <w:rsid w:val="00FE0F85"/>
    <w:rsid w:val="00FE21F0"/>
    <w:rsid w:val="00FE253F"/>
    <w:rsid w:val="00FE3549"/>
    <w:rsid w:val="00FE4215"/>
    <w:rsid w:val="00FE44FF"/>
    <w:rsid w:val="00FE4E95"/>
    <w:rsid w:val="00FE5B6D"/>
    <w:rsid w:val="00FE6104"/>
    <w:rsid w:val="00FE73D0"/>
    <w:rsid w:val="00FE7922"/>
    <w:rsid w:val="00FF1583"/>
    <w:rsid w:val="00FF1978"/>
    <w:rsid w:val="00FF1D8D"/>
    <w:rsid w:val="00FF1DC9"/>
    <w:rsid w:val="00FF23F7"/>
    <w:rsid w:val="00FF2667"/>
    <w:rsid w:val="00FF2805"/>
    <w:rsid w:val="00FF2D06"/>
    <w:rsid w:val="00FF3390"/>
    <w:rsid w:val="00FF36B2"/>
    <w:rsid w:val="00FF3B0B"/>
    <w:rsid w:val="00FF5572"/>
    <w:rsid w:val="00FF56E7"/>
    <w:rsid w:val="00FF56EC"/>
    <w:rsid w:val="00FF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D0283"/>
  <w15:docId w15:val="{96DEB51F-5C05-4529-A823-BDEA2557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894"/>
    <w:rPr>
      <w:sz w:val="24"/>
      <w:szCs w:val="24"/>
    </w:rPr>
  </w:style>
  <w:style w:type="paragraph" w:styleId="1">
    <w:name w:val="heading 1"/>
    <w:basedOn w:val="a"/>
    <w:next w:val="a"/>
    <w:link w:val="10"/>
    <w:uiPriority w:val="9"/>
    <w:qFormat/>
    <w:rsid w:val="00F0044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F0044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nhideWhenUsed/>
    <w:qFormat/>
    <w:rsid w:val="00F0044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044A"/>
    <w:pPr>
      <w:keepNext/>
      <w:spacing w:before="240" w:after="60"/>
      <w:outlineLvl w:val="3"/>
    </w:pPr>
    <w:rPr>
      <w:rFonts w:cstheme="majorBidi"/>
      <w:b/>
      <w:bCs/>
      <w:sz w:val="28"/>
      <w:szCs w:val="28"/>
    </w:rPr>
  </w:style>
  <w:style w:type="paragraph" w:styleId="5">
    <w:name w:val="heading 5"/>
    <w:aliases w:val="Заголовок 12"/>
    <w:basedOn w:val="a"/>
    <w:next w:val="a"/>
    <w:link w:val="50"/>
    <w:unhideWhenUsed/>
    <w:qFormat/>
    <w:rsid w:val="00F0044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044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0044A"/>
    <w:pPr>
      <w:spacing w:before="240" w:after="60"/>
      <w:outlineLvl w:val="6"/>
    </w:pPr>
    <w:rPr>
      <w:rFonts w:cstheme="majorBidi"/>
    </w:rPr>
  </w:style>
  <w:style w:type="paragraph" w:styleId="8">
    <w:name w:val="heading 8"/>
    <w:basedOn w:val="a"/>
    <w:next w:val="a"/>
    <w:link w:val="80"/>
    <w:uiPriority w:val="9"/>
    <w:semiHidden/>
    <w:unhideWhenUsed/>
    <w:qFormat/>
    <w:rsid w:val="00F0044A"/>
    <w:pPr>
      <w:spacing w:before="240" w:after="60"/>
      <w:outlineLvl w:val="7"/>
    </w:pPr>
    <w:rPr>
      <w:rFonts w:cstheme="majorBidi"/>
      <w:i/>
      <w:iCs/>
    </w:rPr>
  </w:style>
  <w:style w:type="paragraph" w:styleId="9">
    <w:name w:val="heading 9"/>
    <w:basedOn w:val="a"/>
    <w:next w:val="a"/>
    <w:link w:val="90"/>
    <w:uiPriority w:val="9"/>
    <w:semiHidden/>
    <w:unhideWhenUsed/>
    <w:qFormat/>
    <w:rsid w:val="00F0044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99532F"/>
    <w:pPr>
      <w:tabs>
        <w:tab w:val="center" w:pos="4677"/>
        <w:tab w:val="right" w:pos="9355"/>
      </w:tabs>
    </w:pPr>
  </w:style>
  <w:style w:type="character" w:customStyle="1" w:styleId="a4">
    <w:name w:val="Нижній колонтитул Знак"/>
    <w:basedOn w:val="a0"/>
    <w:link w:val="a3"/>
    <w:rsid w:val="0099532F"/>
  </w:style>
  <w:style w:type="paragraph" w:styleId="a5">
    <w:name w:val="List Paragraph"/>
    <w:basedOn w:val="a"/>
    <w:uiPriority w:val="34"/>
    <w:qFormat/>
    <w:rsid w:val="00F0044A"/>
    <w:pPr>
      <w:ind w:left="720"/>
      <w:contextualSpacing/>
    </w:pPr>
  </w:style>
  <w:style w:type="character" w:customStyle="1" w:styleId="10">
    <w:name w:val="Заголовок 1 Знак"/>
    <w:basedOn w:val="a0"/>
    <w:link w:val="1"/>
    <w:uiPriority w:val="9"/>
    <w:rsid w:val="00F0044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0044A"/>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F0044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044A"/>
    <w:rPr>
      <w:rFonts w:cstheme="majorBidi"/>
      <w:b/>
      <w:bCs/>
      <w:sz w:val="28"/>
      <w:szCs w:val="28"/>
    </w:rPr>
  </w:style>
  <w:style w:type="character" w:customStyle="1" w:styleId="50">
    <w:name w:val="Заголовок 5 Знак"/>
    <w:aliases w:val="Заголовок 12 Знак"/>
    <w:basedOn w:val="a0"/>
    <w:link w:val="5"/>
    <w:rsid w:val="00F0044A"/>
    <w:rPr>
      <w:rFonts w:cstheme="majorBidi"/>
      <w:b/>
      <w:bCs/>
      <w:i/>
      <w:iCs/>
      <w:sz w:val="26"/>
      <w:szCs w:val="26"/>
    </w:rPr>
  </w:style>
  <w:style w:type="character" w:customStyle="1" w:styleId="60">
    <w:name w:val="Заголовок 6 Знак"/>
    <w:basedOn w:val="a0"/>
    <w:link w:val="6"/>
    <w:uiPriority w:val="9"/>
    <w:semiHidden/>
    <w:rsid w:val="00F0044A"/>
    <w:rPr>
      <w:rFonts w:cstheme="majorBidi"/>
      <w:b/>
      <w:bCs/>
    </w:rPr>
  </w:style>
  <w:style w:type="character" w:customStyle="1" w:styleId="70">
    <w:name w:val="Заголовок 7 Знак"/>
    <w:basedOn w:val="a0"/>
    <w:link w:val="7"/>
    <w:uiPriority w:val="9"/>
    <w:semiHidden/>
    <w:rsid w:val="00F0044A"/>
    <w:rPr>
      <w:rFonts w:cstheme="majorBidi"/>
      <w:sz w:val="24"/>
      <w:szCs w:val="24"/>
    </w:rPr>
  </w:style>
  <w:style w:type="character" w:customStyle="1" w:styleId="80">
    <w:name w:val="Заголовок 8 Знак"/>
    <w:basedOn w:val="a0"/>
    <w:link w:val="8"/>
    <w:uiPriority w:val="9"/>
    <w:semiHidden/>
    <w:rsid w:val="00F0044A"/>
    <w:rPr>
      <w:rFonts w:cstheme="majorBidi"/>
      <w:i/>
      <w:iCs/>
      <w:sz w:val="24"/>
      <w:szCs w:val="24"/>
    </w:rPr>
  </w:style>
  <w:style w:type="character" w:customStyle="1" w:styleId="90">
    <w:name w:val="Заголовок 9 Знак"/>
    <w:basedOn w:val="a0"/>
    <w:link w:val="9"/>
    <w:uiPriority w:val="9"/>
    <w:semiHidden/>
    <w:rsid w:val="00F0044A"/>
    <w:rPr>
      <w:rFonts w:asciiTheme="majorHAnsi" w:eastAsiaTheme="majorEastAsia" w:hAnsiTheme="majorHAnsi" w:cstheme="majorBidi"/>
    </w:rPr>
  </w:style>
  <w:style w:type="paragraph" w:styleId="a6">
    <w:name w:val="caption"/>
    <w:basedOn w:val="a"/>
    <w:next w:val="a"/>
    <w:uiPriority w:val="35"/>
    <w:semiHidden/>
    <w:unhideWhenUsed/>
    <w:rsid w:val="00F0044A"/>
    <w:pPr>
      <w:spacing w:after="200"/>
    </w:pPr>
    <w:rPr>
      <w:i/>
      <w:iCs/>
      <w:color w:val="44546A" w:themeColor="text2"/>
      <w:sz w:val="18"/>
      <w:szCs w:val="18"/>
    </w:rPr>
  </w:style>
  <w:style w:type="paragraph" w:styleId="a7">
    <w:name w:val="Title"/>
    <w:basedOn w:val="a"/>
    <w:next w:val="a"/>
    <w:link w:val="a8"/>
    <w:qFormat/>
    <w:rsid w:val="00F0044A"/>
    <w:pPr>
      <w:spacing w:before="240" w:after="60"/>
      <w:jc w:val="center"/>
      <w:outlineLvl w:val="0"/>
    </w:pPr>
    <w:rPr>
      <w:rFonts w:asciiTheme="majorHAnsi" w:eastAsiaTheme="majorEastAsia" w:hAnsiTheme="majorHAnsi" w:cstheme="majorBidi"/>
      <w:b/>
      <w:bCs/>
      <w:kern w:val="28"/>
      <w:sz w:val="32"/>
      <w:szCs w:val="32"/>
    </w:rPr>
  </w:style>
  <w:style w:type="character" w:customStyle="1" w:styleId="a8">
    <w:name w:val="Назва Знак"/>
    <w:basedOn w:val="a0"/>
    <w:link w:val="a7"/>
    <w:rsid w:val="00F0044A"/>
    <w:rPr>
      <w:rFonts w:asciiTheme="majorHAnsi" w:eastAsiaTheme="majorEastAsia" w:hAnsiTheme="majorHAnsi" w:cstheme="majorBidi"/>
      <w:b/>
      <w:bCs/>
      <w:kern w:val="28"/>
      <w:sz w:val="32"/>
      <w:szCs w:val="32"/>
    </w:rPr>
  </w:style>
  <w:style w:type="paragraph" w:styleId="a9">
    <w:name w:val="Subtitle"/>
    <w:basedOn w:val="a"/>
    <w:next w:val="a"/>
    <w:link w:val="aa"/>
    <w:uiPriority w:val="11"/>
    <w:qFormat/>
    <w:rsid w:val="00F0044A"/>
    <w:pPr>
      <w:spacing w:after="60"/>
      <w:jc w:val="center"/>
      <w:outlineLvl w:val="1"/>
    </w:pPr>
    <w:rPr>
      <w:rFonts w:asciiTheme="majorHAnsi" w:eastAsiaTheme="majorEastAsia" w:hAnsiTheme="majorHAnsi"/>
    </w:rPr>
  </w:style>
  <w:style w:type="character" w:customStyle="1" w:styleId="aa">
    <w:name w:val="Підзаголовок Знак"/>
    <w:basedOn w:val="a0"/>
    <w:link w:val="a9"/>
    <w:uiPriority w:val="11"/>
    <w:rsid w:val="00F0044A"/>
    <w:rPr>
      <w:rFonts w:asciiTheme="majorHAnsi" w:eastAsiaTheme="majorEastAsia" w:hAnsiTheme="majorHAnsi"/>
      <w:sz w:val="24"/>
      <w:szCs w:val="24"/>
    </w:rPr>
  </w:style>
  <w:style w:type="character" w:styleId="ab">
    <w:name w:val="Strong"/>
    <w:basedOn w:val="a0"/>
    <w:uiPriority w:val="22"/>
    <w:qFormat/>
    <w:rsid w:val="00F0044A"/>
    <w:rPr>
      <w:b/>
      <w:bCs/>
    </w:rPr>
  </w:style>
  <w:style w:type="character" w:styleId="ac">
    <w:name w:val="Emphasis"/>
    <w:basedOn w:val="a0"/>
    <w:uiPriority w:val="20"/>
    <w:qFormat/>
    <w:rsid w:val="00F0044A"/>
    <w:rPr>
      <w:rFonts w:asciiTheme="minorHAnsi" w:hAnsiTheme="minorHAnsi"/>
      <w:b/>
      <w:i/>
      <w:iCs/>
    </w:rPr>
  </w:style>
  <w:style w:type="paragraph" w:styleId="ad">
    <w:name w:val="No Spacing"/>
    <w:basedOn w:val="a"/>
    <w:link w:val="ae"/>
    <w:qFormat/>
    <w:rsid w:val="00F0044A"/>
    <w:rPr>
      <w:szCs w:val="32"/>
    </w:rPr>
  </w:style>
  <w:style w:type="paragraph" w:styleId="af">
    <w:name w:val="Quote"/>
    <w:basedOn w:val="a"/>
    <w:next w:val="a"/>
    <w:link w:val="af0"/>
    <w:uiPriority w:val="29"/>
    <w:qFormat/>
    <w:rsid w:val="00F0044A"/>
    <w:rPr>
      <w:i/>
    </w:rPr>
  </w:style>
  <w:style w:type="character" w:customStyle="1" w:styleId="af0">
    <w:name w:val="Цитата Знак"/>
    <w:basedOn w:val="a0"/>
    <w:link w:val="af"/>
    <w:uiPriority w:val="29"/>
    <w:rsid w:val="00F0044A"/>
    <w:rPr>
      <w:i/>
      <w:sz w:val="24"/>
      <w:szCs w:val="24"/>
    </w:rPr>
  </w:style>
  <w:style w:type="paragraph" w:styleId="af1">
    <w:name w:val="Intense Quote"/>
    <w:basedOn w:val="a"/>
    <w:next w:val="a"/>
    <w:link w:val="af2"/>
    <w:uiPriority w:val="30"/>
    <w:qFormat/>
    <w:rsid w:val="00F0044A"/>
    <w:pPr>
      <w:ind w:left="720" w:right="720"/>
    </w:pPr>
    <w:rPr>
      <w:b/>
      <w:i/>
      <w:szCs w:val="22"/>
    </w:rPr>
  </w:style>
  <w:style w:type="character" w:customStyle="1" w:styleId="af2">
    <w:name w:val="Насичена цитата Знак"/>
    <w:basedOn w:val="a0"/>
    <w:link w:val="af1"/>
    <w:uiPriority w:val="30"/>
    <w:rsid w:val="00F0044A"/>
    <w:rPr>
      <w:b/>
      <w:i/>
      <w:sz w:val="24"/>
    </w:rPr>
  </w:style>
  <w:style w:type="character" w:styleId="af3">
    <w:name w:val="Subtle Emphasis"/>
    <w:uiPriority w:val="19"/>
    <w:qFormat/>
    <w:rsid w:val="00F0044A"/>
    <w:rPr>
      <w:i/>
      <w:color w:val="5A5A5A" w:themeColor="text1" w:themeTint="A5"/>
    </w:rPr>
  </w:style>
  <w:style w:type="character" w:styleId="af4">
    <w:name w:val="Intense Emphasis"/>
    <w:basedOn w:val="a0"/>
    <w:uiPriority w:val="21"/>
    <w:qFormat/>
    <w:rsid w:val="00F0044A"/>
    <w:rPr>
      <w:b/>
      <w:i/>
      <w:sz w:val="24"/>
      <w:szCs w:val="24"/>
      <w:u w:val="single"/>
    </w:rPr>
  </w:style>
  <w:style w:type="character" w:styleId="af5">
    <w:name w:val="Subtle Reference"/>
    <w:basedOn w:val="a0"/>
    <w:uiPriority w:val="31"/>
    <w:qFormat/>
    <w:rsid w:val="00F0044A"/>
    <w:rPr>
      <w:sz w:val="24"/>
      <w:szCs w:val="24"/>
      <w:u w:val="single"/>
    </w:rPr>
  </w:style>
  <w:style w:type="character" w:styleId="af6">
    <w:name w:val="Intense Reference"/>
    <w:basedOn w:val="a0"/>
    <w:uiPriority w:val="32"/>
    <w:qFormat/>
    <w:rsid w:val="00F0044A"/>
    <w:rPr>
      <w:b/>
      <w:sz w:val="24"/>
      <w:u w:val="single"/>
    </w:rPr>
  </w:style>
  <w:style w:type="character" w:styleId="af7">
    <w:name w:val="Book Title"/>
    <w:basedOn w:val="a0"/>
    <w:uiPriority w:val="33"/>
    <w:qFormat/>
    <w:rsid w:val="00F0044A"/>
    <w:rPr>
      <w:rFonts w:asciiTheme="majorHAnsi" w:eastAsiaTheme="majorEastAsia" w:hAnsiTheme="majorHAnsi"/>
      <w:b/>
      <w:i/>
      <w:sz w:val="24"/>
      <w:szCs w:val="24"/>
    </w:rPr>
  </w:style>
  <w:style w:type="paragraph" w:styleId="af8">
    <w:name w:val="TOC Heading"/>
    <w:basedOn w:val="1"/>
    <w:next w:val="a"/>
    <w:uiPriority w:val="39"/>
    <w:semiHidden/>
    <w:unhideWhenUsed/>
    <w:qFormat/>
    <w:rsid w:val="00F0044A"/>
    <w:pPr>
      <w:outlineLvl w:val="9"/>
    </w:pPr>
  </w:style>
  <w:style w:type="character" w:customStyle="1" w:styleId="hard-blue-color">
    <w:name w:val="hard-blue-color"/>
    <w:basedOn w:val="a0"/>
    <w:rsid w:val="00C1323D"/>
  </w:style>
  <w:style w:type="paragraph" w:customStyle="1" w:styleId="tj">
    <w:name w:val="tj"/>
    <w:basedOn w:val="a"/>
    <w:rsid w:val="00E72AA3"/>
    <w:pPr>
      <w:spacing w:before="100" w:beforeAutospacing="1" w:after="100" w:afterAutospacing="1"/>
    </w:pPr>
    <w:rPr>
      <w:rFonts w:ascii="Times New Roman" w:eastAsia="Times New Roman" w:hAnsi="Times New Roman"/>
      <w:lang w:eastAsia="ru-RU"/>
    </w:rPr>
  </w:style>
  <w:style w:type="paragraph" w:customStyle="1" w:styleId="11">
    <w:name w:val="Знак Знак1 Знак Знак Знак Знак"/>
    <w:basedOn w:val="a"/>
    <w:rsid w:val="00137A39"/>
    <w:rPr>
      <w:rFonts w:ascii="Verdana" w:eastAsia="Times New Roman" w:hAnsi="Verdana" w:cs="Verdana"/>
      <w:sz w:val="20"/>
      <w:szCs w:val="20"/>
      <w:lang w:val="en-US"/>
    </w:rPr>
  </w:style>
  <w:style w:type="numbering" w:customStyle="1" w:styleId="12">
    <w:name w:val="Немає списку1"/>
    <w:next w:val="a2"/>
    <w:uiPriority w:val="99"/>
    <w:semiHidden/>
    <w:unhideWhenUsed/>
    <w:rsid w:val="00FD34B7"/>
  </w:style>
  <w:style w:type="numbering" w:customStyle="1" w:styleId="110">
    <w:name w:val="Немає списку11"/>
    <w:next w:val="a2"/>
    <w:semiHidden/>
    <w:rsid w:val="00FD34B7"/>
  </w:style>
  <w:style w:type="character" w:customStyle="1" w:styleId="af9">
    <w:name w:val="Основний текст_"/>
    <w:link w:val="13"/>
    <w:locked/>
    <w:rsid w:val="00FD34B7"/>
    <w:rPr>
      <w:sz w:val="28"/>
      <w:szCs w:val="28"/>
      <w:shd w:val="clear" w:color="auto" w:fill="FFFFFF"/>
    </w:rPr>
  </w:style>
  <w:style w:type="character" w:customStyle="1" w:styleId="51">
    <w:name w:val="Основний текст (5)_"/>
    <w:link w:val="52"/>
    <w:locked/>
    <w:rsid w:val="00FD34B7"/>
    <w:rPr>
      <w:rFonts w:ascii="Sylfaen" w:hAnsi="Sylfaen"/>
      <w:sz w:val="28"/>
      <w:szCs w:val="28"/>
      <w:shd w:val="clear" w:color="auto" w:fill="FFFFFF"/>
    </w:rPr>
  </w:style>
  <w:style w:type="character" w:customStyle="1" w:styleId="41">
    <w:name w:val="Заголовок №4_"/>
    <w:link w:val="42"/>
    <w:locked/>
    <w:rsid w:val="00FD34B7"/>
    <w:rPr>
      <w:b/>
      <w:bCs/>
      <w:sz w:val="28"/>
      <w:szCs w:val="28"/>
      <w:shd w:val="clear" w:color="auto" w:fill="FFFFFF"/>
    </w:rPr>
  </w:style>
  <w:style w:type="paragraph" w:customStyle="1" w:styleId="13">
    <w:name w:val="Основний текст1"/>
    <w:basedOn w:val="a"/>
    <w:link w:val="af9"/>
    <w:rsid w:val="00FD34B7"/>
    <w:pPr>
      <w:widowControl w:val="0"/>
      <w:shd w:val="clear" w:color="auto" w:fill="FFFFFF"/>
      <w:spacing w:before="360" w:after="300" w:line="322" w:lineRule="exact"/>
      <w:ind w:hanging="920"/>
    </w:pPr>
    <w:rPr>
      <w:sz w:val="28"/>
      <w:szCs w:val="28"/>
    </w:rPr>
  </w:style>
  <w:style w:type="paragraph" w:customStyle="1" w:styleId="52">
    <w:name w:val="Основний текст (5)"/>
    <w:basedOn w:val="a"/>
    <w:link w:val="51"/>
    <w:rsid w:val="00FD34B7"/>
    <w:pPr>
      <w:widowControl w:val="0"/>
      <w:shd w:val="clear" w:color="auto" w:fill="FFFFFF"/>
      <w:spacing w:before="60" w:after="660" w:line="240" w:lineRule="atLeast"/>
    </w:pPr>
    <w:rPr>
      <w:rFonts w:ascii="Sylfaen" w:hAnsi="Sylfaen"/>
      <w:sz w:val="28"/>
      <w:szCs w:val="28"/>
    </w:rPr>
  </w:style>
  <w:style w:type="paragraph" w:customStyle="1" w:styleId="42">
    <w:name w:val="Заголовок №4"/>
    <w:basedOn w:val="a"/>
    <w:link w:val="41"/>
    <w:rsid w:val="00FD34B7"/>
    <w:pPr>
      <w:widowControl w:val="0"/>
      <w:shd w:val="clear" w:color="auto" w:fill="FFFFFF"/>
      <w:spacing w:before="660" w:after="360" w:line="322" w:lineRule="exact"/>
      <w:ind w:hanging="860"/>
      <w:jc w:val="center"/>
      <w:outlineLvl w:val="3"/>
    </w:pPr>
    <w:rPr>
      <w:b/>
      <w:bCs/>
      <w:sz w:val="28"/>
      <w:szCs w:val="28"/>
    </w:rPr>
  </w:style>
  <w:style w:type="character" w:customStyle="1" w:styleId="813pt">
    <w:name w:val="Основний текст (8) + 13 pt"/>
    <w:aliases w:val="Не напівжирний,Інтервал 0 pt Exact"/>
    <w:rsid w:val="00FD34B7"/>
    <w:rPr>
      <w:rFonts w:ascii="Times New Roman" w:hAnsi="Times New Roman" w:cs="Times New Roman"/>
      <w:b/>
      <w:bCs/>
      <w:spacing w:val="-4"/>
      <w:sz w:val="26"/>
      <w:szCs w:val="26"/>
      <w:u w:val="none"/>
    </w:rPr>
  </w:style>
  <w:style w:type="character" w:customStyle="1" w:styleId="21">
    <w:name w:val="Основний текст (2)_"/>
    <w:link w:val="22"/>
    <w:locked/>
    <w:rsid w:val="00FD34B7"/>
    <w:rPr>
      <w:b/>
      <w:bCs/>
      <w:sz w:val="28"/>
      <w:szCs w:val="28"/>
      <w:shd w:val="clear" w:color="auto" w:fill="FFFFFF"/>
    </w:rPr>
  </w:style>
  <w:style w:type="paragraph" w:customStyle="1" w:styleId="22">
    <w:name w:val="Основний текст (2)"/>
    <w:basedOn w:val="a"/>
    <w:link w:val="21"/>
    <w:rsid w:val="00FD34B7"/>
    <w:pPr>
      <w:widowControl w:val="0"/>
      <w:shd w:val="clear" w:color="auto" w:fill="FFFFFF"/>
      <w:spacing w:before="60" w:after="540" w:line="322" w:lineRule="exact"/>
      <w:jc w:val="center"/>
    </w:pPr>
    <w:rPr>
      <w:b/>
      <w:bCs/>
      <w:sz w:val="28"/>
      <w:szCs w:val="28"/>
    </w:rPr>
  </w:style>
  <w:style w:type="character" w:customStyle="1" w:styleId="61">
    <w:name w:val="Основний текст (6)_"/>
    <w:link w:val="62"/>
    <w:locked/>
    <w:rsid w:val="00FD34B7"/>
    <w:rPr>
      <w:shd w:val="clear" w:color="auto" w:fill="FFFFFF"/>
    </w:rPr>
  </w:style>
  <w:style w:type="paragraph" w:customStyle="1" w:styleId="62">
    <w:name w:val="Основний текст (6)"/>
    <w:basedOn w:val="a"/>
    <w:link w:val="61"/>
    <w:rsid w:val="00FD34B7"/>
    <w:pPr>
      <w:widowControl w:val="0"/>
      <w:shd w:val="clear" w:color="auto" w:fill="FFFFFF"/>
      <w:spacing w:line="307" w:lineRule="exact"/>
      <w:jc w:val="both"/>
    </w:pPr>
    <w:rPr>
      <w:sz w:val="22"/>
      <w:szCs w:val="22"/>
    </w:rPr>
  </w:style>
  <w:style w:type="character" w:customStyle="1" w:styleId="23">
    <w:name w:val="Основний текст2"/>
    <w:rsid w:val="00FD34B7"/>
    <w:rPr>
      <w:rFonts w:ascii="Times New Roman" w:hAnsi="Times New Roman" w:cs="Times New Roman"/>
      <w:color w:val="000000"/>
      <w:spacing w:val="0"/>
      <w:w w:val="100"/>
      <w:position w:val="0"/>
      <w:sz w:val="28"/>
      <w:szCs w:val="28"/>
      <w:u w:val="single"/>
      <w:lang w:val="uk-UA" w:eastAsia="uk-UA" w:bidi="ar-SA"/>
    </w:rPr>
  </w:style>
  <w:style w:type="character" w:customStyle="1" w:styleId="71">
    <w:name w:val="Основний текст (7)_"/>
    <w:link w:val="72"/>
    <w:locked/>
    <w:rsid w:val="00FD34B7"/>
    <w:rPr>
      <w:rFonts w:ascii="Sylfaen" w:hAnsi="Sylfaen"/>
      <w:i/>
      <w:iCs/>
      <w:spacing w:val="10"/>
      <w:sz w:val="21"/>
      <w:szCs w:val="21"/>
      <w:shd w:val="clear" w:color="auto" w:fill="FFFFFF"/>
    </w:rPr>
  </w:style>
  <w:style w:type="character" w:customStyle="1" w:styleId="81">
    <w:name w:val="Основний текст (8)_"/>
    <w:link w:val="82"/>
    <w:locked/>
    <w:rsid w:val="00FD34B7"/>
    <w:rPr>
      <w:b/>
      <w:bCs/>
      <w:shd w:val="clear" w:color="auto" w:fill="FFFFFF"/>
    </w:rPr>
  </w:style>
  <w:style w:type="character" w:customStyle="1" w:styleId="814pt">
    <w:name w:val="Основний текст (8) + 14 pt"/>
    <w:aliases w:val="Не напівжирний1"/>
    <w:rsid w:val="00FD34B7"/>
    <w:rPr>
      <w:b/>
      <w:bCs/>
      <w:color w:val="000000"/>
      <w:spacing w:val="0"/>
      <w:w w:val="100"/>
      <w:position w:val="0"/>
      <w:sz w:val="28"/>
      <w:szCs w:val="28"/>
      <w:lang w:val="uk-UA" w:eastAsia="uk-UA" w:bidi="ar-SA"/>
    </w:rPr>
  </w:style>
  <w:style w:type="paragraph" w:customStyle="1" w:styleId="82">
    <w:name w:val="Основний текст (8)"/>
    <w:basedOn w:val="a"/>
    <w:link w:val="81"/>
    <w:rsid w:val="00FD34B7"/>
    <w:pPr>
      <w:widowControl w:val="0"/>
      <w:shd w:val="clear" w:color="auto" w:fill="FFFFFF"/>
      <w:spacing w:before="540" w:line="888" w:lineRule="exact"/>
      <w:ind w:hanging="720"/>
      <w:jc w:val="both"/>
    </w:pPr>
    <w:rPr>
      <w:b/>
      <w:bCs/>
      <w:sz w:val="22"/>
      <w:szCs w:val="22"/>
    </w:rPr>
  </w:style>
  <w:style w:type="paragraph" w:customStyle="1" w:styleId="72">
    <w:name w:val="Основний текст (7)"/>
    <w:basedOn w:val="a"/>
    <w:link w:val="71"/>
    <w:rsid w:val="00FD34B7"/>
    <w:pPr>
      <w:widowControl w:val="0"/>
      <w:shd w:val="clear" w:color="auto" w:fill="FFFFFF"/>
      <w:spacing w:before="60" w:line="240" w:lineRule="atLeast"/>
    </w:pPr>
    <w:rPr>
      <w:rFonts w:ascii="Sylfaen" w:hAnsi="Sylfaen"/>
      <w:i/>
      <w:iCs/>
      <w:spacing w:val="10"/>
      <w:sz w:val="21"/>
      <w:szCs w:val="21"/>
    </w:rPr>
  </w:style>
  <w:style w:type="character" w:customStyle="1" w:styleId="11pt">
    <w:name w:val="Основний текст + 11 pt"/>
    <w:aliases w:val="Напівжирний"/>
    <w:rsid w:val="00FD34B7"/>
    <w:rPr>
      <w:rFonts w:ascii="Times New Roman" w:hAnsi="Times New Roman" w:cs="Times New Roman"/>
      <w:b/>
      <w:bCs/>
      <w:color w:val="000000"/>
      <w:spacing w:val="0"/>
      <w:w w:val="100"/>
      <w:position w:val="0"/>
      <w:sz w:val="22"/>
      <w:szCs w:val="22"/>
      <w:u w:val="none"/>
      <w:lang w:val="uk-UA" w:eastAsia="uk-UA" w:bidi="ar-SA"/>
    </w:rPr>
  </w:style>
  <w:style w:type="character" w:customStyle="1" w:styleId="afa">
    <w:name w:val="Основний текст + Напівжирний"/>
    <w:rsid w:val="00FD34B7"/>
    <w:rPr>
      <w:rFonts w:ascii="Times New Roman" w:hAnsi="Times New Roman" w:cs="Times New Roman"/>
      <w:b/>
      <w:bCs/>
      <w:color w:val="000000"/>
      <w:spacing w:val="0"/>
      <w:w w:val="100"/>
      <w:position w:val="0"/>
      <w:sz w:val="28"/>
      <w:szCs w:val="28"/>
      <w:u w:val="none"/>
      <w:lang w:val="uk-UA" w:eastAsia="uk-UA" w:bidi="ar-SA"/>
    </w:rPr>
  </w:style>
  <w:style w:type="character" w:customStyle="1" w:styleId="20pt">
    <w:name w:val="Основний текст + 20 pt"/>
    <w:aliases w:val="Курсив"/>
    <w:rsid w:val="00FD34B7"/>
    <w:rPr>
      <w:rFonts w:ascii="Times New Roman" w:hAnsi="Times New Roman" w:cs="Times New Roman"/>
      <w:i/>
      <w:iCs/>
      <w:color w:val="000000"/>
      <w:spacing w:val="0"/>
      <w:w w:val="100"/>
      <w:position w:val="0"/>
      <w:sz w:val="40"/>
      <w:szCs w:val="40"/>
      <w:u w:val="none"/>
      <w:lang w:val="uk-UA" w:eastAsia="uk-UA" w:bidi="ar-SA"/>
    </w:rPr>
  </w:style>
  <w:style w:type="character" w:customStyle="1" w:styleId="43">
    <w:name w:val="Заголовок №4 + Не напівжирний"/>
    <w:rsid w:val="00FD34B7"/>
    <w:rPr>
      <w:rFonts w:ascii="Times New Roman" w:hAnsi="Times New Roman" w:cs="Times New Roman"/>
      <w:b w:val="0"/>
      <w:bCs w:val="0"/>
      <w:color w:val="000000"/>
      <w:spacing w:val="0"/>
      <w:w w:val="100"/>
      <w:position w:val="0"/>
      <w:sz w:val="28"/>
      <w:szCs w:val="28"/>
      <w:u w:val="none"/>
      <w:lang w:val="uk-UA" w:eastAsia="uk-UA" w:bidi="ar-SA"/>
    </w:rPr>
  </w:style>
  <w:style w:type="paragraph" w:styleId="afb">
    <w:name w:val="header"/>
    <w:basedOn w:val="a"/>
    <w:link w:val="afc"/>
    <w:uiPriority w:val="99"/>
    <w:rsid w:val="00FD34B7"/>
    <w:pPr>
      <w:widowControl w:val="0"/>
      <w:tabs>
        <w:tab w:val="center" w:pos="4677"/>
        <w:tab w:val="right" w:pos="9355"/>
      </w:tabs>
    </w:pPr>
    <w:rPr>
      <w:rFonts w:ascii="Courier New" w:eastAsia="Times New Roman" w:hAnsi="Courier New" w:cs="Courier New"/>
      <w:color w:val="000000"/>
      <w:lang w:val="uk-UA" w:eastAsia="uk-UA"/>
    </w:rPr>
  </w:style>
  <w:style w:type="character" w:customStyle="1" w:styleId="afc">
    <w:name w:val="Верхній колонтитул Знак"/>
    <w:basedOn w:val="a0"/>
    <w:link w:val="afb"/>
    <w:uiPriority w:val="99"/>
    <w:rsid w:val="00FD34B7"/>
    <w:rPr>
      <w:rFonts w:ascii="Courier New" w:eastAsia="Times New Roman" w:hAnsi="Courier New" w:cs="Courier New"/>
      <w:color w:val="000000"/>
      <w:sz w:val="24"/>
      <w:szCs w:val="24"/>
      <w:lang w:val="uk-UA" w:eastAsia="uk-UA"/>
    </w:rPr>
  </w:style>
  <w:style w:type="paragraph" w:styleId="af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
    <w:basedOn w:val="a"/>
    <w:link w:val="afe"/>
    <w:uiPriority w:val="99"/>
    <w:qFormat/>
    <w:rsid w:val="00FD34B7"/>
    <w:pPr>
      <w:spacing w:before="100" w:beforeAutospacing="1" w:after="100" w:afterAutospacing="1"/>
    </w:pPr>
    <w:rPr>
      <w:rFonts w:ascii="Times New Roman" w:eastAsia="Times New Roman" w:hAnsi="Times New Roman"/>
      <w:lang w:eastAsia="ru-RU"/>
    </w:rPr>
  </w:style>
  <w:style w:type="paragraph" w:styleId="aff">
    <w:name w:val="Body Text"/>
    <w:basedOn w:val="a"/>
    <w:link w:val="aff0"/>
    <w:rsid w:val="00FD34B7"/>
    <w:pPr>
      <w:tabs>
        <w:tab w:val="left" w:pos="-426"/>
      </w:tabs>
      <w:jc w:val="both"/>
    </w:pPr>
    <w:rPr>
      <w:rFonts w:ascii="Times New Roman" w:eastAsia="Times New Roman" w:hAnsi="Times New Roman"/>
      <w:sz w:val="26"/>
      <w:szCs w:val="20"/>
      <w:lang w:val="uk-UA" w:eastAsia="ru-RU"/>
    </w:rPr>
  </w:style>
  <w:style w:type="character" w:customStyle="1" w:styleId="aff0">
    <w:name w:val="Основний текст Знак"/>
    <w:basedOn w:val="a0"/>
    <w:link w:val="aff"/>
    <w:rsid w:val="00FD34B7"/>
    <w:rPr>
      <w:rFonts w:ascii="Times New Roman" w:eastAsia="Times New Roman" w:hAnsi="Times New Roman"/>
      <w:sz w:val="26"/>
      <w:szCs w:val="20"/>
      <w:lang w:val="uk-UA" w:eastAsia="ru-RU"/>
    </w:rPr>
  </w:style>
  <w:style w:type="paragraph" w:styleId="HTML">
    <w:name w:val="HTML Preformatted"/>
    <w:basedOn w:val="a"/>
    <w:link w:val="HTML0"/>
    <w:uiPriority w:val="99"/>
    <w:rsid w:val="00FD3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ий HTML Знак"/>
    <w:basedOn w:val="a0"/>
    <w:link w:val="HTML"/>
    <w:uiPriority w:val="99"/>
    <w:rsid w:val="00FD34B7"/>
    <w:rPr>
      <w:rFonts w:ascii="Courier New" w:eastAsia="Times New Roman" w:hAnsi="Courier New"/>
      <w:sz w:val="20"/>
      <w:szCs w:val="20"/>
      <w:lang w:eastAsia="ru-RU"/>
    </w:rPr>
  </w:style>
  <w:style w:type="character" w:styleId="aff1">
    <w:name w:val="page number"/>
    <w:basedOn w:val="a0"/>
    <w:rsid w:val="00FD34B7"/>
  </w:style>
  <w:style w:type="paragraph" w:customStyle="1" w:styleId="120">
    <w:name w:val="Знак Знак1 Знак Знак Знак Знак2"/>
    <w:basedOn w:val="a"/>
    <w:rsid w:val="00FD34B7"/>
    <w:rPr>
      <w:rFonts w:ascii="Verdana" w:eastAsia="Times New Roman" w:hAnsi="Verdana" w:cs="Verdana"/>
      <w:sz w:val="20"/>
      <w:szCs w:val="20"/>
      <w:lang w:val="en-US"/>
    </w:rPr>
  </w:style>
  <w:style w:type="paragraph" w:customStyle="1" w:styleId="rvps2">
    <w:name w:val="rvps2"/>
    <w:basedOn w:val="a"/>
    <w:rsid w:val="00FD34B7"/>
    <w:pPr>
      <w:spacing w:before="100" w:beforeAutospacing="1" w:after="100" w:afterAutospacing="1"/>
    </w:pPr>
    <w:rPr>
      <w:rFonts w:ascii="Times New Roman" w:eastAsia="Times New Roman" w:hAnsi="Times New Roman"/>
      <w:lang w:val="uk-UA" w:eastAsia="uk-UA"/>
    </w:rPr>
  </w:style>
  <w:style w:type="paragraph" w:customStyle="1" w:styleId="14">
    <w:name w:val="Знак Знак1 Знак Знак Знак Знак Знак Знак Знак Знак"/>
    <w:basedOn w:val="a"/>
    <w:rsid w:val="00FD34B7"/>
    <w:rPr>
      <w:rFonts w:ascii="Verdana" w:eastAsia="Times New Roman" w:hAnsi="Verdana" w:cs="Verdana"/>
      <w:sz w:val="20"/>
      <w:szCs w:val="20"/>
      <w:lang w:val="en-US"/>
    </w:rPr>
  </w:style>
  <w:style w:type="character" w:customStyle="1" w:styleId="rvts9">
    <w:name w:val="rvts9"/>
    <w:basedOn w:val="a0"/>
    <w:rsid w:val="00FD34B7"/>
  </w:style>
  <w:style w:type="character" w:customStyle="1" w:styleId="rvts0">
    <w:name w:val="rvts0"/>
    <w:basedOn w:val="a0"/>
    <w:rsid w:val="00FD34B7"/>
  </w:style>
  <w:style w:type="character" w:styleId="aff2">
    <w:name w:val="Hyperlink"/>
    <w:rsid w:val="00FD34B7"/>
    <w:rPr>
      <w:color w:val="0000FF"/>
      <w:u w:val="single"/>
    </w:rPr>
  </w:style>
  <w:style w:type="character" w:customStyle="1" w:styleId="rvts15">
    <w:name w:val="rvts15"/>
    <w:basedOn w:val="a0"/>
    <w:rsid w:val="00FD34B7"/>
  </w:style>
  <w:style w:type="table" w:styleId="aff3">
    <w:name w:val="Table Grid"/>
    <w:basedOn w:val="a1"/>
    <w:rsid w:val="00FD34B7"/>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34B7"/>
  </w:style>
  <w:style w:type="paragraph" w:styleId="aff4">
    <w:name w:val="Balloon Text"/>
    <w:basedOn w:val="a"/>
    <w:link w:val="aff5"/>
    <w:rsid w:val="00FD34B7"/>
    <w:pPr>
      <w:widowControl w:val="0"/>
    </w:pPr>
    <w:rPr>
      <w:rFonts w:ascii="Segoe UI" w:eastAsia="Times New Roman" w:hAnsi="Segoe UI" w:cs="Segoe UI"/>
      <w:color w:val="000000"/>
      <w:sz w:val="18"/>
      <w:szCs w:val="18"/>
      <w:lang w:val="uk-UA" w:eastAsia="uk-UA"/>
    </w:rPr>
  </w:style>
  <w:style w:type="character" w:customStyle="1" w:styleId="aff5">
    <w:name w:val="Текст у виносці Знак"/>
    <w:basedOn w:val="a0"/>
    <w:link w:val="aff4"/>
    <w:rsid w:val="00FD34B7"/>
    <w:rPr>
      <w:rFonts w:ascii="Segoe UI" w:eastAsia="Times New Roman" w:hAnsi="Segoe UI" w:cs="Segoe UI"/>
      <w:color w:val="000000"/>
      <w:sz w:val="18"/>
      <w:szCs w:val="18"/>
      <w:lang w:val="uk-UA" w:eastAsia="uk-UA"/>
    </w:rPr>
  </w:style>
  <w:style w:type="numbering" w:customStyle="1" w:styleId="24">
    <w:name w:val="Немає списку2"/>
    <w:next w:val="a2"/>
    <w:semiHidden/>
    <w:rsid w:val="002B148F"/>
  </w:style>
  <w:style w:type="paragraph" w:customStyle="1" w:styleId="111">
    <w:name w:val="Знак Знак1 Знак Знак Знак Знак1"/>
    <w:basedOn w:val="a"/>
    <w:rsid w:val="002B148F"/>
    <w:rPr>
      <w:rFonts w:ascii="Verdana" w:eastAsia="Times New Roman" w:hAnsi="Verdana" w:cs="Verdana"/>
      <w:sz w:val="20"/>
      <w:szCs w:val="20"/>
      <w:lang w:val="en-US"/>
    </w:rPr>
  </w:style>
  <w:style w:type="paragraph" w:customStyle="1" w:styleId="112">
    <w:name w:val="Знак Знак1 Знак Знак Знак Знак Знак Знак Знак Знак1"/>
    <w:basedOn w:val="a"/>
    <w:rsid w:val="002B148F"/>
    <w:rPr>
      <w:rFonts w:ascii="Verdana" w:eastAsia="Times New Roman" w:hAnsi="Verdana" w:cs="Verdana"/>
      <w:sz w:val="20"/>
      <w:szCs w:val="20"/>
      <w:lang w:val="en-US"/>
    </w:rPr>
  </w:style>
  <w:style w:type="table" w:customStyle="1" w:styleId="15">
    <w:name w:val="Сітка таблиці1"/>
    <w:basedOn w:val="a1"/>
    <w:next w:val="aff3"/>
    <w:rsid w:val="002B148F"/>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annotation reference"/>
    <w:basedOn w:val="a0"/>
    <w:uiPriority w:val="99"/>
    <w:semiHidden/>
    <w:unhideWhenUsed/>
    <w:rsid w:val="00CB1BFB"/>
    <w:rPr>
      <w:sz w:val="16"/>
      <w:szCs w:val="16"/>
    </w:rPr>
  </w:style>
  <w:style w:type="paragraph" w:styleId="aff7">
    <w:name w:val="annotation text"/>
    <w:basedOn w:val="a"/>
    <w:link w:val="aff8"/>
    <w:uiPriority w:val="99"/>
    <w:semiHidden/>
    <w:unhideWhenUsed/>
    <w:rsid w:val="00CB1BFB"/>
    <w:rPr>
      <w:sz w:val="20"/>
      <w:szCs w:val="20"/>
    </w:rPr>
  </w:style>
  <w:style w:type="character" w:customStyle="1" w:styleId="aff8">
    <w:name w:val="Текст примітки Знак"/>
    <w:basedOn w:val="a0"/>
    <w:link w:val="aff7"/>
    <w:uiPriority w:val="99"/>
    <w:semiHidden/>
    <w:rsid w:val="00CB1BFB"/>
    <w:rPr>
      <w:sz w:val="20"/>
      <w:szCs w:val="20"/>
    </w:rPr>
  </w:style>
  <w:style w:type="paragraph" w:styleId="aff9">
    <w:name w:val="annotation subject"/>
    <w:basedOn w:val="aff7"/>
    <w:next w:val="aff7"/>
    <w:link w:val="affa"/>
    <w:uiPriority w:val="99"/>
    <w:semiHidden/>
    <w:unhideWhenUsed/>
    <w:rsid w:val="00CB1BFB"/>
    <w:rPr>
      <w:b/>
      <w:bCs/>
    </w:rPr>
  </w:style>
  <w:style w:type="character" w:customStyle="1" w:styleId="affa">
    <w:name w:val="Тема примітки Знак"/>
    <w:basedOn w:val="aff8"/>
    <w:link w:val="aff9"/>
    <w:uiPriority w:val="99"/>
    <w:semiHidden/>
    <w:rsid w:val="00CB1BFB"/>
    <w:rPr>
      <w:b/>
      <w:bCs/>
      <w:sz w:val="20"/>
      <w:szCs w:val="20"/>
    </w:rPr>
  </w:style>
  <w:style w:type="paragraph" w:styleId="affb">
    <w:name w:val="Revision"/>
    <w:hidden/>
    <w:uiPriority w:val="99"/>
    <w:semiHidden/>
    <w:rsid w:val="00CB1BFB"/>
    <w:rPr>
      <w:sz w:val="24"/>
      <w:szCs w:val="24"/>
    </w:rPr>
  </w:style>
  <w:style w:type="character" w:customStyle="1" w:styleId="FontStyle">
    <w:name w:val="Font Style"/>
    <w:rsid w:val="00BF07F8"/>
    <w:rPr>
      <w:color w:val="000000"/>
      <w:sz w:val="20"/>
    </w:rPr>
  </w:style>
  <w:style w:type="paragraph" w:customStyle="1" w:styleId="16">
    <w:name w:val="Знак1"/>
    <w:basedOn w:val="a"/>
    <w:rsid w:val="00160BD2"/>
    <w:rPr>
      <w:rFonts w:ascii="Verdana" w:eastAsia="Times New Roman" w:hAnsi="Verdana" w:cs="Verdana"/>
      <w:sz w:val="20"/>
      <w:szCs w:val="20"/>
      <w:lang w:val="en-US"/>
    </w:rPr>
  </w:style>
  <w:style w:type="character" w:styleId="affc">
    <w:name w:val="footnote reference"/>
    <w:rsid w:val="00127D5D"/>
    <w:rPr>
      <w:vertAlign w:val="superscript"/>
    </w:rPr>
  </w:style>
  <w:style w:type="paragraph" w:customStyle="1" w:styleId="affd">
    <w:name w:val="Абзац списка"/>
    <w:basedOn w:val="a"/>
    <w:qFormat/>
    <w:rsid w:val="00FB3ECD"/>
    <w:pPr>
      <w:keepNext/>
      <w:widowControl w:val="0"/>
      <w:tabs>
        <w:tab w:val="left" w:pos="2160"/>
      </w:tabs>
      <w:spacing w:after="240"/>
      <w:ind w:left="708"/>
      <w:jc w:val="both"/>
      <w:outlineLvl w:val="0"/>
    </w:pPr>
    <w:rPr>
      <w:rFonts w:ascii="Times New Roman" w:eastAsia="Times New Roman" w:hAnsi="Times New Roman"/>
      <w:color w:val="000000"/>
      <w:kern w:val="32"/>
      <w:sz w:val="28"/>
      <w:szCs w:val="32"/>
      <w:lang w:val="uk-UA" w:eastAsia="ru-RU"/>
    </w:rPr>
  </w:style>
  <w:style w:type="paragraph" w:styleId="affe">
    <w:name w:val="Body Text Indent"/>
    <w:basedOn w:val="a"/>
    <w:link w:val="afff"/>
    <w:uiPriority w:val="99"/>
    <w:semiHidden/>
    <w:unhideWhenUsed/>
    <w:rsid w:val="00981615"/>
    <w:pPr>
      <w:spacing w:after="120"/>
      <w:ind w:left="283"/>
    </w:pPr>
  </w:style>
  <w:style w:type="character" w:customStyle="1" w:styleId="afff">
    <w:name w:val="Основний текст з відступом Знак"/>
    <w:basedOn w:val="a0"/>
    <w:link w:val="affe"/>
    <w:uiPriority w:val="99"/>
    <w:semiHidden/>
    <w:rsid w:val="00981615"/>
    <w:rPr>
      <w:sz w:val="24"/>
      <w:szCs w:val="24"/>
    </w:rPr>
  </w:style>
  <w:style w:type="character" w:customStyle="1" w:styleId="ae">
    <w:name w:val="Без інтервалів Знак"/>
    <w:link w:val="ad"/>
    <w:uiPriority w:val="1"/>
    <w:locked/>
    <w:rsid w:val="00B458D1"/>
    <w:rPr>
      <w:sz w:val="24"/>
      <w:szCs w:val="32"/>
    </w:rPr>
  </w:style>
  <w:style w:type="paragraph" w:customStyle="1" w:styleId="rvps14">
    <w:name w:val="rvps14"/>
    <w:basedOn w:val="a"/>
    <w:rsid w:val="001217C2"/>
    <w:pPr>
      <w:spacing w:before="100" w:beforeAutospacing="1" w:after="100" w:afterAutospacing="1"/>
    </w:pPr>
    <w:rPr>
      <w:rFonts w:ascii="Times New Roman" w:eastAsia="Times New Roman" w:hAnsi="Times New Roman"/>
      <w:lang w:eastAsia="ru-RU"/>
    </w:rPr>
  </w:style>
  <w:style w:type="paragraph" w:customStyle="1" w:styleId="afff0">
    <w:name w:val="Нормальний текст"/>
    <w:basedOn w:val="a"/>
    <w:rsid w:val="001217C2"/>
    <w:pPr>
      <w:spacing w:before="120"/>
      <w:ind w:firstLine="567"/>
    </w:pPr>
    <w:rPr>
      <w:rFonts w:ascii="Antiqua" w:eastAsia="Times New Roman" w:hAnsi="Antiqua"/>
      <w:sz w:val="26"/>
      <w:szCs w:val="20"/>
      <w:lang w:val="uk-UA" w:eastAsia="ru-RU"/>
    </w:rPr>
  </w:style>
  <w:style w:type="paragraph" w:styleId="afff1">
    <w:name w:val="footnote text"/>
    <w:basedOn w:val="a"/>
    <w:link w:val="afff2"/>
    <w:uiPriority w:val="99"/>
    <w:semiHidden/>
    <w:unhideWhenUsed/>
    <w:rsid w:val="007A7B61"/>
    <w:rPr>
      <w:sz w:val="20"/>
      <w:szCs w:val="20"/>
    </w:rPr>
  </w:style>
  <w:style w:type="character" w:customStyle="1" w:styleId="afff2">
    <w:name w:val="Текст виноски Знак"/>
    <w:basedOn w:val="a0"/>
    <w:link w:val="afff1"/>
    <w:uiPriority w:val="99"/>
    <w:semiHidden/>
    <w:rsid w:val="007A7B61"/>
    <w:rPr>
      <w:sz w:val="20"/>
      <w:szCs w:val="20"/>
    </w:rPr>
  </w:style>
  <w:style w:type="character" w:customStyle="1" w:styleId="17">
    <w:name w:val="Незакрита згадка1"/>
    <w:basedOn w:val="a0"/>
    <w:uiPriority w:val="99"/>
    <w:semiHidden/>
    <w:unhideWhenUsed/>
    <w:rsid w:val="008763CA"/>
    <w:rPr>
      <w:color w:val="605E5C"/>
      <w:shd w:val="clear" w:color="auto" w:fill="E1DFDD"/>
    </w:rPr>
  </w:style>
  <w:style w:type="character" w:customStyle="1" w:styleId="st42">
    <w:name w:val="st42"/>
    <w:uiPriority w:val="99"/>
    <w:rsid w:val="00A879A7"/>
    <w:rPr>
      <w:color w:val="000000"/>
    </w:rPr>
  </w:style>
  <w:style w:type="character" w:customStyle="1" w:styleId="st102">
    <w:name w:val="st102"/>
    <w:uiPriority w:val="99"/>
    <w:rsid w:val="00AB2574"/>
    <w:rPr>
      <w:b/>
      <w:bCs/>
      <w:color w:val="000000"/>
    </w:rPr>
  </w:style>
  <w:style w:type="character" w:customStyle="1" w:styleId="afff3">
    <w:name w:val="без абзаца Знак"/>
    <w:link w:val="afff4"/>
    <w:locked/>
    <w:rsid w:val="00B31288"/>
    <w:rPr>
      <w:sz w:val="28"/>
      <w:lang w:val="uk-UA" w:eastAsia="uk-UA"/>
    </w:rPr>
  </w:style>
  <w:style w:type="paragraph" w:customStyle="1" w:styleId="afff4">
    <w:name w:val="без абзаца"/>
    <w:basedOn w:val="a"/>
    <w:link w:val="afff3"/>
    <w:rsid w:val="00B31288"/>
    <w:pPr>
      <w:overflowPunct w:val="0"/>
      <w:autoSpaceDE w:val="0"/>
      <w:autoSpaceDN w:val="0"/>
      <w:adjustRightInd w:val="0"/>
      <w:jc w:val="center"/>
    </w:pPr>
    <w:rPr>
      <w:sz w:val="28"/>
      <w:szCs w:val="22"/>
      <w:lang w:val="uk-UA" w:eastAsia="uk-UA"/>
    </w:rPr>
  </w:style>
  <w:style w:type="character" w:customStyle="1" w:styleId="af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d"/>
    <w:uiPriority w:val="99"/>
    <w:locked/>
    <w:rsid w:val="00572D72"/>
    <w:rPr>
      <w:rFonts w:ascii="Times New Roman" w:eastAsia="Times New Roman" w:hAnsi="Times New Roman"/>
      <w:sz w:val="24"/>
      <w:szCs w:val="24"/>
      <w:lang w:eastAsia="ru-RU"/>
    </w:rPr>
  </w:style>
  <w:style w:type="character" w:customStyle="1" w:styleId="fontstyle01">
    <w:name w:val="fontstyle01"/>
    <w:basedOn w:val="a0"/>
    <w:rsid w:val="002F3A82"/>
    <w:rPr>
      <w:rFonts w:ascii="TimesNewRomanPS-BoldMT" w:hAnsi="TimesNewRomanPS-BoldMT" w:hint="default"/>
      <w:b/>
      <w:bCs/>
      <w:i w:val="0"/>
      <w:iCs w:val="0"/>
      <w:color w:val="000000"/>
      <w:sz w:val="26"/>
      <w:szCs w:val="26"/>
    </w:rPr>
  </w:style>
  <w:style w:type="character" w:customStyle="1" w:styleId="fontstyle21">
    <w:name w:val="fontstyle21"/>
    <w:basedOn w:val="a0"/>
    <w:rsid w:val="002F3A82"/>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436916">
      <w:bodyDiv w:val="1"/>
      <w:marLeft w:val="0"/>
      <w:marRight w:val="0"/>
      <w:marTop w:val="0"/>
      <w:marBottom w:val="0"/>
      <w:divBdr>
        <w:top w:val="none" w:sz="0" w:space="0" w:color="auto"/>
        <w:left w:val="none" w:sz="0" w:space="0" w:color="auto"/>
        <w:bottom w:val="none" w:sz="0" w:space="0" w:color="auto"/>
        <w:right w:val="none" w:sz="0" w:space="0" w:color="auto"/>
      </w:divBdr>
    </w:div>
    <w:div w:id="333000433">
      <w:bodyDiv w:val="1"/>
      <w:marLeft w:val="0"/>
      <w:marRight w:val="0"/>
      <w:marTop w:val="0"/>
      <w:marBottom w:val="0"/>
      <w:divBdr>
        <w:top w:val="none" w:sz="0" w:space="0" w:color="auto"/>
        <w:left w:val="none" w:sz="0" w:space="0" w:color="auto"/>
        <w:bottom w:val="none" w:sz="0" w:space="0" w:color="auto"/>
        <w:right w:val="none" w:sz="0" w:space="0" w:color="auto"/>
      </w:divBdr>
    </w:div>
    <w:div w:id="482046833">
      <w:bodyDiv w:val="1"/>
      <w:marLeft w:val="0"/>
      <w:marRight w:val="0"/>
      <w:marTop w:val="0"/>
      <w:marBottom w:val="0"/>
      <w:divBdr>
        <w:top w:val="none" w:sz="0" w:space="0" w:color="auto"/>
        <w:left w:val="none" w:sz="0" w:space="0" w:color="auto"/>
        <w:bottom w:val="none" w:sz="0" w:space="0" w:color="auto"/>
        <w:right w:val="none" w:sz="0" w:space="0" w:color="auto"/>
      </w:divBdr>
    </w:div>
    <w:div w:id="483859312">
      <w:bodyDiv w:val="1"/>
      <w:marLeft w:val="0"/>
      <w:marRight w:val="0"/>
      <w:marTop w:val="0"/>
      <w:marBottom w:val="0"/>
      <w:divBdr>
        <w:top w:val="none" w:sz="0" w:space="0" w:color="auto"/>
        <w:left w:val="none" w:sz="0" w:space="0" w:color="auto"/>
        <w:bottom w:val="none" w:sz="0" w:space="0" w:color="auto"/>
        <w:right w:val="none" w:sz="0" w:space="0" w:color="auto"/>
      </w:divBdr>
    </w:div>
    <w:div w:id="636296581">
      <w:bodyDiv w:val="1"/>
      <w:marLeft w:val="0"/>
      <w:marRight w:val="0"/>
      <w:marTop w:val="0"/>
      <w:marBottom w:val="0"/>
      <w:divBdr>
        <w:top w:val="none" w:sz="0" w:space="0" w:color="auto"/>
        <w:left w:val="none" w:sz="0" w:space="0" w:color="auto"/>
        <w:bottom w:val="none" w:sz="0" w:space="0" w:color="auto"/>
        <w:right w:val="none" w:sz="0" w:space="0" w:color="auto"/>
      </w:divBdr>
    </w:div>
    <w:div w:id="667174403">
      <w:bodyDiv w:val="1"/>
      <w:marLeft w:val="0"/>
      <w:marRight w:val="0"/>
      <w:marTop w:val="0"/>
      <w:marBottom w:val="0"/>
      <w:divBdr>
        <w:top w:val="none" w:sz="0" w:space="0" w:color="auto"/>
        <w:left w:val="none" w:sz="0" w:space="0" w:color="auto"/>
        <w:bottom w:val="none" w:sz="0" w:space="0" w:color="auto"/>
        <w:right w:val="none" w:sz="0" w:space="0" w:color="auto"/>
      </w:divBdr>
    </w:div>
    <w:div w:id="846560469">
      <w:bodyDiv w:val="1"/>
      <w:marLeft w:val="0"/>
      <w:marRight w:val="0"/>
      <w:marTop w:val="0"/>
      <w:marBottom w:val="0"/>
      <w:divBdr>
        <w:top w:val="none" w:sz="0" w:space="0" w:color="auto"/>
        <w:left w:val="none" w:sz="0" w:space="0" w:color="auto"/>
        <w:bottom w:val="none" w:sz="0" w:space="0" w:color="auto"/>
        <w:right w:val="none" w:sz="0" w:space="0" w:color="auto"/>
      </w:divBdr>
    </w:div>
    <w:div w:id="861629444">
      <w:bodyDiv w:val="1"/>
      <w:marLeft w:val="0"/>
      <w:marRight w:val="0"/>
      <w:marTop w:val="0"/>
      <w:marBottom w:val="0"/>
      <w:divBdr>
        <w:top w:val="none" w:sz="0" w:space="0" w:color="auto"/>
        <w:left w:val="none" w:sz="0" w:space="0" w:color="auto"/>
        <w:bottom w:val="none" w:sz="0" w:space="0" w:color="auto"/>
        <w:right w:val="none" w:sz="0" w:space="0" w:color="auto"/>
      </w:divBdr>
    </w:div>
    <w:div w:id="960648745">
      <w:bodyDiv w:val="1"/>
      <w:marLeft w:val="0"/>
      <w:marRight w:val="0"/>
      <w:marTop w:val="0"/>
      <w:marBottom w:val="0"/>
      <w:divBdr>
        <w:top w:val="none" w:sz="0" w:space="0" w:color="auto"/>
        <w:left w:val="none" w:sz="0" w:space="0" w:color="auto"/>
        <w:bottom w:val="none" w:sz="0" w:space="0" w:color="auto"/>
        <w:right w:val="none" w:sz="0" w:space="0" w:color="auto"/>
      </w:divBdr>
    </w:div>
    <w:div w:id="1042553790">
      <w:bodyDiv w:val="1"/>
      <w:marLeft w:val="0"/>
      <w:marRight w:val="0"/>
      <w:marTop w:val="0"/>
      <w:marBottom w:val="0"/>
      <w:divBdr>
        <w:top w:val="none" w:sz="0" w:space="0" w:color="auto"/>
        <w:left w:val="none" w:sz="0" w:space="0" w:color="auto"/>
        <w:bottom w:val="none" w:sz="0" w:space="0" w:color="auto"/>
        <w:right w:val="none" w:sz="0" w:space="0" w:color="auto"/>
      </w:divBdr>
    </w:div>
    <w:div w:id="1280648731">
      <w:bodyDiv w:val="1"/>
      <w:marLeft w:val="0"/>
      <w:marRight w:val="0"/>
      <w:marTop w:val="0"/>
      <w:marBottom w:val="0"/>
      <w:divBdr>
        <w:top w:val="none" w:sz="0" w:space="0" w:color="auto"/>
        <w:left w:val="none" w:sz="0" w:space="0" w:color="auto"/>
        <w:bottom w:val="none" w:sz="0" w:space="0" w:color="auto"/>
        <w:right w:val="none" w:sz="0" w:space="0" w:color="auto"/>
      </w:divBdr>
    </w:div>
    <w:div w:id="1289971172">
      <w:bodyDiv w:val="1"/>
      <w:marLeft w:val="0"/>
      <w:marRight w:val="0"/>
      <w:marTop w:val="0"/>
      <w:marBottom w:val="0"/>
      <w:divBdr>
        <w:top w:val="none" w:sz="0" w:space="0" w:color="auto"/>
        <w:left w:val="none" w:sz="0" w:space="0" w:color="auto"/>
        <w:bottom w:val="none" w:sz="0" w:space="0" w:color="auto"/>
        <w:right w:val="none" w:sz="0" w:space="0" w:color="auto"/>
      </w:divBdr>
    </w:div>
    <w:div w:id="1318261830">
      <w:bodyDiv w:val="1"/>
      <w:marLeft w:val="0"/>
      <w:marRight w:val="0"/>
      <w:marTop w:val="0"/>
      <w:marBottom w:val="0"/>
      <w:divBdr>
        <w:top w:val="none" w:sz="0" w:space="0" w:color="auto"/>
        <w:left w:val="none" w:sz="0" w:space="0" w:color="auto"/>
        <w:bottom w:val="none" w:sz="0" w:space="0" w:color="auto"/>
        <w:right w:val="none" w:sz="0" w:space="0" w:color="auto"/>
      </w:divBdr>
    </w:div>
    <w:div w:id="1411807183">
      <w:bodyDiv w:val="1"/>
      <w:marLeft w:val="0"/>
      <w:marRight w:val="0"/>
      <w:marTop w:val="0"/>
      <w:marBottom w:val="0"/>
      <w:divBdr>
        <w:top w:val="none" w:sz="0" w:space="0" w:color="auto"/>
        <w:left w:val="none" w:sz="0" w:space="0" w:color="auto"/>
        <w:bottom w:val="none" w:sz="0" w:space="0" w:color="auto"/>
        <w:right w:val="none" w:sz="0" w:space="0" w:color="auto"/>
      </w:divBdr>
    </w:div>
    <w:div w:id="1417900370">
      <w:bodyDiv w:val="1"/>
      <w:marLeft w:val="0"/>
      <w:marRight w:val="0"/>
      <w:marTop w:val="0"/>
      <w:marBottom w:val="0"/>
      <w:divBdr>
        <w:top w:val="none" w:sz="0" w:space="0" w:color="auto"/>
        <w:left w:val="none" w:sz="0" w:space="0" w:color="auto"/>
        <w:bottom w:val="none" w:sz="0" w:space="0" w:color="auto"/>
        <w:right w:val="none" w:sz="0" w:space="0" w:color="auto"/>
      </w:divBdr>
    </w:div>
    <w:div w:id="1553275697">
      <w:bodyDiv w:val="1"/>
      <w:marLeft w:val="0"/>
      <w:marRight w:val="0"/>
      <w:marTop w:val="0"/>
      <w:marBottom w:val="0"/>
      <w:divBdr>
        <w:top w:val="none" w:sz="0" w:space="0" w:color="auto"/>
        <w:left w:val="none" w:sz="0" w:space="0" w:color="auto"/>
        <w:bottom w:val="none" w:sz="0" w:space="0" w:color="auto"/>
        <w:right w:val="none" w:sz="0" w:space="0" w:color="auto"/>
      </w:divBdr>
    </w:div>
    <w:div w:id="1556310627">
      <w:bodyDiv w:val="1"/>
      <w:marLeft w:val="0"/>
      <w:marRight w:val="0"/>
      <w:marTop w:val="0"/>
      <w:marBottom w:val="0"/>
      <w:divBdr>
        <w:top w:val="none" w:sz="0" w:space="0" w:color="auto"/>
        <w:left w:val="none" w:sz="0" w:space="0" w:color="auto"/>
        <w:bottom w:val="none" w:sz="0" w:space="0" w:color="auto"/>
        <w:right w:val="none" w:sz="0" w:space="0" w:color="auto"/>
      </w:divBdr>
    </w:div>
    <w:div w:id="1652178226">
      <w:bodyDiv w:val="1"/>
      <w:marLeft w:val="0"/>
      <w:marRight w:val="0"/>
      <w:marTop w:val="0"/>
      <w:marBottom w:val="0"/>
      <w:divBdr>
        <w:top w:val="none" w:sz="0" w:space="0" w:color="auto"/>
        <w:left w:val="none" w:sz="0" w:space="0" w:color="auto"/>
        <w:bottom w:val="none" w:sz="0" w:space="0" w:color="auto"/>
        <w:right w:val="none" w:sz="0" w:space="0" w:color="auto"/>
      </w:divBdr>
    </w:div>
    <w:div w:id="2073578941">
      <w:bodyDiv w:val="1"/>
      <w:marLeft w:val="0"/>
      <w:marRight w:val="0"/>
      <w:marTop w:val="0"/>
      <w:marBottom w:val="0"/>
      <w:divBdr>
        <w:top w:val="none" w:sz="0" w:space="0" w:color="auto"/>
        <w:left w:val="none" w:sz="0" w:space="0" w:color="auto"/>
        <w:bottom w:val="none" w:sz="0" w:space="0" w:color="auto"/>
        <w:right w:val="none" w:sz="0" w:space="0" w:color="auto"/>
      </w:divBdr>
    </w:div>
    <w:div w:id="207454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98AD0-0025-4D4D-9D17-9B1D7774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8119</Words>
  <Characters>4629</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Тетяна Соловей</dc:creator>
  <cp:lastModifiedBy>Сисоєва Ірина</cp:lastModifiedBy>
  <cp:revision>6</cp:revision>
  <cp:lastPrinted>2025-07-15T12:33:00Z</cp:lastPrinted>
  <dcterms:created xsi:type="dcterms:W3CDTF">2026-02-24T06:58:00Z</dcterms:created>
  <dcterms:modified xsi:type="dcterms:W3CDTF">2026-02-24T12:08:00Z</dcterms:modified>
</cp:coreProperties>
</file>