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A6718" w14:textId="77777777" w:rsidR="00AD5B88" w:rsidRPr="00AD5B88" w:rsidRDefault="00AD5B88" w:rsidP="00AD5B8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ТАБЛИЦЯ </w:t>
      </w:r>
    </w:p>
    <w:p w14:paraId="15F12C02" w14:textId="32C6E4E5" w:rsidR="00AD5B88" w:rsidRPr="0047217B" w:rsidRDefault="00AD5B88" w:rsidP="00AD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проєкту рішення, що має ознаки регуляторного </w:t>
      </w:r>
      <w:proofErr w:type="spellStart"/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D4459D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постанови НКРЕКП «</w:t>
      </w:r>
      <w:r w:rsidRPr="004721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bookmarkStart w:id="0" w:name="_Hlk158638194"/>
      <w:r w:rsidR="00121927" w:rsidRPr="0047217B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</w:t>
      </w:r>
      <w:r w:rsidRPr="004721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  <w:r w:rsidRPr="004721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</w:p>
    <w:p w14:paraId="72B1CEDE" w14:textId="6367889F" w:rsidR="00AD5B88" w:rsidRPr="00AD5B88" w:rsidRDefault="00AD5B88" w:rsidP="00AD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217B">
        <w:rPr>
          <w:rFonts w:ascii="Times New Roman" w:hAnsi="Times New Roman" w:cs="Times New Roman"/>
          <w:b/>
          <w:sz w:val="28"/>
          <w:szCs w:val="28"/>
          <w:lang w:val="uk-UA"/>
        </w:rPr>
        <w:t>Порядку приєднання до теплових мереж</w:t>
      </w:r>
      <w:r w:rsidRPr="00AD5B8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3058889" w14:textId="084BEA48" w:rsidR="003B12BA" w:rsidRPr="00E4678C" w:rsidRDefault="003B12BA" w:rsidP="003D2E8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9" w:type="dxa"/>
        <w:tblInd w:w="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7516"/>
      </w:tblGrid>
      <w:tr w:rsidR="00866DFB" w:rsidRPr="00E4678C" w14:paraId="4E427886" w14:textId="77777777" w:rsidTr="004B1029">
        <w:trPr>
          <w:trHeight w:val="387"/>
        </w:trPr>
        <w:tc>
          <w:tcPr>
            <w:tcW w:w="7513" w:type="dxa"/>
            <w:vAlign w:val="center"/>
          </w:tcPr>
          <w:p w14:paraId="61542C63" w14:textId="69EC8768" w:rsidR="00866DFB" w:rsidRPr="00144CEF" w:rsidRDefault="00A12EC0" w:rsidP="00745B7E">
            <w:pPr>
              <w:tabs>
                <w:tab w:val="left" w:pos="2582"/>
              </w:tabs>
              <w:ind w:firstLine="59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Зміст положення (норми) чинного </w:t>
            </w:r>
            <w:proofErr w:type="spellStart"/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законодавства</w:t>
            </w:r>
          </w:p>
        </w:tc>
        <w:tc>
          <w:tcPr>
            <w:tcW w:w="7516" w:type="dxa"/>
            <w:vAlign w:val="center"/>
          </w:tcPr>
          <w:p w14:paraId="7537B791" w14:textId="5EC182A3" w:rsidR="00866DFB" w:rsidRPr="00144CEF" w:rsidRDefault="00A12EC0" w:rsidP="00745B7E">
            <w:pPr>
              <w:tabs>
                <w:tab w:val="left" w:pos="2582"/>
              </w:tabs>
              <w:ind w:firstLine="59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положення (норми)</w:t>
            </w:r>
            <w:r w:rsidRPr="00144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проєкту акта </w:t>
            </w:r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законодавства</w:t>
            </w:r>
          </w:p>
        </w:tc>
      </w:tr>
      <w:tr w:rsidR="00386D65" w:rsidRPr="00E4678C" w14:paraId="16A9BB8A" w14:textId="77777777" w:rsidTr="00F90E8A">
        <w:trPr>
          <w:trHeight w:val="274"/>
        </w:trPr>
        <w:tc>
          <w:tcPr>
            <w:tcW w:w="15029" w:type="dxa"/>
            <w:gridSpan w:val="2"/>
            <w:tcBorders>
              <w:bottom w:val="single" w:sz="4" w:space="0" w:color="auto"/>
            </w:tcBorders>
            <w:vAlign w:val="center"/>
          </w:tcPr>
          <w:p w14:paraId="4BDAD766" w14:textId="7C5BFD5A" w:rsidR="00386D65" w:rsidRPr="00144CEF" w:rsidRDefault="00386D65" w:rsidP="00866DFB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 Загальні умови приєднання до теплових мереж</w:t>
            </w:r>
          </w:p>
        </w:tc>
      </w:tr>
      <w:tr w:rsidR="002466CA" w:rsidRPr="00E4678C" w14:paraId="0A9C3E1B" w14:textId="77777777" w:rsidTr="00E6599B">
        <w:trPr>
          <w:trHeight w:val="1153"/>
        </w:trPr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6618BE16" w14:textId="0461A9AB" w:rsidR="002466CA" w:rsidRPr="00E4678C" w:rsidRDefault="002466CA" w:rsidP="007E5558">
            <w:pPr>
              <w:ind w:firstLine="13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Пункт відсутній</w:t>
            </w:r>
          </w:p>
        </w:tc>
        <w:tc>
          <w:tcPr>
            <w:tcW w:w="7516" w:type="dxa"/>
            <w:tcBorders>
              <w:bottom w:val="single" w:sz="4" w:space="0" w:color="auto"/>
            </w:tcBorders>
            <w:vAlign w:val="center"/>
          </w:tcPr>
          <w:p w14:paraId="4D21131D" w14:textId="08E98441" w:rsidR="002466CA" w:rsidRPr="00E6599B" w:rsidRDefault="002466CA" w:rsidP="00B55A9A">
            <w:pPr>
              <w:pStyle w:val="rvps2"/>
              <w:shd w:val="clear" w:color="auto" w:fill="FFFFFF"/>
              <w:spacing w:before="0" w:beforeAutospacing="0" w:after="0" w:afterAutospacing="0"/>
              <w:ind w:left="145" w:right="142" w:firstLine="428"/>
              <w:jc w:val="both"/>
              <w:rPr>
                <w:b/>
                <w:lang w:eastAsia="ru-UA"/>
              </w:rPr>
            </w:pPr>
            <w:r w:rsidRPr="00121927">
              <w:rPr>
                <w:b/>
              </w:rPr>
              <w:t>1.14</w:t>
            </w:r>
            <w:r w:rsidR="00E6599B">
              <w:rPr>
                <w:b/>
              </w:rPr>
              <w:t>.</w:t>
            </w:r>
            <w:r w:rsidRPr="00121927">
              <w:rPr>
                <w:b/>
              </w:rPr>
              <w:t xml:space="preserve"> </w:t>
            </w:r>
            <w:r w:rsidRPr="00E6599B">
              <w:rPr>
                <w:b/>
                <w:lang w:eastAsia="ru-UA"/>
              </w:rPr>
              <w:t>Оператор забезпечує функціонування електронного сервісу надання послуги з приєднання, який має забезпечити взаємодію та документообіг між замовником та Оператором у процесі приєднання, інформування замовника про стан надання послуги з приєднання та забезпечити відображення інформації про поточний стан виконання відповідних організаційних та технічних заходів, які здійснюються для надання послуги з приєднання замовнику, із зазначенням очікуваних та граничних строків їх виконання.</w:t>
            </w:r>
          </w:p>
          <w:p w14:paraId="08E70D3D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Мінімальними вимогами до інформаційного наповнення електронного сервісу надання послуги з приєднання є відображення інформації про поточний стан виконання відповідних організаційних та технічних заходів, які здійснюються Оператором для надання послуги з приєднання замовнику щодо:</w:t>
            </w:r>
          </w:p>
          <w:p w14:paraId="22F39E80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готовності проєкту договору на приєднання, проєкту технічних умов на приєднання та рахунку стосовно оплати вартості послуг з надання замовнику технічних умов на приєднання;</w:t>
            </w:r>
          </w:p>
          <w:p w14:paraId="771456F5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proofErr w:type="spellStart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проєктування</w:t>
            </w:r>
            <w:proofErr w:type="spellEnd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 xml:space="preserve"> та здійснення заходів стосовно оформлення земельних відносин щодо траси прокладання МО (за необхідності);</w:t>
            </w:r>
          </w:p>
          <w:p w14:paraId="6258F9A0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отримання містобудівних умов та обмежень забудови земельної ділянки, де пл</w:t>
            </w:r>
            <w:bookmarkStart w:id="1" w:name="_GoBack"/>
            <w:bookmarkEnd w:id="1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анується прокладання МО (за необхідності);</w:t>
            </w:r>
          </w:p>
          <w:p w14:paraId="0A6D5C73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 xml:space="preserve">виконання інженерних </w:t>
            </w:r>
            <w:proofErr w:type="spellStart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вишукувань</w:t>
            </w:r>
            <w:proofErr w:type="spellEnd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;</w:t>
            </w:r>
          </w:p>
          <w:p w14:paraId="20805BC8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розробки та затвердження проєкту МО та його кошторисної частини;</w:t>
            </w:r>
          </w:p>
          <w:p w14:paraId="774DBD60" w14:textId="77777777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lastRenderedPageBreak/>
              <w:t xml:space="preserve">експертизи та погодження </w:t>
            </w:r>
            <w:proofErr w:type="spellStart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проєктної</w:t>
            </w:r>
            <w:proofErr w:type="spellEnd"/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 xml:space="preserve"> документації з іншими заінтересованими сторонами;</w:t>
            </w:r>
          </w:p>
          <w:p w14:paraId="7C671524" w14:textId="6DBF2FC6" w:rsidR="002466CA" w:rsidRPr="00E6599B" w:rsidRDefault="002466CA" w:rsidP="00B55A9A">
            <w:pPr>
              <w:shd w:val="clear" w:color="auto" w:fill="FFFFFF"/>
              <w:ind w:left="145" w:right="142" w:firstLine="4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 xml:space="preserve">підключення МЗ </w:t>
            </w:r>
            <w:r w:rsidR="00AD2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у</w:t>
            </w: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 xml:space="preserve"> точці приєднання;</w:t>
            </w:r>
          </w:p>
          <w:p w14:paraId="5E414FB8" w14:textId="19A2FD4B" w:rsidR="002466CA" w:rsidRPr="00E4678C" w:rsidRDefault="002466CA" w:rsidP="007E5558">
            <w:pPr>
              <w:ind w:firstLine="56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UA"/>
              </w:rPr>
              <w:t>первинного пуску теплоносія тощо.</w:t>
            </w:r>
          </w:p>
        </w:tc>
      </w:tr>
      <w:tr w:rsidR="00386D65" w:rsidRPr="00E4678C" w14:paraId="7D168F1B" w14:textId="77777777" w:rsidTr="00FD0477">
        <w:trPr>
          <w:trHeight w:val="274"/>
        </w:trPr>
        <w:tc>
          <w:tcPr>
            <w:tcW w:w="15029" w:type="dxa"/>
            <w:gridSpan w:val="2"/>
            <w:tcBorders>
              <w:bottom w:val="single" w:sz="4" w:space="0" w:color="auto"/>
            </w:tcBorders>
            <w:vAlign w:val="center"/>
          </w:tcPr>
          <w:p w14:paraId="0484FE25" w14:textId="7395C36C" w:rsidR="00386D65" w:rsidRPr="00144CEF" w:rsidRDefault="00386D65" w:rsidP="00866DF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4C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3. Порядок приєднання об’єктів замовників до теплових мереж</w:t>
            </w:r>
          </w:p>
        </w:tc>
      </w:tr>
      <w:tr w:rsidR="002466CA" w:rsidRPr="00E4678C" w14:paraId="2149EA09" w14:textId="77777777" w:rsidTr="00E6599B">
        <w:trPr>
          <w:trHeight w:val="1542"/>
        </w:trPr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1D1E5D72" w14:textId="3D04EED2" w:rsidR="00F560C9" w:rsidRPr="00BD6502" w:rsidRDefault="00F560C9" w:rsidP="00911331">
            <w:pPr>
              <w:pStyle w:val="rvps2"/>
              <w:shd w:val="clear" w:color="auto" w:fill="FFFFFF"/>
              <w:spacing w:before="0" w:beforeAutospacing="0" w:after="0" w:afterAutospacing="0"/>
              <w:ind w:left="139" w:right="132" w:firstLine="311"/>
              <w:jc w:val="both"/>
              <w:rPr>
                <w:lang w:eastAsia="ru-UA"/>
              </w:rPr>
            </w:pPr>
            <w:r w:rsidRPr="00BD6502">
              <w:rPr>
                <w:lang w:eastAsia="ru-UA"/>
              </w:rPr>
              <w:t>3.16. Замовник має право на безкоштовній основі отримувати інформацію від Оператора, зокрема щодо:</w:t>
            </w:r>
          </w:p>
          <w:p w14:paraId="014AB1BB" w14:textId="71C740AE" w:rsidR="00BD6502" w:rsidRPr="00BD6502" w:rsidRDefault="00BD6502" w:rsidP="0091133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eastAsia="ru-UA"/>
              </w:rPr>
            </w:pPr>
            <w:r w:rsidRPr="00BD6502">
              <w:rPr>
                <w:lang w:eastAsia="ru-UA"/>
              </w:rPr>
              <w:t>…</w:t>
            </w:r>
          </w:p>
          <w:p w14:paraId="608390A7" w14:textId="77777777" w:rsidR="00F560C9" w:rsidRPr="00BD6502" w:rsidRDefault="00F560C9" w:rsidP="0091133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eastAsia="ru-UA"/>
              </w:rPr>
            </w:pPr>
            <w:bookmarkStart w:id="2" w:name="n274"/>
            <w:bookmarkStart w:id="3" w:name="n188"/>
            <w:bookmarkEnd w:id="2"/>
            <w:bookmarkEnd w:id="3"/>
            <w:r w:rsidRPr="00BD6502">
              <w:rPr>
                <w:lang w:eastAsia="ru-UA"/>
              </w:rPr>
              <w:t xml:space="preserve">підключення </w:t>
            </w:r>
            <w:r w:rsidRPr="00BD6502">
              <w:rPr>
                <w:b/>
                <w:strike/>
                <w:lang w:eastAsia="ru-UA"/>
              </w:rPr>
              <w:t>до</w:t>
            </w:r>
            <w:r w:rsidRPr="00BD6502">
              <w:rPr>
                <w:lang w:eastAsia="ru-UA"/>
              </w:rPr>
              <w:t xml:space="preserve"> МЗ </w:t>
            </w:r>
            <w:r w:rsidRPr="00BD6502">
              <w:rPr>
                <w:b/>
                <w:strike/>
                <w:lang w:eastAsia="ru-UA"/>
              </w:rPr>
              <w:t>замовника</w:t>
            </w:r>
            <w:r w:rsidRPr="00BD6502">
              <w:rPr>
                <w:lang w:eastAsia="ru-UA"/>
              </w:rPr>
              <w:t xml:space="preserve"> в точці приєднання;</w:t>
            </w:r>
          </w:p>
          <w:p w14:paraId="103EC458" w14:textId="2B708E98" w:rsidR="002466CA" w:rsidRPr="00BD6502" w:rsidRDefault="00BD6502" w:rsidP="0091133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4" w:name="n189"/>
            <w:bookmarkEnd w:id="4"/>
            <w:r w:rsidRPr="00BD6502">
              <w:rPr>
                <w:lang w:eastAsia="ru-UA"/>
              </w:rPr>
              <w:t>…</w:t>
            </w:r>
          </w:p>
        </w:tc>
        <w:tc>
          <w:tcPr>
            <w:tcW w:w="7516" w:type="dxa"/>
            <w:tcBorders>
              <w:bottom w:val="single" w:sz="4" w:space="0" w:color="auto"/>
            </w:tcBorders>
            <w:vAlign w:val="center"/>
          </w:tcPr>
          <w:p w14:paraId="231C1103" w14:textId="77777777" w:rsidR="00BD6502" w:rsidRPr="00BD6502" w:rsidRDefault="00BD6502" w:rsidP="00911331">
            <w:pPr>
              <w:pStyle w:val="rvps2"/>
              <w:shd w:val="clear" w:color="auto" w:fill="FFFFFF"/>
              <w:spacing w:before="0" w:beforeAutospacing="0" w:after="0" w:afterAutospacing="0"/>
              <w:ind w:left="139" w:right="132" w:firstLine="311"/>
              <w:jc w:val="both"/>
              <w:rPr>
                <w:lang w:eastAsia="ru-UA"/>
              </w:rPr>
            </w:pPr>
            <w:r w:rsidRPr="00BD6502">
              <w:rPr>
                <w:lang w:eastAsia="ru-UA"/>
              </w:rPr>
              <w:t>3.16. Замовник має право на безкоштовній основі отримувати інформацію від Оператора, зокрема щодо:</w:t>
            </w:r>
          </w:p>
          <w:p w14:paraId="06C5694C" w14:textId="77777777" w:rsidR="00BD6502" w:rsidRPr="00BD6502" w:rsidRDefault="00BD6502" w:rsidP="0091133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eastAsia="ru-UA"/>
              </w:rPr>
            </w:pPr>
            <w:r w:rsidRPr="00BD6502">
              <w:rPr>
                <w:lang w:eastAsia="ru-UA"/>
              </w:rPr>
              <w:t>…</w:t>
            </w:r>
          </w:p>
          <w:p w14:paraId="5E654DD7" w14:textId="61EFB87C" w:rsidR="00BD6502" w:rsidRPr="00BD6502" w:rsidRDefault="00BD6502" w:rsidP="0091133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eastAsia="ru-UA"/>
              </w:rPr>
            </w:pPr>
            <w:r w:rsidRPr="00BD6502">
              <w:rPr>
                <w:lang w:eastAsia="ru-UA"/>
              </w:rPr>
              <w:t>підключення МЗ в точці приєднання;</w:t>
            </w:r>
          </w:p>
          <w:p w14:paraId="52FF2561" w14:textId="6F682B03" w:rsidR="002466CA" w:rsidRPr="00E4678C" w:rsidRDefault="00BD6502" w:rsidP="00FA739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</w:rPr>
            </w:pPr>
            <w:r w:rsidRPr="00BD6502">
              <w:rPr>
                <w:lang w:eastAsia="ru-UA"/>
              </w:rPr>
              <w:t>…</w:t>
            </w:r>
          </w:p>
        </w:tc>
      </w:tr>
    </w:tbl>
    <w:p w14:paraId="76A1ACE6" w14:textId="55D979B2" w:rsidR="00C274FE" w:rsidRPr="00C274FE" w:rsidRDefault="00C274FE" w:rsidP="002C6DB6">
      <w:pPr>
        <w:tabs>
          <w:tab w:val="left" w:pos="128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sectPr w:rsidR="00C274FE" w:rsidRPr="00C274FE" w:rsidSect="00EC6775">
      <w:headerReference w:type="default" r:id="rId8"/>
      <w:pgSz w:w="16838" w:h="11906" w:orient="landscape"/>
      <w:pgMar w:top="720" w:right="720" w:bottom="113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CFD3" w14:textId="77777777" w:rsidR="009833FD" w:rsidRDefault="009833FD" w:rsidP="002C236C">
      <w:pPr>
        <w:spacing w:after="0" w:line="240" w:lineRule="auto"/>
      </w:pPr>
      <w:r>
        <w:separator/>
      </w:r>
    </w:p>
  </w:endnote>
  <w:endnote w:type="continuationSeparator" w:id="0">
    <w:p w14:paraId="7030E926" w14:textId="77777777" w:rsidR="009833FD" w:rsidRDefault="009833FD" w:rsidP="002C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B4C62" w14:textId="77777777" w:rsidR="009833FD" w:rsidRDefault="009833FD" w:rsidP="002C236C">
      <w:pPr>
        <w:spacing w:after="0" w:line="240" w:lineRule="auto"/>
      </w:pPr>
      <w:r>
        <w:separator/>
      </w:r>
    </w:p>
  </w:footnote>
  <w:footnote w:type="continuationSeparator" w:id="0">
    <w:p w14:paraId="133D9114" w14:textId="77777777" w:rsidR="009833FD" w:rsidRDefault="009833FD" w:rsidP="002C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771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252D6B" w14:textId="79DFD5B8" w:rsidR="00807C5F" w:rsidRPr="00E57826" w:rsidRDefault="00807C5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78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78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78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57826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E578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260E7E3" w14:textId="77777777" w:rsidR="00807C5F" w:rsidRDefault="00807C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E57CA"/>
    <w:multiLevelType w:val="hybridMultilevel"/>
    <w:tmpl w:val="A114100C"/>
    <w:lvl w:ilvl="0" w:tplc="0E1CB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1F1081"/>
    <w:multiLevelType w:val="multilevel"/>
    <w:tmpl w:val="1C62308E"/>
    <w:lvl w:ilvl="0">
      <w:start w:val="1"/>
      <w:numFmt w:val="decimal"/>
      <w:lvlText w:val="%1."/>
      <w:lvlJc w:val="left"/>
      <w:pPr>
        <w:ind w:left="1287" w:hanging="360"/>
      </w:pPr>
      <w:rPr>
        <w:rFonts w:ascii="Calibri" w:eastAsia="Calibri" w:hAnsi="Calibri" w:cs="Calibri" w:hint="default"/>
        <w:color w:val="333333"/>
        <w:sz w:val="22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eastAsia="Calibri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Calibri" w:hint="default"/>
      </w:rPr>
    </w:lvl>
  </w:abstractNum>
  <w:abstractNum w:abstractNumId="2" w15:restartNumberingAfterBreak="0">
    <w:nsid w:val="31CD4EFB"/>
    <w:multiLevelType w:val="hybridMultilevel"/>
    <w:tmpl w:val="918074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D5CE9"/>
    <w:multiLevelType w:val="multilevel"/>
    <w:tmpl w:val="645A44B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20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4" w15:restartNumberingAfterBreak="0">
    <w:nsid w:val="58DE103F"/>
    <w:multiLevelType w:val="hybridMultilevel"/>
    <w:tmpl w:val="841A649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018F0"/>
    <w:multiLevelType w:val="hybridMultilevel"/>
    <w:tmpl w:val="B33EE8D0"/>
    <w:lvl w:ilvl="0" w:tplc="F3E4116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6F8A4954"/>
    <w:multiLevelType w:val="hybridMultilevel"/>
    <w:tmpl w:val="CD5844C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2695E"/>
    <w:multiLevelType w:val="hybridMultilevel"/>
    <w:tmpl w:val="9F8097CE"/>
    <w:lvl w:ilvl="0" w:tplc="6EEAA86A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85" w:hanging="360"/>
      </w:pPr>
    </w:lvl>
    <w:lvl w:ilvl="2" w:tplc="2000001B" w:tentative="1">
      <w:start w:val="1"/>
      <w:numFmt w:val="lowerRoman"/>
      <w:lvlText w:val="%3."/>
      <w:lvlJc w:val="right"/>
      <w:pPr>
        <w:ind w:left="2405" w:hanging="180"/>
      </w:pPr>
    </w:lvl>
    <w:lvl w:ilvl="3" w:tplc="2000000F" w:tentative="1">
      <w:start w:val="1"/>
      <w:numFmt w:val="decimal"/>
      <w:lvlText w:val="%4."/>
      <w:lvlJc w:val="left"/>
      <w:pPr>
        <w:ind w:left="3125" w:hanging="360"/>
      </w:pPr>
    </w:lvl>
    <w:lvl w:ilvl="4" w:tplc="20000019" w:tentative="1">
      <w:start w:val="1"/>
      <w:numFmt w:val="lowerLetter"/>
      <w:lvlText w:val="%5."/>
      <w:lvlJc w:val="left"/>
      <w:pPr>
        <w:ind w:left="3845" w:hanging="360"/>
      </w:pPr>
    </w:lvl>
    <w:lvl w:ilvl="5" w:tplc="2000001B" w:tentative="1">
      <w:start w:val="1"/>
      <w:numFmt w:val="lowerRoman"/>
      <w:lvlText w:val="%6."/>
      <w:lvlJc w:val="right"/>
      <w:pPr>
        <w:ind w:left="4565" w:hanging="180"/>
      </w:pPr>
    </w:lvl>
    <w:lvl w:ilvl="6" w:tplc="2000000F" w:tentative="1">
      <w:start w:val="1"/>
      <w:numFmt w:val="decimal"/>
      <w:lvlText w:val="%7."/>
      <w:lvlJc w:val="left"/>
      <w:pPr>
        <w:ind w:left="5285" w:hanging="360"/>
      </w:pPr>
    </w:lvl>
    <w:lvl w:ilvl="7" w:tplc="20000019" w:tentative="1">
      <w:start w:val="1"/>
      <w:numFmt w:val="lowerLetter"/>
      <w:lvlText w:val="%8."/>
      <w:lvlJc w:val="left"/>
      <w:pPr>
        <w:ind w:left="6005" w:hanging="360"/>
      </w:pPr>
    </w:lvl>
    <w:lvl w:ilvl="8" w:tplc="2000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2E5"/>
    <w:rsid w:val="00001C48"/>
    <w:rsid w:val="00005C2F"/>
    <w:rsid w:val="00006A2E"/>
    <w:rsid w:val="00013757"/>
    <w:rsid w:val="0001397D"/>
    <w:rsid w:val="000165C4"/>
    <w:rsid w:val="00032346"/>
    <w:rsid w:val="00033721"/>
    <w:rsid w:val="00034A59"/>
    <w:rsid w:val="000533D7"/>
    <w:rsid w:val="000772DE"/>
    <w:rsid w:val="0008026B"/>
    <w:rsid w:val="0008138D"/>
    <w:rsid w:val="00092FBF"/>
    <w:rsid w:val="00095481"/>
    <w:rsid w:val="000A34CC"/>
    <w:rsid w:val="000B3183"/>
    <w:rsid w:val="000E37BB"/>
    <w:rsid w:val="000E758E"/>
    <w:rsid w:val="000E7E17"/>
    <w:rsid w:val="001038A5"/>
    <w:rsid w:val="0011275E"/>
    <w:rsid w:val="00113530"/>
    <w:rsid w:val="00121927"/>
    <w:rsid w:val="00122CAF"/>
    <w:rsid w:val="0014408C"/>
    <w:rsid w:val="00144B49"/>
    <w:rsid w:val="00144CEF"/>
    <w:rsid w:val="0014574E"/>
    <w:rsid w:val="00145D01"/>
    <w:rsid w:val="00150303"/>
    <w:rsid w:val="001701CB"/>
    <w:rsid w:val="00170D75"/>
    <w:rsid w:val="001726DB"/>
    <w:rsid w:val="00190F4C"/>
    <w:rsid w:val="00191FE4"/>
    <w:rsid w:val="00196EC1"/>
    <w:rsid w:val="001A36D8"/>
    <w:rsid w:val="001A3C96"/>
    <w:rsid w:val="001B3398"/>
    <w:rsid w:val="001B6EFB"/>
    <w:rsid w:val="001F2F61"/>
    <w:rsid w:val="001F2F69"/>
    <w:rsid w:val="00200F25"/>
    <w:rsid w:val="002075C5"/>
    <w:rsid w:val="00213483"/>
    <w:rsid w:val="002322E5"/>
    <w:rsid w:val="002366B3"/>
    <w:rsid w:val="0023718F"/>
    <w:rsid w:val="002466CA"/>
    <w:rsid w:val="002549DA"/>
    <w:rsid w:val="00257A5E"/>
    <w:rsid w:val="00264E80"/>
    <w:rsid w:val="002678FF"/>
    <w:rsid w:val="00280826"/>
    <w:rsid w:val="00294E67"/>
    <w:rsid w:val="0029781A"/>
    <w:rsid w:val="00297FCC"/>
    <w:rsid w:val="002A00C9"/>
    <w:rsid w:val="002A3824"/>
    <w:rsid w:val="002A5484"/>
    <w:rsid w:val="002A6C0B"/>
    <w:rsid w:val="002B009B"/>
    <w:rsid w:val="002C236C"/>
    <w:rsid w:val="002C6DB6"/>
    <w:rsid w:val="002D3B47"/>
    <w:rsid w:val="002E5C2B"/>
    <w:rsid w:val="002E7762"/>
    <w:rsid w:val="002E78C3"/>
    <w:rsid w:val="002F0D98"/>
    <w:rsid w:val="003222F5"/>
    <w:rsid w:val="00332191"/>
    <w:rsid w:val="00335F9A"/>
    <w:rsid w:val="00346CA7"/>
    <w:rsid w:val="00347D5F"/>
    <w:rsid w:val="00366A8D"/>
    <w:rsid w:val="00367E11"/>
    <w:rsid w:val="00375638"/>
    <w:rsid w:val="00377D31"/>
    <w:rsid w:val="00386D65"/>
    <w:rsid w:val="003A00DB"/>
    <w:rsid w:val="003A5F5F"/>
    <w:rsid w:val="003B12BA"/>
    <w:rsid w:val="003C0532"/>
    <w:rsid w:val="003C35E0"/>
    <w:rsid w:val="003D2E8D"/>
    <w:rsid w:val="003D39F3"/>
    <w:rsid w:val="003E5205"/>
    <w:rsid w:val="003E6478"/>
    <w:rsid w:val="003F6421"/>
    <w:rsid w:val="004010AC"/>
    <w:rsid w:val="00421249"/>
    <w:rsid w:val="00424777"/>
    <w:rsid w:val="0042600F"/>
    <w:rsid w:val="00437547"/>
    <w:rsid w:val="00444D11"/>
    <w:rsid w:val="004547F8"/>
    <w:rsid w:val="00456ABB"/>
    <w:rsid w:val="0047217B"/>
    <w:rsid w:val="00472DAE"/>
    <w:rsid w:val="00475AB9"/>
    <w:rsid w:val="00477BDA"/>
    <w:rsid w:val="004819BC"/>
    <w:rsid w:val="0048555D"/>
    <w:rsid w:val="004A2EC9"/>
    <w:rsid w:val="004A2F3A"/>
    <w:rsid w:val="004A4234"/>
    <w:rsid w:val="004B1029"/>
    <w:rsid w:val="004B6FEF"/>
    <w:rsid w:val="004D1662"/>
    <w:rsid w:val="004D25B3"/>
    <w:rsid w:val="004D5A29"/>
    <w:rsid w:val="004E2AAB"/>
    <w:rsid w:val="004E516B"/>
    <w:rsid w:val="0050019E"/>
    <w:rsid w:val="005007FC"/>
    <w:rsid w:val="00512DA6"/>
    <w:rsid w:val="00520B1E"/>
    <w:rsid w:val="005315E1"/>
    <w:rsid w:val="00531DE5"/>
    <w:rsid w:val="00537195"/>
    <w:rsid w:val="005417ED"/>
    <w:rsid w:val="00546D8A"/>
    <w:rsid w:val="0055243B"/>
    <w:rsid w:val="005525E8"/>
    <w:rsid w:val="005554D3"/>
    <w:rsid w:val="005648C4"/>
    <w:rsid w:val="00571863"/>
    <w:rsid w:val="00572577"/>
    <w:rsid w:val="00574ACF"/>
    <w:rsid w:val="005901FA"/>
    <w:rsid w:val="00591698"/>
    <w:rsid w:val="0059443B"/>
    <w:rsid w:val="00594CBC"/>
    <w:rsid w:val="005968A4"/>
    <w:rsid w:val="00597329"/>
    <w:rsid w:val="005A4587"/>
    <w:rsid w:val="005A4AF9"/>
    <w:rsid w:val="005A7D9E"/>
    <w:rsid w:val="005C50C5"/>
    <w:rsid w:val="005C745B"/>
    <w:rsid w:val="005C75F8"/>
    <w:rsid w:val="005D5160"/>
    <w:rsid w:val="005E00F2"/>
    <w:rsid w:val="005F20FD"/>
    <w:rsid w:val="005F2459"/>
    <w:rsid w:val="005F2D27"/>
    <w:rsid w:val="006022FD"/>
    <w:rsid w:val="00603C06"/>
    <w:rsid w:val="00613145"/>
    <w:rsid w:val="00622FFD"/>
    <w:rsid w:val="00630B3A"/>
    <w:rsid w:val="0063275E"/>
    <w:rsid w:val="00644695"/>
    <w:rsid w:val="006836ED"/>
    <w:rsid w:val="0069518A"/>
    <w:rsid w:val="006A40E4"/>
    <w:rsid w:val="006B2F3F"/>
    <w:rsid w:val="006C719A"/>
    <w:rsid w:val="006E5E63"/>
    <w:rsid w:val="006F2B96"/>
    <w:rsid w:val="0072781E"/>
    <w:rsid w:val="00731253"/>
    <w:rsid w:val="00733393"/>
    <w:rsid w:val="00733920"/>
    <w:rsid w:val="007342F2"/>
    <w:rsid w:val="00745B7E"/>
    <w:rsid w:val="00752A07"/>
    <w:rsid w:val="00773545"/>
    <w:rsid w:val="007766D0"/>
    <w:rsid w:val="00780F26"/>
    <w:rsid w:val="0078437C"/>
    <w:rsid w:val="0079178C"/>
    <w:rsid w:val="007B2464"/>
    <w:rsid w:val="007B5D33"/>
    <w:rsid w:val="007C3878"/>
    <w:rsid w:val="007C47A9"/>
    <w:rsid w:val="007C50E1"/>
    <w:rsid w:val="007C5FE0"/>
    <w:rsid w:val="007C7DD1"/>
    <w:rsid w:val="007E0FC7"/>
    <w:rsid w:val="007E4F89"/>
    <w:rsid w:val="007E5558"/>
    <w:rsid w:val="007F04D1"/>
    <w:rsid w:val="00804C39"/>
    <w:rsid w:val="00807B02"/>
    <w:rsid w:val="00807C5F"/>
    <w:rsid w:val="00807D2D"/>
    <w:rsid w:val="00813C07"/>
    <w:rsid w:val="00815E6B"/>
    <w:rsid w:val="00830D22"/>
    <w:rsid w:val="00836AF9"/>
    <w:rsid w:val="008472C9"/>
    <w:rsid w:val="00853191"/>
    <w:rsid w:val="0085421B"/>
    <w:rsid w:val="0085496C"/>
    <w:rsid w:val="00866DFB"/>
    <w:rsid w:val="0088476F"/>
    <w:rsid w:val="008A0D44"/>
    <w:rsid w:val="008A0D6D"/>
    <w:rsid w:val="008C2187"/>
    <w:rsid w:val="008C24FB"/>
    <w:rsid w:val="008C2E96"/>
    <w:rsid w:val="008C338C"/>
    <w:rsid w:val="008C47E7"/>
    <w:rsid w:val="008D06BB"/>
    <w:rsid w:val="008D0B43"/>
    <w:rsid w:val="008D56D5"/>
    <w:rsid w:val="008E1D49"/>
    <w:rsid w:val="008E1D66"/>
    <w:rsid w:val="008E617F"/>
    <w:rsid w:val="008E6FE6"/>
    <w:rsid w:val="008F2F4F"/>
    <w:rsid w:val="008F6F32"/>
    <w:rsid w:val="00903267"/>
    <w:rsid w:val="00903956"/>
    <w:rsid w:val="00911331"/>
    <w:rsid w:val="00911B4D"/>
    <w:rsid w:val="009142F1"/>
    <w:rsid w:val="00934E5C"/>
    <w:rsid w:val="00943CE5"/>
    <w:rsid w:val="00947465"/>
    <w:rsid w:val="00963FF2"/>
    <w:rsid w:val="0096632F"/>
    <w:rsid w:val="009772C9"/>
    <w:rsid w:val="00980EE6"/>
    <w:rsid w:val="009833FD"/>
    <w:rsid w:val="00986FAA"/>
    <w:rsid w:val="009A0605"/>
    <w:rsid w:val="009A6AFB"/>
    <w:rsid w:val="009A6DA9"/>
    <w:rsid w:val="009B43FE"/>
    <w:rsid w:val="009B4EA4"/>
    <w:rsid w:val="009C748A"/>
    <w:rsid w:val="009D050A"/>
    <w:rsid w:val="009D07B7"/>
    <w:rsid w:val="009E32B1"/>
    <w:rsid w:val="00A00CE0"/>
    <w:rsid w:val="00A12EC0"/>
    <w:rsid w:val="00A13B56"/>
    <w:rsid w:val="00A14123"/>
    <w:rsid w:val="00A16E64"/>
    <w:rsid w:val="00A20E1F"/>
    <w:rsid w:val="00A421FE"/>
    <w:rsid w:val="00A44E3D"/>
    <w:rsid w:val="00A73713"/>
    <w:rsid w:val="00A75484"/>
    <w:rsid w:val="00A843CE"/>
    <w:rsid w:val="00A92180"/>
    <w:rsid w:val="00A92765"/>
    <w:rsid w:val="00AA0534"/>
    <w:rsid w:val="00AA6DD6"/>
    <w:rsid w:val="00AB1CEE"/>
    <w:rsid w:val="00AB6650"/>
    <w:rsid w:val="00AC2D13"/>
    <w:rsid w:val="00AD20A4"/>
    <w:rsid w:val="00AD40E4"/>
    <w:rsid w:val="00AD5B88"/>
    <w:rsid w:val="00AE063F"/>
    <w:rsid w:val="00AF710E"/>
    <w:rsid w:val="00B008A7"/>
    <w:rsid w:val="00B06713"/>
    <w:rsid w:val="00B10089"/>
    <w:rsid w:val="00B121DB"/>
    <w:rsid w:val="00B12CE2"/>
    <w:rsid w:val="00B20581"/>
    <w:rsid w:val="00B24070"/>
    <w:rsid w:val="00B27248"/>
    <w:rsid w:val="00B31989"/>
    <w:rsid w:val="00B325A9"/>
    <w:rsid w:val="00B32F7C"/>
    <w:rsid w:val="00B34B45"/>
    <w:rsid w:val="00B517D1"/>
    <w:rsid w:val="00B55752"/>
    <w:rsid w:val="00B55A9A"/>
    <w:rsid w:val="00B6453B"/>
    <w:rsid w:val="00B861DA"/>
    <w:rsid w:val="00B960E1"/>
    <w:rsid w:val="00B96DAC"/>
    <w:rsid w:val="00BA3076"/>
    <w:rsid w:val="00BA65C0"/>
    <w:rsid w:val="00BD0B71"/>
    <w:rsid w:val="00BD6502"/>
    <w:rsid w:val="00BE5967"/>
    <w:rsid w:val="00BF1508"/>
    <w:rsid w:val="00C20352"/>
    <w:rsid w:val="00C25E8B"/>
    <w:rsid w:val="00C269A4"/>
    <w:rsid w:val="00C274FE"/>
    <w:rsid w:val="00C367C1"/>
    <w:rsid w:val="00C40986"/>
    <w:rsid w:val="00C468D5"/>
    <w:rsid w:val="00C624FE"/>
    <w:rsid w:val="00C65733"/>
    <w:rsid w:val="00C66297"/>
    <w:rsid w:val="00C8162D"/>
    <w:rsid w:val="00C8187F"/>
    <w:rsid w:val="00C83758"/>
    <w:rsid w:val="00C87CBC"/>
    <w:rsid w:val="00C93A54"/>
    <w:rsid w:val="00C95655"/>
    <w:rsid w:val="00CA29C4"/>
    <w:rsid w:val="00CA53A6"/>
    <w:rsid w:val="00CA65FA"/>
    <w:rsid w:val="00CB4248"/>
    <w:rsid w:val="00CC0249"/>
    <w:rsid w:val="00CC1DA7"/>
    <w:rsid w:val="00CC26CC"/>
    <w:rsid w:val="00CC564A"/>
    <w:rsid w:val="00CC61DB"/>
    <w:rsid w:val="00CD6EE5"/>
    <w:rsid w:val="00CE0304"/>
    <w:rsid w:val="00CE5A82"/>
    <w:rsid w:val="00CF243F"/>
    <w:rsid w:val="00CF330A"/>
    <w:rsid w:val="00D02C84"/>
    <w:rsid w:val="00D03D6C"/>
    <w:rsid w:val="00D06DAB"/>
    <w:rsid w:val="00D071CC"/>
    <w:rsid w:val="00D07E9B"/>
    <w:rsid w:val="00D14519"/>
    <w:rsid w:val="00D210FC"/>
    <w:rsid w:val="00D26D52"/>
    <w:rsid w:val="00D35B2D"/>
    <w:rsid w:val="00D432DD"/>
    <w:rsid w:val="00D4459D"/>
    <w:rsid w:val="00D46734"/>
    <w:rsid w:val="00D5458F"/>
    <w:rsid w:val="00D57C86"/>
    <w:rsid w:val="00D634EE"/>
    <w:rsid w:val="00D66F3D"/>
    <w:rsid w:val="00D8377F"/>
    <w:rsid w:val="00D83873"/>
    <w:rsid w:val="00DA29A1"/>
    <w:rsid w:val="00DB0BD7"/>
    <w:rsid w:val="00DB1232"/>
    <w:rsid w:val="00DC2999"/>
    <w:rsid w:val="00DC2E22"/>
    <w:rsid w:val="00DC44A3"/>
    <w:rsid w:val="00DE0708"/>
    <w:rsid w:val="00DF1FCC"/>
    <w:rsid w:val="00DF4640"/>
    <w:rsid w:val="00E4569F"/>
    <w:rsid w:val="00E4678C"/>
    <w:rsid w:val="00E53B3A"/>
    <w:rsid w:val="00E57826"/>
    <w:rsid w:val="00E64B0B"/>
    <w:rsid w:val="00E6599B"/>
    <w:rsid w:val="00E700E0"/>
    <w:rsid w:val="00E720D7"/>
    <w:rsid w:val="00E73D4C"/>
    <w:rsid w:val="00E76520"/>
    <w:rsid w:val="00E85344"/>
    <w:rsid w:val="00E8663D"/>
    <w:rsid w:val="00E9176F"/>
    <w:rsid w:val="00EA1B3A"/>
    <w:rsid w:val="00EA3833"/>
    <w:rsid w:val="00EB1B1B"/>
    <w:rsid w:val="00EB7072"/>
    <w:rsid w:val="00EC6775"/>
    <w:rsid w:val="00EC7611"/>
    <w:rsid w:val="00EE2035"/>
    <w:rsid w:val="00EE5E78"/>
    <w:rsid w:val="00EE623A"/>
    <w:rsid w:val="00EF6003"/>
    <w:rsid w:val="00F00D22"/>
    <w:rsid w:val="00F15523"/>
    <w:rsid w:val="00F423BB"/>
    <w:rsid w:val="00F4250C"/>
    <w:rsid w:val="00F560C9"/>
    <w:rsid w:val="00F608EE"/>
    <w:rsid w:val="00F73F96"/>
    <w:rsid w:val="00F773BF"/>
    <w:rsid w:val="00F841E7"/>
    <w:rsid w:val="00F90986"/>
    <w:rsid w:val="00F930FD"/>
    <w:rsid w:val="00FA4BDA"/>
    <w:rsid w:val="00FA739F"/>
    <w:rsid w:val="00FC02F7"/>
    <w:rsid w:val="00FC3F82"/>
    <w:rsid w:val="00FC5C81"/>
    <w:rsid w:val="00FE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CCF8"/>
  <w15:chartTrackingRefBased/>
  <w15:docId w15:val="{11AABC86-73FB-4F9C-8ED9-1421A68F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C27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30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E76520"/>
    <w:pPr>
      <w:ind w:left="720"/>
      <w:contextualSpacing/>
    </w:pPr>
  </w:style>
  <w:style w:type="paragraph" w:customStyle="1" w:styleId="rvps2">
    <w:name w:val="rvps2"/>
    <w:basedOn w:val="a"/>
    <w:rsid w:val="0057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2C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C236C"/>
  </w:style>
  <w:style w:type="paragraph" w:styleId="a7">
    <w:name w:val="footer"/>
    <w:basedOn w:val="a"/>
    <w:link w:val="a8"/>
    <w:uiPriority w:val="99"/>
    <w:unhideWhenUsed/>
    <w:rsid w:val="002C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C236C"/>
  </w:style>
  <w:style w:type="character" w:styleId="a9">
    <w:name w:val="annotation reference"/>
    <w:basedOn w:val="a0"/>
    <w:uiPriority w:val="99"/>
    <w:semiHidden/>
    <w:unhideWhenUsed/>
    <w:rsid w:val="00A843C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843CE"/>
    <w:pPr>
      <w:spacing w:line="240" w:lineRule="auto"/>
    </w:pPr>
    <w:rPr>
      <w:sz w:val="20"/>
      <w:szCs w:val="20"/>
      <w:lang w:val="uk-UA"/>
    </w:rPr>
  </w:style>
  <w:style w:type="character" w:customStyle="1" w:styleId="ab">
    <w:name w:val="Текст примітки Знак"/>
    <w:basedOn w:val="a0"/>
    <w:link w:val="aa"/>
    <w:uiPriority w:val="99"/>
    <w:rsid w:val="00A843CE"/>
    <w:rPr>
      <w:sz w:val="20"/>
      <w:szCs w:val="20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A84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A843CE"/>
    <w:rPr>
      <w:rFonts w:ascii="Segoe UI" w:hAnsi="Segoe UI" w:cs="Segoe UI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CB4248"/>
    <w:rPr>
      <w:b/>
      <w:bCs/>
      <w:lang w:val="ru-UA"/>
    </w:rPr>
  </w:style>
  <w:style w:type="character" w:customStyle="1" w:styleId="af">
    <w:name w:val="Тема примітки Знак"/>
    <w:basedOn w:val="ab"/>
    <w:link w:val="ae"/>
    <w:uiPriority w:val="99"/>
    <w:semiHidden/>
    <w:rsid w:val="00CB4248"/>
    <w:rPr>
      <w:b/>
      <w:bCs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C274F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rvts46">
    <w:name w:val="rvts46"/>
    <w:basedOn w:val="a0"/>
    <w:rsid w:val="005007FC"/>
  </w:style>
  <w:style w:type="character" w:customStyle="1" w:styleId="rvts11">
    <w:name w:val="rvts11"/>
    <w:basedOn w:val="a0"/>
    <w:rsid w:val="005007FC"/>
  </w:style>
  <w:style w:type="character" w:styleId="af0">
    <w:name w:val="Hyperlink"/>
    <w:basedOn w:val="a0"/>
    <w:uiPriority w:val="99"/>
    <w:semiHidden/>
    <w:unhideWhenUsed/>
    <w:rsid w:val="00500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192FA-0EC9-482A-858F-D39D8B007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Журавльова</dc:creator>
  <cp:keywords/>
  <dc:description/>
  <cp:lastModifiedBy>Ольга Журавльова</cp:lastModifiedBy>
  <cp:revision>16</cp:revision>
  <cp:lastPrinted>2024-04-24T13:09:00Z</cp:lastPrinted>
  <dcterms:created xsi:type="dcterms:W3CDTF">2026-02-09T13:25:00Z</dcterms:created>
  <dcterms:modified xsi:type="dcterms:W3CDTF">2026-02-17T07:51:00Z</dcterms:modified>
</cp:coreProperties>
</file>