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8D5B70" w14:textId="77777777" w:rsidR="007B43DD" w:rsidRPr="00AB4B48" w:rsidRDefault="007B43DD" w:rsidP="007B43DD">
      <w:pPr>
        <w:pStyle w:val="a3"/>
        <w:rPr>
          <w:sz w:val="28"/>
          <w:szCs w:val="28"/>
        </w:rPr>
      </w:pPr>
      <w:r w:rsidRPr="00AB4B48">
        <w:rPr>
          <w:noProof/>
        </w:rPr>
        <w:drawing>
          <wp:inline distT="0" distB="0" distL="0" distR="0" wp14:anchorId="0D741D6D" wp14:editId="7B4FBDC5">
            <wp:extent cx="445292" cy="61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292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C47827" w14:textId="77777777" w:rsidR="00A036BC" w:rsidRPr="00AB4B48" w:rsidRDefault="00A036BC" w:rsidP="00A036BC">
      <w:pPr>
        <w:jc w:val="center"/>
      </w:pPr>
    </w:p>
    <w:p w14:paraId="4D5EA240" w14:textId="4AA69E4D" w:rsidR="007B43DD" w:rsidRPr="00AB4B48" w:rsidRDefault="007B43DD" w:rsidP="007B43DD">
      <w:pPr>
        <w:jc w:val="center"/>
        <w:rPr>
          <w:b/>
          <w:szCs w:val="28"/>
        </w:rPr>
      </w:pPr>
      <w:r w:rsidRPr="00AB4B48">
        <w:rPr>
          <w:b/>
          <w:szCs w:val="28"/>
        </w:rPr>
        <w:t xml:space="preserve">НАЦІОНАЛЬНА КОМІСІЯ, ЩО ЗДІЙСНЮЄ </w:t>
      </w:r>
      <w:r w:rsidR="00A036BC" w:rsidRPr="00AB4B48">
        <w:rPr>
          <w:b/>
          <w:szCs w:val="28"/>
        </w:rPr>
        <w:br/>
      </w:r>
      <w:r w:rsidRPr="00AB4B48">
        <w:rPr>
          <w:b/>
          <w:szCs w:val="28"/>
        </w:rPr>
        <w:t xml:space="preserve">ДЕРЖАВНЕ РЕГУЛЮВАННЯ У СФЕРАХ ЕНЕРГЕТИКИ </w:t>
      </w:r>
      <w:r w:rsidR="00A036BC" w:rsidRPr="00AB4B48">
        <w:rPr>
          <w:b/>
          <w:szCs w:val="28"/>
        </w:rPr>
        <w:br/>
      </w:r>
      <w:r w:rsidRPr="00AB4B48">
        <w:rPr>
          <w:b/>
          <w:szCs w:val="28"/>
        </w:rPr>
        <w:t>ТА КОМУНАЛЬНИХ ПОСЛУГ</w:t>
      </w:r>
    </w:p>
    <w:p w14:paraId="42834E16" w14:textId="77777777" w:rsidR="007B43DD" w:rsidRPr="00AB4B48" w:rsidRDefault="007B43DD" w:rsidP="007B43DD">
      <w:pPr>
        <w:jc w:val="center"/>
        <w:rPr>
          <w:b/>
          <w:szCs w:val="28"/>
          <w:u w:val="single"/>
        </w:rPr>
      </w:pPr>
      <w:r w:rsidRPr="00AB4B48">
        <w:rPr>
          <w:b/>
          <w:szCs w:val="28"/>
        </w:rPr>
        <w:t>(НКРЕКП)</w:t>
      </w:r>
    </w:p>
    <w:p w14:paraId="42577DDB" w14:textId="77777777" w:rsidR="007B43DD" w:rsidRPr="00AB4B48" w:rsidRDefault="007B43DD" w:rsidP="007B43DD">
      <w:pPr>
        <w:jc w:val="center"/>
        <w:rPr>
          <w:spacing w:val="40"/>
          <w:sz w:val="32"/>
          <w:szCs w:val="24"/>
        </w:rPr>
      </w:pPr>
    </w:p>
    <w:p w14:paraId="51F92EF0" w14:textId="77777777" w:rsidR="00D265E7" w:rsidRPr="00AB4B48" w:rsidRDefault="00D265E7" w:rsidP="00D265E7">
      <w:pPr>
        <w:jc w:val="center"/>
        <w:rPr>
          <w:b/>
          <w:color w:val="000000"/>
          <w:szCs w:val="28"/>
          <w:lang w:eastAsia="uk-UA"/>
        </w:rPr>
      </w:pPr>
      <w:r w:rsidRPr="00AB4B48">
        <w:rPr>
          <w:b/>
          <w:color w:val="000000"/>
          <w:szCs w:val="28"/>
          <w:lang w:eastAsia="uk-UA"/>
        </w:rPr>
        <w:t>ПОСТАНОВА</w:t>
      </w:r>
    </w:p>
    <w:p w14:paraId="5F8A91F7" w14:textId="77777777" w:rsidR="00D265E7" w:rsidRPr="00AB4B48" w:rsidRDefault="00D265E7" w:rsidP="00D265E7">
      <w:pPr>
        <w:jc w:val="center"/>
        <w:rPr>
          <w:b/>
          <w:color w:val="000000"/>
          <w:sz w:val="32"/>
          <w:szCs w:val="32"/>
          <w:lang w:eastAsia="uk-UA"/>
        </w:rPr>
      </w:pPr>
    </w:p>
    <w:p w14:paraId="620EAD56" w14:textId="77777777" w:rsidR="00D265E7" w:rsidRPr="00AB4B48" w:rsidRDefault="00D265E7" w:rsidP="00D265E7">
      <w:pPr>
        <w:jc w:val="center"/>
        <w:rPr>
          <w:color w:val="000000"/>
          <w:szCs w:val="28"/>
          <w:lang w:eastAsia="uk-UA"/>
        </w:rPr>
      </w:pPr>
      <w:r w:rsidRPr="00AB4B48">
        <w:rPr>
          <w:color w:val="000000"/>
          <w:szCs w:val="28"/>
          <w:lang w:eastAsia="uk-UA"/>
        </w:rPr>
        <w:t xml:space="preserve">________________ </w:t>
      </w:r>
      <w:r w:rsidRPr="00AB4B48">
        <w:rPr>
          <w:b/>
          <w:color w:val="000000"/>
          <w:szCs w:val="28"/>
          <w:lang w:eastAsia="uk-UA"/>
        </w:rPr>
        <w:tab/>
      </w:r>
      <w:r w:rsidRPr="00AB4B48">
        <w:rPr>
          <w:b/>
          <w:color w:val="000000"/>
          <w:szCs w:val="28"/>
          <w:lang w:eastAsia="uk-UA"/>
        </w:rPr>
        <w:tab/>
      </w:r>
      <w:r w:rsidRPr="00AB4B48">
        <w:rPr>
          <w:color w:val="000000"/>
          <w:sz w:val="24"/>
          <w:szCs w:val="18"/>
          <w:lang w:eastAsia="uk-UA"/>
        </w:rPr>
        <w:t>Київ</w:t>
      </w:r>
      <w:r w:rsidRPr="00AB4B48">
        <w:rPr>
          <w:color w:val="000000"/>
          <w:szCs w:val="28"/>
          <w:lang w:eastAsia="uk-UA"/>
        </w:rPr>
        <w:tab/>
      </w:r>
      <w:r w:rsidRPr="00AB4B48">
        <w:rPr>
          <w:color w:val="000000"/>
          <w:szCs w:val="28"/>
          <w:lang w:eastAsia="uk-UA"/>
        </w:rPr>
        <w:tab/>
        <w:t>№ ________________</w:t>
      </w:r>
    </w:p>
    <w:p w14:paraId="69D913AB" w14:textId="77777777" w:rsidR="003C1D9C" w:rsidRPr="00AB4B48" w:rsidRDefault="003C1D9C" w:rsidP="007B43DD">
      <w:pPr>
        <w:tabs>
          <w:tab w:val="left" w:pos="4395"/>
        </w:tabs>
        <w:ind w:right="5102"/>
        <w:jc w:val="both"/>
        <w:rPr>
          <w:szCs w:val="28"/>
        </w:rPr>
      </w:pPr>
    </w:p>
    <w:p w14:paraId="4C43A17D" w14:textId="77777777" w:rsidR="00D265E7" w:rsidRPr="00AB4B48" w:rsidRDefault="00D265E7" w:rsidP="007B43DD">
      <w:pPr>
        <w:tabs>
          <w:tab w:val="left" w:pos="4395"/>
        </w:tabs>
        <w:ind w:right="5102"/>
        <w:jc w:val="both"/>
        <w:rPr>
          <w:szCs w:val="28"/>
        </w:rPr>
      </w:pPr>
    </w:p>
    <w:p w14:paraId="6B71D483" w14:textId="44B912CE" w:rsidR="007B43DD" w:rsidRPr="00AB4B48" w:rsidRDefault="00514597" w:rsidP="00C206C1">
      <w:pPr>
        <w:tabs>
          <w:tab w:val="left" w:pos="4395"/>
        </w:tabs>
        <w:ind w:right="5102"/>
        <w:rPr>
          <w:bCs/>
        </w:rPr>
      </w:pPr>
      <w:r w:rsidRPr="00AB4B48">
        <w:rPr>
          <w:bCs/>
        </w:rPr>
        <w:t xml:space="preserve">Про затвердження Змін до </w:t>
      </w:r>
      <w:r w:rsidR="00C206C1" w:rsidRPr="00AB4B48">
        <w:rPr>
          <w:bCs/>
        </w:rPr>
        <w:t>Кодексу газорозподільних систем</w:t>
      </w:r>
    </w:p>
    <w:p w14:paraId="44A51B14" w14:textId="77777777" w:rsidR="00514597" w:rsidRPr="00AB4B48" w:rsidRDefault="00514597" w:rsidP="00514597">
      <w:pPr>
        <w:tabs>
          <w:tab w:val="left" w:pos="4395"/>
        </w:tabs>
        <w:ind w:right="5102"/>
        <w:rPr>
          <w:szCs w:val="28"/>
        </w:rPr>
      </w:pPr>
    </w:p>
    <w:p w14:paraId="08F2A75F" w14:textId="77777777" w:rsidR="007B43DD" w:rsidRPr="00AB4B48" w:rsidRDefault="007B43DD" w:rsidP="007B43DD">
      <w:pPr>
        <w:ind w:firstLine="709"/>
        <w:jc w:val="both"/>
      </w:pPr>
      <w:r w:rsidRPr="00AB4B48">
        <w:t xml:space="preserve">Відповідно до законів України «Про Національну комісію, що здійснює державне регулювання у сферах енергетики та комунальних послуг» та «Про ринок природного газу» Національна комісія, що здійснює державне регулювання у сферах енергетики та комунальних послуг, </w:t>
      </w:r>
    </w:p>
    <w:p w14:paraId="600B8BB3" w14:textId="77777777" w:rsidR="007B43DD" w:rsidRPr="00AB4B48" w:rsidRDefault="007B43DD" w:rsidP="007B43DD">
      <w:pPr>
        <w:tabs>
          <w:tab w:val="left" w:pos="4395"/>
        </w:tabs>
        <w:ind w:right="5102"/>
        <w:rPr>
          <w:szCs w:val="28"/>
        </w:rPr>
      </w:pPr>
    </w:p>
    <w:p w14:paraId="35FB47F7" w14:textId="77777777" w:rsidR="007B43DD" w:rsidRPr="00AB4B48" w:rsidRDefault="007B43DD" w:rsidP="007B43DD">
      <w:pPr>
        <w:jc w:val="both"/>
        <w:rPr>
          <w:b/>
        </w:rPr>
      </w:pPr>
      <w:r w:rsidRPr="00AB4B48">
        <w:rPr>
          <w:b/>
        </w:rPr>
        <w:t>ПОСТАНОВЛЯЄ:</w:t>
      </w:r>
    </w:p>
    <w:p w14:paraId="0404A4D4" w14:textId="77777777" w:rsidR="007B43DD" w:rsidRPr="00AB4B48" w:rsidRDefault="007B43DD" w:rsidP="007B43DD">
      <w:pPr>
        <w:tabs>
          <w:tab w:val="left" w:pos="4395"/>
        </w:tabs>
        <w:ind w:right="5102"/>
        <w:rPr>
          <w:szCs w:val="28"/>
        </w:rPr>
      </w:pPr>
    </w:p>
    <w:p w14:paraId="6A9696A2" w14:textId="2543200E" w:rsidR="00FA3D60" w:rsidRPr="00AB4B48" w:rsidRDefault="00CE05C7" w:rsidP="004D246A">
      <w:pPr>
        <w:pStyle w:val="aa"/>
        <w:tabs>
          <w:tab w:val="left" w:pos="851"/>
          <w:tab w:val="left" w:pos="993"/>
        </w:tabs>
        <w:spacing w:before="0" w:beforeAutospacing="0" w:after="0" w:afterAutospacing="0"/>
        <w:ind w:firstLine="709"/>
        <w:contextualSpacing/>
        <w:jc w:val="both"/>
        <w:rPr>
          <w:sz w:val="28"/>
          <w:szCs w:val="28"/>
          <w:lang w:eastAsia="uk-UA"/>
        </w:rPr>
      </w:pPr>
      <w:r w:rsidRPr="00AB4B48">
        <w:rPr>
          <w:sz w:val="28"/>
          <w:szCs w:val="28"/>
          <w:lang w:eastAsia="uk-UA"/>
        </w:rPr>
        <w:t xml:space="preserve">1. </w:t>
      </w:r>
      <w:r w:rsidR="00113926" w:rsidRPr="00AB4B48">
        <w:rPr>
          <w:sz w:val="28"/>
          <w:szCs w:val="28"/>
          <w:lang w:eastAsia="uk-UA"/>
        </w:rPr>
        <w:t xml:space="preserve">Затвердити Зміни до </w:t>
      </w:r>
      <w:r w:rsidR="00C206C1" w:rsidRPr="00AB4B48">
        <w:rPr>
          <w:sz w:val="28"/>
          <w:szCs w:val="28"/>
          <w:lang w:eastAsia="uk-UA"/>
        </w:rPr>
        <w:t>Кодексу газорозподільних систем</w:t>
      </w:r>
      <w:r w:rsidR="00113926" w:rsidRPr="00AB4B48">
        <w:rPr>
          <w:sz w:val="28"/>
          <w:szCs w:val="28"/>
          <w:lang w:eastAsia="uk-UA"/>
        </w:rPr>
        <w:t>, затверджено</w:t>
      </w:r>
      <w:r w:rsidR="00C206C1" w:rsidRPr="00AB4B48">
        <w:rPr>
          <w:sz w:val="28"/>
          <w:szCs w:val="28"/>
          <w:lang w:eastAsia="uk-UA"/>
        </w:rPr>
        <w:t>го</w:t>
      </w:r>
      <w:r w:rsidR="00113926" w:rsidRPr="00AB4B48">
        <w:rPr>
          <w:sz w:val="28"/>
          <w:szCs w:val="28"/>
          <w:lang w:eastAsia="uk-UA"/>
        </w:rPr>
        <w:t xml:space="preserve"> постановою Національної комісії, що здійснює державне регулювання у сферах енергетики та комунальних послуг, від </w:t>
      </w:r>
      <w:r w:rsidR="00C206C1" w:rsidRPr="00AB4B48">
        <w:rPr>
          <w:sz w:val="28"/>
          <w:szCs w:val="28"/>
          <w:lang w:eastAsia="uk-UA"/>
        </w:rPr>
        <w:t>30 вересня 2015</w:t>
      </w:r>
      <w:r w:rsidR="00F90172">
        <w:rPr>
          <w:sz w:val="28"/>
          <w:szCs w:val="28"/>
          <w:lang w:eastAsia="uk-UA"/>
        </w:rPr>
        <w:t xml:space="preserve"> року</w:t>
      </w:r>
      <w:r w:rsidR="00C206C1" w:rsidRPr="00AB4B48">
        <w:rPr>
          <w:sz w:val="28"/>
          <w:szCs w:val="28"/>
          <w:lang w:eastAsia="uk-UA"/>
        </w:rPr>
        <w:t xml:space="preserve"> № 2494</w:t>
      </w:r>
      <w:r w:rsidR="00113926" w:rsidRPr="00AB4B48">
        <w:rPr>
          <w:sz w:val="28"/>
          <w:szCs w:val="28"/>
          <w:lang w:eastAsia="uk-UA"/>
        </w:rPr>
        <w:t>, зареєстровано</w:t>
      </w:r>
      <w:r w:rsidR="00C206C1" w:rsidRPr="00AB4B48">
        <w:rPr>
          <w:sz w:val="28"/>
          <w:szCs w:val="28"/>
          <w:lang w:eastAsia="uk-UA"/>
        </w:rPr>
        <w:t xml:space="preserve">го </w:t>
      </w:r>
      <w:r w:rsidR="00113926" w:rsidRPr="00AB4B48">
        <w:rPr>
          <w:sz w:val="28"/>
          <w:szCs w:val="28"/>
          <w:lang w:eastAsia="uk-UA"/>
        </w:rPr>
        <w:t>в Міністерстві юстиції України 06 листопада 2015 року за №</w:t>
      </w:r>
      <w:r w:rsidR="00F90172">
        <w:rPr>
          <w:sz w:val="28"/>
          <w:szCs w:val="28"/>
          <w:lang w:eastAsia="uk-UA"/>
        </w:rPr>
        <w:t> </w:t>
      </w:r>
      <w:bookmarkStart w:id="0" w:name="_GoBack"/>
      <w:bookmarkEnd w:id="0"/>
      <w:r w:rsidR="00C206C1" w:rsidRPr="00AB4B48">
        <w:rPr>
          <w:sz w:val="28"/>
          <w:szCs w:val="28"/>
          <w:lang w:eastAsia="uk-UA"/>
        </w:rPr>
        <w:t>1379/27824</w:t>
      </w:r>
      <w:r w:rsidR="00861337">
        <w:rPr>
          <w:sz w:val="28"/>
          <w:szCs w:val="28"/>
          <w:lang w:eastAsia="uk-UA"/>
        </w:rPr>
        <w:t xml:space="preserve"> </w:t>
      </w:r>
      <w:r w:rsidR="00861337" w:rsidRPr="00987C67">
        <w:rPr>
          <w:sz w:val="28"/>
          <w:szCs w:val="28"/>
          <w:lang w:eastAsia="uk-UA"/>
        </w:rPr>
        <w:t>(далі – Зміни)</w:t>
      </w:r>
      <w:r w:rsidR="00113926" w:rsidRPr="00AB4B48">
        <w:rPr>
          <w:sz w:val="28"/>
          <w:szCs w:val="28"/>
          <w:lang w:eastAsia="uk-UA"/>
        </w:rPr>
        <w:t>, що додаються.</w:t>
      </w:r>
    </w:p>
    <w:p w14:paraId="021D9E34" w14:textId="77777777" w:rsidR="004D246A" w:rsidRPr="00AB4B48" w:rsidRDefault="004D246A" w:rsidP="004D246A">
      <w:pPr>
        <w:pStyle w:val="aa"/>
        <w:tabs>
          <w:tab w:val="left" w:pos="851"/>
          <w:tab w:val="left" w:pos="993"/>
        </w:tabs>
        <w:spacing w:before="0" w:beforeAutospacing="0" w:after="0" w:afterAutospacing="0"/>
        <w:ind w:firstLine="709"/>
        <w:contextualSpacing/>
        <w:jc w:val="both"/>
        <w:rPr>
          <w:sz w:val="28"/>
          <w:szCs w:val="28"/>
          <w:lang w:eastAsia="uk-UA"/>
        </w:rPr>
      </w:pPr>
    </w:p>
    <w:p w14:paraId="49D1F8CE" w14:textId="785B946F" w:rsidR="00234A30" w:rsidRPr="00861337" w:rsidRDefault="00487E9D" w:rsidP="004D246A">
      <w:pPr>
        <w:tabs>
          <w:tab w:val="left" w:pos="1134"/>
        </w:tabs>
        <w:ind w:firstLine="709"/>
        <w:jc w:val="both"/>
        <w:rPr>
          <w:szCs w:val="28"/>
          <w:shd w:val="clear" w:color="auto" w:fill="FFFFFF"/>
        </w:rPr>
      </w:pPr>
      <w:r w:rsidRPr="00AB4B48">
        <w:rPr>
          <w:szCs w:val="28"/>
          <w:lang w:eastAsia="uk-UA"/>
        </w:rPr>
        <w:t>2</w:t>
      </w:r>
      <w:r w:rsidR="00624493" w:rsidRPr="00AB4B48">
        <w:rPr>
          <w:szCs w:val="28"/>
          <w:lang w:eastAsia="uk-UA"/>
        </w:rPr>
        <w:t>.</w:t>
      </w:r>
      <w:bookmarkStart w:id="1" w:name="_Hlk171071205"/>
      <w:bookmarkStart w:id="2" w:name="_Hlk171074917"/>
      <w:bookmarkStart w:id="3" w:name="_Hlk171339873"/>
      <w:r w:rsidR="004D246A" w:rsidRPr="00AB4B48">
        <w:rPr>
          <w:szCs w:val="28"/>
          <w:lang w:eastAsia="uk-UA"/>
        </w:rPr>
        <w:t xml:space="preserve"> </w:t>
      </w:r>
      <w:r w:rsidR="00234A30" w:rsidRPr="00AB4B48">
        <w:rPr>
          <w:szCs w:val="28"/>
          <w:lang w:eastAsia="uk-UA"/>
        </w:rPr>
        <w:t>Операторам</w:t>
      </w:r>
      <w:r w:rsidR="009A5F51">
        <w:rPr>
          <w:color w:val="333333"/>
          <w:shd w:val="clear" w:color="auto" w:fill="FFFFFF"/>
        </w:rPr>
        <w:t xml:space="preserve"> </w:t>
      </w:r>
      <w:r w:rsidR="009A5F51" w:rsidRPr="009A5F51">
        <w:rPr>
          <w:shd w:val="clear" w:color="auto" w:fill="FFFFFF"/>
        </w:rPr>
        <w:t>газорозподільних систем</w:t>
      </w:r>
      <w:r w:rsidR="00234A30" w:rsidRPr="009A5F51">
        <w:rPr>
          <w:szCs w:val="28"/>
          <w:lang w:eastAsia="uk-UA"/>
        </w:rPr>
        <w:t xml:space="preserve"> </w:t>
      </w:r>
      <w:r w:rsidR="00234A30" w:rsidRPr="00AB4B48">
        <w:rPr>
          <w:szCs w:val="28"/>
          <w:shd w:val="clear" w:color="auto" w:fill="FFFFFF"/>
        </w:rPr>
        <w:t xml:space="preserve">до </w:t>
      </w:r>
      <w:r w:rsidR="00234A30" w:rsidRPr="00AB4B48">
        <w:rPr>
          <w:rStyle w:val="af2"/>
          <w:bCs/>
          <w:i w:val="0"/>
          <w:iCs w:val="0"/>
          <w:szCs w:val="28"/>
          <w:shd w:val="clear" w:color="auto" w:fill="FFFFFF"/>
        </w:rPr>
        <w:t>набрання чинності</w:t>
      </w:r>
      <w:r w:rsidR="00861337">
        <w:rPr>
          <w:rStyle w:val="af2"/>
          <w:bCs/>
          <w:i w:val="0"/>
          <w:iCs w:val="0"/>
          <w:szCs w:val="28"/>
          <w:shd w:val="clear" w:color="auto" w:fill="FFFFFF"/>
        </w:rPr>
        <w:t xml:space="preserve"> Змінами</w:t>
      </w:r>
      <w:r w:rsidR="00234A30" w:rsidRPr="00AB4B48">
        <w:rPr>
          <w:szCs w:val="28"/>
          <w:shd w:val="clear" w:color="auto" w:fill="FFFFFF"/>
        </w:rPr>
        <w:t xml:space="preserve"> </w:t>
      </w:r>
      <w:r w:rsidR="00234A30" w:rsidRPr="00AB4B48">
        <w:rPr>
          <w:shd w:val="clear" w:color="auto" w:fill="FFFFFF"/>
        </w:rPr>
        <w:t xml:space="preserve">вжити організаційних заходів, необхідних для </w:t>
      </w:r>
      <w:r w:rsidR="00861337">
        <w:rPr>
          <w:shd w:val="clear" w:color="auto" w:fill="FFFFFF"/>
        </w:rPr>
        <w:t xml:space="preserve">їх </w:t>
      </w:r>
      <w:r w:rsidR="00234A30" w:rsidRPr="00AB4B48">
        <w:rPr>
          <w:shd w:val="clear" w:color="auto" w:fill="FFFFFF"/>
        </w:rPr>
        <w:t>реалізації</w:t>
      </w:r>
      <w:r w:rsidR="00861337">
        <w:rPr>
          <w:shd w:val="clear" w:color="auto" w:fill="FFFFFF"/>
        </w:rPr>
        <w:t>.</w:t>
      </w:r>
    </w:p>
    <w:p w14:paraId="6D59EF67" w14:textId="77777777" w:rsidR="00234A30" w:rsidRPr="00AB4B48" w:rsidRDefault="00234A30" w:rsidP="004D246A">
      <w:pPr>
        <w:tabs>
          <w:tab w:val="left" w:pos="1134"/>
        </w:tabs>
        <w:ind w:firstLine="709"/>
        <w:jc w:val="both"/>
        <w:rPr>
          <w:szCs w:val="28"/>
          <w:shd w:val="clear" w:color="auto" w:fill="FFFFFF"/>
        </w:rPr>
      </w:pPr>
    </w:p>
    <w:p w14:paraId="5D0F6620" w14:textId="2010F4B7" w:rsidR="00624493" w:rsidRPr="00987C67" w:rsidRDefault="00234A30" w:rsidP="00987C67">
      <w:pPr>
        <w:tabs>
          <w:tab w:val="left" w:pos="1134"/>
        </w:tabs>
        <w:ind w:firstLine="709"/>
        <w:jc w:val="both"/>
        <w:rPr>
          <w:szCs w:val="28"/>
          <w:lang w:eastAsia="uk-UA"/>
        </w:rPr>
      </w:pPr>
      <w:r w:rsidRPr="00AB4B48">
        <w:rPr>
          <w:color w:val="000000"/>
          <w:szCs w:val="28"/>
          <w:shd w:val="clear" w:color="auto" w:fill="FFFFFF"/>
        </w:rPr>
        <w:t xml:space="preserve">3. </w:t>
      </w:r>
      <w:bookmarkEnd w:id="1"/>
      <w:bookmarkEnd w:id="2"/>
      <w:bookmarkEnd w:id="3"/>
      <w:r w:rsidR="00987C67" w:rsidRPr="00987C67">
        <w:rPr>
          <w:color w:val="000000"/>
          <w:szCs w:val="28"/>
          <w:shd w:val="clear" w:color="auto" w:fill="FFFFFF"/>
        </w:rPr>
        <w:t xml:space="preserve">Ця постанова набирає чинності з 01 </w:t>
      </w:r>
      <w:r w:rsidR="00987C67">
        <w:rPr>
          <w:color w:val="000000"/>
          <w:szCs w:val="28"/>
          <w:shd w:val="clear" w:color="auto" w:fill="FFFFFF"/>
        </w:rPr>
        <w:t>жовтня</w:t>
      </w:r>
      <w:r w:rsidR="00987C67" w:rsidRPr="00987C67">
        <w:rPr>
          <w:color w:val="000000"/>
          <w:szCs w:val="28"/>
          <w:shd w:val="clear" w:color="auto" w:fill="FFFFFF"/>
        </w:rPr>
        <w:t xml:space="preserve"> 202</w:t>
      </w:r>
      <w:r w:rsidR="00987C67">
        <w:rPr>
          <w:color w:val="000000"/>
          <w:szCs w:val="28"/>
          <w:shd w:val="clear" w:color="auto" w:fill="FFFFFF"/>
        </w:rPr>
        <w:t>6</w:t>
      </w:r>
      <w:r w:rsidR="00987C67" w:rsidRPr="00987C67">
        <w:rPr>
          <w:color w:val="000000"/>
          <w:szCs w:val="28"/>
          <w:shd w:val="clear" w:color="auto" w:fill="FFFFFF"/>
        </w:rPr>
        <w:t xml:space="preserve"> року, але не раніше дня, наступного за днем її оприлюднення на офіційному </w:t>
      </w:r>
      <w:proofErr w:type="spellStart"/>
      <w:r w:rsidR="00987C67" w:rsidRPr="00987C67">
        <w:rPr>
          <w:color w:val="000000"/>
          <w:szCs w:val="28"/>
          <w:shd w:val="clear" w:color="auto" w:fill="FFFFFF"/>
        </w:rPr>
        <w:t>вебсайті</w:t>
      </w:r>
      <w:proofErr w:type="spellEnd"/>
      <w:r w:rsidR="00987C67" w:rsidRPr="00987C67">
        <w:rPr>
          <w:color w:val="000000"/>
          <w:szCs w:val="28"/>
          <w:shd w:val="clear" w:color="auto" w:fill="FFFFFF"/>
        </w:rPr>
        <w:t xml:space="preserve"> Національної комісії, що здійснює державне регулювання у сферах енергетики та комунальних послуг, крім пункту 2, який набирає чинності з дня, наступного за днем її оприлюднення на офіційному </w:t>
      </w:r>
      <w:proofErr w:type="spellStart"/>
      <w:r w:rsidR="00987C67" w:rsidRPr="00987C67">
        <w:rPr>
          <w:color w:val="000000"/>
          <w:szCs w:val="28"/>
          <w:shd w:val="clear" w:color="auto" w:fill="FFFFFF"/>
        </w:rPr>
        <w:t>вебсайті</w:t>
      </w:r>
      <w:proofErr w:type="spellEnd"/>
      <w:r w:rsidR="00987C67" w:rsidRPr="00987C67">
        <w:rPr>
          <w:color w:val="000000"/>
          <w:szCs w:val="28"/>
          <w:shd w:val="clear" w:color="auto" w:fill="FFFFFF"/>
        </w:rPr>
        <w:t xml:space="preserve"> Національної комісії, що здійснює державне регулювання у сферах енергетики та комунальних послуг.</w:t>
      </w:r>
    </w:p>
    <w:p w14:paraId="32CDB0B1" w14:textId="514B8D62" w:rsidR="007B43DD" w:rsidRDefault="007B43DD" w:rsidP="007B43DD">
      <w:pPr>
        <w:ind w:firstLine="709"/>
        <w:jc w:val="both"/>
        <w:rPr>
          <w:szCs w:val="28"/>
        </w:rPr>
      </w:pPr>
    </w:p>
    <w:p w14:paraId="5A7BD9E4" w14:textId="77777777" w:rsidR="00A62187" w:rsidRPr="00987C67" w:rsidRDefault="00A62187" w:rsidP="007B43DD">
      <w:pPr>
        <w:ind w:firstLine="709"/>
        <w:jc w:val="both"/>
        <w:rPr>
          <w:szCs w:val="28"/>
        </w:rPr>
      </w:pPr>
    </w:p>
    <w:p w14:paraId="5F71025A" w14:textId="1CF8C5A1" w:rsidR="007B43DD" w:rsidRPr="00AB4B48" w:rsidRDefault="007B43DD" w:rsidP="005D7C3A">
      <w:pPr>
        <w:jc w:val="both"/>
      </w:pPr>
      <w:r w:rsidRPr="00AB4B48">
        <w:t>Голова НКРЕКП</w:t>
      </w:r>
      <w:r w:rsidRPr="00AB4B48">
        <w:tab/>
      </w:r>
      <w:r w:rsidRPr="00AB4B48">
        <w:tab/>
      </w:r>
      <w:r w:rsidRPr="00AB4B48">
        <w:tab/>
      </w:r>
      <w:r w:rsidRPr="00AB4B48">
        <w:tab/>
      </w:r>
      <w:r w:rsidRPr="00AB4B48">
        <w:tab/>
      </w:r>
      <w:r w:rsidR="00D40BFB" w:rsidRPr="00AB4B48">
        <w:tab/>
      </w:r>
      <w:r w:rsidRPr="00AB4B48">
        <w:tab/>
      </w:r>
      <w:r w:rsidR="00E05D4D" w:rsidRPr="00AB4B48">
        <w:t xml:space="preserve">       </w:t>
      </w:r>
      <w:r w:rsidR="00A62187">
        <w:t xml:space="preserve">      </w:t>
      </w:r>
      <w:r w:rsidR="00E05D4D" w:rsidRPr="00AB4B48">
        <w:t xml:space="preserve"> Юрій ВЛАСЕНКО</w:t>
      </w:r>
    </w:p>
    <w:sectPr w:rsidR="007B43DD" w:rsidRPr="00AB4B48" w:rsidSect="007376BC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6BC36D" w14:textId="77777777" w:rsidR="000D620E" w:rsidRPr="001610BB" w:rsidRDefault="000D620E" w:rsidP="003C1D9C">
      <w:r w:rsidRPr="001610BB">
        <w:separator/>
      </w:r>
    </w:p>
  </w:endnote>
  <w:endnote w:type="continuationSeparator" w:id="0">
    <w:p w14:paraId="439544BD" w14:textId="77777777" w:rsidR="000D620E" w:rsidRPr="001610BB" w:rsidRDefault="000D620E" w:rsidP="003C1D9C">
      <w:r w:rsidRPr="001610BB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F8947B" w14:textId="77777777" w:rsidR="000D620E" w:rsidRPr="001610BB" w:rsidRDefault="000D620E" w:rsidP="003C1D9C">
      <w:r w:rsidRPr="001610BB">
        <w:separator/>
      </w:r>
    </w:p>
  </w:footnote>
  <w:footnote w:type="continuationSeparator" w:id="0">
    <w:p w14:paraId="653EE42A" w14:textId="77777777" w:rsidR="000D620E" w:rsidRPr="001610BB" w:rsidRDefault="000D620E" w:rsidP="003C1D9C">
      <w:r w:rsidRPr="001610BB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05829571"/>
      <w:docPartObj>
        <w:docPartGallery w:val="Page Numbers (Top of Page)"/>
        <w:docPartUnique/>
      </w:docPartObj>
    </w:sdtPr>
    <w:sdtEndPr/>
    <w:sdtContent>
      <w:p w14:paraId="78027226" w14:textId="496E17AF" w:rsidR="00BF4E4F" w:rsidRPr="001610BB" w:rsidRDefault="00BF4E4F">
        <w:pPr>
          <w:pStyle w:val="a5"/>
          <w:jc w:val="center"/>
        </w:pPr>
        <w:r w:rsidRPr="001610BB">
          <w:fldChar w:fldCharType="begin"/>
        </w:r>
        <w:r w:rsidRPr="001610BB">
          <w:instrText>PAGE   \* MERGEFORMAT</w:instrText>
        </w:r>
        <w:r w:rsidRPr="001610BB">
          <w:fldChar w:fldCharType="separate"/>
        </w:r>
        <w:r w:rsidRPr="001610BB">
          <w:t>2</w:t>
        </w:r>
        <w:r w:rsidRPr="001610BB">
          <w:fldChar w:fldCharType="end"/>
        </w:r>
      </w:p>
    </w:sdtContent>
  </w:sdt>
  <w:p w14:paraId="654F29BE" w14:textId="5285F485" w:rsidR="003C1D9C" w:rsidRPr="001610BB" w:rsidRDefault="003C1D9C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63F877" w14:textId="77777777" w:rsidR="003C1D9C" w:rsidRPr="001610BB" w:rsidRDefault="003C1D9C" w:rsidP="003C1D9C">
    <w:pPr>
      <w:pStyle w:val="a5"/>
      <w:jc w:val="right"/>
    </w:pPr>
    <w:r w:rsidRPr="001610BB"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F22DB8"/>
    <w:multiLevelType w:val="hybridMultilevel"/>
    <w:tmpl w:val="00288158"/>
    <w:lvl w:ilvl="0" w:tplc="9A00589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43DD"/>
    <w:rsid w:val="00030719"/>
    <w:rsid w:val="00052C84"/>
    <w:rsid w:val="000A14B6"/>
    <w:rsid w:val="000D620E"/>
    <w:rsid w:val="000E5091"/>
    <w:rsid w:val="000F5288"/>
    <w:rsid w:val="00113926"/>
    <w:rsid w:val="001313DC"/>
    <w:rsid w:val="0014203E"/>
    <w:rsid w:val="00145528"/>
    <w:rsid w:val="001610BB"/>
    <w:rsid w:val="001864AD"/>
    <w:rsid w:val="001A48F0"/>
    <w:rsid w:val="001D4A42"/>
    <w:rsid w:val="001E6FEF"/>
    <w:rsid w:val="00234A30"/>
    <w:rsid w:val="00250E3D"/>
    <w:rsid w:val="0028414A"/>
    <w:rsid w:val="002A5296"/>
    <w:rsid w:val="002C153A"/>
    <w:rsid w:val="002D1BBA"/>
    <w:rsid w:val="002E0234"/>
    <w:rsid w:val="00314284"/>
    <w:rsid w:val="00330199"/>
    <w:rsid w:val="003C1706"/>
    <w:rsid w:val="003C1D9C"/>
    <w:rsid w:val="003D086F"/>
    <w:rsid w:val="0045161D"/>
    <w:rsid w:val="004601F5"/>
    <w:rsid w:val="00487E9D"/>
    <w:rsid w:val="004A074D"/>
    <w:rsid w:val="004D246A"/>
    <w:rsid w:val="004D3E2D"/>
    <w:rsid w:val="004E37EB"/>
    <w:rsid w:val="004E4C4B"/>
    <w:rsid w:val="00514597"/>
    <w:rsid w:val="005410F0"/>
    <w:rsid w:val="00565EFB"/>
    <w:rsid w:val="00580068"/>
    <w:rsid w:val="00584A84"/>
    <w:rsid w:val="005D7C3A"/>
    <w:rsid w:val="00612D56"/>
    <w:rsid w:val="006238ED"/>
    <w:rsid w:val="00624493"/>
    <w:rsid w:val="0067263A"/>
    <w:rsid w:val="00674CC5"/>
    <w:rsid w:val="00675FFA"/>
    <w:rsid w:val="006E0E19"/>
    <w:rsid w:val="006E5BB2"/>
    <w:rsid w:val="007128B1"/>
    <w:rsid w:val="00731B51"/>
    <w:rsid w:val="007376BC"/>
    <w:rsid w:val="00757462"/>
    <w:rsid w:val="00761393"/>
    <w:rsid w:val="007A040B"/>
    <w:rsid w:val="007B2F2D"/>
    <w:rsid w:val="007B43DD"/>
    <w:rsid w:val="007C39FD"/>
    <w:rsid w:val="007D2206"/>
    <w:rsid w:val="00800B35"/>
    <w:rsid w:val="00810E69"/>
    <w:rsid w:val="00813AE4"/>
    <w:rsid w:val="008346C9"/>
    <w:rsid w:val="00834E55"/>
    <w:rsid w:val="00861337"/>
    <w:rsid w:val="00864860"/>
    <w:rsid w:val="008735BD"/>
    <w:rsid w:val="00892E58"/>
    <w:rsid w:val="008C7965"/>
    <w:rsid w:val="008D7CA0"/>
    <w:rsid w:val="008E44C7"/>
    <w:rsid w:val="0091696E"/>
    <w:rsid w:val="009260C8"/>
    <w:rsid w:val="00934D9A"/>
    <w:rsid w:val="00957A2B"/>
    <w:rsid w:val="009668DE"/>
    <w:rsid w:val="00987C67"/>
    <w:rsid w:val="009A5F51"/>
    <w:rsid w:val="009C6CD0"/>
    <w:rsid w:val="009D3498"/>
    <w:rsid w:val="009E11F6"/>
    <w:rsid w:val="009E70A0"/>
    <w:rsid w:val="00A036BC"/>
    <w:rsid w:val="00A0738E"/>
    <w:rsid w:val="00A25E10"/>
    <w:rsid w:val="00A34388"/>
    <w:rsid w:val="00A62187"/>
    <w:rsid w:val="00A63E66"/>
    <w:rsid w:val="00A670CE"/>
    <w:rsid w:val="00AB2809"/>
    <w:rsid w:val="00AB4B48"/>
    <w:rsid w:val="00B07E28"/>
    <w:rsid w:val="00B14F06"/>
    <w:rsid w:val="00B728DD"/>
    <w:rsid w:val="00BC3F60"/>
    <w:rsid w:val="00BE3619"/>
    <w:rsid w:val="00BF4E4F"/>
    <w:rsid w:val="00C206C1"/>
    <w:rsid w:val="00C22101"/>
    <w:rsid w:val="00C269C3"/>
    <w:rsid w:val="00C36145"/>
    <w:rsid w:val="00C85D8E"/>
    <w:rsid w:val="00C87434"/>
    <w:rsid w:val="00CA1F58"/>
    <w:rsid w:val="00CE05C7"/>
    <w:rsid w:val="00CF78E8"/>
    <w:rsid w:val="00D014C3"/>
    <w:rsid w:val="00D04EF6"/>
    <w:rsid w:val="00D06F6B"/>
    <w:rsid w:val="00D265E7"/>
    <w:rsid w:val="00D40BFB"/>
    <w:rsid w:val="00D86C68"/>
    <w:rsid w:val="00D9025A"/>
    <w:rsid w:val="00DA62A2"/>
    <w:rsid w:val="00DC0E8C"/>
    <w:rsid w:val="00DC2C8C"/>
    <w:rsid w:val="00DC6656"/>
    <w:rsid w:val="00E02F86"/>
    <w:rsid w:val="00E036D5"/>
    <w:rsid w:val="00E05D4D"/>
    <w:rsid w:val="00E1285E"/>
    <w:rsid w:val="00E24B46"/>
    <w:rsid w:val="00E30B4A"/>
    <w:rsid w:val="00E36ECD"/>
    <w:rsid w:val="00E37CB1"/>
    <w:rsid w:val="00E460B8"/>
    <w:rsid w:val="00E713C5"/>
    <w:rsid w:val="00EC2CC9"/>
    <w:rsid w:val="00EE5486"/>
    <w:rsid w:val="00F46B39"/>
    <w:rsid w:val="00F7005C"/>
    <w:rsid w:val="00F8529E"/>
    <w:rsid w:val="00F90172"/>
    <w:rsid w:val="00FA3D60"/>
    <w:rsid w:val="00FB6DD9"/>
    <w:rsid w:val="00FE1342"/>
    <w:rsid w:val="00FF2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B6D68"/>
  <w15:chartTrackingRefBased/>
  <w15:docId w15:val="{B22DB275-E6EF-4369-ACB5-25A57774B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B43D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link w:val="20"/>
    <w:qFormat/>
    <w:rsid w:val="00892E58"/>
    <w:pPr>
      <w:spacing w:before="100" w:beforeAutospacing="1" w:after="100" w:afterAutospacing="1"/>
      <w:outlineLvl w:val="1"/>
    </w:pPr>
    <w:rPr>
      <w:rFonts w:eastAsia="Calibr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7B43DD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4">
    <w:name w:val="Підзаголовок Знак"/>
    <w:basedOn w:val="a0"/>
    <w:link w:val="a3"/>
    <w:rsid w:val="007B43DD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customStyle="1" w:styleId="1">
    <w:name w:val="1"/>
    <w:basedOn w:val="a"/>
    <w:rsid w:val="007B43DD"/>
    <w:rPr>
      <w:rFonts w:ascii="Verdana" w:hAnsi="Verdana" w:cs="Verdana"/>
      <w:sz w:val="20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3C1D9C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3C1D9C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3C1D9C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3C1D9C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92E58"/>
    <w:rPr>
      <w:rFonts w:ascii="Times New Roman" w:eastAsia="Calibri" w:hAnsi="Times New Roman" w:cs="Times New Roman"/>
      <w:b/>
      <w:bCs/>
      <w:sz w:val="36"/>
      <w:szCs w:val="36"/>
      <w:lang w:val="ru-RU" w:eastAsia="ru-RU"/>
    </w:rPr>
  </w:style>
  <w:style w:type="paragraph" w:styleId="a9">
    <w:name w:val="List Paragraph"/>
    <w:basedOn w:val="a"/>
    <w:uiPriority w:val="34"/>
    <w:qFormat/>
    <w:rsid w:val="00892E58"/>
    <w:pPr>
      <w:ind w:left="720"/>
      <w:contextualSpacing/>
    </w:pPr>
  </w:style>
  <w:style w:type="paragraph" w:styleId="aa">
    <w:name w:val="Normal (Web)"/>
    <w:basedOn w:val="a"/>
    <w:uiPriority w:val="99"/>
    <w:rsid w:val="00624493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styleId="ab">
    <w:name w:val="annotation reference"/>
    <w:basedOn w:val="a0"/>
    <w:uiPriority w:val="99"/>
    <w:semiHidden/>
    <w:unhideWhenUsed/>
    <w:rsid w:val="007A040B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7A040B"/>
    <w:rPr>
      <w:rFonts w:eastAsia="Calibri"/>
      <w:sz w:val="20"/>
    </w:rPr>
  </w:style>
  <w:style w:type="character" w:customStyle="1" w:styleId="ad">
    <w:name w:val="Текст примітки Знак"/>
    <w:basedOn w:val="a0"/>
    <w:link w:val="ac"/>
    <w:uiPriority w:val="99"/>
    <w:rsid w:val="007A040B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e">
    <w:name w:val="Balloon Text"/>
    <w:basedOn w:val="a"/>
    <w:link w:val="af"/>
    <w:uiPriority w:val="99"/>
    <w:semiHidden/>
    <w:unhideWhenUsed/>
    <w:rsid w:val="007A040B"/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7A040B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f0">
    <w:name w:val="annotation subject"/>
    <w:basedOn w:val="ac"/>
    <w:next w:val="ac"/>
    <w:link w:val="af1"/>
    <w:uiPriority w:val="99"/>
    <w:semiHidden/>
    <w:unhideWhenUsed/>
    <w:rsid w:val="001864AD"/>
    <w:rPr>
      <w:rFonts w:eastAsia="Times New Roman"/>
      <w:b/>
      <w:bCs/>
    </w:rPr>
  </w:style>
  <w:style w:type="character" w:customStyle="1" w:styleId="af1">
    <w:name w:val="Тема примітки Знак"/>
    <w:basedOn w:val="ad"/>
    <w:link w:val="af0"/>
    <w:uiPriority w:val="99"/>
    <w:semiHidden/>
    <w:rsid w:val="001864AD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character" w:styleId="af2">
    <w:name w:val="Emphasis"/>
    <w:basedOn w:val="a0"/>
    <w:uiPriority w:val="20"/>
    <w:qFormat/>
    <w:rsid w:val="00234A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ADA4C4-7A91-4B63-A7E3-79671ADF4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917</Words>
  <Characters>523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 Концур</dc:creator>
  <cp:keywords/>
  <dc:description/>
  <cp:lastModifiedBy>Коваль Родіон</cp:lastModifiedBy>
  <cp:revision>6</cp:revision>
  <cp:lastPrinted>2025-09-17T09:05:00Z</cp:lastPrinted>
  <dcterms:created xsi:type="dcterms:W3CDTF">2026-02-11T14:27:00Z</dcterms:created>
  <dcterms:modified xsi:type="dcterms:W3CDTF">2026-02-17T07:24:00Z</dcterms:modified>
</cp:coreProperties>
</file>