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EF20A4" w:rsidRDefault="0056405F" w:rsidP="00602E76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проєкту постанови </w:t>
      </w:r>
      <w:r w:rsidR="00602E76">
        <w:rPr>
          <w:b/>
          <w:bCs/>
          <w:sz w:val="28"/>
          <w:szCs w:val="28"/>
        </w:rPr>
        <w:t>НКРЕКП</w:t>
      </w:r>
      <w:r w:rsidRPr="00400F3A">
        <w:rPr>
          <w:b/>
          <w:bCs/>
          <w:sz w:val="28"/>
          <w:szCs w:val="28"/>
        </w:rPr>
        <w:t xml:space="preserve"> </w:t>
      </w:r>
      <w:r w:rsidRPr="00400F3A">
        <w:rPr>
          <w:b/>
          <w:sz w:val="28"/>
          <w:szCs w:val="28"/>
        </w:rPr>
        <w:t>«</w:t>
      </w:r>
      <w:r w:rsidR="00423C30" w:rsidRPr="00423C30">
        <w:rPr>
          <w:b/>
          <w:sz w:val="28"/>
          <w:szCs w:val="28"/>
        </w:rPr>
        <w:t xml:space="preserve">Про затвердження Змін до </w:t>
      </w:r>
      <w:r w:rsidR="009C53E5">
        <w:rPr>
          <w:b/>
          <w:sz w:val="28"/>
          <w:szCs w:val="28"/>
        </w:rPr>
        <w:t>Кодексу</w:t>
      </w:r>
      <w:r w:rsidR="00423C30" w:rsidRPr="00423C30">
        <w:rPr>
          <w:b/>
          <w:sz w:val="28"/>
          <w:szCs w:val="28"/>
        </w:rPr>
        <w:t xml:space="preserve"> систем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EC1184">
      <w:pPr>
        <w:ind w:firstLine="708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E81F59">
      <w:pPr>
        <w:jc w:val="both"/>
        <w:rPr>
          <w:b/>
          <w:sz w:val="28"/>
          <w:szCs w:val="28"/>
        </w:rPr>
      </w:pPr>
    </w:p>
    <w:p w:rsidR="00BE656B" w:rsidRPr="00AD356B" w:rsidRDefault="00BE656B" w:rsidP="00D37067">
      <w:pPr>
        <w:ind w:right="-1" w:firstLine="709"/>
        <w:jc w:val="both"/>
        <w:rPr>
          <w:sz w:val="28"/>
          <w:szCs w:val="27"/>
        </w:rPr>
      </w:pPr>
      <w:r w:rsidRPr="00AD356B">
        <w:rPr>
          <w:sz w:val="28"/>
          <w:szCs w:val="27"/>
        </w:rPr>
        <w:t xml:space="preserve"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</w:t>
      </w:r>
      <w:r w:rsidRPr="00AD356B">
        <w:rPr>
          <w:rStyle w:val="rvts0"/>
          <w:sz w:val="28"/>
          <w:szCs w:val="27"/>
        </w:rPr>
        <w:t>кодексу систем розподілу.</w:t>
      </w:r>
    </w:p>
    <w:p w:rsidR="00D37067" w:rsidRDefault="00D37067" w:rsidP="00D37067">
      <w:pPr>
        <w:ind w:right="-1" w:firstLine="709"/>
        <w:contextualSpacing/>
        <w:jc w:val="both"/>
        <w:rPr>
          <w:bCs/>
          <w:sz w:val="28"/>
          <w:szCs w:val="27"/>
        </w:rPr>
      </w:pPr>
      <w:r w:rsidRPr="00FA2640">
        <w:rPr>
          <w:bCs/>
          <w:sz w:val="28"/>
          <w:szCs w:val="27"/>
        </w:rPr>
        <w:t xml:space="preserve">На сьогодні норми </w:t>
      </w:r>
      <w:r>
        <w:rPr>
          <w:bCs/>
          <w:sz w:val="28"/>
          <w:szCs w:val="27"/>
        </w:rPr>
        <w:t>Кодексу систем розподілу</w:t>
      </w:r>
      <w:r w:rsidRPr="00FA2640">
        <w:rPr>
          <w:bCs/>
          <w:sz w:val="28"/>
          <w:szCs w:val="27"/>
        </w:rPr>
        <w:t xml:space="preserve"> передбачають можливість </w:t>
      </w:r>
      <w:r>
        <w:rPr>
          <w:bCs/>
          <w:sz w:val="28"/>
          <w:szCs w:val="27"/>
        </w:rPr>
        <w:t>виділення навантаження на роботу в</w:t>
      </w:r>
      <w:r w:rsidRPr="00FA2640">
        <w:rPr>
          <w:bCs/>
          <w:sz w:val="28"/>
          <w:szCs w:val="27"/>
        </w:rPr>
        <w:t xml:space="preserve"> енергетично</w:t>
      </w:r>
      <w:r>
        <w:rPr>
          <w:bCs/>
          <w:sz w:val="28"/>
          <w:szCs w:val="27"/>
        </w:rPr>
        <w:t>му</w:t>
      </w:r>
      <w:r w:rsidRPr="00FA2640">
        <w:rPr>
          <w:bCs/>
          <w:sz w:val="28"/>
          <w:szCs w:val="27"/>
        </w:rPr>
        <w:t xml:space="preserve"> остров</w:t>
      </w:r>
      <w:r>
        <w:rPr>
          <w:bCs/>
          <w:sz w:val="28"/>
          <w:szCs w:val="27"/>
        </w:rPr>
        <w:t>і</w:t>
      </w:r>
      <w:r w:rsidRPr="00FA2640">
        <w:rPr>
          <w:bCs/>
          <w:sz w:val="28"/>
          <w:szCs w:val="27"/>
        </w:rPr>
        <w:t xml:space="preserve"> лише у випадку </w:t>
      </w:r>
      <w:r>
        <w:rPr>
          <w:bCs/>
          <w:sz w:val="28"/>
          <w:szCs w:val="27"/>
        </w:rPr>
        <w:t xml:space="preserve">настання </w:t>
      </w:r>
      <w:r w:rsidRPr="00FA2640">
        <w:rPr>
          <w:bCs/>
          <w:sz w:val="28"/>
          <w:szCs w:val="27"/>
        </w:rPr>
        <w:t>надзвичайн</w:t>
      </w:r>
      <w:r w:rsidR="00D162E6">
        <w:rPr>
          <w:bCs/>
          <w:sz w:val="28"/>
          <w:szCs w:val="27"/>
        </w:rPr>
        <w:t>ої</w:t>
      </w:r>
      <w:r w:rsidRPr="00FA2640">
        <w:rPr>
          <w:bCs/>
          <w:sz w:val="28"/>
          <w:szCs w:val="27"/>
        </w:rPr>
        <w:t xml:space="preserve"> ситуації в </w:t>
      </w:r>
      <w:r>
        <w:rPr>
          <w:bCs/>
          <w:sz w:val="28"/>
          <w:szCs w:val="27"/>
        </w:rPr>
        <w:t>О</w:t>
      </w:r>
      <w:r w:rsidRPr="00F901A3">
        <w:rPr>
          <w:bCs/>
          <w:sz w:val="28"/>
          <w:szCs w:val="27"/>
        </w:rPr>
        <w:t>б’єднан</w:t>
      </w:r>
      <w:r>
        <w:rPr>
          <w:bCs/>
          <w:sz w:val="28"/>
          <w:szCs w:val="27"/>
        </w:rPr>
        <w:t>ій</w:t>
      </w:r>
      <w:r w:rsidRPr="00F901A3">
        <w:rPr>
          <w:bCs/>
          <w:sz w:val="28"/>
          <w:szCs w:val="27"/>
        </w:rPr>
        <w:t xml:space="preserve"> енергетичн</w:t>
      </w:r>
      <w:r>
        <w:rPr>
          <w:bCs/>
          <w:sz w:val="28"/>
          <w:szCs w:val="27"/>
        </w:rPr>
        <w:t>ій</w:t>
      </w:r>
      <w:r w:rsidRPr="00F901A3">
        <w:rPr>
          <w:bCs/>
          <w:sz w:val="28"/>
          <w:szCs w:val="27"/>
        </w:rPr>
        <w:t xml:space="preserve"> систем</w:t>
      </w:r>
      <w:r>
        <w:rPr>
          <w:bCs/>
          <w:sz w:val="28"/>
          <w:szCs w:val="27"/>
        </w:rPr>
        <w:t>і</w:t>
      </w:r>
      <w:r w:rsidRPr="00F901A3">
        <w:rPr>
          <w:bCs/>
          <w:sz w:val="28"/>
          <w:szCs w:val="27"/>
        </w:rPr>
        <w:t xml:space="preserve"> України</w:t>
      </w:r>
      <w:r w:rsidR="00D162E6">
        <w:rPr>
          <w:bCs/>
          <w:sz w:val="28"/>
          <w:szCs w:val="27"/>
        </w:rPr>
        <w:t xml:space="preserve"> (ОЕС України)</w:t>
      </w:r>
      <w:r w:rsidRPr="00FA2640">
        <w:rPr>
          <w:bCs/>
          <w:sz w:val="28"/>
          <w:szCs w:val="27"/>
        </w:rPr>
        <w:t>.</w:t>
      </w:r>
    </w:p>
    <w:p w:rsidR="00D37067" w:rsidRPr="00FA2640" w:rsidRDefault="00D37067" w:rsidP="00D37067">
      <w:pPr>
        <w:ind w:right="-1" w:firstLine="709"/>
        <w:contextualSpacing/>
        <w:jc w:val="both"/>
        <w:rPr>
          <w:bCs/>
          <w:sz w:val="28"/>
          <w:szCs w:val="27"/>
        </w:rPr>
      </w:pPr>
      <w:r>
        <w:rPr>
          <w:bCs/>
          <w:sz w:val="28"/>
          <w:szCs w:val="27"/>
        </w:rPr>
        <w:t>В</w:t>
      </w:r>
      <w:r w:rsidRPr="00FA2640">
        <w:rPr>
          <w:bCs/>
          <w:sz w:val="28"/>
          <w:szCs w:val="27"/>
        </w:rPr>
        <w:t xml:space="preserve"> умовах постійних атак </w:t>
      </w:r>
      <w:r w:rsidR="00D162E6">
        <w:rPr>
          <w:bCs/>
          <w:sz w:val="28"/>
          <w:szCs w:val="27"/>
        </w:rPr>
        <w:t>з</w:t>
      </w:r>
      <w:r w:rsidRPr="00FA2640">
        <w:rPr>
          <w:bCs/>
          <w:sz w:val="28"/>
          <w:szCs w:val="27"/>
        </w:rPr>
        <w:t xml:space="preserve"> боку </w:t>
      </w:r>
      <w:proofErr w:type="spellStart"/>
      <w:r w:rsidRPr="00FA2640">
        <w:rPr>
          <w:bCs/>
          <w:sz w:val="28"/>
          <w:szCs w:val="27"/>
        </w:rPr>
        <w:t>рф</w:t>
      </w:r>
      <w:proofErr w:type="spellEnd"/>
      <w:r w:rsidRPr="00FA2640">
        <w:rPr>
          <w:bCs/>
          <w:sz w:val="28"/>
          <w:szCs w:val="27"/>
        </w:rPr>
        <w:t xml:space="preserve"> на енергетичні об’єкти</w:t>
      </w:r>
      <w:r>
        <w:rPr>
          <w:bCs/>
          <w:sz w:val="28"/>
          <w:szCs w:val="27"/>
        </w:rPr>
        <w:t>, необхідністю забезпечення надійного та безперебійного живлення об’єктів споживачів, у тому числі об’єктів критичної інфраструктури, виникла</w:t>
      </w:r>
      <w:r w:rsidRPr="00FA2640">
        <w:rPr>
          <w:bCs/>
          <w:sz w:val="28"/>
          <w:szCs w:val="27"/>
        </w:rPr>
        <w:t xml:space="preserve"> </w:t>
      </w:r>
      <w:r>
        <w:rPr>
          <w:bCs/>
          <w:sz w:val="28"/>
          <w:szCs w:val="27"/>
        </w:rPr>
        <w:t>н</w:t>
      </w:r>
      <w:r w:rsidRPr="00FA2640">
        <w:rPr>
          <w:bCs/>
          <w:sz w:val="28"/>
          <w:szCs w:val="27"/>
        </w:rPr>
        <w:t xml:space="preserve">еобхідність розширення можливостей для організації енергетичних островів, а також випадків їх відокремлення від ОЕС України. </w:t>
      </w:r>
    </w:p>
    <w:p w:rsidR="00D37067" w:rsidRDefault="00D37067" w:rsidP="00D37067">
      <w:pPr>
        <w:ind w:right="-1" w:firstLine="709"/>
        <w:contextualSpacing/>
        <w:jc w:val="both"/>
        <w:rPr>
          <w:bCs/>
          <w:sz w:val="28"/>
          <w:szCs w:val="27"/>
        </w:rPr>
      </w:pPr>
      <w:r>
        <w:rPr>
          <w:bCs/>
          <w:sz w:val="28"/>
          <w:szCs w:val="27"/>
        </w:rPr>
        <w:t>На підставі зазначеного розроблено проєкт постанови НКРЕКП «</w:t>
      </w:r>
      <w:r w:rsidRPr="00F901A3">
        <w:rPr>
          <w:bCs/>
          <w:sz w:val="28"/>
          <w:szCs w:val="27"/>
        </w:rPr>
        <w:t>Про затвердження Змін до Кодексу систем розподілу</w:t>
      </w:r>
      <w:r>
        <w:rPr>
          <w:bCs/>
          <w:sz w:val="28"/>
          <w:szCs w:val="27"/>
        </w:rPr>
        <w:t>», яким передбачається:</w:t>
      </w:r>
    </w:p>
    <w:p w:rsidR="00D37067" w:rsidRPr="00FA2640" w:rsidRDefault="00D37067" w:rsidP="00D37067">
      <w:pPr>
        <w:ind w:right="-1" w:firstLine="709"/>
        <w:contextualSpacing/>
        <w:jc w:val="both"/>
        <w:rPr>
          <w:bCs/>
          <w:sz w:val="28"/>
          <w:szCs w:val="27"/>
        </w:rPr>
      </w:pPr>
      <w:r>
        <w:rPr>
          <w:bCs/>
          <w:sz w:val="28"/>
          <w:szCs w:val="27"/>
        </w:rPr>
        <w:t>р</w:t>
      </w:r>
      <w:r w:rsidRPr="00FA2640">
        <w:rPr>
          <w:bCs/>
          <w:sz w:val="28"/>
          <w:szCs w:val="27"/>
        </w:rPr>
        <w:t>озшир</w:t>
      </w:r>
      <w:r>
        <w:rPr>
          <w:bCs/>
          <w:sz w:val="28"/>
          <w:szCs w:val="27"/>
        </w:rPr>
        <w:t>ити</w:t>
      </w:r>
      <w:r w:rsidRPr="00FA2640">
        <w:rPr>
          <w:bCs/>
          <w:sz w:val="28"/>
          <w:szCs w:val="27"/>
        </w:rPr>
        <w:t xml:space="preserve"> перелік випадків відокремлення енергетичного острову від ОЕС </w:t>
      </w:r>
      <w:r>
        <w:rPr>
          <w:bCs/>
          <w:sz w:val="28"/>
          <w:szCs w:val="27"/>
        </w:rPr>
        <w:t xml:space="preserve">України </w:t>
      </w:r>
      <w:r w:rsidRPr="00FA2640">
        <w:rPr>
          <w:bCs/>
          <w:sz w:val="28"/>
          <w:szCs w:val="27"/>
        </w:rPr>
        <w:t xml:space="preserve">за командою ОСР, а саме: </w:t>
      </w:r>
    </w:p>
    <w:p w:rsidR="00D37067" w:rsidRPr="00FA2640" w:rsidRDefault="00D37067" w:rsidP="00D37067">
      <w:pPr>
        <w:numPr>
          <w:ilvl w:val="0"/>
          <w:numId w:val="8"/>
        </w:numPr>
        <w:ind w:right="-1"/>
        <w:contextualSpacing/>
        <w:jc w:val="both"/>
        <w:rPr>
          <w:bCs/>
          <w:sz w:val="28"/>
          <w:szCs w:val="27"/>
        </w:rPr>
      </w:pPr>
      <w:r w:rsidRPr="00FA2640">
        <w:rPr>
          <w:bCs/>
          <w:sz w:val="28"/>
          <w:szCs w:val="27"/>
        </w:rPr>
        <w:t>надзвичайні ситуації в ОЕС України (наявна норма);</w:t>
      </w:r>
    </w:p>
    <w:p w:rsidR="00D37067" w:rsidRPr="00FA2640" w:rsidRDefault="00D37067" w:rsidP="00D37067">
      <w:pPr>
        <w:numPr>
          <w:ilvl w:val="0"/>
          <w:numId w:val="8"/>
        </w:numPr>
        <w:ind w:right="-1"/>
        <w:contextualSpacing/>
        <w:jc w:val="both"/>
        <w:rPr>
          <w:bCs/>
          <w:sz w:val="28"/>
          <w:szCs w:val="27"/>
        </w:rPr>
      </w:pPr>
      <w:r w:rsidRPr="00FA2640">
        <w:rPr>
          <w:bCs/>
          <w:sz w:val="28"/>
          <w:szCs w:val="27"/>
        </w:rPr>
        <w:t>аварійні режими роботи в системі розподілу;</w:t>
      </w:r>
    </w:p>
    <w:p w:rsidR="00D37067" w:rsidRPr="00FA2640" w:rsidRDefault="00D37067" w:rsidP="00D37067">
      <w:pPr>
        <w:ind w:right="-1" w:firstLine="709"/>
        <w:contextualSpacing/>
        <w:jc w:val="both"/>
        <w:rPr>
          <w:bCs/>
          <w:sz w:val="28"/>
          <w:szCs w:val="27"/>
        </w:rPr>
      </w:pPr>
      <w:r>
        <w:rPr>
          <w:bCs/>
          <w:sz w:val="28"/>
          <w:szCs w:val="27"/>
        </w:rPr>
        <w:t xml:space="preserve">- </w:t>
      </w:r>
      <w:r w:rsidRPr="00FA2640">
        <w:rPr>
          <w:bCs/>
          <w:sz w:val="28"/>
          <w:szCs w:val="27"/>
        </w:rPr>
        <w:t>застосування графіків аварійного відключення споживачів, а також протиаварійних систем зниження електроспоживання</w:t>
      </w:r>
      <w:r>
        <w:rPr>
          <w:bCs/>
          <w:sz w:val="28"/>
          <w:szCs w:val="27"/>
        </w:rPr>
        <w:t>;</w:t>
      </w:r>
    </w:p>
    <w:p w:rsidR="00D37067" w:rsidRDefault="00D37067" w:rsidP="00D37067">
      <w:pPr>
        <w:ind w:right="-1" w:firstLine="709"/>
        <w:contextualSpacing/>
        <w:jc w:val="both"/>
        <w:rPr>
          <w:bCs/>
          <w:sz w:val="28"/>
          <w:szCs w:val="27"/>
        </w:rPr>
      </w:pPr>
      <w:r>
        <w:rPr>
          <w:bCs/>
          <w:sz w:val="28"/>
          <w:szCs w:val="27"/>
        </w:rPr>
        <w:t>у</w:t>
      </w:r>
      <w:r w:rsidRPr="00FA2640">
        <w:rPr>
          <w:bCs/>
          <w:sz w:val="28"/>
          <w:szCs w:val="27"/>
        </w:rPr>
        <w:t>точн</w:t>
      </w:r>
      <w:r>
        <w:rPr>
          <w:bCs/>
          <w:sz w:val="28"/>
          <w:szCs w:val="27"/>
        </w:rPr>
        <w:t>ити</w:t>
      </w:r>
      <w:r w:rsidRPr="00FA2640">
        <w:rPr>
          <w:bCs/>
          <w:sz w:val="28"/>
          <w:szCs w:val="27"/>
        </w:rPr>
        <w:t xml:space="preserve"> порядок взаємодії оперативного персоналу ОСР з учасниками енергетичного острову.</w:t>
      </w:r>
    </w:p>
    <w:p w:rsidR="00D37067" w:rsidRDefault="00D37067" w:rsidP="009C53E5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423C30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2977"/>
        <w:gridCol w:w="2376"/>
      </w:tblGrid>
      <w:tr w:rsidR="0056405F" w:rsidRPr="00135924" w:rsidTr="00EC1184">
        <w:trPr>
          <w:trHeight w:val="491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EC1184">
        <w:trPr>
          <w:trHeight w:val="485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2977" w:type="dxa"/>
            <w:shd w:val="clear" w:color="auto" w:fill="auto"/>
          </w:tcPr>
          <w:p w:rsidR="00B729BC" w:rsidRPr="00EC0E8A" w:rsidRDefault="00D37067" w:rsidP="00EC0E8A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+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0F7472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</w:p>
        </w:tc>
      </w:tr>
      <w:tr w:rsidR="0056405F" w:rsidRPr="00135924" w:rsidTr="00EC1184">
        <w:trPr>
          <w:trHeight w:val="562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EC0E8A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EC1184">
        <w:trPr>
          <w:trHeight w:val="543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EC0E8A" w:rsidRDefault="000F7472" w:rsidP="000F747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EC1184">
      <w:pPr>
        <w:ind w:firstLine="708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EC1184" w:rsidRDefault="0056405F" w:rsidP="0056405F">
      <w:pPr>
        <w:jc w:val="both"/>
        <w:rPr>
          <w:szCs w:val="28"/>
        </w:rPr>
      </w:pPr>
    </w:p>
    <w:p w:rsidR="00D162E6" w:rsidRDefault="0056405F" w:rsidP="00135EE0">
      <w:pPr>
        <w:ind w:right="-284" w:firstLine="709"/>
        <w:contextualSpacing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 w:rsidR="00D162E6" w:rsidRPr="00D162E6">
        <w:rPr>
          <w:bCs/>
          <w:sz w:val="28"/>
          <w:szCs w:val="27"/>
        </w:rPr>
        <w:t xml:space="preserve"> </w:t>
      </w:r>
      <w:r w:rsidR="00D162E6" w:rsidRPr="00FA2640">
        <w:rPr>
          <w:bCs/>
          <w:sz w:val="28"/>
          <w:szCs w:val="27"/>
        </w:rPr>
        <w:t>розширення можливостей для організації енергетичних островів, а також випадків їх відокремлення від ОЕС України</w:t>
      </w:r>
      <w:r w:rsidR="00D162E6" w:rsidRPr="00D162E6">
        <w:rPr>
          <w:bCs/>
          <w:sz w:val="28"/>
          <w:szCs w:val="27"/>
        </w:rPr>
        <w:t xml:space="preserve"> </w:t>
      </w:r>
      <w:r w:rsidR="00D162E6">
        <w:rPr>
          <w:bCs/>
          <w:sz w:val="28"/>
          <w:szCs w:val="27"/>
        </w:rPr>
        <w:t>в</w:t>
      </w:r>
      <w:r w:rsidR="00D162E6" w:rsidRPr="00FA2640">
        <w:rPr>
          <w:bCs/>
          <w:sz w:val="28"/>
          <w:szCs w:val="27"/>
        </w:rPr>
        <w:t xml:space="preserve"> умовах постійних атак </w:t>
      </w:r>
      <w:r w:rsidR="00D162E6">
        <w:rPr>
          <w:bCs/>
          <w:sz w:val="28"/>
          <w:szCs w:val="27"/>
        </w:rPr>
        <w:t>з</w:t>
      </w:r>
      <w:r w:rsidR="00D162E6" w:rsidRPr="00FA2640">
        <w:rPr>
          <w:bCs/>
          <w:sz w:val="28"/>
          <w:szCs w:val="27"/>
        </w:rPr>
        <w:t xml:space="preserve"> боку </w:t>
      </w:r>
      <w:proofErr w:type="spellStart"/>
      <w:r w:rsidR="00D162E6" w:rsidRPr="00FA2640">
        <w:rPr>
          <w:bCs/>
          <w:sz w:val="28"/>
          <w:szCs w:val="27"/>
        </w:rPr>
        <w:t>рф</w:t>
      </w:r>
      <w:proofErr w:type="spellEnd"/>
      <w:r w:rsidR="00D162E6" w:rsidRPr="00FA2640">
        <w:rPr>
          <w:bCs/>
          <w:sz w:val="28"/>
          <w:szCs w:val="27"/>
        </w:rPr>
        <w:t xml:space="preserve"> на енергетичні об’єкти</w:t>
      </w:r>
      <w:r w:rsidR="00D162E6">
        <w:rPr>
          <w:bCs/>
          <w:sz w:val="28"/>
          <w:szCs w:val="27"/>
        </w:rPr>
        <w:t xml:space="preserve"> </w:t>
      </w:r>
      <w:r w:rsidR="00D162E6">
        <w:rPr>
          <w:bCs/>
          <w:sz w:val="28"/>
          <w:szCs w:val="27"/>
        </w:rPr>
        <w:t xml:space="preserve">та </w:t>
      </w:r>
      <w:r w:rsidR="00D162E6">
        <w:rPr>
          <w:bCs/>
          <w:sz w:val="28"/>
          <w:szCs w:val="27"/>
        </w:rPr>
        <w:t>необхідністю забезпечення надійного та безперебійного живлення об’єктів споживачів, у тому числі об’єктів критичної інфраструктури</w:t>
      </w:r>
      <w:r w:rsidR="00D162E6">
        <w:rPr>
          <w:bCs/>
          <w:sz w:val="28"/>
          <w:szCs w:val="27"/>
        </w:rPr>
        <w:t>.</w:t>
      </w:r>
    </w:p>
    <w:p w:rsidR="00D162E6" w:rsidRDefault="00D162E6" w:rsidP="00135EE0">
      <w:pPr>
        <w:ind w:right="-284" w:firstLine="709"/>
        <w:contextualSpacing/>
        <w:jc w:val="both"/>
        <w:rPr>
          <w:sz w:val="28"/>
          <w:szCs w:val="28"/>
        </w:rPr>
      </w:pPr>
    </w:p>
    <w:p w:rsidR="0056405F" w:rsidRPr="00360B02" w:rsidRDefault="0056405F" w:rsidP="00EC1184">
      <w:pPr>
        <w:ind w:firstLine="708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A0187D" w:rsidRDefault="0056405F" w:rsidP="0056405F">
      <w:pPr>
        <w:jc w:val="both"/>
        <w:rPr>
          <w:sz w:val="12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109"/>
      </w:tblGrid>
      <w:tr w:rsidR="0056405F" w:rsidRPr="005558AE" w:rsidTr="0021613D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10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21613D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109" w:type="dxa"/>
            <w:shd w:val="clear" w:color="auto" w:fill="auto"/>
          </w:tcPr>
          <w:p w:rsidR="003F2866" w:rsidRPr="00B10C52" w:rsidRDefault="000F7472" w:rsidP="00B10C5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Продовжить існувати необхідність удосконалення </w:t>
            </w:r>
            <w:r w:rsidR="009C53E5" w:rsidRPr="009C53E5">
              <w:rPr>
                <w:sz w:val="24"/>
                <w:szCs w:val="24"/>
              </w:rPr>
              <w:t>Кодексу</w:t>
            </w:r>
            <w:r>
              <w:rPr>
                <w:sz w:val="24"/>
                <w:szCs w:val="24"/>
              </w:rPr>
              <w:t>.</w:t>
            </w:r>
          </w:p>
        </w:tc>
      </w:tr>
      <w:tr w:rsidR="0056405F" w:rsidRPr="005558AE" w:rsidTr="0021613D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109" w:type="dxa"/>
            <w:shd w:val="clear" w:color="auto" w:fill="auto"/>
          </w:tcPr>
          <w:p w:rsidR="007B0968" w:rsidRPr="00B10C52" w:rsidRDefault="00D162E6" w:rsidP="00C21676">
            <w:pPr>
              <w:pStyle w:val="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162E6">
              <w:rPr>
                <w:sz w:val="24"/>
                <w:szCs w:val="24"/>
              </w:rPr>
              <w:t>озширення можливостей для організації енергетичних островів, а також випадків їх відокремлення від ОЕС України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21613D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21613D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56405F" w:rsidRPr="000F7472" w:rsidRDefault="00D162E6" w:rsidP="000F74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Залишиться </w:t>
            </w:r>
            <w:r w:rsidRPr="00D162E6">
              <w:rPr>
                <w:sz w:val="24"/>
                <w:szCs w:val="24"/>
              </w:rPr>
              <w:t>можливість виділення навантаження на роботу в енергетичному острові лише у випадку настання надзвичайні ситуації в Об’єднаній енергетичній системі України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270853" w:rsidRPr="000F7472" w:rsidRDefault="00D162E6" w:rsidP="000F74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162E6">
              <w:rPr>
                <w:sz w:val="24"/>
                <w:szCs w:val="24"/>
              </w:rPr>
              <w:t>озширення можливостей для організації енергетичних островів, а також випадків їх відокремлення від ОЕС України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21613D">
        <w:trPr>
          <w:trHeight w:val="496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56405F" w:rsidRPr="00135924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F86EDC" w:rsidRPr="00800004" w:rsidRDefault="00D162E6" w:rsidP="000F7472">
            <w:pPr>
              <w:pStyle w:val="2"/>
              <w:spacing w:after="0" w:line="240" w:lineRule="auto"/>
              <w:jc w:val="both"/>
            </w:pPr>
            <w:r>
              <w:t xml:space="preserve">Залишиться </w:t>
            </w:r>
            <w:r w:rsidRPr="00D162E6">
              <w:t>можливість виділення навантаження на роботу в енергетичному острові лише у випадку настання надзвичайні ситуації в Об’єднаній енергетичній системі України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014092" w:rsidRPr="00DB10AE" w:rsidRDefault="00D162E6" w:rsidP="000F7472">
            <w:pPr>
              <w:pStyle w:val="2"/>
              <w:spacing w:after="0" w:line="240" w:lineRule="auto"/>
              <w:jc w:val="both"/>
            </w:pPr>
            <w:r>
              <w:t>Р</w:t>
            </w:r>
            <w:r w:rsidRPr="00D162E6">
              <w:t>озширення можливостей для організації енергетичних островів, а також випадків їх відокремлення від ОЕС України</w:t>
            </w:r>
            <w:r>
              <w:t>.</w:t>
            </w:r>
          </w:p>
        </w:tc>
        <w:tc>
          <w:tcPr>
            <w:tcW w:w="3402" w:type="dxa"/>
            <w:shd w:val="clear" w:color="auto" w:fill="auto"/>
          </w:tcPr>
          <w:p w:rsidR="0056405F" w:rsidRPr="00800004" w:rsidRDefault="0056405F" w:rsidP="000F7472">
            <w:pPr>
              <w:pStyle w:val="2"/>
              <w:spacing w:after="0" w:line="240" w:lineRule="auto"/>
              <w:jc w:val="both"/>
            </w:pPr>
            <w:r w:rsidRPr="00800004"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EC1184">
        <w:trPr>
          <w:trHeight w:val="496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D162E6" w:rsidRPr="005558AE" w:rsidTr="00EC1184">
        <w:trPr>
          <w:trHeight w:val="758"/>
        </w:trPr>
        <w:tc>
          <w:tcPr>
            <w:tcW w:w="3402" w:type="dxa"/>
            <w:shd w:val="clear" w:color="auto" w:fill="auto"/>
          </w:tcPr>
          <w:p w:rsidR="00D162E6" w:rsidRPr="005558AE" w:rsidRDefault="00D162E6" w:rsidP="00D162E6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1</w:t>
            </w:r>
          </w:p>
          <w:p w:rsidR="00D162E6" w:rsidRPr="005558AE" w:rsidRDefault="00D162E6" w:rsidP="00D162E6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D162E6" w:rsidRPr="00135924" w:rsidRDefault="00D162E6" w:rsidP="00D162E6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D162E6" w:rsidRPr="00800004" w:rsidRDefault="00D162E6" w:rsidP="00D162E6">
            <w:pPr>
              <w:pStyle w:val="2"/>
              <w:spacing w:after="0" w:line="240" w:lineRule="auto"/>
              <w:jc w:val="both"/>
            </w:pPr>
            <w:r>
              <w:t xml:space="preserve">Залишиться </w:t>
            </w:r>
            <w:r w:rsidRPr="00D162E6">
              <w:t>можливість виділення навантаження на роботу в енергетичному острові лише у випадку настання надзвичайні ситуації в Об’єднаній енергетичній системі України</w:t>
            </w:r>
          </w:p>
        </w:tc>
      </w:tr>
      <w:tr w:rsidR="00D162E6" w:rsidRPr="005558AE" w:rsidTr="00EC1184">
        <w:tc>
          <w:tcPr>
            <w:tcW w:w="3402" w:type="dxa"/>
            <w:shd w:val="clear" w:color="auto" w:fill="auto"/>
          </w:tcPr>
          <w:p w:rsidR="00D162E6" w:rsidRPr="005558AE" w:rsidRDefault="00D162E6" w:rsidP="00D162E6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D162E6" w:rsidRPr="005558AE" w:rsidRDefault="00D162E6" w:rsidP="00D162E6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D162E6" w:rsidRPr="00DB10AE" w:rsidRDefault="00D162E6" w:rsidP="00D162E6">
            <w:pPr>
              <w:pStyle w:val="2"/>
              <w:spacing w:after="0" w:line="240" w:lineRule="auto"/>
              <w:jc w:val="both"/>
            </w:pPr>
            <w:r>
              <w:t>Р</w:t>
            </w:r>
            <w:r w:rsidRPr="00D162E6">
              <w:t>озширення можливостей для організації енергетичних островів, а також випадків їх відокремлення від ОЕС України</w:t>
            </w:r>
            <w:r>
              <w:t>.</w:t>
            </w:r>
          </w:p>
        </w:tc>
        <w:tc>
          <w:tcPr>
            <w:tcW w:w="3402" w:type="dxa"/>
            <w:shd w:val="clear" w:color="auto" w:fill="auto"/>
          </w:tcPr>
          <w:p w:rsidR="00D162E6" w:rsidRPr="00800004" w:rsidRDefault="00D162E6" w:rsidP="00D162E6">
            <w:pPr>
              <w:pStyle w:val="2"/>
              <w:spacing w:after="0" w:line="240" w:lineRule="auto"/>
              <w:jc w:val="both"/>
            </w:pPr>
            <w:r w:rsidRPr="00800004">
              <w:t>Відсутні</w:t>
            </w:r>
          </w:p>
        </w:tc>
      </w:tr>
    </w:tbl>
    <w:p w:rsidR="0056405F" w:rsidRPr="005558AE" w:rsidRDefault="0056405F" w:rsidP="00EC1184">
      <w:pPr>
        <w:pStyle w:val="a5"/>
        <w:spacing w:after="0"/>
        <w:ind w:left="0" w:firstLine="708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660"/>
      </w:tblGrid>
      <w:tr w:rsidR="0056405F" w:rsidRPr="005558AE" w:rsidTr="0021613D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0F7472" w:rsidRPr="005558AE" w:rsidTr="0021613D">
        <w:trPr>
          <w:trHeight w:val="979"/>
        </w:trPr>
        <w:tc>
          <w:tcPr>
            <w:tcW w:w="3284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0F7472" w:rsidRPr="005558AE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0F7472" w:rsidRPr="000F7472" w:rsidRDefault="000F7472" w:rsidP="000F7472">
            <w:pPr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>Не забезпечує досягнення  поставлених цілей</w:t>
            </w:r>
          </w:p>
        </w:tc>
      </w:tr>
      <w:tr w:rsidR="000F7472" w:rsidRPr="005558AE" w:rsidTr="0021613D">
        <w:trPr>
          <w:trHeight w:val="970"/>
        </w:trPr>
        <w:tc>
          <w:tcPr>
            <w:tcW w:w="3284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0F7472" w:rsidRPr="005558AE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60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bCs/>
                <w:sz w:val="24"/>
                <w:szCs w:val="22"/>
              </w:rPr>
            </w:pPr>
            <w:r w:rsidRPr="000F7472">
              <w:rPr>
                <w:sz w:val="24"/>
                <w:szCs w:val="22"/>
                <w:lang w:eastAsia="en-US"/>
              </w:rPr>
              <w:t>Дозволяє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995"/>
        <w:gridCol w:w="2014"/>
        <w:gridCol w:w="2948"/>
      </w:tblGrid>
      <w:tr w:rsidR="0056405F" w:rsidRPr="005558AE" w:rsidTr="00A0187D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99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0F7472" w:rsidRPr="005558AE" w:rsidTr="00A0187D">
        <w:tc>
          <w:tcPr>
            <w:tcW w:w="2108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995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014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948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 xml:space="preserve">Альтернатива 1 не дозволяє вирішити досягнення цілей державного регулювання  </w:t>
            </w:r>
          </w:p>
        </w:tc>
      </w:tr>
      <w:tr w:rsidR="000F7472" w:rsidRPr="005558AE" w:rsidTr="00A0187D">
        <w:tc>
          <w:tcPr>
            <w:tcW w:w="2108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995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0F7472">
              <w:rPr>
                <w:sz w:val="24"/>
                <w:szCs w:val="24"/>
              </w:rPr>
              <w:t xml:space="preserve">Найбільш вигідна альтернатива, що забезпечить </w:t>
            </w:r>
            <w:r w:rsidR="00D162E6" w:rsidRPr="00D162E6">
              <w:rPr>
                <w:sz w:val="24"/>
                <w:szCs w:val="24"/>
              </w:rPr>
              <w:t xml:space="preserve">розширення можливостей для організації енергетичних островів, а також випадків їх відокремлення від ОЕС України в умовах постійних атак з боку </w:t>
            </w:r>
            <w:proofErr w:type="spellStart"/>
            <w:r w:rsidR="00D162E6" w:rsidRPr="00D162E6">
              <w:rPr>
                <w:sz w:val="24"/>
                <w:szCs w:val="24"/>
              </w:rPr>
              <w:t>рф</w:t>
            </w:r>
            <w:proofErr w:type="spellEnd"/>
            <w:r w:rsidR="00D162E6" w:rsidRPr="00D162E6">
              <w:rPr>
                <w:sz w:val="24"/>
                <w:szCs w:val="24"/>
              </w:rPr>
              <w:t xml:space="preserve"> на енергетичні об’єкти та необхідністю забезпечення надійного та безперебійного живлення об’єктів споживачів, у тому числі об’єктів критичної інфраструктури.</w:t>
            </w:r>
          </w:p>
        </w:tc>
        <w:tc>
          <w:tcPr>
            <w:tcW w:w="2014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948" w:type="dxa"/>
            <w:shd w:val="clear" w:color="auto" w:fill="auto"/>
          </w:tcPr>
          <w:p w:rsidR="000F7472" w:rsidRPr="000F7472" w:rsidRDefault="000F7472" w:rsidP="000F7472">
            <w:pPr>
              <w:pStyle w:val="ac"/>
              <w:widowControl w:val="0"/>
              <w:spacing w:before="0" w:beforeAutospacing="0" w:after="0" w:afterAutospacing="0"/>
              <w:jc w:val="both"/>
              <w:rPr>
                <w:bCs/>
                <w:szCs w:val="22"/>
                <w:lang w:val="uk-UA"/>
              </w:rPr>
            </w:pPr>
            <w:r w:rsidRPr="000F7472">
              <w:rPr>
                <w:szCs w:val="22"/>
                <w:lang w:val="uk-UA"/>
              </w:rPr>
              <w:t>Альтернатива 2 дозволяє досягнути цілей повною мірою</w:t>
            </w:r>
          </w:p>
          <w:p w:rsidR="000F7472" w:rsidRPr="000F7472" w:rsidRDefault="000F7472" w:rsidP="000F7472">
            <w:pPr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 xml:space="preserve"> 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lastRenderedPageBreak/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CA2393" w:rsidRPr="005558AE" w:rsidTr="00CF43EF">
        <w:tc>
          <w:tcPr>
            <w:tcW w:w="2802" w:type="dxa"/>
            <w:shd w:val="clear" w:color="auto" w:fill="auto"/>
          </w:tcPr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 xml:space="preserve">Не вирішує визначену проблему </w:t>
            </w:r>
          </w:p>
        </w:tc>
        <w:tc>
          <w:tcPr>
            <w:tcW w:w="2948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Відсутні</w:t>
            </w:r>
          </w:p>
        </w:tc>
      </w:tr>
      <w:tr w:rsidR="00CA2393" w:rsidRPr="005558AE" w:rsidTr="00CF43EF">
        <w:tc>
          <w:tcPr>
            <w:tcW w:w="2802" w:type="dxa"/>
            <w:shd w:val="clear" w:color="auto" w:fill="auto"/>
          </w:tcPr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Обрана альтернатива дозволяє вирішити проблему найбільш ефективним способом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948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A0187D">
      <w:pPr>
        <w:pStyle w:val="a5"/>
        <w:spacing w:after="0"/>
        <w:ind w:left="0" w:firstLine="708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B336E1" w:rsidRDefault="00057490" w:rsidP="0056405F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>Механізмом, який забезпечить розв’язання проблеми, є внесення змін до</w:t>
      </w:r>
      <w:r>
        <w:rPr>
          <w:sz w:val="28"/>
          <w:szCs w:val="28"/>
        </w:rPr>
        <w:t xml:space="preserve"> </w:t>
      </w:r>
      <w:r w:rsidR="009C53E5" w:rsidRPr="009C53E5">
        <w:rPr>
          <w:sz w:val="28"/>
          <w:szCs w:val="28"/>
        </w:rPr>
        <w:t>Кодексу</w:t>
      </w:r>
      <w:r>
        <w:rPr>
          <w:sz w:val="28"/>
          <w:szCs w:val="28"/>
        </w:rPr>
        <w:t>.</w:t>
      </w:r>
    </w:p>
    <w:p w:rsidR="00057490" w:rsidRP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:rsidR="00057490" w:rsidRP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>Функції в частині здійснення державного контролю та нагляду за додержанням вимог акта будуть здійснюватися державними органами, яким, відповідно до законодавства, надані такі повноваження.</w:t>
      </w:r>
    </w:p>
    <w:p w:rsidR="00057490" w:rsidRDefault="00057490" w:rsidP="00A0187D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A0187D">
      <w:pPr>
        <w:pStyle w:val="a5"/>
        <w:spacing w:after="0"/>
        <w:ind w:left="0" w:firstLine="709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A0187D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всіх </w:t>
      </w:r>
      <w:r w:rsidR="00D162E6">
        <w:rPr>
          <w:sz w:val="28"/>
          <w:szCs w:val="28"/>
        </w:rPr>
        <w:t>користувачів системи розподілу, у тому числі споживачів електричної енергії</w:t>
      </w:r>
      <w:r w:rsidR="00543381">
        <w:rPr>
          <w:sz w:val="28"/>
          <w:szCs w:val="28"/>
        </w:rPr>
        <w:t>;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</w:t>
      </w:r>
      <w:r w:rsidRPr="00EF20A4">
        <w:rPr>
          <w:sz w:val="28"/>
          <w:szCs w:val="28"/>
        </w:rPr>
        <w:lastRenderedPageBreak/>
        <w:t xml:space="preserve">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EC1184">
      <w:pPr>
        <w:ind w:firstLine="708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D162E6" w:rsidRDefault="0056405F" w:rsidP="00D162E6">
      <w:pPr>
        <w:ind w:right="-284" w:firstLine="709"/>
        <w:contextualSpacing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</w:t>
      </w:r>
      <w:r w:rsidR="00057490">
        <w:rPr>
          <w:sz w:val="28"/>
          <w:szCs w:val="28"/>
        </w:rPr>
        <w:t xml:space="preserve">Проєкту постанови є </w:t>
      </w:r>
      <w:r w:rsidR="00D162E6" w:rsidRPr="00FA2640">
        <w:rPr>
          <w:bCs/>
          <w:sz w:val="28"/>
          <w:szCs w:val="27"/>
        </w:rPr>
        <w:t>розширення можливостей для організації енергетичних островів, а також випадків їх відокремлення від ОЕС України</w:t>
      </w:r>
      <w:r w:rsidR="00D162E6" w:rsidRPr="00D162E6">
        <w:rPr>
          <w:bCs/>
          <w:sz w:val="28"/>
          <w:szCs w:val="27"/>
        </w:rPr>
        <w:t xml:space="preserve"> </w:t>
      </w:r>
      <w:r w:rsidR="00D162E6">
        <w:rPr>
          <w:bCs/>
          <w:sz w:val="28"/>
          <w:szCs w:val="27"/>
        </w:rPr>
        <w:t>в</w:t>
      </w:r>
      <w:r w:rsidR="00D162E6" w:rsidRPr="00FA2640">
        <w:rPr>
          <w:bCs/>
          <w:sz w:val="28"/>
          <w:szCs w:val="27"/>
        </w:rPr>
        <w:t xml:space="preserve"> умовах постійних атак </w:t>
      </w:r>
      <w:r w:rsidR="00D162E6">
        <w:rPr>
          <w:bCs/>
          <w:sz w:val="28"/>
          <w:szCs w:val="27"/>
        </w:rPr>
        <w:t>з</w:t>
      </w:r>
      <w:r w:rsidR="00D162E6" w:rsidRPr="00FA2640">
        <w:rPr>
          <w:bCs/>
          <w:sz w:val="28"/>
          <w:szCs w:val="27"/>
        </w:rPr>
        <w:t xml:space="preserve"> боку </w:t>
      </w:r>
      <w:proofErr w:type="spellStart"/>
      <w:r w:rsidR="00D162E6" w:rsidRPr="00FA2640">
        <w:rPr>
          <w:bCs/>
          <w:sz w:val="28"/>
          <w:szCs w:val="27"/>
        </w:rPr>
        <w:t>рф</w:t>
      </w:r>
      <w:proofErr w:type="spellEnd"/>
      <w:r w:rsidR="00D162E6" w:rsidRPr="00FA2640">
        <w:rPr>
          <w:bCs/>
          <w:sz w:val="28"/>
          <w:szCs w:val="27"/>
        </w:rPr>
        <w:t xml:space="preserve"> на енергетичні об’єкти</w:t>
      </w:r>
      <w:r w:rsidR="00D162E6">
        <w:rPr>
          <w:bCs/>
          <w:sz w:val="28"/>
          <w:szCs w:val="27"/>
        </w:rPr>
        <w:t xml:space="preserve"> та необхідністю забезпечення надійного та безперебійного живлення об’єктів споживачів, у тому числі об’єктів критичної інфраструктури.</w:t>
      </w:r>
    </w:p>
    <w:p w:rsidR="00B336E1" w:rsidRDefault="00B336E1" w:rsidP="00D162E6">
      <w:pPr>
        <w:ind w:firstLine="426"/>
        <w:jc w:val="both"/>
        <w:rPr>
          <w:sz w:val="28"/>
          <w:szCs w:val="28"/>
        </w:rPr>
      </w:pPr>
    </w:p>
    <w:p w:rsidR="00D162E6" w:rsidRDefault="00D162E6" w:rsidP="00D162E6">
      <w:pPr>
        <w:ind w:firstLine="426"/>
        <w:jc w:val="both"/>
        <w:rPr>
          <w:b/>
          <w:sz w:val="28"/>
          <w:szCs w:val="28"/>
        </w:rPr>
      </w:pPr>
    </w:p>
    <w:p w:rsidR="00D162E6" w:rsidRDefault="00D162E6" w:rsidP="00D162E6">
      <w:pPr>
        <w:ind w:firstLine="426"/>
        <w:jc w:val="both"/>
        <w:rPr>
          <w:b/>
          <w:sz w:val="28"/>
          <w:szCs w:val="28"/>
        </w:rPr>
      </w:pPr>
      <w:bookmarkStart w:id="0" w:name="_GoBack"/>
      <w:bookmarkEnd w:id="0"/>
    </w:p>
    <w:p w:rsidR="00D162E6" w:rsidRDefault="00D162E6" w:rsidP="00D162E6">
      <w:pPr>
        <w:ind w:firstLine="426"/>
        <w:jc w:val="both"/>
        <w:rPr>
          <w:b/>
          <w:sz w:val="28"/>
          <w:szCs w:val="28"/>
        </w:rPr>
      </w:pPr>
    </w:p>
    <w:p w:rsidR="0054101F" w:rsidRDefault="0054101F" w:rsidP="0056405F">
      <w:pPr>
        <w:jc w:val="both"/>
        <w:rPr>
          <w:b/>
          <w:sz w:val="28"/>
          <w:szCs w:val="28"/>
        </w:rPr>
      </w:pPr>
    </w:p>
    <w:p w:rsidR="0054101F" w:rsidRDefault="0054101F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543381">
        <w:rPr>
          <w:b/>
          <w:sz w:val="28"/>
          <w:szCs w:val="28"/>
        </w:rPr>
        <w:tab/>
      </w:r>
      <w:r w:rsidR="00543381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212661">
        <w:rPr>
          <w:b/>
          <w:sz w:val="28"/>
          <w:szCs w:val="28"/>
        </w:rPr>
        <w:t>Юрій ВЛАСЕНКО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4101F" w:rsidRDefault="0054101F" w:rsidP="0056405F">
      <w:pPr>
        <w:jc w:val="both"/>
        <w:rPr>
          <w:sz w:val="14"/>
          <w:szCs w:val="28"/>
        </w:rPr>
      </w:pPr>
    </w:p>
    <w:p w:rsidR="0054101F" w:rsidRDefault="0054101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D162E6">
        <w:rPr>
          <w:sz w:val="28"/>
          <w:szCs w:val="28"/>
        </w:rPr>
        <w:t>6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393" w:rsidRDefault="00603393">
      <w:r>
        <w:separator/>
      </w:r>
    </w:p>
  </w:endnote>
  <w:endnote w:type="continuationSeparator" w:id="0">
    <w:p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393" w:rsidRDefault="00603393">
      <w:r>
        <w:separator/>
      </w:r>
    </w:p>
  </w:footnote>
  <w:footnote w:type="continuationSeparator" w:id="0">
    <w:p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1FD2">
      <w:rPr>
        <w:noProof/>
      </w:rPr>
      <w:t>7</w:t>
    </w:r>
    <w:r>
      <w:fldChar w:fldCharType="end"/>
    </w:r>
  </w:p>
  <w:p w:rsidR="007D1213" w:rsidRDefault="00D162E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31749"/>
    <w:multiLevelType w:val="hybridMultilevel"/>
    <w:tmpl w:val="5A1684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A63EF"/>
    <w:multiLevelType w:val="hybridMultilevel"/>
    <w:tmpl w:val="6BB47440"/>
    <w:lvl w:ilvl="0" w:tplc="FAEE31E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3EA4896"/>
    <w:multiLevelType w:val="hybridMultilevel"/>
    <w:tmpl w:val="CD3623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FF3593F"/>
    <w:multiLevelType w:val="hybridMultilevel"/>
    <w:tmpl w:val="555E72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C00E8"/>
    <w:multiLevelType w:val="hybridMultilevel"/>
    <w:tmpl w:val="5E1495F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804DE"/>
    <w:multiLevelType w:val="hybridMultilevel"/>
    <w:tmpl w:val="555E72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81521"/>
    <w:multiLevelType w:val="hybridMultilevel"/>
    <w:tmpl w:val="5A1684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57490"/>
    <w:rsid w:val="000A6CBE"/>
    <w:rsid w:val="000B5D93"/>
    <w:rsid w:val="000C6A2A"/>
    <w:rsid w:val="000F7472"/>
    <w:rsid w:val="00135EE0"/>
    <w:rsid w:val="00170781"/>
    <w:rsid w:val="0017476D"/>
    <w:rsid w:val="00186418"/>
    <w:rsid w:val="001A67BE"/>
    <w:rsid w:val="001B6AF9"/>
    <w:rsid w:val="002069AF"/>
    <w:rsid w:val="00212661"/>
    <w:rsid w:val="00215503"/>
    <w:rsid w:val="0021613D"/>
    <w:rsid w:val="00270853"/>
    <w:rsid w:val="00295A0A"/>
    <w:rsid w:val="0029713C"/>
    <w:rsid w:val="00304574"/>
    <w:rsid w:val="00327A3C"/>
    <w:rsid w:val="003E1F55"/>
    <w:rsid w:val="003F2866"/>
    <w:rsid w:val="00407C41"/>
    <w:rsid w:val="00423C30"/>
    <w:rsid w:val="00423CDA"/>
    <w:rsid w:val="00440B9D"/>
    <w:rsid w:val="0045078A"/>
    <w:rsid w:val="004C01DD"/>
    <w:rsid w:val="004D4998"/>
    <w:rsid w:val="004D6FC1"/>
    <w:rsid w:val="0054096C"/>
    <w:rsid w:val="0054101F"/>
    <w:rsid w:val="00543381"/>
    <w:rsid w:val="005572BF"/>
    <w:rsid w:val="00557803"/>
    <w:rsid w:val="0056405F"/>
    <w:rsid w:val="005B6770"/>
    <w:rsid w:val="005C3765"/>
    <w:rsid w:val="005C4665"/>
    <w:rsid w:val="005E552B"/>
    <w:rsid w:val="00602E76"/>
    <w:rsid w:val="00603393"/>
    <w:rsid w:val="0060512F"/>
    <w:rsid w:val="00660B30"/>
    <w:rsid w:val="00664823"/>
    <w:rsid w:val="006C1ED2"/>
    <w:rsid w:val="00745E63"/>
    <w:rsid w:val="00746BC9"/>
    <w:rsid w:val="0077564E"/>
    <w:rsid w:val="007A0314"/>
    <w:rsid w:val="007B0968"/>
    <w:rsid w:val="007F4524"/>
    <w:rsid w:val="00800004"/>
    <w:rsid w:val="00830EE0"/>
    <w:rsid w:val="008D2D8D"/>
    <w:rsid w:val="00911072"/>
    <w:rsid w:val="009539F8"/>
    <w:rsid w:val="00962651"/>
    <w:rsid w:val="00991381"/>
    <w:rsid w:val="009A4041"/>
    <w:rsid w:val="009C53E5"/>
    <w:rsid w:val="00A0187D"/>
    <w:rsid w:val="00A028DB"/>
    <w:rsid w:val="00A053A7"/>
    <w:rsid w:val="00A14916"/>
    <w:rsid w:val="00A35A9C"/>
    <w:rsid w:val="00A47363"/>
    <w:rsid w:val="00A91404"/>
    <w:rsid w:val="00AB37B1"/>
    <w:rsid w:val="00AE3B94"/>
    <w:rsid w:val="00B03607"/>
    <w:rsid w:val="00B10C52"/>
    <w:rsid w:val="00B33535"/>
    <w:rsid w:val="00B336E1"/>
    <w:rsid w:val="00B6058C"/>
    <w:rsid w:val="00B71FD2"/>
    <w:rsid w:val="00B729BC"/>
    <w:rsid w:val="00B812FC"/>
    <w:rsid w:val="00BB3BAC"/>
    <w:rsid w:val="00BC4B32"/>
    <w:rsid w:val="00BE656B"/>
    <w:rsid w:val="00C21676"/>
    <w:rsid w:val="00C54FC5"/>
    <w:rsid w:val="00C70CCC"/>
    <w:rsid w:val="00CA2393"/>
    <w:rsid w:val="00CF43EF"/>
    <w:rsid w:val="00D162E6"/>
    <w:rsid w:val="00D37067"/>
    <w:rsid w:val="00D45020"/>
    <w:rsid w:val="00DB10AE"/>
    <w:rsid w:val="00E15978"/>
    <w:rsid w:val="00E23ACA"/>
    <w:rsid w:val="00E343D0"/>
    <w:rsid w:val="00E67114"/>
    <w:rsid w:val="00E70828"/>
    <w:rsid w:val="00E81F59"/>
    <w:rsid w:val="00EA6575"/>
    <w:rsid w:val="00EB6A37"/>
    <w:rsid w:val="00EC0E8A"/>
    <w:rsid w:val="00EC1184"/>
    <w:rsid w:val="00EC53EB"/>
    <w:rsid w:val="00ED27FA"/>
    <w:rsid w:val="00F13CFE"/>
    <w:rsid w:val="00F15D21"/>
    <w:rsid w:val="00F40038"/>
    <w:rsid w:val="00F72AA1"/>
    <w:rsid w:val="00F83CA0"/>
    <w:rsid w:val="00F8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FE6A"/>
  <w15:docId w15:val="{7C09C634-8BBE-4E8F-A973-807E27D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  <w:style w:type="paragraph" w:styleId="ac">
    <w:name w:val="Body Text"/>
    <w:basedOn w:val="a"/>
    <w:link w:val="ad"/>
    <w:rsid w:val="000F747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d">
    <w:name w:val="Основний текст Знак"/>
    <w:basedOn w:val="a0"/>
    <w:link w:val="ac"/>
    <w:rsid w:val="000F747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59</cp:revision>
  <dcterms:created xsi:type="dcterms:W3CDTF">2022-06-28T10:28:00Z</dcterms:created>
  <dcterms:modified xsi:type="dcterms:W3CDTF">2026-02-10T07:46:00Z</dcterms:modified>
</cp:coreProperties>
</file>