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C15107" w14:paraId="145AA7E7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20318336" w14:textId="4EAB0EF6" w:rsidR="00A245C8" w:rsidRPr="00C15107" w:rsidRDefault="00CF0226" w:rsidP="004E432B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C15107">
              <w:rPr>
                <w:sz w:val="28"/>
                <w:szCs w:val="28"/>
                <w:lang w:eastAsia="ru-RU"/>
              </w:rPr>
              <w:t>Департамент</w:t>
            </w:r>
            <w:r w:rsidR="00266EF5" w:rsidRPr="00C15107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C15107">
              <w:rPr>
                <w:sz w:val="28"/>
                <w:szCs w:val="28"/>
                <w:lang w:eastAsia="ru-RU"/>
              </w:rPr>
              <w:t>ліцензійного контролю</w:t>
            </w:r>
          </w:p>
        </w:tc>
        <w:tc>
          <w:tcPr>
            <w:tcW w:w="1323" w:type="pct"/>
            <w:vAlign w:val="center"/>
          </w:tcPr>
          <w:p w14:paraId="268377E6" w14:textId="77777777" w:rsidR="00CF0226" w:rsidRPr="00C15107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C15107">
              <w:rPr>
                <w:sz w:val="28"/>
                <w:szCs w:val="28"/>
                <w:lang w:eastAsia="ru-RU"/>
              </w:rPr>
              <w:t>Голові НКРЕКП</w:t>
            </w:r>
          </w:p>
          <w:p w14:paraId="1C9B7EC2" w14:textId="77777777" w:rsidR="00CF0226" w:rsidRPr="00C15107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15107">
              <w:rPr>
                <w:sz w:val="28"/>
                <w:szCs w:val="28"/>
                <w:lang w:eastAsia="ru-RU"/>
              </w:rPr>
              <w:t xml:space="preserve">Членам </w:t>
            </w:r>
            <w:r w:rsidR="00192920" w:rsidRPr="00C15107">
              <w:rPr>
                <w:sz w:val="28"/>
                <w:szCs w:val="28"/>
                <w:lang w:eastAsia="ru-RU"/>
              </w:rPr>
              <w:t>Н</w:t>
            </w:r>
            <w:r w:rsidRPr="00C15107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74E81112" w14:textId="77777777" w:rsidR="003062CA" w:rsidRPr="00C15107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05E3DCAC" w14:textId="77777777" w:rsidR="005B4A86" w:rsidRPr="00C15107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C15107">
        <w:rPr>
          <w:rStyle w:val="afd"/>
          <w:b/>
          <w:bCs/>
          <w:sz w:val="28"/>
          <w:szCs w:val="28"/>
        </w:rPr>
        <w:t>Обґрунтування</w:t>
      </w:r>
    </w:p>
    <w:p w14:paraId="11957327" w14:textId="77777777" w:rsidR="003062CA" w:rsidRPr="00C15107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C15107">
        <w:rPr>
          <w:rStyle w:val="afd"/>
          <w:b/>
          <w:bCs/>
          <w:sz w:val="28"/>
          <w:szCs w:val="28"/>
        </w:rPr>
        <w:t xml:space="preserve">щодо </w:t>
      </w:r>
      <w:r w:rsidR="00616F0D" w:rsidRPr="00C15107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C15107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C15107">
        <w:rPr>
          <w:rStyle w:val="afd"/>
          <w:b/>
          <w:bCs/>
          <w:sz w:val="28"/>
          <w:szCs w:val="28"/>
        </w:rPr>
        <w:t xml:space="preserve"> </w:t>
      </w:r>
      <w:r w:rsidRPr="00C15107">
        <w:rPr>
          <w:rStyle w:val="afd"/>
          <w:b/>
          <w:bCs/>
          <w:sz w:val="28"/>
          <w:szCs w:val="28"/>
        </w:rPr>
        <w:t xml:space="preserve">рішення, що має ознаки регуляторного </w:t>
      </w:r>
      <w:proofErr w:type="spellStart"/>
      <w:r w:rsidRPr="00C15107">
        <w:rPr>
          <w:rStyle w:val="afd"/>
          <w:b/>
          <w:bCs/>
          <w:sz w:val="28"/>
          <w:szCs w:val="28"/>
        </w:rPr>
        <w:t>акта</w:t>
      </w:r>
      <w:proofErr w:type="spellEnd"/>
      <w:r w:rsidRPr="00C15107">
        <w:rPr>
          <w:rStyle w:val="afd"/>
          <w:b/>
          <w:bCs/>
          <w:sz w:val="28"/>
          <w:szCs w:val="28"/>
        </w:rPr>
        <w:t xml:space="preserve">, – постанови Національної комісії, що здійснює державне регулювання у сферах енергетики та комунальних послуг </w:t>
      </w:r>
      <w:r w:rsidR="00044B47" w:rsidRPr="00C15107">
        <w:rPr>
          <w:rStyle w:val="afd"/>
          <w:b/>
          <w:bCs/>
          <w:sz w:val="28"/>
          <w:szCs w:val="28"/>
        </w:rPr>
        <w:t>«</w:t>
      </w:r>
      <w:r w:rsidR="00C56FDC" w:rsidRPr="00C15107">
        <w:rPr>
          <w:rStyle w:val="afd"/>
          <w:b/>
          <w:bCs/>
          <w:sz w:val="28"/>
          <w:szCs w:val="28"/>
        </w:rPr>
        <w:t xml:space="preserve">Про </w:t>
      </w:r>
      <w:r w:rsidR="00614CEC" w:rsidRPr="00C15107">
        <w:rPr>
          <w:rStyle w:val="afd"/>
          <w:b/>
          <w:bCs/>
          <w:sz w:val="28"/>
          <w:szCs w:val="28"/>
        </w:rPr>
        <w:t>затвердження З</w:t>
      </w:r>
      <w:r w:rsidR="00C56FDC" w:rsidRPr="00C15107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14:paraId="2D6F4947" w14:textId="77777777" w:rsidR="005B4A86" w:rsidRPr="00C15107" w:rsidRDefault="005B4A86" w:rsidP="005B4A86">
      <w:pPr>
        <w:pStyle w:val="21"/>
        <w:rPr>
          <w:sz w:val="28"/>
          <w:szCs w:val="28"/>
        </w:rPr>
      </w:pPr>
    </w:p>
    <w:p w14:paraId="215B05C8" w14:textId="77777777" w:rsidR="00C56FDC" w:rsidRPr="00C15107" w:rsidRDefault="00C56FDC" w:rsidP="00C56FDC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 w:rsidRPr="00C15107">
        <w:rPr>
          <w:sz w:val="28"/>
          <w:szCs w:val="28"/>
        </w:rPr>
        <w:t>, Регулятор</w:t>
      </w:r>
      <w:r w:rsidRPr="00C15107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3BF98D18" w14:textId="77777777" w:rsidR="00C56FDC" w:rsidRPr="00C15107" w:rsidRDefault="00C56FDC" w:rsidP="00C56FDC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6FA69779" w14:textId="77777777" w:rsidR="00C56FDC" w:rsidRPr="00C15107" w:rsidRDefault="00C56FDC" w:rsidP="00C56FDC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 w:rsidRPr="00C15107">
        <w:rPr>
          <w:sz w:val="28"/>
          <w:szCs w:val="28"/>
        </w:rPr>
        <w:t>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650E0147" w14:textId="77777777" w:rsidR="00C56FDC" w:rsidRPr="00C15107" w:rsidRDefault="00C56FDC" w:rsidP="00C56FDC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 xml:space="preserve">Відповідно до частини першої статті 19 Закону </w:t>
      </w:r>
      <w:r w:rsidR="000C4A2D" w:rsidRPr="00C15107">
        <w:rPr>
          <w:sz w:val="28"/>
          <w:szCs w:val="28"/>
        </w:rPr>
        <w:t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15107">
        <w:rPr>
          <w:sz w:val="28"/>
          <w:szCs w:val="28"/>
        </w:rPr>
        <w:t>.</w:t>
      </w:r>
    </w:p>
    <w:p w14:paraId="6553F89A" w14:textId="77777777" w:rsidR="001176D0" w:rsidRPr="00C15107" w:rsidRDefault="00C56FDC" w:rsidP="00C56FDC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 xml:space="preserve">З огляду на </w:t>
      </w:r>
      <w:r w:rsidR="000C4A2D" w:rsidRPr="00C15107">
        <w:rPr>
          <w:sz w:val="28"/>
          <w:szCs w:val="28"/>
        </w:rPr>
        <w:t>викладене</w:t>
      </w:r>
      <w:r w:rsidRPr="00C15107">
        <w:rPr>
          <w:sz w:val="28"/>
          <w:szCs w:val="28"/>
        </w:rPr>
        <w:t xml:space="preserve">, </w:t>
      </w:r>
      <w:r w:rsidR="000C4A2D" w:rsidRPr="00C15107">
        <w:rPr>
          <w:sz w:val="28"/>
          <w:szCs w:val="28"/>
        </w:rPr>
        <w:t>НКРЕКП</w:t>
      </w:r>
      <w:r w:rsidRPr="00C15107">
        <w:rPr>
          <w:sz w:val="28"/>
          <w:szCs w:val="28"/>
        </w:rPr>
        <w:t xml:space="preserve"> постановою від 14</w:t>
      </w:r>
      <w:r w:rsidR="000C4A2D" w:rsidRPr="00C15107">
        <w:rPr>
          <w:sz w:val="28"/>
          <w:szCs w:val="28"/>
        </w:rPr>
        <w:t>.06.</w:t>
      </w:r>
      <w:r w:rsidRPr="00C15107">
        <w:rPr>
          <w:sz w:val="28"/>
          <w:szCs w:val="28"/>
        </w:rPr>
        <w:t>2018</w:t>
      </w:r>
      <w:r w:rsidR="00A439BF" w:rsidRPr="00C15107">
        <w:rPr>
          <w:sz w:val="28"/>
          <w:szCs w:val="28"/>
        </w:rPr>
        <w:t xml:space="preserve"> </w:t>
      </w:r>
      <w:r w:rsidRPr="00C15107">
        <w:rPr>
          <w:sz w:val="28"/>
          <w:szCs w:val="28"/>
        </w:rPr>
        <w:t>№</w:t>
      </w:r>
      <w:r w:rsidR="005F7CCC" w:rsidRPr="00C15107">
        <w:rPr>
          <w:sz w:val="28"/>
          <w:szCs w:val="28"/>
        </w:rPr>
        <w:t> </w:t>
      </w:r>
      <w:r w:rsidRPr="00C15107">
        <w:rPr>
          <w:sz w:val="28"/>
          <w:szCs w:val="28"/>
        </w:rPr>
        <w:t>428 затверджено Порядок контролю за</w:t>
      </w:r>
      <w:r w:rsidR="00581A90" w:rsidRPr="00C15107">
        <w:rPr>
          <w:sz w:val="28"/>
          <w:szCs w:val="28"/>
        </w:rPr>
        <w:t xml:space="preserve"> </w:t>
      </w:r>
      <w:r w:rsidRPr="00C15107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 w:rsidRPr="00C15107">
        <w:rPr>
          <w:sz w:val="28"/>
          <w:szCs w:val="28"/>
        </w:rPr>
        <w:t xml:space="preserve"> </w:t>
      </w:r>
      <w:r w:rsidRPr="00C15107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 w:rsidRPr="00C15107">
        <w:rPr>
          <w:sz w:val="28"/>
          <w:szCs w:val="28"/>
        </w:rPr>
        <w:t xml:space="preserve"> </w:t>
      </w:r>
      <w:r w:rsidRPr="00C15107">
        <w:rPr>
          <w:sz w:val="28"/>
          <w:szCs w:val="28"/>
        </w:rPr>
        <w:t>умов (далі – Порядок контролю).</w:t>
      </w:r>
    </w:p>
    <w:p w14:paraId="798EDA92" w14:textId="62234D31" w:rsidR="00B36F8E" w:rsidRPr="00C15107" w:rsidRDefault="006615A1" w:rsidP="007677C4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 xml:space="preserve">З метою відображення змін, внесених до нормативно-правових актів НКРЕКП, з урахуванням службових записок Департаменту із регулювання відносин у сфері енергетики </w:t>
      </w:r>
      <w:r w:rsidR="004E432B" w:rsidRPr="00C15107">
        <w:rPr>
          <w:sz w:val="28"/>
          <w:szCs w:val="28"/>
        </w:rPr>
        <w:t>від 15.01.2026 № 83/17-26, від 20.01.2026 № 117/17</w:t>
      </w:r>
      <w:r w:rsidR="00C15107" w:rsidRPr="00C15107">
        <w:rPr>
          <w:sz w:val="28"/>
          <w:szCs w:val="28"/>
        </w:rPr>
        <w:noBreakHyphen/>
      </w:r>
      <w:r w:rsidR="004E432B" w:rsidRPr="00C15107">
        <w:rPr>
          <w:sz w:val="28"/>
          <w:szCs w:val="28"/>
        </w:rPr>
        <w:t>26, від 23.01.2026 № 140/17-26,</w:t>
      </w:r>
      <w:r w:rsidR="00C15107" w:rsidRPr="00C15107">
        <w:rPr>
          <w:sz w:val="28"/>
          <w:szCs w:val="28"/>
        </w:rPr>
        <w:t xml:space="preserve"> </w:t>
      </w:r>
      <w:r w:rsidRPr="00C15107">
        <w:rPr>
          <w:sz w:val="28"/>
          <w:szCs w:val="28"/>
        </w:rPr>
        <w:t xml:space="preserve">беручи до уваги пропозиції, надані листами </w:t>
      </w:r>
      <w:r w:rsidR="004E432B" w:rsidRPr="00C15107">
        <w:rPr>
          <w:sz w:val="28"/>
          <w:szCs w:val="28"/>
        </w:rPr>
        <w:t>АТ «ДТЕК ОДЕСЬКІ ЕЛЕКТРОМЕРЕЖІ» від 12.12.2025 № 101/04/03</w:t>
      </w:r>
      <w:r w:rsidR="00C15107" w:rsidRPr="00C15107">
        <w:rPr>
          <w:sz w:val="28"/>
          <w:szCs w:val="28"/>
        </w:rPr>
        <w:noBreakHyphen/>
      </w:r>
      <w:r w:rsidR="004E432B" w:rsidRPr="00C15107">
        <w:rPr>
          <w:sz w:val="28"/>
          <w:szCs w:val="28"/>
        </w:rPr>
        <w:t>9274,</w:t>
      </w:r>
      <w:r w:rsidR="00C15107" w:rsidRPr="00C15107">
        <w:rPr>
          <w:sz w:val="28"/>
          <w:szCs w:val="28"/>
        </w:rPr>
        <w:t xml:space="preserve"> А</w:t>
      </w:r>
      <w:r w:rsidR="004E432B" w:rsidRPr="00C15107">
        <w:rPr>
          <w:sz w:val="28"/>
          <w:szCs w:val="28"/>
        </w:rPr>
        <w:t>Т «ДТЕК ДНІПРОВСЬКІ ЕЛЕКТРОМЕРЕЖІ» від</w:t>
      </w:r>
      <w:r w:rsidR="00C15107" w:rsidRPr="00C15107">
        <w:rPr>
          <w:sz w:val="28"/>
          <w:szCs w:val="28"/>
        </w:rPr>
        <w:t> </w:t>
      </w:r>
      <w:r w:rsidR="004E432B" w:rsidRPr="00C15107">
        <w:rPr>
          <w:sz w:val="28"/>
          <w:szCs w:val="28"/>
        </w:rPr>
        <w:t>12.12.2025 № 54486/1001</w:t>
      </w:r>
      <w:r w:rsidR="00C15107" w:rsidRPr="00C15107">
        <w:rPr>
          <w:sz w:val="28"/>
          <w:szCs w:val="28"/>
        </w:rPr>
        <w:t xml:space="preserve">, ГРОМАДСЬКОЇ СПІЛКИ «РОЗУМНІ </w:t>
      </w:r>
      <w:r w:rsidR="00C15107" w:rsidRPr="00C15107">
        <w:rPr>
          <w:sz w:val="28"/>
          <w:szCs w:val="28"/>
        </w:rPr>
        <w:lastRenderedPageBreak/>
        <w:t>ЕЛЕКТРОМЕРЕЖІ УКРАЇНИ»</w:t>
      </w:r>
      <w:r w:rsidR="004E432B" w:rsidRPr="00C15107">
        <w:rPr>
          <w:sz w:val="28"/>
          <w:szCs w:val="28"/>
        </w:rPr>
        <w:t xml:space="preserve"> від 17.12.2025 № 17-12/1, </w:t>
      </w:r>
      <w:r w:rsidR="00B36F8E" w:rsidRPr="00C15107">
        <w:rPr>
          <w:sz w:val="28"/>
          <w:szCs w:val="28"/>
        </w:rPr>
        <w:t>АТ</w:t>
      </w:r>
      <w:r w:rsidR="00C15107" w:rsidRPr="00C15107">
        <w:rPr>
          <w:sz w:val="28"/>
          <w:szCs w:val="28"/>
        </w:rPr>
        <w:t> </w:t>
      </w:r>
      <w:r w:rsidR="00B36F8E" w:rsidRPr="00C15107">
        <w:rPr>
          <w:sz w:val="28"/>
          <w:szCs w:val="28"/>
        </w:rPr>
        <w:t>«ХАРКІВОБЛЕНЕРГО» від 29.12.2025 № 01-34/11453</w:t>
      </w:r>
      <w:r w:rsidR="00C15107" w:rsidRPr="00C15107">
        <w:rPr>
          <w:sz w:val="28"/>
          <w:szCs w:val="28"/>
        </w:rPr>
        <w:t xml:space="preserve">, </w:t>
      </w:r>
      <w:r w:rsidR="00FE7849" w:rsidRPr="00C15107">
        <w:rPr>
          <w:sz w:val="28"/>
          <w:szCs w:val="28"/>
        </w:rPr>
        <w:t>ПРАТ</w:t>
      </w:r>
      <w:r w:rsidR="00C15107" w:rsidRPr="00C15107">
        <w:rPr>
          <w:sz w:val="28"/>
          <w:szCs w:val="28"/>
        </w:rPr>
        <w:t> </w:t>
      </w:r>
      <w:r w:rsidR="00FE7849" w:rsidRPr="00C15107">
        <w:rPr>
          <w:sz w:val="28"/>
          <w:szCs w:val="28"/>
        </w:rPr>
        <w:t>«КІРОВОГРАДОБЛЕНЕРГО» від 31.12.2025 № 6028/05/34</w:t>
      </w:r>
      <w:r w:rsidR="00C15107" w:rsidRPr="00C15107">
        <w:rPr>
          <w:sz w:val="28"/>
          <w:szCs w:val="28"/>
        </w:rPr>
        <w:t xml:space="preserve">, </w:t>
      </w:r>
      <w:r w:rsidR="004E432B" w:rsidRPr="00C15107">
        <w:rPr>
          <w:sz w:val="28"/>
          <w:szCs w:val="28"/>
        </w:rPr>
        <w:t>АТ</w:t>
      </w:r>
      <w:r w:rsidR="00C15107" w:rsidRPr="00C15107">
        <w:rPr>
          <w:sz w:val="28"/>
          <w:szCs w:val="28"/>
        </w:rPr>
        <w:t> </w:t>
      </w:r>
      <w:r w:rsidR="004E432B" w:rsidRPr="00C15107">
        <w:rPr>
          <w:sz w:val="28"/>
          <w:szCs w:val="28"/>
        </w:rPr>
        <w:t>«ЗАПОРІЖЖЯОБЛЕНЕРГО» від 02.01.2026 № 001.</w:t>
      </w:r>
      <w:r w:rsidR="00222F9C" w:rsidRPr="00C15107">
        <w:rPr>
          <w:sz w:val="28"/>
          <w:szCs w:val="28"/>
        </w:rPr>
        <w:t>1.3-08/1</w:t>
      </w:r>
      <w:r w:rsidR="00C15107" w:rsidRPr="00C15107">
        <w:rPr>
          <w:sz w:val="28"/>
          <w:szCs w:val="28"/>
        </w:rPr>
        <w:t xml:space="preserve">, </w:t>
      </w:r>
      <w:r w:rsidR="00B36F8E" w:rsidRPr="00C15107">
        <w:rPr>
          <w:sz w:val="28"/>
          <w:szCs w:val="28"/>
        </w:rPr>
        <w:t>АТ</w:t>
      </w:r>
      <w:r w:rsidR="00C15107" w:rsidRPr="00C15107">
        <w:rPr>
          <w:sz w:val="28"/>
          <w:szCs w:val="28"/>
        </w:rPr>
        <w:t> </w:t>
      </w:r>
      <w:r w:rsidR="00B36F8E" w:rsidRPr="00C15107">
        <w:rPr>
          <w:sz w:val="28"/>
          <w:szCs w:val="28"/>
        </w:rPr>
        <w:t>«ЧЕРНІВЦІОБЛЕНЕРГО» від 05.01.2026 № 19/1-02/27</w:t>
      </w:r>
      <w:r w:rsidR="00C15107" w:rsidRPr="00C15107">
        <w:rPr>
          <w:sz w:val="28"/>
          <w:szCs w:val="28"/>
        </w:rPr>
        <w:t xml:space="preserve">, </w:t>
      </w:r>
      <w:r w:rsidR="00B36F8E" w:rsidRPr="00C15107">
        <w:rPr>
          <w:sz w:val="28"/>
          <w:szCs w:val="28"/>
        </w:rPr>
        <w:t>ПРАТ</w:t>
      </w:r>
      <w:r w:rsidR="00C15107" w:rsidRPr="00C15107">
        <w:rPr>
          <w:sz w:val="28"/>
          <w:szCs w:val="28"/>
        </w:rPr>
        <w:t> </w:t>
      </w:r>
      <w:r w:rsidR="00B36F8E" w:rsidRPr="00C15107">
        <w:rPr>
          <w:sz w:val="28"/>
          <w:szCs w:val="28"/>
        </w:rPr>
        <w:t>«РІВНЕОБЛЕНЕРГО» від 06.01.2026 № 46-08/160</w:t>
      </w:r>
      <w:r w:rsidR="00C15107" w:rsidRPr="00C15107">
        <w:rPr>
          <w:sz w:val="28"/>
          <w:szCs w:val="28"/>
        </w:rPr>
        <w:t xml:space="preserve">, </w:t>
      </w:r>
      <w:r w:rsidR="00B36F8E" w:rsidRPr="00C15107">
        <w:rPr>
          <w:sz w:val="28"/>
          <w:szCs w:val="28"/>
        </w:rPr>
        <w:t>АТ</w:t>
      </w:r>
      <w:r w:rsidR="00C15107" w:rsidRPr="00C15107">
        <w:rPr>
          <w:sz w:val="28"/>
          <w:szCs w:val="28"/>
        </w:rPr>
        <w:t> </w:t>
      </w:r>
      <w:r w:rsidR="00B36F8E" w:rsidRPr="00C15107">
        <w:rPr>
          <w:sz w:val="28"/>
          <w:szCs w:val="28"/>
        </w:rPr>
        <w:t>«ПРИКАРПАТТЯОБЛЕНЕРГО» від 26.01.2026 № 50010466/13</w:t>
      </w:r>
      <w:r w:rsidR="003E4566" w:rsidRPr="00C15107">
        <w:rPr>
          <w:sz w:val="28"/>
          <w:szCs w:val="28"/>
        </w:rPr>
        <w:t>,</w:t>
      </w:r>
      <w:r w:rsidR="0087508C" w:rsidRPr="00C15107">
        <w:rPr>
          <w:sz w:val="28"/>
          <w:szCs w:val="28"/>
        </w:rPr>
        <w:t xml:space="preserve"> Департамент</w:t>
      </w:r>
      <w:r w:rsidR="003E4566" w:rsidRPr="00C15107">
        <w:rPr>
          <w:sz w:val="28"/>
          <w:szCs w:val="28"/>
        </w:rPr>
        <w:t>ом</w:t>
      </w:r>
      <w:r w:rsidR="0087508C" w:rsidRPr="00C15107">
        <w:rPr>
          <w:sz w:val="28"/>
          <w:szCs w:val="28"/>
        </w:rPr>
        <w:t xml:space="preserve"> ліцензійного контролю</w:t>
      </w:r>
      <w:r w:rsidR="003E4566" w:rsidRPr="00C15107">
        <w:rPr>
          <w:sz w:val="28"/>
          <w:szCs w:val="28"/>
        </w:rPr>
        <w:t xml:space="preserve"> спільно з Департаментом із регулювання відносин у сфері енергетики розроблено </w:t>
      </w:r>
      <w:proofErr w:type="spellStart"/>
      <w:r w:rsidR="00A60FDF" w:rsidRPr="00C15107">
        <w:rPr>
          <w:sz w:val="28"/>
          <w:szCs w:val="28"/>
        </w:rPr>
        <w:t>проєкт</w:t>
      </w:r>
      <w:proofErr w:type="spellEnd"/>
      <w:r w:rsidR="00A60FDF" w:rsidRPr="00C15107">
        <w:rPr>
          <w:sz w:val="28"/>
          <w:szCs w:val="28"/>
        </w:rPr>
        <w:t xml:space="preserve"> постанови «Про затвердження Змін до Порядку контролю за дотриманням </w:t>
      </w:r>
      <w:bookmarkStart w:id="0" w:name="_GoBack"/>
      <w:bookmarkEnd w:id="0"/>
      <w:r w:rsidR="00A60FDF" w:rsidRPr="00C15107">
        <w:rPr>
          <w:sz w:val="28"/>
          <w:szCs w:val="28"/>
        </w:rPr>
        <w:t>ліцензіатами, що провадять діяльність у сферах енергетики та комунальних послуг, законодавства у відповідних сферах та ліцензійних умов», яким пропонується</w:t>
      </w:r>
      <w:r w:rsidR="00B36F8E" w:rsidRPr="00C15107">
        <w:rPr>
          <w:sz w:val="28"/>
          <w:szCs w:val="28"/>
        </w:rPr>
        <w:t>, зокрема,</w:t>
      </w:r>
      <w:r w:rsidR="00A60FDF" w:rsidRPr="00C15107">
        <w:rPr>
          <w:sz w:val="28"/>
          <w:szCs w:val="28"/>
        </w:rPr>
        <w:t xml:space="preserve"> </w:t>
      </w:r>
      <w:proofErr w:type="spellStart"/>
      <w:r w:rsidR="00C15107">
        <w:rPr>
          <w:sz w:val="28"/>
          <w:szCs w:val="28"/>
        </w:rPr>
        <w:t>в</w:t>
      </w:r>
      <w:r w:rsidR="00A60FDF" w:rsidRPr="00C15107">
        <w:rPr>
          <w:sz w:val="28"/>
          <w:szCs w:val="28"/>
        </w:rPr>
        <w:t>нести</w:t>
      </w:r>
      <w:proofErr w:type="spellEnd"/>
      <w:r w:rsidR="00A60FDF" w:rsidRPr="00C15107">
        <w:rPr>
          <w:sz w:val="28"/>
          <w:szCs w:val="28"/>
        </w:rPr>
        <w:t xml:space="preserve"> зміни до</w:t>
      </w:r>
      <w:r w:rsidR="00B36F8E" w:rsidRPr="00C15107">
        <w:rPr>
          <w:sz w:val="28"/>
          <w:szCs w:val="28"/>
        </w:rPr>
        <w:t xml:space="preserve"> окремих</w:t>
      </w:r>
      <w:r w:rsidR="00C15107" w:rsidRPr="00C15107">
        <w:rPr>
          <w:sz w:val="28"/>
          <w:szCs w:val="28"/>
        </w:rPr>
        <w:t xml:space="preserve"> </w:t>
      </w:r>
      <w:proofErr w:type="spellStart"/>
      <w:r w:rsidR="00B36F8E" w:rsidRPr="00C15107">
        <w:rPr>
          <w:sz w:val="28"/>
          <w:szCs w:val="28"/>
        </w:rPr>
        <w:t>м</w:t>
      </w:r>
      <w:r w:rsidR="00A60FDF" w:rsidRPr="00C15107">
        <w:rPr>
          <w:sz w:val="28"/>
          <w:szCs w:val="28"/>
        </w:rPr>
        <w:t>етодик</w:t>
      </w:r>
      <w:proofErr w:type="spellEnd"/>
      <w:r w:rsidR="00B36F8E" w:rsidRPr="00C15107">
        <w:rPr>
          <w:sz w:val="28"/>
          <w:szCs w:val="28"/>
        </w:rPr>
        <w:t xml:space="preserve"> </w:t>
      </w:r>
      <w:r w:rsidR="00A60FDF" w:rsidRPr="00C15107">
        <w:rPr>
          <w:sz w:val="28"/>
          <w:szCs w:val="28"/>
        </w:rPr>
        <w:t xml:space="preserve">визначення сум надлишково отриманого або недоотриманого доходу від здійснення ліцензованої діяльності </w:t>
      </w:r>
      <w:r w:rsidR="00B36F8E" w:rsidRPr="00C15107">
        <w:rPr>
          <w:sz w:val="28"/>
          <w:szCs w:val="28"/>
        </w:rPr>
        <w:t>на ринку</w:t>
      </w:r>
      <w:r w:rsidR="00A60FDF" w:rsidRPr="00C15107">
        <w:rPr>
          <w:sz w:val="28"/>
          <w:szCs w:val="28"/>
        </w:rPr>
        <w:t xml:space="preserve"> електричної енергії</w:t>
      </w:r>
      <w:r w:rsidR="00C15107">
        <w:rPr>
          <w:sz w:val="28"/>
          <w:szCs w:val="28"/>
        </w:rPr>
        <w:t>.</w:t>
      </w:r>
    </w:p>
    <w:p w14:paraId="46FA2378" w14:textId="631345FE" w:rsidR="00B36F8E" w:rsidRPr="00C15107" w:rsidRDefault="00A60FDF" w:rsidP="00B36F8E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 xml:space="preserve">Крім того, пропонується уточнити </w:t>
      </w:r>
      <w:r w:rsidR="00B36F8E" w:rsidRPr="00C15107">
        <w:rPr>
          <w:sz w:val="28"/>
          <w:szCs w:val="28"/>
        </w:rPr>
        <w:t>перелік</w:t>
      </w:r>
      <w:r w:rsidR="00C15107">
        <w:rPr>
          <w:sz w:val="28"/>
          <w:szCs w:val="28"/>
        </w:rPr>
        <w:t>и</w:t>
      </w:r>
      <w:r w:rsidR="00B36F8E" w:rsidRPr="00C15107">
        <w:rPr>
          <w:sz w:val="28"/>
          <w:szCs w:val="28"/>
        </w:rPr>
        <w:t xml:space="preserve"> питань</w:t>
      </w:r>
      <w:r w:rsidR="00C15107">
        <w:rPr>
          <w:sz w:val="28"/>
          <w:szCs w:val="28"/>
        </w:rPr>
        <w:t xml:space="preserve"> </w:t>
      </w:r>
      <w:r w:rsidR="00B36F8E" w:rsidRPr="00C15107">
        <w:rPr>
          <w:sz w:val="28"/>
          <w:szCs w:val="28"/>
        </w:rPr>
        <w:t xml:space="preserve">для перевірки дотримання вимог законодавства та ліцензійних умов провадження господарської діяльності на ринку електричної енергії та </w:t>
      </w:r>
      <w:r w:rsidR="00C15107" w:rsidRPr="00C15107">
        <w:rPr>
          <w:sz w:val="28"/>
          <w:szCs w:val="28"/>
        </w:rPr>
        <w:t>окремі положення Порядку контролю</w:t>
      </w:r>
      <w:r w:rsidR="00B36F8E" w:rsidRPr="00C15107">
        <w:rPr>
          <w:sz w:val="28"/>
          <w:szCs w:val="28"/>
        </w:rPr>
        <w:t>, зокрема</w:t>
      </w:r>
      <w:r w:rsidR="00C15107">
        <w:rPr>
          <w:sz w:val="28"/>
          <w:szCs w:val="28"/>
        </w:rPr>
        <w:t>,</w:t>
      </w:r>
      <w:r w:rsidR="00B36F8E" w:rsidRPr="00C15107">
        <w:rPr>
          <w:sz w:val="28"/>
          <w:szCs w:val="28"/>
        </w:rPr>
        <w:t xml:space="preserve"> щодо </w:t>
      </w:r>
      <w:r w:rsidR="00C15107">
        <w:rPr>
          <w:sz w:val="28"/>
          <w:szCs w:val="28"/>
        </w:rPr>
        <w:t>місцезнаходження ліцензіатів</w:t>
      </w:r>
      <w:r w:rsidR="00B36F8E" w:rsidRPr="00C15107">
        <w:rPr>
          <w:sz w:val="28"/>
          <w:szCs w:val="28"/>
        </w:rPr>
        <w:t>.</w:t>
      </w:r>
    </w:p>
    <w:p w14:paraId="19B90371" w14:textId="77777777" w:rsidR="00105DCE" w:rsidRPr="00C15107" w:rsidRDefault="001A5FD8" w:rsidP="00A60FDF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>З огляду на викладене,</w:t>
      </w:r>
    </w:p>
    <w:p w14:paraId="69C5C3F0" w14:textId="77777777" w:rsidR="002144AE" w:rsidRPr="00C15107" w:rsidRDefault="002144AE" w:rsidP="005F7CCC">
      <w:pPr>
        <w:ind w:firstLine="851"/>
        <w:rPr>
          <w:sz w:val="28"/>
          <w:szCs w:val="28"/>
        </w:rPr>
      </w:pPr>
    </w:p>
    <w:p w14:paraId="62FACFBD" w14:textId="77777777" w:rsidR="00044B47" w:rsidRPr="00C15107" w:rsidRDefault="00044B47" w:rsidP="00044B47">
      <w:pPr>
        <w:ind w:firstLine="851"/>
        <w:rPr>
          <w:b/>
          <w:sz w:val="28"/>
          <w:szCs w:val="28"/>
        </w:rPr>
      </w:pPr>
      <w:r w:rsidRPr="00C15107">
        <w:rPr>
          <w:b/>
          <w:sz w:val="28"/>
          <w:szCs w:val="28"/>
        </w:rPr>
        <w:t>Департамент ліцензійного контролю пропонує:</w:t>
      </w:r>
    </w:p>
    <w:p w14:paraId="4B0061AC" w14:textId="77777777" w:rsidR="00616F0D" w:rsidRPr="00C15107" w:rsidRDefault="00616F0D" w:rsidP="00044B47">
      <w:pPr>
        <w:ind w:firstLine="851"/>
        <w:rPr>
          <w:sz w:val="28"/>
          <w:szCs w:val="28"/>
        </w:rPr>
      </w:pPr>
    </w:p>
    <w:p w14:paraId="68AFDF6B" w14:textId="575BB034" w:rsidR="00616F0D" w:rsidRPr="00C15107" w:rsidRDefault="00616F0D" w:rsidP="00616F0D">
      <w:pPr>
        <w:ind w:firstLine="851"/>
        <w:rPr>
          <w:sz w:val="28"/>
          <w:szCs w:val="28"/>
        </w:rPr>
      </w:pPr>
      <w:r w:rsidRPr="00C15107">
        <w:rPr>
          <w:sz w:val="28"/>
          <w:szCs w:val="28"/>
        </w:rPr>
        <w:t xml:space="preserve">схвалити </w:t>
      </w:r>
      <w:proofErr w:type="spellStart"/>
      <w:r w:rsidRPr="00C15107">
        <w:rPr>
          <w:sz w:val="28"/>
          <w:szCs w:val="28"/>
        </w:rPr>
        <w:t>проєкт</w:t>
      </w:r>
      <w:proofErr w:type="spellEnd"/>
      <w:r w:rsidRPr="00C15107">
        <w:rPr>
          <w:sz w:val="28"/>
          <w:szCs w:val="28"/>
        </w:rPr>
        <w:t xml:space="preserve"> постанови HKPEKП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 та розмістити його на </w:t>
      </w:r>
      <w:proofErr w:type="spellStart"/>
      <w:r w:rsidRPr="00C15107">
        <w:rPr>
          <w:sz w:val="28"/>
          <w:szCs w:val="28"/>
        </w:rPr>
        <w:t>вебсайті</w:t>
      </w:r>
      <w:proofErr w:type="spellEnd"/>
      <w:r w:rsidRPr="00C15107">
        <w:rPr>
          <w:sz w:val="28"/>
          <w:szCs w:val="28"/>
        </w:rPr>
        <w:t xml:space="preserve"> HKPEKП </w:t>
      </w:r>
      <w:hyperlink r:id="rId7" w:history="1">
        <w:r w:rsidRPr="00C15107">
          <w:rPr>
            <w:rStyle w:val="af0"/>
            <w:sz w:val="28"/>
            <w:szCs w:val="28"/>
          </w:rPr>
          <w:t>www.nerc.gov.ua</w:t>
        </w:r>
      </w:hyperlink>
      <w:r w:rsidRPr="00C15107">
        <w:rPr>
          <w:sz w:val="28"/>
          <w:szCs w:val="28"/>
        </w:rPr>
        <w:t xml:space="preserve">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3E1B0734" w14:textId="738399C0" w:rsidR="005523F3" w:rsidRPr="00C15107" w:rsidRDefault="005523F3" w:rsidP="004828A7">
      <w:pPr>
        <w:ind w:firstLine="567"/>
        <w:rPr>
          <w:sz w:val="28"/>
          <w:szCs w:val="28"/>
        </w:rPr>
      </w:pPr>
    </w:p>
    <w:p w14:paraId="1AAE49F2" w14:textId="2B5791AC" w:rsidR="00B36F8E" w:rsidRPr="00C15107" w:rsidRDefault="00B36F8E" w:rsidP="004828A7">
      <w:pPr>
        <w:ind w:firstLine="567"/>
        <w:rPr>
          <w:sz w:val="28"/>
          <w:szCs w:val="28"/>
        </w:rPr>
      </w:pPr>
    </w:p>
    <w:p w14:paraId="597C3545" w14:textId="77777777" w:rsidR="00B36F8E" w:rsidRPr="00C15107" w:rsidRDefault="00B36F8E" w:rsidP="004828A7">
      <w:pPr>
        <w:ind w:firstLine="567"/>
        <w:rPr>
          <w:sz w:val="28"/>
          <w:szCs w:val="28"/>
        </w:rPr>
      </w:pPr>
    </w:p>
    <w:p w14:paraId="2DF02EFB" w14:textId="77777777" w:rsidR="007677C4" w:rsidRPr="00C15107" w:rsidRDefault="007677C4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C15107" w14:paraId="5B4E204C" w14:textId="77777777" w:rsidTr="0063445A">
        <w:tc>
          <w:tcPr>
            <w:tcW w:w="4786" w:type="dxa"/>
          </w:tcPr>
          <w:p w14:paraId="72472BE5" w14:textId="77777777" w:rsidR="003062CA" w:rsidRPr="00C15107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C15107"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C15107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C15107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C15107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2F6BF2CB" w14:textId="77777777" w:rsidR="003062CA" w:rsidRPr="00C15107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C15107"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14:paraId="5F39F98C" w14:textId="77777777" w:rsidR="0043117D" w:rsidRPr="00C15107" w:rsidRDefault="0043117D" w:rsidP="00697634">
      <w:pPr>
        <w:pStyle w:val="af8"/>
        <w:ind w:firstLine="0"/>
        <w:rPr>
          <w:sz w:val="18"/>
          <w:szCs w:val="18"/>
        </w:rPr>
      </w:pPr>
    </w:p>
    <w:sectPr w:rsidR="0043117D" w:rsidRPr="00C15107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CD332" w14:textId="77777777" w:rsidR="0075707F" w:rsidRDefault="0075707F" w:rsidP="00F9322D">
      <w:r>
        <w:separator/>
      </w:r>
    </w:p>
  </w:endnote>
  <w:endnote w:type="continuationSeparator" w:id="0">
    <w:p w14:paraId="1CBDFFB0" w14:textId="77777777" w:rsidR="0075707F" w:rsidRDefault="0075707F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0D835" w14:textId="77777777" w:rsidR="0075707F" w:rsidRDefault="0075707F" w:rsidP="00F9322D">
      <w:r>
        <w:separator/>
      </w:r>
    </w:p>
  </w:footnote>
  <w:footnote w:type="continuationSeparator" w:id="0">
    <w:p w14:paraId="341F5FCD" w14:textId="77777777" w:rsidR="0075707F" w:rsidRDefault="0075707F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50823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64591332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44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8CF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B5F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07294"/>
    <w:rsid w:val="00211667"/>
    <w:rsid w:val="002144AE"/>
    <w:rsid w:val="0021467E"/>
    <w:rsid w:val="002153D8"/>
    <w:rsid w:val="00215A0D"/>
    <w:rsid w:val="00216635"/>
    <w:rsid w:val="002221DB"/>
    <w:rsid w:val="00222B31"/>
    <w:rsid w:val="00222F9C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763B2"/>
    <w:rsid w:val="003801C8"/>
    <w:rsid w:val="00380670"/>
    <w:rsid w:val="00385963"/>
    <w:rsid w:val="00385B29"/>
    <w:rsid w:val="00392038"/>
    <w:rsid w:val="00393719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566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432B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15A1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97634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5707F"/>
    <w:rsid w:val="00762A70"/>
    <w:rsid w:val="00763FA3"/>
    <w:rsid w:val="00764CAC"/>
    <w:rsid w:val="0076570F"/>
    <w:rsid w:val="00766C70"/>
    <w:rsid w:val="00767059"/>
    <w:rsid w:val="007677C4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85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08C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0FDF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6F8E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1BDB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107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913"/>
    <w:rsid w:val="00C67B9F"/>
    <w:rsid w:val="00C721AE"/>
    <w:rsid w:val="00C72645"/>
    <w:rsid w:val="00C73A50"/>
    <w:rsid w:val="00C73CD5"/>
    <w:rsid w:val="00C746AA"/>
    <w:rsid w:val="00C8095C"/>
    <w:rsid w:val="00C82913"/>
    <w:rsid w:val="00C82FD6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1FCF"/>
    <w:rsid w:val="00CE2F87"/>
    <w:rsid w:val="00CE3343"/>
    <w:rsid w:val="00CE42A6"/>
    <w:rsid w:val="00CE63F0"/>
    <w:rsid w:val="00CF0226"/>
    <w:rsid w:val="00CF0DD4"/>
    <w:rsid w:val="00CF110F"/>
    <w:rsid w:val="00CF29D0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BD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E7849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D7E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2712</Words>
  <Characters>1547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54</cp:revision>
  <cp:lastPrinted>2025-02-05T08:33:00Z</cp:lastPrinted>
  <dcterms:created xsi:type="dcterms:W3CDTF">2023-05-31T09:01:00Z</dcterms:created>
  <dcterms:modified xsi:type="dcterms:W3CDTF">2026-01-28T10:51:00Z</dcterms:modified>
</cp:coreProperties>
</file>