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51EF6" w14:textId="77777777" w:rsidR="007F5356" w:rsidRDefault="007F5356" w:rsidP="007F53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noProof/>
          <w:sz w:val="20"/>
          <w:lang w:val="uk-UA" w:eastAsia="uk-UA"/>
        </w:rPr>
        <w:drawing>
          <wp:inline distT="0" distB="0" distL="0" distR="0" wp14:anchorId="124543FD" wp14:editId="064DEED8">
            <wp:extent cx="442800" cy="612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8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01AAD9" w14:textId="77777777" w:rsidR="007F5356" w:rsidRDefault="007F5356" w:rsidP="007F53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803F464" w14:textId="77777777" w:rsidR="007F5356" w:rsidRDefault="007F5356" w:rsidP="007F53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НАЦІОНАЛЬНА КОМІСІЯ, ЩО ЗДІЙСНЮЄ </w:t>
      </w:r>
    </w:p>
    <w:p w14:paraId="1AC36497" w14:textId="77777777" w:rsidR="007F5356" w:rsidRDefault="007F5356" w:rsidP="007F53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ДЕРЖАВНЕ РЕГУЛЮВАННЯ У СФЕРАХ ЕНЕРГЕТИКИ</w:t>
      </w:r>
    </w:p>
    <w:p w14:paraId="54F6BA8A" w14:textId="77777777" w:rsidR="007F5356" w:rsidRDefault="007F5356" w:rsidP="007F53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ТА КОМУНАЛЬНИХ ПОСЛУГ</w:t>
      </w:r>
    </w:p>
    <w:p w14:paraId="185F1721" w14:textId="77777777" w:rsidR="007F5356" w:rsidRPr="00276BA1" w:rsidRDefault="007F5356" w:rsidP="007F5356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(НКРЕКП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  <w:t>)</w:t>
      </w:r>
    </w:p>
    <w:p w14:paraId="1306FC0C" w14:textId="77777777" w:rsidR="007F5356" w:rsidRDefault="007F5356" w:rsidP="007F53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E000E89" w14:textId="77777777" w:rsidR="007F5356" w:rsidRPr="003C3556" w:rsidRDefault="007F5356" w:rsidP="007F53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C35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ПОСТАНОВА</w:t>
      </w:r>
    </w:p>
    <w:p w14:paraId="333A5DC2" w14:textId="77777777" w:rsidR="007F5356" w:rsidRPr="0048430E" w:rsidRDefault="007F5356" w:rsidP="007F53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8430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48430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48430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48430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48430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14:paraId="612BB9F6" w14:textId="77777777" w:rsidR="007F5356" w:rsidRPr="0048430E" w:rsidRDefault="007F5356" w:rsidP="007F53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6589EE14" w14:textId="77777777" w:rsidR="007F5356" w:rsidRPr="0048430E" w:rsidRDefault="007F5356" w:rsidP="007F5356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_____________                                                                      № ________________</w:t>
      </w:r>
    </w:p>
    <w:p w14:paraId="777F5BB1" w14:textId="77777777" w:rsidR="007F5356" w:rsidRPr="0048430E" w:rsidRDefault="007F5356" w:rsidP="007F53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8430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Київ</w:t>
      </w:r>
    </w:p>
    <w:p w14:paraId="6BED7AC0" w14:textId="77777777" w:rsidR="007F5356" w:rsidRDefault="007F5356" w:rsidP="007F53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8430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/>
      </w: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затвердження Змін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 Порядку</w:t>
      </w:r>
    </w:p>
    <w:p w14:paraId="108B15DC" w14:textId="77777777" w:rsidR="007F5356" w:rsidRDefault="007F5356" w:rsidP="007F53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подання інформації про здійснені</w:t>
      </w:r>
    </w:p>
    <w:p w14:paraId="42D24102" w14:textId="77777777" w:rsidR="007F5356" w:rsidRDefault="007F5356" w:rsidP="007F53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господарсько-торговельні операції,</w:t>
      </w:r>
    </w:p>
    <w:p w14:paraId="1714CA63" w14:textId="77777777" w:rsidR="007F5356" w:rsidRDefault="007F5356" w:rsidP="007F53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пов’язані з оптовими енергетичними</w:t>
      </w:r>
    </w:p>
    <w:p w14:paraId="13A4F795" w14:textId="77777777" w:rsidR="007F5356" w:rsidRDefault="007F5356" w:rsidP="007F53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продуктами</w:t>
      </w:r>
    </w:p>
    <w:p w14:paraId="3ABACAC6" w14:textId="77777777" w:rsidR="007F5356" w:rsidRPr="0048430E" w:rsidRDefault="007F5356" w:rsidP="007F535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2B01D7E3" w14:textId="77777777" w:rsidR="007F5356" w:rsidRPr="0048430E" w:rsidRDefault="007F5356" w:rsidP="007F53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Відповідно до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</w:t>
      </w: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акон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України «Про Національну комісію, що здійснює державне регулювання у сферах енергетики та комунальних послуг» Національна комісія, що здійснює державне регулювання у сферах енергетики та комунальних послуг,</w:t>
      </w:r>
    </w:p>
    <w:p w14:paraId="00C3DDA9" w14:textId="77777777" w:rsidR="007F5356" w:rsidRPr="0048430E" w:rsidRDefault="007F5356" w:rsidP="007F53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751B46BA" w14:textId="77777777" w:rsidR="007F5356" w:rsidRPr="0048430E" w:rsidRDefault="007F5356" w:rsidP="007F5356">
      <w:pPr>
        <w:spacing w:after="0" w:line="240" w:lineRule="auto"/>
        <w:ind w:right="-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8430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ПОСТАНОВЛЯЄ:</w:t>
      </w:r>
    </w:p>
    <w:p w14:paraId="32753F77" w14:textId="77777777" w:rsidR="007F5356" w:rsidRPr="0048430E" w:rsidRDefault="007F5356" w:rsidP="007F53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57107AD7" w14:textId="77777777" w:rsidR="007F5356" w:rsidRPr="0048430E" w:rsidRDefault="007F5356" w:rsidP="007F5356">
      <w:pPr>
        <w:pStyle w:val="aa"/>
        <w:spacing w:after="0"/>
        <w:ind w:firstLine="851"/>
        <w:rPr>
          <w:bCs/>
        </w:rPr>
      </w:pPr>
      <w:r w:rsidRPr="0048430E">
        <w:rPr>
          <w:rFonts w:eastAsia="Times New Roman"/>
          <w:lang w:eastAsia="uk-UA"/>
        </w:rPr>
        <w:t xml:space="preserve">1. </w:t>
      </w:r>
      <w:r w:rsidRPr="00567A36">
        <w:rPr>
          <w:rFonts w:eastAsia="Times New Roman"/>
          <w:lang w:eastAsia="uk-UA"/>
        </w:rPr>
        <w:t xml:space="preserve">Затвердити Зміни до </w:t>
      </w:r>
      <w:bookmarkStart w:id="0" w:name="_Hlk178257328"/>
      <w:r>
        <w:rPr>
          <w:rFonts w:eastAsia="Times New Roman"/>
          <w:lang w:eastAsia="uk-UA"/>
        </w:rPr>
        <w:t xml:space="preserve">Порядку подання інформації про здійснені господарсько-торговельні операції, пов’язані з оптовими енергетичними продуктами, затвердженого </w:t>
      </w:r>
      <w:r w:rsidRPr="00567A36">
        <w:rPr>
          <w:rFonts w:eastAsia="Times New Roman"/>
          <w:lang w:eastAsia="uk-UA"/>
        </w:rPr>
        <w:t>постанов</w:t>
      </w:r>
      <w:r>
        <w:rPr>
          <w:rFonts w:eastAsia="Times New Roman"/>
          <w:lang w:eastAsia="uk-UA"/>
        </w:rPr>
        <w:t>ою</w:t>
      </w:r>
      <w:r w:rsidRPr="00567A36">
        <w:rPr>
          <w:rFonts w:eastAsia="Times New Roman"/>
          <w:lang w:eastAsia="uk-UA"/>
        </w:rPr>
        <w:t xml:space="preserve"> Національної комісії, що здійснює державне регулювання у сферах енергетики та комунальних послуг,</w:t>
      </w:r>
      <w:r>
        <w:rPr>
          <w:rFonts w:eastAsia="Times New Roman"/>
          <w:lang w:eastAsia="uk-UA"/>
        </w:rPr>
        <w:t xml:space="preserve"> від 27 березня 2024 року № 618</w:t>
      </w:r>
      <w:bookmarkEnd w:id="0"/>
      <w:r>
        <w:rPr>
          <w:rFonts w:eastAsia="Times New Roman"/>
          <w:lang w:eastAsia="uk-UA"/>
        </w:rPr>
        <w:t>,</w:t>
      </w:r>
      <w:r w:rsidRPr="00567A36">
        <w:rPr>
          <w:rFonts w:eastAsia="Times New Roman"/>
          <w:lang w:eastAsia="uk-UA"/>
        </w:rPr>
        <w:t xml:space="preserve"> що додаються.</w:t>
      </w:r>
    </w:p>
    <w:p w14:paraId="2E45764E" w14:textId="77777777" w:rsidR="007F5356" w:rsidRPr="0048430E" w:rsidRDefault="007F5356" w:rsidP="007F5356">
      <w:pPr>
        <w:pStyle w:val="aa"/>
        <w:widowControl/>
        <w:tabs>
          <w:tab w:val="clear" w:pos="1701"/>
        </w:tabs>
        <w:spacing w:before="0" w:after="0"/>
        <w:ind w:firstLine="851"/>
        <w:outlineLvl w:val="9"/>
        <w:rPr>
          <w:bCs/>
        </w:rPr>
      </w:pPr>
    </w:p>
    <w:p w14:paraId="39D84CE7" w14:textId="77777777" w:rsidR="007F5356" w:rsidRPr="0048430E" w:rsidRDefault="007F5356" w:rsidP="007F5356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uk-UA" w:eastAsia="ru-RU"/>
        </w:rPr>
      </w:pP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 </w:t>
      </w:r>
      <w:r w:rsidRPr="006E3A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Ця постанова набирає 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послуг.</w:t>
      </w:r>
    </w:p>
    <w:p w14:paraId="3A0B0718" w14:textId="77777777" w:rsidR="007F5356" w:rsidRPr="0048430E" w:rsidRDefault="007F5356" w:rsidP="007F535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541C0101" w14:textId="77777777" w:rsidR="007F5356" w:rsidRPr="0048430E" w:rsidRDefault="007F5356" w:rsidP="007F535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515F62AC" w14:textId="77777777" w:rsidR="007F5356" w:rsidRPr="0048430E" w:rsidRDefault="007F5356" w:rsidP="007F535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53593C1F" w14:textId="77777777" w:rsidR="007F5356" w:rsidRDefault="007F5356" w:rsidP="007F5356">
      <w:pPr>
        <w:pStyle w:val="Normalwithoutnum"/>
        <w:ind w:firstLine="0"/>
        <w:rPr>
          <w:rFonts w:cs="Times New Roman"/>
        </w:rPr>
      </w:pPr>
      <w:r w:rsidRPr="0048430E">
        <w:rPr>
          <w:rFonts w:cs="Times New Roman"/>
        </w:rPr>
        <w:t xml:space="preserve">Голова НКРЕКП </w:t>
      </w:r>
      <w:r w:rsidRPr="0048430E">
        <w:rPr>
          <w:rFonts w:cs="Times New Roman"/>
        </w:rPr>
        <w:tab/>
        <w:t xml:space="preserve">                                                                     </w:t>
      </w:r>
      <w:r>
        <w:rPr>
          <w:rFonts w:cs="Times New Roman"/>
        </w:rPr>
        <w:t>Юрій ВЛАСЕНКО</w:t>
      </w:r>
    </w:p>
    <w:p w14:paraId="216450B9" w14:textId="77777777" w:rsidR="007F5356" w:rsidRDefault="007F5356" w:rsidP="007F5356">
      <w:pPr>
        <w:pStyle w:val="Normalwithoutnum"/>
        <w:ind w:firstLine="0"/>
        <w:rPr>
          <w:rStyle w:val="FontStyle"/>
          <w:rFonts w:cs="Times New Roman"/>
          <w:b/>
          <w:bCs/>
        </w:rPr>
      </w:pPr>
    </w:p>
    <w:p w14:paraId="20798C6C" w14:textId="77777777" w:rsidR="007F5356" w:rsidRDefault="007F5356" w:rsidP="007F5356">
      <w:pPr>
        <w:pStyle w:val="Normalwithoutnum"/>
        <w:ind w:firstLine="0"/>
        <w:rPr>
          <w:rStyle w:val="FontStyle"/>
          <w:rFonts w:cs="Times New Roman"/>
          <w:b/>
          <w:bCs/>
        </w:rPr>
        <w:sectPr w:rsidR="007F5356" w:rsidSect="007F5356">
          <w:headerReference w:type="default" r:id="rId9"/>
          <w:headerReference w:type="first" r:id="rId10"/>
          <w:pgSz w:w="11907" w:h="16840" w:code="9"/>
          <w:pgMar w:top="709" w:right="567" w:bottom="1134" w:left="1701" w:header="426" w:footer="720" w:gutter="0"/>
          <w:pgNumType w:start="1"/>
          <w:cols w:space="720"/>
          <w:titlePg/>
          <w:docGrid w:linePitch="381"/>
        </w:sectPr>
      </w:pPr>
    </w:p>
    <w:tbl>
      <w:tblPr>
        <w:tblW w:w="0" w:type="auto"/>
        <w:jc w:val="right"/>
        <w:tblLayout w:type="fixed"/>
        <w:tblLook w:val="0000" w:firstRow="0" w:lastRow="0" w:firstColumn="0" w:lastColumn="0" w:noHBand="0" w:noVBand="0"/>
      </w:tblPr>
      <w:tblGrid>
        <w:gridCol w:w="3482"/>
      </w:tblGrid>
      <w:tr w:rsidR="007F5356" w:rsidRPr="0048430E" w14:paraId="25831322" w14:textId="77777777" w:rsidTr="008252C4">
        <w:trPr>
          <w:jc w:val="right"/>
        </w:trPr>
        <w:tc>
          <w:tcPr>
            <w:tcW w:w="3482" w:type="dxa"/>
          </w:tcPr>
          <w:p w14:paraId="720CBC16" w14:textId="77777777" w:rsidR="007F5356" w:rsidRPr="0048430E" w:rsidRDefault="007F5356" w:rsidP="008252C4">
            <w:pPr>
              <w:pStyle w:val="Normalwithoutnum"/>
              <w:spacing w:line="276" w:lineRule="auto"/>
              <w:ind w:firstLine="0"/>
              <w:jc w:val="left"/>
              <w:rPr>
                <w:rFonts w:cs="Times New Roman"/>
              </w:rPr>
            </w:pPr>
            <w:r w:rsidRPr="0048430E">
              <w:rPr>
                <w:rFonts w:cs="Times New Roman"/>
              </w:rPr>
              <w:lastRenderedPageBreak/>
              <w:t>ЗАТВЕРДЖЕНО</w:t>
            </w:r>
          </w:p>
          <w:p w14:paraId="6D988250" w14:textId="77777777" w:rsidR="007F5356" w:rsidRPr="0048430E" w:rsidRDefault="007F5356" w:rsidP="008252C4">
            <w:pPr>
              <w:pStyle w:val="Normalwithoutnum"/>
              <w:spacing w:line="276" w:lineRule="auto"/>
              <w:ind w:firstLine="0"/>
              <w:rPr>
                <w:rFonts w:cs="Times New Roman"/>
              </w:rPr>
            </w:pPr>
            <w:r w:rsidRPr="0048430E">
              <w:rPr>
                <w:rFonts w:cs="Times New Roman"/>
              </w:rPr>
              <w:t>Постанова Національної комісії, що здійснює державне регулювання у сферах енергетики та комунальних послуг</w:t>
            </w:r>
          </w:p>
          <w:p w14:paraId="0ECC2DAD" w14:textId="77777777" w:rsidR="007F5356" w:rsidRPr="0048430E" w:rsidRDefault="007F5356" w:rsidP="008252C4">
            <w:pPr>
              <w:pStyle w:val="Normalwithoutnum"/>
              <w:spacing w:line="276" w:lineRule="auto"/>
              <w:ind w:firstLine="0"/>
              <w:jc w:val="left"/>
              <w:rPr>
                <w:rFonts w:cs="Times New Roman"/>
              </w:rPr>
            </w:pPr>
            <w:r w:rsidRPr="0048430E">
              <w:rPr>
                <w:rFonts w:cs="Times New Roman"/>
              </w:rPr>
              <w:t>____________ №________</w:t>
            </w:r>
          </w:p>
          <w:p w14:paraId="4A010E01" w14:textId="77777777" w:rsidR="007F5356" w:rsidRPr="0048430E" w:rsidRDefault="007F5356" w:rsidP="008252C4">
            <w:pPr>
              <w:pStyle w:val="Normalwithoutnum"/>
              <w:spacing w:line="276" w:lineRule="auto"/>
              <w:ind w:firstLine="0"/>
              <w:jc w:val="left"/>
              <w:rPr>
                <w:rFonts w:cs="Times New Roman"/>
              </w:rPr>
            </w:pPr>
            <w:r w:rsidRPr="0048430E">
              <w:rPr>
                <w:rFonts w:cs="Times New Roman"/>
              </w:rPr>
              <w:t xml:space="preserve"> </w:t>
            </w:r>
          </w:p>
        </w:tc>
      </w:tr>
    </w:tbl>
    <w:p w14:paraId="3081BFDE" w14:textId="77777777" w:rsidR="007F5356" w:rsidRPr="00567A36" w:rsidRDefault="007F5356" w:rsidP="007F535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567A3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Зміни до </w:t>
      </w:r>
      <w:r w:rsidRPr="00D9260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Порядку подання інформації про здійснені господарсько-торговельні операції, пов’язані з оптовими енергетичними продуктами </w:t>
      </w:r>
    </w:p>
    <w:p w14:paraId="7CAA6A2E" w14:textId="77777777" w:rsidR="007F5356" w:rsidRPr="0048430E" w:rsidRDefault="007F5356" w:rsidP="007F535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30B8724E" w14:textId="77777777" w:rsidR="007F5356" w:rsidRDefault="007F5356" w:rsidP="007F5356">
      <w:pPr>
        <w:pStyle w:val="a4"/>
        <w:numPr>
          <w:ilvl w:val="0"/>
          <w:numId w:val="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пункті 2.3 глави 2</w:t>
      </w:r>
      <w:r w:rsidRPr="00FC5564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2F05DD19" w14:textId="77777777" w:rsidR="007F5356" w:rsidRDefault="007F5356" w:rsidP="007F5356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EFFDBDB" w14:textId="77777777" w:rsidR="007F5356" w:rsidRPr="0035300B" w:rsidRDefault="007F5356" w:rsidP="007F5356">
      <w:pPr>
        <w:pStyle w:val="a4"/>
        <w:numPr>
          <w:ilvl w:val="0"/>
          <w:numId w:val="10"/>
        </w:num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300B">
        <w:rPr>
          <w:rFonts w:ascii="Times New Roman" w:hAnsi="Times New Roman" w:cs="Times New Roman"/>
          <w:sz w:val="28"/>
          <w:szCs w:val="28"/>
          <w:lang w:val="uk-UA"/>
        </w:rPr>
        <w:t>після абзацу третього доповнити новим абзацом такого змісту:</w:t>
      </w:r>
    </w:p>
    <w:p w14:paraId="08A216E3" w14:textId="77777777" w:rsidR="007F5356" w:rsidRPr="0035300B" w:rsidRDefault="007F5356" w:rsidP="007F5356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300B">
        <w:rPr>
          <w:rFonts w:ascii="Times New Roman" w:hAnsi="Times New Roman" w:cs="Times New Roman"/>
          <w:sz w:val="28"/>
          <w:szCs w:val="28"/>
          <w:lang w:val="uk-UA"/>
        </w:rPr>
        <w:t>«договори купівлі-продажу електричної енергії, відпущеної та/або відібраної однією одиницею зберігання, потужність якої дорівнює або менша 10 МВт, або одиницями зберігання сумарною потужністю, що дорівнює або менша 10 МВт, якщо власник таких одиниць зберігання є стороною такого договору купівлі-продажу;».</w:t>
      </w:r>
    </w:p>
    <w:p w14:paraId="4D54AA07" w14:textId="77777777" w:rsidR="007F5356" w:rsidRPr="0035300B" w:rsidRDefault="007F5356" w:rsidP="007F5356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300B">
        <w:rPr>
          <w:rFonts w:ascii="Times New Roman" w:hAnsi="Times New Roman" w:cs="Times New Roman"/>
          <w:sz w:val="28"/>
          <w:szCs w:val="28"/>
          <w:lang w:val="uk-UA"/>
        </w:rPr>
        <w:t>У зв’язку з цим абзаци четвертий – п’ятнадцятий вважати відповідно абзацами п’ятим – шістнадцятим;</w:t>
      </w:r>
    </w:p>
    <w:p w14:paraId="440BA4C9" w14:textId="77777777" w:rsidR="007F5356" w:rsidRPr="0035300B" w:rsidRDefault="007F5356" w:rsidP="007F5356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DBD8F7C" w14:textId="77777777" w:rsidR="007F5356" w:rsidRPr="0035300B" w:rsidRDefault="007F5356" w:rsidP="007F5356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300B">
        <w:rPr>
          <w:rFonts w:ascii="Times New Roman" w:hAnsi="Times New Roman" w:cs="Times New Roman"/>
          <w:sz w:val="28"/>
          <w:szCs w:val="28"/>
          <w:lang w:val="uk-UA"/>
        </w:rPr>
        <w:t>2) після абзацу п’ятнадцятого доповнити новим абзацом шістнадцятим такого змісту:</w:t>
      </w:r>
    </w:p>
    <w:p w14:paraId="3C364111" w14:textId="77777777" w:rsidR="007F5356" w:rsidRPr="0035300B" w:rsidRDefault="007F5356" w:rsidP="007F5356">
      <w:pPr>
        <w:pStyle w:val="a4"/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300B">
        <w:rPr>
          <w:rFonts w:ascii="Times New Roman" w:hAnsi="Times New Roman" w:cs="Times New Roman"/>
          <w:sz w:val="28"/>
          <w:szCs w:val="28"/>
          <w:lang w:val="uk-UA"/>
        </w:rPr>
        <w:t>«11) договори про участь в агрегованій групі.».</w:t>
      </w:r>
    </w:p>
    <w:p w14:paraId="086B0BC9" w14:textId="77777777" w:rsidR="007F5356" w:rsidRPr="0035300B" w:rsidRDefault="007F5356" w:rsidP="007F5356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300B">
        <w:rPr>
          <w:rFonts w:ascii="Times New Roman" w:hAnsi="Times New Roman" w:cs="Times New Roman"/>
          <w:sz w:val="28"/>
          <w:szCs w:val="28"/>
          <w:lang w:val="uk-UA"/>
        </w:rPr>
        <w:t>У зв’язку з цим абзац шістнадцятий вважати абзацом сімнадцятим.</w:t>
      </w:r>
    </w:p>
    <w:p w14:paraId="0DAFD2FF" w14:textId="77777777" w:rsidR="007F5356" w:rsidRPr="0035300B" w:rsidRDefault="007F5356" w:rsidP="007F5356">
      <w:pPr>
        <w:tabs>
          <w:tab w:val="left" w:pos="375"/>
          <w:tab w:val="left" w:pos="660"/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D3E4439" w14:textId="77777777" w:rsidR="007F5356" w:rsidRPr="0035300B" w:rsidRDefault="007F5356" w:rsidP="007F5356">
      <w:pPr>
        <w:pStyle w:val="a4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300B">
        <w:rPr>
          <w:rFonts w:ascii="Times New Roman" w:hAnsi="Times New Roman" w:cs="Times New Roman"/>
          <w:sz w:val="28"/>
          <w:szCs w:val="28"/>
          <w:lang w:val="uk-UA"/>
        </w:rPr>
        <w:t>2. Абзац третій пункту 4.3 глави 4 після слів «учасник оптового енергетичного ринку» доповнити</w:t>
      </w:r>
      <w:r w:rsidRPr="003530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знаком та словами «/замовник послуг зберігання».</w:t>
      </w:r>
    </w:p>
    <w:p w14:paraId="48CC1267" w14:textId="77777777" w:rsidR="007F5356" w:rsidRPr="0035300B" w:rsidRDefault="007F5356" w:rsidP="007F5356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7EACF23" w14:textId="77777777" w:rsidR="007F5356" w:rsidRPr="006174C0" w:rsidRDefault="007F5356" w:rsidP="007F5356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300B">
        <w:rPr>
          <w:rFonts w:ascii="Times New Roman" w:hAnsi="Times New Roman" w:cs="Times New Roman"/>
          <w:sz w:val="28"/>
          <w:szCs w:val="28"/>
          <w:lang w:val="uk-UA"/>
        </w:rPr>
        <w:t xml:space="preserve">3. У графі «Опис» рядку 29 додатка 1 абревіатуру, слова та знак «ОПООП не встановлено </w:t>
      </w:r>
      <w:r w:rsidRPr="006174C0">
        <w:rPr>
          <w:rFonts w:ascii="Times New Roman" w:hAnsi="Times New Roman" w:cs="Times New Roman"/>
          <w:sz w:val="28"/>
          <w:szCs w:val="28"/>
          <w:lang w:val="uk-UA"/>
        </w:rPr>
        <w:t>часових обмежень для розміщення заявки/здійснення торгів» замінити словами «Механізм торгів не передбачає встановлення часових обмежень».</w:t>
      </w:r>
    </w:p>
    <w:p w14:paraId="661943C2" w14:textId="77777777" w:rsidR="007F5356" w:rsidRPr="0085780C" w:rsidRDefault="007F5356" w:rsidP="007F5356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14:paraId="724965B4" w14:textId="77777777" w:rsidR="007F5356" w:rsidRPr="00977AFF" w:rsidRDefault="007F5356" w:rsidP="007F5356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AFF">
        <w:rPr>
          <w:rFonts w:ascii="Times New Roman" w:hAnsi="Times New Roman" w:cs="Times New Roman"/>
          <w:sz w:val="28"/>
          <w:szCs w:val="28"/>
          <w:lang w:val="uk-UA"/>
        </w:rPr>
        <w:t>У додатку 9:</w:t>
      </w:r>
    </w:p>
    <w:p w14:paraId="04CFB0BE" w14:textId="77777777" w:rsidR="007F5356" w:rsidRPr="0085780C" w:rsidRDefault="007F5356" w:rsidP="007F5356">
      <w:pPr>
        <w:tabs>
          <w:tab w:val="left" w:pos="993"/>
          <w:tab w:val="left" w:pos="1276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14:paraId="2EBC105D" w14:textId="77777777" w:rsidR="007F5356" w:rsidRPr="00771D91" w:rsidRDefault="007F5356" w:rsidP="007F5356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1D91">
        <w:rPr>
          <w:rFonts w:ascii="Times New Roman" w:hAnsi="Times New Roman" w:cs="Times New Roman"/>
          <w:sz w:val="28"/>
          <w:szCs w:val="28"/>
          <w:lang w:val="uk-UA"/>
        </w:rPr>
        <w:t>1) назв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71D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після слів «</w:t>
      </w:r>
      <w:r w:rsidRPr="00771D91">
        <w:rPr>
          <w:rFonts w:ascii="Times New Roman" w:hAnsi="Times New Roman" w:cs="Times New Roman"/>
          <w:sz w:val="28"/>
          <w:szCs w:val="28"/>
          <w:lang w:val="uk-UA"/>
        </w:rPr>
        <w:t>учасник оптового енергетичного ринку</w:t>
      </w:r>
      <w:r>
        <w:rPr>
          <w:rFonts w:ascii="Times New Roman" w:hAnsi="Times New Roman" w:cs="Times New Roman"/>
          <w:sz w:val="28"/>
          <w:szCs w:val="28"/>
          <w:lang w:val="uk-UA"/>
        </w:rPr>
        <w:t>» доповнити знаком та</w:t>
      </w:r>
      <w:r w:rsidRPr="00FA1020">
        <w:rPr>
          <w:rFonts w:ascii="Times New Roman" w:hAnsi="Times New Roman" w:cs="Times New Roman"/>
          <w:sz w:val="28"/>
          <w:szCs w:val="28"/>
          <w:lang w:val="uk-UA"/>
        </w:rPr>
        <w:t xml:space="preserve"> словами «</w:t>
      </w:r>
      <w:r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FA1020">
        <w:rPr>
          <w:rFonts w:ascii="Times New Roman" w:hAnsi="Times New Roman" w:cs="Times New Roman"/>
          <w:sz w:val="28"/>
          <w:szCs w:val="28"/>
          <w:lang w:val="uk-UA"/>
        </w:rPr>
        <w:t>замовник послуг зберігання»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FCC811E" w14:textId="77777777" w:rsidR="007F5356" w:rsidRPr="0085780C" w:rsidRDefault="007F5356" w:rsidP="007F5356">
      <w:pPr>
        <w:tabs>
          <w:tab w:val="left" w:pos="993"/>
          <w:tab w:val="left" w:pos="1276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14:paraId="63826B16" w14:textId="77777777" w:rsidR="007F5356" w:rsidRDefault="007F5356" w:rsidP="007F5356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1020">
        <w:rPr>
          <w:rFonts w:ascii="Times New Roman" w:hAnsi="Times New Roman" w:cs="Times New Roman"/>
          <w:sz w:val="28"/>
          <w:szCs w:val="28"/>
          <w:lang w:val="uk-UA"/>
        </w:rPr>
        <w:t>2)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рядок</w:t>
      </w:r>
    </w:p>
    <w:p w14:paraId="1D530954" w14:textId="77777777" w:rsidR="007F5356" w:rsidRDefault="007F5356" w:rsidP="007F5356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</w:p>
    <w:tbl>
      <w:tblPr>
        <w:tblW w:w="9350" w:type="dxa"/>
        <w:tblLook w:val="04A0" w:firstRow="1" w:lastRow="0" w:firstColumn="1" w:lastColumn="0" w:noHBand="0" w:noVBand="1"/>
      </w:tblPr>
      <w:tblGrid>
        <w:gridCol w:w="846"/>
        <w:gridCol w:w="1418"/>
        <w:gridCol w:w="5103"/>
        <w:gridCol w:w="992"/>
        <w:gridCol w:w="991"/>
      </w:tblGrid>
      <w:tr w:rsidR="007F5356" w:rsidRPr="00345833" w14:paraId="1461B151" w14:textId="77777777" w:rsidTr="008252C4">
        <w:trPr>
          <w:trHeight w:val="120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99A94B" w14:textId="77777777" w:rsidR="007F5356" w:rsidRPr="00092045" w:rsidRDefault="007F5356" w:rsidP="0082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3006A8D" w14:textId="77777777" w:rsidR="007F5356" w:rsidRPr="00092045" w:rsidRDefault="007F5356" w:rsidP="0082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092045">
              <w:rPr>
                <w:rFonts w:ascii="Times New Roman" w:eastAsia="Times New Roman" w:hAnsi="Times New Roman" w:cs="Times New Roman"/>
                <w:lang w:val="uk-UA" w:eastAsia="uk-UA"/>
              </w:rPr>
              <w:t>Тип звіту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487EE" w14:textId="77777777" w:rsidR="007F5356" w:rsidRPr="00092045" w:rsidRDefault="007F5356" w:rsidP="008252C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092045">
              <w:rPr>
                <w:rFonts w:ascii="Times New Roman" w:eastAsia="Times New Roman" w:hAnsi="Times New Roman" w:cs="Times New Roman"/>
                <w:lang w:val="uk-UA" w:eastAsia="uk-UA"/>
              </w:rPr>
              <w:t xml:space="preserve">1. Звіт щодо </w:t>
            </w:r>
            <w:proofErr w:type="spellStart"/>
            <w:r w:rsidRPr="00092045">
              <w:rPr>
                <w:rFonts w:ascii="Times New Roman" w:eastAsia="Times New Roman" w:hAnsi="Times New Roman" w:cs="Times New Roman"/>
                <w:lang w:val="uk-UA" w:eastAsia="uk-UA"/>
              </w:rPr>
              <w:t>потужностей</w:t>
            </w:r>
            <w:proofErr w:type="spellEnd"/>
            <w:r w:rsidRPr="00092045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газосховищ</w:t>
            </w:r>
            <w:r w:rsidRPr="00092045">
              <w:rPr>
                <w:rFonts w:ascii="Times New Roman" w:eastAsia="Times New Roman" w:hAnsi="Times New Roman" w:cs="Times New Roman"/>
                <w:lang w:val="uk-UA" w:eastAsia="uk-UA"/>
              </w:rPr>
              <w:br/>
              <w:t>2. Звіт про обсяги зберігання природного газу учасників оптового енергетичного ринку</w:t>
            </w:r>
            <w:r w:rsidRPr="00092045">
              <w:rPr>
                <w:rFonts w:ascii="Times New Roman" w:eastAsia="Times New Roman" w:hAnsi="Times New Roman" w:cs="Times New Roman"/>
                <w:lang w:val="uk-UA" w:eastAsia="uk-UA"/>
              </w:rPr>
              <w:br/>
              <w:t>3. Звіт про недоступність газосховищ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F6DBC" w14:textId="77777777" w:rsidR="007F5356" w:rsidRPr="00092045" w:rsidRDefault="007F5356" w:rsidP="0082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18896" w14:textId="77777777" w:rsidR="007F5356" w:rsidRPr="00092045" w:rsidRDefault="007F5356" w:rsidP="0082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</w:tr>
    </w:tbl>
    <w:p w14:paraId="02DC1F8F" w14:textId="77777777" w:rsidR="007F5356" w:rsidRDefault="007F5356" w:rsidP="007F5356">
      <w:pPr>
        <w:tabs>
          <w:tab w:val="left" w:pos="993"/>
          <w:tab w:val="left" w:pos="1276"/>
        </w:tabs>
        <w:spacing w:after="0" w:line="240" w:lineRule="auto"/>
        <w:ind w:firstLine="851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14:paraId="51B36E17" w14:textId="77777777" w:rsidR="007F5356" w:rsidRDefault="007F5356" w:rsidP="007F5356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викласти в такій редакції:</w:t>
      </w:r>
    </w:p>
    <w:p w14:paraId="6B934A96" w14:textId="77777777" w:rsidR="007F5356" w:rsidRDefault="007F5356" w:rsidP="007F5356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846"/>
        <w:gridCol w:w="1418"/>
        <w:gridCol w:w="5103"/>
        <w:gridCol w:w="992"/>
        <w:gridCol w:w="992"/>
      </w:tblGrid>
      <w:tr w:rsidR="007F5356" w:rsidRPr="00345833" w14:paraId="414E4413" w14:textId="77777777" w:rsidTr="008252C4">
        <w:trPr>
          <w:trHeight w:val="126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A1525C" w14:textId="77777777" w:rsidR="007F5356" w:rsidRPr="00092045" w:rsidRDefault="007F5356" w:rsidP="0082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3E13C43" w14:textId="77777777" w:rsidR="007F5356" w:rsidRPr="00092045" w:rsidRDefault="007F5356" w:rsidP="0082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092045">
              <w:rPr>
                <w:rFonts w:ascii="Times New Roman" w:eastAsia="Times New Roman" w:hAnsi="Times New Roman" w:cs="Times New Roman"/>
                <w:lang w:val="uk-UA" w:eastAsia="uk-UA"/>
              </w:rPr>
              <w:t>Тип звіту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18998" w14:textId="77777777" w:rsidR="007F5356" w:rsidRPr="00092045" w:rsidRDefault="007F5356" w:rsidP="008252C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092045">
              <w:rPr>
                <w:rFonts w:ascii="Times New Roman" w:eastAsia="Times New Roman" w:hAnsi="Times New Roman" w:cs="Times New Roman"/>
                <w:lang w:val="uk-UA" w:eastAsia="uk-UA"/>
              </w:rPr>
              <w:t xml:space="preserve">1. Звіт щодо </w:t>
            </w:r>
            <w:proofErr w:type="spellStart"/>
            <w:r w:rsidRPr="00092045">
              <w:rPr>
                <w:rFonts w:ascii="Times New Roman" w:eastAsia="Times New Roman" w:hAnsi="Times New Roman" w:cs="Times New Roman"/>
                <w:lang w:val="uk-UA" w:eastAsia="uk-UA"/>
              </w:rPr>
              <w:t>потужностей</w:t>
            </w:r>
            <w:proofErr w:type="spellEnd"/>
            <w:r w:rsidRPr="00092045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газосховищ</w:t>
            </w:r>
            <w:r w:rsidRPr="00092045">
              <w:rPr>
                <w:rFonts w:ascii="Times New Roman" w:eastAsia="Times New Roman" w:hAnsi="Times New Roman" w:cs="Times New Roman"/>
                <w:lang w:val="uk-UA" w:eastAsia="uk-UA"/>
              </w:rPr>
              <w:br/>
              <w:t xml:space="preserve">2. Звіт про обсяги зберігання природного газу </w:t>
            </w:r>
            <w:r>
              <w:rPr>
                <w:rFonts w:ascii="Times New Roman" w:eastAsia="Times New Roman" w:hAnsi="Times New Roman" w:cs="Times New Roman"/>
                <w:lang w:val="uk-UA" w:eastAsia="uk-UA"/>
              </w:rPr>
              <w:t>учасників оптового енергетичного ринку/</w:t>
            </w:r>
            <w:r w:rsidRPr="00977AFF">
              <w:rPr>
                <w:rFonts w:ascii="Times New Roman" w:eastAsia="Times New Roman" w:hAnsi="Times New Roman" w:cs="Times New Roman"/>
                <w:lang w:val="uk-UA" w:eastAsia="uk-UA"/>
              </w:rPr>
              <w:t>замовників послуг зберігання</w:t>
            </w:r>
            <w:r w:rsidRPr="00092045">
              <w:rPr>
                <w:rFonts w:ascii="Times New Roman" w:eastAsia="Times New Roman" w:hAnsi="Times New Roman" w:cs="Times New Roman"/>
                <w:lang w:val="uk-UA" w:eastAsia="uk-UA"/>
              </w:rPr>
              <w:br/>
              <w:t>3. Звіт про недоступність газосховищ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848FD" w14:textId="77777777" w:rsidR="007F5356" w:rsidRPr="00092045" w:rsidRDefault="007F5356" w:rsidP="00825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4D14C" w14:textId="77777777" w:rsidR="007F5356" w:rsidRPr="00092045" w:rsidRDefault="007F5356" w:rsidP="008252C4">
            <w:pPr>
              <w:spacing w:after="0" w:line="240" w:lineRule="auto"/>
              <w:ind w:left="-255" w:firstLine="255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</w:tr>
    </w:tbl>
    <w:p w14:paraId="7296634B" w14:textId="77777777" w:rsidR="007F5356" w:rsidRPr="009B0A71" w:rsidRDefault="007F5356" w:rsidP="007F5356">
      <w:pPr>
        <w:tabs>
          <w:tab w:val="left" w:pos="993"/>
          <w:tab w:val="left" w:pos="1276"/>
        </w:tabs>
        <w:spacing w:after="0" w:line="240" w:lineRule="auto"/>
        <w:ind w:firstLine="851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14:paraId="0E6C1EA6" w14:textId="77777777" w:rsidR="007F5356" w:rsidRPr="00771D91" w:rsidRDefault="007F5356" w:rsidP="007F5356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4E07715" w14:textId="77777777" w:rsidR="007F5356" w:rsidRDefault="007F5356" w:rsidP="007F5356">
      <w:pPr>
        <w:pStyle w:val="Normalwithoutnum"/>
        <w:spacing w:line="259" w:lineRule="auto"/>
        <w:ind w:firstLine="0"/>
        <w:jc w:val="center"/>
      </w:pPr>
      <w:r>
        <w:rPr>
          <w:rFonts w:cs="Times New Roman"/>
          <w:lang w:eastAsia="ru-RU"/>
        </w:rPr>
        <w:t>_________________________</w:t>
      </w:r>
    </w:p>
    <w:p w14:paraId="4AF1B5CC" w14:textId="0451E605" w:rsidR="00AE3AF8" w:rsidRPr="007F5356" w:rsidRDefault="00AE3AF8" w:rsidP="007F5356"/>
    <w:sectPr w:rsidR="00AE3AF8" w:rsidRPr="007F5356" w:rsidSect="007A0483">
      <w:headerReference w:type="first" r:id="rId11"/>
      <w:pgSz w:w="11906" w:h="16838"/>
      <w:pgMar w:top="567" w:right="850" w:bottom="851" w:left="1701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1D442" w14:textId="77777777" w:rsidR="004343BB" w:rsidRDefault="004343BB">
      <w:pPr>
        <w:spacing w:after="0" w:line="240" w:lineRule="auto"/>
      </w:pPr>
      <w:r>
        <w:separator/>
      </w:r>
    </w:p>
  </w:endnote>
  <w:endnote w:type="continuationSeparator" w:id="0">
    <w:p w14:paraId="2E13DD2A" w14:textId="77777777" w:rsidR="004343BB" w:rsidRDefault="004343BB">
      <w:pPr>
        <w:spacing w:after="0" w:line="240" w:lineRule="auto"/>
      </w:pPr>
      <w:r>
        <w:continuationSeparator/>
      </w:r>
    </w:p>
  </w:endnote>
  <w:endnote w:type="continuationNotice" w:id="1">
    <w:p w14:paraId="00B5243F" w14:textId="77777777" w:rsidR="004343BB" w:rsidRDefault="004343B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079CE2" w14:textId="77777777" w:rsidR="004343BB" w:rsidRDefault="004343BB">
      <w:pPr>
        <w:spacing w:after="0" w:line="240" w:lineRule="auto"/>
      </w:pPr>
      <w:r>
        <w:separator/>
      </w:r>
    </w:p>
  </w:footnote>
  <w:footnote w:type="continuationSeparator" w:id="0">
    <w:p w14:paraId="7EC9E521" w14:textId="77777777" w:rsidR="004343BB" w:rsidRDefault="004343BB">
      <w:pPr>
        <w:spacing w:after="0" w:line="240" w:lineRule="auto"/>
      </w:pPr>
      <w:r>
        <w:continuationSeparator/>
      </w:r>
    </w:p>
  </w:footnote>
  <w:footnote w:type="continuationNotice" w:id="1">
    <w:p w14:paraId="0E299700" w14:textId="77777777" w:rsidR="004343BB" w:rsidRDefault="004343B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662803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6D09534" w14:textId="77777777" w:rsidR="007F5356" w:rsidRPr="00963D0C" w:rsidRDefault="007F5356">
        <w:pPr>
          <w:pStyle w:val="a5"/>
          <w:jc w:val="center"/>
          <w:rPr>
            <w:rFonts w:ascii="Times New Roman" w:hAnsi="Times New Roman" w:cs="Times New Roman"/>
          </w:rPr>
        </w:pPr>
        <w:r w:rsidRPr="00963D0C">
          <w:rPr>
            <w:rFonts w:ascii="Times New Roman" w:hAnsi="Times New Roman" w:cs="Times New Roman"/>
          </w:rPr>
          <w:fldChar w:fldCharType="begin"/>
        </w:r>
        <w:r w:rsidRPr="00963D0C">
          <w:rPr>
            <w:rFonts w:ascii="Times New Roman" w:hAnsi="Times New Roman" w:cs="Times New Roman"/>
          </w:rPr>
          <w:instrText>PAGE   \* MERGEFORMAT</w:instrText>
        </w:r>
        <w:r w:rsidRPr="00963D0C">
          <w:rPr>
            <w:rFonts w:ascii="Times New Roman" w:hAnsi="Times New Roman" w:cs="Times New Roman"/>
          </w:rPr>
          <w:fldChar w:fldCharType="separate"/>
        </w:r>
        <w:r w:rsidRPr="00963D0C">
          <w:rPr>
            <w:rFonts w:ascii="Times New Roman" w:hAnsi="Times New Roman" w:cs="Times New Roman"/>
            <w:noProof/>
            <w:lang w:val="uk-UA"/>
          </w:rPr>
          <w:t>2</w:t>
        </w:r>
        <w:r w:rsidRPr="00963D0C">
          <w:rPr>
            <w:rFonts w:ascii="Times New Roman" w:hAnsi="Times New Roman" w:cs="Times New Roman"/>
          </w:rPr>
          <w:fldChar w:fldCharType="end"/>
        </w:r>
      </w:p>
    </w:sdtContent>
  </w:sdt>
  <w:p w14:paraId="3AF8E9B2" w14:textId="77777777" w:rsidR="007F5356" w:rsidRDefault="007F535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14716" w14:textId="77777777" w:rsidR="007F5356" w:rsidRPr="003F580C" w:rsidRDefault="007F5356" w:rsidP="003F580C">
    <w:pPr>
      <w:pStyle w:val="a5"/>
      <w:ind w:right="141"/>
      <w:jc w:val="right"/>
      <w:rPr>
        <w:rFonts w:ascii="Times New Roman" w:hAnsi="Times New Roman" w:cs="Times New Roman"/>
        <w:b/>
        <w:sz w:val="28"/>
        <w:szCs w:val="24"/>
        <w:lang w:val="uk-UA"/>
      </w:rPr>
    </w:pPr>
    <w:r w:rsidRPr="003F580C">
      <w:rPr>
        <w:rFonts w:ascii="Times New Roman" w:hAnsi="Times New Roman" w:cs="Times New Roman"/>
        <w:b/>
        <w:sz w:val="28"/>
        <w:szCs w:val="24"/>
        <w:lang w:val="uk-UA"/>
      </w:rPr>
      <w:t>ПРОЄКТ</w:t>
    </w:r>
  </w:p>
  <w:p w14:paraId="3200FB9F" w14:textId="77777777" w:rsidR="007F5356" w:rsidRDefault="007F5356" w:rsidP="006D2D32">
    <w:pPr>
      <w:pStyle w:val="a5"/>
      <w:ind w:firstLine="85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98849" w14:textId="77777777" w:rsidR="00E4762C" w:rsidRDefault="00E4762C">
    <w:pPr>
      <w:pStyle w:val="a5"/>
      <w:jc w:val="center"/>
    </w:pPr>
  </w:p>
  <w:p w14:paraId="536E4D55" w14:textId="77777777" w:rsidR="00E4762C" w:rsidRDefault="00E4762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34E6C"/>
    <w:multiLevelType w:val="hybridMultilevel"/>
    <w:tmpl w:val="DDE2DFB8"/>
    <w:lvl w:ilvl="0" w:tplc="8EEEC632">
      <w:start w:val="4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61F7F7D"/>
    <w:multiLevelType w:val="multilevel"/>
    <w:tmpl w:val="5B9E4852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85C666D"/>
    <w:multiLevelType w:val="hybridMultilevel"/>
    <w:tmpl w:val="F96E8DC2"/>
    <w:lvl w:ilvl="0" w:tplc="C6F09D66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0DFE6938"/>
    <w:multiLevelType w:val="hybridMultilevel"/>
    <w:tmpl w:val="DF963952"/>
    <w:lvl w:ilvl="0" w:tplc="1D10763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0721E94"/>
    <w:multiLevelType w:val="hybridMultilevel"/>
    <w:tmpl w:val="011A829C"/>
    <w:lvl w:ilvl="0" w:tplc="56B24EA2">
      <w:start w:val="1"/>
      <w:numFmt w:val="decimal"/>
      <w:lvlText w:val="%1)"/>
      <w:lvlJc w:val="left"/>
      <w:pPr>
        <w:ind w:left="1226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2E92188"/>
    <w:multiLevelType w:val="multilevel"/>
    <w:tmpl w:val="184EDEDE"/>
    <w:lvl w:ilvl="0">
      <w:start w:val="1"/>
      <w:numFmt w:val="decimal"/>
      <w:lvlText w:val="%1."/>
      <w:lvlJc w:val="left"/>
      <w:pPr>
        <w:ind w:left="1003" w:hanging="360"/>
      </w:pPr>
      <w:rPr>
        <w:rFonts w:hint="default"/>
        <w:color w:val="000000"/>
        <w:sz w:val="28"/>
      </w:rPr>
    </w:lvl>
    <w:lvl w:ilvl="1">
      <w:start w:val="2"/>
      <w:numFmt w:val="decimal"/>
      <w:isLgl/>
      <w:lvlText w:val="%1.%2."/>
      <w:lvlJc w:val="left"/>
      <w:pPr>
        <w:ind w:left="1628" w:hanging="810"/>
      </w:pPr>
      <w:rPr>
        <w:rFonts w:hint="default"/>
      </w:rPr>
    </w:lvl>
    <w:lvl w:ilvl="2">
      <w:start w:val="14"/>
      <w:numFmt w:val="decimal"/>
      <w:isLgl/>
      <w:lvlText w:val="%1.%2.%3."/>
      <w:lvlJc w:val="left"/>
      <w:pPr>
        <w:ind w:left="1803" w:hanging="8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03" w:hanging="2160"/>
      </w:pPr>
      <w:rPr>
        <w:rFonts w:hint="default"/>
      </w:rPr>
    </w:lvl>
  </w:abstractNum>
  <w:abstractNum w:abstractNumId="6" w15:restartNumberingAfterBreak="0">
    <w:nsid w:val="16B2599D"/>
    <w:multiLevelType w:val="hybridMultilevel"/>
    <w:tmpl w:val="2F52E140"/>
    <w:lvl w:ilvl="0" w:tplc="E1FABAF0">
      <w:numFmt w:val="bullet"/>
      <w:lvlText w:val="–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419659B0"/>
    <w:multiLevelType w:val="hybridMultilevel"/>
    <w:tmpl w:val="065E8B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7E36B2"/>
    <w:multiLevelType w:val="hybridMultilevel"/>
    <w:tmpl w:val="EC04D858"/>
    <w:lvl w:ilvl="0" w:tplc="9102A30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495040FD"/>
    <w:multiLevelType w:val="hybridMultilevel"/>
    <w:tmpl w:val="1BA2546E"/>
    <w:lvl w:ilvl="0" w:tplc="5D1A326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5556D58"/>
    <w:multiLevelType w:val="hybridMultilevel"/>
    <w:tmpl w:val="0DDC3526"/>
    <w:lvl w:ilvl="0" w:tplc="5DC247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42292535">
    <w:abstractNumId w:val="8"/>
  </w:num>
  <w:num w:numId="2" w16cid:durableId="2043938149">
    <w:abstractNumId w:val="6"/>
  </w:num>
  <w:num w:numId="3" w16cid:durableId="1761221661">
    <w:abstractNumId w:val="1"/>
  </w:num>
  <w:num w:numId="4" w16cid:durableId="503129851">
    <w:abstractNumId w:val="7"/>
  </w:num>
  <w:num w:numId="5" w16cid:durableId="1011180808">
    <w:abstractNumId w:val="5"/>
  </w:num>
  <w:num w:numId="6" w16cid:durableId="1757743507">
    <w:abstractNumId w:val="4"/>
  </w:num>
  <w:num w:numId="7" w16cid:durableId="1521318215">
    <w:abstractNumId w:val="2"/>
  </w:num>
  <w:num w:numId="8" w16cid:durableId="1443106317">
    <w:abstractNumId w:val="0"/>
  </w:num>
  <w:num w:numId="9" w16cid:durableId="1899894412">
    <w:abstractNumId w:val="10"/>
  </w:num>
  <w:num w:numId="10" w16cid:durableId="1783188438">
    <w:abstractNumId w:val="3"/>
  </w:num>
  <w:num w:numId="11" w16cid:durableId="16891340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0FA"/>
    <w:rsid w:val="000011A8"/>
    <w:rsid w:val="00002564"/>
    <w:rsid w:val="00007C70"/>
    <w:rsid w:val="00013099"/>
    <w:rsid w:val="00013178"/>
    <w:rsid w:val="00036F46"/>
    <w:rsid w:val="00051879"/>
    <w:rsid w:val="00062384"/>
    <w:rsid w:val="0006616F"/>
    <w:rsid w:val="00066632"/>
    <w:rsid w:val="0007172A"/>
    <w:rsid w:val="00072A55"/>
    <w:rsid w:val="00090BD0"/>
    <w:rsid w:val="000A4716"/>
    <w:rsid w:val="000B1B08"/>
    <w:rsid w:val="000B7C64"/>
    <w:rsid w:val="000C09E0"/>
    <w:rsid w:val="000C7D9C"/>
    <w:rsid w:val="000D1EF9"/>
    <w:rsid w:val="000D254C"/>
    <w:rsid w:val="000D701C"/>
    <w:rsid w:val="000F0432"/>
    <w:rsid w:val="00121FFD"/>
    <w:rsid w:val="001223BB"/>
    <w:rsid w:val="001235FE"/>
    <w:rsid w:val="00130C06"/>
    <w:rsid w:val="001322FC"/>
    <w:rsid w:val="00140411"/>
    <w:rsid w:val="0014739D"/>
    <w:rsid w:val="00166B14"/>
    <w:rsid w:val="001674A6"/>
    <w:rsid w:val="0017289E"/>
    <w:rsid w:val="00172FF4"/>
    <w:rsid w:val="00186360"/>
    <w:rsid w:val="001B4619"/>
    <w:rsid w:val="001C4589"/>
    <w:rsid w:val="001D3F61"/>
    <w:rsid w:val="001D6CF6"/>
    <w:rsid w:val="001E1614"/>
    <w:rsid w:val="001E270A"/>
    <w:rsid w:val="00224196"/>
    <w:rsid w:val="00250054"/>
    <w:rsid w:val="00252833"/>
    <w:rsid w:val="00256D54"/>
    <w:rsid w:val="00261221"/>
    <w:rsid w:val="002634BE"/>
    <w:rsid w:val="00267868"/>
    <w:rsid w:val="00276BA1"/>
    <w:rsid w:val="00285A9A"/>
    <w:rsid w:val="00286246"/>
    <w:rsid w:val="00286258"/>
    <w:rsid w:val="00293401"/>
    <w:rsid w:val="002A4A58"/>
    <w:rsid w:val="002B45BD"/>
    <w:rsid w:val="002B784D"/>
    <w:rsid w:val="002D4729"/>
    <w:rsid w:val="002E1972"/>
    <w:rsid w:val="002E248A"/>
    <w:rsid w:val="00303821"/>
    <w:rsid w:val="003062EE"/>
    <w:rsid w:val="00324AFA"/>
    <w:rsid w:val="00330B60"/>
    <w:rsid w:val="003314EF"/>
    <w:rsid w:val="003354CE"/>
    <w:rsid w:val="0035300B"/>
    <w:rsid w:val="00375C9B"/>
    <w:rsid w:val="00377EB5"/>
    <w:rsid w:val="00382123"/>
    <w:rsid w:val="0038227D"/>
    <w:rsid w:val="00382B81"/>
    <w:rsid w:val="003838CF"/>
    <w:rsid w:val="00385109"/>
    <w:rsid w:val="00391676"/>
    <w:rsid w:val="00395530"/>
    <w:rsid w:val="003B05A9"/>
    <w:rsid w:val="003B2EAF"/>
    <w:rsid w:val="003B6035"/>
    <w:rsid w:val="003B681C"/>
    <w:rsid w:val="003D6992"/>
    <w:rsid w:val="003E44D9"/>
    <w:rsid w:val="003E708A"/>
    <w:rsid w:val="003F0A49"/>
    <w:rsid w:val="003F2AF8"/>
    <w:rsid w:val="003F580C"/>
    <w:rsid w:val="00427A7A"/>
    <w:rsid w:val="004343BB"/>
    <w:rsid w:val="0045370D"/>
    <w:rsid w:val="00461F80"/>
    <w:rsid w:val="00480DF1"/>
    <w:rsid w:val="00482BB4"/>
    <w:rsid w:val="00487260"/>
    <w:rsid w:val="0049227C"/>
    <w:rsid w:val="00493B8B"/>
    <w:rsid w:val="004A7199"/>
    <w:rsid w:val="004B2896"/>
    <w:rsid w:val="004B62EB"/>
    <w:rsid w:val="004E18E4"/>
    <w:rsid w:val="004E62C0"/>
    <w:rsid w:val="004F482A"/>
    <w:rsid w:val="004F5ED3"/>
    <w:rsid w:val="004F6ECA"/>
    <w:rsid w:val="005073B1"/>
    <w:rsid w:val="00524261"/>
    <w:rsid w:val="00535C68"/>
    <w:rsid w:val="00543FD5"/>
    <w:rsid w:val="005442CB"/>
    <w:rsid w:val="00557318"/>
    <w:rsid w:val="00567A36"/>
    <w:rsid w:val="005713D9"/>
    <w:rsid w:val="005906BE"/>
    <w:rsid w:val="005946AE"/>
    <w:rsid w:val="005B3CE6"/>
    <w:rsid w:val="005C079B"/>
    <w:rsid w:val="005C16B7"/>
    <w:rsid w:val="005C3EDA"/>
    <w:rsid w:val="005C5165"/>
    <w:rsid w:val="005C5E1C"/>
    <w:rsid w:val="005D1734"/>
    <w:rsid w:val="005D5512"/>
    <w:rsid w:val="005D57B9"/>
    <w:rsid w:val="005F506B"/>
    <w:rsid w:val="005F6CF7"/>
    <w:rsid w:val="006101AC"/>
    <w:rsid w:val="00610829"/>
    <w:rsid w:val="00613FEE"/>
    <w:rsid w:val="0061421A"/>
    <w:rsid w:val="006174C0"/>
    <w:rsid w:val="00620E3B"/>
    <w:rsid w:val="00627B82"/>
    <w:rsid w:val="00635BBF"/>
    <w:rsid w:val="00637D36"/>
    <w:rsid w:val="0065035C"/>
    <w:rsid w:val="0066559D"/>
    <w:rsid w:val="0067731A"/>
    <w:rsid w:val="0068797A"/>
    <w:rsid w:val="00692BE5"/>
    <w:rsid w:val="00696CF0"/>
    <w:rsid w:val="006A7766"/>
    <w:rsid w:val="006C124C"/>
    <w:rsid w:val="006D2D32"/>
    <w:rsid w:val="006D62EC"/>
    <w:rsid w:val="006E3AE6"/>
    <w:rsid w:val="006F00FA"/>
    <w:rsid w:val="006F1D67"/>
    <w:rsid w:val="006F29E7"/>
    <w:rsid w:val="006F45C4"/>
    <w:rsid w:val="006F5CE8"/>
    <w:rsid w:val="00703EC6"/>
    <w:rsid w:val="007044C8"/>
    <w:rsid w:val="00705BC6"/>
    <w:rsid w:val="007117FF"/>
    <w:rsid w:val="00713439"/>
    <w:rsid w:val="00715721"/>
    <w:rsid w:val="00723B05"/>
    <w:rsid w:val="0072746A"/>
    <w:rsid w:val="007276DA"/>
    <w:rsid w:val="00740053"/>
    <w:rsid w:val="00752AD2"/>
    <w:rsid w:val="00761334"/>
    <w:rsid w:val="00762C8A"/>
    <w:rsid w:val="00765D49"/>
    <w:rsid w:val="00771D91"/>
    <w:rsid w:val="00774DFB"/>
    <w:rsid w:val="00791B74"/>
    <w:rsid w:val="00794E92"/>
    <w:rsid w:val="007976E5"/>
    <w:rsid w:val="007A0483"/>
    <w:rsid w:val="007A2C0D"/>
    <w:rsid w:val="007C2B25"/>
    <w:rsid w:val="007D032A"/>
    <w:rsid w:val="007D0C73"/>
    <w:rsid w:val="007E1E84"/>
    <w:rsid w:val="007F0DEA"/>
    <w:rsid w:val="007F5356"/>
    <w:rsid w:val="008176AB"/>
    <w:rsid w:val="0082243D"/>
    <w:rsid w:val="00830FAB"/>
    <w:rsid w:val="00833E77"/>
    <w:rsid w:val="00846A52"/>
    <w:rsid w:val="00851047"/>
    <w:rsid w:val="0085429B"/>
    <w:rsid w:val="0085780C"/>
    <w:rsid w:val="0088169A"/>
    <w:rsid w:val="00887A5E"/>
    <w:rsid w:val="008A1C7A"/>
    <w:rsid w:val="008B253A"/>
    <w:rsid w:val="008B66B6"/>
    <w:rsid w:val="008C6464"/>
    <w:rsid w:val="008E0E61"/>
    <w:rsid w:val="008E7FB4"/>
    <w:rsid w:val="008F36A0"/>
    <w:rsid w:val="008F5DF5"/>
    <w:rsid w:val="00901E74"/>
    <w:rsid w:val="009116D0"/>
    <w:rsid w:val="009201B8"/>
    <w:rsid w:val="00920F07"/>
    <w:rsid w:val="00930577"/>
    <w:rsid w:val="00930E12"/>
    <w:rsid w:val="00941E4F"/>
    <w:rsid w:val="00941EFE"/>
    <w:rsid w:val="009524FB"/>
    <w:rsid w:val="00960891"/>
    <w:rsid w:val="009612B7"/>
    <w:rsid w:val="00963D0C"/>
    <w:rsid w:val="00986703"/>
    <w:rsid w:val="00986D74"/>
    <w:rsid w:val="00993DFB"/>
    <w:rsid w:val="009A118D"/>
    <w:rsid w:val="009C4466"/>
    <w:rsid w:val="009D608E"/>
    <w:rsid w:val="009E36AE"/>
    <w:rsid w:val="009E5FA3"/>
    <w:rsid w:val="00A044C1"/>
    <w:rsid w:val="00A05B9A"/>
    <w:rsid w:val="00A07EA3"/>
    <w:rsid w:val="00A20D31"/>
    <w:rsid w:val="00A4135B"/>
    <w:rsid w:val="00A44F1A"/>
    <w:rsid w:val="00A55922"/>
    <w:rsid w:val="00A56CFD"/>
    <w:rsid w:val="00A62A0C"/>
    <w:rsid w:val="00A634EF"/>
    <w:rsid w:val="00A64DA5"/>
    <w:rsid w:val="00A73E3A"/>
    <w:rsid w:val="00A8222D"/>
    <w:rsid w:val="00A84FCE"/>
    <w:rsid w:val="00A8561C"/>
    <w:rsid w:val="00A87F39"/>
    <w:rsid w:val="00A91614"/>
    <w:rsid w:val="00A948F4"/>
    <w:rsid w:val="00A9734E"/>
    <w:rsid w:val="00AA780F"/>
    <w:rsid w:val="00AB6548"/>
    <w:rsid w:val="00AC1A29"/>
    <w:rsid w:val="00AC76C1"/>
    <w:rsid w:val="00AD3304"/>
    <w:rsid w:val="00AE0F4F"/>
    <w:rsid w:val="00AE2FF6"/>
    <w:rsid w:val="00AE3AF8"/>
    <w:rsid w:val="00AE4884"/>
    <w:rsid w:val="00AE58F2"/>
    <w:rsid w:val="00B00FB7"/>
    <w:rsid w:val="00B11ABE"/>
    <w:rsid w:val="00B11EF3"/>
    <w:rsid w:val="00B13961"/>
    <w:rsid w:val="00B2026D"/>
    <w:rsid w:val="00B23E26"/>
    <w:rsid w:val="00B25392"/>
    <w:rsid w:val="00B2550E"/>
    <w:rsid w:val="00B2697A"/>
    <w:rsid w:val="00B31747"/>
    <w:rsid w:val="00B34017"/>
    <w:rsid w:val="00B43102"/>
    <w:rsid w:val="00B5071E"/>
    <w:rsid w:val="00B55B68"/>
    <w:rsid w:val="00B56298"/>
    <w:rsid w:val="00B61F27"/>
    <w:rsid w:val="00B84305"/>
    <w:rsid w:val="00B9551D"/>
    <w:rsid w:val="00BA0AF7"/>
    <w:rsid w:val="00BC475B"/>
    <w:rsid w:val="00BC4F26"/>
    <w:rsid w:val="00BC7359"/>
    <w:rsid w:val="00BE1AD4"/>
    <w:rsid w:val="00BE7609"/>
    <w:rsid w:val="00BF3BDF"/>
    <w:rsid w:val="00C301D3"/>
    <w:rsid w:val="00C44925"/>
    <w:rsid w:val="00C458E4"/>
    <w:rsid w:val="00C47156"/>
    <w:rsid w:val="00C75408"/>
    <w:rsid w:val="00C85072"/>
    <w:rsid w:val="00C850FE"/>
    <w:rsid w:val="00C85265"/>
    <w:rsid w:val="00C858A5"/>
    <w:rsid w:val="00CA3A27"/>
    <w:rsid w:val="00CA3F12"/>
    <w:rsid w:val="00CB4575"/>
    <w:rsid w:val="00D02C13"/>
    <w:rsid w:val="00D0357B"/>
    <w:rsid w:val="00D13B4D"/>
    <w:rsid w:val="00D24CE3"/>
    <w:rsid w:val="00D254F4"/>
    <w:rsid w:val="00D270D6"/>
    <w:rsid w:val="00D41D22"/>
    <w:rsid w:val="00D61724"/>
    <w:rsid w:val="00D6341B"/>
    <w:rsid w:val="00D71AB2"/>
    <w:rsid w:val="00D7771D"/>
    <w:rsid w:val="00D9070C"/>
    <w:rsid w:val="00D9260A"/>
    <w:rsid w:val="00DA1AF8"/>
    <w:rsid w:val="00DA2ABB"/>
    <w:rsid w:val="00DA5253"/>
    <w:rsid w:val="00DA7497"/>
    <w:rsid w:val="00DB4DA6"/>
    <w:rsid w:val="00DC7AFB"/>
    <w:rsid w:val="00DD5671"/>
    <w:rsid w:val="00DD7A53"/>
    <w:rsid w:val="00E10532"/>
    <w:rsid w:val="00E107B0"/>
    <w:rsid w:val="00E363A8"/>
    <w:rsid w:val="00E4762C"/>
    <w:rsid w:val="00E53482"/>
    <w:rsid w:val="00E537D5"/>
    <w:rsid w:val="00E556EE"/>
    <w:rsid w:val="00E5641B"/>
    <w:rsid w:val="00E636CA"/>
    <w:rsid w:val="00E63C1D"/>
    <w:rsid w:val="00E75A1E"/>
    <w:rsid w:val="00E76A62"/>
    <w:rsid w:val="00E8208B"/>
    <w:rsid w:val="00E820CE"/>
    <w:rsid w:val="00E92417"/>
    <w:rsid w:val="00E92DD6"/>
    <w:rsid w:val="00EA06C2"/>
    <w:rsid w:val="00EA1A0B"/>
    <w:rsid w:val="00EA1D30"/>
    <w:rsid w:val="00EA724C"/>
    <w:rsid w:val="00EC0833"/>
    <w:rsid w:val="00EC383F"/>
    <w:rsid w:val="00EC77E4"/>
    <w:rsid w:val="00ED7268"/>
    <w:rsid w:val="00F14567"/>
    <w:rsid w:val="00F168B4"/>
    <w:rsid w:val="00F20CDB"/>
    <w:rsid w:val="00F22630"/>
    <w:rsid w:val="00F37037"/>
    <w:rsid w:val="00F65948"/>
    <w:rsid w:val="00F73814"/>
    <w:rsid w:val="00F738B2"/>
    <w:rsid w:val="00F93CE2"/>
    <w:rsid w:val="00FA1020"/>
    <w:rsid w:val="00FC5564"/>
    <w:rsid w:val="00FD6014"/>
    <w:rsid w:val="00FE3288"/>
    <w:rsid w:val="00FE5604"/>
    <w:rsid w:val="00FF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C02B1E"/>
  <w15:chartTrackingRefBased/>
  <w15:docId w15:val="{76FAB627-2377-450F-963C-5A8AFEF0B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24FB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952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9524FB"/>
    <w:pPr>
      <w:ind w:left="720"/>
      <w:contextualSpacing/>
    </w:pPr>
  </w:style>
  <w:style w:type="paragraph" w:customStyle="1" w:styleId="Normalwithoutnum">
    <w:name w:val="Normal without num"/>
    <w:basedOn w:val="a"/>
    <w:qFormat/>
    <w:rsid w:val="009524FB"/>
    <w:pPr>
      <w:widowControl w:val="0"/>
      <w:spacing w:after="0" w:line="240" w:lineRule="auto"/>
      <w:ind w:firstLine="851"/>
      <w:jc w:val="both"/>
      <w:outlineLvl w:val="2"/>
    </w:pPr>
    <w:rPr>
      <w:rFonts w:ascii="Times New Roman" w:eastAsia="Calibri" w:hAnsi="Times New Roman" w:cs="Helvetica"/>
      <w:sz w:val="28"/>
      <w:szCs w:val="24"/>
      <w:lang w:val="uk-UA"/>
    </w:rPr>
  </w:style>
  <w:style w:type="paragraph" w:styleId="a5">
    <w:name w:val="header"/>
    <w:basedOn w:val="a"/>
    <w:link w:val="a6"/>
    <w:uiPriority w:val="99"/>
    <w:unhideWhenUsed/>
    <w:rsid w:val="00952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9524FB"/>
    <w:rPr>
      <w:lang w:val="ru-RU"/>
    </w:rPr>
  </w:style>
  <w:style w:type="character" w:styleId="a7">
    <w:name w:val="annotation reference"/>
    <w:basedOn w:val="a0"/>
    <w:uiPriority w:val="99"/>
    <w:semiHidden/>
    <w:unhideWhenUsed/>
    <w:rsid w:val="009524FB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9524FB"/>
    <w:pPr>
      <w:spacing w:line="240" w:lineRule="auto"/>
    </w:pPr>
    <w:rPr>
      <w:sz w:val="20"/>
      <w:szCs w:val="20"/>
    </w:rPr>
  </w:style>
  <w:style w:type="character" w:customStyle="1" w:styleId="a9">
    <w:name w:val="Текст примітки Знак"/>
    <w:basedOn w:val="a0"/>
    <w:link w:val="a8"/>
    <w:uiPriority w:val="99"/>
    <w:rsid w:val="009524FB"/>
    <w:rPr>
      <w:sz w:val="20"/>
      <w:szCs w:val="20"/>
      <w:lang w:val="ru-RU"/>
    </w:rPr>
  </w:style>
  <w:style w:type="paragraph" w:styleId="aa">
    <w:name w:val="Body Text Indent"/>
    <w:basedOn w:val="a"/>
    <w:link w:val="ab"/>
    <w:uiPriority w:val="99"/>
    <w:rsid w:val="009524FB"/>
    <w:pPr>
      <w:widowControl w:val="0"/>
      <w:tabs>
        <w:tab w:val="left" w:pos="1701"/>
      </w:tabs>
      <w:spacing w:before="120" w:after="120" w:line="240" w:lineRule="auto"/>
      <w:jc w:val="both"/>
      <w:outlineLvl w:val="2"/>
    </w:pPr>
    <w:rPr>
      <w:rFonts w:ascii="Times New Roman" w:eastAsia="Calibri" w:hAnsi="Times New Roman" w:cs="Times New Roman"/>
      <w:sz w:val="28"/>
      <w:szCs w:val="28"/>
      <w:lang w:val="uk-UA"/>
    </w:rPr>
  </w:style>
  <w:style w:type="character" w:customStyle="1" w:styleId="ab">
    <w:name w:val="Основний текст з відступом Знак"/>
    <w:basedOn w:val="a0"/>
    <w:link w:val="aa"/>
    <w:uiPriority w:val="99"/>
    <w:rsid w:val="009524FB"/>
    <w:rPr>
      <w:rFonts w:ascii="Times New Roman" w:eastAsia="Calibri" w:hAnsi="Times New Roman" w:cs="Times New Roman"/>
      <w:sz w:val="28"/>
      <w:szCs w:val="28"/>
    </w:rPr>
  </w:style>
  <w:style w:type="character" w:customStyle="1" w:styleId="FontStyle">
    <w:name w:val="Font Style"/>
    <w:uiPriority w:val="99"/>
    <w:rsid w:val="009524FB"/>
    <w:rPr>
      <w:color w:val="000000"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9524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9524FB"/>
    <w:rPr>
      <w:rFonts w:ascii="Segoe UI" w:hAnsi="Segoe UI" w:cs="Segoe UI"/>
      <w:sz w:val="18"/>
      <w:szCs w:val="18"/>
      <w:lang w:val="ru-RU"/>
    </w:rPr>
  </w:style>
  <w:style w:type="paragraph" w:styleId="ae">
    <w:name w:val="annotation subject"/>
    <w:basedOn w:val="a8"/>
    <w:next w:val="a8"/>
    <w:link w:val="af"/>
    <w:uiPriority w:val="99"/>
    <w:semiHidden/>
    <w:unhideWhenUsed/>
    <w:rsid w:val="009524FB"/>
    <w:rPr>
      <w:b/>
      <w:bCs/>
    </w:rPr>
  </w:style>
  <w:style w:type="character" w:customStyle="1" w:styleId="af">
    <w:name w:val="Тема примітки Знак"/>
    <w:basedOn w:val="a9"/>
    <w:link w:val="ae"/>
    <w:uiPriority w:val="99"/>
    <w:semiHidden/>
    <w:rsid w:val="009524FB"/>
    <w:rPr>
      <w:b/>
      <w:bCs/>
      <w:sz w:val="20"/>
      <w:szCs w:val="20"/>
      <w:lang w:val="ru-RU"/>
    </w:rPr>
  </w:style>
  <w:style w:type="paragraph" w:styleId="af0">
    <w:name w:val="footer"/>
    <w:basedOn w:val="a"/>
    <w:link w:val="af1"/>
    <w:uiPriority w:val="99"/>
    <w:unhideWhenUsed/>
    <w:rsid w:val="003F58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ій колонтитул Знак"/>
    <w:basedOn w:val="a0"/>
    <w:link w:val="af0"/>
    <w:uiPriority w:val="99"/>
    <w:rsid w:val="003F580C"/>
    <w:rPr>
      <w:lang w:val="ru-RU"/>
    </w:rPr>
  </w:style>
  <w:style w:type="paragraph" w:styleId="af2">
    <w:name w:val="Revision"/>
    <w:hidden/>
    <w:uiPriority w:val="99"/>
    <w:semiHidden/>
    <w:rsid w:val="008A1C7A"/>
    <w:pPr>
      <w:spacing w:after="0" w:line="240" w:lineRule="auto"/>
    </w:pPr>
    <w:rPr>
      <w:lang w:val="ru-RU"/>
    </w:rPr>
  </w:style>
  <w:style w:type="character" w:customStyle="1" w:styleId="st42">
    <w:name w:val="st42"/>
    <w:uiPriority w:val="99"/>
    <w:rsid w:val="00C85265"/>
    <w:rPr>
      <w:color w:val="000000"/>
    </w:rPr>
  </w:style>
  <w:style w:type="table" w:styleId="af3">
    <w:name w:val="Table Grid"/>
    <w:basedOn w:val="a1"/>
    <w:uiPriority w:val="39"/>
    <w:rsid w:val="000D70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CA32C-4BB6-4633-90FA-00EF2EB0F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2008</Words>
  <Characters>1146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Смєлаш</dc:creator>
  <cp:keywords/>
  <dc:description/>
  <cp:lastModifiedBy>Ольга Бабошина</cp:lastModifiedBy>
  <cp:revision>3</cp:revision>
  <dcterms:created xsi:type="dcterms:W3CDTF">2026-01-21T14:35:00Z</dcterms:created>
  <dcterms:modified xsi:type="dcterms:W3CDTF">2026-01-22T12:17:00Z</dcterms:modified>
</cp:coreProperties>
</file>