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3332E" w14:textId="77777777" w:rsidR="00C40979" w:rsidRPr="00C40979" w:rsidRDefault="00C40979" w:rsidP="00E9333B">
      <w:pPr>
        <w:spacing w:after="0"/>
        <w:ind w:left="5670"/>
        <w:jc w:val="both"/>
        <w:rPr>
          <w:rFonts w:ascii="Times New Roman" w:hAnsi="Times New Roman" w:cs="Times New Roman"/>
          <w:sz w:val="24"/>
          <w:szCs w:val="28"/>
        </w:rPr>
      </w:pPr>
      <w:bookmarkStart w:id="0" w:name="14565"/>
      <w:bookmarkStart w:id="1" w:name="14566"/>
      <w:r w:rsidRPr="00C40979">
        <w:rPr>
          <w:rFonts w:ascii="Times New Roman" w:hAnsi="Times New Roman" w:cs="Times New Roman"/>
          <w:sz w:val="24"/>
          <w:szCs w:val="28"/>
        </w:rPr>
        <w:t>Додаток 26</w:t>
      </w:r>
    </w:p>
    <w:p w14:paraId="2EC2A939" w14:textId="0AA21603" w:rsidR="00C40979" w:rsidRPr="00C40979" w:rsidRDefault="00C40979" w:rsidP="00E9333B">
      <w:pPr>
        <w:spacing w:after="0"/>
        <w:ind w:left="5670"/>
        <w:jc w:val="both"/>
        <w:rPr>
          <w:rFonts w:ascii="Times New Roman" w:hAnsi="Times New Roman" w:cs="Times New Roman"/>
          <w:sz w:val="28"/>
          <w:szCs w:val="28"/>
        </w:rPr>
      </w:pPr>
      <w:r w:rsidRPr="00C40979">
        <w:rPr>
          <w:rFonts w:ascii="Times New Roman" w:hAnsi="Times New Roman" w:cs="Times New Roman"/>
          <w:sz w:val="24"/>
          <w:szCs w:val="28"/>
        </w:rPr>
        <w:t>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bookmarkEnd w:id="0"/>
    <w:p w14:paraId="20DCAE3E" w14:textId="77777777" w:rsidR="00C40979" w:rsidRPr="00C40979" w:rsidRDefault="00C40979" w:rsidP="00C40979">
      <w:pPr>
        <w:pStyle w:val="3"/>
        <w:spacing w:before="0" w:after="0"/>
        <w:jc w:val="center"/>
        <w:rPr>
          <w:rFonts w:ascii="Times New Roman" w:hAnsi="Times New Roman" w:cs="Times New Roman"/>
          <w:color w:val="auto"/>
          <w:sz w:val="28"/>
          <w:szCs w:val="28"/>
        </w:rPr>
      </w:pPr>
    </w:p>
    <w:p w14:paraId="092A150F" w14:textId="77777777" w:rsidR="00C40979" w:rsidRPr="00C40979" w:rsidRDefault="00C94D75" w:rsidP="00C40979">
      <w:pPr>
        <w:pStyle w:val="3"/>
        <w:spacing w:before="0" w:after="0"/>
        <w:jc w:val="center"/>
        <w:rPr>
          <w:rFonts w:ascii="Times New Roman" w:hAnsi="Times New Roman" w:cs="Times New Roman"/>
          <w:color w:val="auto"/>
          <w:sz w:val="28"/>
          <w:szCs w:val="28"/>
        </w:rPr>
      </w:pPr>
      <w:r w:rsidRPr="00E9333B">
        <w:rPr>
          <w:rFonts w:ascii="Times New Roman" w:hAnsi="Times New Roman" w:cs="Times New Roman"/>
          <w:color w:val="auto"/>
          <w:sz w:val="28"/>
          <w:szCs w:val="28"/>
        </w:rPr>
        <w:t>МЕТОДИКА</w:t>
      </w:r>
    </w:p>
    <w:p w14:paraId="0AC7E573" w14:textId="0421363B" w:rsidR="001D0DAA" w:rsidRPr="00C40979" w:rsidRDefault="00C94D75" w:rsidP="00C40979">
      <w:pPr>
        <w:pStyle w:val="3"/>
        <w:spacing w:before="0" w:after="0"/>
        <w:jc w:val="center"/>
        <w:rPr>
          <w:rFonts w:ascii="Times New Roman" w:hAnsi="Times New Roman" w:cs="Times New Roman"/>
          <w:color w:val="auto"/>
          <w:sz w:val="28"/>
          <w:szCs w:val="28"/>
        </w:rPr>
      </w:pPr>
      <w:r w:rsidRPr="00C40979">
        <w:rPr>
          <w:rFonts w:ascii="Times New Roman" w:hAnsi="Times New Roman" w:cs="Times New Roman"/>
          <w:color w:val="auto"/>
          <w:sz w:val="28"/>
          <w:szCs w:val="28"/>
        </w:rPr>
        <w:t>визначення сум додатково отриманого або недоотриманого доходу суб'єктами господарювання з виробництва теплової енергії від здійснення ліцензованої діяльності</w:t>
      </w:r>
      <w:r w:rsidR="00A0511A" w:rsidRPr="00C40979">
        <w:rPr>
          <w:rFonts w:ascii="Times New Roman" w:hAnsi="Times New Roman" w:cs="Times New Roman"/>
          <w:color w:val="auto"/>
          <w:sz w:val="28"/>
          <w:szCs w:val="28"/>
        </w:rPr>
        <w:t xml:space="preserve"> з виробництва теплової енергії на теплоелектроцентралях, теплоелектростанціях, атомних електростанціях і когенераційних установках</w:t>
      </w:r>
    </w:p>
    <w:p w14:paraId="3CB83ABC" w14:textId="77777777" w:rsidR="00C40979" w:rsidRPr="00C40979" w:rsidRDefault="00C40979" w:rsidP="00C40979">
      <w:pPr>
        <w:rPr>
          <w:rFonts w:ascii="Times New Roman" w:hAnsi="Times New Roman" w:cs="Times New Roman"/>
        </w:rPr>
      </w:pPr>
    </w:p>
    <w:p w14:paraId="65977461" w14:textId="18B560B5" w:rsidR="00A0511A" w:rsidRPr="00C40979" w:rsidRDefault="00D1149E" w:rsidP="00C40979">
      <w:pPr>
        <w:spacing w:after="0"/>
        <w:ind w:firstLine="851"/>
        <w:jc w:val="both"/>
        <w:rPr>
          <w:rFonts w:ascii="Times New Roman" w:hAnsi="Times New Roman" w:cs="Times New Roman"/>
          <w:sz w:val="28"/>
          <w:szCs w:val="28"/>
        </w:rPr>
      </w:pPr>
      <w:bookmarkStart w:id="2" w:name="14567"/>
      <w:bookmarkEnd w:id="1"/>
      <w:r w:rsidRPr="00C40979">
        <w:rPr>
          <w:rFonts w:ascii="Times New Roman" w:hAnsi="Times New Roman" w:cs="Times New Roman"/>
          <w:sz w:val="28"/>
          <w:szCs w:val="28"/>
        </w:rPr>
        <w:t>1</w:t>
      </w:r>
      <w:r w:rsidRPr="00E9333B">
        <w:rPr>
          <w:rFonts w:ascii="Times New Roman" w:hAnsi="Times New Roman" w:cs="Times New Roman"/>
          <w:sz w:val="28"/>
          <w:szCs w:val="28"/>
        </w:rPr>
        <w:t xml:space="preserve">. </w:t>
      </w:r>
      <w:r w:rsidR="00C94D75" w:rsidRPr="00E9333B">
        <w:rPr>
          <w:rFonts w:ascii="Times New Roman" w:hAnsi="Times New Roman" w:cs="Times New Roman"/>
          <w:sz w:val="28"/>
          <w:szCs w:val="28"/>
        </w:rPr>
        <w:t>Положення цього додатка застосовуються</w:t>
      </w:r>
      <w:r w:rsidR="00C94D75" w:rsidRPr="00C40979">
        <w:rPr>
          <w:rFonts w:ascii="Times New Roman" w:hAnsi="Times New Roman" w:cs="Times New Roman"/>
          <w:sz w:val="28"/>
          <w:szCs w:val="28"/>
        </w:rPr>
        <w:t xml:space="preserve"> членами комісії з перевірки під час проведення планових або позапланових перевірок суб'єктів господарювання, що провадять господарську діяльність з виробництва теплової енергії, які є ліцензіатами НКРЕКП (далі </w:t>
      </w:r>
      <w:r w:rsidR="00F012D9" w:rsidRPr="00C40979">
        <w:rPr>
          <w:rFonts w:ascii="Times New Roman" w:hAnsi="Times New Roman" w:cs="Times New Roman"/>
          <w:sz w:val="28"/>
          <w:szCs w:val="28"/>
        </w:rPr>
        <w:t>–</w:t>
      </w:r>
      <w:r w:rsidR="00C94D75" w:rsidRPr="00C40979">
        <w:rPr>
          <w:rFonts w:ascii="Times New Roman" w:hAnsi="Times New Roman" w:cs="Times New Roman"/>
          <w:sz w:val="28"/>
          <w:szCs w:val="28"/>
        </w:rPr>
        <w:t xml:space="preserve"> ліцензіати), з метою визначення сум додатково отриманого або недоотриманого доходу (суми економії/перевитрати коштів) ліцензіатами, що провадять господарську діяльність з виробництва теплової енергії на </w:t>
      </w:r>
      <w:r w:rsidR="00A0511A" w:rsidRPr="00C40979">
        <w:rPr>
          <w:rFonts w:ascii="Times New Roman" w:hAnsi="Times New Roman" w:cs="Times New Roman"/>
          <w:sz w:val="28"/>
          <w:szCs w:val="28"/>
        </w:rPr>
        <w:t>теплоелектроцентралях, теплоелектростанціях, атомних електростанціях і когенераційних установках.</w:t>
      </w:r>
    </w:p>
    <w:p w14:paraId="08B327A6" w14:textId="315886B1" w:rsidR="00D1149E" w:rsidRPr="00C40979" w:rsidRDefault="00AE7D21"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Для установок</w:t>
      </w:r>
      <w:r w:rsidR="00154423">
        <w:rPr>
          <w:rFonts w:ascii="Times New Roman" w:hAnsi="Times New Roman" w:cs="Times New Roman"/>
          <w:sz w:val="28"/>
          <w:szCs w:val="28"/>
        </w:rPr>
        <w:t>,</w:t>
      </w:r>
      <w:r w:rsidRPr="00C40979">
        <w:rPr>
          <w:rFonts w:ascii="Times New Roman" w:hAnsi="Times New Roman" w:cs="Times New Roman"/>
          <w:sz w:val="28"/>
          <w:szCs w:val="28"/>
        </w:rPr>
        <w:t xml:space="preserve"> на яких теплова енергія виробляється з використанням альтернативних джерел енергії</w:t>
      </w:r>
      <w:r w:rsidR="00154423">
        <w:rPr>
          <w:rFonts w:ascii="Times New Roman" w:hAnsi="Times New Roman" w:cs="Times New Roman"/>
          <w:sz w:val="28"/>
          <w:szCs w:val="28"/>
        </w:rPr>
        <w:t>,</w:t>
      </w:r>
      <w:r w:rsidRPr="00C40979">
        <w:rPr>
          <w:rFonts w:ascii="Times New Roman" w:hAnsi="Times New Roman" w:cs="Times New Roman"/>
          <w:sz w:val="28"/>
          <w:szCs w:val="28"/>
        </w:rPr>
        <w:t xml:space="preserve"> та когенераційних установок з тепловою потужністю кожної такої </w:t>
      </w:r>
      <w:proofErr w:type="spellStart"/>
      <w:r w:rsidRPr="00C40979">
        <w:rPr>
          <w:rFonts w:ascii="Times New Roman" w:hAnsi="Times New Roman" w:cs="Times New Roman"/>
          <w:sz w:val="28"/>
          <w:szCs w:val="28"/>
        </w:rPr>
        <w:t>когенераційної</w:t>
      </w:r>
      <w:proofErr w:type="spellEnd"/>
      <w:r w:rsidRPr="00C40979">
        <w:rPr>
          <w:rFonts w:ascii="Times New Roman" w:hAnsi="Times New Roman" w:cs="Times New Roman"/>
          <w:sz w:val="28"/>
          <w:szCs w:val="28"/>
        </w:rPr>
        <w:t xml:space="preserve"> установки не більше 4,3 </w:t>
      </w:r>
      <w:proofErr w:type="spellStart"/>
      <w:r w:rsidRPr="00C40979">
        <w:rPr>
          <w:rFonts w:ascii="Times New Roman" w:hAnsi="Times New Roman" w:cs="Times New Roman"/>
          <w:sz w:val="28"/>
          <w:szCs w:val="28"/>
        </w:rPr>
        <w:t>Гкал</w:t>
      </w:r>
      <w:proofErr w:type="spellEnd"/>
      <w:r w:rsidRPr="00C40979">
        <w:rPr>
          <w:rFonts w:ascii="Times New Roman" w:hAnsi="Times New Roman" w:cs="Times New Roman"/>
          <w:sz w:val="28"/>
          <w:szCs w:val="28"/>
        </w:rPr>
        <w:t>/год</w:t>
      </w:r>
      <w:r w:rsidR="00A16501" w:rsidRPr="00C40979">
        <w:rPr>
          <w:rFonts w:ascii="Times New Roman" w:hAnsi="Times New Roman" w:cs="Times New Roman"/>
          <w:sz w:val="28"/>
          <w:szCs w:val="28"/>
        </w:rPr>
        <w:t>,</w:t>
      </w:r>
      <w:r w:rsidRPr="00C40979">
        <w:rPr>
          <w:rFonts w:ascii="Times New Roman" w:hAnsi="Times New Roman" w:cs="Times New Roman"/>
          <w:sz w:val="28"/>
          <w:szCs w:val="28"/>
        </w:rPr>
        <w:t xml:space="preserve"> </w:t>
      </w:r>
      <w:r w:rsidR="00A16501" w:rsidRPr="00C40979">
        <w:rPr>
          <w:rFonts w:ascii="Times New Roman" w:hAnsi="Times New Roman" w:cs="Times New Roman"/>
          <w:sz w:val="28"/>
          <w:szCs w:val="28"/>
        </w:rPr>
        <w:t xml:space="preserve">для яких встановлений тариф на виробництво теплової енергії без затвердженої структури витрат, </w:t>
      </w:r>
      <w:r w:rsidRPr="00C40979">
        <w:rPr>
          <w:rFonts w:ascii="Times New Roman" w:hAnsi="Times New Roman" w:cs="Times New Roman"/>
          <w:sz w:val="28"/>
          <w:szCs w:val="28"/>
        </w:rPr>
        <w:t>не проводиться порівняльний аналіз планових та фактичних витрат і не визначається сума додатково отриманого або недоотриманого доходу.</w:t>
      </w:r>
    </w:p>
    <w:p w14:paraId="0B645E02" w14:textId="77777777" w:rsidR="00F544E9" w:rsidRDefault="00F544E9" w:rsidP="00C40979">
      <w:pPr>
        <w:spacing w:after="0"/>
        <w:ind w:firstLine="851"/>
        <w:jc w:val="both"/>
        <w:rPr>
          <w:rFonts w:ascii="Times New Roman" w:hAnsi="Times New Roman" w:cs="Times New Roman"/>
          <w:sz w:val="28"/>
          <w:szCs w:val="28"/>
        </w:rPr>
      </w:pPr>
      <w:bookmarkStart w:id="3" w:name="14568"/>
      <w:bookmarkEnd w:id="2"/>
    </w:p>
    <w:p w14:paraId="4A3DE8C3" w14:textId="3E8B91C7"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 Інформація щодо вартісних показників в акті перевірки має бути відображена в тис. грн без податку на додану вартість.</w:t>
      </w:r>
    </w:p>
    <w:p w14:paraId="0A30E05C" w14:textId="2F5FB1A5" w:rsidR="000255CE" w:rsidRPr="00C40979" w:rsidRDefault="000255CE"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Інформація щодо обсягу виробництва теплової енергії в акті перевірки має бути відображена в тис. </w:t>
      </w:r>
      <w:proofErr w:type="spellStart"/>
      <w:r w:rsidRPr="00C40979">
        <w:rPr>
          <w:rFonts w:ascii="Times New Roman" w:hAnsi="Times New Roman" w:cs="Times New Roman"/>
          <w:sz w:val="28"/>
          <w:szCs w:val="28"/>
        </w:rPr>
        <w:t>Гкал</w:t>
      </w:r>
      <w:proofErr w:type="spellEnd"/>
      <w:r w:rsidRPr="00C40979">
        <w:rPr>
          <w:rFonts w:ascii="Times New Roman" w:hAnsi="Times New Roman" w:cs="Times New Roman"/>
          <w:sz w:val="28"/>
          <w:szCs w:val="28"/>
        </w:rPr>
        <w:t xml:space="preserve"> з трьома знаками після коми.</w:t>
      </w:r>
    </w:p>
    <w:p w14:paraId="52A7E332" w14:textId="77777777" w:rsidR="00F544E9" w:rsidRDefault="00F544E9" w:rsidP="00C40979">
      <w:pPr>
        <w:spacing w:after="0"/>
        <w:ind w:firstLine="851"/>
        <w:jc w:val="both"/>
        <w:rPr>
          <w:rFonts w:ascii="Times New Roman" w:hAnsi="Times New Roman" w:cs="Times New Roman"/>
          <w:sz w:val="28"/>
          <w:szCs w:val="28"/>
        </w:rPr>
      </w:pPr>
      <w:bookmarkStart w:id="4" w:name="14569"/>
      <w:bookmarkEnd w:id="3"/>
    </w:p>
    <w:p w14:paraId="44176073" w14:textId="77FA269A"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3. Під час проведення перевірки має бути перевірена достовірність інформації, що зазначена ліцензіатом у відповідних формах звітності, зокрема правильність заповнення планованих показників ліцензованої діяльності, які були враховані при встановленні тарифів чи передбачені встановленою НКРЕКП структурою тарифів (у разі її встановлення).</w:t>
      </w:r>
    </w:p>
    <w:p w14:paraId="2F728979" w14:textId="77777777" w:rsidR="00F544E9" w:rsidRDefault="00F544E9" w:rsidP="00C40979">
      <w:pPr>
        <w:spacing w:after="0"/>
        <w:ind w:firstLine="851"/>
        <w:jc w:val="both"/>
        <w:rPr>
          <w:rFonts w:ascii="Times New Roman" w:hAnsi="Times New Roman" w:cs="Times New Roman"/>
          <w:sz w:val="28"/>
          <w:szCs w:val="28"/>
        </w:rPr>
      </w:pPr>
      <w:bookmarkStart w:id="5" w:name="14570"/>
      <w:bookmarkEnd w:id="4"/>
    </w:p>
    <w:p w14:paraId="4FDBECED" w14:textId="6F3DC319"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lastRenderedPageBreak/>
        <w:t xml:space="preserve">4. Звітний період (рік)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період діяльності ліцензіата з виробництва теплової енергії, який перевіряється та, як правило, дорівнює календарному року.</w:t>
      </w:r>
    </w:p>
    <w:p w14:paraId="0442235B" w14:textId="77777777" w:rsidR="00426568" w:rsidRDefault="00426568" w:rsidP="00C40979">
      <w:pPr>
        <w:spacing w:after="0"/>
        <w:ind w:firstLine="851"/>
        <w:jc w:val="both"/>
        <w:rPr>
          <w:rFonts w:ascii="Times New Roman" w:hAnsi="Times New Roman" w:cs="Times New Roman"/>
          <w:sz w:val="28"/>
          <w:szCs w:val="28"/>
        </w:rPr>
      </w:pPr>
      <w:bookmarkStart w:id="6" w:name="14571"/>
      <w:bookmarkEnd w:id="5"/>
    </w:p>
    <w:p w14:paraId="431D0F12" w14:textId="20CD6FAE"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5. З метою визначення об'єктивної суми коштів, отриманої для фінансування ліцензованої діяльності, виконання інвестиційної програми та проведення ремонтних робіт, при проведенні планових та позапланових виїзних, а також невиїзних перевірок в акті перевірки, зокрема, фіксуються такі показники:</w:t>
      </w:r>
    </w:p>
    <w:p w14:paraId="01716AAA" w14:textId="77777777" w:rsidR="00426568" w:rsidRDefault="00426568" w:rsidP="00C40979">
      <w:pPr>
        <w:spacing w:after="0"/>
        <w:ind w:firstLine="851"/>
        <w:jc w:val="both"/>
        <w:rPr>
          <w:rFonts w:ascii="Times New Roman" w:hAnsi="Times New Roman" w:cs="Times New Roman"/>
          <w:sz w:val="28"/>
          <w:szCs w:val="28"/>
        </w:rPr>
      </w:pPr>
      <w:bookmarkStart w:id="7" w:name="14572"/>
      <w:bookmarkEnd w:id="6"/>
    </w:p>
    <w:p w14:paraId="4CD8109C" w14:textId="4E4E695D"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1) фактичний корисний обсяг відпуску теплової енергії у звітному періоді (році) із деталізованим зазначенням причин відхилення від обсягів, що були враховані </w:t>
      </w:r>
      <w:r w:rsidRPr="00E9333B">
        <w:rPr>
          <w:rFonts w:ascii="Times New Roman" w:hAnsi="Times New Roman" w:cs="Times New Roman"/>
          <w:sz w:val="28"/>
          <w:szCs w:val="28"/>
        </w:rPr>
        <w:t>при встановленні тарифів</w:t>
      </w:r>
      <w:r w:rsidR="00D34D9E" w:rsidRPr="00E9333B">
        <w:rPr>
          <w:rFonts w:ascii="Times New Roman" w:hAnsi="Times New Roman" w:cs="Times New Roman"/>
          <w:sz w:val="28"/>
          <w:szCs w:val="28"/>
        </w:rPr>
        <w:t xml:space="preserve"> на</w:t>
      </w:r>
      <w:r w:rsidRPr="00E9333B">
        <w:rPr>
          <w:rFonts w:ascii="Times New Roman" w:hAnsi="Times New Roman" w:cs="Times New Roman"/>
          <w:sz w:val="28"/>
          <w:szCs w:val="28"/>
        </w:rPr>
        <w:t xml:space="preserve"> виробництво теплової енергії;</w:t>
      </w:r>
    </w:p>
    <w:p w14:paraId="7E229233" w14:textId="77777777" w:rsidR="00426568" w:rsidRDefault="00426568" w:rsidP="00C40979">
      <w:pPr>
        <w:spacing w:after="0"/>
        <w:ind w:firstLine="851"/>
        <w:jc w:val="both"/>
        <w:rPr>
          <w:rFonts w:ascii="Times New Roman" w:hAnsi="Times New Roman" w:cs="Times New Roman"/>
          <w:sz w:val="28"/>
          <w:szCs w:val="28"/>
        </w:rPr>
      </w:pPr>
      <w:bookmarkStart w:id="8" w:name="14573"/>
      <w:bookmarkEnd w:id="7"/>
    </w:p>
    <w:p w14:paraId="1802202B" w14:textId="6AEFA2D2"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 фактична сума отриманого чистого прибутку, а також частина чистого прибутку (дивідендів) на державну частку акцій, нарахована за підсумками попереднього року та виплачена у звітному році (за наявності)</w:t>
      </w:r>
      <w:r w:rsidR="00D34D9E">
        <w:rPr>
          <w:rFonts w:ascii="Times New Roman" w:hAnsi="Times New Roman" w:cs="Times New Roman"/>
          <w:sz w:val="28"/>
          <w:szCs w:val="28"/>
        </w:rPr>
        <w:t>,</w:t>
      </w:r>
      <w:r w:rsidR="004F6799" w:rsidRPr="00C40979">
        <w:rPr>
          <w:rFonts w:ascii="Times New Roman" w:hAnsi="Times New Roman" w:cs="Times New Roman"/>
          <w:sz w:val="28"/>
          <w:szCs w:val="28"/>
        </w:rPr>
        <w:t xml:space="preserve"> та сума нарахованого і сплаченого податку на прибуток у звітному році в частині здійснення ліцензованої діяльності з виробництва теплової енергії (за наявності);</w:t>
      </w:r>
    </w:p>
    <w:p w14:paraId="556112A4" w14:textId="77777777" w:rsidR="009B630B" w:rsidRDefault="009B630B" w:rsidP="00C40979">
      <w:pPr>
        <w:spacing w:after="0"/>
        <w:ind w:firstLine="851"/>
        <w:jc w:val="both"/>
        <w:rPr>
          <w:rFonts w:ascii="Times New Roman" w:hAnsi="Times New Roman" w:cs="Times New Roman"/>
          <w:sz w:val="28"/>
          <w:szCs w:val="28"/>
        </w:rPr>
      </w:pPr>
      <w:bookmarkStart w:id="9" w:name="14574"/>
      <w:bookmarkEnd w:id="8"/>
    </w:p>
    <w:p w14:paraId="2498CFE3" w14:textId="63FF9D84"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3) </w:t>
      </w:r>
      <w:r w:rsidR="004F6799" w:rsidRPr="00C40979">
        <w:rPr>
          <w:rFonts w:ascii="Times New Roman" w:hAnsi="Times New Roman" w:cs="Times New Roman"/>
          <w:sz w:val="28"/>
          <w:szCs w:val="28"/>
        </w:rPr>
        <w:t xml:space="preserve">фактична сума отриманих коштів за рахунок включення </w:t>
      </w:r>
      <w:r w:rsidR="009B630B">
        <w:rPr>
          <w:rFonts w:ascii="Times New Roman" w:hAnsi="Times New Roman" w:cs="Times New Roman"/>
          <w:sz w:val="28"/>
          <w:szCs w:val="28"/>
        </w:rPr>
        <w:t>до</w:t>
      </w:r>
      <w:r w:rsidR="004F6799" w:rsidRPr="00C40979">
        <w:rPr>
          <w:rFonts w:ascii="Times New Roman" w:hAnsi="Times New Roman" w:cs="Times New Roman"/>
          <w:sz w:val="28"/>
          <w:szCs w:val="28"/>
        </w:rPr>
        <w:t xml:space="preserve"> тариф</w:t>
      </w:r>
      <w:r w:rsidR="009B630B">
        <w:rPr>
          <w:rFonts w:ascii="Times New Roman" w:hAnsi="Times New Roman" w:cs="Times New Roman"/>
          <w:sz w:val="28"/>
          <w:szCs w:val="28"/>
        </w:rPr>
        <w:t>ів</w:t>
      </w:r>
      <w:r w:rsidR="004F6799" w:rsidRPr="00C40979">
        <w:rPr>
          <w:rFonts w:ascii="Times New Roman" w:hAnsi="Times New Roman" w:cs="Times New Roman"/>
          <w:sz w:val="28"/>
          <w:szCs w:val="28"/>
        </w:rPr>
        <w:t xml:space="preserve"> обігових коштів (нерозподілений прибуток) та напрямки їх використання;</w:t>
      </w:r>
    </w:p>
    <w:p w14:paraId="367EB735" w14:textId="77777777" w:rsidR="00E0015A" w:rsidRDefault="00E0015A" w:rsidP="00C40979">
      <w:pPr>
        <w:spacing w:after="0"/>
        <w:ind w:firstLine="851"/>
        <w:jc w:val="both"/>
        <w:rPr>
          <w:rFonts w:ascii="Times New Roman" w:hAnsi="Times New Roman" w:cs="Times New Roman"/>
          <w:sz w:val="28"/>
          <w:szCs w:val="28"/>
        </w:rPr>
      </w:pPr>
      <w:bookmarkStart w:id="10" w:name="14575"/>
      <w:bookmarkEnd w:id="9"/>
    </w:p>
    <w:p w14:paraId="156C0F22" w14:textId="183EA64E"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4) сума коштів</w:t>
      </w:r>
      <w:r w:rsidR="00D1149E" w:rsidRPr="00C40979">
        <w:rPr>
          <w:rFonts w:ascii="Times New Roman" w:hAnsi="Times New Roman" w:cs="Times New Roman"/>
          <w:sz w:val="28"/>
          <w:szCs w:val="28"/>
        </w:rPr>
        <w:t>,</w:t>
      </w:r>
      <w:r w:rsidRPr="00C40979">
        <w:rPr>
          <w:rFonts w:ascii="Times New Roman" w:hAnsi="Times New Roman" w:cs="Times New Roman"/>
          <w:sz w:val="28"/>
          <w:szCs w:val="28"/>
        </w:rPr>
        <w:t xml:space="preserve"> відсоток фінансування </w:t>
      </w:r>
      <w:r w:rsidR="00D1149E" w:rsidRPr="00C40979">
        <w:rPr>
          <w:rFonts w:ascii="Times New Roman" w:hAnsi="Times New Roman" w:cs="Times New Roman"/>
          <w:sz w:val="28"/>
          <w:szCs w:val="28"/>
        </w:rPr>
        <w:t xml:space="preserve">та </w:t>
      </w:r>
      <w:r w:rsidRPr="00C40979">
        <w:rPr>
          <w:rFonts w:ascii="Times New Roman" w:hAnsi="Times New Roman" w:cs="Times New Roman"/>
          <w:sz w:val="28"/>
          <w:szCs w:val="28"/>
        </w:rPr>
        <w:t>виконання інвестиційної програми у звітному періоді (році) станом на 01 січня року, наступного за звітним;</w:t>
      </w:r>
    </w:p>
    <w:p w14:paraId="3F9C95EF" w14:textId="77777777" w:rsidR="00E0015A" w:rsidRDefault="00E0015A" w:rsidP="00C40979">
      <w:pPr>
        <w:spacing w:after="0"/>
        <w:ind w:firstLine="851"/>
        <w:jc w:val="both"/>
        <w:rPr>
          <w:rFonts w:ascii="Times New Roman" w:hAnsi="Times New Roman" w:cs="Times New Roman"/>
          <w:sz w:val="28"/>
          <w:szCs w:val="28"/>
        </w:rPr>
      </w:pPr>
      <w:bookmarkStart w:id="11" w:name="14576"/>
      <w:bookmarkEnd w:id="10"/>
    </w:p>
    <w:p w14:paraId="6D8D52C1" w14:textId="6F5F4052"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5) </w:t>
      </w:r>
      <w:r w:rsidR="00D1149E" w:rsidRPr="00C40979">
        <w:rPr>
          <w:rFonts w:ascii="Times New Roman" w:hAnsi="Times New Roman" w:cs="Times New Roman"/>
          <w:sz w:val="28"/>
          <w:szCs w:val="28"/>
        </w:rPr>
        <w:t>сума коштів недофінансування (</w:t>
      </w:r>
      <w:proofErr w:type="spellStart"/>
      <w:r w:rsidR="00D1149E" w:rsidRPr="00C40979">
        <w:rPr>
          <w:rFonts w:ascii="Times New Roman" w:hAnsi="Times New Roman" w:cs="Times New Roman"/>
          <w:sz w:val="28"/>
          <w:szCs w:val="28"/>
        </w:rPr>
        <w:t>перефінансування</w:t>
      </w:r>
      <w:proofErr w:type="spellEnd"/>
      <w:r w:rsidR="00D1149E" w:rsidRPr="00C40979">
        <w:rPr>
          <w:rFonts w:ascii="Times New Roman" w:hAnsi="Times New Roman" w:cs="Times New Roman"/>
          <w:sz w:val="28"/>
          <w:szCs w:val="28"/>
        </w:rPr>
        <w:t>) інвестиційної програми станом на</w:t>
      </w:r>
      <w:r w:rsidR="00C40979" w:rsidRPr="00C40979">
        <w:rPr>
          <w:rFonts w:ascii="Times New Roman" w:hAnsi="Times New Roman" w:cs="Times New Roman"/>
          <w:sz w:val="28"/>
          <w:szCs w:val="28"/>
        </w:rPr>
        <w:t xml:space="preserve"> </w:t>
      </w:r>
      <w:r w:rsidR="00D1149E" w:rsidRPr="00C40979">
        <w:rPr>
          <w:rFonts w:ascii="Times New Roman" w:hAnsi="Times New Roman" w:cs="Times New Roman"/>
          <w:sz w:val="28"/>
          <w:szCs w:val="28"/>
        </w:rPr>
        <w:t>20 січня року, наступного за звітним</w:t>
      </w:r>
      <w:r w:rsidR="00E0015A">
        <w:rPr>
          <w:rFonts w:ascii="Times New Roman" w:hAnsi="Times New Roman" w:cs="Times New Roman"/>
          <w:sz w:val="28"/>
          <w:szCs w:val="28"/>
        </w:rPr>
        <w:t>,</w:t>
      </w:r>
      <w:r w:rsidR="00D1149E" w:rsidRPr="00C40979">
        <w:rPr>
          <w:rFonts w:ascii="Times New Roman" w:hAnsi="Times New Roman" w:cs="Times New Roman"/>
          <w:sz w:val="28"/>
          <w:szCs w:val="28"/>
        </w:rPr>
        <w:t xml:space="preserve"> та довідково на дату початку проведення перевірки</w:t>
      </w:r>
      <w:r w:rsidRPr="00C40979">
        <w:rPr>
          <w:rFonts w:ascii="Times New Roman" w:hAnsi="Times New Roman" w:cs="Times New Roman"/>
          <w:sz w:val="28"/>
          <w:szCs w:val="28"/>
        </w:rPr>
        <w:t>;</w:t>
      </w:r>
    </w:p>
    <w:p w14:paraId="14EBFF43" w14:textId="77777777" w:rsidR="00E0015A" w:rsidRDefault="00E0015A" w:rsidP="00C40979">
      <w:pPr>
        <w:spacing w:after="0"/>
        <w:ind w:firstLine="851"/>
        <w:jc w:val="both"/>
        <w:rPr>
          <w:rFonts w:ascii="Times New Roman" w:hAnsi="Times New Roman" w:cs="Times New Roman"/>
          <w:sz w:val="28"/>
          <w:szCs w:val="28"/>
        </w:rPr>
      </w:pPr>
      <w:bookmarkStart w:id="12" w:name="14577"/>
      <w:bookmarkEnd w:id="11"/>
    </w:p>
    <w:p w14:paraId="61ACBA49" w14:textId="06A577A7"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6) сума перевищення вартості заходів (робіт) інвестиційної програми на звітний період (рік): до 5 % включно, понад 5 %;</w:t>
      </w:r>
    </w:p>
    <w:p w14:paraId="76B5E50F" w14:textId="77777777" w:rsidR="00E0015A" w:rsidRDefault="00E0015A" w:rsidP="00C40979">
      <w:pPr>
        <w:spacing w:after="0"/>
        <w:ind w:firstLine="851"/>
        <w:jc w:val="both"/>
        <w:rPr>
          <w:rFonts w:ascii="Times New Roman" w:hAnsi="Times New Roman" w:cs="Times New Roman"/>
          <w:sz w:val="28"/>
          <w:szCs w:val="28"/>
        </w:rPr>
      </w:pPr>
    </w:p>
    <w:p w14:paraId="092DC3CE" w14:textId="2E365DB6" w:rsidR="004F6799" w:rsidRPr="00C40979" w:rsidRDefault="004F6799"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7) </w:t>
      </w:r>
      <w:r w:rsidR="00D1149E" w:rsidRPr="00C40979">
        <w:rPr>
          <w:rFonts w:ascii="Times New Roman" w:hAnsi="Times New Roman" w:cs="Times New Roman"/>
          <w:sz w:val="28"/>
          <w:szCs w:val="28"/>
        </w:rPr>
        <w:t>сума коштів кредиторської заборгованості за отримані товари/послуги, виконані роботи по заходах інвестиційної програми та/або ремонтних робіт (довідково)</w:t>
      </w:r>
      <w:r w:rsidRPr="00C40979">
        <w:rPr>
          <w:rFonts w:ascii="Times New Roman" w:hAnsi="Times New Roman" w:cs="Times New Roman"/>
          <w:sz w:val="28"/>
          <w:szCs w:val="28"/>
        </w:rPr>
        <w:t>;</w:t>
      </w:r>
    </w:p>
    <w:p w14:paraId="5E5F404E" w14:textId="77777777" w:rsidR="00582EF3" w:rsidRDefault="00582EF3" w:rsidP="00C40979">
      <w:pPr>
        <w:spacing w:after="0"/>
        <w:ind w:firstLine="851"/>
        <w:jc w:val="both"/>
        <w:rPr>
          <w:rFonts w:ascii="Times New Roman" w:hAnsi="Times New Roman" w:cs="Times New Roman"/>
          <w:sz w:val="28"/>
          <w:szCs w:val="28"/>
        </w:rPr>
      </w:pPr>
      <w:bookmarkStart w:id="13" w:name="14578"/>
      <w:bookmarkEnd w:id="12"/>
    </w:p>
    <w:p w14:paraId="3A736C3E" w14:textId="0F34243F" w:rsidR="001D0DAA" w:rsidRPr="00C40979" w:rsidRDefault="004F6799"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8</w:t>
      </w:r>
      <w:r w:rsidR="00C94D75" w:rsidRPr="00C40979">
        <w:rPr>
          <w:rFonts w:ascii="Times New Roman" w:hAnsi="Times New Roman" w:cs="Times New Roman"/>
          <w:sz w:val="28"/>
          <w:szCs w:val="28"/>
        </w:rPr>
        <w:t xml:space="preserve">) інформація щодо джерел походження коштів, спрямованих на виконання заходів (робіт) інвестиційної програми та на проведення ремонтних </w:t>
      </w:r>
      <w:r w:rsidR="00C94D75" w:rsidRPr="00C40979">
        <w:rPr>
          <w:rFonts w:ascii="Times New Roman" w:hAnsi="Times New Roman" w:cs="Times New Roman"/>
          <w:sz w:val="28"/>
          <w:szCs w:val="28"/>
        </w:rPr>
        <w:lastRenderedPageBreak/>
        <w:t>робіт за звітний період (рік) в умовах недостатності коштів, а також джерел походження коштів, спрямованих на перевищення вартості заходів (робіт) інвестиційної програми більше ніж на 5 %;</w:t>
      </w:r>
    </w:p>
    <w:p w14:paraId="222219E3" w14:textId="77777777" w:rsidR="00582EF3" w:rsidRDefault="00582EF3" w:rsidP="00C40979">
      <w:pPr>
        <w:spacing w:after="0"/>
        <w:ind w:firstLine="851"/>
        <w:jc w:val="both"/>
        <w:rPr>
          <w:rFonts w:ascii="Times New Roman" w:hAnsi="Times New Roman" w:cs="Times New Roman"/>
          <w:sz w:val="28"/>
          <w:szCs w:val="28"/>
        </w:rPr>
      </w:pPr>
      <w:bookmarkStart w:id="14" w:name="14579"/>
      <w:bookmarkEnd w:id="13"/>
    </w:p>
    <w:p w14:paraId="790C6BAC" w14:textId="1BD3A9B4" w:rsidR="001D0DAA" w:rsidRPr="00C40979" w:rsidRDefault="004F6799"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9</w:t>
      </w:r>
      <w:r w:rsidR="00C94D75" w:rsidRPr="00C40979">
        <w:rPr>
          <w:rFonts w:ascii="Times New Roman" w:hAnsi="Times New Roman" w:cs="Times New Roman"/>
          <w:sz w:val="28"/>
          <w:szCs w:val="28"/>
        </w:rPr>
        <w:t xml:space="preserve">) фактична сума витрат на проведення ремонтних робіт за рахунок статей витрат виробничої собівартості (послуги сторонніх організацій з ремонту у статті </w:t>
      </w:r>
      <w:r w:rsidRPr="00C40979">
        <w:rPr>
          <w:rFonts w:ascii="Times New Roman" w:hAnsi="Times New Roman" w:cs="Times New Roman"/>
          <w:sz w:val="28"/>
          <w:szCs w:val="28"/>
        </w:rPr>
        <w:t>«</w:t>
      </w:r>
      <w:r w:rsidR="00C94D75" w:rsidRPr="00C40979">
        <w:rPr>
          <w:rFonts w:ascii="Times New Roman" w:hAnsi="Times New Roman" w:cs="Times New Roman"/>
          <w:sz w:val="28"/>
          <w:szCs w:val="28"/>
        </w:rPr>
        <w:t>виробничі послуги</w:t>
      </w:r>
      <w:r w:rsidRPr="00C40979">
        <w:rPr>
          <w:rFonts w:ascii="Times New Roman" w:hAnsi="Times New Roman" w:cs="Times New Roman"/>
          <w:sz w:val="28"/>
          <w:szCs w:val="28"/>
        </w:rPr>
        <w:t>»</w:t>
      </w:r>
      <w:r w:rsidR="00C94D75" w:rsidRPr="00C40979">
        <w:rPr>
          <w:rFonts w:ascii="Times New Roman" w:hAnsi="Times New Roman" w:cs="Times New Roman"/>
          <w:sz w:val="28"/>
          <w:szCs w:val="28"/>
        </w:rPr>
        <w:t xml:space="preserve">, придбання матеріалів і комплектуючих виробів та запасних частин, які використовуються для ремонту, у статті </w:t>
      </w:r>
      <w:r w:rsidRPr="00C40979">
        <w:rPr>
          <w:rFonts w:ascii="Times New Roman" w:hAnsi="Times New Roman" w:cs="Times New Roman"/>
          <w:sz w:val="28"/>
          <w:szCs w:val="28"/>
        </w:rPr>
        <w:t>«</w:t>
      </w:r>
      <w:r w:rsidR="00C94D75" w:rsidRPr="00C40979">
        <w:rPr>
          <w:rFonts w:ascii="Times New Roman" w:hAnsi="Times New Roman" w:cs="Times New Roman"/>
          <w:sz w:val="28"/>
          <w:szCs w:val="28"/>
        </w:rPr>
        <w:t>сировина та допоміжні матеріали</w:t>
      </w:r>
      <w:r w:rsidRPr="00C40979">
        <w:rPr>
          <w:rFonts w:ascii="Times New Roman" w:hAnsi="Times New Roman" w:cs="Times New Roman"/>
          <w:sz w:val="28"/>
          <w:szCs w:val="28"/>
        </w:rPr>
        <w:t>»</w:t>
      </w:r>
      <w:r w:rsidR="00C94D75" w:rsidRPr="00C40979">
        <w:rPr>
          <w:rFonts w:ascii="Times New Roman" w:hAnsi="Times New Roman" w:cs="Times New Roman"/>
          <w:sz w:val="28"/>
          <w:szCs w:val="28"/>
        </w:rPr>
        <w:t xml:space="preserve">), амортизації (витрати на ремонт за рахунок статті </w:t>
      </w:r>
      <w:r w:rsidRPr="00C40979">
        <w:rPr>
          <w:rFonts w:ascii="Times New Roman" w:hAnsi="Times New Roman" w:cs="Times New Roman"/>
          <w:sz w:val="28"/>
          <w:szCs w:val="28"/>
        </w:rPr>
        <w:t>«</w:t>
      </w:r>
      <w:r w:rsidR="00C94D75" w:rsidRPr="00C40979">
        <w:rPr>
          <w:rFonts w:ascii="Times New Roman" w:hAnsi="Times New Roman" w:cs="Times New Roman"/>
          <w:sz w:val="28"/>
          <w:szCs w:val="28"/>
        </w:rPr>
        <w:t>амортизаційні відрахування</w:t>
      </w:r>
      <w:r w:rsidRPr="00C40979">
        <w:rPr>
          <w:rFonts w:ascii="Times New Roman" w:hAnsi="Times New Roman" w:cs="Times New Roman"/>
          <w:sz w:val="28"/>
          <w:szCs w:val="28"/>
        </w:rPr>
        <w:t>»</w:t>
      </w:r>
      <w:r w:rsidR="00C94D75" w:rsidRPr="00C40979">
        <w:rPr>
          <w:rFonts w:ascii="Times New Roman" w:hAnsi="Times New Roman" w:cs="Times New Roman"/>
          <w:sz w:val="28"/>
          <w:szCs w:val="28"/>
        </w:rPr>
        <w:t>), планованого прибутку та інших джерел фінансування;</w:t>
      </w:r>
    </w:p>
    <w:p w14:paraId="6F3F6B63" w14:textId="77777777" w:rsidR="00820B34" w:rsidRDefault="00820B34" w:rsidP="00C40979">
      <w:pPr>
        <w:spacing w:after="0"/>
        <w:ind w:firstLine="851"/>
        <w:jc w:val="both"/>
        <w:rPr>
          <w:rFonts w:ascii="Times New Roman" w:hAnsi="Times New Roman" w:cs="Times New Roman"/>
          <w:sz w:val="28"/>
          <w:szCs w:val="28"/>
        </w:rPr>
      </w:pPr>
      <w:bookmarkStart w:id="15" w:name="14580"/>
      <w:bookmarkEnd w:id="14"/>
    </w:p>
    <w:p w14:paraId="6C8BADED" w14:textId="5A8D0681" w:rsidR="001D0DAA" w:rsidRPr="00C40979" w:rsidRDefault="004F6799"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10</w:t>
      </w:r>
      <w:r w:rsidR="00C94D75" w:rsidRPr="00C40979">
        <w:rPr>
          <w:rFonts w:ascii="Times New Roman" w:hAnsi="Times New Roman" w:cs="Times New Roman"/>
          <w:sz w:val="28"/>
          <w:szCs w:val="28"/>
        </w:rPr>
        <w:t>) сума сплачених загальнодержавних та місцевих податків, зборів та інших обов'язкових платежів;</w:t>
      </w:r>
    </w:p>
    <w:p w14:paraId="452C1648" w14:textId="77777777" w:rsidR="00820B34" w:rsidRDefault="00820B34" w:rsidP="00C40979">
      <w:pPr>
        <w:spacing w:after="0"/>
        <w:ind w:firstLine="851"/>
        <w:jc w:val="both"/>
        <w:rPr>
          <w:rFonts w:ascii="Times New Roman" w:hAnsi="Times New Roman" w:cs="Times New Roman"/>
          <w:sz w:val="28"/>
          <w:szCs w:val="28"/>
        </w:rPr>
      </w:pPr>
      <w:bookmarkStart w:id="16" w:name="14581"/>
      <w:bookmarkEnd w:id="15"/>
    </w:p>
    <w:p w14:paraId="459C5475" w14:textId="6A4A7309"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4F6799" w:rsidRPr="00C40979">
        <w:rPr>
          <w:rFonts w:ascii="Times New Roman" w:hAnsi="Times New Roman" w:cs="Times New Roman"/>
          <w:sz w:val="28"/>
          <w:szCs w:val="28"/>
        </w:rPr>
        <w:t>1</w:t>
      </w:r>
      <w:r w:rsidRPr="00C40979">
        <w:rPr>
          <w:rFonts w:ascii="Times New Roman" w:hAnsi="Times New Roman" w:cs="Times New Roman"/>
          <w:sz w:val="28"/>
          <w:szCs w:val="28"/>
        </w:rPr>
        <w:t xml:space="preserve">) </w:t>
      </w:r>
      <w:r w:rsidR="00D1149E" w:rsidRPr="00C40979">
        <w:rPr>
          <w:rFonts w:ascii="Times New Roman" w:hAnsi="Times New Roman" w:cs="Times New Roman"/>
          <w:sz w:val="28"/>
          <w:szCs w:val="28"/>
        </w:rPr>
        <w:t>порівняльний аналіз відповідності фактичних витрат витратам, що були враховані при встановленні тарифів на виробництво теплової енергії (різниця між планованими та фактичними значеннями)</w:t>
      </w:r>
      <w:r w:rsidRPr="00C40979">
        <w:rPr>
          <w:rFonts w:ascii="Times New Roman" w:hAnsi="Times New Roman" w:cs="Times New Roman"/>
          <w:sz w:val="28"/>
          <w:szCs w:val="28"/>
        </w:rPr>
        <w:t>;</w:t>
      </w:r>
    </w:p>
    <w:p w14:paraId="61C61087" w14:textId="77777777" w:rsidR="00820B34" w:rsidRDefault="00820B34" w:rsidP="00C40979">
      <w:pPr>
        <w:spacing w:after="0"/>
        <w:ind w:firstLine="851"/>
        <w:jc w:val="both"/>
        <w:rPr>
          <w:rFonts w:ascii="Times New Roman" w:hAnsi="Times New Roman" w:cs="Times New Roman"/>
          <w:sz w:val="28"/>
          <w:szCs w:val="28"/>
        </w:rPr>
      </w:pPr>
      <w:bookmarkStart w:id="17" w:name="14582"/>
      <w:bookmarkEnd w:id="16"/>
    </w:p>
    <w:p w14:paraId="1960F3FC" w14:textId="2F5B6F35"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4F6799" w:rsidRPr="00C40979">
        <w:rPr>
          <w:rFonts w:ascii="Times New Roman" w:hAnsi="Times New Roman" w:cs="Times New Roman"/>
          <w:sz w:val="28"/>
          <w:szCs w:val="28"/>
        </w:rPr>
        <w:t>2</w:t>
      </w:r>
      <w:r w:rsidRPr="00C40979">
        <w:rPr>
          <w:rFonts w:ascii="Times New Roman" w:hAnsi="Times New Roman" w:cs="Times New Roman"/>
          <w:sz w:val="28"/>
          <w:szCs w:val="28"/>
        </w:rPr>
        <w:t>) сума недофінансування (</w:t>
      </w:r>
      <w:proofErr w:type="spellStart"/>
      <w:r w:rsidRPr="00C40979">
        <w:rPr>
          <w:rFonts w:ascii="Times New Roman" w:hAnsi="Times New Roman" w:cs="Times New Roman"/>
          <w:sz w:val="28"/>
          <w:szCs w:val="28"/>
        </w:rPr>
        <w:t>перефінансування</w:t>
      </w:r>
      <w:proofErr w:type="spellEnd"/>
      <w:r w:rsidRPr="00C40979">
        <w:rPr>
          <w:rFonts w:ascii="Times New Roman" w:hAnsi="Times New Roman" w:cs="Times New Roman"/>
          <w:sz w:val="28"/>
          <w:szCs w:val="28"/>
        </w:rPr>
        <w:t>) статей витрат структури тарифів у звітному періоді (році);</w:t>
      </w:r>
    </w:p>
    <w:p w14:paraId="5464CA4B" w14:textId="77777777" w:rsidR="00820B34" w:rsidRDefault="00820B34" w:rsidP="00C40979">
      <w:pPr>
        <w:spacing w:after="0"/>
        <w:ind w:firstLine="851"/>
        <w:jc w:val="both"/>
        <w:rPr>
          <w:rFonts w:ascii="Times New Roman" w:hAnsi="Times New Roman" w:cs="Times New Roman"/>
          <w:sz w:val="28"/>
          <w:szCs w:val="28"/>
        </w:rPr>
      </w:pPr>
      <w:bookmarkStart w:id="18" w:name="14583"/>
      <w:bookmarkEnd w:id="17"/>
    </w:p>
    <w:p w14:paraId="377CB81B" w14:textId="6D6B9CA1"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4F6799" w:rsidRPr="00C40979">
        <w:rPr>
          <w:rFonts w:ascii="Times New Roman" w:hAnsi="Times New Roman" w:cs="Times New Roman"/>
          <w:sz w:val="28"/>
          <w:szCs w:val="28"/>
        </w:rPr>
        <w:t>3</w:t>
      </w:r>
      <w:r w:rsidRPr="00C40979">
        <w:rPr>
          <w:rFonts w:ascii="Times New Roman" w:hAnsi="Times New Roman" w:cs="Times New Roman"/>
          <w:sz w:val="28"/>
          <w:szCs w:val="28"/>
        </w:rPr>
        <w:t>) сума обґрунтованих перевитрат статей витрат структури тарифів на виробництво теплової енергії у звітному періоді (році);</w:t>
      </w:r>
    </w:p>
    <w:p w14:paraId="2BFEB98B" w14:textId="77777777" w:rsidR="00820B34" w:rsidRDefault="00820B34" w:rsidP="00C40979">
      <w:pPr>
        <w:spacing w:after="0"/>
        <w:ind w:firstLine="851"/>
        <w:jc w:val="both"/>
        <w:rPr>
          <w:rFonts w:ascii="Times New Roman" w:hAnsi="Times New Roman" w:cs="Times New Roman"/>
          <w:sz w:val="28"/>
          <w:szCs w:val="28"/>
        </w:rPr>
      </w:pPr>
      <w:bookmarkStart w:id="19" w:name="14585"/>
      <w:bookmarkEnd w:id="18"/>
    </w:p>
    <w:p w14:paraId="5BCF8039" w14:textId="312CFFDC"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14) </w:t>
      </w:r>
      <w:r w:rsidR="00D1149E" w:rsidRPr="00C40979">
        <w:rPr>
          <w:rFonts w:ascii="Times New Roman" w:hAnsi="Times New Roman" w:cs="Times New Roman"/>
          <w:sz w:val="28"/>
          <w:szCs w:val="28"/>
        </w:rPr>
        <w:t>рівень розрахунків за відпущену теплову енергію за період (рік), який перевіряється</w:t>
      </w:r>
      <w:r w:rsidR="00D34D9E">
        <w:rPr>
          <w:rFonts w:ascii="Times New Roman" w:hAnsi="Times New Roman" w:cs="Times New Roman"/>
          <w:sz w:val="28"/>
          <w:szCs w:val="28"/>
        </w:rPr>
        <w:t>,</w:t>
      </w:r>
      <w:r w:rsidR="00D1149E" w:rsidRPr="00C40979">
        <w:rPr>
          <w:rFonts w:ascii="Times New Roman" w:hAnsi="Times New Roman" w:cs="Times New Roman"/>
          <w:sz w:val="28"/>
          <w:szCs w:val="28"/>
        </w:rPr>
        <w:t xml:space="preserve"> та сума погашення боргів минулих періодів</w:t>
      </w:r>
      <w:r w:rsidRPr="00C40979">
        <w:rPr>
          <w:rFonts w:ascii="Times New Roman" w:hAnsi="Times New Roman" w:cs="Times New Roman"/>
          <w:sz w:val="28"/>
          <w:szCs w:val="28"/>
        </w:rPr>
        <w:t>;</w:t>
      </w:r>
    </w:p>
    <w:p w14:paraId="248513A6" w14:textId="77777777" w:rsidR="00820B34" w:rsidRDefault="00820B34" w:rsidP="00C40979">
      <w:pPr>
        <w:spacing w:after="0"/>
        <w:ind w:firstLine="851"/>
        <w:jc w:val="both"/>
        <w:rPr>
          <w:rFonts w:ascii="Times New Roman" w:hAnsi="Times New Roman" w:cs="Times New Roman"/>
          <w:sz w:val="28"/>
          <w:szCs w:val="28"/>
        </w:rPr>
      </w:pPr>
    </w:p>
    <w:p w14:paraId="6BFB96A9" w14:textId="123208B7" w:rsidR="00D1149E" w:rsidRPr="00C40979" w:rsidRDefault="00D1149E"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15) сума коштів погашення заборгованості за спожите паливо за попередні роки;</w:t>
      </w:r>
    </w:p>
    <w:p w14:paraId="5B618F3F" w14:textId="77777777" w:rsidR="00820B34" w:rsidRDefault="00820B34" w:rsidP="00C40979">
      <w:pPr>
        <w:spacing w:after="0"/>
        <w:ind w:firstLine="851"/>
        <w:jc w:val="both"/>
        <w:rPr>
          <w:rFonts w:ascii="Times New Roman" w:hAnsi="Times New Roman" w:cs="Times New Roman"/>
          <w:sz w:val="28"/>
          <w:szCs w:val="28"/>
        </w:rPr>
      </w:pPr>
    </w:p>
    <w:p w14:paraId="474C2BA4" w14:textId="3235F76B" w:rsidR="00D1149E" w:rsidRPr="00C40979" w:rsidRDefault="00D1149E"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16) сума кредиторської та дебіторської заборгованостей за енергоносії;</w:t>
      </w:r>
    </w:p>
    <w:p w14:paraId="3F58BD1C" w14:textId="77777777" w:rsidR="00820B34" w:rsidRDefault="00820B34" w:rsidP="00C40979">
      <w:pPr>
        <w:spacing w:after="0"/>
        <w:ind w:firstLine="851"/>
        <w:jc w:val="both"/>
        <w:rPr>
          <w:rFonts w:ascii="Times New Roman" w:hAnsi="Times New Roman" w:cs="Times New Roman"/>
          <w:sz w:val="28"/>
          <w:szCs w:val="28"/>
        </w:rPr>
      </w:pPr>
      <w:bookmarkStart w:id="20" w:name="14586"/>
      <w:bookmarkEnd w:id="19"/>
    </w:p>
    <w:p w14:paraId="4276E1B3" w14:textId="156E30F4"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D1149E" w:rsidRPr="00C40979">
        <w:rPr>
          <w:rFonts w:ascii="Times New Roman" w:hAnsi="Times New Roman" w:cs="Times New Roman"/>
          <w:sz w:val="28"/>
          <w:szCs w:val="28"/>
        </w:rPr>
        <w:t>7</w:t>
      </w:r>
      <w:r w:rsidRPr="00C40979">
        <w:rPr>
          <w:rFonts w:ascii="Times New Roman" w:hAnsi="Times New Roman" w:cs="Times New Roman"/>
          <w:sz w:val="28"/>
          <w:szCs w:val="28"/>
        </w:rPr>
        <w:t>) сума коштів, отриманих ліцензіатом як пеня та штрафні санкції за несвоєчасну оплату відпущеної ліцензіатом виробленої теплової енергії;</w:t>
      </w:r>
    </w:p>
    <w:p w14:paraId="782544A3" w14:textId="77777777" w:rsidR="00820B34" w:rsidRDefault="00820B34" w:rsidP="00C40979">
      <w:pPr>
        <w:spacing w:after="0"/>
        <w:ind w:firstLine="851"/>
        <w:jc w:val="both"/>
        <w:rPr>
          <w:rFonts w:ascii="Times New Roman" w:hAnsi="Times New Roman" w:cs="Times New Roman"/>
          <w:sz w:val="28"/>
          <w:szCs w:val="28"/>
        </w:rPr>
      </w:pPr>
      <w:bookmarkStart w:id="21" w:name="14587"/>
      <w:bookmarkEnd w:id="20"/>
    </w:p>
    <w:p w14:paraId="65BD6572" w14:textId="1B2511B6"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D1149E" w:rsidRPr="00C40979">
        <w:rPr>
          <w:rFonts w:ascii="Times New Roman" w:hAnsi="Times New Roman" w:cs="Times New Roman"/>
          <w:sz w:val="28"/>
          <w:szCs w:val="28"/>
        </w:rPr>
        <w:t>8</w:t>
      </w:r>
      <w:r w:rsidRPr="00C40979">
        <w:rPr>
          <w:rFonts w:ascii="Times New Roman" w:hAnsi="Times New Roman" w:cs="Times New Roman"/>
          <w:sz w:val="28"/>
          <w:szCs w:val="28"/>
        </w:rPr>
        <w:t xml:space="preserve">) результати багатофакторного аналізу витрат на органічне паливо (зміна ціни умовного палива/питомих норм витрат паливно-енергетичних ресурсів/структури використання палива) із зазначенням суми </w:t>
      </w:r>
      <w:r w:rsidRPr="00C40979">
        <w:rPr>
          <w:rFonts w:ascii="Times New Roman" w:hAnsi="Times New Roman" w:cs="Times New Roman"/>
          <w:sz w:val="28"/>
          <w:szCs w:val="28"/>
        </w:rPr>
        <w:lastRenderedPageBreak/>
        <w:t>економії/перевитрати коштів, що виникла за рахунок відхилення від значень, які були враховані при встановленні тарифів на</w:t>
      </w:r>
      <w:r w:rsidR="009A271E" w:rsidRPr="00C40979">
        <w:rPr>
          <w:rFonts w:ascii="Times New Roman" w:hAnsi="Times New Roman" w:cs="Times New Roman"/>
          <w:sz w:val="28"/>
          <w:szCs w:val="28"/>
        </w:rPr>
        <w:t xml:space="preserve"> </w:t>
      </w:r>
      <w:r w:rsidRPr="00C40979">
        <w:rPr>
          <w:rFonts w:ascii="Times New Roman" w:hAnsi="Times New Roman" w:cs="Times New Roman"/>
          <w:sz w:val="28"/>
          <w:szCs w:val="28"/>
        </w:rPr>
        <w:t>виробництво теплової енергії;</w:t>
      </w:r>
    </w:p>
    <w:p w14:paraId="5035F970" w14:textId="77777777" w:rsidR="007C18D7" w:rsidRDefault="007C18D7" w:rsidP="00C40979">
      <w:pPr>
        <w:spacing w:after="0"/>
        <w:ind w:firstLine="851"/>
        <w:jc w:val="both"/>
        <w:rPr>
          <w:rFonts w:ascii="Times New Roman" w:hAnsi="Times New Roman" w:cs="Times New Roman"/>
          <w:sz w:val="28"/>
          <w:szCs w:val="28"/>
        </w:rPr>
      </w:pPr>
      <w:bookmarkStart w:id="22" w:name="14588"/>
      <w:bookmarkEnd w:id="21"/>
    </w:p>
    <w:p w14:paraId="2DE9A2F4" w14:textId="1856ACF5"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19212F" w:rsidRPr="00C40979">
        <w:rPr>
          <w:rFonts w:ascii="Times New Roman" w:hAnsi="Times New Roman" w:cs="Times New Roman"/>
          <w:sz w:val="28"/>
          <w:szCs w:val="28"/>
        </w:rPr>
        <w:t>9</w:t>
      </w:r>
      <w:r w:rsidRPr="00C40979">
        <w:rPr>
          <w:rFonts w:ascii="Times New Roman" w:hAnsi="Times New Roman" w:cs="Times New Roman"/>
          <w:sz w:val="28"/>
          <w:szCs w:val="28"/>
        </w:rPr>
        <w:t>) інформація щодо фізичних обсягів придбання органічного палива та його транспортування для виробництва теплової енергії;</w:t>
      </w:r>
    </w:p>
    <w:p w14:paraId="7D9DF90A" w14:textId="77777777" w:rsidR="002127BB" w:rsidRDefault="002127BB" w:rsidP="00C40979">
      <w:pPr>
        <w:spacing w:after="0"/>
        <w:ind w:firstLine="851"/>
        <w:jc w:val="both"/>
        <w:rPr>
          <w:rFonts w:ascii="Times New Roman" w:hAnsi="Times New Roman" w:cs="Times New Roman"/>
          <w:sz w:val="28"/>
          <w:szCs w:val="28"/>
        </w:rPr>
      </w:pPr>
      <w:bookmarkStart w:id="23" w:name="14589"/>
      <w:bookmarkEnd w:id="22"/>
    </w:p>
    <w:p w14:paraId="771D2AA0" w14:textId="2EA7FCE7" w:rsidR="001D0DAA" w:rsidRPr="00C40979" w:rsidRDefault="0019212F"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20</w:t>
      </w:r>
      <w:r w:rsidR="00C94D75" w:rsidRPr="00C40979">
        <w:rPr>
          <w:rFonts w:ascii="Times New Roman" w:hAnsi="Times New Roman" w:cs="Times New Roman"/>
          <w:sz w:val="28"/>
          <w:szCs w:val="28"/>
        </w:rPr>
        <w:t xml:space="preserve">) </w:t>
      </w:r>
      <w:r w:rsidRPr="00C40979">
        <w:rPr>
          <w:rFonts w:ascii="Times New Roman" w:hAnsi="Times New Roman" w:cs="Times New Roman"/>
          <w:sz w:val="28"/>
          <w:szCs w:val="28"/>
        </w:rPr>
        <w:t>інформація щодо залишків та(або) запасів палива та його вартості (мазуту/вугілля/інших видів паливно-енергетичних ресурсів) на початок та кінець кожного періоду</w:t>
      </w:r>
      <w:r w:rsidR="00C94D75" w:rsidRPr="00C40979">
        <w:rPr>
          <w:rFonts w:ascii="Times New Roman" w:hAnsi="Times New Roman" w:cs="Times New Roman"/>
          <w:sz w:val="28"/>
          <w:szCs w:val="28"/>
        </w:rPr>
        <w:t>;</w:t>
      </w:r>
    </w:p>
    <w:p w14:paraId="38B40539" w14:textId="77777777" w:rsidR="002127BB" w:rsidRDefault="002127BB" w:rsidP="00C40979">
      <w:pPr>
        <w:spacing w:after="0"/>
        <w:ind w:firstLine="851"/>
        <w:jc w:val="both"/>
        <w:rPr>
          <w:rFonts w:ascii="Times New Roman" w:hAnsi="Times New Roman" w:cs="Times New Roman"/>
          <w:sz w:val="28"/>
          <w:szCs w:val="28"/>
        </w:rPr>
      </w:pPr>
      <w:bookmarkStart w:id="24" w:name="14590"/>
      <w:bookmarkEnd w:id="23"/>
    </w:p>
    <w:p w14:paraId="34F940F9" w14:textId="25228779" w:rsidR="001D0DAA" w:rsidRPr="00C40979" w:rsidRDefault="0019212F"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C94D75" w:rsidRPr="00C40979">
        <w:rPr>
          <w:rFonts w:ascii="Times New Roman" w:hAnsi="Times New Roman" w:cs="Times New Roman"/>
          <w:sz w:val="28"/>
          <w:szCs w:val="28"/>
        </w:rPr>
        <w:t>1) сума фактичних витрат на придбання свіжого ядерного палива (СЯП) для виробництва теплової енергії, витрат на послуги з транспортування свіжого ядерного палива та ядерних матеріалів, що підлягали оплаті у звітному періоді (році), а також витрати на придбання ядерних матеріалів та фінансування окремих стадій виробництва ядерного палива (сплата авансових платежів із закупівлі свіжого ядерного палива та ядерних матеріалів чи витрати, пов'язані з впровадженням нових видів ядерного палива та супроводом експлуатації ядерного палива);</w:t>
      </w:r>
    </w:p>
    <w:p w14:paraId="55115489" w14:textId="77777777" w:rsidR="002127BB" w:rsidRDefault="002127BB" w:rsidP="00C40979">
      <w:pPr>
        <w:spacing w:after="0"/>
        <w:ind w:firstLine="851"/>
        <w:jc w:val="both"/>
        <w:rPr>
          <w:rFonts w:ascii="Times New Roman" w:hAnsi="Times New Roman" w:cs="Times New Roman"/>
          <w:sz w:val="28"/>
          <w:szCs w:val="28"/>
        </w:rPr>
      </w:pPr>
      <w:bookmarkStart w:id="25" w:name="14591"/>
      <w:bookmarkEnd w:id="24"/>
    </w:p>
    <w:p w14:paraId="593E6C3E" w14:textId="604AACF7"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19212F" w:rsidRPr="00C40979">
        <w:rPr>
          <w:rFonts w:ascii="Times New Roman" w:hAnsi="Times New Roman" w:cs="Times New Roman"/>
          <w:sz w:val="28"/>
          <w:szCs w:val="28"/>
        </w:rPr>
        <w:t>2</w:t>
      </w:r>
      <w:r w:rsidRPr="00C40979">
        <w:rPr>
          <w:rFonts w:ascii="Times New Roman" w:hAnsi="Times New Roman" w:cs="Times New Roman"/>
          <w:sz w:val="28"/>
          <w:szCs w:val="28"/>
        </w:rPr>
        <w:t>) інформація щодо фізичного обсягу закупівлі тепловиділ</w:t>
      </w:r>
      <w:r w:rsidR="002127BB">
        <w:rPr>
          <w:rFonts w:ascii="Times New Roman" w:hAnsi="Times New Roman" w:cs="Times New Roman"/>
          <w:sz w:val="28"/>
          <w:szCs w:val="28"/>
        </w:rPr>
        <w:t>ьних</w:t>
      </w:r>
      <w:r w:rsidRPr="00C40979">
        <w:rPr>
          <w:rFonts w:ascii="Times New Roman" w:hAnsi="Times New Roman" w:cs="Times New Roman"/>
          <w:sz w:val="28"/>
          <w:szCs w:val="28"/>
        </w:rPr>
        <w:t xml:space="preserve"> збірок (ТВЗ) у звітному періоді (році) в розрізі атомних електростанцій та енергоблоків;</w:t>
      </w:r>
    </w:p>
    <w:p w14:paraId="4196CCE3" w14:textId="77777777" w:rsidR="002127BB" w:rsidRDefault="002127BB" w:rsidP="00C40979">
      <w:pPr>
        <w:spacing w:after="0"/>
        <w:ind w:firstLine="851"/>
        <w:jc w:val="both"/>
        <w:rPr>
          <w:rFonts w:ascii="Times New Roman" w:hAnsi="Times New Roman" w:cs="Times New Roman"/>
          <w:sz w:val="28"/>
          <w:szCs w:val="28"/>
        </w:rPr>
      </w:pPr>
      <w:bookmarkStart w:id="26" w:name="14592"/>
      <w:bookmarkEnd w:id="25"/>
    </w:p>
    <w:p w14:paraId="4ACB73EB" w14:textId="290861A5"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19212F" w:rsidRPr="00C40979">
        <w:rPr>
          <w:rFonts w:ascii="Times New Roman" w:hAnsi="Times New Roman" w:cs="Times New Roman"/>
          <w:sz w:val="28"/>
          <w:szCs w:val="28"/>
        </w:rPr>
        <w:t>3</w:t>
      </w:r>
      <w:r w:rsidRPr="00C40979">
        <w:rPr>
          <w:rFonts w:ascii="Times New Roman" w:hAnsi="Times New Roman" w:cs="Times New Roman"/>
          <w:sz w:val="28"/>
          <w:szCs w:val="28"/>
        </w:rPr>
        <w:t>) сума фактичних витрат, пов'язаних з вивозом відпрацьованого ядерного палива (ВЯП), з урахуванням авансів, що були сплачені у звітному періоді (році);</w:t>
      </w:r>
    </w:p>
    <w:p w14:paraId="49E8D4AA" w14:textId="77777777" w:rsidR="00CC0DCC" w:rsidRDefault="00CC0DCC" w:rsidP="00C40979">
      <w:pPr>
        <w:spacing w:after="0"/>
        <w:ind w:firstLine="851"/>
        <w:jc w:val="both"/>
        <w:rPr>
          <w:rFonts w:ascii="Times New Roman" w:hAnsi="Times New Roman" w:cs="Times New Roman"/>
          <w:sz w:val="28"/>
          <w:szCs w:val="28"/>
        </w:rPr>
      </w:pPr>
      <w:bookmarkStart w:id="27" w:name="14593"/>
      <w:bookmarkEnd w:id="26"/>
    </w:p>
    <w:p w14:paraId="7A2ADFB3" w14:textId="2BDA5BAB"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19212F" w:rsidRPr="00C40979">
        <w:rPr>
          <w:rFonts w:ascii="Times New Roman" w:hAnsi="Times New Roman" w:cs="Times New Roman"/>
          <w:sz w:val="28"/>
          <w:szCs w:val="28"/>
        </w:rPr>
        <w:t>4</w:t>
      </w:r>
      <w:r w:rsidRPr="00C40979">
        <w:rPr>
          <w:rFonts w:ascii="Times New Roman" w:hAnsi="Times New Roman" w:cs="Times New Roman"/>
          <w:sz w:val="28"/>
          <w:szCs w:val="28"/>
        </w:rPr>
        <w:t>) інформація щодо фізичного обсягу тепловиділ</w:t>
      </w:r>
      <w:r w:rsidR="00CC0DCC">
        <w:rPr>
          <w:rFonts w:ascii="Times New Roman" w:hAnsi="Times New Roman" w:cs="Times New Roman"/>
          <w:sz w:val="28"/>
          <w:szCs w:val="28"/>
        </w:rPr>
        <w:t>ьних</w:t>
      </w:r>
      <w:r w:rsidRPr="00C40979">
        <w:rPr>
          <w:rFonts w:ascii="Times New Roman" w:hAnsi="Times New Roman" w:cs="Times New Roman"/>
          <w:sz w:val="28"/>
          <w:szCs w:val="28"/>
        </w:rPr>
        <w:t xml:space="preserve"> збірок (ТВЗ), наявних у басейнах витримки (БВ) атомних електростанцій на початок та на кінець звітного періоду (року), у розрізі атомних електростанцій та енергоблоків, що наводиться також у табличній формі;</w:t>
      </w:r>
    </w:p>
    <w:p w14:paraId="775DF844" w14:textId="77777777" w:rsidR="006F0855" w:rsidRDefault="006F0855" w:rsidP="00C40979">
      <w:pPr>
        <w:spacing w:after="0"/>
        <w:ind w:firstLine="851"/>
        <w:jc w:val="both"/>
        <w:rPr>
          <w:rFonts w:ascii="Times New Roman" w:hAnsi="Times New Roman" w:cs="Times New Roman"/>
          <w:sz w:val="28"/>
          <w:szCs w:val="28"/>
        </w:rPr>
      </w:pPr>
      <w:bookmarkStart w:id="28" w:name="14594"/>
      <w:bookmarkEnd w:id="27"/>
    </w:p>
    <w:p w14:paraId="59D4D45B" w14:textId="36073F72"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19212F" w:rsidRPr="00C40979">
        <w:rPr>
          <w:rFonts w:ascii="Times New Roman" w:hAnsi="Times New Roman" w:cs="Times New Roman"/>
          <w:sz w:val="28"/>
          <w:szCs w:val="28"/>
        </w:rPr>
        <w:t>5</w:t>
      </w:r>
      <w:r w:rsidRPr="00C40979">
        <w:rPr>
          <w:rFonts w:ascii="Times New Roman" w:hAnsi="Times New Roman" w:cs="Times New Roman"/>
          <w:sz w:val="28"/>
          <w:szCs w:val="28"/>
        </w:rPr>
        <w:t>) інформація щодо кількості вільних комірок у басейнах витримки (БВ) на початок та на кінець звітного періоду (року), щодо кількості відпрацьованих тепловиділ</w:t>
      </w:r>
      <w:r w:rsidR="006F0855">
        <w:rPr>
          <w:rFonts w:ascii="Times New Roman" w:hAnsi="Times New Roman" w:cs="Times New Roman"/>
          <w:sz w:val="28"/>
          <w:szCs w:val="28"/>
        </w:rPr>
        <w:t>ьних</w:t>
      </w:r>
      <w:r w:rsidRPr="00C40979">
        <w:rPr>
          <w:rFonts w:ascii="Times New Roman" w:hAnsi="Times New Roman" w:cs="Times New Roman"/>
          <w:sz w:val="28"/>
          <w:szCs w:val="28"/>
        </w:rPr>
        <w:t xml:space="preserve"> збірок (ВТВЗ) та вивезення таких відпрацьованих тепловиділ</w:t>
      </w:r>
      <w:r w:rsidR="007C1D49">
        <w:rPr>
          <w:rFonts w:ascii="Times New Roman" w:hAnsi="Times New Roman" w:cs="Times New Roman"/>
          <w:sz w:val="28"/>
          <w:szCs w:val="28"/>
        </w:rPr>
        <w:t>ьних</w:t>
      </w:r>
      <w:r w:rsidRPr="00C40979">
        <w:rPr>
          <w:rFonts w:ascii="Times New Roman" w:hAnsi="Times New Roman" w:cs="Times New Roman"/>
          <w:sz w:val="28"/>
          <w:szCs w:val="28"/>
        </w:rPr>
        <w:t xml:space="preserve"> збірок у звітному періоді (році) в розрізі атомних електростанцій та енергоблоків, що наводиться також у табличній формі;</w:t>
      </w:r>
    </w:p>
    <w:p w14:paraId="42BA7BC8" w14:textId="77777777" w:rsidR="00AE4466" w:rsidRDefault="00AE4466" w:rsidP="00C40979">
      <w:pPr>
        <w:spacing w:after="0"/>
        <w:ind w:firstLine="851"/>
        <w:jc w:val="both"/>
        <w:rPr>
          <w:rFonts w:ascii="Times New Roman" w:hAnsi="Times New Roman" w:cs="Times New Roman"/>
          <w:sz w:val="28"/>
          <w:szCs w:val="28"/>
        </w:rPr>
      </w:pPr>
      <w:bookmarkStart w:id="29" w:name="14597"/>
      <w:bookmarkEnd w:id="28"/>
    </w:p>
    <w:p w14:paraId="3F6D8177" w14:textId="0DBDBAF8"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26) додатково отриманий або недоотриманий дохід ліцензіата внаслідок збільшення (зменшення) фактичних обсягів виробництва теплової енергії у </w:t>
      </w:r>
      <w:r w:rsidRPr="00C40979">
        <w:rPr>
          <w:rFonts w:ascii="Times New Roman" w:hAnsi="Times New Roman" w:cs="Times New Roman"/>
          <w:sz w:val="28"/>
          <w:szCs w:val="28"/>
        </w:rPr>
        <w:lastRenderedPageBreak/>
        <w:t>порівнянні з урахованими значеннями в тарифах на виробництво теплової енергії, збільшення (зменшення) витрат на органічне паливо, відхилення від структури використання палива, що була врахована при встановленні тарифів на виробництво теплової енергії, зміни структури запланованих витрат чи інших факторів. Такий дохід визначається на підставі фактичних значень корисного відпуску теплової енергії, а також встановлених рівнів тарифів на виробництво теплової енергії, які діяли у відповідному звітному періоді (році);</w:t>
      </w:r>
    </w:p>
    <w:p w14:paraId="51A47CD9" w14:textId="77777777" w:rsidR="00AE4466" w:rsidRDefault="00AE4466" w:rsidP="00C40979">
      <w:pPr>
        <w:spacing w:after="0"/>
        <w:ind w:firstLine="851"/>
        <w:jc w:val="both"/>
        <w:rPr>
          <w:rFonts w:ascii="Times New Roman" w:hAnsi="Times New Roman" w:cs="Times New Roman"/>
          <w:sz w:val="28"/>
          <w:szCs w:val="28"/>
        </w:rPr>
      </w:pPr>
      <w:bookmarkStart w:id="30" w:name="14599"/>
      <w:bookmarkEnd w:id="29"/>
    </w:p>
    <w:p w14:paraId="6718C3B3" w14:textId="57BEE6AE"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B26F95" w:rsidRPr="00C40979">
        <w:rPr>
          <w:rFonts w:ascii="Times New Roman" w:hAnsi="Times New Roman" w:cs="Times New Roman"/>
          <w:sz w:val="28"/>
          <w:szCs w:val="28"/>
        </w:rPr>
        <w:t>7</w:t>
      </w:r>
      <w:r w:rsidRPr="00C40979">
        <w:rPr>
          <w:rFonts w:ascii="Times New Roman" w:hAnsi="Times New Roman" w:cs="Times New Roman"/>
          <w:sz w:val="28"/>
          <w:szCs w:val="28"/>
        </w:rPr>
        <w:t>) інформація щодо діючих кредитних договорів та фінансових зобов'язань;</w:t>
      </w:r>
    </w:p>
    <w:p w14:paraId="735F7EB3" w14:textId="77777777" w:rsidR="00AE4466" w:rsidRDefault="00AE4466" w:rsidP="00C40979">
      <w:pPr>
        <w:spacing w:after="0"/>
        <w:ind w:firstLine="851"/>
        <w:jc w:val="both"/>
        <w:rPr>
          <w:rFonts w:ascii="Times New Roman" w:hAnsi="Times New Roman" w:cs="Times New Roman"/>
          <w:sz w:val="28"/>
          <w:szCs w:val="28"/>
        </w:rPr>
      </w:pPr>
      <w:bookmarkStart w:id="31" w:name="14600"/>
      <w:bookmarkEnd w:id="30"/>
    </w:p>
    <w:p w14:paraId="3C18A5F6" w14:textId="1C90A039"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B26F95" w:rsidRPr="00C40979">
        <w:rPr>
          <w:rFonts w:ascii="Times New Roman" w:hAnsi="Times New Roman" w:cs="Times New Roman"/>
          <w:sz w:val="28"/>
          <w:szCs w:val="28"/>
        </w:rPr>
        <w:t>8</w:t>
      </w:r>
      <w:r w:rsidRPr="00C40979">
        <w:rPr>
          <w:rFonts w:ascii="Times New Roman" w:hAnsi="Times New Roman" w:cs="Times New Roman"/>
          <w:sz w:val="28"/>
          <w:szCs w:val="28"/>
        </w:rPr>
        <w:t>) інформація щодо діючих депозитних договорів та інших позик;</w:t>
      </w:r>
    </w:p>
    <w:p w14:paraId="247F314C" w14:textId="77777777" w:rsidR="00AE4466" w:rsidRDefault="00AE4466" w:rsidP="00C40979">
      <w:pPr>
        <w:spacing w:after="0"/>
        <w:ind w:firstLine="851"/>
        <w:jc w:val="both"/>
        <w:rPr>
          <w:rFonts w:ascii="Times New Roman" w:hAnsi="Times New Roman" w:cs="Times New Roman"/>
          <w:sz w:val="28"/>
          <w:szCs w:val="28"/>
        </w:rPr>
      </w:pPr>
      <w:bookmarkStart w:id="32" w:name="14601"/>
      <w:bookmarkEnd w:id="31"/>
    </w:p>
    <w:p w14:paraId="18A3927B" w14:textId="54CF01A6" w:rsidR="001D0DAA" w:rsidRPr="00C40979" w:rsidRDefault="00B26F9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29</w:t>
      </w:r>
      <w:r w:rsidR="00C94D75" w:rsidRPr="00C40979">
        <w:rPr>
          <w:rFonts w:ascii="Times New Roman" w:hAnsi="Times New Roman" w:cs="Times New Roman"/>
          <w:sz w:val="28"/>
          <w:szCs w:val="28"/>
        </w:rPr>
        <w:t>) інформація щодо інших операційних доходів</w:t>
      </w:r>
      <w:r w:rsidR="00611D67" w:rsidRPr="00C40979">
        <w:rPr>
          <w:rFonts w:ascii="Times New Roman" w:hAnsi="Times New Roman" w:cs="Times New Roman"/>
          <w:sz w:val="28"/>
          <w:szCs w:val="28"/>
        </w:rPr>
        <w:t>;</w:t>
      </w:r>
    </w:p>
    <w:p w14:paraId="64603C9A" w14:textId="77777777" w:rsidR="00AE4466" w:rsidRDefault="00AE4466" w:rsidP="00C40979">
      <w:pPr>
        <w:spacing w:after="0"/>
        <w:ind w:firstLine="851"/>
        <w:jc w:val="both"/>
        <w:rPr>
          <w:rFonts w:ascii="Times New Roman" w:hAnsi="Times New Roman" w:cs="Times New Roman"/>
          <w:sz w:val="28"/>
          <w:szCs w:val="28"/>
        </w:rPr>
      </w:pPr>
    </w:p>
    <w:p w14:paraId="4E82A06E" w14:textId="3757BC08" w:rsidR="00611D67" w:rsidRPr="00C40979" w:rsidRDefault="00611D67"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30) </w:t>
      </w:r>
      <w:r w:rsidR="0019212F" w:rsidRPr="00C40979">
        <w:rPr>
          <w:rFonts w:ascii="Times New Roman" w:hAnsi="Times New Roman" w:cs="Times New Roman"/>
          <w:sz w:val="28"/>
          <w:szCs w:val="28"/>
        </w:rPr>
        <w:t>інформація щодо отриманої допомоги</w:t>
      </w:r>
      <w:r w:rsidR="00AE4466">
        <w:rPr>
          <w:rFonts w:ascii="Times New Roman" w:hAnsi="Times New Roman" w:cs="Times New Roman"/>
          <w:sz w:val="28"/>
          <w:szCs w:val="28"/>
        </w:rPr>
        <w:t>,</w:t>
      </w:r>
      <w:r w:rsidR="0019212F" w:rsidRPr="00C40979">
        <w:rPr>
          <w:rFonts w:ascii="Times New Roman" w:hAnsi="Times New Roman" w:cs="Times New Roman"/>
          <w:sz w:val="28"/>
          <w:szCs w:val="28"/>
        </w:rPr>
        <w:t xml:space="preserve"> у тому числі гуманітарної, у вигляді грошових коштів, робіт і матеріалів, сировини </w:t>
      </w:r>
      <w:r w:rsidR="00AE4466">
        <w:rPr>
          <w:rFonts w:ascii="Times New Roman" w:hAnsi="Times New Roman" w:cs="Times New Roman"/>
          <w:sz w:val="28"/>
          <w:szCs w:val="28"/>
        </w:rPr>
        <w:t>для здійснення</w:t>
      </w:r>
      <w:r w:rsidR="00AE4466" w:rsidRPr="00C40979">
        <w:rPr>
          <w:rFonts w:ascii="Times New Roman" w:hAnsi="Times New Roman" w:cs="Times New Roman"/>
          <w:sz w:val="28"/>
          <w:szCs w:val="28"/>
        </w:rPr>
        <w:t xml:space="preserve"> </w:t>
      </w:r>
      <w:r w:rsidR="0019212F" w:rsidRPr="00C40979">
        <w:rPr>
          <w:rFonts w:ascii="Times New Roman" w:hAnsi="Times New Roman" w:cs="Times New Roman"/>
          <w:sz w:val="28"/>
          <w:szCs w:val="28"/>
        </w:rPr>
        <w:t>ліцензован</w:t>
      </w:r>
      <w:r w:rsidR="00AE4466">
        <w:rPr>
          <w:rFonts w:ascii="Times New Roman" w:hAnsi="Times New Roman" w:cs="Times New Roman"/>
          <w:sz w:val="28"/>
          <w:szCs w:val="28"/>
        </w:rPr>
        <w:t>ої</w:t>
      </w:r>
      <w:r w:rsidR="0019212F" w:rsidRPr="00C40979">
        <w:rPr>
          <w:rFonts w:ascii="Times New Roman" w:hAnsi="Times New Roman" w:cs="Times New Roman"/>
          <w:sz w:val="28"/>
          <w:szCs w:val="28"/>
        </w:rPr>
        <w:t xml:space="preserve"> діяльн</w:t>
      </w:r>
      <w:r w:rsidR="00AE4466">
        <w:rPr>
          <w:rFonts w:ascii="Times New Roman" w:hAnsi="Times New Roman" w:cs="Times New Roman"/>
          <w:sz w:val="28"/>
          <w:szCs w:val="28"/>
        </w:rPr>
        <w:t>о</w:t>
      </w:r>
      <w:r w:rsidR="0019212F" w:rsidRPr="00C40979">
        <w:rPr>
          <w:rFonts w:ascii="Times New Roman" w:hAnsi="Times New Roman" w:cs="Times New Roman"/>
          <w:sz w:val="28"/>
          <w:szCs w:val="28"/>
        </w:rPr>
        <w:t>ст</w:t>
      </w:r>
      <w:r w:rsidR="00AE4466">
        <w:rPr>
          <w:rFonts w:ascii="Times New Roman" w:hAnsi="Times New Roman" w:cs="Times New Roman"/>
          <w:sz w:val="28"/>
          <w:szCs w:val="28"/>
        </w:rPr>
        <w:t>і</w:t>
      </w:r>
      <w:r w:rsidRPr="00C40979">
        <w:rPr>
          <w:rFonts w:ascii="Times New Roman" w:hAnsi="Times New Roman" w:cs="Times New Roman"/>
          <w:sz w:val="28"/>
          <w:szCs w:val="28"/>
        </w:rPr>
        <w:t>;</w:t>
      </w:r>
    </w:p>
    <w:p w14:paraId="3030EEA3" w14:textId="77777777" w:rsidR="00AE4466" w:rsidRDefault="00AE4466" w:rsidP="00C40979">
      <w:pPr>
        <w:spacing w:after="0"/>
        <w:ind w:firstLine="851"/>
        <w:jc w:val="both"/>
        <w:rPr>
          <w:rFonts w:ascii="Times New Roman" w:hAnsi="Times New Roman" w:cs="Times New Roman"/>
          <w:sz w:val="28"/>
          <w:szCs w:val="28"/>
        </w:rPr>
      </w:pPr>
    </w:p>
    <w:p w14:paraId="586E76DB" w14:textId="4E51B8F2" w:rsidR="00611D67" w:rsidRPr="00C40979" w:rsidRDefault="00611D67"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31) </w:t>
      </w:r>
      <w:r w:rsidR="0019212F" w:rsidRPr="00C40979">
        <w:rPr>
          <w:rFonts w:ascii="Times New Roman" w:hAnsi="Times New Roman" w:cs="Times New Roman"/>
          <w:sz w:val="28"/>
          <w:szCs w:val="28"/>
        </w:rPr>
        <w:t>інформація щодо отриманого доходу від діяльності з виробництва електричної енергії, як пов’язаної діяльності при комбінованому виробництві на ТЕЦ</w:t>
      </w:r>
      <w:r w:rsidRPr="00C40979">
        <w:rPr>
          <w:rFonts w:ascii="Times New Roman" w:hAnsi="Times New Roman" w:cs="Times New Roman"/>
          <w:sz w:val="28"/>
          <w:szCs w:val="28"/>
        </w:rPr>
        <w:t>;</w:t>
      </w:r>
    </w:p>
    <w:p w14:paraId="68E333D9" w14:textId="77777777" w:rsidR="002B3DEB" w:rsidRDefault="002B3DEB" w:rsidP="00C40979">
      <w:pPr>
        <w:spacing w:after="0"/>
        <w:ind w:firstLine="851"/>
        <w:jc w:val="both"/>
        <w:rPr>
          <w:rFonts w:ascii="Times New Roman" w:hAnsi="Times New Roman" w:cs="Times New Roman"/>
          <w:sz w:val="28"/>
          <w:szCs w:val="28"/>
        </w:rPr>
      </w:pPr>
    </w:p>
    <w:p w14:paraId="536D462A" w14:textId="30F71F0F" w:rsidR="0065729B" w:rsidRPr="00C40979" w:rsidRDefault="0065729B"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32) </w:t>
      </w:r>
      <w:r w:rsidR="0019212F" w:rsidRPr="00C40979">
        <w:rPr>
          <w:rFonts w:ascii="Times New Roman" w:hAnsi="Times New Roman" w:cs="Times New Roman"/>
          <w:sz w:val="28"/>
          <w:szCs w:val="28"/>
        </w:rPr>
        <w:t xml:space="preserve">інформація щодо інших доходів, отриманих </w:t>
      </w:r>
      <w:r w:rsidR="000C3E75">
        <w:rPr>
          <w:rFonts w:ascii="Times New Roman" w:hAnsi="Times New Roman" w:cs="Times New Roman"/>
          <w:sz w:val="28"/>
          <w:szCs w:val="28"/>
        </w:rPr>
        <w:t>у</w:t>
      </w:r>
      <w:r w:rsidR="000C3E75" w:rsidRPr="00C40979">
        <w:rPr>
          <w:rFonts w:ascii="Times New Roman" w:hAnsi="Times New Roman" w:cs="Times New Roman"/>
          <w:sz w:val="28"/>
          <w:szCs w:val="28"/>
        </w:rPr>
        <w:t xml:space="preserve"> </w:t>
      </w:r>
      <w:r w:rsidR="0019212F" w:rsidRPr="00C40979">
        <w:rPr>
          <w:rFonts w:ascii="Times New Roman" w:hAnsi="Times New Roman" w:cs="Times New Roman"/>
          <w:sz w:val="28"/>
          <w:szCs w:val="28"/>
        </w:rPr>
        <w:t>результаті провадження інших ліцензованих видів господарської діяльності</w:t>
      </w:r>
      <w:r w:rsidR="00777383">
        <w:rPr>
          <w:rFonts w:ascii="Times New Roman" w:hAnsi="Times New Roman" w:cs="Times New Roman"/>
          <w:sz w:val="28"/>
          <w:szCs w:val="28"/>
        </w:rPr>
        <w:t>,</w:t>
      </w:r>
      <w:r w:rsidR="0019212F" w:rsidRPr="00C40979">
        <w:rPr>
          <w:rFonts w:ascii="Times New Roman" w:hAnsi="Times New Roman" w:cs="Times New Roman"/>
          <w:sz w:val="28"/>
          <w:szCs w:val="28"/>
        </w:rPr>
        <w:t xml:space="preserve"> пов’язаної з ліцензованою;</w:t>
      </w:r>
    </w:p>
    <w:p w14:paraId="62116674" w14:textId="77777777" w:rsidR="00777383" w:rsidRDefault="00777383" w:rsidP="00C40979">
      <w:pPr>
        <w:spacing w:after="0"/>
        <w:ind w:firstLine="851"/>
        <w:jc w:val="both"/>
        <w:rPr>
          <w:rFonts w:ascii="Times New Roman" w:hAnsi="Times New Roman" w:cs="Times New Roman"/>
          <w:sz w:val="28"/>
          <w:szCs w:val="28"/>
        </w:rPr>
      </w:pPr>
    </w:p>
    <w:p w14:paraId="0B224F6E" w14:textId="136F5CAA" w:rsidR="0019212F" w:rsidRPr="00C40979" w:rsidRDefault="0019212F"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33) інформація щодо інших доходів, отриманих </w:t>
      </w:r>
      <w:r w:rsidR="000C3E75">
        <w:rPr>
          <w:rFonts w:ascii="Times New Roman" w:hAnsi="Times New Roman" w:cs="Times New Roman"/>
          <w:sz w:val="28"/>
          <w:szCs w:val="28"/>
        </w:rPr>
        <w:t>у</w:t>
      </w:r>
      <w:r w:rsidR="000C3E75" w:rsidRPr="00C40979">
        <w:rPr>
          <w:rFonts w:ascii="Times New Roman" w:hAnsi="Times New Roman" w:cs="Times New Roman"/>
          <w:sz w:val="28"/>
          <w:szCs w:val="28"/>
        </w:rPr>
        <w:t xml:space="preserve"> </w:t>
      </w:r>
      <w:r w:rsidRPr="00C40979">
        <w:rPr>
          <w:rFonts w:ascii="Times New Roman" w:hAnsi="Times New Roman" w:cs="Times New Roman"/>
          <w:sz w:val="28"/>
          <w:szCs w:val="28"/>
        </w:rPr>
        <w:t>результаті провадження інших видів господарської діяльності;</w:t>
      </w:r>
    </w:p>
    <w:p w14:paraId="17C2C0E6" w14:textId="77777777" w:rsidR="00777383" w:rsidRDefault="00777383" w:rsidP="00C40979">
      <w:pPr>
        <w:spacing w:after="0"/>
        <w:ind w:firstLine="851"/>
        <w:jc w:val="both"/>
        <w:rPr>
          <w:rFonts w:ascii="Times New Roman" w:hAnsi="Times New Roman" w:cs="Times New Roman"/>
          <w:sz w:val="28"/>
          <w:szCs w:val="28"/>
        </w:rPr>
      </w:pPr>
    </w:p>
    <w:p w14:paraId="3CA0D699" w14:textId="17B86336" w:rsidR="0019212F" w:rsidRPr="00C40979" w:rsidRDefault="0019212F"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34) інформація щодо узгодженої заборгованості з різниці в тарифах та отриманих коштів на її погашення.</w:t>
      </w:r>
    </w:p>
    <w:p w14:paraId="19D4B29C" w14:textId="77777777" w:rsidR="00777383" w:rsidRDefault="00777383" w:rsidP="00C40979">
      <w:pPr>
        <w:spacing w:after="0"/>
        <w:ind w:firstLine="851"/>
        <w:jc w:val="both"/>
        <w:rPr>
          <w:rFonts w:ascii="Times New Roman" w:hAnsi="Times New Roman" w:cs="Times New Roman"/>
          <w:sz w:val="28"/>
          <w:szCs w:val="28"/>
        </w:rPr>
      </w:pPr>
      <w:bookmarkStart w:id="33" w:name="14602"/>
      <w:bookmarkEnd w:id="32"/>
    </w:p>
    <w:p w14:paraId="5637306E" w14:textId="00B77A1F"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6. Для проведення багатофакторного аналізу витрат на органічне паливо (зміна ціни умовного палива/питомих норм витрат паливно-енергетичних ресурсів/структури використання палива) в акті перевірки також фіксуються такі показники, зокрема:</w:t>
      </w:r>
    </w:p>
    <w:p w14:paraId="228A6F2C" w14:textId="77777777" w:rsidR="00777383" w:rsidRDefault="00777383" w:rsidP="00C40979">
      <w:pPr>
        <w:spacing w:after="0"/>
        <w:ind w:firstLine="851"/>
        <w:jc w:val="both"/>
        <w:rPr>
          <w:rFonts w:ascii="Times New Roman" w:hAnsi="Times New Roman" w:cs="Times New Roman"/>
          <w:sz w:val="28"/>
          <w:szCs w:val="28"/>
        </w:rPr>
      </w:pPr>
      <w:bookmarkStart w:id="34" w:name="14603"/>
      <w:bookmarkEnd w:id="33"/>
    </w:p>
    <w:p w14:paraId="1E49CB32" w14:textId="66E2B6C4"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 плановані та фактичні значення відпуску теплової енергії по кожній категорії</w:t>
      </w:r>
      <w:r w:rsidR="00C40979" w:rsidRPr="00C40979">
        <w:rPr>
          <w:rFonts w:ascii="Times New Roman" w:hAnsi="Times New Roman" w:cs="Times New Roman"/>
          <w:sz w:val="28"/>
          <w:szCs w:val="28"/>
        </w:rPr>
        <w:t xml:space="preserve"> </w:t>
      </w:r>
      <w:r w:rsidRPr="00C40979">
        <w:rPr>
          <w:rFonts w:ascii="Times New Roman" w:hAnsi="Times New Roman" w:cs="Times New Roman"/>
          <w:sz w:val="28"/>
          <w:szCs w:val="28"/>
        </w:rPr>
        <w:t xml:space="preserve">у тис. </w:t>
      </w:r>
      <w:proofErr w:type="spellStart"/>
      <w:r w:rsidRPr="00C40979">
        <w:rPr>
          <w:rFonts w:ascii="Times New Roman" w:hAnsi="Times New Roman" w:cs="Times New Roman"/>
          <w:sz w:val="28"/>
          <w:szCs w:val="28"/>
        </w:rPr>
        <w:t>Гкал</w:t>
      </w:r>
      <w:proofErr w:type="spellEnd"/>
      <w:r w:rsidRPr="00C40979">
        <w:rPr>
          <w:rFonts w:ascii="Times New Roman" w:hAnsi="Times New Roman" w:cs="Times New Roman"/>
          <w:sz w:val="28"/>
          <w:szCs w:val="28"/>
        </w:rPr>
        <w:t xml:space="preserve"> відповідно, а також відсоток їх відхилення;</w:t>
      </w:r>
    </w:p>
    <w:p w14:paraId="073C41FF" w14:textId="77777777" w:rsidR="00777383" w:rsidRDefault="00777383" w:rsidP="00C40979">
      <w:pPr>
        <w:spacing w:after="0"/>
        <w:ind w:firstLine="851"/>
        <w:jc w:val="both"/>
        <w:rPr>
          <w:rFonts w:ascii="Times New Roman" w:hAnsi="Times New Roman" w:cs="Times New Roman"/>
          <w:sz w:val="28"/>
          <w:szCs w:val="28"/>
        </w:rPr>
      </w:pPr>
      <w:bookmarkStart w:id="35" w:name="14604"/>
      <w:bookmarkEnd w:id="34"/>
    </w:p>
    <w:p w14:paraId="100511D6" w14:textId="1B6EDDB6"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 плановані та фактичні ціни (тарифи) на паливно-енергетичні ресурси та (або) послуги (витрати) з їх транспортування у грн/т, грн/тис. м</w:t>
      </w:r>
      <w:r w:rsidRPr="00C40979">
        <w:rPr>
          <w:rFonts w:ascii="Times New Roman" w:hAnsi="Times New Roman" w:cs="Times New Roman"/>
          <w:sz w:val="28"/>
          <w:szCs w:val="28"/>
          <w:vertAlign w:val="superscript"/>
        </w:rPr>
        <w:t>3</w:t>
      </w:r>
      <w:r w:rsidRPr="00C40979">
        <w:rPr>
          <w:rFonts w:ascii="Times New Roman" w:hAnsi="Times New Roman" w:cs="Times New Roman"/>
          <w:sz w:val="28"/>
          <w:szCs w:val="28"/>
        </w:rPr>
        <w:t>;</w:t>
      </w:r>
    </w:p>
    <w:p w14:paraId="443A6E40" w14:textId="77777777" w:rsidR="00777383" w:rsidRDefault="00777383" w:rsidP="00C40979">
      <w:pPr>
        <w:spacing w:after="0"/>
        <w:ind w:firstLine="851"/>
        <w:jc w:val="both"/>
        <w:rPr>
          <w:rFonts w:ascii="Times New Roman" w:hAnsi="Times New Roman" w:cs="Times New Roman"/>
          <w:sz w:val="28"/>
          <w:szCs w:val="28"/>
        </w:rPr>
      </w:pPr>
      <w:bookmarkStart w:id="36" w:name="14605"/>
      <w:bookmarkEnd w:id="35"/>
    </w:p>
    <w:p w14:paraId="2D89FBF6" w14:textId="3242B3E9"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3) плановані та фактичні показники теплотворної здатності (калорійності) </w:t>
      </w:r>
      <w:r w:rsidR="009567CF">
        <w:rPr>
          <w:rFonts w:ascii="Times New Roman" w:hAnsi="Times New Roman" w:cs="Times New Roman"/>
          <w:sz w:val="28"/>
          <w:szCs w:val="28"/>
        </w:rPr>
        <w:t>у</w:t>
      </w:r>
      <w:r w:rsidR="009567CF" w:rsidRPr="00C40979">
        <w:rPr>
          <w:rFonts w:ascii="Times New Roman" w:hAnsi="Times New Roman" w:cs="Times New Roman"/>
          <w:sz w:val="28"/>
          <w:szCs w:val="28"/>
        </w:rPr>
        <w:t xml:space="preserve">сіх </w:t>
      </w:r>
      <w:r w:rsidRPr="00C40979">
        <w:rPr>
          <w:rFonts w:ascii="Times New Roman" w:hAnsi="Times New Roman" w:cs="Times New Roman"/>
          <w:sz w:val="28"/>
          <w:szCs w:val="28"/>
        </w:rPr>
        <w:t>видів палива у ккал/кг, ккал/м</w:t>
      </w:r>
      <w:r w:rsidRPr="00C40979">
        <w:rPr>
          <w:rFonts w:ascii="Times New Roman" w:hAnsi="Times New Roman" w:cs="Times New Roman"/>
          <w:sz w:val="28"/>
          <w:szCs w:val="28"/>
          <w:vertAlign w:val="superscript"/>
        </w:rPr>
        <w:t>3</w:t>
      </w:r>
      <w:r w:rsidRPr="00C40979">
        <w:rPr>
          <w:rFonts w:ascii="Times New Roman" w:hAnsi="Times New Roman" w:cs="Times New Roman"/>
          <w:sz w:val="28"/>
          <w:szCs w:val="28"/>
        </w:rPr>
        <w:t>;</w:t>
      </w:r>
    </w:p>
    <w:p w14:paraId="081C3F4D" w14:textId="77777777" w:rsidR="00777383" w:rsidRDefault="00777383" w:rsidP="00C40979">
      <w:pPr>
        <w:spacing w:after="0"/>
        <w:ind w:firstLine="851"/>
        <w:jc w:val="both"/>
        <w:rPr>
          <w:rFonts w:ascii="Times New Roman" w:hAnsi="Times New Roman" w:cs="Times New Roman"/>
          <w:sz w:val="28"/>
          <w:szCs w:val="28"/>
        </w:rPr>
      </w:pPr>
      <w:bookmarkStart w:id="37" w:name="14606"/>
      <w:bookmarkEnd w:id="36"/>
    </w:p>
    <w:p w14:paraId="2193CF35" w14:textId="129F6617"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4) </w:t>
      </w:r>
      <w:r w:rsidR="0019212F" w:rsidRPr="00C40979">
        <w:rPr>
          <w:rFonts w:ascii="Times New Roman" w:hAnsi="Times New Roman" w:cs="Times New Roman"/>
          <w:sz w:val="28"/>
          <w:szCs w:val="28"/>
        </w:rPr>
        <w:t xml:space="preserve">плановані та фактичні значення витрат умовного палива у тис. </w:t>
      </w:r>
      <w:proofErr w:type="spellStart"/>
      <w:r w:rsidR="0019212F" w:rsidRPr="00C40979">
        <w:rPr>
          <w:rFonts w:ascii="Times New Roman" w:hAnsi="Times New Roman" w:cs="Times New Roman"/>
          <w:sz w:val="28"/>
          <w:szCs w:val="28"/>
        </w:rPr>
        <w:t>тонн</w:t>
      </w:r>
      <w:proofErr w:type="spellEnd"/>
      <w:r w:rsidR="0019212F" w:rsidRPr="00C40979">
        <w:rPr>
          <w:rFonts w:ascii="Times New Roman" w:hAnsi="Times New Roman" w:cs="Times New Roman"/>
          <w:sz w:val="28"/>
          <w:szCs w:val="28"/>
        </w:rPr>
        <w:t xml:space="preserve"> на виробництво теплової енергії по кожній категорії, у тому числі структура використання органічного палива (у разі використання декількох видів палива) на виробництво теплової енергії по кожній категорії, що зазначається у %</w:t>
      </w:r>
      <w:r w:rsidRPr="00C40979">
        <w:rPr>
          <w:rFonts w:ascii="Times New Roman" w:hAnsi="Times New Roman" w:cs="Times New Roman"/>
          <w:sz w:val="28"/>
          <w:szCs w:val="28"/>
        </w:rPr>
        <w:t>;</w:t>
      </w:r>
    </w:p>
    <w:p w14:paraId="1C2061FD" w14:textId="77777777" w:rsidR="00777383" w:rsidRDefault="00777383" w:rsidP="00C40979">
      <w:pPr>
        <w:spacing w:after="0"/>
        <w:ind w:firstLine="851"/>
        <w:jc w:val="both"/>
        <w:rPr>
          <w:rFonts w:ascii="Times New Roman" w:hAnsi="Times New Roman" w:cs="Times New Roman"/>
          <w:sz w:val="28"/>
          <w:szCs w:val="28"/>
        </w:rPr>
      </w:pPr>
      <w:bookmarkStart w:id="38" w:name="14607"/>
      <w:bookmarkEnd w:id="37"/>
    </w:p>
    <w:p w14:paraId="3E80D8A1" w14:textId="4440839C"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5) плановані та фактичні середньозважені значення питомих норм витрат паливно-енергетичних ресурсів за відповідний місяць/квартал/рік</w:t>
      </w:r>
      <w:r w:rsidR="009567CF">
        <w:rPr>
          <w:rFonts w:ascii="Times New Roman" w:hAnsi="Times New Roman" w:cs="Times New Roman"/>
          <w:sz w:val="28"/>
          <w:szCs w:val="28"/>
        </w:rPr>
        <w:t>,</w:t>
      </w:r>
      <w:r w:rsidRPr="00C40979">
        <w:rPr>
          <w:rFonts w:ascii="Times New Roman" w:hAnsi="Times New Roman" w:cs="Times New Roman"/>
          <w:sz w:val="28"/>
          <w:szCs w:val="28"/>
        </w:rPr>
        <w:t xml:space="preserve"> кг/</w:t>
      </w:r>
      <w:proofErr w:type="spellStart"/>
      <w:r w:rsidRPr="00C40979">
        <w:rPr>
          <w:rFonts w:ascii="Times New Roman" w:hAnsi="Times New Roman" w:cs="Times New Roman"/>
          <w:sz w:val="28"/>
          <w:szCs w:val="28"/>
        </w:rPr>
        <w:t>Гкал</w:t>
      </w:r>
      <w:proofErr w:type="spellEnd"/>
      <w:r w:rsidRPr="00C40979">
        <w:rPr>
          <w:rFonts w:ascii="Times New Roman" w:hAnsi="Times New Roman" w:cs="Times New Roman"/>
          <w:sz w:val="28"/>
          <w:szCs w:val="28"/>
        </w:rPr>
        <w:t>;</w:t>
      </w:r>
    </w:p>
    <w:p w14:paraId="4ED7175B" w14:textId="77777777" w:rsidR="00777383" w:rsidRDefault="00777383" w:rsidP="00C40979">
      <w:pPr>
        <w:spacing w:after="0"/>
        <w:ind w:firstLine="851"/>
        <w:jc w:val="both"/>
        <w:rPr>
          <w:rFonts w:ascii="Times New Roman" w:hAnsi="Times New Roman" w:cs="Times New Roman"/>
          <w:sz w:val="28"/>
          <w:szCs w:val="28"/>
        </w:rPr>
      </w:pPr>
      <w:bookmarkStart w:id="39" w:name="14608"/>
      <w:bookmarkEnd w:id="38"/>
    </w:p>
    <w:p w14:paraId="7003710D" w14:textId="00837974"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6) плановані та фактичні значення витрат на органічне паливо, а також значення максимально можливих витрат на органічне паливо (приведених витрат на паливо), що розраховується згідно з фактичним відпуском теплової енергії, з урахуванням планованих середньозважених значень питомих норм витрат паливно-енергетичних ресурсів, а також планованих середньозважених значень цін умовного палива, по кожній категорії у тис. грн;</w:t>
      </w:r>
    </w:p>
    <w:p w14:paraId="68619FFA" w14:textId="77777777" w:rsidR="00777383" w:rsidRDefault="00777383" w:rsidP="00C40979">
      <w:pPr>
        <w:spacing w:after="0"/>
        <w:ind w:firstLine="851"/>
        <w:jc w:val="both"/>
        <w:rPr>
          <w:rFonts w:ascii="Times New Roman" w:hAnsi="Times New Roman" w:cs="Times New Roman"/>
          <w:sz w:val="28"/>
          <w:szCs w:val="28"/>
        </w:rPr>
      </w:pPr>
      <w:bookmarkStart w:id="40" w:name="14609"/>
      <w:bookmarkEnd w:id="39"/>
    </w:p>
    <w:p w14:paraId="4F14F463" w14:textId="3571C364"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7) плановані та фактичні значення середньозважених цін умовного палива на виробництво теплової енергії по кожній категорії у грн/т у. п.;</w:t>
      </w:r>
    </w:p>
    <w:p w14:paraId="54BB34C6" w14:textId="77777777" w:rsidR="00DC7A82" w:rsidRDefault="00DC7A82" w:rsidP="00C40979">
      <w:pPr>
        <w:spacing w:after="0"/>
        <w:ind w:firstLine="851"/>
        <w:jc w:val="both"/>
        <w:rPr>
          <w:rFonts w:ascii="Times New Roman" w:hAnsi="Times New Roman" w:cs="Times New Roman"/>
          <w:sz w:val="28"/>
          <w:szCs w:val="28"/>
        </w:rPr>
      </w:pPr>
      <w:bookmarkStart w:id="41" w:name="14610"/>
      <w:bookmarkEnd w:id="40"/>
    </w:p>
    <w:p w14:paraId="71F04CC2" w14:textId="1791F045"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8) різниця між планованими та фактичними середньозваженими значеннями цін умовного палива на виробництво теплової енергії по кожній категорії у грн/т у. п.;</w:t>
      </w:r>
    </w:p>
    <w:p w14:paraId="23084C26" w14:textId="77777777" w:rsidR="00DC7A82" w:rsidRDefault="00DC7A82" w:rsidP="00C40979">
      <w:pPr>
        <w:spacing w:after="0"/>
        <w:ind w:firstLine="851"/>
        <w:jc w:val="both"/>
        <w:rPr>
          <w:rFonts w:ascii="Times New Roman" w:hAnsi="Times New Roman" w:cs="Times New Roman"/>
          <w:sz w:val="28"/>
          <w:szCs w:val="28"/>
        </w:rPr>
      </w:pPr>
      <w:bookmarkStart w:id="42" w:name="14611"/>
      <w:bookmarkEnd w:id="41"/>
    </w:p>
    <w:p w14:paraId="2ABDA3AB" w14:textId="0D482035"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9) різниця між планованими та фактичними середньозваженими значеннями цін умовного палива на виробництво теплової енергії по кожній категорії, що виникла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 у грн/т у. п</w:t>
      </w:r>
      <w:r w:rsidR="0036491B" w:rsidRPr="00C40979">
        <w:rPr>
          <w:rFonts w:ascii="Times New Roman" w:hAnsi="Times New Roman" w:cs="Times New Roman"/>
          <w:sz w:val="28"/>
          <w:szCs w:val="28"/>
        </w:rPr>
        <w:t>;</w:t>
      </w:r>
    </w:p>
    <w:p w14:paraId="1E636523" w14:textId="77777777" w:rsidR="00DC7A82" w:rsidRDefault="00DC7A82" w:rsidP="00C40979">
      <w:pPr>
        <w:spacing w:after="0"/>
        <w:ind w:firstLine="851"/>
        <w:jc w:val="both"/>
        <w:rPr>
          <w:rFonts w:ascii="Times New Roman" w:hAnsi="Times New Roman" w:cs="Times New Roman"/>
          <w:sz w:val="28"/>
          <w:szCs w:val="28"/>
        </w:rPr>
      </w:pPr>
    </w:p>
    <w:p w14:paraId="4BC7672F" w14:textId="21A6FDCD" w:rsidR="0036491B" w:rsidRPr="00C40979" w:rsidRDefault="0036491B"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10) </w:t>
      </w:r>
      <w:r w:rsidR="0019212F" w:rsidRPr="00C40979">
        <w:rPr>
          <w:rFonts w:ascii="Times New Roman" w:hAnsi="Times New Roman" w:cs="Times New Roman"/>
          <w:sz w:val="28"/>
          <w:szCs w:val="28"/>
        </w:rPr>
        <w:t>інформація про фактичний розподіл витрат умовного палива при здійсненні комбінованого виробництва електричної та теплової енергії, його відхилення від планового розподілу витрат умовного палива.</w:t>
      </w:r>
    </w:p>
    <w:p w14:paraId="390709CE" w14:textId="77777777" w:rsidR="00DC7A82" w:rsidRDefault="00DC7A82" w:rsidP="00C40979">
      <w:pPr>
        <w:spacing w:after="0"/>
        <w:ind w:firstLine="851"/>
        <w:jc w:val="both"/>
        <w:rPr>
          <w:rFonts w:ascii="Times New Roman" w:hAnsi="Times New Roman" w:cs="Times New Roman"/>
          <w:sz w:val="28"/>
          <w:szCs w:val="28"/>
        </w:rPr>
      </w:pPr>
      <w:bookmarkStart w:id="43" w:name="14612"/>
      <w:bookmarkEnd w:id="42"/>
    </w:p>
    <w:p w14:paraId="483C8DE5" w14:textId="784CE556"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lastRenderedPageBreak/>
        <w:t>7. При здійсненні багатофакторного аналізу витрат на органічне паливо сума економії/перевитрати коштів, що виникла за рахунок відхилення від значень, які були враховані при встановленні тарифів на виробництво теплової енергії, визначається таким чином:</w:t>
      </w:r>
    </w:p>
    <w:p w14:paraId="0A36DDD6" w14:textId="77777777" w:rsidR="00DC7A82" w:rsidRDefault="00DC7A82" w:rsidP="00C40979">
      <w:pPr>
        <w:spacing w:after="0"/>
        <w:ind w:firstLine="851"/>
        <w:jc w:val="both"/>
        <w:rPr>
          <w:rFonts w:ascii="Times New Roman" w:hAnsi="Times New Roman" w:cs="Times New Roman"/>
          <w:sz w:val="28"/>
          <w:szCs w:val="28"/>
        </w:rPr>
      </w:pPr>
      <w:bookmarkStart w:id="44" w:name="14613"/>
      <w:bookmarkEnd w:id="43"/>
    </w:p>
    <w:p w14:paraId="561C5B90" w14:textId="783E5459"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1) різниця між планованими та фактичними середньозваженими значеннями цін умовного палива на виробництво теплової енергії по кожній </w:t>
      </w:r>
      <w:r w:rsidR="00B264F7" w:rsidRPr="00C40979">
        <w:rPr>
          <w:rFonts w:ascii="Times New Roman" w:hAnsi="Times New Roman" w:cs="Times New Roman"/>
          <w:sz w:val="28"/>
          <w:szCs w:val="28"/>
        </w:rPr>
        <w:t xml:space="preserve">категорії </w:t>
      </w:r>
      <w:r w:rsidR="00EC0FC8" w:rsidRPr="00C40979">
        <w:rPr>
          <w:rFonts w:ascii="Times New Roman" w:hAnsi="Times New Roman" w:cs="Times New Roman"/>
          <w:sz w:val="28"/>
          <w:szCs w:val="28"/>
        </w:rPr>
        <w:t xml:space="preserve">споживачів </w:t>
      </w:r>
      <w:r w:rsidRPr="00C40979">
        <w:rPr>
          <w:rFonts w:ascii="Times New Roman" w:hAnsi="Times New Roman" w:cs="Times New Roman"/>
          <w:sz w:val="28"/>
          <w:szCs w:val="28"/>
        </w:rPr>
        <w:t>визначається в розрізі кожного місяця/кварталу/року за формулою</w:t>
      </w:r>
    </w:p>
    <w:p w14:paraId="7D45E830" w14:textId="77777777" w:rsidR="0036491B" w:rsidRPr="00C40979" w:rsidRDefault="0036491B" w:rsidP="00C40979">
      <w:pPr>
        <w:spacing w:after="0" w:line="278" w:lineRule="auto"/>
        <w:ind w:firstLine="851"/>
        <w:jc w:val="center"/>
        <w:rPr>
          <w:rFonts w:ascii="Times New Roman" w:eastAsia="Aptos" w:hAnsi="Times New Roman" w:cs="Times New Roman"/>
          <w:kern w:val="2"/>
          <w:sz w:val="28"/>
          <w:szCs w:val="28"/>
          <w:lang w:eastAsia="en-US"/>
        </w:rPr>
      </w:pPr>
      <m:oMath>
        <m:r>
          <m:rPr>
            <m:sty m:val="p"/>
          </m:rPr>
          <w:rPr>
            <w:rFonts w:ascii="Cambria Math" w:eastAsia="Aptos" w:hAnsi="Cambria Math" w:cs="Times New Roman"/>
            <w:kern w:val="2"/>
            <w:sz w:val="28"/>
            <w:szCs w:val="28"/>
            <w:lang w:eastAsia="en-US"/>
          </w:rPr>
          <m:t>∆</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Ц</m:t>
            </m:r>
          </m:e>
          <m:sub>
            <m:r>
              <m:rPr>
                <m:sty m:val="p"/>
              </m:rPr>
              <w:rPr>
                <w:rFonts w:ascii="Cambria Math" w:eastAsia="Aptos" w:hAnsi="Cambria Math" w:cs="Times New Roman"/>
                <w:kern w:val="2"/>
                <w:sz w:val="28"/>
                <w:szCs w:val="28"/>
                <w:lang w:eastAsia="en-US"/>
              </w:rPr>
              <m:t>ціна</m:t>
            </m:r>
          </m:sub>
        </m:sSub>
        <m:r>
          <m:rPr>
            <m:sty m:val="p"/>
          </m:rPr>
          <w:rPr>
            <w:rFonts w:ascii="Cambria Math" w:eastAsia="Aptos" w:hAnsi="Cambria Math" w:cs="Times New Roman"/>
            <w:kern w:val="2"/>
            <w:sz w:val="28"/>
            <w:szCs w:val="28"/>
            <w:lang w:eastAsia="en-US"/>
          </w:rPr>
          <m:t>=</m:t>
        </m:r>
        <m:d>
          <m:dPr>
            <m:ctrlPr>
              <w:rPr>
                <w:rFonts w:ascii="Cambria Math" w:eastAsia="Aptos" w:hAnsi="Cambria Math" w:cs="Times New Roman"/>
                <w:kern w:val="2"/>
                <w:sz w:val="28"/>
                <w:szCs w:val="28"/>
                <w:lang w:eastAsia="en-US"/>
              </w:rPr>
            </m:ctrlPr>
          </m:dPr>
          <m:e>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Ц</m:t>
                </m:r>
              </m:e>
              <m:sub>
                <m:r>
                  <m:rPr>
                    <m:sty m:val="p"/>
                  </m:rPr>
                  <w:rPr>
                    <w:rFonts w:ascii="Cambria Math" w:eastAsia="Aptos" w:hAnsi="Cambria Math" w:cs="Times New Roman"/>
                    <w:kern w:val="2"/>
                    <w:sz w:val="28"/>
                    <w:szCs w:val="28"/>
                    <w:lang w:eastAsia="en-US"/>
                  </w:rPr>
                  <m:t>у.п1(факт)</m:t>
                </m:r>
              </m:sub>
            </m:sSub>
            <m:r>
              <m:rPr>
                <m:sty m:val="p"/>
              </m:rPr>
              <w:rPr>
                <w:rFonts w:ascii="Cambria Math" w:eastAsia="Aptos" w:hAnsi="Cambria Math" w:cs="Times New Roman"/>
                <w:kern w:val="2"/>
                <w:sz w:val="28"/>
                <w:szCs w:val="28"/>
                <w:lang w:eastAsia="en-US"/>
              </w:rPr>
              <m:t>-</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Ц</m:t>
                </m:r>
              </m:e>
              <m:sub>
                <m:r>
                  <m:rPr>
                    <m:sty m:val="p"/>
                  </m:rPr>
                  <w:rPr>
                    <w:rFonts w:ascii="Cambria Math" w:eastAsia="Aptos" w:hAnsi="Cambria Math" w:cs="Times New Roman"/>
                    <w:kern w:val="2"/>
                    <w:sz w:val="28"/>
                    <w:szCs w:val="28"/>
                    <w:lang w:eastAsia="en-US"/>
                  </w:rPr>
                  <m:t>у.п1</m:t>
                </m:r>
                <m:d>
                  <m:dPr>
                    <m:ctrlPr>
                      <w:rPr>
                        <w:rFonts w:ascii="Cambria Math" w:eastAsia="Aptos" w:hAnsi="Cambria Math" w:cs="Times New Roman"/>
                        <w:kern w:val="2"/>
                        <w:sz w:val="28"/>
                        <w:szCs w:val="28"/>
                        <w:lang w:eastAsia="en-US"/>
                      </w:rPr>
                    </m:ctrlPr>
                  </m:dPr>
                  <m:e>
                    <m:r>
                      <m:rPr>
                        <m:sty m:val="p"/>
                      </m:rPr>
                      <w:rPr>
                        <w:rFonts w:ascii="Cambria Math" w:eastAsia="Aptos" w:hAnsi="Cambria Math" w:cs="Times New Roman"/>
                        <w:kern w:val="2"/>
                        <w:sz w:val="28"/>
                        <w:szCs w:val="28"/>
                        <w:lang w:eastAsia="en-US"/>
                      </w:rPr>
                      <m:t>план</m:t>
                    </m:r>
                  </m:e>
                </m:d>
              </m:sub>
            </m:sSub>
          </m:e>
        </m:d>
        <m:r>
          <m:rPr>
            <m:sty m:val="p"/>
          </m:rP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В</m:t>
            </m:r>
          </m:e>
          <m:sub>
            <m:r>
              <m:rPr>
                <m:sty m:val="p"/>
              </m:rPr>
              <w:rPr>
                <w:rFonts w:ascii="Cambria Math" w:eastAsia="Aptos" w:hAnsi="Cambria Math" w:cs="Times New Roman"/>
                <w:kern w:val="2"/>
                <w:sz w:val="28"/>
                <w:szCs w:val="28"/>
                <w:lang w:eastAsia="en-US"/>
              </w:rPr>
              <m:t>1</m:t>
            </m:r>
            <m:d>
              <m:dPr>
                <m:ctrlPr>
                  <w:rPr>
                    <w:rFonts w:ascii="Cambria Math" w:eastAsia="Aptos" w:hAnsi="Cambria Math" w:cs="Times New Roman"/>
                    <w:kern w:val="2"/>
                    <w:sz w:val="28"/>
                    <w:szCs w:val="28"/>
                    <w:lang w:eastAsia="en-US"/>
                  </w:rPr>
                </m:ctrlPr>
              </m:dPr>
              <m:e>
                <m:r>
                  <m:rPr>
                    <m:sty m:val="b"/>
                  </m:rPr>
                  <w:rPr>
                    <w:rFonts w:ascii="Cambria Math" w:eastAsia="Aptos" w:hAnsi="Cambria Math" w:cs="Times New Roman"/>
                    <w:kern w:val="2"/>
                    <w:sz w:val="28"/>
                    <w:szCs w:val="28"/>
                    <w:lang w:eastAsia="en-US"/>
                  </w:rPr>
                  <m:t>факт</m:t>
                </m:r>
              </m:e>
            </m:d>
          </m:sub>
        </m:sSub>
        <m:r>
          <m:rPr>
            <m:sty m:val="p"/>
          </m:rPr>
          <w:rPr>
            <w:rFonts w:ascii="Cambria Math" w:eastAsia="Aptos" w:hAnsi="Cambria Math" w:cs="Times New Roman"/>
            <w:kern w:val="2"/>
            <w:sz w:val="28"/>
            <w:szCs w:val="28"/>
            <w:lang w:eastAsia="en-US"/>
          </w:rPr>
          <m:t>+</m:t>
        </m:r>
        <m:d>
          <m:dPr>
            <m:ctrlPr>
              <w:rPr>
                <w:rFonts w:ascii="Cambria Math" w:eastAsia="Aptos" w:hAnsi="Cambria Math" w:cs="Times New Roman"/>
                <w:kern w:val="2"/>
                <w:sz w:val="28"/>
                <w:szCs w:val="28"/>
                <w:lang w:eastAsia="en-US"/>
              </w:rPr>
            </m:ctrlPr>
          </m:dPr>
          <m:e>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Ц</m:t>
                </m:r>
              </m:e>
              <m:sub>
                <m:r>
                  <m:rPr>
                    <m:sty m:val="p"/>
                  </m:rPr>
                  <w:rPr>
                    <w:rFonts w:ascii="Cambria Math" w:eastAsia="Aptos" w:hAnsi="Cambria Math" w:cs="Times New Roman"/>
                    <w:kern w:val="2"/>
                    <w:sz w:val="28"/>
                    <w:szCs w:val="28"/>
                    <w:lang w:eastAsia="en-US"/>
                  </w:rPr>
                  <m:t>у.п.2</m:t>
                </m:r>
                <m:d>
                  <m:dPr>
                    <m:ctrlPr>
                      <w:rPr>
                        <w:rFonts w:ascii="Cambria Math" w:eastAsia="Aptos" w:hAnsi="Cambria Math" w:cs="Times New Roman"/>
                        <w:kern w:val="2"/>
                        <w:sz w:val="28"/>
                        <w:szCs w:val="28"/>
                        <w:lang w:eastAsia="en-US"/>
                      </w:rPr>
                    </m:ctrlPr>
                  </m:dPr>
                  <m:e>
                    <m:r>
                      <m:rPr>
                        <m:sty m:val="p"/>
                      </m:rPr>
                      <w:rPr>
                        <w:rFonts w:ascii="Cambria Math" w:eastAsia="Aptos" w:hAnsi="Cambria Math" w:cs="Times New Roman"/>
                        <w:kern w:val="2"/>
                        <w:sz w:val="28"/>
                        <w:szCs w:val="28"/>
                        <w:lang w:eastAsia="en-US"/>
                      </w:rPr>
                      <m:t>факт</m:t>
                    </m:r>
                  </m:e>
                </m:d>
              </m:sub>
            </m:sSub>
            <m:r>
              <m:rPr>
                <m:sty m:val="p"/>
              </m:rPr>
              <w:rPr>
                <w:rFonts w:ascii="Cambria Math" w:eastAsia="Aptos" w:hAnsi="Cambria Math" w:cs="Times New Roman"/>
                <w:kern w:val="2"/>
                <w:sz w:val="28"/>
                <w:szCs w:val="28"/>
                <w:lang w:eastAsia="en-US"/>
              </w:rPr>
              <m:t>-</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Ц</m:t>
                </m:r>
              </m:e>
              <m:sub>
                <m:r>
                  <m:rPr>
                    <m:sty m:val="p"/>
                  </m:rPr>
                  <w:rPr>
                    <w:rFonts w:ascii="Cambria Math" w:eastAsia="Aptos" w:hAnsi="Cambria Math" w:cs="Times New Roman"/>
                    <w:kern w:val="2"/>
                    <w:sz w:val="28"/>
                    <w:szCs w:val="28"/>
                    <w:lang w:eastAsia="en-US"/>
                  </w:rPr>
                  <m:t>у.п.2</m:t>
                </m:r>
                <m:d>
                  <m:dPr>
                    <m:ctrlPr>
                      <w:rPr>
                        <w:rFonts w:ascii="Cambria Math" w:eastAsia="Aptos" w:hAnsi="Cambria Math" w:cs="Times New Roman"/>
                        <w:kern w:val="2"/>
                        <w:sz w:val="28"/>
                        <w:szCs w:val="28"/>
                        <w:lang w:eastAsia="en-US"/>
                      </w:rPr>
                    </m:ctrlPr>
                  </m:dPr>
                  <m:e>
                    <m:r>
                      <m:rPr>
                        <m:sty m:val="p"/>
                      </m:rPr>
                      <w:rPr>
                        <w:rFonts w:ascii="Cambria Math" w:eastAsia="Aptos" w:hAnsi="Cambria Math" w:cs="Times New Roman"/>
                        <w:kern w:val="2"/>
                        <w:sz w:val="28"/>
                        <w:szCs w:val="28"/>
                        <w:lang w:eastAsia="en-US"/>
                      </w:rPr>
                      <m:t>план</m:t>
                    </m:r>
                  </m:e>
                </m:d>
              </m:sub>
            </m:sSub>
          </m:e>
        </m:d>
        <m:r>
          <m:rPr>
            <m:sty m:val="p"/>
          </m:rPr>
          <w:rPr>
            <w:rFonts w:ascii="Cambria Math" w:eastAsia="Aptos" w:hAnsi="Cambria Math" w:cs="Times New Roman"/>
            <w:kern w:val="2"/>
            <w:sz w:val="28"/>
            <w:szCs w:val="28"/>
            <w:lang w:eastAsia="en-US"/>
          </w:rPr>
          <m:t>*</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В</m:t>
            </m:r>
          </m:e>
          <m:sub>
            <m:r>
              <m:rPr>
                <m:sty m:val="p"/>
              </m:rPr>
              <w:rPr>
                <w:rFonts w:ascii="Cambria Math" w:eastAsia="Aptos" w:hAnsi="Cambria Math" w:cs="Times New Roman"/>
                <w:kern w:val="2"/>
                <w:sz w:val="28"/>
                <w:szCs w:val="28"/>
                <w:lang w:eastAsia="en-US"/>
              </w:rPr>
              <m:t>2</m:t>
            </m:r>
            <m:d>
              <m:dPr>
                <m:ctrlPr>
                  <w:rPr>
                    <w:rFonts w:ascii="Cambria Math" w:eastAsia="Aptos" w:hAnsi="Cambria Math" w:cs="Times New Roman"/>
                    <w:kern w:val="2"/>
                    <w:sz w:val="28"/>
                    <w:szCs w:val="28"/>
                    <w:lang w:eastAsia="en-US"/>
                  </w:rPr>
                </m:ctrlPr>
              </m:dPr>
              <m:e>
                <m:r>
                  <m:rPr>
                    <m:sty m:val="p"/>
                  </m:rPr>
                  <w:rPr>
                    <w:rFonts w:ascii="Cambria Math" w:eastAsia="Aptos" w:hAnsi="Cambria Math" w:cs="Times New Roman"/>
                    <w:kern w:val="2"/>
                    <w:sz w:val="28"/>
                    <w:szCs w:val="28"/>
                    <w:lang w:eastAsia="en-US"/>
                  </w:rPr>
                  <m:t>факт</m:t>
                </m:r>
              </m:e>
            </m:d>
          </m:sub>
        </m:sSub>
        <m:r>
          <m:rPr>
            <m:sty m:val="p"/>
          </m:rPr>
          <w:rPr>
            <w:rFonts w:ascii="Cambria Math" w:eastAsia="Aptos" w:hAnsi="Cambria Math" w:cs="Times New Roman"/>
            <w:kern w:val="2"/>
            <w:sz w:val="28"/>
            <w:szCs w:val="28"/>
            <w:lang w:eastAsia="en-US"/>
          </w:rPr>
          <m:t>+…+</m:t>
        </m:r>
        <m:d>
          <m:dPr>
            <m:ctrlPr>
              <w:rPr>
                <w:rFonts w:ascii="Cambria Math" w:eastAsia="Aptos" w:hAnsi="Cambria Math" w:cs="Times New Roman"/>
                <w:kern w:val="2"/>
                <w:sz w:val="28"/>
                <w:szCs w:val="28"/>
                <w:lang w:eastAsia="en-US"/>
              </w:rPr>
            </m:ctrlPr>
          </m:dPr>
          <m:e>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Ц</m:t>
                </m:r>
              </m:e>
              <m:sub>
                <m:r>
                  <m:rPr>
                    <m:sty m:val="p"/>
                  </m:rPr>
                  <w:rPr>
                    <w:rFonts w:ascii="Cambria Math" w:eastAsia="Aptos" w:hAnsi="Cambria Math" w:cs="Times New Roman"/>
                    <w:kern w:val="2"/>
                    <w:sz w:val="28"/>
                    <w:szCs w:val="28"/>
                    <w:lang w:eastAsia="en-US"/>
                  </w:rPr>
                  <m:t xml:space="preserve">у.п.n </m:t>
                </m:r>
                <m:d>
                  <m:dPr>
                    <m:ctrlPr>
                      <w:rPr>
                        <w:rFonts w:ascii="Cambria Math" w:eastAsia="Aptos" w:hAnsi="Cambria Math" w:cs="Times New Roman"/>
                        <w:kern w:val="2"/>
                        <w:sz w:val="28"/>
                        <w:szCs w:val="28"/>
                        <w:lang w:eastAsia="en-US"/>
                      </w:rPr>
                    </m:ctrlPr>
                  </m:dPr>
                  <m:e>
                    <m:r>
                      <m:rPr>
                        <m:sty m:val="p"/>
                      </m:rPr>
                      <w:rPr>
                        <w:rFonts w:ascii="Cambria Math" w:eastAsia="Aptos" w:hAnsi="Cambria Math" w:cs="Times New Roman"/>
                        <w:kern w:val="2"/>
                        <w:sz w:val="28"/>
                        <w:szCs w:val="28"/>
                        <w:lang w:eastAsia="en-US"/>
                      </w:rPr>
                      <m:t>факт</m:t>
                    </m:r>
                  </m:e>
                </m:d>
              </m:sub>
            </m:sSub>
            <m:r>
              <m:rPr>
                <m:sty m:val="p"/>
              </m:rPr>
              <w:rPr>
                <w:rFonts w:ascii="Cambria Math" w:eastAsia="Aptos" w:hAnsi="Cambria Math" w:cs="Times New Roman"/>
                <w:kern w:val="2"/>
                <w:sz w:val="28"/>
                <w:szCs w:val="28"/>
                <w:lang w:eastAsia="en-US"/>
              </w:rPr>
              <m:t>-</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Ц</m:t>
                </m:r>
              </m:e>
              <m:sub>
                <m:r>
                  <m:rPr>
                    <m:sty m:val="p"/>
                  </m:rPr>
                  <w:rPr>
                    <w:rFonts w:ascii="Cambria Math" w:eastAsia="Aptos" w:hAnsi="Cambria Math" w:cs="Times New Roman"/>
                    <w:kern w:val="2"/>
                    <w:sz w:val="28"/>
                    <w:szCs w:val="28"/>
                    <w:lang w:eastAsia="en-US"/>
                  </w:rPr>
                  <m:t xml:space="preserve">у.п. n </m:t>
                </m:r>
                <m:d>
                  <m:dPr>
                    <m:ctrlPr>
                      <w:rPr>
                        <w:rFonts w:ascii="Cambria Math" w:eastAsia="Aptos" w:hAnsi="Cambria Math" w:cs="Times New Roman"/>
                        <w:kern w:val="2"/>
                        <w:sz w:val="28"/>
                        <w:szCs w:val="28"/>
                        <w:lang w:eastAsia="en-US"/>
                      </w:rPr>
                    </m:ctrlPr>
                  </m:dPr>
                  <m:e>
                    <m:r>
                      <m:rPr>
                        <m:sty m:val="p"/>
                      </m:rPr>
                      <w:rPr>
                        <w:rFonts w:ascii="Cambria Math" w:eastAsia="Aptos" w:hAnsi="Cambria Math" w:cs="Times New Roman"/>
                        <w:kern w:val="2"/>
                        <w:sz w:val="28"/>
                        <w:szCs w:val="28"/>
                        <w:lang w:eastAsia="en-US"/>
                      </w:rPr>
                      <m:t>план</m:t>
                    </m:r>
                  </m:e>
                </m:d>
              </m:sub>
            </m:sSub>
          </m:e>
        </m:d>
        <m:r>
          <m:rPr>
            <m:sty m:val="p"/>
          </m:rPr>
          <w:rPr>
            <w:rFonts w:ascii="Cambria Math" w:eastAsia="Aptos" w:hAnsi="Cambria Math" w:cs="Times New Roman"/>
            <w:kern w:val="2"/>
            <w:sz w:val="28"/>
            <w:szCs w:val="28"/>
            <w:lang w:eastAsia="en-US"/>
          </w:rPr>
          <m:t>*</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В</m:t>
            </m:r>
          </m:e>
          <m:sub>
            <m:r>
              <m:rPr>
                <m:sty m:val="p"/>
              </m:rPr>
              <w:rPr>
                <w:rFonts w:ascii="Cambria Math" w:eastAsia="Aptos" w:hAnsi="Cambria Math" w:cs="Times New Roman"/>
                <w:kern w:val="2"/>
                <w:sz w:val="28"/>
                <w:szCs w:val="28"/>
                <w:lang w:eastAsia="en-US"/>
              </w:rPr>
              <m:t xml:space="preserve">n </m:t>
            </m:r>
            <m:d>
              <m:dPr>
                <m:ctrlPr>
                  <w:rPr>
                    <w:rFonts w:ascii="Cambria Math" w:eastAsia="Aptos" w:hAnsi="Cambria Math" w:cs="Times New Roman"/>
                    <w:kern w:val="2"/>
                    <w:sz w:val="28"/>
                    <w:szCs w:val="28"/>
                    <w:lang w:eastAsia="en-US"/>
                  </w:rPr>
                </m:ctrlPr>
              </m:dPr>
              <m:e>
                <m:r>
                  <m:rPr>
                    <m:sty m:val="p"/>
                  </m:rPr>
                  <w:rPr>
                    <w:rFonts w:ascii="Cambria Math" w:eastAsia="Aptos" w:hAnsi="Cambria Math" w:cs="Times New Roman"/>
                    <w:kern w:val="2"/>
                    <w:sz w:val="28"/>
                    <w:szCs w:val="28"/>
                    <w:lang w:eastAsia="en-US"/>
                  </w:rPr>
                  <m:t>факт</m:t>
                </m:r>
              </m:e>
            </m:d>
          </m:sub>
        </m:sSub>
      </m:oMath>
      <w:r w:rsidRPr="00C40979">
        <w:rPr>
          <w:rFonts w:ascii="Times New Roman" w:eastAsia="Aptos" w:hAnsi="Times New Roman" w:cs="Times New Roman"/>
          <w:kern w:val="2"/>
          <w:sz w:val="28"/>
          <w:szCs w:val="28"/>
          <w:lang w:eastAsia="en-US"/>
        </w:rPr>
        <w:t>, грн/т у. п.,</w:t>
      </w:r>
    </w:p>
    <w:p w14:paraId="789ECCEA" w14:textId="77777777" w:rsidR="0036491B" w:rsidRPr="00C40979" w:rsidRDefault="0036491B" w:rsidP="00C40979">
      <w:pPr>
        <w:spacing w:after="0"/>
        <w:ind w:firstLine="851"/>
        <w:jc w:val="both"/>
        <w:rPr>
          <w:rFonts w:ascii="Times New Roman" w:hAnsi="Times New Roman" w:cs="Times New Roman"/>
          <w:sz w:val="28"/>
          <w:szCs w:val="28"/>
        </w:rPr>
      </w:pPr>
    </w:p>
    <w:p w14:paraId="29DE7B93" w14:textId="50EF6A0F" w:rsidR="001D0DAA" w:rsidRPr="00973EA2" w:rsidRDefault="00C94D75" w:rsidP="00C40979">
      <w:pPr>
        <w:spacing w:after="0"/>
        <w:ind w:firstLine="851"/>
        <w:jc w:val="both"/>
        <w:rPr>
          <w:rFonts w:ascii="Times New Roman" w:hAnsi="Times New Roman" w:cs="Times New Roman"/>
          <w:sz w:val="28"/>
          <w:szCs w:val="28"/>
        </w:rPr>
      </w:pPr>
      <w:bookmarkStart w:id="45" w:name="14617"/>
      <w:bookmarkEnd w:id="44"/>
      <w:r w:rsidRPr="00973EA2">
        <w:rPr>
          <w:rFonts w:ascii="Times New Roman" w:hAnsi="Times New Roman" w:cs="Times New Roman"/>
          <w:sz w:val="28"/>
          <w:szCs w:val="28"/>
        </w:rPr>
        <w:t xml:space="preserve">де Ц </w:t>
      </w:r>
      <w:r w:rsidRPr="00973EA2">
        <w:rPr>
          <w:rFonts w:ascii="Times New Roman" w:hAnsi="Times New Roman" w:cs="Times New Roman"/>
          <w:sz w:val="28"/>
          <w:szCs w:val="28"/>
          <w:vertAlign w:val="subscript"/>
        </w:rPr>
        <w:t>у. п. 1...n (факт)</w:t>
      </w:r>
      <w:r w:rsidRPr="00973EA2">
        <w:rPr>
          <w:rFonts w:ascii="Times New Roman" w:hAnsi="Times New Roman" w:cs="Times New Roman"/>
          <w:sz w:val="28"/>
          <w:szCs w:val="28"/>
        </w:rPr>
        <w:t xml:space="preserve"> </w:t>
      </w:r>
      <w:r w:rsidR="00C40979" w:rsidRPr="00973EA2">
        <w:rPr>
          <w:rFonts w:ascii="Times New Roman" w:hAnsi="Times New Roman" w:cs="Times New Roman"/>
          <w:sz w:val="28"/>
          <w:szCs w:val="28"/>
        </w:rPr>
        <w:t>–</w:t>
      </w:r>
      <w:r w:rsidRPr="00973EA2">
        <w:rPr>
          <w:rFonts w:ascii="Times New Roman" w:hAnsi="Times New Roman" w:cs="Times New Roman"/>
          <w:sz w:val="28"/>
          <w:szCs w:val="28"/>
        </w:rPr>
        <w:t xml:space="preserve"> фактичне значення середньозваженої ціни умовного палива за відповідний місяць/квартал/рік для відповідного виду палива, грн/</w:t>
      </w:r>
      <w:r w:rsidR="009567CF" w:rsidRPr="00973EA2">
        <w:rPr>
          <w:rFonts w:ascii="Times New Roman" w:hAnsi="Times New Roman" w:cs="Times New Roman"/>
          <w:sz w:val="28"/>
          <w:szCs w:val="28"/>
        </w:rPr>
        <w:t>т</w:t>
      </w:r>
      <w:r w:rsidR="009567CF">
        <w:rPr>
          <w:rFonts w:ascii="Times New Roman" w:hAnsi="Times New Roman" w:cs="Times New Roman"/>
          <w:sz w:val="28"/>
          <w:szCs w:val="28"/>
        </w:rPr>
        <w:t> </w:t>
      </w:r>
      <w:r w:rsidRPr="00973EA2">
        <w:rPr>
          <w:rFonts w:ascii="Times New Roman" w:hAnsi="Times New Roman" w:cs="Times New Roman"/>
          <w:sz w:val="28"/>
          <w:szCs w:val="28"/>
        </w:rPr>
        <w:t>у</w:t>
      </w:r>
      <w:r w:rsidR="009567CF" w:rsidRPr="00973EA2">
        <w:rPr>
          <w:rFonts w:ascii="Times New Roman" w:hAnsi="Times New Roman" w:cs="Times New Roman"/>
          <w:sz w:val="28"/>
          <w:szCs w:val="28"/>
        </w:rPr>
        <w:t>.</w:t>
      </w:r>
      <w:r w:rsidR="009567CF">
        <w:rPr>
          <w:rFonts w:ascii="Times New Roman" w:hAnsi="Times New Roman" w:cs="Times New Roman"/>
          <w:sz w:val="28"/>
          <w:szCs w:val="28"/>
        </w:rPr>
        <w:t> </w:t>
      </w:r>
      <w:r w:rsidRPr="00973EA2">
        <w:rPr>
          <w:rFonts w:ascii="Times New Roman" w:hAnsi="Times New Roman" w:cs="Times New Roman"/>
          <w:sz w:val="28"/>
          <w:szCs w:val="28"/>
        </w:rPr>
        <w:t>п.;</w:t>
      </w:r>
    </w:p>
    <w:p w14:paraId="573785C0" w14:textId="11860C0C" w:rsidR="001D0DAA" w:rsidRPr="00973EA2" w:rsidRDefault="00C94D75" w:rsidP="00C40979">
      <w:pPr>
        <w:spacing w:after="0"/>
        <w:ind w:firstLine="851"/>
        <w:jc w:val="both"/>
        <w:rPr>
          <w:rFonts w:ascii="Times New Roman" w:hAnsi="Times New Roman" w:cs="Times New Roman"/>
          <w:sz w:val="28"/>
          <w:szCs w:val="28"/>
        </w:rPr>
      </w:pPr>
      <w:bookmarkStart w:id="46" w:name="14618"/>
      <w:bookmarkEnd w:id="45"/>
      <w:r w:rsidRPr="00973EA2">
        <w:rPr>
          <w:rFonts w:ascii="Times New Roman" w:hAnsi="Times New Roman" w:cs="Times New Roman"/>
          <w:sz w:val="28"/>
          <w:szCs w:val="28"/>
        </w:rPr>
        <w:t xml:space="preserve">Ц </w:t>
      </w:r>
      <w:r w:rsidRPr="00973EA2">
        <w:rPr>
          <w:rFonts w:ascii="Times New Roman" w:hAnsi="Times New Roman" w:cs="Times New Roman"/>
          <w:sz w:val="28"/>
          <w:szCs w:val="28"/>
          <w:vertAlign w:val="subscript"/>
        </w:rPr>
        <w:t>у. п. 1...n (план)</w:t>
      </w:r>
      <w:r w:rsidRPr="00973EA2">
        <w:rPr>
          <w:rFonts w:ascii="Times New Roman" w:hAnsi="Times New Roman" w:cs="Times New Roman"/>
          <w:sz w:val="28"/>
          <w:szCs w:val="28"/>
        </w:rPr>
        <w:t xml:space="preserve"> </w:t>
      </w:r>
      <w:r w:rsidR="00C40979" w:rsidRPr="00973EA2">
        <w:rPr>
          <w:rFonts w:ascii="Times New Roman" w:hAnsi="Times New Roman" w:cs="Times New Roman"/>
          <w:sz w:val="28"/>
          <w:szCs w:val="28"/>
        </w:rPr>
        <w:t>–</w:t>
      </w:r>
      <w:r w:rsidRPr="00973EA2">
        <w:rPr>
          <w:rFonts w:ascii="Times New Roman" w:hAnsi="Times New Roman" w:cs="Times New Roman"/>
          <w:sz w:val="28"/>
          <w:szCs w:val="28"/>
        </w:rPr>
        <w:t xml:space="preserve"> плановане значення середньозваженої ціни умовного палива за відповідний місяць/квартал/рік для відповідного виду палива, грн/</w:t>
      </w:r>
      <w:r w:rsidR="009567CF" w:rsidRPr="00973EA2">
        <w:rPr>
          <w:rFonts w:ascii="Times New Roman" w:hAnsi="Times New Roman" w:cs="Times New Roman"/>
          <w:sz w:val="28"/>
          <w:szCs w:val="28"/>
        </w:rPr>
        <w:t>т</w:t>
      </w:r>
      <w:r w:rsidR="009567CF">
        <w:rPr>
          <w:rFonts w:ascii="Times New Roman" w:hAnsi="Times New Roman" w:cs="Times New Roman"/>
          <w:sz w:val="28"/>
          <w:szCs w:val="28"/>
        </w:rPr>
        <w:t> </w:t>
      </w:r>
      <w:r w:rsidRPr="00973EA2">
        <w:rPr>
          <w:rFonts w:ascii="Times New Roman" w:hAnsi="Times New Roman" w:cs="Times New Roman"/>
          <w:sz w:val="28"/>
          <w:szCs w:val="28"/>
        </w:rPr>
        <w:t>у</w:t>
      </w:r>
      <w:r w:rsidR="009567CF" w:rsidRPr="00973EA2">
        <w:rPr>
          <w:rFonts w:ascii="Times New Roman" w:hAnsi="Times New Roman" w:cs="Times New Roman"/>
          <w:sz w:val="28"/>
          <w:szCs w:val="28"/>
        </w:rPr>
        <w:t>.</w:t>
      </w:r>
      <w:r w:rsidR="009567CF">
        <w:rPr>
          <w:rFonts w:ascii="Times New Roman" w:hAnsi="Times New Roman" w:cs="Times New Roman"/>
          <w:sz w:val="28"/>
          <w:szCs w:val="28"/>
        </w:rPr>
        <w:t> </w:t>
      </w:r>
      <w:r w:rsidRPr="00973EA2">
        <w:rPr>
          <w:rFonts w:ascii="Times New Roman" w:hAnsi="Times New Roman" w:cs="Times New Roman"/>
          <w:sz w:val="28"/>
          <w:szCs w:val="28"/>
        </w:rPr>
        <w:t>п.;</w:t>
      </w:r>
    </w:p>
    <w:p w14:paraId="0812FE4E" w14:textId="2870C37E" w:rsidR="001D0DAA" w:rsidRPr="00C40979" w:rsidRDefault="00C94D75" w:rsidP="00C40979">
      <w:pPr>
        <w:spacing w:after="0"/>
        <w:ind w:firstLine="851"/>
        <w:jc w:val="both"/>
        <w:rPr>
          <w:rFonts w:ascii="Times New Roman" w:hAnsi="Times New Roman" w:cs="Times New Roman"/>
          <w:sz w:val="28"/>
          <w:szCs w:val="28"/>
        </w:rPr>
      </w:pPr>
      <w:bookmarkStart w:id="47" w:name="14619"/>
      <w:bookmarkEnd w:id="46"/>
      <w:r w:rsidRPr="00973EA2">
        <w:rPr>
          <w:rFonts w:ascii="Times New Roman" w:hAnsi="Times New Roman" w:cs="Times New Roman"/>
          <w:sz w:val="28"/>
          <w:szCs w:val="28"/>
        </w:rPr>
        <w:t xml:space="preserve">В </w:t>
      </w:r>
      <w:r w:rsidRPr="00973EA2">
        <w:rPr>
          <w:rFonts w:ascii="Times New Roman" w:hAnsi="Times New Roman" w:cs="Times New Roman"/>
          <w:sz w:val="28"/>
          <w:szCs w:val="28"/>
          <w:vertAlign w:val="subscript"/>
        </w:rPr>
        <w:t>1...n (факт)</w:t>
      </w:r>
      <w:r w:rsidRPr="00973EA2">
        <w:rPr>
          <w:rFonts w:ascii="Times New Roman" w:hAnsi="Times New Roman" w:cs="Times New Roman"/>
          <w:sz w:val="28"/>
          <w:szCs w:val="28"/>
        </w:rPr>
        <w:t xml:space="preserve"> </w:t>
      </w:r>
      <w:r w:rsidR="00C40979" w:rsidRPr="00973EA2">
        <w:rPr>
          <w:rFonts w:ascii="Times New Roman" w:hAnsi="Times New Roman" w:cs="Times New Roman"/>
          <w:sz w:val="28"/>
          <w:szCs w:val="28"/>
        </w:rPr>
        <w:t>–</w:t>
      </w:r>
      <w:r w:rsidRPr="00973EA2">
        <w:rPr>
          <w:rFonts w:ascii="Times New Roman" w:hAnsi="Times New Roman" w:cs="Times New Roman"/>
          <w:sz w:val="28"/>
          <w:szCs w:val="28"/>
        </w:rPr>
        <w:t xml:space="preserve"> співвідношення фактичного значення використаного умовного палива за відповідний місяць/квартал/рік відповідного виду палива до фактичного загального значення використаного умовного палива за відповідний місяць/квартал/рік,</w:t>
      </w:r>
      <w:r w:rsidRPr="00C40979">
        <w:rPr>
          <w:rFonts w:ascii="Times New Roman" w:hAnsi="Times New Roman" w:cs="Times New Roman"/>
          <w:sz w:val="28"/>
          <w:szCs w:val="28"/>
        </w:rPr>
        <w:t xml:space="preserve"> що виражене у відсотках, %;</w:t>
      </w:r>
    </w:p>
    <w:p w14:paraId="5BB2AADC" w14:textId="276F13E9" w:rsidR="001D0DAA" w:rsidRPr="00C40979" w:rsidRDefault="00C94D75" w:rsidP="00C40979">
      <w:pPr>
        <w:spacing w:after="0"/>
        <w:ind w:firstLine="851"/>
        <w:jc w:val="both"/>
        <w:rPr>
          <w:rFonts w:ascii="Times New Roman" w:hAnsi="Times New Roman" w:cs="Times New Roman"/>
          <w:sz w:val="28"/>
          <w:szCs w:val="28"/>
        </w:rPr>
      </w:pPr>
      <w:bookmarkStart w:id="48" w:name="14620"/>
      <w:bookmarkEnd w:id="47"/>
      <w:r w:rsidRPr="00C40979">
        <w:rPr>
          <w:rFonts w:ascii="Times New Roman" w:hAnsi="Times New Roman" w:cs="Times New Roman"/>
          <w:sz w:val="28"/>
          <w:szCs w:val="28"/>
        </w:rPr>
        <w:t xml:space="preserve">n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показник відповідного виду палива;</w:t>
      </w:r>
    </w:p>
    <w:p w14:paraId="1C6A6F1B" w14:textId="77777777" w:rsidR="00C70A39" w:rsidRDefault="00C70A39" w:rsidP="00C40979">
      <w:pPr>
        <w:spacing w:after="0"/>
        <w:ind w:firstLine="851"/>
        <w:jc w:val="both"/>
        <w:rPr>
          <w:rFonts w:ascii="Times New Roman" w:hAnsi="Times New Roman" w:cs="Times New Roman"/>
          <w:sz w:val="28"/>
          <w:szCs w:val="28"/>
        </w:rPr>
      </w:pPr>
      <w:bookmarkStart w:id="49" w:name="14621"/>
      <w:bookmarkEnd w:id="48"/>
    </w:p>
    <w:p w14:paraId="7051A06C" w14:textId="752EF2D6"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2) різниця між планованими та фактичними середньозваженими значеннями цін умовного палива на виробництво теплової </w:t>
      </w:r>
      <w:r w:rsidRPr="00E9333B">
        <w:rPr>
          <w:rFonts w:ascii="Times New Roman" w:hAnsi="Times New Roman" w:cs="Times New Roman"/>
          <w:sz w:val="28"/>
          <w:szCs w:val="28"/>
        </w:rPr>
        <w:t>енергії по кожній</w:t>
      </w:r>
      <w:r w:rsidR="00114172">
        <w:rPr>
          <w:rFonts w:ascii="Times New Roman" w:hAnsi="Times New Roman" w:cs="Times New Roman"/>
          <w:sz w:val="28"/>
          <w:szCs w:val="28"/>
        </w:rPr>
        <w:t xml:space="preserve"> категорії</w:t>
      </w:r>
      <w:bookmarkStart w:id="50" w:name="_GoBack"/>
      <w:bookmarkEnd w:id="50"/>
      <w:r w:rsidRPr="00C40979">
        <w:rPr>
          <w:rFonts w:ascii="Times New Roman" w:hAnsi="Times New Roman" w:cs="Times New Roman"/>
          <w:sz w:val="28"/>
          <w:szCs w:val="28"/>
        </w:rPr>
        <w:t xml:space="preserve">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 визначається за формулою</w:t>
      </w:r>
    </w:p>
    <w:p w14:paraId="7588F6E0" w14:textId="3BEC8A27" w:rsidR="00467760"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струк</m:t>
            </m:r>
          </m:sub>
        </m:sSub>
        <m:r>
          <w:rPr>
            <w:rFonts w:ascii="Cambria Math" w:eastAsia="Aptos" w:hAnsi="Cambria Math" w:cs="Times New Roman"/>
            <w:kern w:val="2"/>
            <w:sz w:val="28"/>
            <w:szCs w:val="28"/>
            <w:lang w:eastAsia="en-US"/>
          </w:rPr>
          <m:t xml:space="preserve">= </m:t>
        </m:r>
        <m:d>
          <m:dPr>
            <m:ctrlPr>
              <w:rPr>
                <w:rFonts w:ascii="Cambria Math" w:eastAsia="Aptos" w:hAnsi="Cambria Math" w:cs="Times New Roman"/>
                <w:i/>
                <w:kern w:val="2"/>
                <w:sz w:val="28"/>
                <w:szCs w:val="28"/>
                <w:lang w:eastAsia="en-US"/>
              </w:rPr>
            </m:ctrlPr>
          </m:dPr>
          <m:e>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В</m:t>
                </m:r>
              </m:e>
              <m:sub>
                <m:r>
                  <w:rPr>
                    <w:rFonts w:ascii="Cambria Math" w:eastAsia="Aptos" w:hAnsi="Cambria Math" w:cs="Times New Roman"/>
                    <w:kern w:val="2"/>
                    <w:sz w:val="28"/>
                    <w:szCs w:val="28"/>
                    <w:lang w:eastAsia="en-US"/>
                  </w:rPr>
                  <m:t>2(план)</m:t>
                </m:r>
              </m:sub>
            </m:sSub>
            <m:r>
              <w:rPr>
                <w:rFonts w:ascii="Cambria Math" w:eastAsia="Aptos" w:hAnsi="Cambria Math" w:cs="Times New Roman"/>
                <w:kern w:val="2"/>
                <w:sz w:val="28"/>
                <w:szCs w:val="28"/>
                <w:lang w:eastAsia="en-US"/>
              </w:rPr>
              <m:t>-</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В</m:t>
                </m:r>
              </m:e>
              <m:sub>
                <m:r>
                  <w:rPr>
                    <w:rFonts w:ascii="Cambria Math" w:eastAsia="Aptos" w:hAnsi="Cambria Math" w:cs="Times New Roman"/>
                    <w:kern w:val="2"/>
                    <w:sz w:val="28"/>
                    <w:szCs w:val="28"/>
                    <w:lang w:eastAsia="en-US"/>
                  </w:rPr>
                  <m:t>2(факт)</m:t>
                </m:r>
              </m:sub>
            </m:sSub>
          </m:e>
        </m:d>
        <m:r>
          <w:rPr>
            <w:rFonts w:ascii="Cambria Math" w:eastAsia="Aptos" w:hAnsi="Cambria Math" w:cs="Times New Roman"/>
            <w:kern w:val="2"/>
            <w:sz w:val="28"/>
            <w:szCs w:val="28"/>
            <w:lang w:eastAsia="en-US"/>
          </w:rPr>
          <m:t>*</m:t>
        </m:r>
        <m:d>
          <m:dPr>
            <m:ctrlPr>
              <w:rPr>
                <w:rFonts w:ascii="Cambria Math" w:eastAsia="Aptos" w:hAnsi="Cambria Math" w:cs="Times New Roman"/>
                <w:i/>
                <w:kern w:val="2"/>
                <w:sz w:val="28"/>
                <w:szCs w:val="28"/>
                <w:lang w:eastAsia="en-US"/>
              </w:rPr>
            </m:ctrlPr>
          </m:dPr>
          <m:e>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у.п.1</m:t>
                </m:r>
                <m:d>
                  <m:dPr>
                    <m:ctrlPr>
                      <w:rPr>
                        <w:rFonts w:ascii="Cambria Math" w:eastAsia="Aptos" w:hAnsi="Cambria Math" w:cs="Times New Roman"/>
                        <w:i/>
                        <w:kern w:val="2"/>
                        <w:sz w:val="28"/>
                        <w:szCs w:val="28"/>
                        <w:lang w:eastAsia="en-US"/>
                      </w:rPr>
                    </m:ctrlPr>
                  </m:dPr>
                  <m:e>
                    <m:r>
                      <w:rPr>
                        <w:rFonts w:ascii="Cambria Math" w:eastAsia="Aptos" w:hAnsi="Cambria Math" w:cs="Times New Roman"/>
                        <w:kern w:val="2"/>
                        <w:sz w:val="28"/>
                        <w:szCs w:val="28"/>
                        <w:lang w:eastAsia="en-US"/>
                      </w:rPr>
                      <m:t>план</m:t>
                    </m:r>
                  </m:e>
                </m:d>
              </m:sub>
            </m:sSub>
            <m: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у.п.2</m:t>
                </m:r>
                <m:d>
                  <m:dPr>
                    <m:ctrlPr>
                      <w:rPr>
                        <w:rFonts w:ascii="Cambria Math" w:eastAsia="Aptos" w:hAnsi="Cambria Math" w:cs="Times New Roman"/>
                        <w:i/>
                        <w:kern w:val="2"/>
                        <w:sz w:val="28"/>
                        <w:szCs w:val="28"/>
                        <w:lang w:eastAsia="en-US"/>
                      </w:rPr>
                    </m:ctrlPr>
                  </m:dPr>
                  <m:e>
                    <m:r>
                      <w:rPr>
                        <w:rFonts w:ascii="Cambria Math" w:eastAsia="Aptos" w:hAnsi="Cambria Math" w:cs="Times New Roman"/>
                        <w:kern w:val="2"/>
                        <w:sz w:val="28"/>
                        <w:szCs w:val="28"/>
                        <w:lang w:eastAsia="en-US"/>
                      </w:rPr>
                      <m:t>план</m:t>
                    </m:r>
                  </m:e>
                </m:d>
              </m:sub>
            </m:sSub>
          </m:e>
        </m:d>
        <m:r>
          <w:rPr>
            <w:rFonts w:ascii="Cambria Math" w:eastAsia="Aptos" w:hAnsi="Cambria Math" w:cs="Times New Roman"/>
            <w:kern w:val="2"/>
            <w:sz w:val="28"/>
            <w:szCs w:val="28"/>
            <w:lang w:eastAsia="en-US"/>
          </w:rPr>
          <m:t xml:space="preserve">+ ∙∙∙ + </m:t>
        </m:r>
        <m:d>
          <m:dPr>
            <m:ctrlPr>
              <w:rPr>
                <w:rFonts w:ascii="Cambria Math" w:eastAsia="Aptos" w:hAnsi="Cambria Math" w:cs="Times New Roman"/>
                <w:i/>
                <w:kern w:val="2"/>
                <w:sz w:val="28"/>
                <w:szCs w:val="28"/>
                <w:lang w:eastAsia="en-US"/>
              </w:rPr>
            </m:ctrlPr>
          </m:dPr>
          <m:e>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В</m:t>
                </m:r>
              </m:e>
              <m:sub>
                <m:r>
                  <w:rPr>
                    <w:rFonts w:ascii="Cambria Math" w:eastAsia="Aptos" w:hAnsi="Cambria Math" w:cs="Times New Roman"/>
                    <w:kern w:val="2"/>
                    <w:sz w:val="28"/>
                    <w:szCs w:val="28"/>
                    <w:lang w:eastAsia="en-US"/>
                  </w:rPr>
                  <m:t>n</m:t>
                </m:r>
                <m:d>
                  <m:dPr>
                    <m:ctrlPr>
                      <w:rPr>
                        <w:rFonts w:ascii="Cambria Math" w:eastAsia="Aptos" w:hAnsi="Cambria Math" w:cs="Times New Roman"/>
                        <w:i/>
                        <w:kern w:val="2"/>
                        <w:sz w:val="28"/>
                        <w:szCs w:val="28"/>
                        <w:lang w:eastAsia="en-US"/>
                      </w:rPr>
                    </m:ctrlPr>
                  </m:dPr>
                  <m:e>
                    <m:r>
                      <w:rPr>
                        <w:rFonts w:ascii="Cambria Math" w:eastAsia="Aptos" w:hAnsi="Cambria Math" w:cs="Times New Roman"/>
                        <w:kern w:val="2"/>
                        <w:sz w:val="28"/>
                        <w:szCs w:val="28"/>
                        <w:lang w:eastAsia="en-US"/>
                      </w:rPr>
                      <m:t>план</m:t>
                    </m:r>
                  </m:e>
                </m:d>
              </m:sub>
            </m:sSub>
            <m: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В</m:t>
                </m:r>
              </m:e>
              <m:sub>
                <m:r>
                  <w:rPr>
                    <w:rFonts w:ascii="Cambria Math" w:eastAsia="Aptos" w:hAnsi="Cambria Math" w:cs="Times New Roman"/>
                    <w:kern w:val="2"/>
                    <w:sz w:val="28"/>
                    <w:szCs w:val="28"/>
                    <w:lang w:eastAsia="en-US"/>
                  </w:rPr>
                  <m:t>n</m:t>
                </m:r>
                <m:d>
                  <m:dPr>
                    <m:ctrlPr>
                      <w:rPr>
                        <w:rFonts w:ascii="Cambria Math" w:eastAsia="Aptos" w:hAnsi="Cambria Math" w:cs="Times New Roman"/>
                        <w:i/>
                        <w:kern w:val="2"/>
                        <w:sz w:val="28"/>
                        <w:szCs w:val="28"/>
                        <w:lang w:eastAsia="en-US"/>
                      </w:rPr>
                    </m:ctrlPr>
                  </m:dPr>
                  <m:e>
                    <m:r>
                      <w:rPr>
                        <w:rFonts w:ascii="Cambria Math" w:eastAsia="Aptos" w:hAnsi="Cambria Math" w:cs="Times New Roman"/>
                        <w:kern w:val="2"/>
                        <w:sz w:val="28"/>
                        <w:szCs w:val="28"/>
                        <w:lang w:eastAsia="en-US"/>
                      </w:rPr>
                      <m:t>факт</m:t>
                    </m:r>
                  </m:e>
                </m:d>
              </m:sub>
            </m:sSub>
          </m:e>
        </m:d>
        <m:r>
          <w:rPr>
            <w:rFonts w:ascii="Cambria Math" w:eastAsia="Aptos" w:hAnsi="Cambria Math" w:cs="Times New Roman"/>
            <w:kern w:val="2"/>
            <w:sz w:val="28"/>
            <w:szCs w:val="28"/>
            <w:lang w:eastAsia="en-US"/>
          </w:rPr>
          <m:t xml:space="preserve">* </m:t>
        </m:r>
        <m:d>
          <m:dPr>
            <m:ctrlPr>
              <w:rPr>
                <w:rFonts w:ascii="Cambria Math" w:eastAsia="Aptos" w:hAnsi="Cambria Math" w:cs="Times New Roman"/>
                <w:i/>
                <w:kern w:val="2"/>
                <w:sz w:val="28"/>
                <w:szCs w:val="28"/>
                <w:lang w:eastAsia="en-US"/>
              </w:rPr>
            </m:ctrlPr>
          </m:dPr>
          <m:e>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у.п.1n(план)</m:t>
                </m:r>
              </m:sub>
            </m:sSub>
            <m: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у.п.2n(план)</m:t>
                </m:r>
              </m:sub>
            </m:sSub>
          </m:e>
        </m:d>
      </m:oMath>
      <w:r w:rsidR="00467760" w:rsidRPr="00C40979">
        <w:rPr>
          <w:rFonts w:ascii="Times New Roman" w:eastAsia="Aptos" w:hAnsi="Times New Roman" w:cs="Times New Roman"/>
          <w:kern w:val="2"/>
          <w:sz w:val="28"/>
          <w:szCs w:val="28"/>
          <w:lang w:eastAsia="en-US"/>
        </w:rPr>
        <w:t>, грн/т у. п.,</w:t>
      </w:r>
    </w:p>
    <w:p w14:paraId="6E35C4EC" w14:textId="77777777" w:rsidR="0036491B" w:rsidRPr="00C40979" w:rsidRDefault="0036491B" w:rsidP="00C40979">
      <w:pPr>
        <w:spacing w:after="0"/>
        <w:ind w:firstLine="851"/>
        <w:jc w:val="both"/>
        <w:rPr>
          <w:rFonts w:ascii="Times New Roman" w:hAnsi="Times New Roman" w:cs="Times New Roman"/>
          <w:sz w:val="28"/>
          <w:szCs w:val="28"/>
        </w:rPr>
      </w:pPr>
    </w:p>
    <w:p w14:paraId="167DE443" w14:textId="32A415B3" w:rsidR="00D47E7F" w:rsidRPr="00973EA2" w:rsidRDefault="00C94D75" w:rsidP="00C40979">
      <w:pPr>
        <w:spacing w:after="0"/>
        <w:ind w:firstLine="851"/>
        <w:jc w:val="both"/>
        <w:rPr>
          <w:rFonts w:ascii="Times New Roman" w:eastAsia="Aptos" w:hAnsi="Times New Roman" w:cs="Times New Roman"/>
          <w:kern w:val="2"/>
          <w:sz w:val="28"/>
          <w:szCs w:val="28"/>
          <w:lang w:eastAsia="en-US"/>
        </w:rPr>
      </w:pPr>
      <w:bookmarkStart w:id="51" w:name="14625"/>
      <w:bookmarkEnd w:id="49"/>
      <w:r w:rsidRPr="00973EA2">
        <w:rPr>
          <w:rFonts w:ascii="Times New Roman" w:hAnsi="Times New Roman" w:cs="Times New Roman"/>
          <w:sz w:val="28"/>
          <w:szCs w:val="28"/>
        </w:rPr>
        <w:t xml:space="preserve">де </w:t>
      </w: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В</m:t>
            </m:r>
          </m:e>
          <m:sub>
            <m:r>
              <w:rPr>
                <w:rFonts w:ascii="Cambria Math" w:eastAsia="Aptos" w:hAnsi="Cambria Math" w:cs="Times New Roman"/>
                <w:kern w:val="2"/>
                <w:sz w:val="28"/>
                <w:szCs w:val="28"/>
                <w:lang w:eastAsia="en-US"/>
              </w:rPr>
              <m:t>1…n(план)</m:t>
            </m:r>
          </m:sub>
        </m:sSub>
      </m:oMath>
      <w:r w:rsidR="00D47E7F" w:rsidRPr="00973EA2">
        <w:rPr>
          <w:rFonts w:ascii="Times New Roman" w:eastAsia="Aptos" w:hAnsi="Times New Roman" w:cs="Times New Roman"/>
          <w:kern w:val="2"/>
          <w:sz w:val="28"/>
          <w:szCs w:val="28"/>
          <w:lang w:eastAsia="en-US"/>
        </w:rPr>
        <w:t xml:space="preserve"> </w:t>
      </w:r>
      <w:r w:rsidR="00C40979" w:rsidRPr="00973EA2">
        <w:rPr>
          <w:rFonts w:ascii="Times New Roman" w:eastAsia="Aptos" w:hAnsi="Times New Roman" w:cs="Times New Roman"/>
          <w:kern w:val="2"/>
          <w:sz w:val="28"/>
          <w:szCs w:val="28"/>
          <w:lang w:eastAsia="en-US"/>
        </w:rPr>
        <w:t>–</w:t>
      </w:r>
      <w:r w:rsidR="00D47E7F" w:rsidRPr="00973EA2">
        <w:rPr>
          <w:rFonts w:ascii="Times New Roman" w:eastAsia="Aptos" w:hAnsi="Times New Roman" w:cs="Times New Roman"/>
          <w:kern w:val="2"/>
          <w:sz w:val="28"/>
          <w:szCs w:val="28"/>
          <w:lang w:eastAsia="en-US"/>
        </w:rPr>
        <w:t xml:space="preserve"> співвідношення планового значення використаного умовного палива відповідного виду за відповідний місяць/квартал/рік до планового загального значення використаного умовного палива за відповідний місяць/квартал/рік, що виражене у відсотках, %;</w:t>
      </w:r>
    </w:p>
    <w:p w14:paraId="5B7B97C2" w14:textId="6C8F19AA" w:rsidR="001D0DAA" w:rsidRPr="00973EA2" w:rsidRDefault="00C94D75" w:rsidP="00C40979">
      <w:pPr>
        <w:spacing w:after="0"/>
        <w:ind w:firstLine="851"/>
        <w:jc w:val="both"/>
        <w:rPr>
          <w:rFonts w:ascii="Times New Roman" w:hAnsi="Times New Roman" w:cs="Times New Roman"/>
          <w:sz w:val="28"/>
          <w:szCs w:val="28"/>
        </w:rPr>
      </w:pPr>
      <w:r w:rsidRPr="00973EA2">
        <w:rPr>
          <w:rFonts w:ascii="Times New Roman" w:hAnsi="Times New Roman" w:cs="Times New Roman"/>
          <w:sz w:val="28"/>
          <w:szCs w:val="28"/>
        </w:rPr>
        <w:t xml:space="preserve">В </w:t>
      </w:r>
      <w:r w:rsidRPr="00973EA2">
        <w:rPr>
          <w:rFonts w:ascii="Times New Roman" w:hAnsi="Times New Roman" w:cs="Times New Roman"/>
          <w:sz w:val="28"/>
          <w:szCs w:val="28"/>
          <w:vertAlign w:val="subscript"/>
        </w:rPr>
        <w:t>1...n (факт)</w:t>
      </w:r>
      <w:r w:rsidRPr="00973EA2">
        <w:rPr>
          <w:rFonts w:ascii="Times New Roman" w:hAnsi="Times New Roman" w:cs="Times New Roman"/>
          <w:sz w:val="28"/>
          <w:szCs w:val="28"/>
        </w:rPr>
        <w:t xml:space="preserve"> </w:t>
      </w:r>
      <w:r w:rsidR="00C40979" w:rsidRPr="00973EA2">
        <w:rPr>
          <w:rFonts w:ascii="Times New Roman" w:hAnsi="Times New Roman" w:cs="Times New Roman"/>
          <w:sz w:val="28"/>
          <w:szCs w:val="28"/>
        </w:rPr>
        <w:t>–</w:t>
      </w:r>
      <w:r w:rsidRPr="00973EA2">
        <w:rPr>
          <w:rFonts w:ascii="Times New Roman" w:hAnsi="Times New Roman" w:cs="Times New Roman"/>
          <w:sz w:val="28"/>
          <w:szCs w:val="28"/>
        </w:rPr>
        <w:t xml:space="preserve"> співвідношення фактичного значення використаного умовного палива відповідного виду за відповідний місяць/квартал/рік до </w:t>
      </w:r>
      <w:r w:rsidRPr="00973EA2">
        <w:rPr>
          <w:rFonts w:ascii="Times New Roman" w:hAnsi="Times New Roman" w:cs="Times New Roman"/>
          <w:sz w:val="28"/>
          <w:szCs w:val="28"/>
        </w:rPr>
        <w:lastRenderedPageBreak/>
        <w:t>фактичного загального значення використаного умовного палива за відповідний місяць/квартал/рік, що виражене у відсотках, %;</w:t>
      </w:r>
    </w:p>
    <w:p w14:paraId="2F79E451" w14:textId="5E88EC3E" w:rsidR="001D0DAA" w:rsidRPr="00C40979" w:rsidRDefault="00C94D75" w:rsidP="00C40979">
      <w:pPr>
        <w:spacing w:after="0"/>
        <w:ind w:firstLine="851"/>
        <w:jc w:val="both"/>
        <w:rPr>
          <w:rFonts w:ascii="Times New Roman" w:hAnsi="Times New Roman" w:cs="Times New Roman"/>
          <w:sz w:val="28"/>
          <w:szCs w:val="28"/>
        </w:rPr>
      </w:pPr>
      <w:bookmarkStart w:id="52" w:name="14626"/>
      <w:bookmarkEnd w:id="51"/>
      <w:r w:rsidRPr="00973EA2">
        <w:rPr>
          <w:rFonts w:ascii="Times New Roman" w:hAnsi="Times New Roman" w:cs="Times New Roman"/>
          <w:sz w:val="28"/>
          <w:szCs w:val="28"/>
        </w:rPr>
        <w:t xml:space="preserve">Ц </w:t>
      </w:r>
      <w:r w:rsidRPr="00973EA2">
        <w:rPr>
          <w:rFonts w:ascii="Times New Roman" w:hAnsi="Times New Roman" w:cs="Times New Roman"/>
          <w:sz w:val="28"/>
          <w:szCs w:val="28"/>
          <w:vertAlign w:val="subscript"/>
        </w:rPr>
        <w:t>у. п. 1...n (план)</w:t>
      </w:r>
      <w:r w:rsidRPr="00973EA2">
        <w:rPr>
          <w:rFonts w:ascii="Times New Roman" w:hAnsi="Times New Roman" w:cs="Times New Roman"/>
          <w:sz w:val="28"/>
          <w:szCs w:val="28"/>
        </w:rPr>
        <w:t xml:space="preserve"> </w:t>
      </w:r>
      <w:r w:rsidR="00C40979" w:rsidRPr="00973EA2">
        <w:rPr>
          <w:rFonts w:ascii="Times New Roman" w:hAnsi="Times New Roman" w:cs="Times New Roman"/>
          <w:sz w:val="28"/>
          <w:szCs w:val="28"/>
        </w:rPr>
        <w:t>–</w:t>
      </w:r>
      <w:r w:rsidRPr="00973EA2">
        <w:rPr>
          <w:rFonts w:ascii="Times New Roman" w:hAnsi="Times New Roman" w:cs="Times New Roman"/>
          <w:sz w:val="28"/>
          <w:szCs w:val="28"/>
        </w:rPr>
        <w:t xml:space="preserve"> плановане значення середньозваженої ціни умовного палива за відповідний місяць/квартал/рік для відповідного виду палива, грн/</w:t>
      </w:r>
      <w:r w:rsidR="00AD11A8" w:rsidRPr="00973EA2">
        <w:rPr>
          <w:rFonts w:ascii="Times New Roman" w:hAnsi="Times New Roman" w:cs="Times New Roman"/>
          <w:sz w:val="28"/>
          <w:szCs w:val="28"/>
        </w:rPr>
        <w:t>т</w:t>
      </w:r>
      <w:r w:rsidR="00AD11A8">
        <w:rPr>
          <w:rFonts w:ascii="Times New Roman" w:hAnsi="Times New Roman" w:cs="Times New Roman"/>
          <w:sz w:val="28"/>
          <w:szCs w:val="28"/>
        </w:rPr>
        <w:t> </w:t>
      </w:r>
      <w:r w:rsidRPr="00973EA2">
        <w:rPr>
          <w:rFonts w:ascii="Times New Roman" w:hAnsi="Times New Roman" w:cs="Times New Roman"/>
          <w:sz w:val="28"/>
          <w:szCs w:val="28"/>
        </w:rPr>
        <w:t>у.</w:t>
      </w:r>
      <w:r w:rsidR="00C40979" w:rsidRPr="00973EA2">
        <w:rPr>
          <w:rFonts w:ascii="Times New Roman" w:hAnsi="Times New Roman" w:cs="Times New Roman"/>
          <w:sz w:val="28"/>
          <w:szCs w:val="28"/>
        </w:rPr>
        <w:t> </w:t>
      </w:r>
      <w:r w:rsidRPr="00973EA2">
        <w:rPr>
          <w:rFonts w:ascii="Times New Roman" w:hAnsi="Times New Roman" w:cs="Times New Roman"/>
          <w:sz w:val="28"/>
          <w:szCs w:val="28"/>
        </w:rPr>
        <w:t>п.;</w:t>
      </w:r>
    </w:p>
    <w:p w14:paraId="7238C50C" w14:textId="45DBF617" w:rsidR="001D0DAA" w:rsidRPr="00C40979" w:rsidRDefault="00C94D75" w:rsidP="00C40979">
      <w:pPr>
        <w:spacing w:after="0"/>
        <w:ind w:firstLine="851"/>
        <w:jc w:val="both"/>
        <w:rPr>
          <w:rFonts w:ascii="Times New Roman" w:hAnsi="Times New Roman" w:cs="Times New Roman"/>
          <w:sz w:val="28"/>
          <w:szCs w:val="28"/>
        </w:rPr>
      </w:pPr>
      <w:bookmarkStart w:id="53" w:name="14627"/>
      <w:bookmarkEnd w:id="52"/>
      <w:r w:rsidRPr="00C40979">
        <w:rPr>
          <w:rFonts w:ascii="Times New Roman" w:hAnsi="Times New Roman" w:cs="Times New Roman"/>
          <w:sz w:val="28"/>
          <w:szCs w:val="28"/>
        </w:rPr>
        <w:t xml:space="preserve">Ц </w:t>
      </w:r>
      <w:r w:rsidRPr="00C40979">
        <w:rPr>
          <w:rFonts w:ascii="Times New Roman" w:hAnsi="Times New Roman" w:cs="Times New Roman"/>
          <w:sz w:val="28"/>
          <w:szCs w:val="28"/>
          <w:vertAlign w:val="subscript"/>
        </w:rPr>
        <w:t>у. п. 1 (план)</w:t>
      </w:r>
      <w:r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плановане значення середньозваженої ціни умовного палива за відповідний місяць/квартал/рік для найбільш дорогого виду палива, грн/т у</w:t>
      </w:r>
      <w:r w:rsidR="00AD11A8" w:rsidRPr="00C40979">
        <w:rPr>
          <w:rFonts w:ascii="Times New Roman" w:hAnsi="Times New Roman" w:cs="Times New Roman"/>
          <w:sz w:val="28"/>
          <w:szCs w:val="28"/>
        </w:rPr>
        <w:t>.</w:t>
      </w:r>
      <w:r w:rsidR="00AD11A8">
        <w:rPr>
          <w:rFonts w:ascii="Times New Roman" w:hAnsi="Times New Roman" w:cs="Times New Roman"/>
          <w:sz w:val="28"/>
          <w:szCs w:val="28"/>
        </w:rPr>
        <w:t> </w:t>
      </w:r>
      <w:r w:rsidRPr="00C40979">
        <w:rPr>
          <w:rFonts w:ascii="Times New Roman" w:hAnsi="Times New Roman" w:cs="Times New Roman"/>
          <w:sz w:val="28"/>
          <w:szCs w:val="28"/>
        </w:rPr>
        <w:t>п.;</w:t>
      </w:r>
    </w:p>
    <w:p w14:paraId="06EC6475" w14:textId="2158D821" w:rsidR="001D0DAA" w:rsidRPr="00C40979" w:rsidRDefault="00C94D75" w:rsidP="00C40979">
      <w:pPr>
        <w:spacing w:after="0"/>
        <w:ind w:firstLine="851"/>
        <w:jc w:val="both"/>
        <w:rPr>
          <w:rFonts w:ascii="Times New Roman" w:hAnsi="Times New Roman" w:cs="Times New Roman"/>
          <w:sz w:val="28"/>
          <w:szCs w:val="28"/>
        </w:rPr>
      </w:pPr>
      <w:bookmarkStart w:id="54" w:name="14628"/>
      <w:bookmarkEnd w:id="53"/>
      <w:r w:rsidRPr="00C40979">
        <w:rPr>
          <w:rFonts w:ascii="Times New Roman" w:hAnsi="Times New Roman" w:cs="Times New Roman"/>
          <w:sz w:val="28"/>
          <w:szCs w:val="28"/>
        </w:rPr>
        <w:t xml:space="preserve">n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показник відповідного виду палива;</w:t>
      </w:r>
    </w:p>
    <w:p w14:paraId="1C250DB2" w14:textId="77777777" w:rsidR="00640829" w:rsidRDefault="00640829" w:rsidP="00C40979">
      <w:pPr>
        <w:spacing w:after="0"/>
        <w:ind w:firstLine="851"/>
        <w:jc w:val="both"/>
        <w:rPr>
          <w:rFonts w:ascii="Times New Roman" w:hAnsi="Times New Roman" w:cs="Times New Roman"/>
          <w:sz w:val="28"/>
          <w:szCs w:val="28"/>
        </w:rPr>
      </w:pPr>
      <w:bookmarkStart w:id="55" w:name="14629"/>
      <w:bookmarkEnd w:id="54"/>
    </w:p>
    <w:p w14:paraId="35D6A32A" w14:textId="2892A086"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3) значення максимально можливих витрат на органічне паливо (приведених витрат на паливо), що розраховується згідно з фактичним відпуском теплової енергії, з урахуванням планованих середньозважених значень питомих норм витрат паливно-енергетичних ресурсів, а також планованих середньозважених значень цін умовного палива, визначається за формулою</w:t>
      </w:r>
    </w:p>
    <w:p w14:paraId="15626A75" w14:textId="77777777" w:rsidR="00E23E42"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С</m:t>
            </m:r>
          </m:e>
          <m:sub>
            <m:r>
              <w:rPr>
                <w:rFonts w:ascii="Cambria Math" w:eastAsia="Aptos" w:hAnsi="Cambria Math" w:cs="Times New Roman"/>
                <w:kern w:val="2"/>
                <w:sz w:val="28"/>
                <w:szCs w:val="28"/>
                <w:lang w:eastAsia="en-US"/>
              </w:rPr>
              <m:t>прив.</m:t>
            </m:r>
          </m:sub>
        </m:sSub>
        <m:r>
          <w:rPr>
            <w:rFonts w:ascii="Cambria Math" w:eastAsia="Aptos" w:hAnsi="Cambria Math" w:cs="Times New Roman"/>
            <w:kern w:val="2"/>
            <w:sz w:val="28"/>
            <w:szCs w:val="28"/>
            <w:lang w:eastAsia="en-US"/>
          </w:rPr>
          <m:t xml:space="preserve">= </m:t>
        </m:r>
        <m:f>
          <m:fPr>
            <m:ctrlPr>
              <w:rPr>
                <w:rFonts w:ascii="Cambria Math" w:eastAsia="Aptos" w:hAnsi="Cambria Math" w:cs="Times New Roman"/>
                <w:i/>
                <w:kern w:val="2"/>
                <w:sz w:val="28"/>
                <w:szCs w:val="28"/>
                <w:lang w:eastAsia="en-US"/>
              </w:rPr>
            </m:ctrlPr>
          </m:fPr>
          <m:num>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Q</m:t>
                </m:r>
              </m:e>
              <m:sub>
                <m:r>
                  <w:rPr>
                    <w:rFonts w:ascii="Cambria Math" w:eastAsia="Aptos" w:hAnsi="Cambria Math" w:cs="Times New Roman"/>
                    <w:kern w:val="2"/>
                    <w:sz w:val="28"/>
                    <w:szCs w:val="28"/>
                    <w:lang w:eastAsia="en-US"/>
                  </w:rPr>
                  <m:t>ф</m:t>
                </m:r>
              </m:sub>
            </m:sSub>
            <m: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b</m:t>
                </m:r>
              </m:e>
              <m:sub>
                <m:r>
                  <w:rPr>
                    <w:rFonts w:ascii="Cambria Math" w:eastAsia="Aptos" w:hAnsi="Cambria Math" w:cs="Times New Roman"/>
                    <w:kern w:val="2"/>
                    <w:sz w:val="28"/>
                    <w:szCs w:val="28"/>
                    <w:lang w:eastAsia="en-US"/>
                  </w:rPr>
                  <m:t>пл</m:t>
                </m:r>
              </m:sub>
            </m:sSub>
            <m: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пл</m:t>
                </m:r>
              </m:sub>
            </m:sSub>
          </m:num>
          <m:den>
            <m:r>
              <w:rPr>
                <w:rFonts w:ascii="Cambria Math" w:eastAsia="Aptos" w:hAnsi="Cambria Math" w:cs="Times New Roman"/>
                <w:kern w:val="2"/>
                <w:sz w:val="28"/>
                <w:szCs w:val="28"/>
                <w:lang w:eastAsia="en-US"/>
              </w:rPr>
              <m:t>1000</m:t>
            </m:r>
          </m:den>
        </m:f>
      </m:oMath>
      <w:r w:rsidR="00E23E42" w:rsidRPr="00C40979">
        <w:rPr>
          <w:rFonts w:ascii="Times New Roman" w:eastAsia="Aptos" w:hAnsi="Times New Roman" w:cs="Times New Roman"/>
          <w:kern w:val="2"/>
          <w:sz w:val="28"/>
          <w:szCs w:val="28"/>
          <w:lang w:eastAsia="en-US"/>
        </w:rPr>
        <w:t xml:space="preserve">, тис. грн, </w:t>
      </w:r>
    </w:p>
    <w:p w14:paraId="4F31C60B" w14:textId="77777777" w:rsidR="00E23E42" w:rsidRPr="00C40979" w:rsidRDefault="00E23E42" w:rsidP="00C40979">
      <w:pPr>
        <w:spacing w:after="0"/>
        <w:ind w:firstLine="851"/>
        <w:jc w:val="both"/>
        <w:rPr>
          <w:rFonts w:ascii="Times New Roman" w:hAnsi="Times New Roman" w:cs="Times New Roman"/>
          <w:color w:val="008080"/>
          <w:sz w:val="28"/>
          <w:szCs w:val="28"/>
        </w:rPr>
      </w:pPr>
    </w:p>
    <w:p w14:paraId="0E253615" w14:textId="3BD55599" w:rsidR="001D0DAA" w:rsidRPr="00C40979" w:rsidRDefault="00C94D75" w:rsidP="00C40979">
      <w:pPr>
        <w:spacing w:after="0"/>
        <w:ind w:firstLine="851"/>
        <w:jc w:val="both"/>
        <w:rPr>
          <w:rFonts w:ascii="Times New Roman" w:hAnsi="Times New Roman" w:cs="Times New Roman"/>
          <w:sz w:val="28"/>
          <w:szCs w:val="28"/>
        </w:rPr>
      </w:pPr>
      <w:bookmarkStart w:id="56" w:name="14632"/>
      <w:bookmarkEnd w:id="55"/>
      <w:r w:rsidRPr="00C40979">
        <w:rPr>
          <w:rFonts w:ascii="Times New Roman" w:hAnsi="Times New Roman" w:cs="Times New Roman"/>
          <w:sz w:val="28"/>
          <w:szCs w:val="28"/>
        </w:rPr>
        <w:t xml:space="preserve">де </w:t>
      </w:r>
      <w:proofErr w:type="spellStart"/>
      <w:r w:rsidRPr="00C40979">
        <w:rPr>
          <w:rFonts w:ascii="Times New Roman" w:hAnsi="Times New Roman" w:cs="Times New Roman"/>
          <w:sz w:val="28"/>
          <w:szCs w:val="28"/>
        </w:rPr>
        <w:t>Q</w:t>
      </w:r>
      <w:r w:rsidRPr="00C40979">
        <w:rPr>
          <w:rFonts w:ascii="Times New Roman" w:hAnsi="Times New Roman" w:cs="Times New Roman"/>
          <w:sz w:val="28"/>
          <w:szCs w:val="28"/>
          <w:vertAlign w:val="subscript"/>
        </w:rPr>
        <w:t>ф</w:t>
      </w:r>
      <w:proofErr w:type="spellEnd"/>
      <w:r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фактичний відпуск теплової енергії, тис. </w:t>
      </w:r>
      <w:proofErr w:type="spellStart"/>
      <w:r w:rsidRPr="00C40979">
        <w:rPr>
          <w:rFonts w:ascii="Times New Roman" w:hAnsi="Times New Roman" w:cs="Times New Roman"/>
          <w:sz w:val="28"/>
          <w:szCs w:val="28"/>
        </w:rPr>
        <w:t>Гкал</w:t>
      </w:r>
      <w:proofErr w:type="spellEnd"/>
      <w:r w:rsidRPr="00C40979">
        <w:rPr>
          <w:rFonts w:ascii="Times New Roman" w:hAnsi="Times New Roman" w:cs="Times New Roman"/>
          <w:sz w:val="28"/>
          <w:szCs w:val="28"/>
        </w:rPr>
        <w:t>;</w:t>
      </w:r>
    </w:p>
    <w:p w14:paraId="44987C6D" w14:textId="0241AE7F" w:rsidR="001D0DAA" w:rsidRPr="00C40979" w:rsidRDefault="00C94D75" w:rsidP="00C40979">
      <w:pPr>
        <w:spacing w:after="0"/>
        <w:ind w:firstLine="851"/>
        <w:jc w:val="both"/>
        <w:rPr>
          <w:rFonts w:ascii="Times New Roman" w:hAnsi="Times New Roman" w:cs="Times New Roman"/>
          <w:sz w:val="28"/>
          <w:szCs w:val="28"/>
        </w:rPr>
      </w:pPr>
      <w:bookmarkStart w:id="57" w:name="14633"/>
      <w:bookmarkEnd w:id="56"/>
      <w:proofErr w:type="spellStart"/>
      <w:r w:rsidRPr="00C40979">
        <w:rPr>
          <w:rFonts w:ascii="Times New Roman" w:hAnsi="Times New Roman" w:cs="Times New Roman"/>
          <w:sz w:val="28"/>
          <w:szCs w:val="28"/>
        </w:rPr>
        <w:t>b</w:t>
      </w:r>
      <w:r w:rsidRPr="00C40979">
        <w:rPr>
          <w:rFonts w:ascii="Times New Roman" w:hAnsi="Times New Roman" w:cs="Times New Roman"/>
          <w:sz w:val="28"/>
          <w:szCs w:val="28"/>
          <w:vertAlign w:val="subscript"/>
        </w:rPr>
        <w:t>пл</w:t>
      </w:r>
      <w:proofErr w:type="spellEnd"/>
      <w:r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середньозважене значення планованих норм питомих витрат умовного палива, кг/</w:t>
      </w:r>
      <w:proofErr w:type="spellStart"/>
      <w:r w:rsidRPr="00C40979">
        <w:rPr>
          <w:rFonts w:ascii="Times New Roman" w:hAnsi="Times New Roman" w:cs="Times New Roman"/>
          <w:sz w:val="28"/>
          <w:szCs w:val="28"/>
        </w:rPr>
        <w:t>Гкал</w:t>
      </w:r>
      <w:proofErr w:type="spellEnd"/>
      <w:r w:rsidRPr="00C40979">
        <w:rPr>
          <w:rFonts w:ascii="Times New Roman" w:hAnsi="Times New Roman" w:cs="Times New Roman"/>
          <w:sz w:val="28"/>
          <w:szCs w:val="28"/>
        </w:rPr>
        <w:t>;</w:t>
      </w:r>
    </w:p>
    <w:p w14:paraId="28EA2F4D" w14:textId="26435330" w:rsidR="001D0DAA" w:rsidRPr="00C40979" w:rsidRDefault="00C94D75" w:rsidP="00C40979">
      <w:pPr>
        <w:spacing w:after="0"/>
        <w:ind w:firstLine="851"/>
        <w:jc w:val="both"/>
        <w:rPr>
          <w:rFonts w:ascii="Times New Roman" w:hAnsi="Times New Roman" w:cs="Times New Roman"/>
          <w:sz w:val="28"/>
          <w:szCs w:val="28"/>
        </w:rPr>
      </w:pPr>
      <w:bookmarkStart w:id="58" w:name="14634"/>
      <w:bookmarkEnd w:id="57"/>
      <w:proofErr w:type="spellStart"/>
      <w:r w:rsidRPr="00C40979">
        <w:rPr>
          <w:rFonts w:ascii="Times New Roman" w:hAnsi="Times New Roman" w:cs="Times New Roman"/>
          <w:sz w:val="28"/>
          <w:szCs w:val="28"/>
        </w:rPr>
        <w:t>Ц</w:t>
      </w:r>
      <w:r w:rsidRPr="00C40979">
        <w:rPr>
          <w:rFonts w:ascii="Times New Roman" w:hAnsi="Times New Roman" w:cs="Times New Roman"/>
          <w:sz w:val="28"/>
          <w:szCs w:val="28"/>
          <w:vertAlign w:val="subscript"/>
        </w:rPr>
        <w:t>пл</w:t>
      </w:r>
      <w:proofErr w:type="spellEnd"/>
      <w:r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плановане середньозважене значення ціни умовного палива, грн/</w:t>
      </w:r>
      <w:r w:rsidR="00AD11A8" w:rsidRPr="00C40979">
        <w:rPr>
          <w:rFonts w:ascii="Times New Roman" w:hAnsi="Times New Roman" w:cs="Times New Roman"/>
          <w:sz w:val="28"/>
          <w:szCs w:val="28"/>
        </w:rPr>
        <w:t>т</w:t>
      </w:r>
      <w:r w:rsidR="00AD11A8">
        <w:rPr>
          <w:rFonts w:ascii="Times New Roman" w:hAnsi="Times New Roman" w:cs="Times New Roman"/>
          <w:sz w:val="28"/>
          <w:szCs w:val="28"/>
        </w:rPr>
        <w:t> </w:t>
      </w:r>
      <w:r w:rsidRPr="00C40979">
        <w:rPr>
          <w:rFonts w:ascii="Times New Roman" w:hAnsi="Times New Roman" w:cs="Times New Roman"/>
          <w:sz w:val="28"/>
          <w:szCs w:val="28"/>
        </w:rPr>
        <w:t>у</w:t>
      </w:r>
      <w:r w:rsidR="00AD11A8" w:rsidRPr="00C40979">
        <w:rPr>
          <w:rFonts w:ascii="Times New Roman" w:hAnsi="Times New Roman" w:cs="Times New Roman"/>
          <w:sz w:val="28"/>
          <w:szCs w:val="28"/>
        </w:rPr>
        <w:t>.</w:t>
      </w:r>
      <w:r w:rsidR="00AD11A8">
        <w:rPr>
          <w:rFonts w:ascii="Times New Roman" w:hAnsi="Times New Roman" w:cs="Times New Roman"/>
          <w:sz w:val="28"/>
          <w:szCs w:val="28"/>
        </w:rPr>
        <w:t> </w:t>
      </w:r>
      <w:r w:rsidRPr="00C40979">
        <w:rPr>
          <w:rFonts w:ascii="Times New Roman" w:hAnsi="Times New Roman" w:cs="Times New Roman"/>
          <w:sz w:val="28"/>
          <w:szCs w:val="28"/>
        </w:rPr>
        <w:t>п.;</w:t>
      </w:r>
    </w:p>
    <w:p w14:paraId="168BCC7A" w14:textId="77777777" w:rsidR="007C025A" w:rsidRDefault="007C025A" w:rsidP="00C40979">
      <w:pPr>
        <w:spacing w:after="0"/>
        <w:ind w:firstLine="851"/>
        <w:jc w:val="both"/>
        <w:rPr>
          <w:rFonts w:ascii="Times New Roman" w:hAnsi="Times New Roman" w:cs="Times New Roman"/>
          <w:sz w:val="28"/>
          <w:szCs w:val="28"/>
        </w:rPr>
      </w:pPr>
      <w:bookmarkStart w:id="59" w:name="14635"/>
      <w:bookmarkEnd w:id="58"/>
    </w:p>
    <w:p w14:paraId="3B255E50" w14:textId="57774B2C"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4) </w:t>
      </w:r>
      <w:bookmarkStart w:id="60" w:name="_Hlk195694147"/>
      <w:r w:rsidRPr="00C40979">
        <w:rPr>
          <w:rFonts w:ascii="Times New Roman" w:hAnsi="Times New Roman" w:cs="Times New Roman"/>
          <w:sz w:val="28"/>
          <w:szCs w:val="28"/>
        </w:rPr>
        <w:t>сума економії/перевитрати коштів на органічне паливо</w:t>
      </w:r>
      <w:bookmarkEnd w:id="60"/>
      <w:r w:rsidRPr="00C40979">
        <w:rPr>
          <w:rFonts w:ascii="Times New Roman" w:hAnsi="Times New Roman" w:cs="Times New Roman"/>
          <w:sz w:val="28"/>
          <w:szCs w:val="28"/>
        </w:rPr>
        <w:t xml:space="preserve"> визначається за формулою</w:t>
      </w:r>
    </w:p>
    <w:p w14:paraId="516BF34F" w14:textId="77777777" w:rsidR="00E23E42"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Д</m:t>
            </m:r>
          </m:e>
          <m:sub>
            <m:r>
              <w:rPr>
                <w:rFonts w:ascii="Cambria Math" w:eastAsia="Aptos" w:hAnsi="Cambria Math" w:cs="Times New Roman"/>
                <w:kern w:val="2"/>
                <w:sz w:val="28"/>
                <w:szCs w:val="28"/>
                <w:lang w:eastAsia="en-US"/>
              </w:rPr>
              <m:t>паливо</m:t>
            </m:r>
          </m:sub>
        </m:sSub>
        <m:r>
          <w:rPr>
            <w:rFonts w:ascii="Cambria Math" w:eastAsia="Aptos" w:hAnsi="Cambria Math" w:cs="Times New Roman"/>
            <w:kern w:val="2"/>
            <w:sz w:val="28"/>
            <w:szCs w:val="28"/>
            <w:lang w:eastAsia="en-US"/>
          </w:rPr>
          <m:t xml:space="preserve">= </m:t>
        </m:r>
        <w:bookmarkStart w:id="61" w:name="_Hlk198045026"/>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С</m:t>
            </m:r>
          </m:e>
          <m:sub>
            <m:r>
              <w:rPr>
                <w:rFonts w:ascii="Cambria Math" w:eastAsia="Aptos" w:hAnsi="Cambria Math" w:cs="Times New Roman"/>
                <w:kern w:val="2"/>
                <w:sz w:val="28"/>
                <w:szCs w:val="28"/>
                <w:lang w:eastAsia="en-US"/>
              </w:rPr>
              <m:t>прив.</m:t>
            </m:r>
          </m:sub>
        </m:sSub>
        <w:bookmarkEnd w:id="61"/>
        <m: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С</m:t>
            </m:r>
          </m:e>
          <m:sub>
            <m:r>
              <w:rPr>
                <w:rFonts w:ascii="Cambria Math" w:eastAsia="Aptos" w:hAnsi="Cambria Math" w:cs="Times New Roman"/>
                <w:kern w:val="2"/>
                <w:sz w:val="28"/>
                <w:szCs w:val="28"/>
                <w:lang w:eastAsia="en-US"/>
              </w:rPr>
              <m:t>факт</m:t>
            </m:r>
          </m:sub>
        </m:sSub>
      </m:oMath>
      <w:r w:rsidR="00E23E42" w:rsidRPr="00C40979">
        <w:rPr>
          <w:rFonts w:ascii="Times New Roman" w:eastAsia="Aptos" w:hAnsi="Times New Roman" w:cs="Times New Roman"/>
          <w:kern w:val="2"/>
          <w:sz w:val="28"/>
          <w:szCs w:val="28"/>
          <w:lang w:eastAsia="en-US"/>
        </w:rPr>
        <w:t>, тис. грн,</w:t>
      </w:r>
    </w:p>
    <w:p w14:paraId="3BB83CA5" w14:textId="3D9506D1" w:rsidR="00E23E42" w:rsidRPr="00C40979" w:rsidRDefault="00E23E42" w:rsidP="00C40979">
      <w:pPr>
        <w:spacing w:after="0"/>
        <w:ind w:firstLine="851"/>
        <w:jc w:val="both"/>
        <w:rPr>
          <w:rFonts w:ascii="Times New Roman" w:hAnsi="Times New Roman" w:cs="Times New Roman"/>
          <w:sz w:val="28"/>
          <w:szCs w:val="28"/>
        </w:rPr>
      </w:pPr>
      <w:bookmarkStart w:id="62" w:name="14638"/>
      <w:bookmarkEnd w:id="59"/>
      <w:r w:rsidRPr="00C40979">
        <w:rPr>
          <w:rFonts w:ascii="Times New Roman" w:hAnsi="Times New Roman" w:cs="Times New Roman"/>
          <w:sz w:val="28"/>
          <w:szCs w:val="28"/>
        </w:rPr>
        <w:t>д</w:t>
      </w:r>
      <w:r w:rsidR="00C94D75" w:rsidRPr="00C40979">
        <w:rPr>
          <w:rFonts w:ascii="Times New Roman" w:hAnsi="Times New Roman" w:cs="Times New Roman"/>
          <w:sz w:val="28"/>
          <w:szCs w:val="28"/>
        </w:rPr>
        <w:t>е</w:t>
      </w:r>
      <w:r w:rsidRPr="00C40979">
        <w:rPr>
          <w:rFonts w:ascii="Times New Roman" w:hAnsi="Times New Roman" w:cs="Times New Roman"/>
          <w:sz w:val="28"/>
          <w:szCs w:val="28"/>
        </w:rPr>
        <w:t xml:space="preserve"> </w:t>
      </w: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С</m:t>
            </m:r>
          </m:e>
          <m:sub>
            <m:r>
              <w:rPr>
                <w:rFonts w:ascii="Cambria Math" w:eastAsia="Aptos" w:hAnsi="Cambria Math" w:cs="Times New Roman"/>
                <w:kern w:val="2"/>
                <w:sz w:val="28"/>
                <w:szCs w:val="28"/>
                <w:lang w:eastAsia="en-US"/>
              </w:rPr>
              <m:t>прив.</m:t>
            </m:r>
          </m:sub>
        </m:sSub>
      </m:oMath>
      <w:r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w:t>
      </w:r>
      <w:r w:rsidR="00E317A4" w:rsidRPr="00C40979">
        <w:rPr>
          <w:rFonts w:ascii="Times New Roman" w:hAnsi="Times New Roman" w:cs="Times New Roman"/>
          <w:sz w:val="28"/>
          <w:szCs w:val="28"/>
        </w:rPr>
        <w:t>значення максимально можливих витрат на органічне паливо (приведених витрат на паливо)</w:t>
      </w:r>
      <w:r w:rsidRPr="00C40979">
        <w:rPr>
          <w:rFonts w:ascii="Times New Roman" w:hAnsi="Times New Roman" w:cs="Times New Roman"/>
          <w:sz w:val="28"/>
          <w:szCs w:val="28"/>
        </w:rPr>
        <w:t>, тис. грн</w:t>
      </w:r>
      <w:r w:rsidR="007C025A">
        <w:rPr>
          <w:rFonts w:ascii="Times New Roman" w:hAnsi="Times New Roman" w:cs="Times New Roman"/>
          <w:sz w:val="28"/>
          <w:szCs w:val="28"/>
        </w:rPr>
        <w:t>;</w:t>
      </w:r>
    </w:p>
    <w:p w14:paraId="4744E4D9" w14:textId="28E9436C"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 </w:t>
      </w: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С</m:t>
            </m:r>
          </m:e>
          <m:sub>
            <m:r>
              <w:rPr>
                <w:rFonts w:ascii="Cambria Math" w:eastAsia="Aptos" w:hAnsi="Cambria Math" w:cs="Times New Roman"/>
                <w:kern w:val="2"/>
                <w:sz w:val="28"/>
                <w:szCs w:val="28"/>
                <w:lang w:eastAsia="en-US"/>
              </w:rPr>
              <m:t>факт</m:t>
            </m:r>
          </m:sub>
        </m:sSub>
      </m:oMath>
      <w:r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фактичні витрати на органічне паливо, тис. грн.</w:t>
      </w:r>
    </w:p>
    <w:p w14:paraId="390C3D29" w14:textId="472B34E6" w:rsidR="001D0DAA" w:rsidRPr="00C40979" w:rsidRDefault="00C94D75" w:rsidP="00C40979">
      <w:pPr>
        <w:spacing w:after="0"/>
        <w:ind w:firstLine="851"/>
        <w:jc w:val="both"/>
        <w:rPr>
          <w:rFonts w:ascii="Times New Roman" w:hAnsi="Times New Roman" w:cs="Times New Roman"/>
          <w:sz w:val="28"/>
          <w:szCs w:val="28"/>
        </w:rPr>
      </w:pPr>
      <w:bookmarkStart w:id="63" w:name="14639"/>
      <w:bookmarkEnd w:id="62"/>
      <w:r w:rsidRPr="00C40979">
        <w:rPr>
          <w:rFonts w:ascii="Times New Roman" w:hAnsi="Times New Roman" w:cs="Times New Roman"/>
          <w:sz w:val="28"/>
          <w:szCs w:val="28"/>
        </w:rPr>
        <w:t>При цьому економія/перевитрата за рахунок відхилень від планованих значень питомих норм витрат паливно-енергетичних ресурсів визначається за формулою</w:t>
      </w:r>
    </w:p>
    <w:p w14:paraId="39DB1602" w14:textId="77777777" w:rsidR="00E317A4"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Д</m:t>
            </m:r>
          </m:e>
          <m:sub>
            <m:r>
              <w:rPr>
                <w:rFonts w:ascii="Cambria Math" w:eastAsia="Aptos" w:hAnsi="Cambria Math" w:cs="Times New Roman"/>
                <w:kern w:val="2"/>
                <w:sz w:val="28"/>
                <w:szCs w:val="28"/>
                <w:lang w:eastAsia="en-US"/>
              </w:rPr>
              <m:t>пит.норм</m:t>
            </m:r>
          </m:sub>
        </m:sSub>
        <m:r>
          <w:rPr>
            <w:rFonts w:ascii="Cambria Math" w:eastAsia="Aptos" w:hAnsi="Cambria Math" w:cs="Times New Roman"/>
            <w:kern w:val="2"/>
            <w:sz w:val="28"/>
            <w:szCs w:val="28"/>
            <w:lang w:eastAsia="en-US"/>
          </w:rPr>
          <m:t xml:space="preserve">= </m:t>
        </m:r>
        <m:f>
          <m:fPr>
            <m:ctrlPr>
              <w:rPr>
                <w:rFonts w:ascii="Cambria Math" w:eastAsia="Aptos" w:hAnsi="Cambria Math" w:cs="Times New Roman"/>
                <w:i/>
                <w:kern w:val="2"/>
                <w:sz w:val="28"/>
                <w:szCs w:val="28"/>
                <w:lang w:eastAsia="en-US"/>
              </w:rPr>
            </m:ctrlPr>
          </m:fPr>
          <m:num>
            <m:d>
              <m:dPr>
                <m:ctrlPr>
                  <w:rPr>
                    <w:rFonts w:ascii="Cambria Math" w:eastAsia="Aptos" w:hAnsi="Cambria Math" w:cs="Times New Roman"/>
                    <w:i/>
                    <w:kern w:val="2"/>
                    <w:sz w:val="28"/>
                    <w:szCs w:val="28"/>
                    <w:lang w:eastAsia="en-US"/>
                  </w:rPr>
                </m:ctrlPr>
              </m:dPr>
              <m:e>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b</m:t>
                    </m:r>
                  </m:e>
                  <m:sub>
                    <m:r>
                      <w:rPr>
                        <w:rFonts w:ascii="Cambria Math" w:eastAsia="Aptos" w:hAnsi="Cambria Math" w:cs="Times New Roman"/>
                        <w:kern w:val="2"/>
                        <w:sz w:val="28"/>
                        <w:szCs w:val="28"/>
                        <w:lang w:eastAsia="en-US"/>
                      </w:rPr>
                      <m:t xml:space="preserve">пл </m:t>
                    </m:r>
                  </m:sub>
                </m:sSub>
                <m: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b</m:t>
                    </m:r>
                  </m:e>
                  <m:sub>
                    <m:r>
                      <w:rPr>
                        <w:rFonts w:ascii="Cambria Math" w:eastAsia="Aptos" w:hAnsi="Cambria Math" w:cs="Times New Roman"/>
                        <w:kern w:val="2"/>
                        <w:sz w:val="28"/>
                        <w:szCs w:val="28"/>
                        <w:lang w:eastAsia="en-US"/>
                      </w:rPr>
                      <m:t>факт</m:t>
                    </m:r>
                  </m:sub>
                </m:sSub>
              </m:e>
            </m:d>
            <m:r>
              <w:rPr>
                <w:rFonts w:ascii="Cambria Math" w:eastAsia="Aptos" w:hAnsi="Cambria Math" w:cs="Times New Roman"/>
                <w:kern w:val="2"/>
                <w:sz w:val="28"/>
                <w:szCs w:val="28"/>
                <w:lang w:eastAsia="en-US"/>
              </w:rPr>
              <m:t xml:space="preserve"> *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Q</m:t>
                </m:r>
              </m:e>
              <m:sub>
                <m:r>
                  <w:rPr>
                    <w:rFonts w:ascii="Cambria Math" w:eastAsia="Aptos" w:hAnsi="Cambria Math" w:cs="Times New Roman"/>
                    <w:kern w:val="2"/>
                    <w:sz w:val="28"/>
                    <w:szCs w:val="28"/>
                    <w:lang w:eastAsia="en-US"/>
                  </w:rPr>
                  <m:t>ф</m:t>
                </m:r>
              </m:sub>
            </m:sSub>
            <m:r>
              <w:rPr>
                <w:rFonts w:ascii="Cambria Math" w:eastAsia="Aptos" w:hAnsi="Cambria Math" w:cs="Times New Roman"/>
                <w:kern w:val="2"/>
                <w:sz w:val="28"/>
                <w:szCs w:val="28"/>
                <w:lang w:eastAsia="en-US"/>
              </w:rPr>
              <m:t xml:space="preserve"> *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пл</m:t>
                </m:r>
              </m:sub>
            </m:sSub>
          </m:num>
          <m:den>
            <m:r>
              <w:rPr>
                <w:rFonts w:ascii="Cambria Math" w:eastAsia="Aptos" w:hAnsi="Cambria Math" w:cs="Times New Roman"/>
                <w:kern w:val="2"/>
                <w:sz w:val="28"/>
                <w:szCs w:val="28"/>
                <w:lang w:eastAsia="en-US"/>
              </w:rPr>
              <m:t>1000</m:t>
            </m:r>
          </m:den>
        </m:f>
      </m:oMath>
      <w:r w:rsidR="00E317A4" w:rsidRPr="00C40979">
        <w:rPr>
          <w:rFonts w:ascii="Times New Roman" w:eastAsia="Aptos" w:hAnsi="Times New Roman" w:cs="Times New Roman"/>
          <w:kern w:val="2"/>
          <w:sz w:val="28"/>
          <w:szCs w:val="28"/>
          <w:lang w:eastAsia="en-US"/>
        </w:rPr>
        <w:t>, тис. грн,</w:t>
      </w:r>
    </w:p>
    <w:p w14:paraId="18463976" w14:textId="77777777" w:rsidR="00E317A4" w:rsidRPr="00C40979" w:rsidRDefault="00E317A4" w:rsidP="00C40979">
      <w:pPr>
        <w:spacing w:after="0"/>
        <w:ind w:firstLine="851"/>
        <w:jc w:val="both"/>
        <w:rPr>
          <w:rFonts w:ascii="Times New Roman" w:hAnsi="Times New Roman" w:cs="Times New Roman"/>
          <w:color w:val="008080"/>
          <w:sz w:val="28"/>
          <w:szCs w:val="28"/>
        </w:rPr>
      </w:pPr>
      <w:bookmarkStart w:id="64" w:name="14642"/>
      <w:bookmarkEnd w:id="63"/>
    </w:p>
    <w:p w14:paraId="0722A8C8" w14:textId="1366CEEB"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де </w:t>
      </w: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Q</m:t>
            </m:r>
          </m:e>
          <m:sub>
            <m:r>
              <w:rPr>
                <w:rFonts w:ascii="Cambria Math" w:eastAsia="Aptos" w:hAnsi="Cambria Math" w:cs="Times New Roman"/>
                <w:kern w:val="2"/>
                <w:sz w:val="28"/>
                <w:szCs w:val="28"/>
                <w:lang w:eastAsia="en-US"/>
              </w:rPr>
              <m:t>ф</m:t>
            </m:r>
          </m:sub>
        </m:sSub>
      </m:oMath>
      <w:r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Pr="00C40979">
        <w:rPr>
          <w:rFonts w:ascii="Times New Roman" w:hAnsi="Times New Roman" w:cs="Times New Roman"/>
          <w:sz w:val="28"/>
          <w:szCs w:val="28"/>
        </w:rPr>
        <w:t xml:space="preserve"> фактичний відпуск теплової енергії, тис. </w:t>
      </w:r>
      <w:proofErr w:type="spellStart"/>
      <w:r w:rsidRPr="00C40979">
        <w:rPr>
          <w:rFonts w:ascii="Times New Roman" w:hAnsi="Times New Roman" w:cs="Times New Roman"/>
          <w:sz w:val="28"/>
          <w:szCs w:val="28"/>
        </w:rPr>
        <w:t>Гкал</w:t>
      </w:r>
      <w:proofErr w:type="spellEnd"/>
      <w:r w:rsidRPr="00C40979">
        <w:rPr>
          <w:rFonts w:ascii="Times New Roman" w:hAnsi="Times New Roman" w:cs="Times New Roman"/>
          <w:sz w:val="28"/>
          <w:szCs w:val="28"/>
        </w:rPr>
        <w:t>;</w:t>
      </w:r>
    </w:p>
    <w:bookmarkStart w:id="65" w:name="14643"/>
    <w:bookmarkEnd w:id="64"/>
    <w:p w14:paraId="57B1C524" w14:textId="6D1EEAFE" w:rsidR="001D0DAA"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b</m:t>
            </m:r>
          </m:e>
          <m:sub>
            <m:r>
              <w:rPr>
                <w:rFonts w:ascii="Cambria Math" w:eastAsia="Aptos" w:hAnsi="Cambria Math" w:cs="Times New Roman"/>
                <w:kern w:val="2"/>
                <w:sz w:val="28"/>
                <w:szCs w:val="28"/>
                <w:lang w:eastAsia="en-US"/>
              </w:rPr>
              <m:t xml:space="preserve">пл </m:t>
            </m:r>
          </m:sub>
        </m:sSub>
      </m:oMath>
      <w:r w:rsidR="00C40979" w:rsidRPr="00C40979">
        <w:rPr>
          <w:rFonts w:ascii="Times New Roman" w:hAnsi="Times New Roman" w:cs="Times New Roman"/>
          <w:sz w:val="28"/>
          <w:szCs w:val="28"/>
        </w:rPr>
        <w:t>–</w:t>
      </w:r>
      <w:r w:rsidR="00C94D75" w:rsidRPr="00C40979">
        <w:rPr>
          <w:rFonts w:ascii="Times New Roman" w:hAnsi="Times New Roman" w:cs="Times New Roman"/>
          <w:sz w:val="28"/>
          <w:szCs w:val="28"/>
        </w:rPr>
        <w:t xml:space="preserve"> середньозважене значення планованих норм питомих витрат умовного палива, кг/</w:t>
      </w:r>
      <w:proofErr w:type="spellStart"/>
      <w:r w:rsidR="00C94D75" w:rsidRPr="00C40979">
        <w:rPr>
          <w:rFonts w:ascii="Times New Roman" w:hAnsi="Times New Roman" w:cs="Times New Roman"/>
          <w:sz w:val="28"/>
          <w:szCs w:val="28"/>
        </w:rPr>
        <w:t>Гкал</w:t>
      </w:r>
      <w:proofErr w:type="spellEnd"/>
      <w:r w:rsidR="00C94D75" w:rsidRPr="00C40979">
        <w:rPr>
          <w:rFonts w:ascii="Times New Roman" w:hAnsi="Times New Roman" w:cs="Times New Roman"/>
          <w:sz w:val="28"/>
          <w:szCs w:val="28"/>
        </w:rPr>
        <w:t>;</w:t>
      </w:r>
    </w:p>
    <w:bookmarkStart w:id="66" w:name="14644"/>
    <w:bookmarkEnd w:id="65"/>
    <w:p w14:paraId="59E4D0AA" w14:textId="23C96A09" w:rsidR="001D0DAA"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b</m:t>
            </m:r>
          </m:e>
          <m:sub>
            <m:r>
              <w:rPr>
                <w:rFonts w:ascii="Cambria Math" w:eastAsia="Aptos" w:hAnsi="Cambria Math" w:cs="Times New Roman"/>
                <w:kern w:val="2"/>
                <w:sz w:val="28"/>
                <w:szCs w:val="28"/>
                <w:lang w:eastAsia="en-US"/>
              </w:rPr>
              <m:t>факт</m:t>
            </m:r>
          </m:sub>
        </m:sSub>
      </m:oMath>
      <w:r w:rsidR="00C94D75"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00C94D75" w:rsidRPr="00C40979">
        <w:rPr>
          <w:rFonts w:ascii="Times New Roman" w:hAnsi="Times New Roman" w:cs="Times New Roman"/>
          <w:sz w:val="28"/>
          <w:szCs w:val="28"/>
        </w:rPr>
        <w:t xml:space="preserve"> середньозважене значення планованих норм питомих витрат умовного палива, кг/</w:t>
      </w:r>
      <w:proofErr w:type="spellStart"/>
      <w:r w:rsidR="00C94D75" w:rsidRPr="00C40979">
        <w:rPr>
          <w:rFonts w:ascii="Times New Roman" w:hAnsi="Times New Roman" w:cs="Times New Roman"/>
          <w:sz w:val="28"/>
          <w:szCs w:val="28"/>
        </w:rPr>
        <w:t>Гкал</w:t>
      </w:r>
      <w:proofErr w:type="spellEnd"/>
      <w:r w:rsidR="00C94D75" w:rsidRPr="00C40979">
        <w:rPr>
          <w:rFonts w:ascii="Times New Roman" w:hAnsi="Times New Roman" w:cs="Times New Roman"/>
          <w:sz w:val="28"/>
          <w:szCs w:val="28"/>
        </w:rPr>
        <w:t>;</w:t>
      </w:r>
    </w:p>
    <w:bookmarkStart w:id="67" w:name="14645"/>
    <w:bookmarkEnd w:id="66"/>
    <w:p w14:paraId="3A25FAC0" w14:textId="146FDEA3" w:rsidR="001D0DAA"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пл</m:t>
            </m:r>
          </m:sub>
        </m:sSub>
      </m:oMath>
      <w:r w:rsidR="00C94D75"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00C94D75" w:rsidRPr="00C40979">
        <w:rPr>
          <w:rFonts w:ascii="Times New Roman" w:hAnsi="Times New Roman" w:cs="Times New Roman"/>
          <w:sz w:val="28"/>
          <w:szCs w:val="28"/>
        </w:rPr>
        <w:t xml:space="preserve"> плановане середньозважене значення ціни умовного палива, грн/</w:t>
      </w:r>
      <w:r w:rsidR="00AD11A8" w:rsidRPr="00C40979">
        <w:rPr>
          <w:rFonts w:ascii="Times New Roman" w:hAnsi="Times New Roman" w:cs="Times New Roman"/>
          <w:sz w:val="28"/>
          <w:szCs w:val="28"/>
        </w:rPr>
        <w:t>т</w:t>
      </w:r>
      <w:r w:rsidR="00AD11A8">
        <w:rPr>
          <w:rFonts w:ascii="Times New Roman" w:hAnsi="Times New Roman" w:cs="Times New Roman"/>
          <w:sz w:val="28"/>
          <w:szCs w:val="28"/>
        </w:rPr>
        <w:t> </w:t>
      </w:r>
      <w:r w:rsidR="00C94D75" w:rsidRPr="00C40979">
        <w:rPr>
          <w:rFonts w:ascii="Times New Roman" w:hAnsi="Times New Roman" w:cs="Times New Roman"/>
          <w:sz w:val="28"/>
          <w:szCs w:val="28"/>
        </w:rPr>
        <w:t>у</w:t>
      </w:r>
      <w:r w:rsidR="00AD11A8" w:rsidRPr="00C40979">
        <w:rPr>
          <w:rFonts w:ascii="Times New Roman" w:hAnsi="Times New Roman" w:cs="Times New Roman"/>
          <w:sz w:val="28"/>
          <w:szCs w:val="28"/>
        </w:rPr>
        <w:t>.</w:t>
      </w:r>
      <w:r w:rsidR="00AD11A8">
        <w:rPr>
          <w:rFonts w:ascii="Times New Roman" w:hAnsi="Times New Roman" w:cs="Times New Roman"/>
          <w:sz w:val="28"/>
          <w:szCs w:val="28"/>
        </w:rPr>
        <w:t> </w:t>
      </w:r>
      <w:r w:rsidR="00C94D75" w:rsidRPr="00C40979">
        <w:rPr>
          <w:rFonts w:ascii="Times New Roman" w:hAnsi="Times New Roman" w:cs="Times New Roman"/>
          <w:sz w:val="28"/>
          <w:szCs w:val="28"/>
        </w:rPr>
        <w:t>п.</w:t>
      </w:r>
    </w:p>
    <w:p w14:paraId="5E116E4A" w14:textId="77777777" w:rsidR="001D0DAA" w:rsidRPr="00C40979" w:rsidRDefault="00C94D75" w:rsidP="00C40979">
      <w:pPr>
        <w:spacing w:after="0"/>
        <w:ind w:firstLine="851"/>
        <w:jc w:val="both"/>
        <w:rPr>
          <w:rFonts w:ascii="Times New Roman" w:hAnsi="Times New Roman" w:cs="Times New Roman"/>
          <w:sz w:val="28"/>
          <w:szCs w:val="28"/>
        </w:rPr>
      </w:pPr>
      <w:bookmarkStart w:id="68" w:name="14646"/>
      <w:bookmarkEnd w:id="67"/>
      <w:r w:rsidRPr="00C40979">
        <w:rPr>
          <w:rFonts w:ascii="Times New Roman" w:hAnsi="Times New Roman" w:cs="Times New Roman"/>
          <w:sz w:val="28"/>
          <w:szCs w:val="28"/>
        </w:rPr>
        <w:t>Економія/перевитрата коштів за рахунок відхилень від запланованих цін на органічне паливо визначається за формулою</w:t>
      </w:r>
    </w:p>
    <w:p w14:paraId="4A44A7DC" w14:textId="1570945D" w:rsidR="00306C3D"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Д</m:t>
            </m:r>
          </m:e>
          <m:sub>
            <m:r>
              <w:rPr>
                <w:rFonts w:ascii="Cambria Math" w:eastAsia="Aptos" w:hAnsi="Cambria Math" w:cs="Times New Roman"/>
                <w:kern w:val="2"/>
                <w:sz w:val="28"/>
                <w:szCs w:val="28"/>
                <w:lang w:eastAsia="en-US"/>
              </w:rPr>
              <m:t>ціна</m:t>
            </m:r>
          </m:sub>
        </m:sSub>
        <m:r>
          <w:rPr>
            <w:rFonts w:ascii="Cambria Math" w:eastAsia="Aptos" w:hAnsi="Cambria Math" w:cs="Times New Roman"/>
            <w:kern w:val="2"/>
            <w:sz w:val="28"/>
            <w:szCs w:val="28"/>
            <w:lang w:eastAsia="en-US"/>
          </w:rPr>
          <m:t>=</m:t>
        </m:r>
        <m:d>
          <m:dPr>
            <m:ctrlPr>
              <w:rPr>
                <w:rFonts w:ascii="Cambria Math" w:eastAsia="Aptos" w:hAnsi="Cambria Math" w:cs="Times New Roman"/>
                <w:i/>
                <w:kern w:val="2"/>
                <w:sz w:val="28"/>
                <w:szCs w:val="28"/>
                <w:lang w:eastAsia="en-US"/>
              </w:rPr>
            </m:ctrlPr>
          </m:dPr>
          <m:e>
            <m:r>
              <w:rPr>
                <w:rFonts w:ascii="Cambria Math" w:eastAsia="Aptos" w:hAnsi="Cambria Math" w:cs="Times New Roman"/>
                <w:kern w:val="2"/>
                <w:sz w:val="28"/>
                <w:szCs w:val="28"/>
                <w:lang w:eastAsia="en-US"/>
              </w:rPr>
              <m:t>-</m:t>
            </m:r>
          </m:e>
        </m:d>
        <m:r>
          <w:rPr>
            <w:rFonts w:ascii="Cambria Math" w:eastAsia="Aptos" w:hAnsi="Cambria Math" w:cs="Times New Roman"/>
            <w:kern w:val="2"/>
            <w:sz w:val="28"/>
            <w:szCs w:val="28"/>
            <w:lang w:eastAsia="en-US"/>
          </w:rPr>
          <m:t>∆</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ціна</m:t>
            </m:r>
          </m:sub>
        </m:sSub>
        <m: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К</m:t>
            </m:r>
          </m:e>
          <m:sub>
            <m:r>
              <w:rPr>
                <w:rFonts w:ascii="Cambria Math" w:eastAsia="Aptos" w:hAnsi="Cambria Math" w:cs="Times New Roman"/>
                <w:kern w:val="2"/>
                <w:sz w:val="28"/>
                <w:szCs w:val="28"/>
                <w:lang w:eastAsia="en-US"/>
              </w:rPr>
              <m:t>у.п</m:t>
            </m:r>
          </m:sub>
        </m:sSub>
        <m:r>
          <w:rPr>
            <w:rFonts w:ascii="Cambria Math" w:eastAsia="Aptos" w:hAnsi="Cambria Math" w:cs="Times New Roman"/>
            <w:kern w:val="2"/>
            <w:sz w:val="28"/>
            <w:szCs w:val="28"/>
            <w:lang w:eastAsia="en-US"/>
          </w:rPr>
          <m:t xml:space="preserve"> </m:t>
        </m:r>
      </m:oMath>
      <w:r w:rsidR="00306C3D" w:rsidRPr="00C40979">
        <w:rPr>
          <w:rFonts w:ascii="Times New Roman" w:eastAsia="Aptos" w:hAnsi="Times New Roman" w:cs="Times New Roman"/>
          <w:kern w:val="2"/>
          <w:sz w:val="28"/>
          <w:szCs w:val="28"/>
          <w:lang w:eastAsia="en-US"/>
        </w:rPr>
        <w:t>, тис. грн</w:t>
      </w:r>
      <w:r w:rsidR="00AD11A8">
        <w:rPr>
          <w:rFonts w:ascii="Times New Roman" w:eastAsia="Aptos" w:hAnsi="Times New Roman" w:cs="Times New Roman"/>
          <w:kern w:val="2"/>
          <w:sz w:val="28"/>
          <w:szCs w:val="28"/>
          <w:lang w:eastAsia="en-US"/>
        </w:rPr>
        <w:t>,</w:t>
      </w:r>
    </w:p>
    <w:p w14:paraId="4862D8C3" w14:textId="64C165DA" w:rsidR="00306C3D" w:rsidRPr="00C40979" w:rsidRDefault="00306C3D" w:rsidP="00C40979">
      <w:pPr>
        <w:spacing w:after="0"/>
        <w:ind w:firstLine="851"/>
        <w:jc w:val="both"/>
        <w:rPr>
          <w:rFonts w:ascii="Times New Roman" w:eastAsia="Aptos" w:hAnsi="Times New Roman" w:cs="Times New Roman"/>
          <w:kern w:val="2"/>
          <w:sz w:val="28"/>
          <w:szCs w:val="28"/>
          <w:lang w:eastAsia="en-US"/>
        </w:rPr>
      </w:pPr>
      <w:bookmarkStart w:id="69" w:name="14649"/>
      <w:bookmarkEnd w:id="68"/>
      <w:r w:rsidRPr="00C40979">
        <w:rPr>
          <w:rFonts w:ascii="Times New Roman" w:hAnsi="Times New Roman" w:cs="Times New Roman"/>
          <w:sz w:val="28"/>
          <w:szCs w:val="28"/>
        </w:rPr>
        <w:t>д</w:t>
      </w:r>
      <w:r w:rsidR="00C94D75" w:rsidRPr="00C40979">
        <w:rPr>
          <w:rFonts w:ascii="Times New Roman" w:hAnsi="Times New Roman" w:cs="Times New Roman"/>
          <w:sz w:val="28"/>
          <w:szCs w:val="28"/>
        </w:rPr>
        <w:t>е</w:t>
      </w:r>
      <w:r w:rsidRPr="00C40979">
        <w:rPr>
          <w:rFonts w:ascii="Times New Roman" w:hAnsi="Times New Roman" w:cs="Times New Roman"/>
          <w:sz w:val="28"/>
          <w:szCs w:val="28"/>
        </w:rPr>
        <w:t xml:space="preserve"> </w:t>
      </w:r>
      <m:oMath>
        <m:r>
          <w:rPr>
            <w:rFonts w:ascii="Cambria Math" w:eastAsia="Aptos" w:hAnsi="Cambria Math" w:cs="Times New Roman"/>
            <w:kern w:val="2"/>
            <w:sz w:val="28"/>
            <w:szCs w:val="28"/>
            <w:lang w:eastAsia="en-US"/>
          </w:rPr>
          <m:t>∆</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ціна</m:t>
            </m:r>
          </m:sub>
        </m:sSub>
      </m:oMath>
      <w:r w:rsidRPr="00C40979">
        <w:rPr>
          <w:rFonts w:ascii="Times New Roman" w:eastAsia="Aptos" w:hAnsi="Times New Roman" w:cs="Times New Roman"/>
          <w:kern w:val="2"/>
          <w:sz w:val="28"/>
          <w:szCs w:val="28"/>
          <w:lang w:eastAsia="en-US"/>
        </w:rPr>
        <w:t xml:space="preserve"> – різниця між планованими та фактичними середньозваженими значеннями цін умовного палива на виробництво теплової енергії</w:t>
      </w:r>
      <w:r w:rsidR="007C025A">
        <w:rPr>
          <w:rFonts w:ascii="Times New Roman" w:eastAsia="Aptos" w:hAnsi="Times New Roman" w:cs="Times New Roman"/>
          <w:kern w:val="2"/>
          <w:sz w:val="28"/>
          <w:szCs w:val="28"/>
          <w:lang w:eastAsia="en-US"/>
        </w:rPr>
        <w:t>;</w:t>
      </w:r>
    </w:p>
    <w:p w14:paraId="7400C7BD" w14:textId="19335D24" w:rsidR="001D0DAA"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К</m:t>
            </m:r>
          </m:e>
          <m:sub>
            <m:r>
              <w:rPr>
                <w:rFonts w:ascii="Cambria Math" w:eastAsia="Aptos" w:hAnsi="Cambria Math" w:cs="Times New Roman"/>
                <w:kern w:val="2"/>
                <w:sz w:val="28"/>
                <w:szCs w:val="28"/>
                <w:lang w:eastAsia="en-US"/>
              </w:rPr>
              <m:t>у.п</m:t>
            </m:r>
          </m:sub>
        </m:sSub>
      </m:oMath>
      <w:r w:rsidR="00C94D75"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00C94D75" w:rsidRPr="00C40979">
        <w:rPr>
          <w:rFonts w:ascii="Times New Roman" w:hAnsi="Times New Roman" w:cs="Times New Roman"/>
          <w:sz w:val="28"/>
          <w:szCs w:val="28"/>
        </w:rPr>
        <w:t xml:space="preserve"> фактичне значення витрат умовного палива у тис. </w:t>
      </w:r>
      <w:proofErr w:type="spellStart"/>
      <w:r w:rsidR="00C94D75" w:rsidRPr="00C40979">
        <w:rPr>
          <w:rFonts w:ascii="Times New Roman" w:hAnsi="Times New Roman" w:cs="Times New Roman"/>
          <w:sz w:val="28"/>
          <w:szCs w:val="28"/>
        </w:rPr>
        <w:t>тонн</w:t>
      </w:r>
      <w:proofErr w:type="spellEnd"/>
      <w:r w:rsidR="00C94D75" w:rsidRPr="00C40979">
        <w:rPr>
          <w:rFonts w:ascii="Times New Roman" w:hAnsi="Times New Roman" w:cs="Times New Roman"/>
          <w:sz w:val="28"/>
          <w:szCs w:val="28"/>
        </w:rPr>
        <w:t xml:space="preserve"> на виробництво теплової енергії по кожній категорії</w:t>
      </w:r>
      <w:r w:rsidR="007C025A">
        <w:rPr>
          <w:rFonts w:ascii="Times New Roman" w:hAnsi="Times New Roman" w:cs="Times New Roman"/>
          <w:sz w:val="28"/>
          <w:szCs w:val="28"/>
        </w:rPr>
        <w:t>.</w:t>
      </w:r>
    </w:p>
    <w:p w14:paraId="5CFB81FD" w14:textId="131D3E27" w:rsidR="001D0DAA" w:rsidRPr="00C40979" w:rsidRDefault="00C94D75" w:rsidP="00C40979">
      <w:pPr>
        <w:spacing w:after="0"/>
        <w:ind w:firstLine="851"/>
        <w:jc w:val="both"/>
        <w:rPr>
          <w:rFonts w:ascii="Times New Roman" w:hAnsi="Times New Roman" w:cs="Times New Roman"/>
          <w:sz w:val="28"/>
          <w:szCs w:val="28"/>
        </w:rPr>
      </w:pPr>
      <w:bookmarkStart w:id="70" w:name="14650"/>
      <w:bookmarkEnd w:id="69"/>
      <w:r w:rsidRPr="00C40979">
        <w:rPr>
          <w:rFonts w:ascii="Times New Roman" w:hAnsi="Times New Roman" w:cs="Times New Roman"/>
          <w:sz w:val="28"/>
          <w:szCs w:val="28"/>
        </w:rPr>
        <w:t>Економія/перевитрата коштів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 яка визначається за формулою</w:t>
      </w:r>
    </w:p>
    <w:p w14:paraId="51D16A54" w14:textId="77777777" w:rsidR="00306C3D"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Д</m:t>
            </m:r>
          </m:e>
          <m:sub>
            <m:r>
              <w:rPr>
                <w:rFonts w:ascii="Cambria Math" w:eastAsia="Aptos" w:hAnsi="Cambria Math" w:cs="Times New Roman"/>
                <w:kern w:val="2"/>
                <w:sz w:val="28"/>
                <w:szCs w:val="28"/>
                <w:lang w:eastAsia="en-US"/>
              </w:rPr>
              <m:t>структ.</m:t>
            </m:r>
          </m:sub>
        </m:sSub>
        <m:r>
          <w:rPr>
            <w:rFonts w:ascii="Cambria Math" w:eastAsia="Aptos" w:hAnsi="Cambria Math" w:cs="Times New Roman"/>
            <w:kern w:val="2"/>
            <w:sz w:val="28"/>
            <w:szCs w:val="28"/>
            <w:lang w:eastAsia="en-US"/>
          </w:rPr>
          <m:t>=</m:t>
        </m:r>
        <m:d>
          <m:dPr>
            <m:ctrlPr>
              <w:rPr>
                <w:rFonts w:ascii="Cambria Math" w:eastAsia="Aptos" w:hAnsi="Cambria Math" w:cs="Times New Roman"/>
                <w:i/>
                <w:kern w:val="2"/>
                <w:sz w:val="28"/>
                <w:szCs w:val="28"/>
                <w:lang w:eastAsia="en-US"/>
              </w:rPr>
            </m:ctrlPr>
          </m:dPr>
          <m:e>
            <m:r>
              <w:rPr>
                <w:rFonts w:ascii="Cambria Math" w:eastAsia="Aptos" w:hAnsi="Cambria Math" w:cs="Times New Roman"/>
                <w:kern w:val="2"/>
                <w:sz w:val="28"/>
                <w:szCs w:val="28"/>
                <w:lang w:eastAsia="en-US"/>
              </w:rPr>
              <m:t>-</m:t>
            </m:r>
          </m:e>
        </m:d>
        <m:r>
          <w:rPr>
            <w:rFonts w:ascii="Cambria Math" w:eastAsia="Aptos" w:hAnsi="Cambria Math" w:cs="Times New Roman"/>
            <w:kern w:val="2"/>
            <w:sz w:val="28"/>
            <w:szCs w:val="28"/>
            <w:lang w:eastAsia="en-US"/>
          </w:rPr>
          <m:t>∆</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струк.</m:t>
            </m:r>
          </m:sub>
        </m:sSub>
        <m: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К</m:t>
            </m:r>
          </m:e>
          <m:sub>
            <m:r>
              <w:rPr>
                <w:rFonts w:ascii="Cambria Math" w:eastAsia="Aptos" w:hAnsi="Cambria Math" w:cs="Times New Roman"/>
                <w:kern w:val="2"/>
                <w:sz w:val="28"/>
                <w:szCs w:val="28"/>
                <w:lang w:eastAsia="en-US"/>
              </w:rPr>
              <m:t>у.п</m:t>
            </m:r>
          </m:sub>
        </m:sSub>
      </m:oMath>
      <w:r w:rsidR="00306C3D" w:rsidRPr="00C40979">
        <w:rPr>
          <w:rFonts w:ascii="Times New Roman" w:eastAsia="Aptos" w:hAnsi="Times New Roman" w:cs="Times New Roman"/>
          <w:kern w:val="2"/>
          <w:sz w:val="28"/>
          <w:szCs w:val="28"/>
          <w:lang w:eastAsia="en-US"/>
        </w:rPr>
        <w:t xml:space="preserve"> , тис. грн,</w:t>
      </w:r>
    </w:p>
    <w:p w14:paraId="2DAA2B20" w14:textId="125D731F" w:rsidR="00306C3D" w:rsidRPr="00C40979" w:rsidRDefault="00C94D75" w:rsidP="00C40979">
      <w:pPr>
        <w:spacing w:after="0"/>
        <w:ind w:firstLine="851"/>
        <w:jc w:val="both"/>
        <w:rPr>
          <w:rFonts w:ascii="Times New Roman" w:eastAsia="Aptos" w:hAnsi="Times New Roman" w:cs="Times New Roman"/>
          <w:kern w:val="2"/>
          <w:sz w:val="28"/>
          <w:szCs w:val="28"/>
          <w:lang w:eastAsia="en-US"/>
        </w:rPr>
      </w:pPr>
      <w:bookmarkStart w:id="71" w:name="14653"/>
      <w:bookmarkEnd w:id="70"/>
      <w:r w:rsidRPr="00C40979">
        <w:rPr>
          <w:rFonts w:ascii="Times New Roman" w:hAnsi="Times New Roman" w:cs="Times New Roman"/>
          <w:sz w:val="28"/>
          <w:szCs w:val="28"/>
        </w:rPr>
        <w:t xml:space="preserve">де </w:t>
      </w:r>
      <m:oMath>
        <m:r>
          <w:rPr>
            <w:rFonts w:ascii="Cambria Math" w:eastAsia="Aptos" w:hAnsi="Cambria Math" w:cs="Times New Roman"/>
            <w:kern w:val="2"/>
            <w:sz w:val="28"/>
            <w:szCs w:val="28"/>
            <w:lang w:eastAsia="en-US"/>
          </w:rPr>
          <m:t>∆</m:t>
        </m:r>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Ц</m:t>
            </m:r>
          </m:e>
          <m:sub>
            <m:r>
              <w:rPr>
                <w:rFonts w:ascii="Cambria Math" w:eastAsia="Aptos" w:hAnsi="Cambria Math" w:cs="Times New Roman"/>
                <w:kern w:val="2"/>
                <w:sz w:val="28"/>
                <w:szCs w:val="28"/>
                <w:lang w:eastAsia="en-US"/>
              </w:rPr>
              <m:t>струк.</m:t>
            </m:r>
          </m:sub>
        </m:sSub>
      </m:oMath>
      <w:r w:rsidR="00306C3D" w:rsidRPr="00C40979">
        <w:rPr>
          <w:rFonts w:ascii="Times New Roman" w:eastAsia="Aptos" w:hAnsi="Times New Roman" w:cs="Times New Roman"/>
          <w:kern w:val="2"/>
          <w:sz w:val="28"/>
          <w:szCs w:val="28"/>
          <w:lang w:eastAsia="en-US"/>
        </w:rPr>
        <w:t xml:space="preserve"> </w:t>
      </w:r>
      <w:r w:rsidR="00EC0FC8" w:rsidRPr="00C40979">
        <w:rPr>
          <w:rFonts w:ascii="Times New Roman" w:eastAsia="Aptos" w:hAnsi="Times New Roman" w:cs="Times New Roman"/>
          <w:kern w:val="2"/>
          <w:sz w:val="28"/>
          <w:szCs w:val="28"/>
          <w:lang w:eastAsia="en-US"/>
        </w:rPr>
        <w:t>–</w:t>
      </w:r>
      <w:r w:rsidR="00306C3D" w:rsidRPr="00C40979">
        <w:rPr>
          <w:rFonts w:ascii="Times New Roman" w:eastAsia="Aptos" w:hAnsi="Times New Roman" w:cs="Times New Roman"/>
          <w:kern w:val="2"/>
          <w:sz w:val="28"/>
          <w:szCs w:val="28"/>
          <w:lang w:eastAsia="en-US"/>
        </w:rPr>
        <w:t xml:space="preserve"> різниця</w:t>
      </w:r>
      <w:r w:rsidR="00EC0FC8" w:rsidRPr="00C40979">
        <w:rPr>
          <w:rFonts w:ascii="Times New Roman" w:eastAsia="Aptos" w:hAnsi="Times New Roman" w:cs="Times New Roman"/>
          <w:kern w:val="2"/>
          <w:sz w:val="28"/>
          <w:szCs w:val="28"/>
          <w:lang w:eastAsia="en-US"/>
        </w:rPr>
        <w:t xml:space="preserve"> </w:t>
      </w:r>
      <w:r w:rsidR="00306C3D" w:rsidRPr="00C40979">
        <w:rPr>
          <w:rFonts w:ascii="Times New Roman" w:eastAsia="Aptos" w:hAnsi="Times New Roman" w:cs="Times New Roman"/>
          <w:kern w:val="2"/>
          <w:sz w:val="28"/>
          <w:szCs w:val="28"/>
          <w:lang w:eastAsia="en-US"/>
        </w:rPr>
        <w:t>між планованими та фактичними середньозваженими значеннями цін умовного палива на виробництво теплової енергії по кожній категорії за рахунок відхилення від структури використання палива (у разі використання декількох видів палива), що була врахована при встановленні тарифів на виробництво теплової енергії</w:t>
      </w:r>
      <w:r w:rsidR="00F107CD">
        <w:rPr>
          <w:rFonts w:ascii="Times New Roman" w:eastAsia="Aptos" w:hAnsi="Times New Roman" w:cs="Times New Roman"/>
          <w:kern w:val="2"/>
          <w:sz w:val="28"/>
          <w:szCs w:val="28"/>
          <w:lang w:eastAsia="en-US"/>
        </w:rPr>
        <w:t>;</w:t>
      </w:r>
    </w:p>
    <w:p w14:paraId="09F77623" w14:textId="11ABA06B" w:rsidR="001D0DAA"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К</m:t>
            </m:r>
          </m:e>
          <m:sub>
            <m:r>
              <w:rPr>
                <w:rFonts w:ascii="Cambria Math" w:eastAsia="Aptos" w:hAnsi="Cambria Math" w:cs="Times New Roman"/>
                <w:kern w:val="2"/>
                <w:sz w:val="28"/>
                <w:szCs w:val="28"/>
                <w:lang w:eastAsia="en-US"/>
              </w:rPr>
              <m:t>у.п</m:t>
            </m:r>
          </m:sub>
        </m:sSub>
      </m:oMath>
      <w:r w:rsidR="00C94D75" w:rsidRPr="00C40979">
        <w:rPr>
          <w:rFonts w:ascii="Times New Roman" w:hAnsi="Times New Roman" w:cs="Times New Roman"/>
          <w:sz w:val="28"/>
          <w:szCs w:val="28"/>
          <w:vertAlign w:val="subscript"/>
        </w:rPr>
        <w:t>.</w:t>
      </w:r>
      <w:r w:rsidR="00C94D75" w:rsidRPr="00C40979">
        <w:rPr>
          <w:rFonts w:ascii="Times New Roman" w:hAnsi="Times New Roman" w:cs="Times New Roman"/>
          <w:sz w:val="28"/>
          <w:szCs w:val="28"/>
        </w:rPr>
        <w:t xml:space="preserve"> </w:t>
      </w:r>
      <w:r w:rsidR="00C40979" w:rsidRPr="00C40979">
        <w:rPr>
          <w:rFonts w:ascii="Times New Roman" w:hAnsi="Times New Roman" w:cs="Times New Roman"/>
          <w:sz w:val="28"/>
          <w:szCs w:val="28"/>
        </w:rPr>
        <w:t>–</w:t>
      </w:r>
      <w:r w:rsidR="00C94D75" w:rsidRPr="00C40979">
        <w:rPr>
          <w:rFonts w:ascii="Times New Roman" w:hAnsi="Times New Roman" w:cs="Times New Roman"/>
          <w:sz w:val="28"/>
          <w:szCs w:val="28"/>
        </w:rPr>
        <w:t xml:space="preserve"> фактичне значення витрат умовного палива у тис. </w:t>
      </w:r>
      <w:proofErr w:type="spellStart"/>
      <w:r w:rsidR="00C94D75" w:rsidRPr="00C40979">
        <w:rPr>
          <w:rFonts w:ascii="Times New Roman" w:hAnsi="Times New Roman" w:cs="Times New Roman"/>
          <w:sz w:val="28"/>
          <w:szCs w:val="28"/>
        </w:rPr>
        <w:t>тонн</w:t>
      </w:r>
      <w:proofErr w:type="spellEnd"/>
      <w:r w:rsidR="00C94D75" w:rsidRPr="00C40979">
        <w:rPr>
          <w:rFonts w:ascii="Times New Roman" w:hAnsi="Times New Roman" w:cs="Times New Roman"/>
          <w:sz w:val="28"/>
          <w:szCs w:val="28"/>
        </w:rPr>
        <w:t xml:space="preserve"> на виробництво теплової енергії по кожній категорії.</w:t>
      </w:r>
    </w:p>
    <w:p w14:paraId="1E7487D1" w14:textId="77777777" w:rsidR="00F107CD" w:rsidRDefault="00F107CD" w:rsidP="00C40979">
      <w:pPr>
        <w:spacing w:after="0"/>
        <w:ind w:firstLine="851"/>
        <w:jc w:val="both"/>
        <w:rPr>
          <w:rFonts w:ascii="Times New Roman" w:hAnsi="Times New Roman" w:cs="Times New Roman"/>
          <w:sz w:val="28"/>
          <w:szCs w:val="28"/>
        </w:rPr>
      </w:pPr>
      <w:bookmarkStart w:id="72" w:name="14654"/>
      <w:bookmarkEnd w:id="71"/>
    </w:p>
    <w:p w14:paraId="757BE4A5" w14:textId="42D27237"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8. Сума додатково отриманого/недоотриманого доходу, що виникла у зв'язку із відхиленням від запланованих обсягів відпуску теплової енергії, визначається за формулою</w:t>
      </w:r>
    </w:p>
    <w:p w14:paraId="317CEBDF" w14:textId="1AF86D8F" w:rsidR="00306C3D"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Д</m:t>
            </m:r>
          </m:e>
          <m:sub>
            <m:r>
              <m:rPr>
                <m:sty m:val="p"/>
              </m:rPr>
              <w:rPr>
                <w:rFonts w:ascii="Cambria Math" w:eastAsia="Aptos" w:hAnsi="Cambria Math" w:cs="Times New Roman"/>
                <w:kern w:val="2"/>
                <w:sz w:val="28"/>
                <w:szCs w:val="28"/>
                <w:lang w:eastAsia="en-US"/>
              </w:rPr>
              <m:t xml:space="preserve">відпуск  </m:t>
            </m:r>
          </m:sub>
        </m:sSub>
        <m:r>
          <m:rPr>
            <m:sty m:val="p"/>
          </m:rPr>
          <w:rPr>
            <w:rFonts w:ascii="Cambria Math" w:eastAsia="Aptos" w:hAnsi="Cambria Math" w:cs="Times New Roman"/>
            <w:kern w:val="2"/>
            <w:sz w:val="28"/>
            <w:szCs w:val="28"/>
            <w:lang w:eastAsia="en-US"/>
          </w:rPr>
          <m:t xml:space="preserve">= </m:t>
        </m:r>
        <m:d>
          <m:dPr>
            <m:ctrlPr>
              <w:rPr>
                <w:rFonts w:ascii="Cambria Math" w:eastAsia="Aptos" w:hAnsi="Cambria Math" w:cs="Times New Roman"/>
                <w:kern w:val="2"/>
                <w:sz w:val="28"/>
                <w:szCs w:val="28"/>
                <w:lang w:eastAsia="en-US"/>
              </w:rPr>
            </m:ctrlPr>
          </m:dPr>
          <m:e>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ТП</m:t>
                </m:r>
              </m:e>
              <m:sub>
                <m:r>
                  <m:rPr>
                    <m:sty m:val="p"/>
                  </m:rPr>
                  <w:rPr>
                    <w:rFonts w:ascii="Cambria Math" w:eastAsia="Aptos" w:hAnsi="Cambria Math" w:cs="Times New Roman"/>
                    <w:kern w:val="2"/>
                    <w:sz w:val="28"/>
                    <w:szCs w:val="28"/>
                    <w:lang w:eastAsia="en-US"/>
                  </w:rPr>
                  <m:t>факт</m:t>
                </m:r>
              </m:sub>
            </m:sSub>
            <m:r>
              <m:rPr>
                <m:sty m:val="p"/>
              </m:rP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С</m:t>
                </m:r>
              </m:e>
              <m:sub>
                <m:r>
                  <m:rPr>
                    <m:sty m:val="p"/>
                  </m:rPr>
                  <w:rPr>
                    <w:rFonts w:ascii="Cambria Math" w:eastAsia="Aptos" w:hAnsi="Cambria Math" w:cs="Times New Roman"/>
                    <w:kern w:val="2"/>
                    <w:sz w:val="28"/>
                    <w:szCs w:val="28"/>
                    <w:lang w:eastAsia="en-US"/>
                  </w:rPr>
                  <m:t>факт</m:t>
                </m:r>
              </m:sub>
            </m:sSub>
            <m:r>
              <m:rPr>
                <m:sty m:val="p"/>
              </m:rP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Д</m:t>
                </m:r>
              </m:e>
              <m:sub>
                <m:r>
                  <m:rPr>
                    <m:sty m:val="p"/>
                  </m:rPr>
                  <w:rPr>
                    <w:rFonts w:ascii="Cambria Math" w:eastAsia="Aptos" w:hAnsi="Cambria Math" w:cs="Times New Roman"/>
                    <w:kern w:val="2"/>
                    <w:sz w:val="28"/>
                    <w:szCs w:val="28"/>
                    <w:lang w:eastAsia="en-US"/>
                  </w:rPr>
                  <m:t>паливо</m:t>
                </m:r>
              </m:sub>
            </m:sSub>
          </m:e>
        </m:d>
        <m:r>
          <m:rPr>
            <m:sty m:val="p"/>
          </m:rPr>
          <w:rPr>
            <w:rFonts w:ascii="Cambria Math" w:eastAsia="Aptos" w:hAnsi="Cambria Math" w:cs="Times New Roman"/>
            <w:kern w:val="2"/>
            <w:sz w:val="28"/>
            <w:szCs w:val="28"/>
            <w:lang w:eastAsia="en-US"/>
          </w:rPr>
          <m:t xml:space="preserve">- </m:t>
        </m:r>
        <m:d>
          <m:dPr>
            <m:ctrlPr>
              <w:rPr>
                <w:rFonts w:ascii="Cambria Math" w:eastAsia="Aptos" w:hAnsi="Cambria Math" w:cs="Times New Roman"/>
                <w:kern w:val="2"/>
                <w:sz w:val="28"/>
                <w:szCs w:val="28"/>
                <w:lang w:eastAsia="en-US"/>
              </w:rPr>
            </m:ctrlPr>
          </m:dPr>
          <m:e>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ТП</m:t>
                </m:r>
              </m:e>
              <m:sub>
                <m:r>
                  <m:rPr>
                    <m:sty m:val="p"/>
                  </m:rPr>
                  <w:rPr>
                    <w:rFonts w:ascii="Cambria Math" w:eastAsia="Aptos" w:hAnsi="Cambria Math" w:cs="Times New Roman"/>
                    <w:kern w:val="2"/>
                    <w:sz w:val="28"/>
                    <w:szCs w:val="28"/>
                    <w:lang w:eastAsia="en-US"/>
                  </w:rPr>
                  <m:t>план</m:t>
                </m:r>
              </m:sub>
            </m:sSub>
            <m:r>
              <m:rPr>
                <m:sty m:val="p"/>
              </m:rPr>
              <w:rPr>
                <w:rFonts w:ascii="Cambria Math" w:eastAsia="Aptos" w:hAnsi="Cambria Math" w:cs="Times New Roman"/>
                <w:kern w:val="2"/>
                <w:sz w:val="28"/>
                <w:szCs w:val="28"/>
                <w:lang w:eastAsia="en-US"/>
              </w:rPr>
              <m:t xml:space="preserve">- </m:t>
            </m:r>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С</m:t>
                </m:r>
              </m:e>
              <m:sub>
                <m:r>
                  <m:rPr>
                    <m:sty m:val="p"/>
                  </m:rPr>
                  <w:rPr>
                    <w:rFonts w:ascii="Cambria Math" w:eastAsia="Aptos" w:hAnsi="Cambria Math" w:cs="Times New Roman"/>
                    <w:kern w:val="2"/>
                    <w:sz w:val="28"/>
                    <w:szCs w:val="28"/>
                    <w:lang w:eastAsia="en-US"/>
                  </w:rPr>
                  <m:t>план</m:t>
                </m:r>
              </m:sub>
            </m:sSub>
          </m:e>
        </m:d>
      </m:oMath>
      <w:r w:rsidR="00306C3D" w:rsidRPr="00C40979">
        <w:rPr>
          <w:rFonts w:ascii="Times New Roman" w:eastAsia="Aptos" w:hAnsi="Times New Roman" w:cs="Times New Roman"/>
          <w:kern w:val="2"/>
          <w:sz w:val="28"/>
          <w:szCs w:val="28"/>
          <w:lang w:eastAsia="en-US"/>
        </w:rPr>
        <w:t xml:space="preserve"> , тис. грн</w:t>
      </w:r>
      <w:r w:rsidR="00AD11A8">
        <w:rPr>
          <w:rFonts w:ascii="Times New Roman" w:eastAsia="Aptos" w:hAnsi="Times New Roman" w:cs="Times New Roman"/>
          <w:kern w:val="2"/>
          <w:sz w:val="28"/>
          <w:szCs w:val="28"/>
          <w:lang w:eastAsia="en-US"/>
        </w:rPr>
        <w:t>,</w:t>
      </w:r>
    </w:p>
    <w:p w14:paraId="764AAC32" w14:textId="77777777" w:rsidR="00306C3D" w:rsidRPr="00C40979" w:rsidRDefault="00306C3D" w:rsidP="00C40979">
      <w:pPr>
        <w:spacing w:after="0"/>
        <w:ind w:firstLine="851"/>
        <w:jc w:val="both"/>
        <w:rPr>
          <w:rFonts w:ascii="Times New Roman" w:hAnsi="Times New Roman" w:cs="Times New Roman"/>
          <w:sz w:val="28"/>
          <w:szCs w:val="28"/>
        </w:rPr>
      </w:pPr>
    </w:p>
    <w:p w14:paraId="11991355" w14:textId="347878CE" w:rsidR="001D0DAA" w:rsidRPr="00C40979" w:rsidRDefault="00C94D75" w:rsidP="00C40979">
      <w:pPr>
        <w:spacing w:after="0"/>
        <w:ind w:firstLine="851"/>
        <w:jc w:val="both"/>
        <w:rPr>
          <w:rFonts w:ascii="Times New Roman" w:hAnsi="Times New Roman" w:cs="Times New Roman"/>
          <w:sz w:val="28"/>
          <w:szCs w:val="28"/>
        </w:rPr>
      </w:pPr>
      <w:bookmarkStart w:id="73" w:name="14657"/>
      <w:bookmarkEnd w:id="72"/>
      <w:r w:rsidRPr="00C40979">
        <w:rPr>
          <w:rFonts w:ascii="Times New Roman" w:hAnsi="Times New Roman" w:cs="Times New Roman"/>
          <w:sz w:val="28"/>
          <w:szCs w:val="28"/>
        </w:rPr>
        <w:t xml:space="preserve">де </w:t>
      </w:r>
      <m:oMath>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ТП</m:t>
            </m:r>
          </m:e>
          <m:sub>
            <m:r>
              <m:rPr>
                <m:sty m:val="p"/>
              </m:rPr>
              <w:rPr>
                <w:rFonts w:ascii="Cambria Math" w:eastAsia="Aptos" w:hAnsi="Cambria Math" w:cs="Times New Roman"/>
                <w:kern w:val="2"/>
                <w:sz w:val="28"/>
                <w:szCs w:val="28"/>
                <w:lang w:eastAsia="en-US"/>
              </w:rPr>
              <m:t>факт</m:t>
            </m:r>
          </m:sub>
        </m:sSub>
      </m:oMath>
      <w:r w:rsidR="007F6B11" w:rsidRPr="00C40979">
        <w:rPr>
          <w:rFonts w:ascii="Times New Roman" w:eastAsia="Aptos" w:hAnsi="Times New Roman" w:cs="Times New Roman"/>
          <w:kern w:val="2"/>
          <w:sz w:val="28"/>
          <w:szCs w:val="28"/>
          <w:lang w:eastAsia="en-US"/>
        </w:rPr>
        <w:t xml:space="preserve"> </w:t>
      </w:r>
      <w:r w:rsidR="007F6B11" w:rsidRPr="00C40979">
        <w:rPr>
          <w:rFonts w:ascii="Times New Roman" w:hAnsi="Times New Roman" w:cs="Times New Roman"/>
          <w:sz w:val="28"/>
          <w:szCs w:val="28"/>
        </w:rPr>
        <w:t>–</w:t>
      </w:r>
      <w:r w:rsidRPr="00C40979">
        <w:rPr>
          <w:rFonts w:ascii="Times New Roman" w:hAnsi="Times New Roman" w:cs="Times New Roman"/>
          <w:sz w:val="28"/>
          <w:szCs w:val="28"/>
        </w:rPr>
        <w:t xml:space="preserve"> значення</w:t>
      </w:r>
      <w:r w:rsidR="007F6B11" w:rsidRPr="00C40979">
        <w:rPr>
          <w:rFonts w:ascii="Times New Roman" w:hAnsi="Times New Roman" w:cs="Times New Roman"/>
          <w:sz w:val="28"/>
          <w:szCs w:val="28"/>
        </w:rPr>
        <w:t xml:space="preserve"> </w:t>
      </w:r>
      <w:r w:rsidRPr="00C40979">
        <w:rPr>
          <w:rFonts w:ascii="Times New Roman" w:hAnsi="Times New Roman" w:cs="Times New Roman"/>
          <w:sz w:val="28"/>
          <w:szCs w:val="28"/>
        </w:rPr>
        <w:t>фактичної товарної продукції, тис. грн;</w:t>
      </w:r>
    </w:p>
    <w:bookmarkStart w:id="74" w:name="14658"/>
    <w:bookmarkEnd w:id="73"/>
    <w:p w14:paraId="38875808" w14:textId="0F8B7C83" w:rsidR="001D0DAA"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ТП</m:t>
            </m:r>
          </m:e>
          <m:sub>
            <m:r>
              <m:rPr>
                <m:sty m:val="p"/>
              </m:rPr>
              <w:rPr>
                <w:rFonts w:ascii="Cambria Math" w:eastAsia="Aptos" w:hAnsi="Cambria Math" w:cs="Times New Roman"/>
                <w:kern w:val="2"/>
                <w:sz w:val="28"/>
                <w:szCs w:val="28"/>
                <w:lang w:eastAsia="en-US"/>
              </w:rPr>
              <m:t>план</m:t>
            </m:r>
          </m:sub>
        </m:sSub>
      </m:oMath>
      <w:r w:rsidR="00C94D75" w:rsidRPr="00C40979">
        <w:rPr>
          <w:rFonts w:ascii="Times New Roman" w:hAnsi="Times New Roman" w:cs="Times New Roman"/>
          <w:sz w:val="28"/>
          <w:szCs w:val="28"/>
        </w:rPr>
        <w:t xml:space="preserve"> </w:t>
      </w:r>
      <w:r w:rsidR="00E32A9B">
        <w:rPr>
          <w:rFonts w:ascii="Times New Roman" w:hAnsi="Times New Roman" w:cs="Times New Roman"/>
          <w:sz w:val="28"/>
          <w:szCs w:val="28"/>
        </w:rPr>
        <w:t>–</w:t>
      </w:r>
      <w:r w:rsidR="00C94D75" w:rsidRPr="00C40979">
        <w:rPr>
          <w:rFonts w:ascii="Times New Roman" w:hAnsi="Times New Roman" w:cs="Times New Roman"/>
          <w:sz w:val="28"/>
          <w:szCs w:val="28"/>
        </w:rPr>
        <w:t xml:space="preserve"> значення планової товарної продукції, тис. грн;</w:t>
      </w:r>
    </w:p>
    <w:bookmarkStart w:id="75" w:name="14659"/>
    <w:bookmarkEnd w:id="74"/>
    <w:p w14:paraId="3B48EE91" w14:textId="739110F6" w:rsidR="001D0DAA"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С</m:t>
            </m:r>
          </m:e>
          <m:sub>
            <m:r>
              <m:rPr>
                <m:sty m:val="p"/>
              </m:rPr>
              <w:rPr>
                <w:rFonts w:ascii="Cambria Math" w:eastAsia="Aptos" w:hAnsi="Cambria Math" w:cs="Times New Roman"/>
                <w:kern w:val="2"/>
                <w:sz w:val="28"/>
                <w:szCs w:val="28"/>
                <w:lang w:eastAsia="en-US"/>
              </w:rPr>
              <m:t>план</m:t>
            </m:r>
          </m:sub>
        </m:sSub>
        <m:r>
          <w:rPr>
            <w:rFonts w:ascii="Cambria Math" w:eastAsia="Aptos" w:hAnsi="Cambria Math" w:cs="Times New Roman"/>
            <w:kern w:val="2"/>
            <w:sz w:val="28"/>
            <w:szCs w:val="28"/>
            <w:lang w:eastAsia="en-US"/>
          </w:rPr>
          <m:t xml:space="preserve"> </m:t>
        </m:r>
      </m:oMath>
      <w:r w:rsidR="00E32A9B">
        <w:rPr>
          <w:rFonts w:ascii="Times New Roman" w:hAnsi="Times New Roman" w:cs="Times New Roman"/>
          <w:sz w:val="28"/>
          <w:szCs w:val="28"/>
        </w:rPr>
        <w:t>–</w:t>
      </w:r>
      <w:r w:rsidR="00C94D75" w:rsidRPr="00C40979">
        <w:rPr>
          <w:rFonts w:ascii="Times New Roman" w:hAnsi="Times New Roman" w:cs="Times New Roman"/>
          <w:sz w:val="28"/>
          <w:szCs w:val="28"/>
        </w:rPr>
        <w:t xml:space="preserve"> планові витрати на органічне паливо, тис. грн;</w:t>
      </w:r>
    </w:p>
    <w:bookmarkStart w:id="76" w:name="14660"/>
    <w:bookmarkEnd w:id="75"/>
    <w:p w14:paraId="77F50B56" w14:textId="2514B635" w:rsidR="001D0DAA"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С</m:t>
            </m:r>
          </m:e>
          <m:sub>
            <m:r>
              <m:rPr>
                <m:sty m:val="p"/>
              </m:rPr>
              <w:rPr>
                <w:rFonts w:ascii="Cambria Math" w:eastAsia="Aptos" w:hAnsi="Cambria Math" w:cs="Times New Roman"/>
                <w:kern w:val="2"/>
                <w:sz w:val="28"/>
                <w:szCs w:val="28"/>
                <w:lang w:eastAsia="en-US"/>
              </w:rPr>
              <m:t>факт</m:t>
            </m:r>
          </m:sub>
        </m:sSub>
        <m:r>
          <w:rPr>
            <w:rFonts w:ascii="Cambria Math" w:eastAsia="Aptos" w:hAnsi="Cambria Math" w:cs="Times New Roman"/>
            <w:kern w:val="2"/>
            <w:sz w:val="28"/>
            <w:szCs w:val="28"/>
            <w:lang w:eastAsia="en-US"/>
          </w:rPr>
          <m:t xml:space="preserve"> </m:t>
        </m:r>
      </m:oMath>
      <w:r w:rsidR="00E32A9B">
        <w:rPr>
          <w:rFonts w:ascii="Times New Roman" w:hAnsi="Times New Roman" w:cs="Times New Roman"/>
          <w:sz w:val="28"/>
          <w:szCs w:val="28"/>
        </w:rPr>
        <w:t>–</w:t>
      </w:r>
      <w:r w:rsidR="00C94D75" w:rsidRPr="00C40979">
        <w:rPr>
          <w:rFonts w:ascii="Times New Roman" w:hAnsi="Times New Roman" w:cs="Times New Roman"/>
          <w:sz w:val="28"/>
          <w:szCs w:val="28"/>
        </w:rPr>
        <w:t xml:space="preserve"> фактичні витрати на органічне паливо, тис. грн</w:t>
      </w:r>
      <w:r w:rsidR="00306C3D" w:rsidRPr="00C40979">
        <w:rPr>
          <w:rFonts w:ascii="Times New Roman" w:hAnsi="Times New Roman" w:cs="Times New Roman"/>
          <w:sz w:val="28"/>
          <w:szCs w:val="28"/>
        </w:rPr>
        <w:t>;</w:t>
      </w:r>
    </w:p>
    <w:bookmarkStart w:id="77" w:name="14661"/>
    <w:bookmarkEnd w:id="76"/>
    <w:p w14:paraId="675C3189" w14:textId="79B42010" w:rsidR="00306C3D"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kern w:val="2"/>
                <w:sz w:val="28"/>
                <w:szCs w:val="28"/>
                <w:lang w:eastAsia="en-US"/>
              </w:rPr>
            </m:ctrlPr>
          </m:sSubPr>
          <m:e>
            <m:r>
              <m:rPr>
                <m:sty m:val="p"/>
              </m:rPr>
              <w:rPr>
                <w:rFonts w:ascii="Cambria Math" w:eastAsia="Aptos" w:hAnsi="Cambria Math" w:cs="Times New Roman"/>
                <w:kern w:val="2"/>
                <w:sz w:val="28"/>
                <w:szCs w:val="28"/>
                <w:lang w:eastAsia="en-US"/>
              </w:rPr>
              <m:t>Д</m:t>
            </m:r>
          </m:e>
          <m:sub>
            <m:r>
              <m:rPr>
                <m:sty m:val="p"/>
              </m:rPr>
              <w:rPr>
                <w:rFonts w:ascii="Cambria Math" w:eastAsia="Aptos" w:hAnsi="Cambria Math" w:cs="Times New Roman"/>
                <w:kern w:val="2"/>
                <w:sz w:val="28"/>
                <w:szCs w:val="28"/>
                <w:lang w:eastAsia="en-US"/>
              </w:rPr>
              <m:t>паливо</m:t>
            </m:r>
          </m:sub>
        </m:sSub>
        <m:r>
          <w:rPr>
            <w:rFonts w:ascii="Cambria Math" w:eastAsia="Aptos" w:hAnsi="Cambria Math" w:cs="Times New Roman"/>
            <w:kern w:val="2"/>
            <w:sz w:val="28"/>
            <w:szCs w:val="28"/>
            <w:lang w:eastAsia="en-US"/>
          </w:rPr>
          <m:t xml:space="preserve"> </m:t>
        </m:r>
      </m:oMath>
      <w:r w:rsidR="00E32A9B">
        <w:rPr>
          <w:rFonts w:ascii="Times New Roman" w:hAnsi="Times New Roman" w:cs="Times New Roman"/>
          <w:sz w:val="28"/>
          <w:szCs w:val="28"/>
        </w:rPr>
        <w:t>–</w:t>
      </w:r>
      <w:r w:rsidR="00306C3D" w:rsidRPr="00C40979">
        <w:rPr>
          <w:rFonts w:ascii="Times New Roman" w:hAnsi="Times New Roman" w:cs="Times New Roman"/>
          <w:sz w:val="28"/>
          <w:szCs w:val="28"/>
        </w:rPr>
        <w:t xml:space="preserve"> </w:t>
      </w:r>
      <w:r w:rsidR="00E05DCC" w:rsidRPr="00C40979">
        <w:rPr>
          <w:rFonts w:ascii="Times New Roman" w:hAnsi="Times New Roman" w:cs="Times New Roman"/>
          <w:sz w:val="28"/>
          <w:szCs w:val="28"/>
        </w:rPr>
        <w:t>сума економії/перевитрати коштів на органічне паливо</w:t>
      </w:r>
      <w:r w:rsidR="00E32A9B">
        <w:rPr>
          <w:rFonts w:ascii="Times New Roman" w:hAnsi="Times New Roman" w:cs="Times New Roman"/>
          <w:sz w:val="28"/>
          <w:szCs w:val="28"/>
        </w:rPr>
        <w:t>.</w:t>
      </w:r>
    </w:p>
    <w:p w14:paraId="27C9315F" w14:textId="77777777" w:rsidR="002D1FA0" w:rsidRDefault="002D1FA0" w:rsidP="00C40979">
      <w:pPr>
        <w:spacing w:after="0"/>
        <w:ind w:firstLine="851"/>
        <w:jc w:val="both"/>
        <w:rPr>
          <w:rFonts w:ascii="Times New Roman" w:hAnsi="Times New Roman" w:cs="Times New Roman"/>
          <w:sz w:val="28"/>
          <w:szCs w:val="28"/>
        </w:rPr>
      </w:pPr>
    </w:p>
    <w:p w14:paraId="0EC0DA35" w14:textId="1931D51B"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lastRenderedPageBreak/>
        <w:t>9. Результуюча сума додатково отриманого/недоотриманого доходу від здійснення ліцензованої діяльності з виробництва теплової енергії визначається за формулою</w:t>
      </w:r>
    </w:p>
    <w:p w14:paraId="177FCF64" w14:textId="52BC9205" w:rsidR="001D0DAA" w:rsidRPr="00C40979" w:rsidRDefault="00C94D75" w:rsidP="00C40979">
      <w:pPr>
        <w:spacing w:after="0"/>
        <w:ind w:firstLine="851"/>
        <w:jc w:val="center"/>
        <w:rPr>
          <w:rFonts w:ascii="Times New Roman" w:hAnsi="Times New Roman" w:cs="Times New Roman"/>
          <w:sz w:val="28"/>
          <w:szCs w:val="28"/>
        </w:rPr>
      </w:pPr>
      <w:bookmarkStart w:id="78" w:name="14662"/>
      <w:bookmarkEnd w:id="77"/>
      <w:r w:rsidRPr="00C40979">
        <w:rPr>
          <w:rFonts w:ascii="Times New Roman" w:hAnsi="Times New Roman" w:cs="Times New Roman"/>
          <w:sz w:val="28"/>
          <w:szCs w:val="28"/>
        </w:rPr>
        <w:t xml:space="preserve">Д = </w:t>
      </w:r>
      <m:oMath>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паливо</m:t>
            </m:r>
          </m:sub>
        </m:sSub>
      </m:oMath>
      <w:r w:rsidRPr="00C40979">
        <w:rPr>
          <w:rFonts w:ascii="Times New Roman" w:hAnsi="Times New Roman" w:cs="Times New Roman"/>
          <w:sz w:val="28"/>
          <w:szCs w:val="28"/>
        </w:rPr>
        <w:t xml:space="preserve"> + </w:t>
      </w: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Д</m:t>
            </m:r>
          </m:e>
          <m:sub>
            <m:r>
              <m:rPr>
                <m:sty m:val="p"/>
              </m:rPr>
              <w:rPr>
                <w:rFonts w:ascii="Cambria Math" w:eastAsia="Aptos" w:hAnsi="Cambria Math" w:cs="Times New Roman"/>
                <w:kern w:val="2"/>
                <w:sz w:val="28"/>
                <w:szCs w:val="28"/>
                <w:lang w:eastAsia="en-US"/>
              </w:rPr>
              <m:t xml:space="preserve">відпуск </m:t>
            </m:r>
          </m:sub>
        </m:sSub>
      </m:oMath>
      <w:r w:rsidRPr="00C40979">
        <w:rPr>
          <w:rFonts w:ascii="Times New Roman" w:hAnsi="Times New Roman" w:cs="Times New Roman"/>
          <w:sz w:val="28"/>
          <w:szCs w:val="28"/>
        </w:rPr>
        <w:t>, тис. грн.</w:t>
      </w:r>
    </w:p>
    <w:p w14:paraId="3CCC3193" w14:textId="77777777" w:rsidR="00A858EE" w:rsidRDefault="00A858EE" w:rsidP="00C40979">
      <w:pPr>
        <w:spacing w:after="0"/>
        <w:ind w:firstLine="851"/>
        <w:jc w:val="both"/>
        <w:rPr>
          <w:rFonts w:ascii="Times New Roman" w:hAnsi="Times New Roman" w:cs="Times New Roman"/>
          <w:sz w:val="28"/>
          <w:szCs w:val="28"/>
        </w:rPr>
      </w:pPr>
      <w:bookmarkStart w:id="79" w:name="14663"/>
      <w:bookmarkEnd w:id="78"/>
    </w:p>
    <w:p w14:paraId="1D43E248" w14:textId="05663357"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10. Інформація щодо придбання ліцензіатом свіжого ядерного палива для виробництва електричної та теплової енергії має бути відображена таким чином:</w:t>
      </w:r>
    </w:p>
    <w:p w14:paraId="1D03CF10" w14:textId="77777777" w:rsidR="00A858EE" w:rsidRDefault="00A858EE" w:rsidP="00C40979">
      <w:pPr>
        <w:spacing w:after="0"/>
        <w:ind w:firstLine="851"/>
        <w:jc w:val="both"/>
        <w:rPr>
          <w:rFonts w:ascii="Times New Roman" w:hAnsi="Times New Roman" w:cs="Times New Roman"/>
          <w:sz w:val="28"/>
          <w:szCs w:val="28"/>
        </w:rPr>
      </w:pPr>
      <w:bookmarkStart w:id="80" w:name="14664"/>
      <w:bookmarkEnd w:id="79"/>
    </w:p>
    <w:p w14:paraId="504CAB6A" w14:textId="087C20D2"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1) придбання свіжого ядерного палива для виробництва електричної та теплової енергії у звітному періоді (році) у постачальника </w:t>
      </w:r>
      <w:r w:rsidRPr="00C40979">
        <w:rPr>
          <w:rFonts w:ascii="Times New Roman" w:hAnsi="Times New Roman" w:cs="Times New Roman"/>
          <w:sz w:val="28"/>
          <w:szCs w:val="28"/>
          <w:u w:val="single"/>
        </w:rPr>
        <w:t>___________</w:t>
      </w:r>
      <w:r w:rsidRPr="00C40979">
        <w:rPr>
          <w:rFonts w:ascii="Times New Roman" w:hAnsi="Times New Roman" w:cs="Times New Roman"/>
          <w:sz w:val="28"/>
          <w:szCs w:val="28"/>
        </w:rPr>
        <w:t>:</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ook w:val="04A0" w:firstRow="1" w:lastRow="0" w:firstColumn="1" w:lastColumn="0" w:noHBand="0" w:noVBand="1"/>
      </w:tblPr>
      <w:tblGrid>
        <w:gridCol w:w="1468"/>
        <w:gridCol w:w="946"/>
        <w:gridCol w:w="820"/>
        <w:gridCol w:w="358"/>
        <w:gridCol w:w="358"/>
        <w:gridCol w:w="359"/>
        <w:gridCol w:w="359"/>
        <w:gridCol w:w="359"/>
        <w:gridCol w:w="359"/>
        <w:gridCol w:w="690"/>
        <w:gridCol w:w="359"/>
        <w:gridCol w:w="359"/>
        <w:gridCol w:w="359"/>
        <w:gridCol w:w="469"/>
        <w:gridCol w:w="446"/>
        <w:gridCol w:w="359"/>
        <w:gridCol w:w="359"/>
        <w:gridCol w:w="359"/>
        <w:gridCol w:w="359"/>
      </w:tblGrid>
      <w:tr w:rsidR="00AD11A8" w:rsidRPr="00091157" w14:paraId="0345CBF0" w14:textId="77777777" w:rsidTr="00E9333B">
        <w:trPr>
          <w:trHeight w:val="45"/>
          <w:tblCellSpacing w:w="0" w:type="auto"/>
        </w:trPr>
        <w:tc>
          <w:tcPr>
            <w:tcW w:w="1468" w:type="dxa"/>
            <w:vMerge w:val="restart"/>
            <w:tcBorders>
              <w:top w:val="outset" w:sz="8" w:space="0" w:color="000000"/>
              <w:left w:val="outset" w:sz="8" w:space="0" w:color="000000"/>
              <w:bottom w:val="outset" w:sz="8" w:space="0" w:color="000000"/>
              <w:right w:val="outset" w:sz="8" w:space="0" w:color="000000"/>
            </w:tcBorders>
            <w:vAlign w:val="center"/>
          </w:tcPr>
          <w:p w14:paraId="2858D162" w14:textId="77777777" w:rsidR="00AD11A8" w:rsidRPr="00091157" w:rsidRDefault="00AD11A8" w:rsidP="00091157">
            <w:pPr>
              <w:spacing w:after="0"/>
              <w:jc w:val="center"/>
              <w:rPr>
                <w:rFonts w:ascii="Times New Roman" w:hAnsi="Times New Roman" w:cs="Times New Roman"/>
                <w:sz w:val="20"/>
                <w:szCs w:val="20"/>
              </w:rPr>
            </w:pPr>
            <w:bookmarkStart w:id="81" w:name="14665"/>
            <w:bookmarkEnd w:id="80"/>
            <w:r w:rsidRPr="00091157">
              <w:rPr>
                <w:rFonts w:ascii="Times New Roman" w:hAnsi="Times New Roman" w:cs="Times New Roman"/>
                <w:sz w:val="20"/>
                <w:szCs w:val="20"/>
              </w:rPr>
              <w:t>Найменування показника</w:t>
            </w:r>
          </w:p>
        </w:tc>
        <w:tc>
          <w:tcPr>
            <w:tcW w:w="946" w:type="dxa"/>
            <w:vMerge w:val="restart"/>
            <w:tcBorders>
              <w:top w:val="outset" w:sz="8" w:space="0" w:color="000000"/>
              <w:left w:val="outset" w:sz="8" w:space="0" w:color="000000"/>
              <w:bottom w:val="outset" w:sz="8" w:space="0" w:color="000000"/>
              <w:right w:val="outset" w:sz="8" w:space="0" w:color="000000"/>
            </w:tcBorders>
            <w:vAlign w:val="center"/>
          </w:tcPr>
          <w:p w14:paraId="72656834" w14:textId="77777777" w:rsidR="00AD11A8" w:rsidRPr="00091157" w:rsidRDefault="00AD11A8" w:rsidP="00091157">
            <w:pPr>
              <w:spacing w:after="0"/>
              <w:jc w:val="center"/>
              <w:rPr>
                <w:rFonts w:ascii="Times New Roman" w:hAnsi="Times New Roman" w:cs="Times New Roman"/>
                <w:sz w:val="20"/>
                <w:szCs w:val="20"/>
              </w:rPr>
            </w:pPr>
            <w:bookmarkStart w:id="82" w:name="14666"/>
            <w:bookmarkEnd w:id="81"/>
            <w:r w:rsidRPr="00091157">
              <w:rPr>
                <w:rFonts w:ascii="Times New Roman" w:hAnsi="Times New Roman" w:cs="Times New Roman"/>
                <w:sz w:val="20"/>
                <w:szCs w:val="20"/>
              </w:rPr>
              <w:t>Одиниці виміру</w:t>
            </w:r>
          </w:p>
        </w:tc>
        <w:tc>
          <w:tcPr>
            <w:tcW w:w="820" w:type="dxa"/>
            <w:vMerge w:val="restart"/>
            <w:tcBorders>
              <w:top w:val="outset" w:sz="8" w:space="0" w:color="000000"/>
              <w:left w:val="outset" w:sz="8" w:space="0" w:color="000000"/>
              <w:bottom w:val="outset" w:sz="8" w:space="0" w:color="000000"/>
              <w:right w:val="outset" w:sz="8" w:space="0" w:color="000000"/>
            </w:tcBorders>
            <w:vAlign w:val="center"/>
          </w:tcPr>
          <w:p w14:paraId="375B774C" w14:textId="77777777" w:rsidR="00AD11A8" w:rsidRPr="00091157" w:rsidRDefault="00AD11A8" w:rsidP="00091157">
            <w:pPr>
              <w:spacing w:after="0"/>
              <w:jc w:val="center"/>
              <w:rPr>
                <w:rFonts w:ascii="Times New Roman" w:hAnsi="Times New Roman" w:cs="Times New Roman"/>
                <w:sz w:val="20"/>
                <w:szCs w:val="20"/>
              </w:rPr>
            </w:pPr>
            <w:bookmarkStart w:id="83" w:name="14667"/>
            <w:bookmarkEnd w:id="82"/>
            <w:r w:rsidRPr="00091157">
              <w:rPr>
                <w:rFonts w:ascii="Times New Roman" w:hAnsi="Times New Roman" w:cs="Times New Roman"/>
                <w:sz w:val="20"/>
                <w:szCs w:val="20"/>
              </w:rPr>
              <w:t>Усього</w:t>
            </w:r>
          </w:p>
        </w:tc>
        <w:tc>
          <w:tcPr>
            <w:tcW w:w="2152" w:type="dxa"/>
            <w:gridSpan w:val="6"/>
            <w:tcBorders>
              <w:top w:val="outset" w:sz="8" w:space="0" w:color="000000"/>
              <w:left w:val="outset" w:sz="8" w:space="0" w:color="000000"/>
              <w:bottom w:val="outset" w:sz="8" w:space="0" w:color="000000"/>
              <w:right w:val="outset" w:sz="8" w:space="0" w:color="000000"/>
            </w:tcBorders>
            <w:vAlign w:val="center"/>
          </w:tcPr>
          <w:p w14:paraId="4AFC615F" w14:textId="77777777" w:rsidR="00AD11A8" w:rsidRPr="00091157" w:rsidRDefault="00AD11A8" w:rsidP="00091157">
            <w:pPr>
              <w:spacing w:after="0"/>
              <w:jc w:val="center"/>
              <w:rPr>
                <w:rFonts w:ascii="Times New Roman" w:hAnsi="Times New Roman" w:cs="Times New Roman"/>
                <w:sz w:val="20"/>
                <w:szCs w:val="20"/>
              </w:rPr>
            </w:pPr>
            <w:bookmarkStart w:id="84" w:name="14668"/>
            <w:bookmarkEnd w:id="83"/>
            <w:r w:rsidRPr="00091157">
              <w:rPr>
                <w:rFonts w:ascii="Times New Roman" w:hAnsi="Times New Roman" w:cs="Times New Roman"/>
                <w:sz w:val="20"/>
                <w:szCs w:val="20"/>
              </w:rPr>
              <w:t>ВП ЗАЕС</w:t>
            </w:r>
          </w:p>
        </w:tc>
        <w:tc>
          <w:tcPr>
            <w:tcW w:w="690" w:type="dxa"/>
            <w:tcBorders>
              <w:top w:val="outset" w:sz="8" w:space="0" w:color="000000"/>
              <w:left w:val="outset" w:sz="8" w:space="0" w:color="000000"/>
              <w:bottom w:val="outset" w:sz="8" w:space="0" w:color="000000"/>
              <w:right w:val="outset" w:sz="8" w:space="0" w:color="000000"/>
            </w:tcBorders>
          </w:tcPr>
          <w:p w14:paraId="35D31072" w14:textId="77777777" w:rsidR="00AD11A8" w:rsidRPr="00091157" w:rsidRDefault="00AD11A8" w:rsidP="00091157">
            <w:pPr>
              <w:spacing w:after="0"/>
              <w:jc w:val="center"/>
              <w:rPr>
                <w:rFonts w:ascii="Times New Roman" w:hAnsi="Times New Roman" w:cs="Times New Roman"/>
                <w:sz w:val="20"/>
                <w:szCs w:val="20"/>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tcPr>
          <w:p w14:paraId="4F304D48" w14:textId="0E999AC4" w:rsidR="00AD11A8" w:rsidRPr="00091157" w:rsidRDefault="00AD11A8" w:rsidP="00091157">
            <w:pPr>
              <w:spacing w:after="0"/>
              <w:jc w:val="center"/>
              <w:rPr>
                <w:rFonts w:ascii="Times New Roman" w:hAnsi="Times New Roman" w:cs="Times New Roman"/>
                <w:sz w:val="20"/>
                <w:szCs w:val="20"/>
              </w:rPr>
            </w:pPr>
            <w:bookmarkStart w:id="85" w:name="14669"/>
            <w:bookmarkEnd w:id="84"/>
            <w:r w:rsidRPr="00091157">
              <w:rPr>
                <w:rFonts w:ascii="Times New Roman" w:hAnsi="Times New Roman" w:cs="Times New Roman"/>
                <w:sz w:val="20"/>
                <w:szCs w:val="20"/>
              </w:rPr>
              <w:t>ВП ПАЕС</w:t>
            </w:r>
          </w:p>
        </w:tc>
        <w:tc>
          <w:tcPr>
            <w:tcW w:w="915" w:type="dxa"/>
            <w:gridSpan w:val="2"/>
            <w:tcBorders>
              <w:top w:val="outset" w:sz="8" w:space="0" w:color="000000"/>
              <w:left w:val="outset" w:sz="8" w:space="0" w:color="000000"/>
              <w:bottom w:val="outset" w:sz="8" w:space="0" w:color="000000"/>
              <w:right w:val="outset" w:sz="8" w:space="0" w:color="000000"/>
            </w:tcBorders>
            <w:vAlign w:val="center"/>
          </w:tcPr>
          <w:p w14:paraId="0B119FD9" w14:textId="77777777" w:rsidR="00AD11A8" w:rsidRPr="00091157" w:rsidRDefault="00AD11A8" w:rsidP="00091157">
            <w:pPr>
              <w:spacing w:after="0"/>
              <w:jc w:val="center"/>
              <w:rPr>
                <w:rFonts w:ascii="Times New Roman" w:hAnsi="Times New Roman" w:cs="Times New Roman"/>
                <w:sz w:val="20"/>
                <w:szCs w:val="20"/>
              </w:rPr>
            </w:pPr>
            <w:bookmarkStart w:id="86" w:name="14670"/>
            <w:bookmarkEnd w:id="85"/>
            <w:r w:rsidRPr="00091157">
              <w:rPr>
                <w:rFonts w:ascii="Times New Roman" w:hAnsi="Times New Roman" w:cs="Times New Roman"/>
                <w:sz w:val="20"/>
                <w:szCs w:val="20"/>
              </w:rPr>
              <w:t>ВП ХАЕС</w:t>
            </w:r>
          </w:p>
        </w:tc>
        <w:tc>
          <w:tcPr>
            <w:tcW w:w="1436" w:type="dxa"/>
            <w:gridSpan w:val="4"/>
            <w:tcBorders>
              <w:top w:val="outset" w:sz="8" w:space="0" w:color="000000"/>
              <w:left w:val="outset" w:sz="8" w:space="0" w:color="000000"/>
              <w:bottom w:val="outset" w:sz="8" w:space="0" w:color="000000"/>
              <w:right w:val="outset" w:sz="8" w:space="0" w:color="000000"/>
            </w:tcBorders>
            <w:vAlign w:val="center"/>
          </w:tcPr>
          <w:p w14:paraId="3E2DEF65" w14:textId="77777777" w:rsidR="00AD11A8" w:rsidRPr="00091157" w:rsidRDefault="00AD11A8" w:rsidP="00091157">
            <w:pPr>
              <w:spacing w:after="0"/>
              <w:jc w:val="center"/>
              <w:rPr>
                <w:rFonts w:ascii="Times New Roman" w:hAnsi="Times New Roman" w:cs="Times New Roman"/>
                <w:sz w:val="20"/>
                <w:szCs w:val="20"/>
              </w:rPr>
            </w:pPr>
            <w:bookmarkStart w:id="87" w:name="14671"/>
            <w:bookmarkEnd w:id="86"/>
            <w:r w:rsidRPr="00091157">
              <w:rPr>
                <w:rFonts w:ascii="Times New Roman" w:hAnsi="Times New Roman" w:cs="Times New Roman"/>
                <w:sz w:val="20"/>
                <w:szCs w:val="20"/>
              </w:rPr>
              <w:t>ВП РАЕС</w:t>
            </w:r>
          </w:p>
        </w:tc>
        <w:bookmarkEnd w:id="87"/>
      </w:tr>
      <w:tr w:rsidR="00AD11A8" w:rsidRPr="00091157" w14:paraId="6DE955AC" w14:textId="77777777" w:rsidTr="00E9333B">
        <w:trPr>
          <w:trHeight w:val="45"/>
          <w:tblCellSpacing w:w="0" w:type="auto"/>
        </w:trPr>
        <w:tc>
          <w:tcPr>
            <w:tcW w:w="1468" w:type="dxa"/>
            <w:vMerge/>
            <w:tcBorders>
              <w:top w:val="nil"/>
              <w:left w:val="outset" w:sz="8" w:space="0" w:color="000000"/>
              <w:bottom w:val="outset" w:sz="8" w:space="0" w:color="000000"/>
              <w:right w:val="outset" w:sz="8" w:space="0" w:color="000000"/>
            </w:tcBorders>
            <w:vAlign w:val="center"/>
          </w:tcPr>
          <w:p w14:paraId="27AD6C4A" w14:textId="77777777" w:rsidR="00AD11A8" w:rsidRPr="00091157" w:rsidRDefault="00AD11A8" w:rsidP="00091157">
            <w:pPr>
              <w:spacing w:after="0"/>
              <w:jc w:val="center"/>
              <w:rPr>
                <w:rFonts w:ascii="Times New Roman" w:hAnsi="Times New Roman" w:cs="Times New Roman"/>
                <w:sz w:val="20"/>
                <w:szCs w:val="20"/>
              </w:rPr>
            </w:pPr>
          </w:p>
        </w:tc>
        <w:tc>
          <w:tcPr>
            <w:tcW w:w="946" w:type="dxa"/>
            <w:vMerge/>
            <w:tcBorders>
              <w:top w:val="nil"/>
              <w:left w:val="outset" w:sz="8" w:space="0" w:color="000000"/>
              <w:bottom w:val="outset" w:sz="8" w:space="0" w:color="000000"/>
              <w:right w:val="outset" w:sz="8" w:space="0" w:color="000000"/>
            </w:tcBorders>
            <w:vAlign w:val="center"/>
          </w:tcPr>
          <w:p w14:paraId="43200BE8" w14:textId="77777777" w:rsidR="00AD11A8" w:rsidRPr="00091157" w:rsidRDefault="00AD11A8" w:rsidP="00091157">
            <w:pPr>
              <w:spacing w:after="0"/>
              <w:jc w:val="center"/>
              <w:rPr>
                <w:rFonts w:ascii="Times New Roman" w:hAnsi="Times New Roman" w:cs="Times New Roman"/>
                <w:sz w:val="20"/>
                <w:szCs w:val="20"/>
              </w:rPr>
            </w:pPr>
          </w:p>
        </w:tc>
        <w:tc>
          <w:tcPr>
            <w:tcW w:w="820" w:type="dxa"/>
            <w:vMerge/>
            <w:tcBorders>
              <w:top w:val="nil"/>
              <w:left w:val="outset" w:sz="8" w:space="0" w:color="000000"/>
              <w:bottom w:val="outset" w:sz="8" w:space="0" w:color="000000"/>
              <w:right w:val="outset" w:sz="8" w:space="0" w:color="000000"/>
            </w:tcBorders>
            <w:vAlign w:val="center"/>
          </w:tcPr>
          <w:p w14:paraId="3F759687" w14:textId="77777777" w:rsidR="00AD11A8" w:rsidRPr="00091157" w:rsidRDefault="00AD11A8" w:rsidP="00091157">
            <w:pPr>
              <w:spacing w:after="0"/>
              <w:jc w:val="center"/>
              <w:rPr>
                <w:rFonts w:ascii="Times New Roman" w:hAnsi="Times New Roman" w:cs="Times New Roman"/>
                <w:sz w:val="20"/>
                <w:szCs w:val="20"/>
              </w:rPr>
            </w:pPr>
          </w:p>
        </w:tc>
        <w:tc>
          <w:tcPr>
            <w:tcW w:w="358" w:type="dxa"/>
            <w:tcBorders>
              <w:top w:val="outset" w:sz="8" w:space="0" w:color="000000"/>
              <w:left w:val="outset" w:sz="8" w:space="0" w:color="000000"/>
              <w:bottom w:val="outset" w:sz="8" w:space="0" w:color="000000"/>
              <w:right w:val="outset" w:sz="8" w:space="0" w:color="000000"/>
            </w:tcBorders>
            <w:vAlign w:val="center"/>
          </w:tcPr>
          <w:p w14:paraId="1D1C8B51" w14:textId="77777777" w:rsidR="00AD11A8" w:rsidRPr="00091157" w:rsidRDefault="00AD11A8" w:rsidP="00091157">
            <w:pPr>
              <w:spacing w:after="0"/>
              <w:jc w:val="center"/>
              <w:rPr>
                <w:rFonts w:ascii="Times New Roman" w:hAnsi="Times New Roman" w:cs="Times New Roman"/>
                <w:sz w:val="20"/>
                <w:szCs w:val="20"/>
              </w:rPr>
            </w:pPr>
            <w:bookmarkStart w:id="88" w:name="14672"/>
            <w:r w:rsidRPr="00091157">
              <w:rPr>
                <w:rFonts w:ascii="Times New Roman" w:hAnsi="Times New Roman" w:cs="Times New Roman"/>
                <w:sz w:val="20"/>
                <w:szCs w:val="20"/>
              </w:rPr>
              <w:t>1</w:t>
            </w:r>
          </w:p>
        </w:tc>
        <w:tc>
          <w:tcPr>
            <w:tcW w:w="358" w:type="dxa"/>
            <w:tcBorders>
              <w:top w:val="outset" w:sz="8" w:space="0" w:color="000000"/>
              <w:left w:val="outset" w:sz="8" w:space="0" w:color="000000"/>
              <w:bottom w:val="outset" w:sz="8" w:space="0" w:color="000000"/>
              <w:right w:val="outset" w:sz="8" w:space="0" w:color="000000"/>
            </w:tcBorders>
            <w:vAlign w:val="center"/>
          </w:tcPr>
          <w:p w14:paraId="6B1966D5" w14:textId="77777777" w:rsidR="00AD11A8" w:rsidRPr="00091157" w:rsidRDefault="00AD11A8" w:rsidP="00091157">
            <w:pPr>
              <w:spacing w:after="0"/>
              <w:jc w:val="center"/>
              <w:rPr>
                <w:rFonts w:ascii="Times New Roman" w:hAnsi="Times New Roman" w:cs="Times New Roman"/>
                <w:sz w:val="20"/>
                <w:szCs w:val="20"/>
              </w:rPr>
            </w:pPr>
            <w:bookmarkStart w:id="89" w:name="14673"/>
            <w:bookmarkEnd w:id="88"/>
            <w:r w:rsidRPr="00091157">
              <w:rPr>
                <w:rFonts w:ascii="Times New Roman" w:hAnsi="Times New Roman" w:cs="Times New Roman"/>
                <w:sz w:val="20"/>
                <w:szCs w:val="20"/>
              </w:rPr>
              <w:t>2</w:t>
            </w:r>
          </w:p>
        </w:tc>
        <w:tc>
          <w:tcPr>
            <w:tcW w:w="359" w:type="dxa"/>
            <w:tcBorders>
              <w:top w:val="outset" w:sz="8" w:space="0" w:color="000000"/>
              <w:left w:val="outset" w:sz="8" w:space="0" w:color="000000"/>
              <w:bottom w:val="outset" w:sz="8" w:space="0" w:color="000000"/>
              <w:right w:val="outset" w:sz="8" w:space="0" w:color="000000"/>
            </w:tcBorders>
            <w:vAlign w:val="center"/>
          </w:tcPr>
          <w:p w14:paraId="488AF35D" w14:textId="77777777" w:rsidR="00AD11A8" w:rsidRPr="00091157" w:rsidRDefault="00AD11A8" w:rsidP="00091157">
            <w:pPr>
              <w:spacing w:after="0"/>
              <w:jc w:val="center"/>
              <w:rPr>
                <w:rFonts w:ascii="Times New Roman" w:hAnsi="Times New Roman" w:cs="Times New Roman"/>
                <w:sz w:val="20"/>
                <w:szCs w:val="20"/>
              </w:rPr>
            </w:pPr>
            <w:bookmarkStart w:id="90" w:name="14674"/>
            <w:bookmarkEnd w:id="89"/>
            <w:r w:rsidRPr="00091157">
              <w:rPr>
                <w:rFonts w:ascii="Times New Roman" w:hAnsi="Times New Roman" w:cs="Times New Roman"/>
                <w:sz w:val="20"/>
                <w:szCs w:val="20"/>
              </w:rPr>
              <w:t>3</w:t>
            </w:r>
          </w:p>
        </w:tc>
        <w:tc>
          <w:tcPr>
            <w:tcW w:w="359" w:type="dxa"/>
            <w:tcBorders>
              <w:top w:val="outset" w:sz="8" w:space="0" w:color="000000"/>
              <w:left w:val="outset" w:sz="8" w:space="0" w:color="000000"/>
              <w:bottom w:val="outset" w:sz="8" w:space="0" w:color="000000"/>
              <w:right w:val="outset" w:sz="8" w:space="0" w:color="000000"/>
            </w:tcBorders>
            <w:vAlign w:val="center"/>
          </w:tcPr>
          <w:p w14:paraId="15A7058A" w14:textId="77777777" w:rsidR="00AD11A8" w:rsidRPr="00091157" w:rsidRDefault="00AD11A8" w:rsidP="00091157">
            <w:pPr>
              <w:spacing w:after="0"/>
              <w:jc w:val="center"/>
              <w:rPr>
                <w:rFonts w:ascii="Times New Roman" w:hAnsi="Times New Roman" w:cs="Times New Roman"/>
                <w:sz w:val="20"/>
                <w:szCs w:val="20"/>
              </w:rPr>
            </w:pPr>
            <w:bookmarkStart w:id="91" w:name="14675"/>
            <w:bookmarkEnd w:id="90"/>
            <w:r w:rsidRPr="00091157">
              <w:rPr>
                <w:rFonts w:ascii="Times New Roman" w:hAnsi="Times New Roman" w:cs="Times New Roman"/>
                <w:sz w:val="20"/>
                <w:szCs w:val="20"/>
              </w:rPr>
              <w:t>4</w:t>
            </w:r>
          </w:p>
        </w:tc>
        <w:tc>
          <w:tcPr>
            <w:tcW w:w="359" w:type="dxa"/>
            <w:tcBorders>
              <w:top w:val="outset" w:sz="8" w:space="0" w:color="000000"/>
              <w:left w:val="outset" w:sz="8" w:space="0" w:color="000000"/>
              <w:bottom w:val="outset" w:sz="8" w:space="0" w:color="000000"/>
              <w:right w:val="outset" w:sz="8" w:space="0" w:color="000000"/>
            </w:tcBorders>
            <w:vAlign w:val="center"/>
          </w:tcPr>
          <w:p w14:paraId="438C2EF0" w14:textId="77777777" w:rsidR="00AD11A8" w:rsidRPr="00091157" w:rsidRDefault="00AD11A8" w:rsidP="00091157">
            <w:pPr>
              <w:spacing w:after="0"/>
              <w:jc w:val="center"/>
              <w:rPr>
                <w:rFonts w:ascii="Times New Roman" w:hAnsi="Times New Roman" w:cs="Times New Roman"/>
                <w:sz w:val="20"/>
                <w:szCs w:val="20"/>
              </w:rPr>
            </w:pPr>
            <w:bookmarkStart w:id="92" w:name="14676"/>
            <w:bookmarkEnd w:id="91"/>
            <w:r w:rsidRPr="00091157">
              <w:rPr>
                <w:rFonts w:ascii="Times New Roman" w:hAnsi="Times New Roman" w:cs="Times New Roman"/>
                <w:sz w:val="20"/>
                <w:szCs w:val="20"/>
              </w:rPr>
              <w:t>5</w:t>
            </w:r>
          </w:p>
        </w:tc>
        <w:tc>
          <w:tcPr>
            <w:tcW w:w="359" w:type="dxa"/>
            <w:tcBorders>
              <w:top w:val="outset" w:sz="8" w:space="0" w:color="000000"/>
              <w:left w:val="outset" w:sz="8" w:space="0" w:color="000000"/>
              <w:bottom w:val="outset" w:sz="8" w:space="0" w:color="000000"/>
              <w:right w:val="outset" w:sz="8" w:space="0" w:color="000000"/>
            </w:tcBorders>
            <w:vAlign w:val="center"/>
          </w:tcPr>
          <w:p w14:paraId="73F182AE" w14:textId="77777777" w:rsidR="00AD11A8" w:rsidRPr="00091157" w:rsidRDefault="00AD11A8" w:rsidP="00091157">
            <w:pPr>
              <w:spacing w:after="0"/>
              <w:jc w:val="center"/>
              <w:rPr>
                <w:rFonts w:ascii="Times New Roman" w:hAnsi="Times New Roman" w:cs="Times New Roman"/>
                <w:sz w:val="20"/>
                <w:szCs w:val="20"/>
              </w:rPr>
            </w:pPr>
            <w:bookmarkStart w:id="93" w:name="14677"/>
            <w:bookmarkEnd w:id="92"/>
            <w:r w:rsidRPr="00091157">
              <w:rPr>
                <w:rFonts w:ascii="Times New Roman" w:hAnsi="Times New Roman" w:cs="Times New Roman"/>
                <w:sz w:val="20"/>
                <w:szCs w:val="20"/>
              </w:rPr>
              <w:t>6</w:t>
            </w:r>
          </w:p>
        </w:tc>
        <w:tc>
          <w:tcPr>
            <w:tcW w:w="690" w:type="dxa"/>
            <w:tcBorders>
              <w:top w:val="outset" w:sz="8" w:space="0" w:color="000000"/>
              <w:left w:val="outset" w:sz="8" w:space="0" w:color="000000"/>
              <w:bottom w:val="outset" w:sz="8" w:space="0" w:color="000000"/>
              <w:right w:val="outset" w:sz="8" w:space="0" w:color="000000"/>
            </w:tcBorders>
          </w:tcPr>
          <w:p w14:paraId="67F8A053" w14:textId="77777777" w:rsidR="00AD11A8" w:rsidRPr="00091157" w:rsidRDefault="00AD11A8" w:rsidP="00091157">
            <w:pPr>
              <w:spacing w:after="0"/>
              <w:jc w:val="center"/>
              <w:rPr>
                <w:rFonts w:ascii="Times New Roman" w:hAnsi="Times New Roman" w:cs="Times New Roman"/>
                <w:sz w:val="20"/>
                <w:szCs w:val="20"/>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132F30B8" w14:textId="7D2AA493" w:rsidR="00AD11A8" w:rsidRPr="00091157" w:rsidRDefault="00AD11A8" w:rsidP="00091157">
            <w:pPr>
              <w:spacing w:after="0"/>
              <w:jc w:val="center"/>
              <w:rPr>
                <w:rFonts w:ascii="Times New Roman" w:hAnsi="Times New Roman" w:cs="Times New Roman"/>
                <w:sz w:val="20"/>
                <w:szCs w:val="20"/>
              </w:rPr>
            </w:pPr>
            <w:bookmarkStart w:id="94" w:name="14678"/>
            <w:bookmarkEnd w:id="93"/>
            <w:r w:rsidRPr="00091157">
              <w:rPr>
                <w:rFonts w:ascii="Times New Roman" w:hAnsi="Times New Roman" w:cs="Times New Roman"/>
                <w:sz w:val="20"/>
                <w:szCs w:val="20"/>
              </w:rPr>
              <w:t>1</w:t>
            </w:r>
          </w:p>
        </w:tc>
        <w:tc>
          <w:tcPr>
            <w:tcW w:w="359" w:type="dxa"/>
            <w:tcBorders>
              <w:top w:val="outset" w:sz="8" w:space="0" w:color="000000"/>
              <w:left w:val="outset" w:sz="8" w:space="0" w:color="000000"/>
              <w:bottom w:val="outset" w:sz="8" w:space="0" w:color="000000"/>
              <w:right w:val="outset" w:sz="8" w:space="0" w:color="000000"/>
            </w:tcBorders>
            <w:vAlign w:val="center"/>
          </w:tcPr>
          <w:p w14:paraId="146CBEB7" w14:textId="77777777" w:rsidR="00AD11A8" w:rsidRPr="00091157" w:rsidRDefault="00AD11A8" w:rsidP="00091157">
            <w:pPr>
              <w:spacing w:after="0"/>
              <w:jc w:val="center"/>
              <w:rPr>
                <w:rFonts w:ascii="Times New Roman" w:hAnsi="Times New Roman" w:cs="Times New Roman"/>
                <w:sz w:val="20"/>
                <w:szCs w:val="20"/>
              </w:rPr>
            </w:pPr>
            <w:bookmarkStart w:id="95" w:name="14679"/>
            <w:bookmarkEnd w:id="94"/>
            <w:r w:rsidRPr="00091157">
              <w:rPr>
                <w:rFonts w:ascii="Times New Roman" w:hAnsi="Times New Roman" w:cs="Times New Roman"/>
                <w:sz w:val="20"/>
                <w:szCs w:val="20"/>
              </w:rPr>
              <w:t>2</w:t>
            </w:r>
          </w:p>
        </w:tc>
        <w:tc>
          <w:tcPr>
            <w:tcW w:w="359" w:type="dxa"/>
            <w:tcBorders>
              <w:top w:val="outset" w:sz="8" w:space="0" w:color="000000"/>
              <w:left w:val="outset" w:sz="8" w:space="0" w:color="000000"/>
              <w:bottom w:val="outset" w:sz="8" w:space="0" w:color="000000"/>
              <w:right w:val="outset" w:sz="8" w:space="0" w:color="000000"/>
            </w:tcBorders>
            <w:vAlign w:val="center"/>
          </w:tcPr>
          <w:p w14:paraId="2ADD2AFA" w14:textId="77777777" w:rsidR="00AD11A8" w:rsidRPr="00091157" w:rsidRDefault="00AD11A8" w:rsidP="00091157">
            <w:pPr>
              <w:spacing w:after="0"/>
              <w:jc w:val="center"/>
              <w:rPr>
                <w:rFonts w:ascii="Times New Roman" w:hAnsi="Times New Roman" w:cs="Times New Roman"/>
                <w:sz w:val="20"/>
                <w:szCs w:val="20"/>
              </w:rPr>
            </w:pPr>
            <w:bookmarkStart w:id="96" w:name="14680"/>
            <w:bookmarkEnd w:id="95"/>
            <w:r w:rsidRPr="00091157">
              <w:rPr>
                <w:rFonts w:ascii="Times New Roman" w:hAnsi="Times New Roman" w:cs="Times New Roman"/>
                <w:sz w:val="20"/>
                <w:szCs w:val="20"/>
              </w:rPr>
              <w:t>3</w:t>
            </w:r>
          </w:p>
        </w:tc>
        <w:tc>
          <w:tcPr>
            <w:tcW w:w="469" w:type="dxa"/>
            <w:tcBorders>
              <w:top w:val="outset" w:sz="8" w:space="0" w:color="000000"/>
              <w:left w:val="outset" w:sz="8" w:space="0" w:color="000000"/>
              <w:bottom w:val="outset" w:sz="8" w:space="0" w:color="000000"/>
              <w:right w:val="outset" w:sz="8" w:space="0" w:color="000000"/>
            </w:tcBorders>
            <w:vAlign w:val="center"/>
          </w:tcPr>
          <w:p w14:paraId="01C69104" w14:textId="77777777" w:rsidR="00AD11A8" w:rsidRPr="00091157" w:rsidRDefault="00AD11A8" w:rsidP="00091157">
            <w:pPr>
              <w:spacing w:after="0"/>
              <w:jc w:val="center"/>
              <w:rPr>
                <w:rFonts w:ascii="Times New Roman" w:hAnsi="Times New Roman" w:cs="Times New Roman"/>
                <w:sz w:val="20"/>
                <w:szCs w:val="20"/>
              </w:rPr>
            </w:pPr>
            <w:bookmarkStart w:id="97" w:name="14681"/>
            <w:bookmarkEnd w:id="96"/>
            <w:r w:rsidRPr="00091157">
              <w:rPr>
                <w:rFonts w:ascii="Times New Roman" w:hAnsi="Times New Roman" w:cs="Times New Roman"/>
                <w:sz w:val="20"/>
                <w:szCs w:val="20"/>
              </w:rPr>
              <w:t>1</w:t>
            </w:r>
          </w:p>
        </w:tc>
        <w:tc>
          <w:tcPr>
            <w:tcW w:w="446" w:type="dxa"/>
            <w:tcBorders>
              <w:top w:val="outset" w:sz="8" w:space="0" w:color="000000"/>
              <w:left w:val="outset" w:sz="8" w:space="0" w:color="000000"/>
              <w:bottom w:val="outset" w:sz="8" w:space="0" w:color="000000"/>
              <w:right w:val="outset" w:sz="8" w:space="0" w:color="000000"/>
            </w:tcBorders>
            <w:vAlign w:val="center"/>
          </w:tcPr>
          <w:p w14:paraId="39B5F1EA" w14:textId="77777777" w:rsidR="00AD11A8" w:rsidRPr="00091157" w:rsidRDefault="00AD11A8" w:rsidP="00091157">
            <w:pPr>
              <w:spacing w:after="0"/>
              <w:jc w:val="center"/>
              <w:rPr>
                <w:rFonts w:ascii="Times New Roman" w:hAnsi="Times New Roman" w:cs="Times New Roman"/>
                <w:sz w:val="20"/>
                <w:szCs w:val="20"/>
              </w:rPr>
            </w:pPr>
            <w:bookmarkStart w:id="98" w:name="14682"/>
            <w:bookmarkEnd w:id="97"/>
            <w:r w:rsidRPr="00091157">
              <w:rPr>
                <w:rFonts w:ascii="Times New Roman" w:hAnsi="Times New Roman" w:cs="Times New Roman"/>
                <w:sz w:val="20"/>
                <w:szCs w:val="20"/>
              </w:rPr>
              <w:t>2</w:t>
            </w:r>
          </w:p>
        </w:tc>
        <w:tc>
          <w:tcPr>
            <w:tcW w:w="359" w:type="dxa"/>
            <w:tcBorders>
              <w:top w:val="outset" w:sz="8" w:space="0" w:color="000000"/>
              <w:left w:val="outset" w:sz="8" w:space="0" w:color="000000"/>
              <w:bottom w:val="outset" w:sz="8" w:space="0" w:color="000000"/>
              <w:right w:val="outset" w:sz="8" w:space="0" w:color="000000"/>
            </w:tcBorders>
            <w:vAlign w:val="center"/>
          </w:tcPr>
          <w:p w14:paraId="140E5EFA" w14:textId="77777777" w:rsidR="00AD11A8" w:rsidRPr="00091157" w:rsidRDefault="00AD11A8" w:rsidP="00091157">
            <w:pPr>
              <w:spacing w:after="0"/>
              <w:jc w:val="center"/>
              <w:rPr>
                <w:rFonts w:ascii="Times New Roman" w:hAnsi="Times New Roman" w:cs="Times New Roman"/>
                <w:sz w:val="20"/>
                <w:szCs w:val="20"/>
              </w:rPr>
            </w:pPr>
            <w:bookmarkStart w:id="99" w:name="14683"/>
            <w:bookmarkEnd w:id="98"/>
            <w:r w:rsidRPr="00091157">
              <w:rPr>
                <w:rFonts w:ascii="Times New Roman" w:hAnsi="Times New Roman" w:cs="Times New Roman"/>
                <w:sz w:val="20"/>
                <w:szCs w:val="20"/>
              </w:rPr>
              <w:t>1</w:t>
            </w:r>
          </w:p>
        </w:tc>
        <w:tc>
          <w:tcPr>
            <w:tcW w:w="359" w:type="dxa"/>
            <w:tcBorders>
              <w:top w:val="outset" w:sz="8" w:space="0" w:color="000000"/>
              <w:left w:val="outset" w:sz="8" w:space="0" w:color="000000"/>
              <w:bottom w:val="outset" w:sz="8" w:space="0" w:color="000000"/>
              <w:right w:val="outset" w:sz="8" w:space="0" w:color="000000"/>
            </w:tcBorders>
            <w:vAlign w:val="center"/>
          </w:tcPr>
          <w:p w14:paraId="065E5372" w14:textId="77777777" w:rsidR="00AD11A8" w:rsidRPr="00091157" w:rsidRDefault="00AD11A8" w:rsidP="00091157">
            <w:pPr>
              <w:spacing w:after="0"/>
              <w:jc w:val="center"/>
              <w:rPr>
                <w:rFonts w:ascii="Times New Roman" w:hAnsi="Times New Roman" w:cs="Times New Roman"/>
                <w:sz w:val="20"/>
                <w:szCs w:val="20"/>
              </w:rPr>
            </w:pPr>
            <w:bookmarkStart w:id="100" w:name="14684"/>
            <w:bookmarkEnd w:id="99"/>
            <w:r w:rsidRPr="00091157">
              <w:rPr>
                <w:rFonts w:ascii="Times New Roman" w:hAnsi="Times New Roman" w:cs="Times New Roman"/>
                <w:sz w:val="20"/>
                <w:szCs w:val="20"/>
              </w:rPr>
              <w:t>2</w:t>
            </w:r>
          </w:p>
        </w:tc>
        <w:tc>
          <w:tcPr>
            <w:tcW w:w="359" w:type="dxa"/>
            <w:tcBorders>
              <w:top w:val="outset" w:sz="8" w:space="0" w:color="000000"/>
              <w:left w:val="outset" w:sz="8" w:space="0" w:color="000000"/>
              <w:bottom w:val="outset" w:sz="8" w:space="0" w:color="000000"/>
              <w:right w:val="outset" w:sz="8" w:space="0" w:color="000000"/>
            </w:tcBorders>
            <w:vAlign w:val="center"/>
          </w:tcPr>
          <w:p w14:paraId="6BB3FFD9" w14:textId="77777777" w:rsidR="00AD11A8" w:rsidRPr="00091157" w:rsidRDefault="00AD11A8" w:rsidP="00091157">
            <w:pPr>
              <w:spacing w:after="0"/>
              <w:jc w:val="center"/>
              <w:rPr>
                <w:rFonts w:ascii="Times New Roman" w:hAnsi="Times New Roman" w:cs="Times New Roman"/>
                <w:sz w:val="20"/>
                <w:szCs w:val="20"/>
              </w:rPr>
            </w:pPr>
            <w:bookmarkStart w:id="101" w:name="14685"/>
            <w:bookmarkEnd w:id="100"/>
            <w:r w:rsidRPr="00091157">
              <w:rPr>
                <w:rFonts w:ascii="Times New Roman" w:hAnsi="Times New Roman" w:cs="Times New Roman"/>
                <w:sz w:val="20"/>
                <w:szCs w:val="20"/>
              </w:rPr>
              <w:t>3</w:t>
            </w:r>
          </w:p>
        </w:tc>
        <w:tc>
          <w:tcPr>
            <w:tcW w:w="359" w:type="dxa"/>
            <w:tcBorders>
              <w:top w:val="outset" w:sz="8" w:space="0" w:color="000000"/>
              <w:left w:val="outset" w:sz="8" w:space="0" w:color="000000"/>
              <w:bottom w:val="outset" w:sz="8" w:space="0" w:color="000000"/>
              <w:right w:val="outset" w:sz="8" w:space="0" w:color="000000"/>
            </w:tcBorders>
            <w:vAlign w:val="center"/>
          </w:tcPr>
          <w:p w14:paraId="736B13F3" w14:textId="77777777" w:rsidR="00AD11A8" w:rsidRPr="00091157" w:rsidRDefault="00AD11A8" w:rsidP="00091157">
            <w:pPr>
              <w:spacing w:after="0"/>
              <w:jc w:val="center"/>
              <w:rPr>
                <w:rFonts w:ascii="Times New Roman" w:hAnsi="Times New Roman" w:cs="Times New Roman"/>
                <w:sz w:val="20"/>
                <w:szCs w:val="20"/>
              </w:rPr>
            </w:pPr>
            <w:bookmarkStart w:id="102" w:name="14686"/>
            <w:bookmarkEnd w:id="101"/>
            <w:r w:rsidRPr="00091157">
              <w:rPr>
                <w:rFonts w:ascii="Times New Roman" w:hAnsi="Times New Roman" w:cs="Times New Roman"/>
                <w:sz w:val="20"/>
                <w:szCs w:val="20"/>
              </w:rPr>
              <w:t>4</w:t>
            </w:r>
          </w:p>
        </w:tc>
        <w:bookmarkEnd w:id="102"/>
      </w:tr>
      <w:tr w:rsidR="00AD11A8" w:rsidRPr="00091157" w14:paraId="345C5F46" w14:textId="77777777" w:rsidTr="00E9333B">
        <w:trPr>
          <w:trHeight w:val="45"/>
          <w:tblCellSpacing w:w="0" w:type="auto"/>
        </w:trPr>
        <w:tc>
          <w:tcPr>
            <w:tcW w:w="1468" w:type="dxa"/>
            <w:tcBorders>
              <w:top w:val="outset" w:sz="8" w:space="0" w:color="000000"/>
              <w:left w:val="outset" w:sz="8" w:space="0" w:color="000000"/>
              <w:bottom w:val="outset" w:sz="8" w:space="0" w:color="000000"/>
              <w:right w:val="outset" w:sz="8" w:space="0" w:color="000000"/>
            </w:tcBorders>
          </w:tcPr>
          <w:p w14:paraId="45E6F76D" w14:textId="77777777" w:rsidR="00AD11A8" w:rsidRPr="00091157" w:rsidRDefault="00AD11A8" w:rsidP="00091157">
            <w:pPr>
              <w:spacing w:after="0"/>
              <w:jc w:val="center"/>
              <w:rPr>
                <w:rFonts w:ascii="Times New Roman" w:hAnsi="Times New Roman" w:cs="Times New Roman"/>
                <w:sz w:val="20"/>
                <w:szCs w:val="20"/>
              </w:rPr>
            </w:pPr>
          </w:p>
        </w:tc>
        <w:tc>
          <w:tcPr>
            <w:tcW w:w="8036" w:type="dxa"/>
            <w:gridSpan w:val="18"/>
            <w:tcBorders>
              <w:top w:val="outset" w:sz="8" w:space="0" w:color="000000"/>
              <w:left w:val="outset" w:sz="8" w:space="0" w:color="000000"/>
              <w:bottom w:val="outset" w:sz="8" w:space="0" w:color="000000"/>
              <w:right w:val="outset" w:sz="8" w:space="0" w:color="000000"/>
            </w:tcBorders>
            <w:vAlign w:val="center"/>
          </w:tcPr>
          <w:p w14:paraId="2B88A631" w14:textId="482B72FC" w:rsidR="00AD11A8" w:rsidRPr="00091157" w:rsidRDefault="00AD11A8" w:rsidP="00091157">
            <w:pPr>
              <w:spacing w:after="0"/>
              <w:jc w:val="center"/>
              <w:rPr>
                <w:rFonts w:ascii="Times New Roman" w:hAnsi="Times New Roman" w:cs="Times New Roman"/>
                <w:sz w:val="20"/>
                <w:szCs w:val="20"/>
              </w:rPr>
            </w:pPr>
            <w:bookmarkStart w:id="103" w:name="14687"/>
            <w:r w:rsidRPr="00091157">
              <w:rPr>
                <w:rFonts w:ascii="Times New Roman" w:hAnsi="Times New Roman" w:cs="Times New Roman"/>
                <w:sz w:val="20"/>
                <w:szCs w:val="20"/>
              </w:rPr>
              <w:t>__________________________________</w:t>
            </w:r>
            <w:r w:rsidRPr="00091157">
              <w:rPr>
                <w:rFonts w:ascii="Times New Roman" w:hAnsi="Times New Roman" w:cs="Times New Roman"/>
                <w:sz w:val="20"/>
                <w:szCs w:val="20"/>
              </w:rPr>
              <w:br/>
              <w:t>(зазначається найменування постачальника)</w:t>
            </w:r>
          </w:p>
        </w:tc>
        <w:bookmarkEnd w:id="103"/>
      </w:tr>
      <w:tr w:rsidR="00AD11A8" w:rsidRPr="00091157" w14:paraId="37BD75E1" w14:textId="77777777" w:rsidTr="00E9333B">
        <w:trPr>
          <w:trHeight w:val="45"/>
          <w:tblCellSpacing w:w="0" w:type="auto"/>
        </w:trPr>
        <w:tc>
          <w:tcPr>
            <w:tcW w:w="1468" w:type="dxa"/>
            <w:tcBorders>
              <w:top w:val="outset" w:sz="8" w:space="0" w:color="000000"/>
              <w:left w:val="outset" w:sz="8" w:space="0" w:color="000000"/>
              <w:bottom w:val="outset" w:sz="8" w:space="0" w:color="000000"/>
              <w:right w:val="outset" w:sz="8" w:space="0" w:color="000000"/>
            </w:tcBorders>
            <w:vAlign w:val="center"/>
          </w:tcPr>
          <w:p w14:paraId="56BFC01E" w14:textId="77777777" w:rsidR="00AD11A8" w:rsidRPr="00091157" w:rsidRDefault="00AD11A8" w:rsidP="00091157">
            <w:pPr>
              <w:spacing w:after="0"/>
              <w:rPr>
                <w:rFonts w:ascii="Times New Roman" w:hAnsi="Times New Roman" w:cs="Times New Roman"/>
                <w:sz w:val="20"/>
                <w:szCs w:val="20"/>
              </w:rPr>
            </w:pPr>
            <w:bookmarkStart w:id="104" w:name="14688"/>
            <w:r w:rsidRPr="00091157">
              <w:rPr>
                <w:rFonts w:ascii="Times New Roman" w:hAnsi="Times New Roman" w:cs="Times New Roman"/>
                <w:sz w:val="20"/>
                <w:szCs w:val="20"/>
              </w:rPr>
              <w:t>Кількість партій СЯП</w:t>
            </w:r>
          </w:p>
        </w:tc>
        <w:tc>
          <w:tcPr>
            <w:tcW w:w="946" w:type="dxa"/>
            <w:tcBorders>
              <w:top w:val="outset" w:sz="8" w:space="0" w:color="000000"/>
              <w:left w:val="outset" w:sz="8" w:space="0" w:color="000000"/>
              <w:bottom w:val="outset" w:sz="8" w:space="0" w:color="000000"/>
              <w:right w:val="outset" w:sz="8" w:space="0" w:color="000000"/>
            </w:tcBorders>
            <w:vAlign w:val="center"/>
          </w:tcPr>
          <w:p w14:paraId="153A27E0" w14:textId="77777777" w:rsidR="00AD11A8" w:rsidRPr="00091157" w:rsidRDefault="00AD11A8" w:rsidP="00091157">
            <w:pPr>
              <w:spacing w:after="0"/>
              <w:jc w:val="center"/>
              <w:rPr>
                <w:rFonts w:ascii="Times New Roman" w:hAnsi="Times New Roman" w:cs="Times New Roman"/>
                <w:sz w:val="20"/>
                <w:szCs w:val="20"/>
              </w:rPr>
            </w:pPr>
            <w:bookmarkStart w:id="105" w:name="14689"/>
            <w:bookmarkEnd w:id="104"/>
            <w:r w:rsidRPr="00091157">
              <w:rPr>
                <w:rFonts w:ascii="Times New Roman" w:hAnsi="Times New Roman" w:cs="Times New Roman"/>
                <w:sz w:val="20"/>
                <w:szCs w:val="20"/>
              </w:rPr>
              <w:t>од.</w:t>
            </w:r>
          </w:p>
        </w:tc>
        <w:tc>
          <w:tcPr>
            <w:tcW w:w="820" w:type="dxa"/>
            <w:tcBorders>
              <w:top w:val="outset" w:sz="8" w:space="0" w:color="000000"/>
              <w:left w:val="outset" w:sz="8" w:space="0" w:color="000000"/>
              <w:bottom w:val="outset" w:sz="8" w:space="0" w:color="000000"/>
              <w:right w:val="outset" w:sz="8" w:space="0" w:color="000000"/>
            </w:tcBorders>
            <w:vAlign w:val="center"/>
          </w:tcPr>
          <w:p w14:paraId="73188235" w14:textId="68B3DF69" w:rsidR="00AD11A8" w:rsidRPr="00091157" w:rsidRDefault="00AD11A8" w:rsidP="00091157">
            <w:pPr>
              <w:spacing w:after="0"/>
              <w:jc w:val="center"/>
              <w:rPr>
                <w:rFonts w:ascii="Times New Roman" w:hAnsi="Times New Roman" w:cs="Times New Roman"/>
                <w:sz w:val="20"/>
                <w:szCs w:val="20"/>
              </w:rPr>
            </w:pPr>
            <w:bookmarkStart w:id="106" w:name="14690"/>
            <w:bookmarkEnd w:id="105"/>
          </w:p>
        </w:tc>
        <w:tc>
          <w:tcPr>
            <w:tcW w:w="358" w:type="dxa"/>
            <w:tcBorders>
              <w:top w:val="outset" w:sz="8" w:space="0" w:color="000000"/>
              <w:left w:val="outset" w:sz="8" w:space="0" w:color="000000"/>
              <w:bottom w:val="outset" w:sz="8" w:space="0" w:color="000000"/>
              <w:right w:val="outset" w:sz="8" w:space="0" w:color="000000"/>
            </w:tcBorders>
            <w:vAlign w:val="center"/>
          </w:tcPr>
          <w:p w14:paraId="0E481030" w14:textId="41A2A0C9" w:rsidR="00AD11A8" w:rsidRPr="00091157" w:rsidRDefault="00AD11A8" w:rsidP="00091157">
            <w:pPr>
              <w:spacing w:after="0"/>
              <w:jc w:val="center"/>
              <w:rPr>
                <w:rFonts w:ascii="Times New Roman" w:hAnsi="Times New Roman" w:cs="Times New Roman"/>
                <w:sz w:val="20"/>
                <w:szCs w:val="20"/>
              </w:rPr>
            </w:pPr>
            <w:bookmarkStart w:id="107" w:name="14691"/>
            <w:bookmarkEnd w:id="106"/>
          </w:p>
        </w:tc>
        <w:tc>
          <w:tcPr>
            <w:tcW w:w="358" w:type="dxa"/>
            <w:tcBorders>
              <w:top w:val="outset" w:sz="8" w:space="0" w:color="000000"/>
              <w:left w:val="outset" w:sz="8" w:space="0" w:color="000000"/>
              <w:bottom w:val="outset" w:sz="8" w:space="0" w:color="000000"/>
              <w:right w:val="outset" w:sz="8" w:space="0" w:color="000000"/>
            </w:tcBorders>
            <w:vAlign w:val="center"/>
          </w:tcPr>
          <w:p w14:paraId="7DA1A852" w14:textId="66C2D82F" w:rsidR="00AD11A8" w:rsidRPr="00091157" w:rsidRDefault="00AD11A8" w:rsidP="00091157">
            <w:pPr>
              <w:spacing w:after="0"/>
              <w:jc w:val="center"/>
              <w:rPr>
                <w:rFonts w:ascii="Times New Roman" w:hAnsi="Times New Roman" w:cs="Times New Roman"/>
                <w:sz w:val="20"/>
                <w:szCs w:val="20"/>
              </w:rPr>
            </w:pPr>
            <w:bookmarkStart w:id="108" w:name="14692"/>
            <w:bookmarkEnd w:id="107"/>
          </w:p>
        </w:tc>
        <w:tc>
          <w:tcPr>
            <w:tcW w:w="359" w:type="dxa"/>
            <w:tcBorders>
              <w:top w:val="outset" w:sz="8" w:space="0" w:color="000000"/>
              <w:left w:val="outset" w:sz="8" w:space="0" w:color="000000"/>
              <w:bottom w:val="outset" w:sz="8" w:space="0" w:color="000000"/>
              <w:right w:val="outset" w:sz="8" w:space="0" w:color="000000"/>
            </w:tcBorders>
            <w:vAlign w:val="center"/>
          </w:tcPr>
          <w:p w14:paraId="3DC35C68" w14:textId="02B25A25" w:rsidR="00AD11A8" w:rsidRPr="00091157" w:rsidRDefault="00AD11A8" w:rsidP="00091157">
            <w:pPr>
              <w:spacing w:after="0"/>
              <w:jc w:val="center"/>
              <w:rPr>
                <w:rFonts w:ascii="Times New Roman" w:hAnsi="Times New Roman" w:cs="Times New Roman"/>
                <w:sz w:val="20"/>
                <w:szCs w:val="20"/>
              </w:rPr>
            </w:pPr>
            <w:bookmarkStart w:id="109" w:name="14693"/>
            <w:bookmarkEnd w:id="108"/>
          </w:p>
        </w:tc>
        <w:tc>
          <w:tcPr>
            <w:tcW w:w="359" w:type="dxa"/>
            <w:tcBorders>
              <w:top w:val="outset" w:sz="8" w:space="0" w:color="000000"/>
              <w:left w:val="outset" w:sz="8" w:space="0" w:color="000000"/>
              <w:bottom w:val="outset" w:sz="8" w:space="0" w:color="000000"/>
              <w:right w:val="outset" w:sz="8" w:space="0" w:color="000000"/>
            </w:tcBorders>
            <w:vAlign w:val="center"/>
          </w:tcPr>
          <w:p w14:paraId="0ABCDD1F" w14:textId="4F20AC7F" w:rsidR="00AD11A8" w:rsidRPr="00091157" w:rsidRDefault="00AD11A8" w:rsidP="00091157">
            <w:pPr>
              <w:spacing w:after="0"/>
              <w:jc w:val="center"/>
              <w:rPr>
                <w:rFonts w:ascii="Times New Roman" w:hAnsi="Times New Roman" w:cs="Times New Roman"/>
                <w:sz w:val="20"/>
                <w:szCs w:val="20"/>
              </w:rPr>
            </w:pPr>
            <w:bookmarkStart w:id="110" w:name="14694"/>
            <w:bookmarkEnd w:id="109"/>
          </w:p>
        </w:tc>
        <w:tc>
          <w:tcPr>
            <w:tcW w:w="359" w:type="dxa"/>
            <w:tcBorders>
              <w:top w:val="outset" w:sz="8" w:space="0" w:color="000000"/>
              <w:left w:val="outset" w:sz="8" w:space="0" w:color="000000"/>
              <w:bottom w:val="outset" w:sz="8" w:space="0" w:color="000000"/>
              <w:right w:val="outset" w:sz="8" w:space="0" w:color="000000"/>
            </w:tcBorders>
            <w:vAlign w:val="center"/>
          </w:tcPr>
          <w:p w14:paraId="0A7BB1DA" w14:textId="41C8741F" w:rsidR="00AD11A8" w:rsidRPr="00091157" w:rsidRDefault="00AD11A8" w:rsidP="00091157">
            <w:pPr>
              <w:spacing w:after="0"/>
              <w:jc w:val="center"/>
              <w:rPr>
                <w:rFonts w:ascii="Times New Roman" w:hAnsi="Times New Roman" w:cs="Times New Roman"/>
                <w:sz w:val="20"/>
                <w:szCs w:val="20"/>
              </w:rPr>
            </w:pPr>
            <w:bookmarkStart w:id="111" w:name="14695"/>
            <w:bookmarkEnd w:id="110"/>
          </w:p>
        </w:tc>
        <w:tc>
          <w:tcPr>
            <w:tcW w:w="359" w:type="dxa"/>
            <w:tcBorders>
              <w:top w:val="outset" w:sz="8" w:space="0" w:color="000000"/>
              <w:left w:val="outset" w:sz="8" w:space="0" w:color="000000"/>
              <w:bottom w:val="outset" w:sz="8" w:space="0" w:color="000000"/>
              <w:right w:val="outset" w:sz="8" w:space="0" w:color="000000"/>
            </w:tcBorders>
            <w:vAlign w:val="center"/>
          </w:tcPr>
          <w:p w14:paraId="4662A587" w14:textId="2C947CD7" w:rsidR="00AD11A8" w:rsidRPr="00091157" w:rsidRDefault="00AD11A8" w:rsidP="00091157">
            <w:pPr>
              <w:spacing w:after="0"/>
              <w:jc w:val="center"/>
              <w:rPr>
                <w:rFonts w:ascii="Times New Roman" w:hAnsi="Times New Roman" w:cs="Times New Roman"/>
                <w:sz w:val="20"/>
                <w:szCs w:val="20"/>
              </w:rPr>
            </w:pPr>
            <w:bookmarkStart w:id="112" w:name="14696"/>
            <w:bookmarkEnd w:id="111"/>
          </w:p>
        </w:tc>
        <w:tc>
          <w:tcPr>
            <w:tcW w:w="690" w:type="dxa"/>
            <w:tcBorders>
              <w:top w:val="outset" w:sz="8" w:space="0" w:color="000000"/>
              <w:left w:val="outset" w:sz="8" w:space="0" w:color="000000"/>
              <w:bottom w:val="outset" w:sz="8" w:space="0" w:color="000000"/>
              <w:right w:val="outset" w:sz="8" w:space="0" w:color="000000"/>
            </w:tcBorders>
          </w:tcPr>
          <w:p w14:paraId="79F455E4" w14:textId="77777777" w:rsidR="00AD11A8" w:rsidRPr="00091157" w:rsidRDefault="00AD11A8" w:rsidP="00091157">
            <w:pPr>
              <w:spacing w:after="0"/>
              <w:jc w:val="center"/>
              <w:rPr>
                <w:rFonts w:ascii="Times New Roman" w:hAnsi="Times New Roman" w:cs="Times New Roman"/>
                <w:sz w:val="20"/>
                <w:szCs w:val="20"/>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517501C3" w14:textId="48AEEE2F" w:rsidR="00AD11A8" w:rsidRPr="00091157" w:rsidRDefault="00AD11A8" w:rsidP="00091157">
            <w:pPr>
              <w:spacing w:after="0"/>
              <w:jc w:val="center"/>
              <w:rPr>
                <w:rFonts w:ascii="Times New Roman" w:hAnsi="Times New Roman" w:cs="Times New Roman"/>
                <w:sz w:val="20"/>
                <w:szCs w:val="20"/>
              </w:rPr>
            </w:pPr>
            <w:bookmarkStart w:id="113" w:name="14697"/>
            <w:bookmarkEnd w:id="112"/>
          </w:p>
        </w:tc>
        <w:tc>
          <w:tcPr>
            <w:tcW w:w="359" w:type="dxa"/>
            <w:tcBorders>
              <w:top w:val="outset" w:sz="8" w:space="0" w:color="000000"/>
              <w:left w:val="outset" w:sz="8" w:space="0" w:color="000000"/>
              <w:bottom w:val="outset" w:sz="8" w:space="0" w:color="000000"/>
              <w:right w:val="outset" w:sz="8" w:space="0" w:color="000000"/>
            </w:tcBorders>
            <w:vAlign w:val="center"/>
          </w:tcPr>
          <w:p w14:paraId="10D167E4" w14:textId="5C683F4D" w:rsidR="00AD11A8" w:rsidRPr="00091157" w:rsidRDefault="00AD11A8" w:rsidP="00091157">
            <w:pPr>
              <w:spacing w:after="0"/>
              <w:jc w:val="center"/>
              <w:rPr>
                <w:rFonts w:ascii="Times New Roman" w:hAnsi="Times New Roman" w:cs="Times New Roman"/>
                <w:sz w:val="20"/>
                <w:szCs w:val="20"/>
              </w:rPr>
            </w:pPr>
            <w:bookmarkStart w:id="114" w:name="14698"/>
            <w:bookmarkEnd w:id="113"/>
          </w:p>
        </w:tc>
        <w:tc>
          <w:tcPr>
            <w:tcW w:w="359" w:type="dxa"/>
            <w:tcBorders>
              <w:top w:val="outset" w:sz="8" w:space="0" w:color="000000"/>
              <w:left w:val="outset" w:sz="8" w:space="0" w:color="000000"/>
              <w:bottom w:val="outset" w:sz="8" w:space="0" w:color="000000"/>
              <w:right w:val="outset" w:sz="8" w:space="0" w:color="000000"/>
            </w:tcBorders>
            <w:vAlign w:val="center"/>
          </w:tcPr>
          <w:p w14:paraId="4C8B4555" w14:textId="6971F196" w:rsidR="00AD11A8" w:rsidRPr="00091157" w:rsidRDefault="00AD11A8" w:rsidP="00091157">
            <w:pPr>
              <w:spacing w:after="0"/>
              <w:jc w:val="center"/>
              <w:rPr>
                <w:rFonts w:ascii="Times New Roman" w:hAnsi="Times New Roman" w:cs="Times New Roman"/>
                <w:sz w:val="20"/>
                <w:szCs w:val="20"/>
              </w:rPr>
            </w:pPr>
            <w:bookmarkStart w:id="115" w:name="14699"/>
            <w:bookmarkEnd w:id="114"/>
          </w:p>
        </w:tc>
        <w:tc>
          <w:tcPr>
            <w:tcW w:w="469" w:type="dxa"/>
            <w:tcBorders>
              <w:top w:val="outset" w:sz="8" w:space="0" w:color="000000"/>
              <w:left w:val="outset" w:sz="8" w:space="0" w:color="000000"/>
              <w:bottom w:val="outset" w:sz="8" w:space="0" w:color="000000"/>
              <w:right w:val="outset" w:sz="8" w:space="0" w:color="000000"/>
            </w:tcBorders>
            <w:vAlign w:val="center"/>
          </w:tcPr>
          <w:p w14:paraId="15EFADDD" w14:textId="1F42F884" w:rsidR="00AD11A8" w:rsidRPr="00091157" w:rsidRDefault="00AD11A8" w:rsidP="00091157">
            <w:pPr>
              <w:spacing w:after="0"/>
              <w:jc w:val="center"/>
              <w:rPr>
                <w:rFonts w:ascii="Times New Roman" w:hAnsi="Times New Roman" w:cs="Times New Roman"/>
                <w:sz w:val="20"/>
                <w:szCs w:val="20"/>
              </w:rPr>
            </w:pPr>
            <w:bookmarkStart w:id="116" w:name="14700"/>
            <w:bookmarkEnd w:id="115"/>
          </w:p>
        </w:tc>
        <w:tc>
          <w:tcPr>
            <w:tcW w:w="446" w:type="dxa"/>
            <w:tcBorders>
              <w:top w:val="outset" w:sz="8" w:space="0" w:color="000000"/>
              <w:left w:val="outset" w:sz="8" w:space="0" w:color="000000"/>
              <w:bottom w:val="outset" w:sz="8" w:space="0" w:color="000000"/>
              <w:right w:val="outset" w:sz="8" w:space="0" w:color="000000"/>
            </w:tcBorders>
            <w:vAlign w:val="center"/>
          </w:tcPr>
          <w:p w14:paraId="26EDC4EA" w14:textId="43B9075A" w:rsidR="00AD11A8" w:rsidRPr="00091157" w:rsidRDefault="00AD11A8" w:rsidP="00091157">
            <w:pPr>
              <w:spacing w:after="0"/>
              <w:jc w:val="center"/>
              <w:rPr>
                <w:rFonts w:ascii="Times New Roman" w:hAnsi="Times New Roman" w:cs="Times New Roman"/>
                <w:sz w:val="20"/>
                <w:szCs w:val="20"/>
              </w:rPr>
            </w:pPr>
            <w:bookmarkStart w:id="117" w:name="14701"/>
            <w:bookmarkEnd w:id="116"/>
          </w:p>
        </w:tc>
        <w:tc>
          <w:tcPr>
            <w:tcW w:w="359" w:type="dxa"/>
            <w:tcBorders>
              <w:top w:val="outset" w:sz="8" w:space="0" w:color="000000"/>
              <w:left w:val="outset" w:sz="8" w:space="0" w:color="000000"/>
              <w:bottom w:val="outset" w:sz="8" w:space="0" w:color="000000"/>
              <w:right w:val="outset" w:sz="8" w:space="0" w:color="000000"/>
            </w:tcBorders>
            <w:vAlign w:val="center"/>
          </w:tcPr>
          <w:p w14:paraId="0AA7FF61" w14:textId="0F70DF8D" w:rsidR="00AD11A8" w:rsidRPr="00091157" w:rsidRDefault="00AD11A8" w:rsidP="00091157">
            <w:pPr>
              <w:spacing w:after="0"/>
              <w:jc w:val="center"/>
              <w:rPr>
                <w:rFonts w:ascii="Times New Roman" w:hAnsi="Times New Roman" w:cs="Times New Roman"/>
                <w:sz w:val="20"/>
                <w:szCs w:val="20"/>
              </w:rPr>
            </w:pPr>
            <w:bookmarkStart w:id="118" w:name="14702"/>
            <w:bookmarkEnd w:id="117"/>
          </w:p>
        </w:tc>
        <w:tc>
          <w:tcPr>
            <w:tcW w:w="359" w:type="dxa"/>
            <w:tcBorders>
              <w:top w:val="outset" w:sz="8" w:space="0" w:color="000000"/>
              <w:left w:val="outset" w:sz="8" w:space="0" w:color="000000"/>
              <w:bottom w:val="outset" w:sz="8" w:space="0" w:color="000000"/>
              <w:right w:val="outset" w:sz="8" w:space="0" w:color="000000"/>
            </w:tcBorders>
            <w:vAlign w:val="center"/>
          </w:tcPr>
          <w:p w14:paraId="69FCF2D2" w14:textId="5B318804" w:rsidR="00AD11A8" w:rsidRPr="00091157" w:rsidRDefault="00AD11A8" w:rsidP="00091157">
            <w:pPr>
              <w:spacing w:after="0"/>
              <w:jc w:val="center"/>
              <w:rPr>
                <w:rFonts w:ascii="Times New Roman" w:hAnsi="Times New Roman" w:cs="Times New Roman"/>
                <w:sz w:val="20"/>
                <w:szCs w:val="20"/>
              </w:rPr>
            </w:pPr>
            <w:bookmarkStart w:id="119" w:name="14703"/>
            <w:bookmarkEnd w:id="118"/>
          </w:p>
        </w:tc>
        <w:tc>
          <w:tcPr>
            <w:tcW w:w="359" w:type="dxa"/>
            <w:tcBorders>
              <w:top w:val="outset" w:sz="8" w:space="0" w:color="000000"/>
              <w:left w:val="outset" w:sz="8" w:space="0" w:color="000000"/>
              <w:bottom w:val="outset" w:sz="8" w:space="0" w:color="000000"/>
              <w:right w:val="outset" w:sz="8" w:space="0" w:color="000000"/>
            </w:tcBorders>
            <w:vAlign w:val="center"/>
          </w:tcPr>
          <w:p w14:paraId="27FC402D" w14:textId="105D4388" w:rsidR="00AD11A8" w:rsidRPr="00091157" w:rsidRDefault="00AD11A8" w:rsidP="00091157">
            <w:pPr>
              <w:spacing w:after="0"/>
              <w:jc w:val="center"/>
              <w:rPr>
                <w:rFonts w:ascii="Times New Roman" w:hAnsi="Times New Roman" w:cs="Times New Roman"/>
                <w:sz w:val="20"/>
                <w:szCs w:val="20"/>
              </w:rPr>
            </w:pPr>
            <w:bookmarkStart w:id="120" w:name="14704"/>
            <w:bookmarkEnd w:id="119"/>
          </w:p>
        </w:tc>
        <w:tc>
          <w:tcPr>
            <w:tcW w:w="359" w:type="dxa"/>
            <w:tcBorders>
              <w:top w:val="outset" w:sz="8" w:space="0" w:color="000000"/>
              <w:left w:val="outset" w:sz="8" w:space="0" w:color="000000"/>
              <w:bottom w:val="outset" w:sz="8" w:space="0" w:color="000000"/>
              <w:right w:val="outset" w:sz="8" w:space="0" w:color="000000"/>
            </w:tcBorders>
            <w:vAlign w:val="center"/>
          </w:tcPr>
          <w:p w14:paraId="1336C8AE" w14:textId="4F3BAAA0" w:rsidR="00AD11A8" w:rsidRPr="00091157" w:rsidRDefault="00AD11A8" w:rsidP="00091157">
            <w:pPr>
              <w:spacing w:after="0"/>
              <w:jc w:val="center"/>
              <w:rPr>
                <w:rFonts w:ascii="Times New Roman" w:hAnsi="Times New Roman" w:cs="Times New Roman"/>
                <w:sz w:val="20"/>
                <w:szCs w:val="20"/>
              </w:rPr>
            </w:pPr>
            <w:bookmarkStart w:id="121" w:name="14705"/>
            <w:bookmarkEnd w:id="120"/>
          </w:p>
        </w:tc>
        <w:bookmarkEnd w:id="121"/>
      </w:tr>
      <w:tr w:rsidR="00AD11A8" w:rsidRPr="00091157" w14:paraId="73161A37" w14:textId="77777777" w:rsidTr="00E9333B">
        <w:trPr>
          <w:trHeight w:val="45"/>
          <w:tblCellSpacing w:w="0" w:type="auto"/>
        </w:trPr>
        <w:tc>
          <w:tcPr>
            <w:tcW w:w="1468" w:type="dxa"/>
            <w:tcBorders>
              <w:top w:val="outset" w:sz="8" w:space="0" w:color="000000"/>
              <w:left w:val="outset" w:sz="8" w:space="0" w:color="000000"/>
              <w:bottom w:val="outset" w:sz="8" w:space="0" w:color="000000"/>
              <w:right w:val="outset" w:sz="8" w:space="0" w:color="000000"/>
            </w:tcBorders>
            <w:vAlign w:val="center"/>
          </w:tcPr>
          <w:p w14:paraId="7A601B31" w14:textId="77777777" w:rsidR="00AD11A8" w:rsidRPr="00091157" w:rsidRDefault="00AD11A8" w:rsidP="00091157">
            <w:pPr>
              <w:spacing w:after="0"/>
              <w:rPr>
                <w:rFonts w:ascii="Times New Roman" w:hAnsi="Times New Roman" w:cs="Times New Roman"/>
                <w:sz w:val="20"/>
                <w:szCs w:val="20"/>
              </w:rPr>
            </w:pPr>
            <w:bookmarkStart w:id="122" w:name="14706"/>
            <w:r w:rsidRPr="00091157">
              <w:rPr>
                <w:rFonts w:ascii="Times New Roman" w:hAnsi="Times New Roman" w:cs="Times New Roman"/>
                <w:sz w:val="20"/>
                <w:szCs w:val="20"/>
              </w:rPr>
              <w:t>Кількість ТВЗ</w:t>
            </w:r>
          </w:p>
        </w:tc>
        <w:tc>
          <w:tcPr>
            <w:tcW w:w="946" w:type="dxa"/>
            <w:tcBorders>
              <w:top w:val="outset" w:sz="8" w:space="0" w:color="000000"/>
              <w:left w:val="outset" w:sz="8" w:space="0" w:color="000000"/>
              <w:bottom w:val="outset" w:sz="8" w:space="0" w:color="000000"/>
              <w:right w:val="outset" w:sz="8" w:space="0" w:color="000000"/>
            </w:tcBorders>
            <w:vAlign w:val="center"/>
          </w:tcPr>
          <w:p w14:paraId="54001A90" w14:textId="77777777" w:rsidR="00AD11A8" w:rsidRPr="00091157" w:rsidRDefault="00AD11A8" w:rsidP="00091157">
            <w:pPr>
              <w:spacing w:after="0"/>
              <w:jc w:val="center"/>
              <w:rPr>
                <w:rFonts w:ascii="Times New Roman" w:hAnsi="Times New Roman" w:cs="Times New Roman"/>
                <w:sz w:val="20"/>
                <w:szCs w:val="20"/>
              </w:rPr>
            </w:pPr>
            <w:bookmarkStart w:id="123" w:name="14707"/>
            <w:bookmarkEnd w:id="122"/>
            <w:r w:rsidRPr="00091157">
              <w:rPr>
                <w:rFonts w:ascii="Times New Roman" w:hAnsi="Times New Roman" w:cs="Times New Roman"/>
                <w:sz w:val="20"/>
                <w:szCs w:val="20"/>
              </w:rPr>
              <w:t>од.</w:t>
            </w:r>
          </w:p>
        </w:tc>
        <w:tc>
          <w:tcPr>
            <w:tcW w:w="820" w:type="dxa"/>
            <w:tcBorders>
              <w:top w:val="outset" w:sz="8" w:space="0" w:color="000000"/>
              <w:left w:val="outset" w:sz="8" w:space="0" w:color="000000"/>
              <w:bottom w:val="outset" w:sz="8" w:space="0" w:color="000000"/>
              <w:right w:val="outset" w:sz="8" w:space="0" w:color="000000"/>
            </w:tcBorders>
            <w:vAlign w:val="center"/>
          </w:tcPr>
          <w:p w14:paraId="2307F895" w14:textId="44038D9C" w:rsidR="00AD11A8" w:rsidRPr="00091157" w:rsidRDefault="00AD11A8" w:rsidP="00091157">
            <w:pPr>
              <w:spacing w:after="0"/>
              <w:jc w:val="center"/>
              <w:rPr>
                <w:rFonts w:ascii="Times New Roman" w:hAnsi="Times New Roman" w:cs="Times New Roman"/>
                <w:sz w:val="20"/>
                <w:szCs w:val="20"/>
              </w:rPr>
            </w:pPr>
            <w:bookmarkStart w:id="124" w:name="14708"/>
            <w:bookmarkEnd w:id="123"/>
          </w:p>
        </w:tc>
        <w:tc>
          <w:tcPr>
            <w:tcW w:w="358" w:type="dxa"/>
            <w:tcBorders>
              <w:top w:val="outset" w:sz="8" w:space="0" w:color="000000"/>
              <w:left w:val="outset" w:sz="8" w:space="0" w:color="000000"/>
              <w:bottom w:val="outset" w:sz="8" w:space="0" w:color="000000"/>
              <w:right w:val="outset" w:sz="8" w:space="0" w:color="000000"/>
            </w:tcBorders>
            <w:vAlign w:val="center"/>
          </w:tcPr>
          <w:p w14:paraId="03D81FAF" w14:textId="56D4FD3A" w:rsidR="00AD11A8" w:rsidRPr="00091157" w:rsidRDefault="00AD11A8" w:rsidP="00091157">
            <w:pPr>
              <w:spacing w:after="0"/>
              <w:jc w:val="center"/>
              <w:rPr>
                <w:rFonts w:ascii="Times New Roman" w:hAnsi="Times New Roman" w:cs="Times New Roman"/>
                <w:sz w:val="20"/>
                <w:szCs w:val="20"/>
              </w:rPr>
            </w:pPr>
            <w:bookmarkStart w:id="125" w:name="14709"/>
            <w:bookmarkEnd w:id="124"/>
          </w:p>
        </w:tc>
        <w:tc>
          <w:tcPr>
            <w:tcW w:w="358" w:type="dxa"/>
            <w:tcBorders>
              <w:top w:val="outset" w:sz="8" w:space="0" w:color="000000"/>
              <w:left w:val="outset" w:sz="8" w:space="0" w:color="000000"/>
              <w:bottom w:val="outset" w:sz="8" w:space="0" w:color="000000"/>
              <w:right w:val="outset" w:sz="8" w:space="0" w:color="000000"/>
            </w:tcBorders>
            <w:vAlign w:val="center"/>
          </w:tcPr>
          <w:p w14:paraId="15442EDB" w14:textId="4626BAB1" w:rsidR="00AD11A8" w:rsidRPr="00091157" w:rsidRDefault="00AD11A8" w:rsidP="00091157">
            <w:pPr>
              <w:spacing w:after="0"/>
              <w:jc w:val="center"/>
              <w:rPr>
                <w:rFonts w:ascii="Times New Roman" w:hAnsi="Times New Roman" w:cs="Times New Roman"/>
                <w:sz w:val="20"/>
                <w:szCs w:val="20"/>
              </w:rPr>
            </w:pPr>
            <w:bookmarkStart w:id="126" w:name="14710"/>
            <w:bookmarkEnd w:id="125"/>
          </w:p>
        </w:tc>
        <w:tc>
          <w:tcPr>
            <w:tcW w:w="359" w:type="dxa"/>
            <w:tcBorders>
              <w:top w:val="outset" w:sz="8" w:space="0" w:color="000000"/>
              <w:left w:val="outset" w:sz="8" w:space="0" w:color="000000"/>
              <w:bottom w:val="outset" w:sz="8" w:space="0" w:color="000000"/>
              <w:right w:val="outset" w:sz="8" w:space="0" w:color="000000"/>
            </w:tcBorders>
            <w:vAlign w:val="center"/>
          </w:tcPr>
          <w:p w14:paraId="73C63676" w14:textId="6B4160AD" w:rsidR="00AD11A8" w:rsidRPr="00091157" w:rsidRDefault="00AD11A8" w:rsidP="00091157">
            <w:pPr>
              <w:spacing w:after="0"/>
              <w:jc w:val="center"/>
              <w:rPr>
                <w:rFonts w:ascii="Times New Roman" w:hAnsi="Times New Roman" w:cs="Times New Roman"/>
                <w:sz w:val="20"/>
                <w:szCs w:val="20"/>
              </w:rPr>
            </w:pPr>
            <w:bookmarkStart w:id="127" w:name="14711"/>
            <w:bookmarkEnd w:id="126"/>
          </w:p>
        </w:tc>
        <w:tc>
          <w:tcPr>
            <w:tcW w:w="359" w:type="dxa"/>
            <w:tcBorders>
              <w:top w:val="outset" w:sz="8" w:space="0" w:color="000000"/>
              <w:left w:val="outset" w:sz="8" w:space="0" w:color="000000"/>
              <w:bottom w:val="outset" w:sz="8" w:space="0" w:color="000000"/>
              <w:right w:val="outset" w:sz="8" w:space="0" w:color="000000"/>
            </w:tcBorders>
            <w:vAlign w:val="center"/>
          </w:tcPr>
          <w:p w14:paraId="162441D5" w14:textId="245BA7CE" w:rsidR="00AD11A8" w:rsidRPr="00091157" w:rsidRDefault="00AD11A8" w:rsidP="00091157">
            <w:pPr>
              <w:spacing w:after="0"/>
              <w:jc w:val="center"/>
              <w:rPr>
                <w:rFonts w:ascii="Times New Roman" w:hAnsi="Times New Roman" w:cs="Times New Roman"/>
                <w:sz w:val="20"/>
                <w:szCs w:val="20"/>
              </w:rPr>
            </w:pPr>
            <w:bookmarkStart w:id="128" w:name="14712"/>
            <w:bookmarkEnd w:id="127"/>
          </w:p>
        </w:tc>
        <w:tc>
          <w:tcPr>
            <w:tcW w:w="359" w:type="dxa"/>
            <w:tcBorders>
              <w:top w:val="outset" w:sz="8" w:space="0" w:color="000000"/>
              <w:left w:val="outset" w:sz="8" w:space="0" w:color="000000"/>
              <w:bottom w:val="outset" w:sz="8" w:space="0" w:color="000000"/>
              <w:right w:val="outset" w:sz="8" w:space="0" w:color="000000"/>
            </w:tcBorders>
            <w:vAlign w:val="center"/>
          </w:tcPr>
          <w:p w14:paraId="07FE50B0" w14:textId="059E48CE" w:rsidR="00AD11A8" w:rsidRPr="00091157" w:rsidRDefault="00AD11A8" w:rsidP="00091157">
            <w:pPr>
              <w:spacing w:after="0"/>
              <w:jc w:val="center"/>
              <w:rPr>
                <w:rFonts w:ascii="Times New Roman" w:hAnsi="Times New Roman" w:cs="Times New Roman"/>
                <w:sz w:val="20"/>
                <w:szCs w:val="20"/>
              </w:rPr>
            </w:pPr>
            <w:bookmarkStart w:id="129" w:name="14713"/>
            <w:bookmarkEnd w:id="128"/>
          </w:p>
        </w:tc>
        <w:tc>
          <w:tcPr>
            <w:tcW w:w="359" w:type="dxa"/>
            <w:tcBorders>
              <w:top w:val="outset" w:sz="8" w:space="0" w:color="000000"/>
              <w:left w:val="outset" w:sz="8" w:space="0" w:color="000000"/>
              <w:bottom w:val="outset" w:sz="8" w:space="0" w:color="000000"/>
              <w:right w:val="outset" w:sz="8" w:space="0" w:color="000000"/>
            </w:tcBorders>
            <w:vAlign w:val="center"/>
          </w:tcPr>
          <w:p w14:paraId="426A2E47" w14:textId="5D93AE9B" w:rsidR="00AD11A8" w:rsidRPr="00091157" w:rsidRDefault="00AD11A8" w:rsidP="00091157">
            <w:pPr>
              <w:spacing w:after="0"/>
              <w:jc w:val="center"/>
              <w:rPr>
                <w:rFonts w:ascii="Times New Roman" w:hAnsi="Times New Roman" w:cs="Times New Roman"/>
                <w:sz w:val="20"/>
                <w:szCs w:val="20"/>
              </w:rPr>
            </w:pPr>
            <w:bookmarkStart w:id="130" w:name="14714"/>
            <w:bookmarkEnd w:id="129"/>
          </w:p>
        </w:tc>
        <w:tc>
          <w:tcPr>
            <w:tcW w:w="690" w:type="dxa"/>
            <w:tcBorders>
              <w:top w:val="outset" w:sz="8" w:space="0" w:color="000000"/>
              <w:left w:val="outset" w:sz="8" w:space="0" w:color="000000"/>
              <w:bottom w:val="outset" w:sz="8" w:space="0" w:color="000000"/>
              <w:right w:val="outset" w:sz="8" w:space="0" w:color="000000"/>
            </w:tcBorders>
          </w:tcPr>
          <w:p w14:paraId="07F6FA01" w14:textId="77777777" w:rsidR="00AD11A8" w:rsidRPr="00091157" w:rsidRDefault="00AD11A8" w:rsidP="00091157">
            <w:pPr>
              <w:spacing w:after="0"/>
              <w:jc w:val="center"/>
              <w:rPr>
                <w:rFonts w:ascii="Times New Roman" w:hAnsi="Times New Roman" w:cs="Times New Roman"/>
                <w:sz w:val="20"/>
                <w:szCs w:val="20"/>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7E7E386D" w14:textId="2D8FFD59" w:rsidR="00AD11A8" w:rsidRPr="00091157" w:rsidRDefault="00AD11A8" w:rsidP="00091157">
            <w:pPr>
              <w:spacing w:after="0"/>
              <w:jc w:val="center"/>
              <w:rPr>
                <w:rFonts w:ascii="Times New Roman" w:hAnsi="Times New Roman" w:cs="Times New Roman"/>
                <w:sz w:val="20"/>
                <w:szCs w:val="20"/>
              </w:rPr>
            </w:pPr>
            <w:bookmarkStart w:id="131" w:name="14715"/>
            <w:bookmarkEnd w:id="130"/>
          </w:p>
        </w:tc>
        <w:tc>
          <w:tcPr>
            <w:tcW w:w="359" w:type="dxa"/>
            <w:tcBorders>
              <w:top w:val="outset" w:sz="8" w:space="0" w:color="000000"/>
              <w:left w:val="outset" w:sz="8" w:space="0" w:color="000000"/>
              <w:bottom w:val="outset" w:sz="8" w:space="0" w:color="000000"/>
              <w:right w:val="outset" w:sz="8" w:space="0" w:color="000000"/>
            </w:tcBorders>
            <w:vAlign w:val="center"/>
          </w:tcPr>
          <w:p w14:paraId="4B47973F" w14:textId="1B507C34" w:rsidR="00AD11A8" w:rsidRPr="00091157" w:rsidRDefault="00AD11A8" w:rsidP="00091157">
            <w:pPr>
              <w:spacing w:after="0"/>
              <w:jc w:val="center"/>
              <w:rPr>
                <w:rFonts w:ascii="Times New Roman" w:hAnsi="Times New Roman" w:cs="Times New Roman"/>
                <w:sz w:val="20"/>
                <w:szCs w:val="20"/>
              </w:rPr>
            </w:pPr>
            <w:bookmarkStart w:id="132" w:name="14716"/>
            <w:bookmarkEnd w:id="131"/>
          </w:p>
        </w:tc>
        <w:tc>
          <w:tcPr>
            <w:tcW w:w="359" w:type="dxa"/>
            <w:tcBorders>
              <w:top w:val="outset" w:sz="8" w:space="0" w:color="000000"/>
              <w:left w:val="outset" w:sz="8" w:space="0" w:color="000000"/>
              <w:bottom w:val="outset" w:sz="8" w:space="0" w:color="000000"/>
              <w:right w:val="outset" w:sz="8" w:space="0" w:color="000000"/>
            </w:tcBorders>
            <w:vAlign w:val="center"/>
          </w:tcPr>
          <w:p w14:paraId="14822A39" w14:textId="0E8B9143" w:rsidR="00AD11A8" w:rsidRPr="00091157" w:rsidRDefault="00AD11A8" w:rsidP="00091157">
            <w:pPr>
              <w:spacing w:after="0"/>
              <w:jc w:val="center"/>
              <w:rPr>
                <w:rFonts w:ascii="Times New Roman" w:hAnsi="Times New Roman" w:cs="Times New Roman"/>
                <w:sz w:val="20"/>
                <w:szCs w:val="20"/>
              </w:rPr>
            </w:pPr>
            <w:bookmarkStart w:id="133" w:name="14717"/>
            <w:bookmarkEnd w:id="132"/>
          </w:p>
        </w:tc>
        <w:tc>
          <w:tcPr>
            <w:tcW w:w="469" w:type="dxa"/>
            <w:tcBorders>
              <w:top w:val="outset" w:sz="8" w:space="0" w:color="000000"/>
              <w:left w:val="outset" w:sz="8" w:space="0" w:color="000000"/>
              <w:bottom w:val="outset" w:sz="8" w:space="0" w:color="000000"/>
              <w:right w:val="outset" w:sz="8" w:space="0" w:color="000000"/>
            </w:tcBorders>
            <w:vAlign w:val="center"/>
          </w:tcPr>
          <w:p w14:paraId="609A9A7B" w14:textId="2985D6BB" w:rsidR="00AD11A8" w:rsidRPr="00091157" w:rsidRDefault="00AD11A8" w:rsidP="00091157">
            <w:pPr>
              <w:spacing w:after="0"/>
              <w:jc w:val="center"/>
              <w:rPr>
                <w:rFonts w:ascii="Times New Roman" w:hAnsi="Times New Roman" w:cs="Times New Roman"/>
                <w:sz w:val="20"/>
                <w:szCs w:val="20"/>
              </w:rPr>
            </w:pPr>
            <w:bookmarkStart w:id="134" w:name="14718"/>
            <w:bookmarkEnd w:id="133"/>
          </w:p>
        </w:tc>
        <w:tc>
          <w:tcPr>
            <w:tcW w:w="446" w:type="dxa"/>
            <w:tcBorders>
              <w:top w:val="outset" w:sz="8" w:space="0" w:color="000000"/>
              <w:left w:val="outset" w:sz="8" w:space="0" w:color="000000"/>
              <w:bottom w:val="outset" w:sz="8" w:space="0" w:color="000000"/>
              <w:right w:val="outset" w:sz="8" w:space="0" w:color="000000"/>
            </w:tcBorders>
            <w:vAlign w:val="center"/>
          </w:tcPr>
          <w:p w14:paraId="26254F5B" w14:textId="04FE4410" w:rsidR="00AD11A8" w:rsidRPr="00091157" w:rsidRDefault="00AD11A8" w:rsidP="00091157">
            <w:pPr>
              <w:spacing w:after="0"/>
              <w:jc w:val="center"/>
              <w:rPr>
                <w:rFonts w:ascii="Times New Roman" w:hAnsi="Times New Roman" w:cs="Times New Roman"/>
                <w:sz w:val="20"/>
                <w:szCs w:val="20"/>
              </w:rPr>
            </w:pPr>
            <w:bookmarkStart w:id="135" w:name="14719"/>
            <w:bookmarkEnd w:id="134"/>
          </w:p>
        </w:tc>
        <w:tc>
          <w:tcPr>
            <w:tcW w:w="359" w:type="dxa"/>
            <w:tcBorders>
              <w:top w:val="outset" w:sz="8" w:space="0" w:color="000000"/>
              <w:left w:val="outset" w:sz="8" w:space="0" w:color="000000"/>
              <w:bottom w:val="outset" w:sz="8" w:space="0" w:color="000000"/>
              <w:right w:val="outset" w:sz="8" w:space="0" w:color="000000"/>
            </w:tcBorders>
            <w:vAlign w:val="center"/>
          </w:tcPr>
          <w:p w14:paraId="00621467" w14:textId="744B3A08" w:rsidR="00AD11A8" w:rsidRPr="00091157" w:rsidRDefault="00AD11A8" w:rsidP="00091157">
            <w:pPr>
              <w:spacing w:after="0"/>
              <w:jc w:val="center"/>
              <w:rPr>
                <w:rFonts w:ascii="Times New Roman" w:hAnsi="Times New Roman" w:cs="Times New Roman"/>
                <w:sz w:val="20"/>
                <w:szCs w:val="20"/>
              </w:rPr>
            </w:pPr>
            <w:bookmarkStart w:id="136" w:name="14720"/>
            <w:bookmarkEnd w:id="135"/>
          </w:p>
        </w:tc>
        <w:tc>
          <w:tcPr>
            <w:tcW w:w="359" w:type="dxa"/>
            <w:tcBorders>
              <w:top w:val="outset" w:sz="8" w:space="0" w:color="000000"/>
              <w:left w:val="outset" w:sz="8" w:space="0" w:color="000000"/>
              <w:bottom w:val="outset" w:sz="8" w:space="0" w:color="000000"/>
              <w:right w:val="outset" w:sz="8" w:space="0" w:color="000000"/>
            </w:tcBorders>
            <w:vAlign w:val="center"/>
          </w:tcPr>
          <w:p w14:paraId="4DB56BB0" w14:textId="6D15B199" w:rsidR="00AD11A8" w:rsidRPr="00091157" w:rsidRDefault="00AD11A8" w:rsidP="00091157">
            <w:pPr>
              <w:spacing w:after="0"/>
              <w:jc w:val="center"/>
              <w:rPr>
                <w:rFonts w:ascii="Times New Roman" w:hAnsi="Times New Roman" w:cs="Times New Roman"/>
                <w:sz w:val="20"/>
                <w:szCs w:val="20"/>
              </w:rPr>
            </w:pPr>
            <w:bookmarkStart w:id="137" w:name="14721"/>
            <w:bookmarkEnd w:id="136"/>
          </w:p>
        </w:tc>
        <w:tc>
          <w:tcPr>
            <w:tcW w:w="359" w:type="dxa"/>
            <w:tcBorders>
              <w:top w:val="outset" w:sz="8" w:space="0" w:color="000000"/>
              <w:left w:val="outset" w:sz="8" w:space="0" w:color="000000"/>
              <w:bottom w:val="outset" w:sz="8" w:space="0" w:color="000000"/>
              <w:right w:val="outset" w:sz="8" w:space="0" w:color="000000"/>
            </w:tcBorders>
            <w:vAlign w:val="center"/>
          </w:tcPr>
          <w:p w14:paraId="43F12897" w14:textId="721A1146" w:rsidR="00AD11A8" w:rsidRPr="00091157" w:rsidRDefault="00AD11A8" w:rsidP="00091157">
            <w:pPr>
              <w:spacing w:after="0"/>
              <w:jc w:val="center"/>
              <w:rPr>
                <w:rFonts w:ascii="Times New Roman" w:hAnsi="Times New Roman" w:cs="Times New Roman"/>
                <w:sz w:val="20"/>
                <w:szCs w:val="20"/>
              </w:rPr>
            </w:pPr>
            <w:bookmarkStart w:id="138" w:name="14722"/>
            <w:bookmarkEnd w:id="137"/>
          </w:p>
        </w:tc>
        <w:tc>
          <w:tcPr>
            <w:tcW w:w="359" w:type="dxa"/>
            <w:tcBorders>
              <w:top w:val="outset" w:sz="8" w:space="0" w:color="000000"/>
              <w:left w:val="outset" w:sz="8" w:space="0" w:color="000000"/>
              <w:bottom w:val="outset" w:sz="8" w:space="0" w:color="000000"/>
              <w:right w:val="outset" w:sz="8" w:space="0" w:color="000000"/>
            </w:tcBorders>
            <w:vAlign w:val="center"/>
          </w:tcPr>
          <w:p w14:paraId="15AEEF11" w14:textId="0109DAC3" w:rsidR="00AD11A8" w:rsidRPr="00091157" w:rsidRDefault="00AD11A8" w:rsidP="00091157">
            <w:pPr>
              <w:spacing w:after="0"/>
              <w:jc w:val="center"/>
              <w:rPr>
                <w:rFonts w:ascii="Times New Roman" w:hAnsi="Times New Roman" w:cs="Times New Roman"/>
                <w:sz w:val="20"/>
                <w:szCs w:val="20"/>
              </w:rPr>
            </w:pPr>
            <w:bookmarkStart w:id="139" w:name="14723"/>
            <w:bookmarkEnd w:id="138"/>
          </w:p>
        </w:tc>
        <w:bookmarkEnd w:id="139"/>
      </w:tr>
      <w:tr w:rsidR="00AD11A8" w:rsidRPr="00091157" w14:paraId="1FB987AC" w14:textId="77777777" w:rsidTr="00E9333B">
        <w:trPr>
          <w:trHeight w:val="45"/>
          <w:tblCellSpacing w:w="0" w:type="auto"/>
        </w:trPr>
        <w:tc>
          <w:tcPr>
            <w:tcW w:w="1468" w:type="dxa"/>
            <w:tcBorders>
              <w:top w:val="outset" w:sz="8" w:space="0" w:color="000000"/>
              <w:left w:val="outset" w:sz="8" w:space="0" w:color="000000"/>
              <w:bottom w:val="outset" w:sz="8" w:space="0" w:color="000000"/>
              <w:right w:val="outset" w:sz="8" w:space="0" w:color="000000"/>
            </w:tcBorders>
            <w:vAlign w:val="center"/>
          </w:tcPr>
          <w:p w14:paraId="31F8B547" w14:textId="77777777" w:rsidR="00AD11A8" w:rsidRPr="00091157" w:rsidRDefault="00AD11A8" w:rsidP="00091157">
            <w:pPr>
              <w:spacing w:after="0"/>
              <w:rPr>
                <w:rFonts w:ascii="Times New Roman" w:hAnsi="Times New Roman" w:cs="Times New Roman"/>
                <w:sz w:val="20"/>
                <w:szCs w:val="20"/>
              </w:rPr>
            </w:pPr>
            <w:bookmarkStart w:id="140" w:name="14724"/>
            <w:r w:rsidRPr="00091157">
              <w:rPr>
                <w:rFonts w:ascii="Times New Roman" w:hAnsi="Times New Roman" w:cs="Times New Roman"/>
                <w:sz w:val="20"/>
                <w:szCs w:val="20"/>
              </w:rPr>
              <w:t>Вартість постачання СЯП</w:t>
            </w:r>
          </w:p>
        </w:tc>
        <w:tc>
          <w:tcPr>
            <w:tcW w:w="946" w:type="dxa"/>
            <w:tcBorders>
              <w:top w:val="outset" w:sz="8" w:space="0" w:color="000000"/>
              <w:left w:val="outset" w:sz="8" w:space="0" w:color="000000"/>
              <w:bottom w:val="outset" w:sz="8" w:space="0" w:color="000000"/>
              <w:right w:val="outset" w:sz="8" w:space="0" w:color="000000"/>
            </w:tcBorders>
            <w:vAlign w:val="center"/>
          </w:tcPr>
          <w:p w14:paraId="2D4F4407" w14:textId="77777777" w:rsidR="00AD11A8" w:rsidRPr="00091157" w:rsidRDefault="00AD11A8" w:rsidP="00091157">
            <w:pPr>
              <w:spacing w:after="0"/>
              <w:jc w:val="center"/>
              <w:rPr>
                <w:rFonts w:ascii="Times New Roman" w:hAnsi="Times New Roman" w:cs="Times New Roman"/>
                <w:sz w:val="20"/>
                <w:szCs w:val="20"/>
              </w:rPr>
            </w:pPr>
            <w:bookmarkStart w:id="141" w:name="14725"/>
            <w:bookmarkEnd w:id="140"/>
            <w:r w:rsidRPr="00091157">
              <w:rPr>
                <w:rFonts w:ascii="Times New Roman" w:hAnsi="Times New Roman" w:cs="Times New Roman"/>
                <w:sz w:val="20"/>
                <w:szCs w:val="20"/>
              </w:rPr>
              <w:t xml:space="preserve">млн </w:t>
            </w:r>
            <w:proofErr w:type="spellStart"/>
            <w:r w:rsidRPr="00091157">
              <w:rPr>
                <w:rFonts w:ascii="Times New Roman" w:hAnsi="Times New Roman" w:cs="Times New Roman"/>
                <w:sz w:val="20"/>
                <w:szCs w:val="20"/>
              </w:rPr>
              <w:t>дол</w:t>
            </w:r>
            <w:proofErr w:type="spellEnd"/>
            <w:r w:rsidRPr="00091157">
              <w:rPr>
                <w:rFonts w:ascii="Times New Roman" w:hAnsi="Times New Roman" w:cs="Times New Roman"/>
                <w:sz w:val="20"/>
                <w:szCs w:val="20"/>
              </w:rPr>
              <w:t>. США</w:t>
            </w:r>
          </w:p>
        </w:tc>
        <w:tc>
          <w:tcPr>
            <w:tcW w:w="820" w:type="dxa"/>
            <w:tcBorders>
              <w:top w:val="outset" w:sz="8" w:space="0" w:color="000000"/>
              <w:left w:val="outset" w:sz="8" w:space="0" w:color="000000"/>
              <w:bottom w:val="outset" w:sz="8" w:space="0" w:color="000000"/>
              <w:right w:val="outset" w:sz="8" w:space="0" w:color="000000"/>
            </w:tcBorders>
            <w:vAlign w:val="center"/>
          </w:tcPr>
          <w:p w14:paraId="54F19536" w14:textId="54BC9E52" w:rsidR="00AD11A8" w:rsidRPr="00091157" w:rsidRDefault="00AD11A8" w:rsidP="00091157">
            <w:pPr>
              <w:spacing w:after="0"/>
              <w:jc w:val="center"/>
              <w:rPr>
                <w:rFonts w:ascii="Times New Roman" w:hAnsi="Times New Roman" w:cs="Times New Roman"/>
                <w:sz w:val="20"/>
                <w:szCs w:val="20"/>
              </w:rPr>
            </w:pPr>
            <w:bookmarkStart w:id="142" w:name="14726"/>
            <w:bookmarkEnd w:id="141"/>
          </w:p>
        </w:tc>
        <w:tc>
          <w:tcPr>
            <w:tcW w:w="358" w:type="dxa"/>
            <w:tcBorders>
              <w:top w:val="outset" w:sz="8" w:space="0" w:color="000000"/>
              <w:left w:val="outset" w:sz="8" w:space="0" w:color="000000"/>
              <w:bottom w:val="outset" w:sz="8" w:space="0" w:color="000000"/>
              <w:right w:val="outset" w:sz="8" w:space="0" w:color="000000"/>
            </w:tcBorders>
            <w:vAlign w:val="center"/>
          </w:tcPr>
          <w:p w14:paraId="52F61C32" w14:textId="42370B63" w:rsidR="00AD11A8" w:rsidRPr="00091157" w:rsidRDefault="00AD11A8" w:rsidP="00091157">
            <w:pPr>
              <w:spacing w:after="0"/>
              <w:jc w:val="center"/>
              <w:rPr>
                <w:rFonts w:ascii="Times New Roman" w:hAnsi="Times New Roman" w:cs="Times New Roman"/>
                <w:sz w:val="20"/>
                <w:szCs w:val="20"/>
              </w:rPr>
            </w:pPr>
            <w:bookmarkStart w:id="143" w:name="14727"/>
            <w:bookmarkEnd w:id="142"/>
          </w:p>
        </w:tc>
        <w:tc>
          <w:tcPr>
            <w:tcW w:w="358" w:type="dxa"/>
            <w:tcBorders>
              <w:top w:val="outset" w:sz="8" w:space="0" w:color="000000"/>
              <w:left w:val="outset" w:sz="8" w:space="0" w:color="000000"/>
              <w:bottom w:val="outset" w:sz="8" w:space="0" w:color="000000"/>
              <w:right w:val="outset" w:sz="8" w:space="0" w:color="000000"/>
            </w:tcBorders>
            <w:vAlign w:val="center"/>
          </w:tcPr>
          <w:p w14:paraId="46A4935D" w14:textId="1903CF5E" w:rsidR="00AD11A8" w:rsidRPr="00091157" w:rsidRDefault="00AD11A8" w:rsidP="00091157">
            <w:pPr>
              <w:spacing w:after="0"/>
              <w:jc w:val="center"/>
              <w:rPr>
                <w:rFonts w:ascii="Times New Roman" w:hAnsi="Times New Roman" w:cs="Times New Roman"/>
                <w:sz w:val="20"/>
                <w:szCs w:val="20"/>
              </w:rPr>
            </w:pPr>
            <w:bookmarkStart w:id="144" w:name="14728"/>
            <w:bookmarkEnd w:id="143"/>
          </w:p>
        </w:tc>
        <w:tc>
          <w:tcPr>
            <w:tcW w:w="359" w:type="dxa"/>
            <w:tcBorders>
              <w:top w:val="outset" w:sz="8" w:space="0" w:color="000000"/>
              <w:left w:val="outset" w:sz="8" w:space="0" w:color="000000"/>
              <w:bottom w:val="outset" w:sz="8" w:space="0" w:color="000000"/>
              <w:right w:val="outset" w:sz="8" w:space="0" w:color="000000"/>
            </w:tcBorders>
            <w:vAlign w:val="center"/>
          </w:tcPr>
          <w:p w14:paraId="32B63186" w14:textId="0435A4E6" w:rsidR="00AD11A8" w:rsidRPr="00091157" w:rsidRDefault="00AD11A8" w:rsidP="00091157">
            <w:pPr>
              <w:spacing w:after="0"/>
              <w:jc w:val="center"/>
              <w:rPr>
                <w:rFonts w:ascii="Times New Roman" w:hAnsi="Times New Roman" w:cs="Times New Roman"/>
                <w:sz w:val="20"/>
                <w:szCs w:val="20"/>
              </w:rPr>
            </w:pPr>
            <w:bookmarkStart w:id="145" w:name="14729"/>
            <w:bookmarkEnd w:id="144"/>
          </w:p>
        </w:tc>
        <w:tc>
          <w:tcPr>
            <w:tcW w:w="359" w:type="dxa"/>
            <w:tcBorders>
              <w:top w:val="outset" w:sz="8" w:space="0" w:color="000000"/>
              <w:left w:val="outset" w:sz="8" w:space="0" w:color="000000"/>
              <w:bottom w:val="outset" w:sz="8" w:space="0" w:color="000000"/>
              <w:right w:val="outset" w:sz="8" w:space="0" w:color="000000"/>
            </w:tcBorders>
            <w:vAlign w:val="center"/>
          </w:tcPr>
          <w:p w14:paraId="1296BA3F" w14:textId="47362BA8" w:rsidR="00AD11A8" w:rsidRPr="00091157" w:rsidRDefault="00AD11A8" w:rsidP="00091157">
            <w:pPr>
              <w:spacing w:after="0"/>
              <w:jc w:val="center"/>
              <w:rPr>
                <w:rFonts w:ascii="Times New Roman" w:hAnsi="Times New Roman" w:cs="Times New Roman"/>
                <w:sz w:val="20"/>
                <w:szCs w:val="20"/>
              </w:rPr>
            </w:pPr>
            <w:bookmarkStart w:id="146" w:name="14730"/>
            <w:bookmarkEnd w:id="145"/>
          </w:p>
        </w:tc>
        <w:tc>
          <w:tcPr>
            <w:tcW w:w="359" w:type="dxa"/>
            <w:tcBorders>
              <w:top w:val="outset" w:sz="8" w:space="0" w:color="000000"/>
              <w:left w:val="outset" w:sz="8" w:space="0" w:color="000000"/>
              <w:bottom w:val="outset" w:sz="8" w:space="0" w:color="000000"/>
              <w:right w:val="outset" w:sz="8" w:space="0" w:color="000000"/>
            </w:tcBorders>
            <w:vAlign w:val="center"/>
          </w:tcPr>
          <w:p w14:paraId="3B73D130" w14:textId="4A9813A3" w:rsidR="00AD11A8" w:rsidRPr="00091157" w:rsidRDefault="00AD11A8" w:rsidP="00091157">
            <w:pPr>
              <w:spacing w:after="0"/>
              <w:jc w:val="center"/>
              <w:rPr>
                <w:rFonts w:ascii="Times New Roman" w:hAnsi="Times New Roman" w:cs="Times New Roman"/>
                <w:sz w:val="20"/>
                <w:szCs w:val="20"/>
              </w:rPr>
            </w:pPr>
            <w:bookmarkStart w:id="147" w:name="14731"/>
            <w:bookmarkEnd w:id="146"/>
          </w:p>
        </w:tc>
        <w:tc>
          <w:tcPr>
            <w:tcW w:w="359" w:type="dxa"/>
            <w:tcBorders>
              <w:top w:val="outset" w:sz="8" w:space="0" w:color="000000"/>
              <w:left w:val="outset" w:sz="8" w:space="0" w:color="000000"/>
              <w:bottom w:val="outset" w:sz="8" w:space="0" w:color="000000"/>
              <w:right w:val="outset" w:sz="8" w:space="0" w:color="000000"/>
            </w:tcBorders>
            <w:vAlign w:val="center"/>
          </w:tcPr>
          <w:p w14:paraId="652CF128" w14:textId="6EB9023F" w:rsidR="00AD11A8" w:rsidRPr="00091157" w:rsidRDefault="00AD11A8" w:rsidP="00091157">
            <w:pPr>
              <w:spacing w:after="0"/>
              <w:jc w:val="center"/>
              <w:rPr>
                <w:rFonts w:ascii="Times New Roman" w:hAnsi="Times New Roman" w:cs="Times New Roman"/>
                <w:sz w:val="20"/>
                <w:szCs w:val="20"/>
              </w:rPr>
            </w:pPr>
            <w:bookmarkStart w:id="148" w:name="14732"/>
            <w:bookmarkEnd w:id="147"/>
          </w:p>
        </w:tc>
        <w:tc>
          <w:tcPr>
            <w:tcW w:w="690" w:type="dxa"/>
            <w:tcBorders>
              <w:top w:val="outset" w:sz="8" w:space="0" w:color="000000"/>
              <w:left w:val="outset" w:sz="8" w:space="0" w:color="000000"/>
              <w:bottom w:val="outset" w:sz="8" w:space="0" w:color="000000"/>
              <w:right w:val="outset" w:sz="8" w:space="0" w:color="000000"/>
            </w:tcBorders>
          </w:tcPr>
          <w:p w14:paraId="75D4B9E7" w14:textId="77777777" w:rsidR="00AD11A8" w:rsidRPr="00091157" w:rsidRDefault="00AD11A8" w:rsidP="00091157">
            <w:pPr>
              <w:spacing w:after="0"/>
              <w:jc w:val="center"/>
              <w:rPr>
                <w:rFonts w:ascii="Times New Roman" w:hAnsi="Times New Roman" w:cs="Times New Roman"/>
                <w:sz w:val="20"/>
                <w:szCs w:val="20"/>
              </w:rPr>
            </w:pPr>
          </w:p>
        </w:tc>
        <w:tc>
          <w:tcPr>
            <w:tcW w:w="359" w:type="dxa"/>
            <w:tcBorders>
              <w:top w:val="outset" w:sz="8" w:space="0" w:color="000000"/>
              <w:left w:val="outset" w:sz="8" w:space="0" w:color="000000"/>
              <w:bottom w:val="outset" w:sz="8" w:space="0" w:color="000000"/>
              <w:right w:val="outset" w:sz="8" w:space="0" w:color="000000"/>
            </w:tcBorders>
            <w:vAlign w:val="center"/>
          </w:tcPr>
          <w:p w14:paraId="082C79C1" w14:textId="28E1B475" w:rsidR="00AD11A8" w:rsidRPr="00091157" w:rsidRDefault="00AD11A8" w:rsidP="00091157">
            <w:pPr>
              <w:spacing w:after="0"/>
              <w:jc w:val="center"/>
              <w:rPr>
                <w:rFonts w:ascii="Times New Roman" w:hAnsi="Times New Roman" w:cs="Times New Roman"/>
                <w:sz w:val="20"/>
                <w:szCs w:val="20"/>
              </w:rPr>
            </w:pPr>
            <w:bookmarkStart w:id="149" w:name="14733"/>
            <w:bookmarkEnd w:id="148"/>
          </w:p>
        </w:tc>
        <w:tc>
          <w:tcPr>
            <w:tcW w:w="359" w:type="dxa"/>
            <w:tcBorders>
              <w:top w:val="outset" w:sz="8" w:space="0" w:color="000000"/>
              <w:left w:val="outset" w:sz="8" w:space="0" w:color="000000"/>
              <w:bottom w:val="outset" w:sz="8" w:space="0" w:color="000000"/>
              <w:right w:val="outset" w:sz="8" w:space="0" w:color="000000"/>
            </w:tcBorders>
            <w:vAlign w:val="center"/>
          </w:tcPr>
          <w:p w14:paraId="2D479C02" w14:textId="5E7EAB66" w:rsidR="00AD11A8" w:rsidRPr="00091157" w:rsidRDefault="00AD11A8" w:rsidP="00091157">
            <w:pPr>
              <w:spacing w:after="0"/>
              <w:jc w:val="center"/>
              <w:rPr>
                <w:rFonts w:ascii="Times New Roman" w:hAnsi="Times New Roman" w:cs="Times New Roman"/>
                <w:sz w:val="20"/>
                <w:szCs w:val="20"/>
              </w:rPr>
            </w:pPr>
            <w:bookmarkStart w:id="150" w:name="14734"/>
            <w:bookmarkEnd w:id="149"/>
          </w:p>
        </w:tc>
        <w:tc>
          <w:tcPr>
            <w:tcW w:w="359" w:type="dxa"/>
            <w:tcBorders>
              <w:top w:val="outset" w:sz="8" w:space="0" w:color="000000"/>
              <w:left w:val="outset" w:sz="8" w:space="0" w:color="000000"/>
              <w:bottom w:val="outset" w:sz="8" w:space="0" w:color="000000"/>
              <w:right w:val="outset" w:sz="8" w:space="0" w:color="000000"/>
            </w:tcBorders>
            <w:vAlign w:val="center"/>
          </w:tcPr>
          <w:p w14:paraId="2F38C9BA" w14:textId="46E51C62" w:rsidR="00AD11A8" w:rsidRPr="00091157" w:rsidRDefault="00AD11A8" w:rsidP="00091157">
            <w:pPr>
              <w:spacing w:after="0"/>
              <w:jc w:val="center"/>
              <w:rPr>
                <w:rFonts w:ascii="Times New Roman" w:hAnsi="Times New Roman" w:cs="Times New Roman"/>
                <w:sz w:val="20"/>
                <w:szCs w:val="20"/>
              </w:rPr>
            </w:pPr>
            <w:bookmarkStart w:id="151" w:name="14735"/>
            <w:bookmarkEnd w:id="150"/>
          </w:p>
        </w:tc>
        <w:tc>
          <w:tcPr>
            <w:tcW w:w="469" w:type="dxa"/>
            <w:tcBorders>
              <w:top w:val="outset" w:sz="8" w:space="0" w:color="000000"/>
              <w:left w:val="outset" w:sz="8" w:space="0" w:color="000000"/>
              <w:bottom w:val="outset" w:sz="8" w:space="0" w:color="000000"/>
              <w:right w:val="outset" w:sz="8" w:space="0" w:color="000000"/>
            </w:tcBorders>
            <w:vAlign w:val="center"/>
          </w:tcPr>
          <w:p w14:paraId="309FA59C" w14:textId="457C26B1" w:rsidR="00AD11A8" w:rsidRPr="00091157" w:rsidRDefault="00AD11A8" w:rsidP="00091157">
            <w:pPr>
              <w:spacing w:after="0"/>
              <w:jc w:val="center"/>
              <w:rPr>
                <w:rFonts w:ascii="Times New Roman" w:hAnsi="Times New Roman" w:cs="Times New Roman"/>
                <w:sz w:val="20"/>
                <w:szCs w:val="20"/>
              </w:rPr>
            </w:pPr>
            <w:bookmarkStart w:id="152" w:name="14736"/>
            <w:bookmarkEnd w:id="151"/>
          </w:p>
        </w:tc>
        <w:tc>
          <w:tcPr>
            <w:tcW w:w="446" w:type="dxa"/>
            <w:tcBorders>
              <w:top w:val="outset" w:sz="8" w:space="0" w:color="000000"/>
              <w:left w:val="outset" w:sz="8" w:space="0" w:color="000000"/>
              <w:bottom w:val="outset" w:sz="8" w:space="0" w:color="000000"/>
              <w:right w:val="outset" w:sz="8" w:space="0" w:color="000000"/>
            </w:tcBorders>
            <w:vAlign w:val="center"/>
          </w:tcPr>
          <w:p w14:paraId="77A11E9F" w14:textId="567E4724" w:rsidR="00AD11A8" w:rsidRPr="00091157" w:rsidRDefault="00AD11A8" w:rsidP="00091157">
            <w:pPr>
              <w:spacing w:after="0"/>
              <w:jc w:val="center"/>
              <w:rPr>
                <w:rFonts w:ascii="Times New Roman" w:hAnsi="Times New Roman" w:cs="Times New Roman"/>
                <w:sz w:val="20"/>
                <w:szCs w:val="20"/>
              </w:rPr>
            </w:pPr>
            <w:bookmarkStart w:id="153" w:name="14737"/>
            <w:bookmarkEnd w:id="152"/>
          </w:p>
        </w:tc>
        <w:tc>
          <w:tcPr>
            <w:tcW w:w="359" w:type="dxa"/>
            <w:tcBorders>
              <w:top w:val="outset" w:sz="8" w:space="0" w:color="000000"/>
              <w:left w:val="outset" w:sz="8" w:space="0" w:color="000000"/>
              <w:bottom w:val="outset" w:sz="8" w:space="0" w:color="000000"/>
              <w:right w:val="outset" w:sz="8" w:space="0" w:color="000000"/>
            </w:tcBorders>
            <w:vAlign w:val="center"/>
          </w:tcPr>
          <w:p w14:paraId="7B20A881" w14:textId="6B311EFA" w:rsidR="00AD11A8" w:rsidRPr="00091157" w:rsidRDefault="00AD11A8" w:rsidP="00091157">
            <w:pPr>
              <w:spacing w:after="0"/>
              <w:jc w:val="center"/>
              <w:rPr>
                <w:rFonts w:ascii="Times New Roman" w:hAnsi="Times New Roman" w:cs="Times New Roman"/>
                <w:sz w:val="20"/>
                <w:szCs w:val="20"/>
              </w:rPr>
            </w:pPr>
            <w:bookmarkStart w:id="154" w:name="14738"/>
            <w:bookmarkEnd w:id="153"/>
          </w:p>
        </w:tc>
        <w:tc>
          <w:tcPr>
            <w:tcW w:w="359" w:type="dxa"/>
            <w:tcBorders>
              <w:top w:val="outset" w:sz="8" w:space="0" w:color="000000"/>
              <w:left w:val="outset" w:sz="8" w:space="0" w:color="000000"/>
              <w:bottom w:val="outset" w:sz="8" w:space="0" w:color="000000"/>
              <w:right w:val="outset" w:sz="8" w:space="0" w:color="000000"/>
            </w:tcBorders>
            <w:vAlign w:val="center"/>
          </w:tcPr>
          <w:p w14:paraId="2EED48B0" w14:textId="500F049F" w:rsidR="00AD11A8" w:rsidRPr="00091157" w:rsidRDefault="00AD11A8" w:rsidP="00091157">
            <w:pPr>
              <w:spacing w:after="0"/>
              <w:jc w:val="center"/>
              <w:rPr>
                <w:rFonts w:ascii="Times New Roman" w:hAnsi="Times New Roman" w:cs="Times New Roman"/>
                <w:sz w:val="20"/>
                <w:szCs w:val="20"/>
              </w:rPr>
            </w:pPr>
            <w:bookmarkStart w:id="155" w:name="14739"/>
            <w:bookmarkEnd w:id="154"/>
          </w:p>
        </w:tc>
        <w:tc>
          <w:tcPr>
            <w:tcW w:w="359" w:type="dxa"/>
            <w:tcBorders>
              <w:top w:val="outset" w:sz="8" w:space="0" w:color="000000"/>
              <w:left w:val="outset" w:sz="8" w:space="0" w:color="000000"/>
              <w:bottom w:val="outset" w:sz="8" w:space="0" w:color="000000"/>
              <w:right w:val="outset" w:sz="8" w:space="0" w:color="000000"/>
            </w:tcBorders>
            <w:vAlign w:val="center"/>
          </w:tcPr>
          <w:p w14:paraId="600A4A19" w14:textId="35E93E7D" w:rsidR="00AD11A8" w:rsidRPr="00091157" w:rsidRDefault="00AD11A8" w:rsidP="00091157">
            <w:pPr>
              <w:spacing w:after="0"/>
              <w:jc w:val="center"/>
              <w:rPr>
                <w:rFonts w:ascii="Times New Roman" w:hAnsi="Times New Roman" w:cs="Times New Roman"/>
                <w:sz w:val="20"/>
                <w:szCs w:val="20"/>
              </w:rPr>
            </w:pPr>
            <w:bookmarkStart w:id="156" w:name="14740"/>
            <w:bookmarkEnd w:id="155"/>
          </w:p>
        </w:tc>
        <w:tc>
          <w:tcPr>
            <w:tcW w:w="359" w:type="dxa"/>
            <w:tcBorders>
              <w:top w:val="outset" w:sz="8" w:space="0" w:color="000000"/>
              <w:left w:val="outset" w:sz="8" w:space="0" w:color="000000"/>
              <w:bottom w:val="outset" w:sz="8" w:space="0" w:color="000000"/>
              <w:right w:val="outset" w:sz="8" w:space="0" w:color="000000"/>
            </w:tcBorders>
            <w:vAlign w:val="center"/>
          </w:tcPr>
          <w:p w14:paraId="05C989D6" w14:textId="3D16FCB3" w:rsidR="00AD11A8" w:rsidRPr="00091157" w:rsidRDefault="00AD11A8" w:rsidP="00091157">
            <w:pPr>
              <w:spacing w:after="0"/>
              <w:jc w:val="center"/>
              <w:rPr>
                <w:rFonts w:ascii="Times New Roman" w:hAnsi="Times New Roman" w:cs="Times New Roman"/>
                <w:sz w:val="20"/>
                <w:szCs w:val="20"/>
              </w:rPr>
            </w:pPr>
            <w:bookmarkStart w:id="157" w:name="14741"/>
            <w:bookmarkEnd w:id="156"/>
          </w:p>
        </w:tc>
        <w:bookmarkEnd w:id="157"/>
      </w:tr>
      <w:tr w:rsidR="00AD11A8" w:rsidRPr="00091157" w14:paraId="11BD9937" w14:textId="77777777" w:rsidTr="00E9333B">
        <w:trPr>
          <w:trHeight w:val="45"/>
          <w:tblCellSpacing w:w="0" w:type="auto"/>
        </w:trPr>
        <w:tc>
          <w:tcPr>
            <w:tcW w:w="1468" w:type="dxa"/>
            <w:tcBorders>
              <w:top w:val="outset" w:sz="8" w:space="0" w:color="000000"/>
              <w:left w:val="outset" w:sz="8" w:space="0" w:color="000000"/>
              <w:bottom w:val="outset" w:sz="8" w:space="0" w:color="000000"/>
              <w:right w:val="outset" w:sz="8" w:space="0" w:color="000000"/>
            </w:tcBorders>
            <w:vAlign w:val="center"/>
          </w:tcPr>
          <w:p w14:paraId="2B969C6A" w14:textId="77777777" w:rsidR="00AD11A8" w:rsidRPr="00091157" w:rsidRDefault="00AD11A8" w:rsidP="00091157">
            <w:pPr>
              <w:spacing w:after="0"/>
              <w:rPr>
                <w:rFonts w:ascii="Times New Roman" w:hAnsi="Times New Roman" w:cs="Times New Roman"/>
                <w:sz w:val="20"/>
                <w:szCs w:val="20"/>
              </w:rPr>
            </w:pPr>
            <w:bookmarkStart w:id="158" w:name="14742"/>
            <w:r w:rsidRPr="00091157">
              <w:rPr>
                <w:rFonts w:ascii="Times New Roman" w:hAnsi="Times New Roman" w:cs="Times New Roman"/>
                <w:sz w:val="20"/>
                <w:szCs w:val="20"/>
              </w:rPr>
              <w:t>Транспортні витрати</w:t>
            </w:r>
          </w:p>
        </w:tc>
        <w:tc>
          <w:tcPr>
            <w:tcW w:w="946" w:type="dxa"/>
            <w:tcBorders>
              <w:top w:val="outset" w:sz="8" w:space="0" w:color="000000"/>
              <w:left w:val="outset" w:sz="8" w:space="0" w:color="000000"/>
              <w:bottom w:val="outset" w:sz="8" w:space="0" w:color="000000"/>
              <w:right w:val="outset" w:sz="8" w:space="0" w:color="000000"/>
            </w:tcBorders>
            <w:vAlign w:val="center"/>
          </w:tcPr>
          <w:p w14:paraId="4BFB5A8F" w14:textId="77777777" w:rsidR="00AD11A8" w:rsidRPr="00091157" w:rsidRDefault="00AD11A8" w:rsidP="00091157">
            <w:pPr>
              <w:spacing w:after="0"/>
              <w:jc w:val="center"/>
              <w:rPr>
                <w:rFonts w:ascii="Times New Roman" w:hAnsi="Times New Roman" w:cs="Times New Roman"/>
                <w:sz w:val="20"/>
                <w:szCs w:val="20"/>
              </w:rPr>
            </w:pPr>
            <w:bookmarkStart w:id="159" w:name="14743"/>
            <w:bookmarkEnd w:id="158"/>
            <w:r w:rsidRPr="00091157">
              <w:rPr>
                <w:rFonts w:ascii="Times New Roman" w:hAnsi="Times New Roman" w:cs="Times New Roman"/>
                <w:sz w:val="20"/>
                <w:szCs w:val="20"/>
              </w:rPr>
              <w:t xml:space="preserve">млн </w:t>
            </w:r>
            <w:proofErr w:type="spellStart"/>
            <w:r w:rsidRPr="00091157">
              <w:rPr>
                <w:rFonts w:ascii="Times New Roman" w:hAnsi="Times New Roman" w:cs="Times New Roman"/>
                <w:sz w:val="20"/>
                <w:szCs w:val="20"/>
              </w:rPr>
              <w:t>дол</w:t>
            </w:r>
            <w:proofErr w:type="spellEnd"/>
            <w:r w:rsidRPr="00091157">
              <w:rPr>
                <w:rFonts w:ascii="Times New Roman" w:hAnsi="Times New Roman" w:cs="Times New Roman"/>
                <w:sz w:val="20"/>
                <w:szCs w:val="20"/>
              </w:rPr>
              <w:t>. США</w:t>
            </w:r>
          </w:p>
        </w:tc>
        <w:tc>
          <w:tcPr>
            <w:tcW w:w="820" w:type="dxa"/>
            <w:tcBorders>
              <w:top w:val="outset" w:sz="8" w:space="0" w:color="000000"/>
              <w:left w:val="outset" w:sz="8" w:space="0" w:color="000000"/>
              <w:bottom w:val="outset" w:sz="8" w:space="0" w:color="000000"/>
              <w:right w:val="outset" w:sz="8" w:space="0" w:color="000000"/>
            </w:tcBorders>
            <w:vAlign w:val="center"/>
          </w:tcPr>
          <w:p w14:paraId="04CE07CE" w14:textId="33E60938" w:rsidR="00AD11A8" w:rsidRPr="00091157" w:rsidRDefault="00AD11A8" w:rsidP="00091157">
            <w:pPr>
              <w:spacing w:after="0"/>
              <w:jc w:val="center"/>
              <w:rPr>
                <w:rFonts w:ascii="Times New Roman" w:hAnsi="Times New Roman" w:cs="Times New Roman"/>
                <w:sz w:val="20"/>
                <w:szCs w:val="20"/>
              </w:rPr>
            </w:pPr>
            <w:bookmarkStart w:id="160" w:name="14744"/>
            <w:bookmarkEnd w:id="159"/>
          </w:p>
        </w:tc>
        <w:tc>
          <w:tcPr>
            <w:tcW w:w="358" w:type="dxa"/>
            <w:tcBorders>
              <w:top w:val="outset" w:sz="8" w:space="0" w:color="000000"/>
              <w:left w:val="outset" w:sz="8" w:space="0" w:color="000000"/>
              <w:bottom w:val="outset" w:sz="8" w:space="0" w:color="000000"/>
              <w:right w:val="outset" w:sz="8" w:space="0" w:color="000000"/>
            </w:tcBorders>
            <w:vAlign w:val="center"/>
          </w:tcPr>
          <w:p w14:paraId="6F0E13DE" w14:textId="1426E9DA" w:rsidR="00AD11A8" w:rsidRPr="00091157" w:rsidRDefault="00AD11A8" w:rsidP="00091157">
            <w:pPr>
              <w:spacing w:after="0"/>
              <w:jc w:val="center"/>
              <w:rPr>
                <w:rFonts w:ascii="Times New Roman" w:hAnsi="Times New Roman" w:cs="Times New Roman"/>
                <w:sz w:val="20"/>
                <w:szCs w:val="20"/>
              </w:rPr>
            </w:pPr>
            <w:bookmarkStart w:id="161" w:name="14745"/>
            <w:bookmarkEnd w:id="160"/>
          </w:p>
        </w:tc>
        <w:tc>
          <w:tcPr>
            <w:tcW w:w="358" w:type="dxa"/>
            <w:tcBorders>
              <w:top w:val="outset" w:sz="8" w:space="0" w:color="000000"/>
              <w:left w:val="outset" w:sz="8" w:space="0" w:color="000000"/>
              <w:bottom w:val="outset" w:sz="8" w:space="0" w:color="000000"/>
              <w:right w:val="outset" w:sz="8" w:space="0" w:color="000000"/>
            </w:tcBorders>
            <w:vAlign w:val="center"/>
          </w:tcPr>
          <w:p w14:paraId="0A1D2808" w14:textId="408046BF" w:rsidR="00AD11A8" w:rsidRPr="00091157" w:rsidRDefault="00AD11A8" w:rsidP="00091157">
            <w:pPr>
              <w:spacing w:after="0"/>
              <w:jc w:val="center"/>
              <w:rPr>
                <w:rFonts w:ascii="Times New Roman" w:hAnsi="Times New Roman" w:cs="Times New Roman"/>
                <w:sz w:val="20"/>
                <w:szCs w:val="20"/>
              </w:rPr>
            </w:pPr>
            <w:bookmarkStart w:id="162" w:name="14746"/>
            <w:bookmarkEnd w:id="161"/>
          </w:p>
        </w:tc>
        <w:tc>
          <w:tcPr>
            <w:tcW w:w="359" w:type="dxa"/>
            <w:tcBorders>
              <w:top w:val="outset" w:sz="8" w:space="0" w:color="000000"/>
              <w:left w:val="outset" w:sz="8" w:space="0" w:color="000000"/>
              <w:bottom w:val="outset" w:sz="8" w:space="0" w:color="000000"/>
              <w:right w:val="outset" w:sz="8" w:space="0" w:color="000000"/>
            </w:tcBorders>
            <w:vAlign w:val="center"/>
          </w:tcPr>
          <w:p w14:paraId="1B958277" w14:textId="33FB0875" w:rsidR="00AD11A8" w:rsidRPr="00091157" w:rsidRDefault="00AD11A8" w:rsidP="00091157">
            <w:pPr>
              <w:spacing w:after="0"/>
              <w:jc w:val="center"/>
              <w:rPr>
                <w:rFonts w:ascii="Times New Roman" w:hAnsi="Times New Roman" w:cs="Times New Roman"/>
                <w:sz w:val="20"/>
                <w:szCs w:val="20"/>
              </w:rPr>
            </w:pPr>
            <w:bookmarkStart w:id="163" w:name="14747"/>
            <w:bookmarkEnd w:id="162"/>
          </w:p>
        </w:tc>
        <w:tc>
          <w:tcPr>
            <w:tcW w:w="359" w:type="dxa"/>
            <w:tcBorders>
              <w:top w:val="outset" w:sz="8" w:space="0" w:color="000000"/>
              <w:left w:val="outset" w:sz="8" w:space="0" w:color="000000"/>
              <w:bottom w:val="outset" w:sz="8" w:space="0" w:color="000000"/>
              <w:right w:val="outset" w:sz="8" w:space="0" w:color="000000"/>
            </w:tcBorders>
            <w:vAlign w:val="center"/>
          </w:tcPr>
          <w:p w14:paraId="51BAD49D" w14:textId="6AE37B38" w:rsidR="00AD11A8" w:rsidRPr="00091157" w:rsidRDefault="00AD11A8" w:rsidP="00091157">
            <w:pPr>
              <w:spacing w:after="0"/>
              <w:jc w:val="center"/>
              <w:rPr>
                <w:rFonts w:ascii="Times New Roman" w:hAnsi="Times New Roman" w:cs="Times New Roman"/>
                <w:sz w:val="20"/>
                <w:szCs w:val="20"/>
              </w:rPr>
            </w:pPr>
            <w:bookmarkStart w:id="164" w:name="14748"/>
            <w:bookmarkEnd w:id="163"/>
          </w:p>
        </w:tc>
        <w:tc>
          <w:tcPr>
            <w:tcW w:w="718" w:type="dxa"/>
            <w:gridSpan w:val="2"/>
            <w:tcBorders>
              <w:top w:val="outset" w:sz="8" w:space="0" w:color="000000"/>
              <w:left w:val="outset" w:sz="8" w:space="0" w:color="000000"/>
              <w:bottom w:val="outset" w:sz="8" w:space="0" w:color="000000"/>
              <w:right w:val="outset" w:sz="8" w:space="0" w:color="000000"/>
            </w:tcBorders>
            <w:vAlign w:val="center"/>
          </w:tcPr>
          <w:p w14:paraId="077B6C85" w14:textId="73785861" w:rsidR="00AD11A8" w:rsidRPr="00091157" w:rsidRDefault="00AD11A8" w:rsidP="00091157">
            <w:pPr>
              <w:spacing w:after="0"/>
              <w:jc w:val="center"/>
              <w:rPr>
                <w:rFonts w:ascii="Times New Roman" w:hAnsi="Times New Roman" w:cs="Times New Roman"/>
                <w:sz w:val="20"/>
                <w:szCs w:val="20"/>
              </w:rPr>
            </w:pPr>
            <w:bookmarkStart w:id="165" w:name="14749"/>
            <w:bookmarkEnd w:id="164"/>
          </w:p>
        </w:tc>
        <w:tc>
          <w:tcPr>
            <w:tcW w:w="690" w:type="dxa"/>
            <w:tcBorders>
              <w:top w:val="outset" w:sz="8" w:space="0" w:color="000000"/>
              <w:left w:val="outset" w:sz="8" w:space="0" w:color="000000"/>
              <w:bottom w:val="outset" w:sz="8" w:space="0" w:color="000000"/>
              <w:right w:val="outset" w:sz="8" w:space="0" w:color="000000"/>
            </w:tcBorders>
          </w:tcPr>
          <w:p w14:paraId="2252961F" w14:textId="77777777" w:rsidR="00AD11A8" w:rsidRPr="00091157" w:rsidRDefault="00AD11A8" w:rsidP="00091157">
            <w:pPr>
              <w:spacing w:after="0"/>
              <w:jc w:val="center"/>
              <w:rPr>
                <w:rFonts w:ascii="Times New Roman" w:hAnsi="Times New Roman" w:cs="Times New Roman"/>
                <w:sz w:val="20"/>
                <w:szCs w:val="20"/>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tcPr>
          <w:p w14:paraId="24FEE9DC" w14:textId="7CECC51B" w:rsidR="00AD11A8" w:rsidRPr="00091157" w:rsidRDefault="00AD11A8" w:rsidP="00091157">
            <w:pPr>
              <w:spacing w:after="0"/>
              <w:jc w:val="center"/>
              <w:rPr>
                <w:rFonts w:ascii="Times New Roman" w:hAnsi="Times New Roman" w:cs="Times New Roman"/>
                <w:sz w:val="20"/>
                <w:szCs w:val="20"/>
              </w:rPr>
            </w:pPr>
            <w:bookmarkStart w:id="166" w:name="14750"/>
            <w:bookmarkEnd w:id="165"/>
          </w:p>
        </w:tc>
        <w:tc>
          <w:tcPr>
            <w:tcW w:w="915" w:type="dxa"/>
            <w:gridSpan w:val="2"/>
            <w:tcBorders>
              <w:top w:val="outset" w:sz="8" w:space="0" w:color="000000"/>
              <w:left w:val="outset" w:sz="8" w:space="0" w:color="000000"/>
              <w:bottom w:val="outset" w:sz="8" w:space="0" w:color="000000"/>
              <w:right w:val="outset" w:sz="8" w:space="0" w:color="000000"/>
            </w:tcBorders>
            <w:vAlign w:val="center"/>
          </w:tcPr>
          <w:p w14:paraId="625E5198" w14:textId="173AD1B4" w:rsidR="00AD11A8" w:rsidRPr="00091157" w:rsidRDefault="00AD11A8" w:rsidP="00091157">
            <w:pPr>
              <w:spacing w:after="0"/>
              <w:jc w:val="center"/>
              <w:rPr>
                <w:rFonts w:ascii="Times New Roman" w:hAnsi="Times New Roman" w:cs="Times New Roman"/>
                <w:sz w:val="20"/>
                <w:szCs w:val="20"/>
              </w:rPr>
            </w:pPr>
            <w:bookmarkStart w:id="167" w:name="14751"/>
            <w:bookmarkEnd w:id="166"/>
          </w:p>
        </w:tc>
        <w:tc>
          <w:tcPr>
            <w:tcW w:w="1436" w:type="dxa"/>
            <w:gridSpan w:val="4"/>
            <w:tcBorders>
              <w:top w:val="outset" w:sz="8" w:space="0" w:color="000000"/>
              <w:left w:val="outset" w:sz="8" w:space="0" w:color="000000"/>
              <w:bottom w:val="outset" w:sz="8" w:space="0" w:color="000000"/>
              <w:right w:val="outset" w:sz="8" w:space="0" w:color="000000"/>
            </w:tcBorders>
            <w:vAlign w:val="center"/>
          </w:tcPr>
          <w:p w14:paraId="576D28A8" w14:textId="4CA2A904" w:rsidR="00AD11A8" w:rsidRPr="00091157" w:rsidRDefault="00AD11A8" w:rsidP="00091157">
            <w:pPr>
              <w:spacing w:after="0"/>
              <w:jc w:val="center"/>
              <w:rPr>
                <w:rFonts w:ascii="Times New Roman" w:hAnsi="Times New Roman" w:cs="Times New Roman"/>
                <w:sz w:val="20"/>
                <w:szCs w:val="20"/>
              </w:rPr>
            </w:pPr>
            <w:bookmarkStart w:id="168" w:name="14752"/>
            <w:bookmarkEnd w:id="167"/>
          </w:p>
        </w:tc>
        <w:bookmarkEnd w:id="168"/>
      </w:tr>
      <w:tr w:rsidR="00AD11A8" w:rsidRPr="00091157" w14:paraId="16490E9E" w14:textId="77777777" w:rsidTr="00E9333B">
        <w:trPr>
          <w:trHeight w:val="45"/>
          <w:tblCellSpacing w:w="0" w:type="auto"/>
        </w:trPr>
        <w:tc>
          <w:tcPr>
            <w:tcW w:w="1468" w:type="dxa"/>
            <w:tcBorders>
              <w:top w:val="outset" w:sz="8" w:space="0" w:color="000000"/>
              <w:left w:val="outset" w:sz="8" w:space="0" w:color="000000"/>
              <w:bottom w:val="outset" w:sz="8" w:space="0" w:color="000000"/>
              <w:right w:val="outset" w:sz="8" w:space="0" w:color="000000"/>
            </w:tcBorders>
            <w:vAlign w:val="center"/>
          </w:tcPr>
          <w:p w14:paraId="31AB80D6" w14:textId="77777777" w:rsidR="00AD11A8" w:rsidRPr="00091157" w:rsidRDefault="00AD11A8" w:rsidP="00091157">
            <w:pPr>
              <w:spacing w:after="0"/>
              <w:rPr>
                <w:rFonts w:ascii="Times New Roman" w:hAnsi="Times New Roman" w:cs="Times New Roman"/>
                <w:sz w:val="20"/>
                <w:szCs w:val="20"/>
              </w:rPr>
            </w:pPr>
            <w:bookmarkStart w:id="169" w:name="14753"/>
            <w:r w:rsidRPr="00091157">
              <w:rPr>
                <w:rFonts w:ascii="Times New Roman" w:hAnsi="Times New Roman" w:cs="Times New Roman"/>
                <w:sz w:val="20"/>
                <w:szCs w:val="20"/>
              </w:rPr>
              <w:t>Авансові платежі на наступний період (на ХХХХ рік)</w:t>
            </w:r>
          </w:p>
        </w:tc>
        <w:tc>
          <w:tcPr>
            <w:tcW w:w="946" w:type="dxa"/>
            <w:tcBorders>
              <w:top w:val="outset" w:sz="8" w:space="0" w:color="000000"/>
              <w:left w:val="outset" w:sz="8" w:space="0" w:color="000000"/>
              <w:bottom w:val="outset" w:sz="8" w:space="0" w:color="000000"/>
              <w:right w:val="outset" w:sz="8" w:space="0" w:color="000000"/>
            </w:tcBorders>
            <w:vAlign w:val="center"/>
          </w:tcPr>
          <w:p w14:paraId="1B7A71E1" w14:textId="77777777" w:rsidR="00AD11A8" w:rsidRPr="00091157" w:rsidRDefault="00AD11A8" w:rsidP="00091157">
            <w:pPr>
              <w:spacing w:after="0"/>
              <w:jc w:val="center"/>
              <w:rPr>
                <w:rFonts w:ascii="Times New Roman" w:hAnsi="Times New Roman" w:cs="Times New Roman"/>
                <w:sz w:val="20"/>
                <w:szCs w:val="20"/>
              </w:rPr>
            </w:pPr>
            <w:bookmarkStart w:id="170" w:name="14754"/>
            <w:bookmarkEnd w:id="169"/>
            <w:r w:rsidRPr="00091157">
              <w:rPr>
                <w:rFonts w:ascii="Times New Roman" w:hAnsi="Times New Roman" w:cs="Times New Roman"/>
                <w:sz w:val="20"/>
                <w:szCs w:val="20"/>
              </w:rPr>
              <w:t xml:space="preserve">млн </w:t>
            </w:r>
            <w:proofErr w:type="spellStart"/>
            <w:r w:rsidRPr="00091157">
              <w:rPr>
                <w:rFonts w:ascii="Times New Roman" w:hAnsi="Times New Roman" w:cs="Times New Roman"/>
                <w:sz w:val="20"/>
                <w:szCs w:val="20"/>
              </w:rPr>
              <w:t>дол</w:t>
            </w:r>
            <w:proofErr w:type="spellEnd"/>
            <w:r w:rsidRPr="00091157">
              <w:rPr>
                <w:rFonts w:ascii="Times New Roman" w:hAnsi="Times New Roman" w:cs="Times New Roman"/>
                <w:sz w:val="20"/>
                <w:szCs w:val="20"/>
              </w:rPr>
              <w:t>. США</w:t>
            </w:r>
          </w:p>
        </w:tc>
        <w:tc>
          <w:tcPr>
            <w:tcW w:w="820" w:type="dxa"/>
            <w:tcBorders>
              <w:top w:val="outset" w:sz="8" w:space="0" w:color="000000"/>
              <w:left w:val="outset" w:sz="8" w:space="0" w:color="000000"/>
              <w:bottom w:val="outset" w:sz="8" w:space="0" w:color="000000"/>
              <w:right w:val="outset" w:sz="8" w:space="0" w:color="000000"/>
            </w:tcBorders>
            <w:vAlign w:val="center"/>
          </w:tcPr>
          <w:p w14:paraId="436F79F0" w14:textId="2609380F" w:rsidR="00AD11A8" w:rsidRPr="00091157" w:rsidRDefault="00AD11A8" w:rsidP="00091157">
            <w:pPr>
              <w:spacing w:after="0"/>
              <w:jc w:val="center"/>
              <w:rPr>
                <w:rFonts w:ascii="Times New Roman" w:hAnsi="Times New Roman" w:cs="Times New Roman"/>
                <w:sz w:val="20"/>
                <w:szCs w:val="20"/>
              </w:rPr>
            </w:pPr>
            <w:bookmarkStart w:id="171" w:name="14755"/>
            <w:bookmarkEnd w:id="170"/>
          </w:p>
        </w:tc>
        <w:tc>
          <w:tcPr>
            <w:tcW w:w="358" w:type="dxa"/>
            <w:tcBorders>
              <w:top w:val="outset" w:sz="8" w:space="0" w:color="000000"/>
              <w:left w:val="outset" w:sz="8" w:space="0" w:color="000000"/>
              <w:bottom w:val="outset" w:sz="8" w:space="0" w:color="000000"/>
              <w:right w:val="outset" w:sz="8" w:space="0" w:color="000000"/>
            </w:tcBorders>
            <w:vAlign w:val="center"/>
          </w:tcPr>
          <w:p w14:paraId="26A5C4AE" w14:textId="75BB1B0A" w:rsidR="00AD11A8" w:rsidRPr="00091157" w:rsidRDefault="00AD11A8" w:rsidP="00091157">
            <w:pPr>
              <w:spacing w:after="0"/>
              <w:jc w:val="center"/>
              <w:rPr>
                <w:rFonts w:ascii="Times New Roman" w:hAnsi="Times New Roman" w:cs="Times New Roman"/>
                <w:sz w:val="20"/>
                <w:szCs w:val="20"/>
              </w:rPr>
            </w:pPr>
            <w:bookmarkStart w:id="172" w:name="14756"/>
            <w:bookmarkEnd w:id="171"/>
          </w:p>
        </w:tc>
        <w:tc>
          <w:tcPr>
            <w:tcW w:w="358" w:type="dxa"/>
            <w:tcBorders>
              <w:top w:val="outset" w:sz="8" w:space="0" w:color="000000"/>
              <w:left w:val="outset" w:sz="8" w:space="0" w:color="000000"/>
              <w:bottom w:val="outset" w:sz="8" w:space="0" w:color="000000"/>
              <w:right w:val="outset" w:sz="8" w:space="0" w:color="000000"/>
            </w:tcBorders>
            <w:vAlign w:val="center"/>
          </w:tcPr>
          <w:p w14:paraId="40770E8B" w14:textId="18CFC4BC" w:rsidR="00AD11A8" w:rsidRPr="00091157" w:rsidRDefault="00AD11A8" w:rsidP="00091157">
            <w:pPr>
              <w:spacing w:after="0"/>
              <w:jc w:val="center"/>
              <w:rPr>
                <w:rFonts w:ascii="Times New Roman" w:hAnsi="Times New Roman" w:cs="Times New Roman"/>
                <w:sz w:val="20"/>
                <w:szCs w:val="20"/>
              </w:rPr>
            </w:pPr>
            <w:bookmarkStart w:id="173" w:name="14757"/>
            <w:bookmarkEnd w:id="172"/>
          </w:p>
        </w:tc>
        <w:tc>
          <w:tcPr>
            <w:tcW w:w="359" w:type="dxa"/>
            <w:tcBorders>
              <w:top w:val="outset" w:sz="8" w:space="0" w:color="000000"/>
              <w:left w:val="outset" w:sz="8" w:space="0" w:color="000000"/>
              <w:bottom w:val="outset" w:sz="8" w:space="0" w:color="000000"/>
              <w:right w:val="outset" w:sz="8" w:space="0" w:color="000000"/>
            </w:tcBorders>
            <w:vAlign w:val="center"/>
          </w:tcPr>
          <w:p w14:paraId="3275C157" w14:textId="4A758081" w:rsidR="00AD11A8" w:rsidRPr="00091157" w:rsidRDefault="00AD11A8" w:rsidP="00091157">
            <w:pPr>
              <w:spacing w:after="0"/>
              <w:jc w:val="center"/>
              <w:rPr>
                <w:rFonts w:ascii="Times New Roman" w:hAnsi="Times New Roman" w:cs="Times New Roman"/>
                <w:sz w:val="20"/>
                <w:szCs w:val="20"/>
              </w:rPr>
            </w:pPr>
            <w:bookmarkStart w:id="174" w:name="14758"/>
            <w:bookmarkEnd w:id="173"/>
          </w:p>
        </w:tc>
        <w:tc>
          <w:tcPr>
            <w:tcW w:w="359" w:type="dxa"/>
            <w:tcBorders>
              <w:top w:val="outset" w:sz="8" w:space="0" w:color="000000"/>
              <w:left w:val="outset" w:sz="8" w:space="0" w:color="000000"/>
              <w:bottom w:val="outset" w:sz="8" w:space="0" w:color="000000"/>
              <w:right w:val="outset" w:sz="8" w:space="0" w:color="000000"/>
            </w:tcBorders>
            <w:vAlign w:val="center"/>
          </w:tcPr>
          <w:p w14:paraId="6A86EE16" w14:textId="2B788AE7" w:rsidR="00AD11A8" w:rsidRPr="00091157" w:rsidRDefault="00AD11A8" w:rsidP="00091157">
            <w:pPr>
              <w:spacing w:after="0"/>
              <w:jc w:val="center"/>
              <w:rPr>
                <w:rFonts w:ascii="Times New Roman" w:hAnsi="Times New Roman" w:cs="Times New Roman"/>
                <w:sz w:val="20"/>
                <w:szCs w:val="20"/>
              </w:rPr>
            </w:pPr>
            <w:bookmarkStart w:id="175" w:name="14759"/>
            <w:bookmarkEnd w:id="174"/>
          </w:p>
        </w:tc>
        <w:tc>
          <w:tcPr>
            <w:tcW w:w="718" w:type="dxa"/>
            <w:gridSpan w:val="2"/>
            <w:tcBorders>
              <w:top w:val="outset" w:sz="8" w:space="0" w:color="000000"/>
              <w:left w:val="outset" w:sz="8" w:space="0" w:color="000000"/>
              <w:bottom w:val="outset" w:sz="8" w:space="0" w:color="000000"/>
              <w:right w:val="outset" w:sz="8" w:space="0" w:color="000000"/>
            </w:tcBorders>
            <w:vAlign w:val="center"/>
          </w:tcPr>
          <w:p w14:paraId="5568A6C5" w14:textId="2CA0AF79" w:rsidR="00AD11A8" w:rsidRPr="00091157" w:rsidRDefault="00AD11A8" w:rsidP="00091157">
            <w:pPr>
              <w:spacing w:after="0"/>
              <w:jc w:val="center"/>
              <w:rPr>
                <w:rFonts w:ascii="Times New Roman" w:hAnsi="Times New Roman" w:cs="Times New Roman"/>
                <w:sz w:val="20"/>
                <w:szCs w:val="20"/>
              </w:rPr>
            </w:pPr>
            <w:bookmarkStart w:id="176" w:name="14760"/>
            <w:bookmarkEnd w:id="175"/>
          </w:p>
        </w:tc>
        <w:tc>
          <w:tcPr>
            <w:tcW w:w="690" w:type="dxa"/>
            <w:tcBorders>
              <w:top w:val="outset" w:sz="8" w:space="0" w:color="000000"/>
              <w:left w:val="outset" w:sz="8" w:space="0" w:color="000000"/>
              <w:bottom w:val="outset" w:sz="8" w:space="0" w:color="000000"/>
              <w:right w:val="outset" w:sz="8" w:space="0" w:color="000000"/>
            </w:tcBorders>
          </w:tcPr>
          <w:p w14:paraId="598EDD28" w14:textId="77777777" w:rsidR="00AD11A8" w:rsidRPr="00091157" w:rsidRDefault="00AD11A8" w:rsidP="00091157">
            <w:pPr>
              <w:spacing w:after="0"/>
              <w:jc w:val="center"/>
              <w:rPr>
                <w:rFonts w:ascii="Times New Roman" w:hAnsi="Times New Roman" w:cs="Times New Roman"/>
                <w:sz w:val="20"/>
                <w:szCs w:val="20"/>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tcPr>
          <w:p w14:paraId="2AD2B92C" w14:textId="5555D9BC" w:rsidR="00AD11A8" w:rsidRPr="00091157" w:rsidRDefault="00AD11A8" w:rsidP="00091157">
            <w:pPr>
              <w:spacing w:after="0"/>
              <w:jc w:val="center"/>
              <w:rPr>
                <w:rFonts w:ascii="Times New Roman" w:hAnsi="Times New Roman" w:cs="Times New Roman"/>
                <w:sz w:val="20"/>
                <w:szCs w:val="20"/>
              </w:rPr>
            </w:pPr>
            <w:bookmarkStart w:id="177" w:name="14761"/>
            <w:bookmarkEnd w:id="176"/>
          </w:p>
        </w:tc>
        <w:tc>
          <w:tcPr>
            <w:tcW w:w="915" w:type="dxa"/>
            <w:gridSpan w:val="2"/>
            <w:tcBorders>
              <w:top w:val="outset" w:sz="8" w:space="0" w:color="000000"/>
              <w:left w:val="outset" w:sz="8" w:space="0" w:color="000000"/>
              <w:bottom w:val="outset" w:sz="8" w:space="0" w:color="000000"/>
              <w:right w:val="outset" w:sz="8" w:space="0" w:color="000000"/>
            </w:tcBorders>
            <w:vAlign w:val="center"/>
          </w:tcPr>
          <w:p w14:paraId="71168C25" w14:textId="6095C36C" w:rsidR="00AD11A8" w:rsidRPr="00091157" w:rsidRDefault="00AD11A8" w:rsidP="00091157">
            <w:pPr>
              <w:spacing w:after="0"/>
              <w:jc w:val="center"/>
              <w:rPr>
                <w:rFonts w:ascii="Times New Roman" w:hAnsi="Times New Roman" w:cs="Times New Roman"/>
                <w:sz w:val="20"/>
                <w:szCs w:val="20"/>
              </w:rPr>
            </w:pPr>
            <w:bookmarkStart w:id="178" w:name="14762"/>
            <w:bookmarkEnd w:id="177"/>
          </w:p>
        </w:tc>
        <w:tc>
          <w:tcPr>
            <w:tcW w:w="1436" w:type="dxa"/>
            <w:gridSpan w:val="4"/>
            <w:tcBorders>
              <w:top w:val="outset" w:sz="8" w:space="0" w:color="000000"/>
              <w:left w:val="outset" w:sz="8" w:space="0" w:color="000000"/>
              <w:bottom w:val="outset" w:sz="8" w:space="0" w:color="000000"/>
              <w:right w:val="outset" w:sz="8" w:space="0" w:color="000000"/>
            </w:tcBorders>
            <w:vAlign w:val="center"/>
          </w:tcPr>
          <w:p w14:paraId="090B6C5E" w14:textId="175CDCF8" w:rsidR="00AD11A8" w:rsidRPr="00091157" w:rsidRDefault="00AD11A8" w:rsidP="00091157">
            <w:pPr>
              <w:spacing w:after="0"/>
              <w:jc w:val="center"/>
              <w:rPr>
                <w:rFonts w:ascii="Times New Roman" w:hAnsi="Times New Roman" w:cs="Times New Roman"/>
                <w:sz w:val="20"/>
                <w:szCs w:val="20"/>
              </w:rPr>
            </w:pPr>
            <w:bookmarkStart w:id="179" w:name="14763"/>
            <w:bookmarkEnd w:id="178"/>
          </w:p>
        </w:tc>
        <w:bookmarkEnd w:id="179"/>
      </w:tr>
      <w:tr w:rsidR="00AD11A8" w:rsidRPr="00091157" w14:paraId="5ACC7980" w14:textId="77777777" w:rsidTr="00E9333B">
        <w:trPr>
          <w:trHeight w:val="45"/>
          <w:tblCellSpacing w:w="0" w:type="auto"/>
        </w:trPr>
        <w:tc>
          <w:tcPr>
            <w:tcW w:w="1468" w:type="dxa"/>
            <w:vMerge w:val="restart"/>
            <w:tcBorders>
              <w:top w:val="outset" w:sz="8" w:space="0" w:color="000000"/>
              <w:left w:val="outset" w:sz="8" w:space="0" w:color="000000"/>
              <w:bottom w:val="outset" w:sz="8" w:space="0" w:color="000000"/>
              <w:right w:val="outset" w:sz="8" w:space="0" w:color="000000"/>
            </w:tcBorders>
            <w:vAlign w:val="center"/>
          </w:tcPr>
          <w:p w14:paraId="0BC28D48" w14:textId="77777777" w:rsidR="00AD11A8" w:rsidRPr="00091157" w:rsidRDefault="00AD11A8" w:rsidP="00091157">
            <w:pPr>
              <w:spacing w:after="0"/>
              <w:rPr>
                <w:rFonts w:ascii="Times New Roman" w:hAnsi="Times New Roman" w:cs="Times New Roman"/>
                <w:sz w:val="20"/>
                <w:szCs w:val="20"/>
              </w:rPr>
            </w:pPr>
            <w:bookmarkStart w:id="180" w:name="14764"/>
            <w:r w:rsidRPr="00091157">
              <w:rPr>
                <w:rFonts w:ascii="Times New Roman" w:hAnsi="Times New Roman" w:cs="Times New Roman"/>
                <w:sz w:val="20"/>
                <w:szCs w:val="20"/>
              </w:rPr>
              <w:t>Усього витрати на постачання СЯП</w:t>
            </w:r>
          </w:p>
        </w:tc>
        <w:tc>
          <w:tcPr>
            <w:tcW w:w="946" w:type="dxa"/>
            <w:tcBorders>
              <w:top w:val="outset" w:sz="8" w:space="0" w:color="000000"/>
              <w:left w:val="outset" w:sz="8" w:space="0" w:color="000000"/>
              <w:bottom w:val="outset" w:sz="8" w:space="0" w:color="000000"/>
              <w:right w:val="outset" w:sz="8" w:space="0" w:color="000000"/>
            </w:tcBorders>
            <w:vAlign w:val="center"/>
          </w:tcPr>
          <w:p w14:paraId="41B2BA61" w14:textId="77777777" w:rsidR="00AD11A8" w:rsidRPr="00091157" w:rsidRDefault="00AD11A8" w:rsidP="00091157">
            <w:pPr>
              <w:spacing w:after="0"/>
              <w:jc w:val="center"/>
              <w:rPr>
                <w:rFonts w:ascii="Times New Roman" w:hAnsi="Times New Roman" w:cs="Times New Roman"/>
                <w:sz w:val="20"/>
                <w:szCs w:val="20"/>
              </w:rPr>
            </w:pPr>
            <w:bookmarkStart w:id="181" w:name="14765"/>
            <w:bookmarkEnd w:id="180"/>
            <w:r w:rsidRPr="00091157">
              <w:rPr>
                <w:rFonts w:ascii="Times New Roman" w:hAnsi="Times New Roman" w:cs="Times New Roman"/>
                <w:sz w:val="20"/>
                <w:szCs w:val="20"/>
              </w:rPr>
              <w:t xml:space="preserve">млн </w:t>
            </w:r>
            <w:proofErr w:type="spellStart"/>
            <w:r w:rsidRPr="00091157">
              <w:rPr>
                <w:rFonts w:ascii="Times New Roman" w:hAnsi="Times New Roman" w:cs="Times New Roman"/>
                <w:sz w:val="20"/>
                <w:szCs w:val="20"/>
              </w:rPr>
              <w:t>дол</w:t>
            </w:r>
            <w:proofErr w:type="spellEnd"/>
            <w:r w:rsidRPr="00091157">
              <w:rPr>
                <w:rFonts w:ascii="Times New Roman" w:hAnsi="Times New Roman" w:cs="Times New Roman"/>
                <w:sz w:val="20"/>
                <w:szCs w:val="20"/>
              </w:rPr>
              <w:t>. США</w:t>
            </w:r>
          </w:p>
        </w:tc>
        <w:tc>
          <w:tcPr>
            <w:tcW w:w="820" w:type="dxa"/>
            <w:tcBorders>
              <w:top w:val="outset" w:sz="8" w:space="0" w:color="000000"/>
              <w:left w:val="outset" w:sz="8" w:space="0" w:color="000000"/>
              <w:bottom w:val="outset" w:sz="8" w:space="0" w:color="000000"/>
              <w:right w:val="outset" w:sz="8" w:space="0" w:color="000000"/>
            </w:tcBorders>
            <w:vAlign w:val="center"/>
          </w:tcPr>
          <w:p w14:paraId="00A4F010" w14:textId="0FA282FD" w:rsidR="00AD11A8" w:rsidRPr="00091157" w:rsidRDefault="00AD11A8" w:rsidP="00091157">
            <w:pPr>
              <w:spacing w:after="0"/>
              <w:jc w:val="center"/>
              <w:rPr>
                <w:rFonts w:ascii="Times New Roman" w:hAnsi="Times New Roman" w:cs="Times New Roman"/>
                <w:sz w:val="20"/>
                <w:szCs w:val="20"/>
              </w:rPr>
            </w:pPr>
            <w:bookmarkStart w:id="182" w:name="14766"/>
            <w:bookmarkEnd w:id="181"/>
          </w:p>
        </w:tc>
        <w:tc>
          <w:tcPr>
            <w:tcW w:w="358" w:type="dxa"/>
            <w:tcBorders>
              <w:top w:val="outset" w:sz="8" w:space="0" w:color="000000"/>
              <w:left w:val="outset" w:sz="8" w:space="0" w:color="000000"/>
              <w:bottom w:val="outset" w:sz="8" w:space="0" w:color="000000"/>
              <w:right w:val="outset" w:sz="8" w:space="0" w:color="000000"/>
            </w:tcBorders>
            <w:vAlign w:val="center"/>
          </w:tcPr>
          <w:p w14:paraId="529A3A9A" w14:textId="2C3BDD38" w:rsidR="00AD11A8" w:rsidRPr="00091157" w:rsidRDefault="00AD11A8" w:rsidP="00091157">
            <w:pPr>
              <w:spacing w:after="0"/>
              <w:jc w:val="center"/>
              <w:rPr>
                <w:rFonts w:ascii="Times New Roman" w:hAnsi="Times New Roman" w:cs="Times New Roman"/>
                <w:sz w:val="20"/>
                <w:szCs w:val="20"/>
              </w:rPr>
            </w:pPr>
            <w:bookmarkStart w:id="183" w:name="14767"/>
            <w:bookmarkEnd w:id="182"/>
          </w:p>
        </w:tc>
        <w:tc>
          <w:tcPr>
            <w:tcW w:w="358" w:type="dxa"/>
            <w:tcBorders>
              <w:top w:val="outset" w:sz="8" w:space="0" w:color="000000"/>
              <w:left w:val="outset" w:sz="8" w:space="0" w:color="000000"/>
              <w:bottom w:val="outset" w:sz="8" w:space="0" w:color="000000"/>
              <w:right w:val="outset" w:sz="8" w:space="0" w:color="000000"/>
            </w:tcBorders>
            <w:vAlign w:val="center"/>
          </w:tcPr>
          <w:p w14:paraId="01C706E8" w14:textId="7484F870" w:rsidR="00AD11A8" w:rsidRPr="00091157" w:rsidRDefault="00AD11A8" w:rsidP="00091157">
            <w:pPr>
              <w:spacing w:after="0"/>
              <w:jc w:val="center"/>
              <w:rPr>
                <w:rFonts w:ascii="Times New Roman" w:hAnsi="Times New Roman" w:cs="Times New Roman"/>
                <w:sz w:val="20"/>
                <w:szCs w:val="20"/>
              </w:rPr>
            </w:pPr>
            <w:bookmarkStart w:id="184" w:name="14768"/>
            <w:bookmarkEnd w:id="183"/>
          </w:p>
        </w:tc>
        <w:tc>
          <w:tcPr>
            <w:tcW w:w="359" w:type="dxa"/>
            <w:tcBorders>
              <w:top w:val="outset" w:sz="8" w:space="0" w:color="000000"/>
              <w:left w:val="outset" w:sz="8" w:space="0" w:color="000000"/>
              <w:bottom w:val="outset" w:sz="8" w:space="0" w:color="000000"/>
              <w:right w:val="outset" w:sz="8" w:space="0" w:color="000000"/>
            </w:tcBorders>
            <w:vAlign w:val="center"/>
          </w:tcPr>
          <w:p w14:paraId="4B60B2DE" w14:textId="638EB364" w:rsidR="00AD11A8" w:rsidRPr="00091157" w:rsidRDefault="00AD11A8" w:rsidP="00091157">
            <w:pPr>
              <w:spacing w:after="0"/>
              <w:jc w:val="center"/>
              <w:rPr>
                <w:rFonts w:ascii="Times New Roman" w:hAnsi="Times New Roman" w:cs="Times New Roman"/>
                <w:sz w:val="20"/>
                <w:szCs w:val="20"/>
              </w:rPr>
            </w:pPr>
            <w:bookmarkStart w:id="185" w:name="14769"/>
            <w:bookmarkEnd w:id="184"/>
          </w:p>
        </w:tc>
        <w:tc>
          <w:tcPr>
            <w:tcW w:w="359" w:type="dxa"/>
            <w:tcBorders>
              <w:top w:val="outset" w:sz="8" w:space="0" w:color="000000"/>
              <w:left w:val="outset" w:sz="8" w:space="0" w:color="000000"/>
              <w:bottom w:val="outset" w:sz="8" w:space="0" w:color="000000"/>
              <w:right w:val="outset" w:sz="8" w:space="0" w:color="000000"/>
            </w:tcBorders>
            <w:vAlign w:val="center"/>
          </w:tcPr>
          <w:p w14:paraId="57BADE85" w14:textId="617F167D" w:rsidR="00AD11A8" w:rsidRPr="00091157" w:rsidRDefault="00AD11A8" w:rsidP="00091157">
            <w:pPr>
              <w:spacing w:after="0"/>
              <w:jc w:val="center"/>
              <w:rPr>
                <w:rFonts w:ascii="Times New Roman" w:hAnsi="Times New Roman" w:cs="Times New Roman"/>
                <w:sz w:val="20"/>
                <w:szCs w:val="20"/>
              </w:rPr>
            </w:pPr>
            <w:bookmarkStart w:id="186" w:name="14770"/>
            <w:bookmarkEnd w:id="185"/>
          </w:p>
        </w:tc>
        <w:tc>
          <w:tcPr>
            <w:tcW w:w="718" w:type="dxa"/>
            <w:gridSpan w:val="2"/>
            <w:tcBorders>
              <w:top w:val="outset" w:sz="8" w:space="0" w:color="000000"/>
              <w:left w:val="outset" w:sz="8" w:space="0" w:color="000000"/>
              <w:bottom w:val="outset" w:sz="8" w:space="0" w:color="000000"/>
              <w:right w:val="outset" w:sz="8" w:space="0" w:color="000000"/>
            </w:tcBorders>
            <w:vAlign w:val="center"/>
          </w:tcPr>
          <w:p w14:paraId="36F76610" w14:textId="0FB9AF19" w:rsidR="00AD11A8" w:rsidRPr="00091157" w:rsidRDefault="00AD11A8" w:rsidP="00091157">
            <w:pPr>
              <w:spacing w:after="0"/>
              <w:jc w:val="center"/>
              <w:rPr>
                <w:rFonts w:ascii="Times New Roman" w:hAnsi="Times New Roman" w:cs="Times New Roman"/>
                <w:sz w:val="20"/>
                <w:szCs w:val="20"/>
              </w:rPr>
            </w:pPr>
            <w:bookmarkStart w:id="187" w:name="14771"/>
            <w:bookmarkEnd w:id="186"/>
          </w:p>
        </w:tc>
        <w:tc>
          <w:tcPr>
            <w:tcW w:w="690" w:type="dxa"/>
            <w:tcBorders>
              <w:top w:val="outset" w:sz="8" w:space="0" w:color="000000"/>
              <w:left w:val="outset" w:sz="8" w:space="0" w:color="000000"/>
              <w:bottom w:val="outset" w:sz="8" w:space="0" w:color="000000"/>
              <w:right w:val="outset" w:sz="8" w:space="0" w:color="000000"/>
            </w:tcBorders>
          </w:tcPr>
          <w:p w14:paraId="6E519D66" w14:textId="77777777" w:rsidR="00AD11A8" w:rsidRPr="00091157" w:rsidRDefault="00AD11A8" w:rsidP="00091157">
            <w:pPr>
              <w:spacing w:after="0"/>
              <w:jc w:val="center"/>
              <w:rPr>
                <w:rFonts w:ascii="Times New Roman" w:hAnsi="Times New Roman" w:cs="Times New Roman"/>
                <w:sz w:val="20"/>
                <w:szCs w:val="20"/>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tcPr>
          <w:p w14:paraId="4C13542B" w14:textId="58C73BE5" w:rsidR="00AD11A8" w:rsidRPr="00091157" w:rsidRDefault="00AD11A8" w:rsidP="00091157">
            <w:pPr>
              <w:spacing w:after="0"/>
              <w:jc w:val="center"/>
              <w:rPr>
                <w:rFonts w:ascii="Times New Roman" w:hAnsi="Times New Roman" w:cs="Times New Roman"/>
                <w:sz w:val="20"/>
                <w:szCs w:val="20"/>
              </w:rPr>
            </w:pPr>
            <w:bookmarkStart w:id="188" w:name="14772"/>
            <w:bookmarkEnd w:id="187"/>
          </w:p>
        </w:tc>
        <w:tc>
          <w:tcPr>
            <w:tcW w:w="915" w:type="dxa"/>
            <w:gridSpan w:val="2"/>
            <w:tcBorders>
              <w:top w:val="outset" w:sz="8" w:space="0" w:color="000000"/>
              <w:left w:val="outset" w:sz="8" w:space="0" w:color="000000"/>
              <w:bottom w:val="outset" w:sz="8" w:space="0" w:color="000000"/>
              <w:right w:val="outset" w:sz="8" w:space="0" w:color="000000"/>
            </w:tcBorders>
            <w:vAlign w:val="center"/>
          </w:tcPr>
          <w:p w14:paraId="1C90E617" w14:textId="66B2556F" w:rsidR="00AD11A8" w:rsidRPr="00091157" w:rsidRDefault="00AD11A8" w:rsidP="00091157">
            <w:pPr>
              <w:spacing w:after="0"/>
              <w:jc w:val="center"/>
              <w:rPr>
                <w:rFonts w:ascii="Times New Roman" w:hAnsi="Times New Roman" w:cs="Times New Roman"/>
                <w:sz w:val="20"/>
                <w:szCs w:val="20"/>
              </w:rPr>
            </w:pPr>
            <w:bookmarkStart w:id="189" w:name="14773"/>
            <w:bookmarkEnd w:id="188"/>
          </w:p>
        </w:tc>
        <w:tc>
          <w:tcPr>
            <w:tcW w:w="1436" w:type="dxa"/>
            <w:gridSpan w:val="4"/>
            <w:tcBorders>
              <w:top w:val="outset" w:sz="8" w:space="0" w:color="000000"/>
              <w:left w:val="outset" w:sz="8" w:space="0" w:color="000000"/>
              <w:bottom w:val="outset" w:sz="8" w:space="0" w:color="000000"/>
              <w:right w:val="outset" w:sz="8" w:space="0" w:color="000000"/>
            </w:tcBorders>
            <w:vAlign w:val="center"/>
          </w:tcPr>
          <w:p w14:paraId="7DD7CC7B" w14:textId="5FFC2207" w:rsidR="00AD11A8" w:rsidRPr="00091157" w:rsidRDefault="00AD11A8" w:rsidP="00091157">
            <w:pPr>
              <w:spacing w:after="0"/>
              <w:jc w:val="center"/>
              <w:rPr>
                <w:rFonts w:ascii="Times New Roman" w:hAnsi="Times New Roman" w:cs="Times New Roman"/>
                <w:sz w:val="20"/>
                <w:szCs w:val="20"/>
              </w:rPr>
            </w:pPr>
            <w:bookmarkStart w:id="190" w:name="14774"/>
            <w:bookmarkEnd w:id="189"/>
          </w:p>
        </w:tc>
        <w:bookmarkEnd w:id="190"/>
      </w:tr>
      <w:tr w:rsidR="00AD11A8" w:rsidRPr="00091157" w14:paraId="2A8263DF" w14:textId="77777777" w:rsidTr="00E9333B">
        <w:trPr>
          <w:trHeight w:val="45"/>
          <w:tblCellSpacing w:w="0" w:type="auto"/>
        </w:trPr>
        <w:tc>
          <w:tcPr>
            <w:tcW w:w="1468" w:type="dxa"/>
            <w:vMerge/>
            <w:tcBorders>
              <w:top w:val="nil"/>
              <w:left w:val="outset" w:sz="8" w:space="0" w:color="000000"/>
              <w:bottom w:val="outset" w:sz="8" w:space="0" w:color="000000"/>
              <w:right w:val="outset" w:sz="8" w:space="0" w:color="000000"/>
            </w:tcBorders>
          </w:tcPr>
          <w:p w14:paraId="715E1636" w14:textId="77777777" w:rsidR="00AD11A8" w:rsidRPr="00091157" w:rsidRDefault="00AD11A8" w:rsidP="00091157">
            <w:pPr>
              <w:spacing w:after="0"/>
              <w:rPr>
                <w:rFonts w:ascii="Times New Roman" w:hAnsi="Times New Roman" w:cs="Times New Roman"/>
                <w:sz w:val="20"/>
                <w:szCs w:val="20"/>
              </w:rPr>
            </w:pPr>
          </w:p>
        </w:tc>
        <w:tc>
          <w:tcPr>
            <w:tcW w:w="946" w:type="dxa"/>
            <w:tcBorders>
              <w:top w:val="outset" w:sz="8" w:space="0" w:color="000000"/>
              <w:left w:val="outset" w:sz="8" w:space="0" w:color="000000"/>
              <w:bottom w:val="outset" w:sz="8" w:space="0" w:color="000000"/>
              <w:right w:val="outset" w:sz="8" w:space="0" w:color="000000"/>
            </w:tcBorders>
            <w:vAlign w:val="center"/>
          </w:tcPr>
          <w:p w14:paraId="41871957" w14:textId="77777777" w:rsidR="00AD11A8" w:rsidRPr="00091157" w:rsidRDefault="00AD11A8" w:rsidP="00091157">
            <w:pPr>
              <w:spacing w:after="0"/>
              <w:jc w:val="center"/>
              <w:rPr>
                <w:rFonts w:ascii="Times New Roman" w:hAnsi="Times New Roman" w:cs="Times New Roman"/>
                <w:sz w:val="20"/>
                <w:szCs w:val="20"/>
              </w:rPr>
            </w:pPr>
            <w:bookmarkStart w:id="191" w:name="14775"/>
            <w:r w:rsidRPr="00091157">
              <w:rPr>
                <w:rFonts w:ascii="Times New Roman" w:hAnsi="Times New Roman" w:cs="Times New Roman"/>
                <w:sz w:val="20"/>
                <w:szCs w:val="20"/>
              </w:rPr>
              <w:t>млн грн</w:t>
            </w:r>
          </w:p>
        </w:tc>
        <w:tc>
          <w:tcPr>
            <w:tcW w:w="820" w:type="dxa"/>
            <w:tcBorders>
              <w:top w:val="outset" w:sz="8" w:space="0" w:color="000000"/>
              <w:left w:val="outset" w:sz="8" w:space="0" w:color="000000"/>
              <w:bottom w:val="outset" w:sz="8" w:space="0" w:color="000000"/>
              <w:right w:val="outset" w:sz="8" w:space="0" w:color="000000"/>
            </w:tcBorders>
            <w:vAlign w:val="center"/>
          </w:tcPr>
          <w:p w14:paraId="76E40508" w14:textId="000A8A46" w:rsidR="00AD11A8" w:rsidRPr="00091157" w:rsidRDefault="00AD11A8" w:rsidP="00091157">
            <w:pPr>
              <w:spacing w:after="0"/>
              <w:jc w:val="center"/>
              <w:rPr>
                <w:rFonts w:ascii="Times New Roman" w:hAnsi="Times New Roman" w:cs="Times New Roman"/>
                <w:sz w:val="20"/>
                <w:szCs w:val="20"/>
              </w:rPr>
            </w:pPr>
            <w:bookmarkStart w:id="192" w:name="14776"/>
            <w:bookmarkEnd w:id="191"/>
          </w:p>
        </w:tc>
        <w:tc>
          <w:tcPr>
            <w:tcW w:w="358" w:type="dxa"/>
            <w:tcBorders>
              <w:top w:val="outset" w:sz="8" w:space="0" w:color="000000"/>
              <w:left w:val="outset" w:sz="8" w:space="0" w:color="000000"/>
              <w:bottom w:val="outset" w:sz="8" w:space="0" w:color="000000"/>
              <w:right w:val="outset" w:sz="8" w:space="0" w:color="000000"/>
            </w:tcBorders>
            <w:vAlign w:val="center"/>
          </w:tcPr>
          <w:p w14:paraId="24A1E95C" w14:textId="564DC1A4" w:rsidR="00AD11A8" w:rsidRPr="00091157" w:rsidRDefault="00AD11A8" w:rsidP="00091157">
            <w:pPr>
              <w:spacing w:after="0"/>
              <w:jc w:val="center"/>
              <w:rPr>
                <w:rFonts w:ascii="Times New Roman" w:hAnsi="Times New Roman" w:cs="Times New Roman"/>
                <w:sz w:val="20"/>
                <w:szCs w:val="20"/>
              </w:rPr>
            </w:pPr>
            <w:bookmarkStart w:id="193" w:name="14777"/>
            <w:bookmarkEnd w:id="192"/>
          </w:p>
        </w:tc>
        <w:tc>
          <w:tcPr>
            <w:tcW w:w="358" w:type="dxa"/>
            <w:tcBorders>
              <w:top w:val="outset" w:sz="8" w:space="0" w:color="000000"/>
              <w:left w:val="outset" w:sz="8" w:space="0" w:color="000000"/>
              <w:bottom w:val="outset" w:sz="8" w:space="0" w:color="000000"/>
              <w:right w:val="outset" w:sz="8" w:space="0" w:color="000000"/>
            </w:tcBorders>
            <w:vAlign w:val="center"/>
          </w:tcPr>
          <w:p w14:paraId="72824629" w14:textId="21EE8414" w:rsidR="00AD11A8" w:rsidRPr="00091157" w:rsidRDefault="00AD11A8" w:rsidP="00091157">
            <w:pPr>
              <w:spacing w:after="0"/>
              <w:jc w:val="center"/>
              <w:rPr>
                <w:rFonts w:ascii="Times New Roman" w:hAnsi="Times New Roman" w:cs="Times New Roman"/>
                <w:sz w:val="20"/>
                <w:szCs w:val="20"/>
              </w:rPr>
            </w:pPr>
            <w:bookmarkStart w:id="194" w:name="14778"/>
            <w:bookmarkEnd w:id="193"/>
          </w:p>
        </w:tc>
        <w:tc>
          <w:tcPr>
            <w:tcW w:w="359" w:type="dxa"/>
            <w:tcBorders>
              <w:top w:val="outset" w:sz="8" w:space="0" w:color="000000"/>
              <w:left w:val="outset" w:sz="8" w:space="0" w:color="000000"/>
              <w:bottom w:val="outset" w:sz="8" w:space="0" w:color="000000"/>
              <w:right w:val="outset" w:sz="8" w:space="0" w:color="000000"/>
            </w:tcBorders>
            <w:vAlign w:val="center"/>
          </w:tcPr>
          <w:p w14:paraId="0ACA87A3" w14:textId="41562C4E" w:rsidR="00AD11A8" w:rsidRPr="00091157" w:rsidRDefault="00AD11A8" w:rsidP="00091157">
            <w:pPr>
              <w:spacing w:after="0"/>
              <w:jc w:val="center"/>
              <w:rPr>
                <w:rFonts w:ascii="Times New Roman" w:hAnsi="Times New Roman" w:cs="Times New Roman"/>
                <w:sz w:val="20"/>
                <w:szCs w:val="20"/>
              </w:rPr>
            </w:pPr>
            <w:bookmarkStart w:id="195" w:name="14779"/>
            <w:bookmarkEnd w:id="194"/>
          </w:p>
        </w:tc>
        <w:tc>
          <w:tcPr>
            <w:tcW w:w="359" w:type="dxa"/>
            <w:tcBorders>
              <w:top w:val="outset" w:sz="8" w:space="0" w:color="000000"/>
              <w:left w:val="outset" w:sz="8" w:space="0" w:color="000000"/>
              <w:bottom w:val="outset" w:sz="8" w:space="0" w:color="000000"/>
              <w:right w:val="outset" w:sz="8" w:space="0" w:color="000000"/>
            </w:tcBorders>
            <w:vAlign w:val="center"/>
          </w:tcPr>
          <w:p w14:paraId="16C22BB2" w14:textId="7D0EF190" w:rsidR="00AD11A8" w:rsidRPr="00091157" w:rsidRDefault="00AD11A8" w:rsidP="00091157">
            <w:pPr>
              <w:spacing w:after="0"/>
              <w:jc w:val="center"/>
              <w:rPr>
                <w:rFonts w:ascii="Times New Roman" w:hAnsi="Times New Roman" w:cs="Times New Roman"/>
                <w:sz w:val="20"/>
                <w:szCs w:val="20"/>
              </w:rPr>
            </w:pPr>
            <w:bookmarkStart w:id="196" w:name="14780"/>
            <w:bookmarkEnd w:id="195"/>
          </w:p>
        </w:tc>
        <w:tc>
          <w:tcPr>
            <w:tcW w:w="718" w:type="dxa"/>
            <w:gridSpan w:val="2"/>
            <w:tcBorders>
              <w:top w:val="outset" w:sz="8" w:space="0" w:color="000000"/>
              <w:left w:val="outset" w:sz="8" w:space="0" w:color="000000"/>
              <w:bottom w:val="outset" w:sz="8" w:space="0" w:color="000000"/>
              <w:right w:val="outset" w:sz="8" w:space="0" w:color="000000"/>
            </w:tcBorders>
            <w:vAlign w:val="center"/>
          </w:tcPr>
          <w:p w14:paraId="3212F6F9" w14:textId="03696331" w:rsidR="00AD11A8" w:rsidRPr="00091157" w:rsidRDefault="00AD11A8" w:rsidP="00091157">
            <w:pPr>
              <w:spacing w:after="0"/>
              <w:jc w:val="center"/>
              <w:rPr>
                <w:rFonts w:ascii="Times New Roman" w:hAnsi="Times New Roman" w:cs="Times New Roman"/>
                <w:sz w:val="20"/>
                <w:szCs w:val="20"/>
              </w:rPr>
            </w:pPr>
            <w:bookmarkStart w:id="197" w:name="14781"/>
            <w:bookmarkEnd w:id="196"/>
          </w:p>
        </w:tc>
        <w:tc>
          <w:tcPr>
            <w:tcW w:w="690" w:type="dxa"/>
            <w:tcBorders>
              <w:top w:val="outset" w:sz="8" w:space="0" w:color="000000"/>
              <w:left w:val="outset" w:sz="8" w:space="0" w:color="000000"/>
              <w:bottom w:val="outset" w:sz="8" w:space="0" w:color="000000"/>
              <w:right w:val="outset" w:sz="8" w:space="0" w:color="000000"/>
            </w:tcBorders>
          </w:tcPr>
          <w:p w14:paraId="28F70250" w14:textId="77777777" w:rsidR="00AD11A8" w:rsidRPr="00091157" w:rsidRDefault="00AD11A8" w:rsidP="00091157">
            <w:pPr>
              <w:spacing w:after="0"/>
              <w:jc w:val="center"/>
              <w:rPr>
                <w:rFonts w:ascii="Times New Roman" w:hAnsi="Times New Roman" w:cs="Times New Roman"/>
                <w:sz w:val="20"/>
                <w:szCs w:val="20"/>
              </w:rPr>
            </w:pPr>
          </w:p>
        </w:tc>
        <w:tc>
          <w:tcPr>
            <w:tcW w:w="1077" w:type="dxa"/>
            <w:gridSpan w:val="3"/>
            <w:tcBorders>
              <w:top w:val="outset" w:sz="8" w:space="0" w:color="000000"/>
              <w:left w:val="outset" w:sz="8" w:space="0" w:color="000000"/>
              <w:bottom w:val="outset" w:sz="8" w:space="0" w:color="000000"/>
              <w:right w:val="outset" w:sz="8" w:space="0" w:color="000000"/>
            </w:tcBorders>
            <w:vAlign w:val="center"/>
          </w:tcPr>
          <w:p w14:paraId="1C9987D9" w14:textId="4C1050C2" w:rsidR="00AD11A8" w:rsidRPr="00091157" w:rsidRDefault="00AD11A8" w:rsidP="00091157">
            <w:pPr>
              <w:spacing w:after="0"/>
              <w:jc w:val="center"/>
              <w:rPr>
                <w:rFonts w:ascii="Times New Roman" w:hAnsi="Times New Roman" w:cs="Times New Roman"/>
                <w:sz w:val="20"/>
                <w:szCs w:val="20"/>
              </w:rPr>
            </w:pPr>
            <w:bookmarkStart w:id="198" w:name="14782"/>
            <w:bookmarkEnd w:id="197"/>
          </w:p>
        </w:tc>
        <w:tc>
          <w:tcPr>
            <w:tcW w:w="915" w:type="dxa"/>
            <w:gridSpan w:val="2"/>
            <w:tcBorders>
              <w:top w:val="outset" w:sz="8" w:space="0" w:color="000000"/>
              <w:left w:val="outset" w:sz="8" w:space="0" w:color="000000"/>
              <w:bottom w:val="outset" w:sz="8" w:space="0" w:color="000000"/>
              <w:right w:val="outset" w:sz="8" w:space="0" w:color="000000"/>
            </w:tcBorders>
            <w:vAlign w:val="center"/>
          </w:tcPr>
          <w:p w14:paraId="48FD5E0F" w14:textId="3A997868" w:rsidR="00AD11A8" w:rsidRPr="00091157" w:rsidRDefault="00AD11A8" w:rsidP="00091157">
            <w:pPr>
              <w:spacing w:after="0"/>
              <w:jc w:val="center"/>
              <w:rPr>
                <w:rFonts w:ascii="Times New Roman" w:hAnsi="Times New Roman" w:cs="Times New Roman"/>
                <w:sz w:val="20"/>
                <w:szCs w:val="20"/>
              </w:rPr>
            </w:pPr>
            <w:bookmarkStart w:id="199" w:name="14783"/>
            <w:bookmarkEnd w:id="198"/>
          </w:p>
        </w:tc>
        <w:tc>
          <w:tcPr>
            <w:tcW w:w="1436" w:type="dxa"/>
            <w:gridSpan w:val="4"/>
            <w:tcBorders>
              <w:top w:val="outset" w:sz="8" w:space="0" w:color="000000"/>
              <w:left w:val="outset" w:sz="8" w:space="0" w:color="000000"/>
              <w:bottom w:val="outset" w:sz="8" w:space="0" w:color="000000"/>
              <w:right w:val="outset" w:sz="8" w:space="0" w:color="000000"/>
            </w:tcBorders>
            <w:vAlign w:val="center"/>
          </w:tcPr>
          <w:p w14:paraId="3B0E3134" w14:textId="05020C2B" w:rsidR="00AD11A8" w:rsidRPr="00091157" w:rsidRDefault="00AD11A8" w:rsidP="00091157">
            <w:pPr>
              <w:spacing w:after="0"/>
              <w:jc w:val="center"/>
              <w:rPr>
                <w:rFonts w:ascii="Times New Roman" w:hAnsi="Times New Roman" w:cs="Times New Roman"/>
                <w:sz w:val="20"/>
                <w:szCs w:val="20"/>
              </w:rPr>
            </w:pPr>
            <w:bookmarkStart w:id="200" w:name="14784"/>
            <w:bookmarkEnd w:id="199"/>
          </w:p>
        </w:tc>
        <w:bookmarkEnd w:id="200"/>
      </w:tr>
    </w:tbl>
    <w:p w14:paraId="43D0B75F" w14:textId="48E48728" w:rsidR="007F6B11" w:rsidRPr="00C40979" w:rsidRDefault="00956122" w:rsidP="00B40A6B">
      <w:pPr>
        <w:spacing w:after="0"/>
        <w:ind w:firstLine="851"/>
        <w:jc w:val="right"/>
        <w:rPr>
          <w:rFonts w:ascii="Times New Roman" w:hAnsi="Times New Roman" w:cs="Times New Roman"/>
          <w:sz w:val="28"/>
          <w:szCs w:val="28"/>
        </w:rPr>
      </w:pPr>
      <w:bookmarkStart w:id="201" w:name="14785"/>
      <w:r>
        <w:rPr>
          <w:rFonts w:ascii="Times New Roman" w:hAnsi="Times New Roman" w:cs="Times New Roman"/>
          <w:sz w:val="28"/>
          <w:szCs w:val="28"/>
        </w:rPr>
        <w:t>;</w:t>
      </w:r>
    </w:p>
    <w:p w14:paraId="6831DDF2" w14:textId="77777777" w:rsidR="00B91310" w:rsidRDefault="00B91310" w:rsidP="00C40979">
      <w:pPr>
        <w:spacing w:after="0"/>
        <w:ind w:firstLine="851"/>
        <w:jc w:val="both"/>
        <w:rPr>
          <w:rFonts w:ascii="Times New Roman" w:hAnsi="Times New Roman" w:cs="Times New Roman"/>
          <w:sz w:val="28"/>
          <w:szCs w:val="28"/>
        </w:rPr>
      </w:pPr>
    </w:p>
    <w:p w14:paraId="673E1C87" w14:textId="6D1C0D29"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 кредиторська заборгованість перед постачальником ___________:</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ook w:val="04A0" w:firstRow="1" w:lastRow="0" w:firstColumn="1" w:lastColumn="0" w:noHBand="0" w:noVBand="1"/>
      </w:tblPr>
      <w:tblGrid>
        <w:gridCol w:w="1468"/>
        <w:gridCol w:w="946"/>
        <w:gridCol w:w="820"/>
        <w:gridCol w:w="407"/>
        <w:gridCol w:w="407"/>
        <w:gridCol w:w="407"/>
        <w:gridCol w:w="407"/>
        <w:gridCol w:w="407"/>
        <w:gridCol w:w="408"/>
        <w:gridCol w:w="408"/>
        <w:gridCol w:w="408"/>
        <w:gridCol w:w="408"/>
        <w:gridCol w:w="491"/>
        <w:gridCol w:w="480"/>
        <w:gridCol w:w="408"/>
        <w:gridCol w:w="408"/>
        <w:gridCol w:w="408"/>
        <w:gridCol w:w="408"/>
      </w:tblGrid>
      <w:tr w:rsidR="00DE46BB" w:rsidRPr="00C40979" w14:paraId="4BCC00E7" w14:textId="77777777">
        <w:trPr>
          <w:trHeight w:val="45"/>
          <w:tblCellSpacing w:w="0" w:type="auto"/>
        </w:trPr>
        <w:tc>
          <w:tcPr>
            <w:tcW w:w="1325" w:type="dxa"/>
            <w:vMerge w:val="restart"/>
            <w:tcBorders>
              <w:top w:val="outset" w:sz="8" w:space="0" w:color="000000"/>
              <w:left w:val="outset" w:sz="8" w:space="0" w:color="000000"/>
              <w:bottom w:val="outset" w:sz="8" w:space="0" w:color="000000"/>
              <w:right w:val="outset" w:sz="8" w:space="0" w:color="000000"/>
            </w:tcBorders>
            <w:vAlign w:val="center"/>
          </w:tcPr>
          <w:p w14:paraId="54D961ED" w14:textId="77777777" w:rsidR="001D0DAA" w:rsidRPr="00091157" w:rsidRDefault="00C94D75" w:rsidP="00091157">
            <w:pPr>
              <w:spacing w:after="0"/>
              <w:rPr>
                <w:rFonts w:ascii="Times New Roman" w:hAnsi="Times New Roman" w:cs="Times New Roman"/>
                <w:sz w:val="20"/>
                <w:szCs w:val="20"/>
              </w:rPr>
            </w:pPr>
            <w:bookmarkStart w:id="202" w:name="14786"/>
            <w:bookmarkEnd w:id="201"/>
            <w:r w:rsidRPr="00091157">
              <w:rPr>
                <w:rFonts w:ascii="Times New Roman" w:hAnsi="Times New Roman" w:cs="Times New Roman"/>
                <w:sz w:val="20"/>
                <w:szCs w:val="20"/>
              </w:rPr>
              <w:t>Найменування показника</w:t>
            </w:r>
          </w:p>
        </w:tc>
        <w:tc>
          <w:tcPr>
            <w:tcW w:w="888" w:type="dxa"/>
            <w:vMerge w:val="restart"/>
            <w:tcBorders>
              <w:top w:val="outset" w:sz="8" w:space="0" w:color="000000"/>
              <w:left w:val="outset" w:sz="8" w:space="0" w:color="000000"/>
              <w:bottom w:val="outset" w:sz="8" w:space="0" w:color="000000"/>
              <w:right w:val="outset" w:sz="8" w:space="0" w:color="000000"/>
            </w:tcBorders>
            <w:vAlign w:val="center"/>
          </w:tcPr>
          <w:p w14:paraId="328E96BE" w14:textId="77777777" w:rsidR="001D0DAA" w:rsidRPr="00091157" w:rsidRDefault="00C94D75" w:rsidP="00091157">
            <w:pPr>
              <w:spacing w:after="0"/>
              <w:rPr>
                <w:rFonts w:ascii="Times New Roman" w:hAnsi="Times New Roman" w:cs="Times New Roman"/>
                <w:sz w:val="20"/>
                <w:szCs w:val="20"/>
              </w:rPr>
            </w:pPr>
            <w:bookmarkStart w:id="203" w:name="14787"/>
            <w:bookmarkEnd w:id="202"/>
            <w:r w:rsidRPr="00091157">
              <w:rPr>
                <w:rFonts w:ascii="Times New Roman" w:hAnsi="Times New Roman" w:cs="Times New Roman"/>
                <w:sz w:val="20"/>
                <w:szCs w:val="20"/>
              </w:rPr>
              <w:t>Одиниці виміру</w:t>
            </w:r>
          </w:p>
        </w:tc>
        <w:tc>
          <w:tcPr>
            <w:tcW w:w="577" w:type="dxa"/>
            <w:vMerge w:val="restart"/>
            <w:tcBorders>
              <w:top w:val="outset" w:sz="8" w:space="0" w:color="000000"/>
              <w:left w:val="outset" w:sz="8" w:space="0" w:color="000000"/>
              <w:bottom w:val="outset" w:sz="8" w:space="0" w:color="000000"/>
              <w:right w:val="outset" w:sz="8" w:space="0" w:color="000000"/>
            </w:tcBorders>
            <w:vAlign w:val="center"/>
          </w:tcPr>
          <w:p w14:paraId="2339C21B" w14:textId="77777777" w:rsidR="001D0DAA" w:rsidRPr="00091157" w:rsidRDefault="00C94D75" w:rsidP="00091157">
            <w:pPr>
              <w:spacing w:after="0"/>
              <w:rPr>
                <w:rFonts w:ascii="Times New Roman" w:hAnsi="Times New Roman" w:cs="Times New Roman"/>
                <w:sz w:val="20"/>
                <w:szCs w:val="20"/>
              </w:rPr>
            </w:pPr>
            <w:bookmarkStart w:id="204" w:name="14788"/>
            <w:bookmarkEnd w:id="203"/>
            <w:r w:rsidRPr="00091157">
              <w:rPr>
                <w:rFonts w:ascii="Times New Roman" w:hAnsi="Times New Roman" w:cs="Times New Roman"/>
                <w:sz w:val="20"/>
                <w:szCs w:val="20"/>
              </w:rPr>
              <w:t>Усього</w:t>
            </w:r>
          </w:p>
        </w:tc>
        <w:tc>
          <w:tcPr>
            <w:tcW w:w="0" w:type="auto"/>
            <w:gridSpan w:val="6"/>
            <w:tcBorders>
              <w:top w:val="outset" w:sz="8" w:space="0" w:color="000000"/>
              <w:left w:val="outset" w:sz="8" w:space="0" w:color="000000"/>
              <w:bottom w:val="outset" w:sz="8" w:space="0" w:color="000000"/>
              <w:right w:val="outset" w:sz="8" w:space="0" w:color="000000"/>
            </w:tcBorders>
            <w:vAlign w:val="center"/>
          </w:tcPr>
          <w:p w14:paraId="79D8396E" w14:textId="77777777" w:rsidR="001D0DAA" w:rsidRPr="00091157" w:rsidRDefault="00C94D75" w:rsidP="00091157">
            <w:pPr>
              <w:spacing w:after="0"/>
              <w:rPr>
                <w:rFonts w:ascii="Times New Roman" w:hAnsi="Times New Roman" w:cs="Times New Roman"/>
                <w:sz w:val="20"/>
                <w:szCs w:val="20"/>
              </w:rPr>
            </w:pPr>
            <w:bookmarkStart w:id="205" w:name="14789"/>
            <w:bookmarkEnd w:id="204"/>
            <w:r w:rsidRPr="00091157">
              <w:rPr>
                <w:rFonts w:ascii="Times New Roman" w:hAnsi="Times New Roman" w:cs="Times New Roman"/>
                <w:sz w:val="20"/>
                <w:szCs w:val="20"/>
              </w:rPr>
              <w:t>ВП ЗАЕС</w:t>
            </w:r>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772036EE" w14:textId="277C382A" w:rsidR="001D0DAA" w:rsidRPr="00091157" w:rsidRDefault="00C94D75" w:rsidP="00091157">
            <w:pPr>
              <w:spacing w:after="0"/>
              <w:rPr>
                <w:rFonts w:ascii="Times New Roman" w:hAnsi="Times New Roman" w:cs="Times New Roman"/>
                <w:sz w:val="20"/>
                <w:szCs w:val="20"/>
              </w:rPr>
            </w:pPr>
            <w:bookmarkStart w:id="206" w:name="14790"/>
            <w:bookmarkEnd w:id="205"/>
            <w:r w:rsidRPr="00091157">
              <w:rPr>
                <w:rFonts w:ascii="Times New Roman" w:hAnsi="Times New Roman" w:cs="Times New Roman"/>
                <w:sz w:val="20"/>
                <w:szCs w:val="20"/>
              </w:rPr>
              <w:t xml:space="preserve">ВП </w:t>
            </w:r>
            <w:r w:rsidR="007F6B11" w:rsidRPr="00091157">
              <w:rPr>
                <w:rFonts w:ascii="Times New Roman" w:hAnsi="Times New Roman" w:cs="Times New Roman"/>
                <w:sz w:val="20"/>
                <w:szCs w:val="20"/>
              </w:rPr>
              <w:t>П</w:t>
            </w:r>
            <w:r w:rsidRPr="00091157">
              <w:rPr>
                <w:rFonts w:ascii="Times New Roman" w:hAnsi="Times New Roman" w:cs="Times New Roman"/>
                <w:sz w:val="20"/>
                <w:szCs w:val="20"/>
              </w:rPr>
              <w:t>АЕС</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29E83FF9" w14:textId="77777777" w:rsidR="001D0DAA" w:rsidRPr="00091157" w:rsidRDefault="00C94D75" w:rsidP="00091157">
            <w:pPr>
              <w:spacing w:after="0"/>
              <w:rPr>
                <w:rFonts w:ascii="Times New Roman" w:hAnsi="Times New Roman" w:cs="Times New Roman"/>
                <w:sz w:val="20"/>
                <w:szCs w:val="20"/>
              </w:rPr>
            </w:pPr>
            <w:bookmarkStart w:id="207" w:name="14791"/>
            <w:bookmarkEnd w:id="206"/>
            <w:r w:rsidRPr="00091157">
              <w:rPr>
                <w:rFonts w:ascii="Times New Roman" w:hAnsi="Times New Roman" w:cs="Times New Roman"/>
                <w:sz w:val="20"/>
                <w:szCs w:val="20"/>
              </w:rPr>
              <w:t>ВП ХАЕС</w:t>
            </w:r>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4DEB0281" w14:textId="77777777" w:rsidR="001D0DAA" w:rsidRPr="00091157" w:rsidRDefault="00C94D75" w:rsidP="00091157">
            <w:pPr>
              <w:spacing w:after="0"/>
              <w:rPr>
                <w:rFonts w:ascii="Times New Roman" w:hAnsi="Times New Roman" w:cs="Times New Roman"/>
                <w:sz w:val="20"/>
                <w:szCs w:val="20"/>
              </w:rPr>
            </w:pPr>
            <w:bookmarkStart w:id="208" w:name="14792"/>
            <w:bookmarkEnd w:id="207"/>
            <w:r w:rsidRPr="00091157">
              <w:rPr>
                <w:rFonts w:ascii="Times New Roman" w:hAnsi="Times New Roman" w:cs="Times New Roman"/>
                <w:sz w:val="20"/>
                <w:szCs w:val="20"/>
              </w:rPr>
              <w:t>ВП РАЕС</w:t>
            </w:r>
          </w:p>
        </w:tc>
        <w:bookmarkEnd w:id="208"/>
      </w:tr>
      <w:tr w:rsidR="00DE46BB" w:rsidRPr="00C40979" w14:paraId="288AA6B2"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6C4B894A" w14:textId="77777777" w:rsidR="001D0DAA" w:rsidRPr="00091157" w:rsidRDefault="001D0DAA" w:rsidP="00091157">
            <w:pPr>
              <w:spacing w:after="0"/>
              <w:rPr>
                <w:rFonts w:ascii="Times New Roman" w:hAnsi="Times New Roman" w:cs="Times New Roman"/>
                <w:sz w:val="20"/>
                <w:szCs w:val="20"/>
              </w:rPr>
            </w:pPr>
          </w:p>
        </w:tc>
        <w:tc>
          <w:tcPr>
            <w:tcW w:w="0" w:type="auto"/>
            <w:vMerge/>
            <w:tcBorders>
              <w:top w:val="nil"/>
              <w:left w:val="outset" w:sz="8" w:space="0" w:color="000000"/>
              <w:bottom w:val="outset" w:sz="8" w:space="0" w:color="000000"/>
              <w:right w:val="outset" w:sz="8" w:space="0" w:color="000000"/>
            </w:tcBorders>
          </w:tcPr>
          <w:p w14:paraId="28DEC0E3" w14:textId="77777777" w:rsidR="001D0DAA" w:rsidRPr="00091157" w:rsidRDefault="001D0DAA" w:rsidP="00091157">
            <w:pPr>
              <w:spacing w:after="0"/>
              <w:rPr>
                <w:rFonts w:ascii="Times New Roman" w:hAnsi="Times New Roman" w:cs="Times New Roman"/>
                <w:sz w:val="20"/>
                <w:szCs w:val="20"/>
              </w:rPr>
            </w:pPr>
          </w:p>
        </w:tc>
        <w:tc>
          <w:tcPr>
            <w:tcW w:w="0" w:type="auto"/>
            <w:vMerge/>
            <w:tcBorders>
              <w:top w:val="nil"/>
              <w:left w:val="outset" w:sz="8" w:space="0" w:color="000000"/>
              <w:bottom w:val="outset" w:sz="8" w:space="0" w:color="000000"/>
              <w:right w:val="outset" w:sz="8" w:space="0" w:color="000000"/>
            </w:tcBorders>
          </w:tcPr>
          <w:p w14:paraId="049A989D" w14:textId="77777777" w:rsidR="001D0DAA" w:rsidRPr="00091157" w:rsidRDefault="001D0DAA" w:rsidP="00091157">
            <w:pPr>
              <w:spacing w:after="0"/>
              <w:rPr>
                <w:rFonts w:ascii="Times New Roman" w:hAnsi="Times New Roman" w:cs="Times New Roman"/>
                <w:sz w:val="20"/>
                <w:szCs w:val="20"/>
              </w:rPr>
            </w:pPr>
          </w:p>
        </w:tc>
        <w:tc>
          <w:tcPr>
            <w:tcW w:w="460" w:type="dxa"/>
            <w:tcBorders>
              <w:top w:val="outset" w:sz="8" w:space="0" w:color="000000"/>
              <w:left w:val="outset" w:sz="8" w:space="0" w:color="000000"/>
              <w:bottom w:val="outset" w:sz="8" w:space="0" w:color="000000"/>
              <w:right w:val="outset" w:sz="8" w:space="0" w:color="000000"/>
            </w:tcBorders>
            <w:vAlign w:val="center"/>
          </w:tcPr>
          <w:p w14:paraId="39DD71D6" w14:textId="77777777" w:rsidR="001D0DAA" w:rsidRPr="00091157" w:rsidRDefault="00C94D75" w:rsidP="00091157">
            <w:pPr>
              <w:spacing w:after="0"/>
              <w:jc w:val="center"/>
              <w:rPr>
                <w:rFonts w:ascii="Times New Roman" w:hAnsi="Times New Roman" w:cs="Times New Roman"/>
                <w:sz w:val="20"/>
                <w:szCs w:val="20"/>
              </w:rPr>
            </w:pPr>
            <w:bookmarkStart w:id="209" w:name="14793"/>
            <w:r w:rsidRPr="00091157">
              <w:rPr>
                <w:rFonts w:ascii="Times New Roman" w:hAnsi="Times New Roman" w:cs="Times New Roman"/>
                <w:sz w:val="20"/>
                <w:szCs w:val="20"/>
              </w:rPr>
              <w:t>1</w:t>
            </w:r>
          </w:p>
        </w:tc>
        <w:tc>
          <w:tcPr>
            <w:tcW w:w="460" w:type="dxa"/>
            <w:tcBorders>
              <w:top w:val="outset" w:sz="8" w:space="0" w:color="000000"/>
              <w:left w:val="outset" w:sz="8" w:space="0" w:color="000000"/>
              <w:bottom w:val="outset" w:sz="8" w:space="0" w:color="000000"/>
              <w:right w:val="outset" w:sz="8" w:space="0" w:color="000000"/>
            </w:tcBorders>
            <w:vAlign w:val="center"/>
          </w:tcPr>
          <w:p w14:paraId="7F64FE6C" w14:textId="77777777" w:rsidR="001D0DAA" w:rsidRPr="00091157" w:rsidRDefault="00C94D75" w:rsidP="00091157">
            <w:pPr>
              <w:spacing w:after="0"/>
              <w:jc w:val="center"/>
              <w:rPr>
                <w:rFonts w:ascii="Times New Roman" w:hAnsi="Times New Roman" w:cs="Times New Roman"/>
                <w:sz w:val="20"/>
                <w:szCs w:val="20"/>
              </w:rPr>
            </w:pPr>
            <w:bookmarkStart w:id="210" w:name="14794"/>
            <w:bookmarkEnd w:id="209"/>
            <w:r w:rsidRPr="00091157">
              <w:rPr>
                <w:rFonts w:ascii="Times New Roman" w:hAnsi="Times New Roman" w:cs="Times New Roman"/>
                <w:sz w:val="20"/>
                <w:szCs w:val="20"/>
              </w:rPr>
              <w:t>2</w:t>
            </w:r>
          </w:p>
        </w:tc>
        <w:tc>
          <w:tcPr>
            <w:tcW w:w="460" w:type="dxa"/>
            <w:tcBorders>
              <w:top w:val="outset" w:sz="8" w:space="0" w:color="000000"/>
              <w:left w:val="outset" w:sz="8" w:space="0" w:color="000000"/>
              <w:bottom w:val="outset" w:sz="8" w:space="0" w:color="000000"/>
              <w:right w:val="outset" w:sz="8" w:space="0" w:color="000000"/>
            </w:tcBorders>
            <w:vAlign w:val="center"/>
          </w:tcPr>
          <w:p w14:paraId="608173B6" w14:textId="77777777" w:rsidR="001D0DAA" w:rsidRPr="00091157" w:rsidRDefault="00C94D75" w:rsidP="00091157">
            <w:pPr>
              <w:spacing w:after="0"/>
              <w:jc w:val="center"/>
              <w:rPr>
                <w:rFonts w:ascii="Times New Roman" w:hAnsi="Times New Roman" w:cs="Times New Roman"/>
                <w:sz w:val="20"/>
                <w:szCs w:val="20"/>
              </w:rPr>
            </w:pPr>
            <w:bookmarkStart w:id="211" w:name="14795"/>
            <w:bookmarkEnd w:id="210"/>
            <w:r w:rsidRPr="00091157">
              <w:rPr>
                <w:rFonts w:ascii="Times New Roman" w:hAnsi="Times New Roman" w:cs="Times New Roman"/>
                <w:sz w:val="20"/>
                <w:szCs w:val="20"/>
              </w:rPr>
              <w:t>3</w:t>
            </w:r>
          </w:p>
        </w:tc>
        <w:tc>
          <w:tcPr>
            <w:tcW w:w="460" w:type="dxa"/>
            <w:tcBorders>
              <w:top w:val="outset" w:sz="8" w:space="0" w:color="000000"/>
              <w:left w:val="outset" w:sz="8" w:space="0" w:color="000000"/>
              <w:bottom w:val="outset" w:sz="8" w:space="0" w:color="000000"/>
              <w:right w:val="outset" w:sz="8" w:space="0" w:color="000000"/>
            </w:tcBorders>
            <w:vAlign w:val="center"/>
          </w:tcPr>
          <w:p w14:paraId="6140FE55" w14:textId="77777777" w:rsidR="001D0DAA" w:rsidRPr="00091157" w:rsidRDefault="00C94D75" w:rsidP="00091157">
            <w:pPr>
              <w:spacing w:after="0"/>
              <w:jc w:val="center"/>
              <w:rPr>
                <w:rFonts w:ascii="Times New Roman" w:hAnsi="Times New Roman" w:cs="Times New Roman"/>
                <w:sz w:val="20"/>
                <w:szCs w:val="20"/>
              </w:rPr>
            </w:pPr>
            <w:bookmarkStart w:id="212" w:name="14796"/>
            <w:bookmarkEnd w:id="211"/>
            <w:r w:rsidRPr="00091157">
              <w:rPr>
                <w:rFonts w:ascii="Times New Roman" w:hAnsi="Times New Roman" w:cs="Times New Roman"/>
                <w:sz w:val="20"/>
                <w:szCs w:val="20"/>
              </w:rPr>
              <w:t>4</w:t>
            </w:r>
          </w:p>
        </w:tc>
        <w:tc>
          <w:tcPr>
            <w:tcW w:w="460" w:type="dxa"/>
            <w:tcBorders>
              <w:top w:val="outset" w:sz="8" w:space="0" w:color="000000"/>
              <w:left w:val="outset" w:sz="8" w:space="0" w:color="000000"/>
              <w:bottom w:val="outset" w:sz="8" w:space="0" w:color="000000"/>
              <w:right w:val="outset" w:sz="8" w:space="0" w:color="000000"/>
            </w:tcBorders>
            <w:vAlign w:val="center"/>
          </w:tcPr>
          <w:p w14:paraId="1569EE54" w14:textId="77777777" w:rsidR="001D0DAA" w:rsidRPr="00091157" w:rsidRDefault="00C94D75" w:rsidP="00091157">
            <w:pPr>
              <w:spacing w:after="0"/>
              <w:jc w:val="center"/>
              <w:rPr>
                <w:rFonts w:ascii="Times New Roman" w:hAnsi="Times New Roman" w:cs="Times New Roman"/>
                <w:sz w:val="20"/>
                <w:szCs w:val="20"/>
              </w:rPr>
            </w:pPr>
            <w:bookmarkStart w:id="213" w:name="14797"/>
            <w:bookmarkEnd w:id="212"/>
            <w:r w:rsidRPr="00091157">
              <w:rPr>
                <w:rFonts w:ascii="Times New Roman" w:hAnsi="Times New Roman" w:cs="Times New Roman"/>
                <w:sz w:val="20"/>
                <w:szCs w:val="20"/>
              </w:rPr>
              <w:t>5</w:t>
            </w:r>
          </w:p>
        </w:tc>
        <w:tc>
          <w:tcPr>
            <w:tcW w:w="460" w:type="dxa"/>
            <w:tcBorders>
              <w:top w:val="outset" w:sz="8" w:space="0" w:color="000000"/>
              <w:left w:val="outset" w:sz="8" w:space="0" w:color="000000"/>
              <w:bottom w:val="outset" w:sz="8" w:space="0" w:color="000000"/>
              <w:right w:val="outset" w:sz="8" w:space="0" w:color="000000"/>
            </w:tcBorders>
            <w:vAlign w:val="center"/>
          </w:tcPr>
          <w:p w14:paraId="1BE8D220" w14:textId="77777777" w:rsidR="001D0DAA" w:rsidRPr="00091157" w:rsidRDefault="00C94D75" w:rsidP="00091157">
            <w:pPr>
              <w:spacing w:after="0"/>
              <w:jc w:val="center"/>
              <w:rPr>
                <w:rFonts w:ascii="Times New Roman" w:hAnsi="Times New Roman" w:cs="Times New Roman"/>
                <w:sz w:val="20"/>
                <w:szCs w:val="20"/>
              </w:rPr>
            </w:pPr>
            <w:bookmarkStart w:id="214" w:name="14798"/>
            <w:bookmarkEnd w:id="213"/>
            <w:r w:rsidRPr="00091157">
              <w:rPr>
                <w:rFonts w:ascii="Times New Roman" w:hAnsi="Times New Roman" w:cs="Times New Roman"/>
                <w:sz w:val="20"/>
                <w:szCs w:val="20"/>
              </w:rPr>
              <w:t>6</w:t>
            </w:r>
          </w:p>
        </w:tc>
        <w:tc>
          <w:tcPr>
            <w:tcW w:w="460" w:type="dxa"/>
            <w:tcBorders>
              <w:top w:val="outset" w:sz="8" w:space="0" w:color="000000"/>
              <w:left w:val="outset" w:sz="8" w:space="0" w:color="000000"/>
              <w:bottom w:val="outset" w:sz="8" w:space="0" w:color="000000"/>
              <w:right w:val="outset" w:sz="8" w:space="0" w:color="000000"/>
            </w:tcBorders>
            <w:vAlign w:val="center"/>
          </w:tcPr>
          <w:p w14:paraId="4DD1E5A6" w14:textId="77777777" w:rsidR="001D0DAA" w:rsidRPr="00091157" w:rsidRDefault="00C94D75" w:rsidP="00091157">
            <w:pPr>
              <w:spacing w:after="0"/>
              <w:jc w:val="center"/>
              <w:rPr>
                <w:rFonts w:ascii="Times New Roman" w:hAnsi="Times New Roman" w:cs="Times New Roman"/>
                <w:sz w:val="20"/>
                <w:szCs w:val="20"/>
              </w:rPr>
            </w:pPr>
            <w:bookmarkStart w:id="215" w:name="14799"/>
            <w:bookmarkEnd w:id="214"/>
            <w:r w:rsidRPr="00091157">
              <w:rPr>
                <w:rFonts w:ascii="Times New Roman" w:hAnsi="Times New Roman" w:cs="Times New Roman"/>
                <w:sz w:val="20"/>
                <w:szCs w:val="20"/>
              </w:rPr>
              <w:t>1</w:t>
            </w:r>
          </w:p>
        </w:tc>
        <w:tc>
          <w:tcPr>
            <w:tcW w:w="460" w:type="dxa"/>
            <w:tcBorders>
              <w:top w:val="outset" w:sz="8" w:space="0" w:color="000000"/>
              <w:left w:val="outset" w:sz="8" w:space="0" w:color="000000"/>
              <w:bottom w:val="outset" w:sz="8" w:space="0" w:color="000000"/>
              <w:right w:val="outset" w:sz="8" w:space="0" w:color="000000"/>
            </w:tcBorders>
            <w:vAlign w:val="center"/>
          </w:tcPr>
          <w:p w14:paraId="0863EAD9" w14:textId="77777777" w:rsidR="001D0DAA" w:rsidRPr="00091157" w:rsidRDefault="00C94D75" w:rsidP="00091157">
            <w:pPr>
              <w:spacing w:after="0"/>
              <w:jc w:val="center"/>
              <w:rPr>
                <w:rFonts w:ascii="Times New Roman" w:hAnsi="Times New Roman" w:cs="Times New Roman"/>
                <w:sz w:val="20"/>
                <w:szCs w:val="20"/>
              </w:rPr>
            </w:pPr>
            <w:bookmarkStart w:id="216" w:name="14800"/>
            <w:bookmarkEnd w:id="215"/>
            <w:r w:rsidRPr="00091157">
              <w:rPr>
                <w:rFonts w:ascii="Times New Roman" w:hAnsi="Times New Roman" w:cs="Times New Roman"/>
                <w:sz w:val="20"/>
                <w:szCs w:val="20"/>
              </w:rPr>
              <w:t>2</w:t>
            </w:r>
          </w:p>
        </w:tc>
        <w:tc>
          <w:tcPr>
            <w:tcW w:w="460" w:type="dxa"/>
            <w:tcBorders>
              <w:top w:val="outset" w:sz="8" w:space="0" w:color="000000"/>
              <w:left w:val="outset" w:sz="8" w:space="0" w:color="000000"/>
              <w:bottom w:val="outset" w:sz="8" w:space="0" w:color="000000"/>
              <w:right w:val="outset" w:sz="8" w:space="0" w:color="000000"/>
            </w:tcBorders>
            <w:vAlign w:val="center"/>
          </w:tcPr>
          <w:p w14:paraId="7C353CA1" w14:textId="77777777" w:rsidR="001D0DAA" w:rsidRPr="00091157" w:rsidRDefault="00C94D75" w:rsidP="00091157">
            <w:pPr>
              <w:spacing w:after="0"/>
              <w:jc w:val="center"/>
              <w:rPr>
                <w:rFonts w:ascii="Times New Roman" w:hAnsi="Times New Roman" w:cs="Times New Roman"/>
                <w:sz w:val="20"/>
                <w:szCs w:val="20"/>
              </w:rPr>
            </w:pPr>
            <w:bookmarkStart w:id="217" w:name="14801"/>
            <w:bookmarkEnd w:id="216"/>
            <w:r w:rsidRPr="00091157">
              <w:rPr>
                <w:rFonts w:ascii="Times New Roman" w:hAnsi="Times New Roman" w:cs="Times New Roman"/>
                <w:sz w:val="20"/>
                <w:szCs w:val="20"/>
              </w:rPr>
              <w:t>3</w:t>
            </w:r>
          </w:p>
        </w:tc>
        <w:tc>
          <w:tcPr>
            <w:tcW w:w="460" w:type="dxa"/>
            <w:tcBorders>
              <w:top w:val="outset" w:sz="8" w:space="0" w:color="000000"/>
              <w:left w:val="outset" w:sz="8" w:space="0" w:color="000000"/>
              <w:bottom w:val="outset" w:sz="8" w:space="0" w:color="000000"/>
              <w:right w:val="outset" w:sz="8" w:space="0" w:color="000000"/>
            </w:tcBorders>
            <w:vAlign w:val="center"/>
          </w:tcPr>
          <w:p w14:paraId="2163D65D" w14:textId="77777777" w:rsidR="001D0DAA" w:rsidRPr="00091157" w:rsidRDefault="00C94D75" w:rsidP="00091157">
            <w:pPr>
              <w:spacing w:after="0"/>
              <w:jc w:val="center"/>
              <w:rPr>
                <w:rFonts w:ascii="Times New Roman" w:hAnsi="Times New Roman" w:cs="Times New Roman"/>
                <w:sz w:val="20"/>
                <w:szCs w:val="20"/>
              </w:rPr>
            </w:pPr>
            <w:bookmarkStart w:id="218" w:name="14802"/>
            <w:bookmarkEnd w:id="217"/>
            <w:r w:rsidRPr="00091157">
              <w:rPr>
                <w:rFonts w:ascii="Times New Roman" w:hAnsi="Times New Roman" w:cs="Times New Roman"/>
                <w:sz w:val="20"/>
                <w:szCs w:val="20"/>
              </w:rPr>
              <w:t>1</w:t>
            </w:r>
          </w:p>
        </w:tc>
        <w:tc>
          <w:tcPr>
            <w:tcW w:w="460" w:type="dxa"/>
            <w:tcBorders>
              <w:top w:val="outset" w:sz="8" w:space="0" w:color="000000"/>
              <w:left w:val="outset" w:sz="8" w:space="0" w:color="000000"/>
              <w:bottom w:val="outset" w:sz="8" w:space="0" w:color="000000"/>
              <w:right w:val="outset" w:sz="8" w:space="0" w:color="000000"/>
            </w:tcBorders>
            <w:vAlign w:val="center"/>
          </w:tcPr>
          <w:p w14:paraId="0E237A97" w14:textId="77777777" w:rsidR="001D0DAA" w:rsidRPr="00091157" w:rsidRDefault="00C94D75" w:rsidP="00091157">
            <w:pPr>
              <w:spacing w:after="0"/>
              <w:jc w:val="center"/>
              <w:rPr>
                <w:rFonts w:ascii="Times New Roman" w:hAnsi="Times New Roman" w:cs="Times New Roman"/>
                <w:sz w:val="20"/>
                <w:szCs w:val="20"/>
              </w:rPr>
            </w:pPr>
            <w:bookmarkStart w:id="219" w:name="14803"/>
            <w:bookmarkEnd w:id="218"/>
            <w:r w:rsidRPr="00091157">
              <w:rPr>
                <w:rFonts w:ascii="Times New Roman" w:hAnsi="Times New Roman" w:cs="Times New Roman"/>
                <w:sz w:val="20"/>
                <w:szCs w:val="20"/>
              </w:rPr>
              <w:t>2</w:t>
            </w:r>
          </w:p>
        </w:tc>
        <w:tc>
          <w:tcPr>
            <w:tcW w:w="460" w:type="dxa"/>
            <w:tcBorders>
              <w:top w:val="outset" w:sz="8" w:space="0" w:color="000000"/>
              <w:left w:val="outset" w:sz="8" w:space="0" w:color="000000"/>
              <w:bottom w:val="outset" w:sz="8" w:space="0" w:color="000000"/>
              <w:right w:val="outset" w:sz="8" w:space="0" w:color="000000"/>
            </w:tcBorders>
            <w:vAlign w:val="center"/>
          </w:tcPr>
          <w:p w14:paraId="0222AD4E" w14:textId="77777777" w:rsidR="001D0DAA" w:rsidRPr="00091157" w:rsidRDefault="00C94D75" w:rsidP="00091157">
            <w:pPr>
              <w:spacing w:after="0"/>
              <w:jc w:val="center"/>
              <w:rPr>
                <w:rFonts w:ascii="Times New Roman" w:hAnsi="Times New Roman" w:cs="Times New Roman"/>
                <w:sz w:val="20"/>
                <w:szCs w:val="20"/>
              </w:rPr>
            </w:pPr>
            <w:bookmarkStart w:id="220" w:name="14804"/>
            <w:bookmarkEnd w:id="219"/>
            <w:r w:rsidRPr="00091157">
              <w:rPr>
                <w:rFonts w:ascii="Times New Roman" w:hAnsi="Times New Roman" w:cs="Times New Roman"/>
                <w:sz w:val="20"/>
                <w:szCs w:val="20"/>
              </w:rPr>
              <w:t>1</w:t>
            </w:r>
          </w:p>
        </w:tc>
        <w:tc>
          <w:tcPr>
            <w:tcW w:w="460" w:type="dxa"/>
            <w:tcBorders>
              <w:top w:val="outset" w:sz="8" w:space="0" w:color="000000"/>
              <w:left w:val="outset" w:sz="8" w:space="0" w:color="000000"/>
              <w:bottom w:val="outset" w:sz="8" w:space="0" w:color="000000"/>
              <w:right w:val="outset" w:sz="8" w:space="0" w:color="000000"/>
            </w:tcBorders>
            <w:vAlign w:val="center"/>
          </w:tcPr>
          <w:p w14:paraId="075F3087" w14:textId="77777777" w:rsidR="001D0DAA" w:rsidRPr="00091157" w:rsidRDefault="00C94D75" w:rsidP="00091157">
            <w:pPr>
              <w:spacing w:after="0"/>
              <w:jc w:val="center"/>
              <w:rPr>
                <w:rFonts w:ascii="Times New Roman" w:hAnsi="Times New Roman" w:cs="Times New Roman"/>
                <w:sz w:val="20"/>
                <w:szCs w:val="20"/>
              </w:rPr>
            </w:pPr>
            <w:bookmarkStart w:id="221" w:name="14805"/>
            <w:bookmarkEnd w:id="220"/>
            <w:r w:rsidRPr="00091157">
              <w:rPr>
                <w:rFonts w:ascii="Times New Roman" w:hAnsi="Times New Roman" w:cs="Times New Roman"/>
                <w:sz w:val="20"/>
                <w:szCs w:val="20"/>
              </w:rPr>
              <w:t>2</w:t>
            </w:r>
          </w:p>
        </w:tc>
        <w:tc>
          <w:tcPr>
            <w:tcW w:w="460" w:type="dxa"/>
            <w:tcBorders>
              <w:top w:val="outset" w:sz="8" w:space="0" w:color="000000"/>
              <w:left w:val="outset" w:sz="8" w:space="0" w:color="000000"/>
              <w:bottom w:val="outset" w:sz="8" w:space="0" w:color="000000"/>
              <w:right w:val="outset" w:sz="8" w:space="0" w:color="000000"/>
            </w:tcBorders>
            <w:vAlign w:val="center"/>
          </w:tcPr>
          <w:p w14:paraId="69D55E72" w14:textId="77777777" w:rsidR="001D0DAA" w:rsidRPr="00091157" w:rsidRDefault="00C94D75" w:rsidP="00091157">
            <w:pPr>
              <w:spacing w:after="0"/>
              <w:jc w:val="center"/>
              <w:rPr>
                <w:rFonts w:ascii="Times New Roman" w:hAnsi="Times New Roman" w:cs="Times New Roman"/>
                <w:sz w:val="20"/>
                <w:szCs w:val="20"/>
              </w:rPr>
            </w:pPr>
            <w:bookmarkStart w:id="222" w:name="14806"/>
            <w:bookmarkEnd w:id="221"/>
            <w:r w:rsidRPr="00091157">
              <w:rPr>
                <w:rFonts w:ascii="Times New Roman" w:hAnsi="Times New Roman" w:cs="Times New Roman"/>
                <w:sz w:val="20"/>
                <w:szCs w:val="20"/>
              </w:rPr>
              <w:t>3</w:t>
            </w:r>
          </w:p>
        </w:tc>
        <w:tc>
          <w:tcPr>
            <w:tcW w:w="460" w:type="dxa"/>
            <w:tcBorders>
              <w:top w:val="outset" w:sz="8" w:space="0" w:color="000000"/>
              <w:left w:val="outset" w:sz="8" w:space="0" w:color="000000"/>
              <w:bottom w:val="outset" w:sz="8" w:space="0" w:color="000000"/>
              <w:right w:val="outset" w:sz="8" w:space="0" w:color="000000"/>
            </w:tcBorders>
            <w:vAlign w:val="center"/>
          </w:tcPr>
          <w:p w14:paraId="39951D1D" w14:textId="77777777" w:rsidR="001D0DAA" w:rsidRPr="00091157" w:rsidRDefault="00C94D75" w:rsidP="00091157">
            <w:pPr>
              <w:spacing w:after="0"/>
              <w:jc w:val="center"/>
              <w:rPr>
                <w:rFonts w:ascii="Times New Roman" w:hAnsi="Times New Roman" w:cs="Times New Roman"/>
                <w:sz w:val="20"/>
                <w:szCs w:val="20"/>
              </w:rPr>
            </w:pPr>
            <w:bookmarkStart w:id="223" w:name="14807"/>
            <w:bookmarkEnd w:id="222"/>
            <w:r w:rsidRPr="00091157">
              <w:rPr>
                <w:rFonts w:ascii="Times New Roman" w:hAnsi="Times New Roman" w:cs="Times New Roman"/>
                <w:sz w:val="20"/>
                <w:szCs w:val="20"/>
              </w:rPr>
              <w:t>4</w:t>
            </w:r>
          </w:p>
        </w:tc>
        <w:bookmarkEnd w:id="223"/>
      </w:tr>
      <w:tr w:rsidR="00DE46BB" w:rsidRPr="00C40979" w14:paraId="5FCD616D" w14:textId="77777777">
        <w:trPr>
          <w:trHeight w:val="45"/>
          <w:tblCellSpacing w:w="0" w:type="auto"/>
        </w:trPr>
        <w:tc>
          <w:tcPr>
            <w:tcW w:w="0" w:type="auto"/>
            <w:gridSpan w:val="18"/>
            <w:tcBorders>
              <w:top w:val="outset" w:sz="8" w:space="0" w:color="000000"/>
              <w:left w:val="outset" w:sz="8" w:space="0" w:color="000000"/>
              <w:bottom w:val="outset" w:sz="8" w:space="0" w:color="000000"/>
              <w:right w:val="outset" w:sz="8" w:space="0" w:color="000000"/>
            </w:tcBorders>
            <w:vAlign w:val="center"/>
          </w:tcPr>
          <w:p w14:paraId="6A29C73D" w14:textId="77777777" w:rsidR="001D0DAA" w:rsidRPr="00091157" w:rsidRDefault="00C94D75" w:rsidP="00091157">
            <w:pPr>
              <w:spacing w:after="0"/>
              <w:jc w:val="center"/>
              <w:rPr>
                <w:rFonts w:ascii="Times New Roman" w:hAnsi="Times New Roman" w:cs="Times New Roman"/>
                <w:sz w:val="20"/>
                <w:szCs w:val="20"/>
              </w:rPr>
            </w:pPr>
            <w:bookmarkStart w:id="224" w:name="14808"/>
            <w:r w:rsidRPr="00091157">
              <w:rPr>
                <w:rFonts w:ascii="Times New Roman" w:hAnsi="Times New Roman" w:cs="Times New Roman"/>
                <w:sz w:val="20"/>
                <w:szCs w:val="20"/>
              </w:rPr>
              <w:t>__________________________________</w:t>
            </w:r>
            <w:r w:rsidRPr="00091157">
              <w:rPr>
                <w:rFonts w:ascii="Times New Roman" w:hAnsi="Times New Roman" w:cs="Times New Roman"/>
                <w:sz w:val="20"/>
                <w:szCs w:val="20"/>
              </w:rPr>
              <w:br/>
              <w:t>(зазначається найменування постачальника)</w:t>
            </w:r>
          </w:p>
        </w:tc>
        <w:bookmarkEnd w:id="224"/>
      </w:tr>
      <w:tr w:rsidR="00DE46BB" w:rsidRPr="00C40979" w14:paraId="2AA6D8A3" w14:textId="77777777">
        <w:trPr>
          <w:trHeight w:val="45"/>
          <w:tblCellSpacing w:w="0" w:type="auto"/>
        </w:trPr>
        <w:tc>
          <w:tcPr>
            <w:tcW w:w="1325" w:type="dxa"/>
            <w:tcBorders>
              <w:top w:val="outset" w:sz="8" w:space="0" w:color="000000"/>
              <w:left w:val="outset" w:sz="8" w:space="0" w:color="000000"/>
              <w:bottom w:val="outset" w:sz="8" w:space="0" w:color="000000"/>
              <w:right w:val="outset" w:sz="8" w:space="0" w:color="000000"/>
            </w:tcBorders>
            <w:vAlign w:val="center"/>
          </w:tcPr>
          <w:p w14:paraId="651F6C82" w14:textId="77777777" w:rsidR="001D0DAA" w:rsidRPr="00091157" w:rsidRDefault="00C94D75" w:rsidP="00091157">
            <w:pPr>
              <w:spacing w:after="0"/>
              <w:rPr>
                <w:rFonts w:ascii="Times New Roman" w:hAnsi="Times New Roman" w:cs="Times New Roman"/>
                <w:sz w:val="20"/>
                <w:szCs w:val="20"/>
              </w:rPr>
            </w:pPr>
            <w:bookmarkStart w:id="225" w:name="14809"/>
            <w:r w:rsidRPr="00091157">
              <w:rPr>
                <w:rFonts w:ascii="Times New Roman" w:hAnsi="Times New Roman" w:cs="Times New Roman"/>
                <w:sz w:val="20"/>
                <w:szCs w:val="20"/>
              </w:rPr>
              <w:t>Кількість партій СЯП</w:t>
            </w:r>
          </w:p>
        </w:tc>
        <w:tc>
          <w:tcPr>
            <w:tcW w:w="888" w:type="dxa"/>
            <w:tcBorders>
              <w:top w:val="outset" w:sz="8" w:space="0" w:color="000000"/>
              <w:left w:val="outset" w:sz="8" w:space="0" w:color="000000"/>
              <w:bottom w:val="outset" w:sz="8" w:space="0" w:color="000000"/>
              <w:right w:val="outset" w:sz="8" w:space="0" w:color="000000"/>
            </w:tcBorders>
            <w:vAlign w:val="center"/>
          </w:tcPr>
          <w:p w14:paraId="0192B63C" w14:textId="77777777" w:rsidR="001D0DAA" w:rsidRPr="00091157" w:rsidRDefault="00C94D75" w:rsidP="00091157">
            <w:pPr>
              <w:spacing w:after="0"/>
              <w:jc w:val="center"/>
              <w:rPr>
                <w:rFonts w:ascii="Times New Roman" w:hAnsi="Times New Roman" w:cs="Times New Roman"/>
                <w:sz w:val="20"/>
                <w:szCs w:val="20"/>
              </w:rPr>
            </w:pPr>
            <w:bookmarkStart w:id="226" w:name="14810"/>
            <w:bookmarkEnd w:id="225"/>
            <w:r w:rsidRPr="00091157">
              <w:rPr>
                <w:rFonts w:ascii="Times New Roman" w:hAnsi="Times New Roman" w:cs="Times New Roman"/>
                <w:sz w:val="20"/>
                <w:szCs w:val="20"/>
              </w:rPr>
              <w:t>од.</w:t>
            </w:r>
          </w:p>
        </w:tc>
        <w:tc>
          <w:tcPr>
            <w:tcW w:w="577" w:type="dxa"/>
            <w:tcBorders>
              <w:top w:val="outset" w:sz="8" w:space="0" w:color="000000"/>
              <w:left w:val="outset" w:sz="8" w:space="0" w:color="000000"/>
              <w:bottom w:val="outset" w:sz="8" w:space="0" w:color="000000"/>
              <w:right w:val="outset" w:sz="8" w:space="0" w:color="000000"/>
            </w:tcBorders>
            <w:vAlign w:val="center"/>
          </w:tcPr>
          <w:p w14:paraId="7465CAB3" w14:textId="505448E0" w:rsidR="001D0DAA" w:rsidRPr="00091157" w:rsidRDefault="001D0DAA" w:rsidP="00091157">
            <w:pPr>
              <w:spacing w:after="0"/>
              <w:jc w:val="center"/>
              <w:rPr>
                <w:rFonts w:ascii="Times New Roman" w:hAnsi="Times New Roman" w:cs="Times New Roman"/>
                <w:sz w:val="20"/>
                <w:szCs w:val="20"/>
              </w:rPr>
            </w:pPr>
            <w:bookmarkStart w:id="227" w:name="14811"/>
            <w:bookmarkEnd w:id="226"/>
          </w:p>
        </w:tc>
        <w:tc>
          <w:tcPr>
            <w:tcW w:w="460" w:type="dxa"/>
            <w:tcBorders>
              <w:top w:val="outset" w:sz="8" w:space="0" w:color="000000"/>
              <w:left w:val="outset" w:sz="8" w:space="0" w:color="000000"/>
              <w:bottom w:val="outset" w:sz="8" w:space="0" w:color="000000"/>
              <w:right w:val="outset" w:sz="8" w:space="0" w:color="000000"/>
            </w:tcBorders>
            <w:vAlign w:val="center"/>
          </w:tcPr>
          <w:p w14:paraId="001E29FF" w14:textId="26207E1C" w:rsidR="001D0DAA" w:rsidRPr="00091157" w:rsidRDefault="001D0DAA" w:rsidP="00091157">
            <w:pPr>
              <w:spacing w:after="0"/>
              <w:jc w:val="center"/>
              <w:rPr>
                <w:rFonts w:ascii="Times New Roman" w:hAnsi="Times New Roman" w:cs="Times New Roman"/>
                <w:sz w:val="20"/>
                <w:szCs w:val="20"/>
              </w:rPr>
            </w:pPr>
            <w:bookmarkStart w:id="228" w:name="14812"/>
            <w:bookmarkEnd w:id="227"/>
          </w:p>
        </w:tc>
        <w:tc>
          <w:tcPr>
            <w:tcW w:w="460" w:type="dxa"/>
            <w:tcBorders>
              <w:top w:val="outset" w:sz="8" w:space="0" w:color="000000"/>
              <w:left w:val="outset" w:sz="8" w:space="0" w:color="000000"/>
              <w:bottom w:val="outset" w:sz="8" w:space="0" w:color="000000"/>
              <w:right w:val="outset" w:sz="8" w:space="0" w:color="000000"/>
            </w:tcBorders>
            <w:vAlign w:val="center"/>
          </w:tcPr>
          <w:p w14:paraId="203DC91F" w14:textId="78E448A7" w:rsidR="001D0DAA" w:rsidRPr="00091157" w:rsidRDefault="001D0DAA" w:rsidP="00091157">
            <w:pPr>
              <w:spacing w:after="0"/>
              <w:jc w:val="center"/>
              <w:rPr>
                <w:rFonts w:ascii="Times New Roman" w:hAnsi="Times New Roman" w:cs="Times New Roman"/>
                <w:sz w:val="20"/>
                <w:szCs w:val="20"/>
              </w:rPr>
            </w:pPr>
            <w:bookmarkStart w:id="229" w:name="14813"/>
            <w:bookmarkEnd w:id="228"/>
          </w:p>
        </w:tc>
        <w:tc>
          <w:tcPr>
            <w:tcW w:w="460" w:type="dxa"/>
            <w:tcBorders>
              <w:top w:val="outset" w:sz="8" w:space="0" w:color="000000"/>
              <w:left w:val="outset" w:sz="8" w:space="0" w:color="000000"/>
              <w:bottom w:val="outset" w:sz="8" w:space="0" w:color="000000"/>
              <w:right w:val="outset" w:sz="8" w:space="0" w:color="000000"/>
            </w:tcBorders>
            <w:vAlign w:val="center"/>
          </w:tcPr>
          <w:p w14:paraId="7D59678D" w14:textId="1E5ABA1C" w:rsidR="001D0DAA" w:rsidRPr="00091157" w:rsidRDefault="001D0DAA" w:rsidP="00091157">
            <w:pPr>
              <w:spacing w:after="0"/>
              <w:jc w:val="center"/>
              <w:rPr>
                <w:rFonts w:ascii="Times New Roman" w:hAnsi="Times New Roman" w:cs="Times New Roman"/>
                <w:sz w:val="20"/>
                <w:szCs w:val="20"/>
              </w:rPr>
            </w:pPr>
            <w:bookmarkStart w:id="230" w:name="14814"/>
            <w:bookmarkEnd w:id="229"/>
          </w:p>
        </w:tc>
        <w:tc>
          <w:tcPr>
            <w:tcW w:w="460" w:type="dxa"/>
            <w:tcBorders>
              <w:top w:val="outset" w:sz="8" w:space="0" w:color="000000"/>
              <w:left w:val="outset" w:sz="8" w:space="0" w:color="000000"/>
              <w:bottom w:val="outset" w:sz="8" w:space="0" w:color="000000"/>
              <w:right w:val="outset" w:sz="8" w:space="0" w:color="000000"/>
            </w:tcBorders>
            <w:vAlign w:val="center"/>
          </w:tcPr>
          <w:p w14:paraId="69E68AC6" w14:textId="0D52966E" w:rsidR="001D0DAA" w:rsidRPr="00091157" w:rsidRDefault="001D0DAA" w:rsidP="00091157">
            <w:pPr>
              <w:spacing w:after="0"/>
              <w:jc w:val="center"/>
              <w:rPr>
                <w:rFonts w:ascii="Times New Roman" w:hAnsi="Times New Roman" w:cs="Times New Roman"/>
                <w:sz w:val="20"/>
                <w:szCs w:val="20"/>
              </w:rPr>
            </w:pPr>
            <w:bookmarkStart w:id="231" w:name="14815"/>
            <w:bookmarkEnd w:id="230"/>
          </w:p>
        </w:tc>
        <w:tc>
          <w:tcPr>
            <w:tcW w:w="460" w:type="dxa"/>
            <w:tcBorders>
              <w:top w:val="outset" w:sz="8" w:space="0" w:color="000000"/>
              <w:left w:val="outset" w:sz="8" w:space="0" w:color="000000"/>
              <w:bottom w:val="outset" w:sz="8" w:space="0" w:color="000000"/>
              <w:right w:val="outset" w:sz="8" w:space="0" w:color="000000"/>
            </w:tcBorders>
            <w:vAlign w:val="center"/>
          </w:tcPr>
          <w:p w14:paraId="4C66C630" w14:textId="4C5DBAA8" w:rsidR="001D0DAA" w:rsidRPr="00091157" w:rsidRDefault="001D0DAA" w:rsidP="00091157">
            <w:pPr>
              <w:spacing w:after="0"/>
              <w:jc w:val="center"/>
              <w:rPr>
                <w:rFonts w:ascii="Times New Roman" w:hAnsi="Times New Roman" w:cs="Times New Roman"/>
                <w:sz w:val="20"/>
                <w:szCs w:val="20"/>
              </w:rPr>
            </w:pPr>
            <w:bookmarkStart w:id="232" w:name="14816"/>
            <w:bookmarkEnd w:id="231"/>
          </w:p>
        </w:tc>
        <w:tc>
          <w:tcPr>
            <w:tcW w:w="460" w:type="dxa"/>
            <w:tcBorders>
              <w:top w:val="outset" w:sz="8" w:space="0" w:color="000000"/>
              <w:left w:val="outset" w:sz="8" w:space="0" w:color="000000"/>
              <w:bottom w:val="outset" w:sz="8" w:space="0" w:color="000000"/>
              <w:right w:val="outset" w:sz="8" w:space="0" w:color="000000"/>
            </w:tcBorders>
            <w:vAlign w:val="center"/>
          </w:tcPr>
          <w:p w14:paraId="1DCE0DBC" w14:textId="7BF7BF0D" w:rsidR="001D0DAA" w:rsidRPr="00091157" w:rsidRDefault="001D0DAA" w:rsidP="00091157">
            <w:pPr>
              <w:spacing w:after="0"/>
              <w:jc w:val="center"/>
              <w:rPr>
                <w:rFonts w:ascii="Times New Roman" w:hAnsi="Times New Roman" w:cs="Times New Roman"/>
                <w:sz w:val="20"/>
                <w:szCs w:val="20"/>
              </w:rPr>
            </w:pPr>
            <w:bookmarkStart w:id="233" w:name="14817"/>
            <w:bookmarkEnd w:id="232"/>
          </w:p>
        </w:tc>
        <w:tc>
          <w:tcPr>
            <w:tcW w:w="460" w:type="dxa"/>
            <w:tcBorders>
              <w:top w:val="outset" w:sz="8" w:space="0" w:color="000000"/>
              <w:left w:val="outset" w:sz="8" w:space="0" w:color="000000"/>
              <w:bottom w:val="outset" w:sz="8" w:space="0" w:color="000000"/>
              <w:right w:val="outset" w:sz="8" w:space="0" w:color="000000"/>
            </w:tcBorders>
            <w:vAlign w:val="center"/>
          </w:tcPr>
          <w:p w14:paraId="04F1A72A" w14:textId="389C7B86" w:rsidR="001D0DAA" w:rsidRPr="00091157" w:rsidRDefault="001D0DAA" w:rsidP="00091157">
            <w:pPr>
              <w:spacing w:after="0"/>
              <w:jc w:val="center"/>
              <w:rPr>
                <w:rFonts w:ascii="Times New Roman" w:hAnsi="Times New Roman" w:cs="Times New Roman"/>
                <w:sz w:val="20"/>
                <w:szCs w:val="20"/>
              </w:rPr>
            </w:pPr>
            <w:bookmarkStart w:id="234" w:name="14818"/>
            <w:bookmarkEnd w:id="233"/>
          </w:p>
        </w:tc>
        <w:tc>
          <w:tcPr>
            <w:tcW w:w="460" w:type="dxa"/>
            <w:tcBorders>
              <w:top w:val="outset" w:sz="8" w:space="0" w:color="000000"/>
              <w:left w:val="outset" w:sz="8" w:space="0" w:color="000000"/>
              <w:bottom w:val="outset" w:sz="8" w:space="0" w:color="000000"/>
              <w:right w:val="outset" w:sz="8" w:space="0" w:color="000000"/>
            </w:tcBorders>
            <w:vAlign w:val="center"/>
          </w:tcPr>
          <w:p w14:paraId="45A69CC5" w14:textId="7AD7785C" w:rsidR="001D0DAA" w:rsidRPr="00091157" w:rsidRDefault="001D0DAA" w:rsidP="00091157">
            <w:pPr>
              <w:spacing w:after="0"/>
              <w:jc w:val="center"/>
              <w:rPr>
                <w:rFonts w:ascii="Times New Roman" w:hAnsi="Times New Roman" w:cs="Times New Roman"/>
                <w:sz w:val="20"/>
                <w:szCs w:val="20"/>
              </w:rPr>
            </w:pPr>
            <w:bookmarkStart w:id="235" w:name="14819"/>
            <w:bookmarkEnd w:id="234"/>
          </w:p>
        </w:tc>
        <w:tc>
          <w:tcPr>
            <w:tcW w:w="460" w:type="dxa"/>
            <w:tcBorders>
              <w:top w:val="outset" w:sz="8" w:space="0" w:color="000000"/>
              <w:left w:val="outset" w:sz="8" w:space="0" w:color="000000"/>
              <w:bottom w:val="outset" w:sz="8" w:space="0" w:color="000000"/>
              <w:right w:val="outset" w:sz="8" w:space="0" w:color="000000"/>
            </w:tcBorders>
            <w:vAlign w:val="center"/>
          </w:tcPr>
          <w:p w14:paraId="23D91958" w14:textId="7DE238CE" w:rsidR="001D0DAA" w:rsidRPr="00091157" w:rsidRDefault="001D0DAA" w:rsidP="00091157">
            <w:pPr>
              <w:spacing w:after="0"/>
              <w:jc w:val="center"/>
              <w:rPr>
                <w:rFonts w:ascii="Times New Roman" w:hAnsi="Times New Roman" w:cs="Times New Roman"/>
                <w:sz w:val="20"/>
                <w:szCs w:val="20"/>
              </w:rPr>
            </w:pPr>
            <w:bookmarkStart w:id="236" w:name="14820"/>
            <w:bookmarkEnd w:id="235"/>
          </w:p>
        </w:tc>
        <w:tc>
          <w:tcPr>
            <w:tcW w:w="460" w:type="dxa"/>
            <w:tcBorders>
              <w:top w:val="outset" w:sz="8" w:space="0" w:color="000000"/>
              <w:left w:val="outset" w:sz="8" w:space="0" w:color="000000"/>
              <w:bottom w:val="outset" w:sz="8" w:space="0" w:color="000000"/>
              <w:right w:val="outset" w:sz="8" w:space="0" w:color="000000"/>
            </w:tcBorders>
            <w:vAlign w:val="center"/>
          </w:tcPr>
          <w:p w14:paraId="5AAE0E66" w14:textId="52A457D6" w:rsidR="001D0DAA" w:rsidRPr="00091157" w:rsidRDefault="001D0DAA" w:rsidP="00091157">
            <w:pPr>
              <w:spacing w:after="0"/>
              <w:jc w:val="center"/>
              <w:rPr>
                <w:rFonts w:ascii="Times New Roman" w:hAnsi="Times New Roman" w:cs="Times New Roman"/>
                <w:sz w:val="20"/>
                <w:szCs w:val="20"/>
              </w:rPr>
            </w:pPr>
            <w:bookmarkStart w:id="237" w:name="14821"/>
            <w:bookmarkEnd w:id="236"/>
          </w:p>
        </w:tc>
        <w:tc>
          <w:tcPr>
            <w:tcW w:w="460" w:type="dxa"/>
            <w:tcBorders>
              <w:top w:val="outset" w:sz="8" w:space="0" w:color="000000"/>
              <w:left w:val="outset" w:sz="8" w:space="0" w:color="000000"/>
              <w:bottom w:val="outset" w:sz="8" w:space="0" w:color="000000"/>
              <w:right w:val="outset" w:sz="8" w:space="0" w:color="000000"/>
            </w:tcBorders>
            <w:vAlign w:val="center"/>
          </w:tcPr>
          <w:p w14:paraId="626B3931" w14:textId="4BBFF4DF" w:rsidR="001D0DAA" w:rsidRPr="00091157" w:rsidRDefault="001D0DAA" w:rsidP="00091157">
            <w:pPr>
              <w:spacing w:after="0"/>
              <w:jc w:val="center"/>
              <w:rPr>
                <w:rFonts w:ascii="Times New Roman" w:hAnsi="Times New Roman" w:cs="Times New Roman"/>
                <w:sz w:val="20"/>
                <w:szCs w:val="20"/>
              </w:rPr>
            </w:pPr>
            <w:bookmarkStart w:id="238" w:name="14822"/>
            <w:bookmarkEnd w:id="237"/>
          </w:p>
        </w:tc>
        <w:tc>
          <w:tcPr>
            <w:tcW w:w="460" w:type="dxa"/>
            <w:tcBorders>
              <w:top w:val="outset" w:sz="8" w:space="0" w:color="000000"/>
              <w:left w:val="outset" w:sz="8" w:space="0" w:color="000000"/>
              <w:bottom w:val="outset" w:sz="8" w:space="0" w:color="000000"/>
              <w:right w:val="outset" w:sz="8" w:space="0" w:color="000000"/>
            </w:tcBorders>
            <w:vAlign w:val="center"/>
          </w:tcPr>
          <w:p w14:paraId="467DFA59" w14:textId="327FF8D8" w:rsidR="001D0DAA" w:rsidRPr="00091157" w:rsidRDefault="001D0DAA" w:rsidP="00091157">
            <w:pPr>
              <w:spacing w:after="0"/>
              <w:jc w:val="center"/>
              <w:rPr>
                <w:rFonts w:ascii="Times New Roman" w:hAnsi="Times New Roman" w:cs="Times New Roman"/>
                <w:sz w:val="20"/>
                <w:szCs w:val="20"/>
              </w:rPr>
            </w:pPr>
            <w:bookmarkStart w:id="239" w:name="14823"/>
            <w:bookmarkEnd w:id="238"/>
          </w:p>
        </w:tc>
        <w:tc>
          <w:tcPr>
            <w:tcW w:w="460" w:type="dxa"/>
            <w:tcBorders>
              <w:top w:val="outset" w:sz="8" w:space="0" w:color="000000"/>
              <w:left w:val="outset" w:sz="8" w:space="0" w:color="000000"/>
              <w:bottom w:val="outset" w:sz="8" w:space="0" w:color="000000"/>
              <w:right w:val="outset" w:sz="8" w:space="0" w:color="000000"/>
            </w:tcBorders>
            <w:vAlign w:val="center"/>
          </w:tcPr>
          <w:p w14:paraId="69F9F13C" w14:textId="378D1198" w:rsidR="001D0DAA" w:rsidRPr="00091157" w:rsidRDefault="001D0DAA" w:rsidP="00091157">
            <w:pPr>
              <w:spacing w:after="0"/>
              <w:jc w:val="center"/>
              <w:rPr>
                <w:rFonts w:ascii="Times New Roman" w:hAnsi="Times New Roman" w:cs="Times New Roman"/>
                <w:sz w:val="20"/>
                <w:szCs w:val="20"/>
              </w:rPr>
            </w:pPr>
            <w:bookmarkStart w:id="240" w:name="14824"/>
            <w:bookmarkEnd w:id="239"/>
          </w:p>
        </w:tc>
        <w:tc>
          <w:tcPr>
            <w:tcW w:w="460" w:type="dxa"/>
            <w:tcBorders>
              <w:top w:val="outset" w:sz="8" w:space="0" w:color="000000"/>
              <w:left w:val="outset" w:sz="8" w:space="0" w:color="000000"/>
              <w:bottom w:val="outset" w:sz="8" w:space="0" w:color="000000"/>
              <w:right w:val="outset" w:sz="8" w:space="0" w:color="000000"/>
            </w:tcBorders>
            <w:vAlign w:val="center"/>
          </w:tcPr>
          <w:p w14:paraId="34A880E3" w14:textId="1A96AE89" w:rsidR="001D0DAA" w:rsidRPr="00091157" w:rsidRDefault="001D0DAA" w:rsidP="00091157">
            <w:pPr>
              <w:spacing w:after="0"/>
              <w:jc w:val="center"/>
              <w:rPr>
                <w:rFonts w:ascii="Times New Roman" w:hAnsi="Times New Roman" w:cs="Times New Roman"/>
                <w:sz w:val="20"/>
                <w:szCs w:val="20"/>
              </w:rPr>
            </w:pPr>
            <w:bookmarkStart w:id="241" w:name="14825"/>
            <w:bookmarkEnd w:id="240"/>
          </w:p>
        </w:tc>
        <w:tc>
          <w:tcPr>
            <w:tcW w:w="460" w:type="dxa"/>
            <w:tcBorders>
              <w:top w:val="outset" w:sz="8" w:space="0" w:color="000000"/>
              <w:left w:val="outset" w:sz="8" w:space="0" w:color="000000"/>
              <w:bottom w:val="outset" w:sz="8" w:space="0" w:color="000000"/>
              <w:right w:val="outset" w:sz="8" w:space="0" w:color="000000"/>
            </w:tcBorders>
            <w:vAlign w:val="center"/>
          </w:tcPr>
          <w:p w14:paraId="3F654222" w14:textId="2C8BF44B" w:rsidR="001D0DAA" w:rsidRPr="00091157" w:rsidRDefault="001D0DAA" w:rsidP="00091157">
            <w:pPr>
              <w:spacing w:after="0"/>
              <w:jc w:val="center"/>
              <w:rPr>
                <w:rFonts w:ascii="Times New Roman" w:hAnsi="Times New Roman" w:cs="Times New Roman"/>
                <w:sz w:val="20"/>
                <w:szCs w:val="20"/>
              </w:rPr>
            </w:pPr>
            <w:bookmarkStart w:id="242" w:name="14826"/>
            <w:bookmarkEnd w:id="241"/>
          </w:p>
        </w:tc>
        <w:bookmarkEnd w:id="242"/>
      </w:tr>
      <w:tr w:rsidR="00DE46BB" w:rsidRPr="00C40979" w14:paraId="31566ED9" w14:textId="77777777">
        <w:trPr>
          <w:trHeight w:val="45"/>
          <w:tblCellSpacing w:w="0" w:type="auto"/>
        </w:trPr>
        <w:tc>
          <w:tcPr>
            <w:tcW w:w="1325" w:type="dxa"/>
            <w:tcBorders>
              <w:top w:val="outset" w:sz="8" w:space="0" w:color="000000"/>
              <w:left w:val="outset" w:sz="8" w:space="0" w:color="000000"/>
              <w:bottom w:val="outset" w:sz="8" w:space="0" w:color="000000"/>
              <w:right w:val="outset" w:sz="8" w:space="0" w:color="000000"/>
            </w:tcBorders>
            <w:vAlign w:val="center"/>
          </w:tcPr>
          <w:p w14:paraId="5DD1A73A" w14:textId="77777777" w:rsidR="001D0DAA" w:rsidRPr="00091157" w:rsidRDefault="00C94D75" w:rsidP="00091157">
            <w:pPr>
              <w:spacing w:after="0"/>
              <w:rPr>
                <w:rFonts w:ascii="Times New Roman" w:hAnsi="Times New Roman" w:cs="Times New Roman"/>
                <w:sz w:val="20"/>
                <w:szCs w:val="20"/>
              </w:rPr>
            </w:pPr>
            <w:bookmarkStart w:id="243" w:name="14827"/>
            <w:r w:rsidRPr="00091157">
              <w:rPr>
                <w:rFonts w:ascii="Times New Roman" w:hAnsi="Times New Roman" w:cs="Times New Roman"/>
                <w:sz w:val="20"/>
                <w:szCs w:val="20"/>
              </w:rPr>
              <w:t>Кількість ТВЗ</w:t>
            </w:r>
          </w:p>
        </w:tc>
        <w:tc>
          <w:tcPr>
            <w:tcW w:w="888" w:type="dxa"/>
            <w:tcBorders>
              <w:top w:val="outset" w:sz="8" w:space="0" w:color="000000"/>
              <w:left w:val="outset" w:sz="8" w:space="0" w:color="000000"/>
              <w:bottom w:val="outset" w:sz="8" w:space="0" w:color="000000"/>
              <w:right w:val="outset" w:sz="8" w:space="0" w:color="000000"/>
            </w:tcBorders>
            <w:vAlign w:val="center"/>
          </w:tcPr>
          <w:p w14:paraId="4F0936E2" w14:textId="77777777" w:rsidR="001D0DAA" w:rsidRPr="00091157" w:rsidRDefault="00C94D75" w:rsidP="00091157">
            <w:pPr>
              <w:spacing w:after="0"/>
              <w:jc w:val="center"/>
              <w:rPr>
                <w:rFonts w:ascii="Times New Roman" w:hAnsi="Times New Roman" w:cs="Times New Roman"/>
                <w:sz w:val="20"/>
                <w:szCs w:val="20"/>
              </w:rPr>
            </w:pPr>
            <w:bookmarkStart w:id="244" w:name="14828"/>
            <w:bookmarkEnd w:id="243"/>
            <w:r w:rsidRPr="00091157">
              <w:rPr>
                <w:rFonts w:ascii="Times New Roman" w:hAnsi="Times New Roman" w:cs="Times New Roman"/>
                <w:sz w:val="20"/>
                <w:szCs w:val="20"/>
              </w:rPr>
              <w:t>од.</w:t>
            </w:r>
          </w:p>
        </w:tc>
        <w:tc>
          <w:tcPr>
            <w:tcW w:w="577" w:type="dxa"/>
            <w:tcBorders>
              <w:top w:val="outset" w:sz="8" w:space="0" w:color="000000"/>
              <w:left w:val="outset" w:sz="8" w:space="0" w:color="000000"/>
              <w:bottom w:val="outset" w:sz="8" w:space="0" w:color="000000"/>
              <w:right w:val="outset" w:sz="8" w:space="0" w:color="000000"/>
            </w:tcBorders>
            <w:vAlign w:val="center"/>
          </w:tcPr>
          <w:p w14:paraId="2F8B5BA3" w14:textId="00234B04" w:rsidR="001D0DAA" w:rsidRPr="00091157" w:rsidRDefault="001D0DAA" w:rsidP="00091157">
            <w:pPr>
              <w:spacing w:after="0"/>
              <w:jc w:val="center"/>
              <w:rPr>
                <w:rFonts w:ascii="Times New Roman" w:hAnsi="Times New Roman" w:cs="Times New Roman"/>
                <w:sz w:val="20"/>
                <w:szCs w:val="20"/>
              </w:rPr>
            </w:pPr>
            <w:bookmarkStart w:id="245" w:name="14829"/>
            <w:bookmarkEnd w:id="244"/>
          </w:p>
        </w:tc>
        <w:tc>
          <w:tcPr>
            <w:tcW w:w="460" w:type="dxa"/>
            <w:tcBorders>
              <w:top w:val="outset" w:sz="8" w:space="0" w:color="000000"/>
              <w:left w:val="outset" w:sz="8" w:space="0" w:color="000000"/>
              <w:bottom w:val="outset" w:sz="8" w:space="0" w:color="000000"/>
              <w:right w:val="outset" w:sz="8" w:space="0" w:color="000000"/>
            </w:tcBorders>
            <w:vAlign w:val="center"/>
          </w:tcPr>
          <w:p w14:paraId="10474666" w14:textId="2F5C39D4" w:rsidR="001D0DAA" w:rsidRPr="00091157" w:rsidRDefault="001D0DAA" w:rsidP="00091157">
            <w:pPr>
              <w:spacing w:after="0"/>
              <w:jc w:val="center"/>
              <w:rPr>
                <w:rFonts w:ascii="Times New Roman" w:hAnsi="Times New Roman" w:cs="Times New Roman"/>
                <w:sz w:val="20"/>
                <w:szCs w:val="20"/>
              </w:rPr>
            </w:pPr>
            <w:bookmarkStart w:id="246" w:name="14830"/>
            <w:bookmarkEnd w:id="245"/>
          </w:p>
        </w:tc>
        <w:tc>
          <w:tcPr>
            <w:tcW w:w="460" w:type="dxa"/>
            <w:tcBorders>
              <w:top w:val="outset" w:sz="8" w:space="0" w:color="000000"/>
              <w:left w:val="outset" w:sz="8" w:space="0" w:color="000000"/>
              <w:bottom w:val="outset" w:sz="8" w:space="0" w:color="000000"/>
              <w:right w:val="outset" w:sz="8" w:space="0" w:color="000000"/>
            </w:tcBorders>
            <w:vAlign w:val="center"/>
          </w:tcPr>
          <w:p w14:paraId="196463CA" w14:textId="7A8DDCCA" w:rsidR="001D0DAA" w:rsidRPr="00091157" w:rsidRDefault="001D0DAA" w:rsidP="00091157">
            <w:pPr>
              <w:spacing w:after="0"/>
              <w:jc w:val="center"/>
              <w:rPr>
                <w:rFonts w:ascii="Times New Roman" w:hAnsi="Times New Roman" w:cs="Times New Roman"/>
                <w:sz w:val="20"/>
                <w:szCs w:val="20"/>
              </w:rPr>
            </w:pPr>
            <w:bookmarkStart w:id="247" w:name="14831"/>
            <w:bookmarkEnd w:id="246"/>
          </w:p>
        </w:tc>
        <w:tc>
          <w:tcPr>
            <w:tcW w:w="460" w:type="dxa"/>
            <w:tcBorders>
              <w:top w:val="outset" w:sz="8" w:space="0" w:color="000000"/>
              <w:left w:val="outset" w:sz="8" w:space="0" w:color="000000"/>
              <w:bottom w:val="outset" w:sz="8" w:space="0" w:color="000000"/>
              <w:right w:val="outset" w:sz="8" w:space="0" w:color="000000"/>
            </w:tcBorders>
            <w:vAlign w:val="center"/>
          </w:tcPr>
          <w:p w14:paraId="3B5500B8" w14:textId="0F5993F5" w:rsidR="001D0DAA" w:rsidRPr="00091157" w:rsidRDefault="001D0DAA" w:rsidP="00091157">
            <w:pPr>
              <w:spacing w:after="0"/>
              <w:jc w:val="center"/>
              <w:rPr>
                <w:rFonts w:ascii="Times New Roman" w:hAnsi="Times New Roman" w:cs="Times New Roman"/>
                <w:sz w:val="20"/>
                <w:szCs w:val="20"/>
              </w:rPr>
            </w:pPr>
            <w:bookmarkStart w:id="248" w:name="14832"/>
            <w:bookmarkEnd w:id="247"/>
          </w:p>
        </w:tc>
        <w:tc>
          <w:tcPr>
            <w:tcW w:w="460" w:type="dxa"/>
            <w:tcBorders>
              <w:top w:val="outset" w:sz="8" w:space="0" w:color="000000"/>
              <w:left w:val="outset" w:sz="8" w:space="0" w:color="000000"/>
              <w:bottom w:val="outset" w:sz="8" w:space="0" w:color="000000"/>
              <w:right w:val="outset" w:sz="8" w:space="0" w:color="000000"/>
            </w:tcBorders>
            <w:vAlign w:val="center"/>
          </w:tcPr>
          <w:p w14:paraId="47095F7F" w14:textId="3B2ED978" w:rsidR="001D0DAA" w:rsidRPr="00091157" w:rsidRDefault="001D0DAA" w:rsidP="00091157">
            <w:pPr>
              <w:spacing w:after="0"/>
              <w:jc w:val="center"/>
              <w:rPr>
                <w:rFonts w:ascii="Times New Roman" w:hAnsi="Times New Roman" w:cs="Times New Roman"/>
                <w:sz w:val="20"/>
                <w:szCs w:val="20"/>
              </w:rPr>
            </w:pPr>
            <w:bookmarkStart w:id="249" w:name="14833"/>
            <w:bookmarkEnd w:id="248"/>
          </w:p>
        </w:tc>
        <w:tc>
          <w:tcPr>
            <w:tcW w:w="460" w:type="dxa"/>
            <w:tcBorders>
              <w:top w:val="outset" w:sz="8" w:space="0" w:color="000000"/>
              <w:left w:val="outset" w:sz="8" w:space="0" w:color="000000"/>
              <w:bottom w:val="outset" w:sz="8" w:space="0" w:color="000000"/>
              <w:right w:val="outset" w:sz="8" w:space="0" w:color="000000"/>
            </w:tcBorders>
            <w:vAlign w:val="center"/>
          </w:tcPr>
          <w:p w14:paraId="4DA15E02" w14:textId="7308FF16" w:rsidR="001D0DAA" w:rsidRPr="00091157" w:rsidRDefault="001D0DAA" w:rsidP="00091157">
            <w:pPr>
              <w:spacing w:after="0"/>
              <w:jc w:val="center"/>
              <w:rPr>
                <w:rFonts w:ascii="Times New Roman" w:hAnsi="Times New Roman" w:cs="Times New Roman"/>
                <w:sz w:val="20"/>
                <w:szCs w:val="20"/>
              </w:rPr>
            </w:pPr>
            <w:bookmarkStart w:id="250" w:name="14834"/>
            <w:bookmarkEnd w:id="249"/>
          </w:p>
        </w:tc>
        <w:tc>
          <w:tcPr>
            <w:tcW w:w="460" w:type="dxa"/>
            <w:tcBorders>
              <w:top w:val="outset" w:sz="8" w:space="0" w:color="000000"/>
              <w:left w:val="outset" w:sz="8" w:space="0" w:color="000000"/>
              <w:bottom w:val="outset" w:sz="8" w:space="0" w:color="000000"/>
              <w:right w:val="outset" w:sz="8" w:space="0" w:color="000000"/>
            </w:tcBorders>
            <w:vAlign w:val="center"/>
          </w:tcPr>
          <w:p w14:paraId="42A04885" w14:textId="01108D4A" w:rsidR="001D0DAA" w:rsidRPr="00091157" w:rsidRDefault="001D0DAA" w:rsidP="00091157">
            <w:pPr>
              <w:spacing w:after="0"/>
              <w:jc w:val="center"/>
              <w:rPr>
                <w:rFonts w:ascii="Times New Roman" w:hAnsi="Times New Roman" w:cs="Times New Roman"/>
                <w:sz w:val="20"/>
                <w:szCs w:val="20"/>
              </w:rPr>
            </w:pPr>
            <w:bookmarkStart w:id="251" w:name="14835"/>
            <w:bookmarkEnd w:id="250"/>
          </w:p>
        </w:tc>
        <w:tc>
          <w:tcPr>
            <w:tcW w:w="460" w:type="dxa"/>
            <w:tcBorders>
              <w:top w:val="outset" w:sz="8" w:space="0" w:color="000000"/>
              <w:left w:val="outset" w:sz="8" w:space="0" w:color="000000"/>
              <w:bottom w:val="outset" w:sz="8" w:space="0" w:color="000000"/>
              <w:right w:val="outset" w:sz="8" w:space="0" w:color="000000"/>
            </w:tcBorders>
            <w:vAlign w:val="center"/>
          </w:tcPr>
          <w:p w14:paraId="1A0AEF55" w14:textId="252B16A5" w:rsidR="001D0DAA" w:rsidRPr="00091157" w:rsidRDefault="001D0DAA" w:rsidP="00091157">
            <w:pPr>
              <w:spacing w:after="0"/>
              <w:jc w:val="center"/>
              <w:rPr>
                <w:rFonts w:ascii="Times New Roman" w:hAnsi="Times New Roman" w:cs="Times New Roman"/>
                <w:sz w:val="20"/>
                <w:szCs w:val="20"/>
              </w:rPr>
            </w:pPr>
            <w:bookmarkStart w:id="252" w:name="14836"/>
            <w:bookmarkEnd w:id="251"/>
          </w:p>
        </w:tc>
        <w:tc>
          <w:tcPr>
            <w:tcW w:w="460" w:type="dxa"/>
            <w:tcBorders>
              <w:top w:val="outset" w:sz="8" w:space="0" w:color="000000"/>
              <w:left w:val="outset" w:sz="8" w:space="0" w:color="000000"/>
              <w:bottom w:val="outset" w:sz="8" w:space="0" w:color="000000"/>
              <w:right w:val="outset" w:sz="8" w:space="0" w:color="000000"/>
            </w:tcBorders>
            <w:vAlign w:val="center"/>
          </w:tcPr>
          <w:p w14:paraId="308C61A0" w14:textId="792F4305" w:rsidR="001D0DAA" w:rsidRPr="00091157" w:rsidRDefault="001D0DAA" w:rsidP="00091157">
            <w:pPr>
              <w:spacing w:after="0"/>
              <w:jc w:val="center"/>
              <w:rPr>
                <w:rFonts w:ascii="Times New Roman" w:hAnsi="Times New Roman" w:cs="Times New Roman"/>
                <w:sz w:val="20"/>
                <w:szCs w:val="20"/>
              </w:rPr>
            </w:pPr>
            <w:bookmarkStart w:id="253" w:name="14837"/>
            <w:bookmarkEnd w:id="252"/>
          </w:p>
        </w:tc>
        <w:tc>
          <w:tcPr>
            <w:tcW w:w="460" w:type="dxa"/>
            <w:tcBorders>
              <w:top w:val="outset" w:sz="8" w:space="0" w:color="000000"/>
              <w:left w:val="outset" w:sz="8" w:space="0" w:color="000000"/>
              <w:bottom w:val="outset" w:sz="8" w:space="0" w:color="000000"/>
              <w:right w:val="outset" w:sz="8" w:space="0" w:color="000000"/>
            </w:tcBorders>
            <w:vAlign w:val="center"/>
          </w:tcPr>
          <w:p w14:paraId="148A177C" w14:textId="44151E11" w:rsidR="001D0DAA" w:rsidRPr="00091157" w:rsidRDefault="001D0DAA" w:rsidP="00091157">
            <w:pPr>
              <w:spacing w:after="0"/>
              <w:jc w:val="center"/>
              <w:rPr>
                <w:rFonts w:ascii="Times New Roman" w:hAnsi="Times New Roman" w:cs="Times New Roman"/>
                <w:sz w:val="20"/>
                <w:szCs w:val="20"/>
              </w:rPr>
            </w:pPr>
            <w:bookmarkStart w:id="254" w:name="14838"/>
            <w:bookmarkEnd w:id="253"/>
          </w:p>
        </w:tc>
        <w:tc>
          <w:tcPr>
            <w:tcW w:w="460" w:type="dxa"/>
            <w:tcBorders>
              <w:top w:val="outset" w:sz="8" w:space="0" w:color="000000"/>
              <w:left w:val="outset" w:sz="8" w:space="0" w:color="000000"/>
              <w:bottom w:val="outset" w:sz="8" w:space="0" w:color="000000"/>
              <w:right w:val="outset" w:sz="8" w:space="0" w:color="000000"/>
            </w:tcBorders>
            <w:vAlign w:val="center"/>
          </w:tcPr>
          <w:p w14:paraId="10B3BA27" w14:textId="29FC033E" w:rsidR="001D0DAA" w:rsidRPr="00091157" w:rsidRDefault="001D0DAA" w:rsidP="00091157">
            <w:pPr>
              <w:spacing w:after="0"/>
              <w:jc w:val="center"/>
              <w:rPr>
                <w:rFonts w:ascii="Times New Roman" w:hAnsi="Times New Roman" w:cs="Times New Roman"/>
                <w:sz w:val="20"/>
                <w:szCs w:val="20"/>
              </w:rPr>
            </w:pPr>
            <w:bookmarkStart w:id="255" w:name="14839"/>
            <w:bookmarkEnd w:id="254"/>
          </w:p>
        </w:tc>
        <w:tc>
          <w:tcPr>
            <w:tcW w:w="460" w:type="dxa"/>
            <w:tcBorders>
              <w:top w:val="outset" w:sz="8" w:space="0" w:color="000000"/>
              <w:left w:val="outset" w:sz="8" w:space="0" w:color="000000"/>
              <w:bottom w:val="outset" w:sz="8" w:space="0" w:color="000000"/>
              <w:right w:val="outset" w:sz="8" w:space="0" w:color="000000"/>
            </w:tcBorders>
            <w:vAlign w:val="center"/>
          </w:tcPr>
          <w:p w14:paraId="59F9364B" w14:textId="4DF42353" w:rsidR="001D0DAA" w:rsidRPr="00091157" w:rsidRDefault="001D0DAA" w:rsidP="00091157">
            <w:pPr>
              <w:spacing w:after="0"/>
              <w:jc w:val="center"/>
              <w:rPr>
                <w:rFonts w:ascii="Times New Roman" w:hAnsi="Times New Roman" w:cs="Times New Roman"/>
                <w:sz w:val="20"/>
                <w:szCs w:val="20"/>
              </w:rPr>
            </w:pPr>
            <w:bookmarkStart w:id="256" w:name="14840"/>
            <w:bookmarkEnd w:id="255"/>
          </w:p>
        </w:tc>
        <w:tc>
          <w:tcPr>
            <w:tcW w:w="460" w:type="dxa"/>
            <w:tcBorders>
              <w:top w:val="outset" w:sz="8" w:space="0" w:color="000000"/>
              <w:left w:val="outset" w:sz="8" w:space="0" w:color="000000"/>
              <w:bottom w:val="outset" w:sz="8" w:space="0" w:color="000000"/>
              <w:right w:val="outset" w:sz="8" w:space="0" w:color="000000"/>
            </w:tcBorders>
            <w:vAlign w:val="center"/>
          </w:tcPr>
          <w:p w14:paraId="48A4CA11" w14:textId="438B316E" w:rsidR="001D0DAA" w:rsidRPr="00091157" w:rsidRDefault="001D0DAA" w:rsidP="00091157">
            <w:pPr>
              <w:spacing w:after="0"/>
              <w:jc w:val="center"/>
              <w:rPr>
                <w:rFonts w:ascii="Times New Roman" w:hAnsi="Times New Roman" w:cs="Times New Roman"/>
                <w:sz w:val="20"/>
                <w:szCs w:val="20"/>
              </w:rPr>
            </w:pPr>
            <w:bookmarkStart w:id="257" w:name="14841"/>
            <w:bookmarkEnd w:id="256"/>
          </w:p>
        </w:tc>
        <w:tc>
          <w:tcPr>
            <w:tcW w:w="460" w:type="dxa"/>
            <w:tcBorders>
              <w:top w:val="outset" w:sz="8" w:space="0" w:color="000000"/>
              <w:left w:val="outset" w:sz="8" w:space="0" w:color="000000"/>
              <w:bottom w:val="outset" w:sz="8" w:space="0" w:color="000000"/>
              <w:right w:val="outset" w:sz="8" w:space="0" w:color="000000"/>
            </w:tcBorders>
            <w:vAlign w:val="center"/>
          </w:tcPr>
          <w:p w14:paraId="74E8BA73" w14:textId="323F5ACD" w:rsidR="001D0DAA" w:rsidRPr="00091157" w:rsidRDefault="001D0DAA" w:rsidP="00091157">
            <w:pPr>
              <w:spacing w:after="0"/>
              <w:jc w:val="center"/>
              <w:rPr>
                <w:rFonts w:ascii="Times New Roman" w:hAnsi="Times New Roman" w:cs="Times New Roman"/>
                <w:sz w:val="20"/>
                <w:szCs w:val="20"/>
              </w:rPr>
            </w:pPr>
            <w:bookmarkStart w:id="258" w:name="14842"/>
            <w:bookmarkEnd w:id="257"/>
          </w:p>
        </w:tc>
        <w:tc>
          <w:tcPr>
            <w:tcW w:w="460" w:type="dxa"/>
            <w:tcBorders>
              <w:top w:val="outset" w:sz="8" w:space="0" w:color="000000"/>
              <w:left w:val="outset" w:sz="8" w:space="0" w:color="000000"/>
              <w:bottom w:val="outset" w:sz="8" w:space="0" w:color="000000"/>
              <w:right w:val="outset" w:sz="8" w:space="0" w:color="000000"/>
            </w:tcBorders>
            <w:vAlign w:val="center"/>
          </w:tcPr>
          <w:p w14:paraId="1F45CA89" w14:textId="7C1E5211" w:rsidR="001D0DAA" w:rsidRPr="00091157" w:rsidRDefault="001D0DAA" w:rsidP="00091157">
            <w:pPr>
              <w:spacing w:after="0"/>
              <w:jc w:val="center"/>
              <w:rPr>
                <w:rFonts w:ascii="Times New Roman" w:hAnsi="Times New Roman" w:cs="Times New Roman"/>
                <w:sz w:val="20"/>
                <w:szCs w:val="20"/>
              </w:rPr>
            </w:pPr>
            <w:bookmarkStart w:id="259" w:name="14843"/>
            <w:bookmarkEnd w:id="258"/>
          </w:p>
        </w:tc>
        <w:tc>
          <w:tcPr>
            <w:tcW w:w="460" w:type="dxa"/>
            <w:tcBorders>
              <w:top w:val="outset" w:sz="8" w:space="0" w:color="000000"/>
              <w:left w:val="outset" w:sz="8" w:space="0" w:color="000000"/>
              <w:bottom w:val="outset" w:sz="8" w:space="0" w:color="000000"/>
              <w:right w:val="outset" w:sz="8" w:space="0" w:color="000000"/>
            </w:tcBorders>
            <w:vAlign w:val="center"/>
          </w:tcPr>
          <w:p w14:paraId="5377ADE1" w14:textId="5AE41C4B" w:rsidR="001D0DAA" w:rsidRPr="00091157" w:rsidRDefault="001D0DAA" w:rsidP="00091157">
            <w:pPr>
              <w:spacing w:after="0"/>
              <w:jc w:val="center"/>
              <w:rPr>
                <w:rFonts w:ascii="Times New Roman" w:hAnsi="Times New Roman" w:cs="Times New Roman"/>
                <w:sz w:val="20"/>
                <w:szCs w:val="20"/>
              </w:rPr>
            </w:pPr>
            <w:bookmarkStart w:id="260" w:name="14844"/>
            <w:bookmarkEnd w:id="259"/>
          </w:p>
        </w:tc>
        <w:bookmarkEnd w:id="260"/>
      </w:tr>
      <w:tr w:rsidR="00DE46BB" w:rsidRPr="00C40979" w14:paraId="5F8E00FF" w14:textId="77777777">
        <w:trPr>
          <w:trHeight w:val="45"/>
          <w:tblCellSpacing w:w="0" w:type="auto"/>
        </w:trPr>
        <w:tc>
          <w:tcPr>
            <w:tcW w:w="1325" w:type="dxa"/>
            <w:tcBorders>
              <w:top w:val="outset" w:sz="8" w:space="0" w:color="000000"/>
              <w:left w:val="outset" w:sz="8" w:space="0" w:color="000000"/>
              <w:bottom w:val="outset" w:sz="8" w:space="0" w:color="000000"/>
              <w:right w:val="outset" w:sz="8" w:space="0" w:color="000000"/>
            </w:tcBorders>
            <w:vAlign w:val="center"/>
          </w:tcPr>
          <w:p w14:paraId="5BE75A11" w14:textId="77777777" w:rsidR="001D0DAA" w:rsidRPr="00091157" w:rsidRDefault="00C94D75" w:rsidP="00091157">
            <w:pPr>
              <w:spacing w:after="0"/>
              <w:rPr>
                <w:rFonts w:ascii="Times New Roman" w:hAnsi="Times New Roman" w:cs="Times New Roman"/>
                <w:sz w:val="20"/>
                <w:szCs w:val="20"/>
              </w:rPr>
            </w:pPr>
            <w:bookmarkStart w:id="261" w:name="14845"/>
            <w:r w:rsidRPr="00091157">
              <w:rPr>
                <w:rFonts w:ascii="Times New Roman" w:hAnsi="Times New Roman" w:cs="Times New Roman"/>
                <w:sz w:val="20"/>
                <w:szCs w:val="20"/>
              </w:rPr>
              <w:t>Вартість постачання СЯП</w:t>
            </w:r>
          </w:p>
        </w:tc>
        <w:tc>
          <w:tcPr>
            <w:tcW w:w="888" w:type="dxa"/>
            <w:tcBorders>
              <w:top w:val="outset" w:sz="8" w:space="0" w:color="000000"/>
              <w:left w:val="outset" w:sz="8" w:space="0" w:color="000000"/>
              <w:bottom w:val="outset" w:sz="8" w:space="0" w:color="000000"/>
              <w:right w:val="outset" w:sz="8" w:space="0" w:color="000000"/>
            </w:tcBorders>
            <w:vAlign w:val="center"/>
          </w:tcPr>
          <w:p w14:paraId="557712D8" w14:textId="77777777" w:rsidR="001D0DAA" w:rsidRPr="00091157" w:rsidRDefault="00C94D75" w:rsidP="00091157">
            <w:pPr>
              <w:spacing w:after="0"/>
              <w:jc w:val="center"/>
              <w:rPr>
                <w:rFonts w:ascii="Times New Roman" w:hAnsi="Times New Roman" w:cs="Times New Roman"/>
                <w:sz w:val="20"/>
                <w:szCs w:val="20"/>
              </w:rPr>
            </w:pPr>
            <w:bookmarkStart w:id="262" w:name="14846"/>
            <w:bookmarkEnd w:id="261"/>
            <w:r w:rsidRPr="00091157">
              <w:rPr>
                <w:rFonts w:ascii="Times New Roman" w:hAnsi="Times New Roman" w:cs="Times New Roman"/>
                <w:sz w:val="20"/>
                <w:szCs w:val="20"/>
              </w:rPr>
              <w:t xml:space="preserve">млн </w:t>
            </w:r>
            <w:proofErr w:type="spellStart"/>
            <w:r w:rsidRPr="00091157">
              <w:rPr>
                <w:rFonts w:ascii="Times New Roman" w:hAnsi="Times New Roman" w:cs="Times New Roman"/>
                <w:sz w:val="20"/>
                <w:szCs w:val="20"/>
              </w:rPr>
              <w:t>дол</w:t>
            </w:r>
            <w:proofErr w:type="spellEnd"/>
            <w:r w:rsidRPr="00091157">
              <w:rPr>
                <w:rFonts w:ascii="Times New Roman" w:hAnsi="Times New Roman" w:cs="Times New Roman"/>
                <w:sz w:val="20"/>
                <w:szCs w:val="20"/>
              </w:rPr>
              <w:t>. США</w:t>
            </w:r>
          </w:p>
        </w:tc>
        <w:tc>
          <w:tcPr>
            <w:tcW w:w="577" w:type="dxa"/>
            <w:tcBorders>
              <w:top w:val="outset" w:sz="8" w:space="0" w:color="000000"/>
              <w:left w:val="outset" w:sz="8" w:space="0" w:color="000000"/>
              <w:bottom w:val="outset" w:sz="8" w:space="0" w:color="000000"/>
              <w:right w:val="outset" w:sz="8" w:space="0" w:color="000000"/>
            </w:tcBorders>
            <w:vAlign w:val="center"/>
          </w:tcPr>
          <w:p w14:paraId="541ACC0C" w14:textId="454451B3" w:rsidR="001D0DAA" w:rsidRPr="00091157" w:rsidRDefault="001D0DAA" w:rsidP="00091157">
            <w:pPr>
              <w:spacing w:after="0"/>
              <w:jc w:val="center"/>
              <w:rPr>
                <w:rFonts w:ascii="Times New Roman" w:hAnsi="Times New Roman" w:cs="Times New Roman"/>
                <w:sz w:val="20"/>
                <w:szCs w:val="20"/>
              </w:rPr>
            </w:pPr>
            <w:bookmarkStart w:id="263" w:name="14847"/>
            <w:bookmarkEnd w:id="262"/>
          </w:p>
        </w:tc>
        <w:tc>
          <w:tcPr>
            <w:tcW w:w="460" w:type="dxa"/>
            <w:tcBorders>
              <w:top w:val="outset" w:sz="8" w:space="0" w:color="000000"/>
              <w:left w:val="outset" w:sz="8" w:space="0" w:color="000000"/>
              <w:bottom w:val="outset" w:sz="8" w:space="0" w:color="000000"/>
              <w:right w:val="outset" w:sz="8" w:space="0" w:color="000000"/>
            </w:tcBorders>
            <w:vAlign w:val="center"/>
          </w:tcPr>
          <w:p w14:paraId="2312D190" w14:textId="0F518412" w:rsidR="001D0DAA" w:rsidRPr="00091157" w:rsidRDefault="001D0DAA" w:rsidP="00091157">
            <w:pPr>
              <w:spacing w:after="0"/>
              <w:jc w:val="center"/>
              <w:rPr>
                <w:rFonts w:ascii="Times New Roman" w:hAnsi="Times New Roman" w:cs="Times New Roman"/>
                <w:sz w:val="20"/>
                <w:szCs w:val="20"/>
              </w:rPr>
            </w:pPr>
            <w:bookmarkStart w:id="264" w:name="14848"/>
            <w:bookmarkEnd w:id="263"/>
          </w:p>
        </w:tc>
        <w:tc>
          <w:tcPr>
            <w:tcW w:w="460" w:type="dxa"/>
            <w:tcBorders>
              <w:top w:val="outset" w:sz="8" w:space="0" w:color="000000"/>
              <w:left w:val="outset" w:sz="8" w:space="0" w:color="000000"/>
              <w:bottom w:val="outset" w:sz="8" w:space="0" w:color="000000"/>
              <w:right w:val="outset" w:sz="8" w:space="0" w:color="000000"/>
            </w:tcBorders>
            <w:vAlign w:val="center"/>
          </w:tcPr>
          <w:p w14:paraId="23FE35B0" w14:textId="315119A4" w:rsidR="001D0DAA" w:rsidRPr="00091157" w:rsidRDefault="001D0DAA" w:rsidP="00091157">
            <w:pPr>
              <w:spacing w:after="0"/>
              <w:jc w:val="center"/>
              <w:rPr>
                <w:rFonts w:ascii="Times New Roman" w:hAnsi="Times New Roman" w:cs="Times New Roman"/>
                <w:sz w:val="20"/>
                <w:szCs w:val="20"/>
              </w:rPr>
            </w:pPr>
            <w:bookmarkStart w:id="265" w:name="14849"/>
            <w:bookmarkEnd w:id="264"/>
          </w:p>
        </w:tc>
        <w:tc>
          <w:tcPr>
            <w:tcW w:w="460" w:type="dxa"/>
            <w:tcBorders>
              <w:top w:val="outset" w:sz="8" w:space="0" w:color="000000"/>
              <w:left w:val="outset" w:sz="8" w:space="0" w:color="000000"/>
              <w:bottom w:val="outset" w:sz="8" w:space="0" w:color="000000"/>
              <w:right w:val="outset" w:sz="8" w:space="0" w:color="000000"/>
            </w:tcBorders>
            <w:vAlign w:val="center"/>
          </w:tcPr>
          <w:p w14:paraId="6A5E7980" w14:textId="4308527B" w:rsidR="001D0DAA" w:rsidRPr="00091157" w:rsidRDefault="001D0DAA" w:rsidP="00091157">
            <w:pPr>
              <w:spacing w:after="0"/>
              <w:jc w:val="center"/>
              <w:rPr>
                <w:rFonts w:ascii="Times New Roman" w:hAnsi="Times New Roman" w:cs="Times New Roman"/>
                <w:sz w:val="20"/>
                <w:szCs w:val="20"/>
              </w:rPr>
            </w:pPr>
            <w:bookmarkStart w:id="266" w:name="14850"/>
            <w:bookmarkEnd w:id="265"/>
          </w:p>
        </w:tc>
        <w:tc>
          <w:tcPr>
            <w:tcW w:w="460" w:type="dxa"/>
            <w:tcBorders>
              <w:top w:val="outset" w:sz="8" w:space="0" w:color="000000"/>
              <w:left w:val="outset" w:sz="8" w:space="0" w:color="000000"/>
              <w:bottom w:val="outset" w:sz="8" w:space="0" w:color="000000"/>
              <w:right w:val="outset" w:sz="8" w:space="0" w:color="000000"/>
            </w:tcBorders>
            <w:vAlign w:val="center"/>
          </w:tcPr>
          <w:p w14:paraId="4568182A" w14:textId="14600764" w:rsidR="001D0DAA" w:rsidRPr="00091157" w:rsidRDefault="001D0DAA" w:rsidP="00091157">
            <w:pPr>
              <w:spacing w:after="0"/>
              <w:jc w:val="center"/>
              <w:rPr>
                <w:rFonts w:ascii="Times New Roman" w:hAnsi="Times New Roman" w:cs="Times New Roman"/>
                <w:sz w:val="20"/>
                <w:szCs w:val="20"/>
              </w:rPr>
            </w:pPr>
            <w:bookmarkStart w:id="267" w:name="14851"/>
            <w:bookmarkEnd w:id="266"/>
          </w:p>
        </w:tc>
        <w:tc>
          <w:tcPr>
            <w:tcW w:w="460" w:type="dxa"/>
            <w:tcBorders>
              <w:top w:val="outset" w:sz="8" w:space="0" w:color="000000"/>
              <w:left w:val="outset" w:sz="8" w:space="0" w:color="000000"/>
              <w:bottom w:val="outset" w:sz="8" w:space="0" w:color="000000"/>
              <w:right w:val="outset" w:sz="8" w:space="0" w:color="000000"/>
            </w:tcBorders>
            <w:vAlign w:val="center"/>
          </w:tcPr>
          <w:p w14:paraId="4573D5FB" w14:textId="37996FBA" w:rsidR="001D0DAA" w:rsidRPr="00091157" w:rsidRDefault="001D0DAA" w:rsidP="00091157">
            <w:pPr>
              <w:spacing w:after="0"/>
              <w:jc w:val="center"/>
              <w:rPr>
                <w:rFonts w:ascii="Times New Roman" w:hAnsi="Times New Roman" w:cs="Times New Roman"/>
                <w:sz w:val="20"/>
                <w:szCs w:val="20"/>
              </w:rPr>
            </w:pPr>
            <w:bookmarkStart w:id="268" w:name="14852"/>
            <w:bookmarkEnd w:id="267"/>
          </w:p>
        </w:tc>
        <w:tc>
          <w:tcPr>
            <w:tcW w:w="460" w:type="dxa"/>
            <w:tcBorders>
              <w:top w:val="outset" w:sz="8" w:space="0" w:color="000000"/>
              <w:left w:val="outset" w:sz="8" w:space="0" w:color="000000"/>
              <w:bottom w:val="outset" w:sz="8" w:space="0" w:color="000000"/>
              <w:right w:val="outset" w:sz="8" w:space="0" w:color="000000"/>
            </w:tcBorders>
            <w:vAlign w:val="center"/>
          </w:tcPr>
          <w:p w14:paraId="07E4C60B" w14:textId="4A54F074" w:rsidR="001D0DAA" w:rsidRPr="00091157" w:rsidRDefault="001D0DAA" w:rsidP="00091157">
            <w:pPr>
              <w:spacing w:after="0"/>
              <w:jc w:val="center"/>
              <w:rPr>
                <w:rFonts w:ascii="Times New Roman" w:hAnsi="Times New Roman" w:cs="Times New Roman"/>
                <w:sz w:val="20"/>
                <w:szCs w:val="20"/>
              </w:rPr>
            </w:pPr>
            <w:bookmarkStart w:id="269" w:name="14853"/>
            <w:bookmarkEnd w:id="268"/>
          </w:p>
        </w:tc>
        <w:tc>
          <w:tcPr>
            <w:tcW w:w="460" w:type="dxa"/>
            <w:tcBorders>
              <w:top w:val="outset" w:sz="8" w:space="0" w:color="000000"/>
              <w:left w:val="outset" w:sz="8" w:space="0" w:color="000000"/>
              <w:bottom w:val="outset" w:sz="8" w:space="0" w:color="000000"/>
              <w:right w:val="outset" w:sz="8" w:space="0" w:color="000000"/>
            </w:tcBorders>
            <w:vAlign w:val="center"/>
          </w:tcPr>
          <w:p w14:paraId="6E8E4EE3" w14:textId="7662E0BF" w:rsidR="001D0DAA" w:rsidRPr="00091157" w:rsidRDefault="001D0DAA" w:rsidP="00091157">
            <w:pPr>
              <w:spacing w:after="0"/>
              <w:jc w:val="center"/>
              <w:rPr>
                <w:rFonts w:ascii="Times New Roman" w:hAnsi="Times New Roman" w:cs="Times New Roman"/>
                <w:sz w:val="20"/>
                <w:szCs w:val="20"/>
              </w:rPr>
            </w:pPr>
            <w:bookmarkStart w:id="270" w:name="14854"/>
            <w:bookmarkEnd w:id="269"/>
          </w:p>
        </w:tc>
        <w:tc>
          <w:tcPr>
            <w:tcW w:w="460" w:type="dxa"/>
            <w:tcBorders>
              <w:top w:val="outset" w:sz="8" w:space="0" w:color="000000"/>
              <w:left w:val="outset" w:sz="8" w:space="0" w:color="000000"/>
              <w:bottom w:val="outset" w:sz="8" w:space="0" w:color="000000"/>
              <w:right w:val="outset" w:sz="8" w:space="0" w:color="000000"/>
            </w:tcBorders>
            <w:vAlign w:val="center"/>
          </w:tcPr>
          <w:p w14:paraId="647551D3" w14:textId="04D83B2D" w:rsidR="001D0DAA" w:rsidRPr="00091157" w:rsidRDefault="001D0DAA" w:rsidP="00091157">
            <w:pPr>
              <w:spacing w:after="0"/>
              <w:jc w:val="center"/>
              <w:rPr>
                <w:rFonts w:ascii="Times New Roman" w:hAnsi="Times New Roman" w:cs="Times New Roman"/>
                <w:sz w:val="20"/>
                <w:szCs w:val="20"/>
              </w:rPr>
            </w:pPr>
            <w:bookmarkStart w:id="271" w:name="14855"/>
            <w:bookmarkEnd w:id="270"/>
          </w:p>
        </w:tc>
        <w:tc>
          <w:tcPr>
            <w:tcW w:w="460" w:type="dxa"/>
            <w:tcBorders>
              <w:top w:val="outset" w:sz="8" w:space="0" w:color="000000"/>
              <w:left w:val="outset" w:sz="8" w:space="0" w:color="000000"/>
              <w:bottom w:val="outset" w:sz="8" w:space="0" w:color="000000"/>
              <w:right w:val="outset" w:sz="8" w:space="0" w:color="000000"/>
            </w:tcBorders>
            <w:vAlign w:val="center"/>
          </w:tcPr>
          <w:p w14:paraId="03D0F322" w14:textId="43112C2B" w:rsidR="001D0DAA" w:rsidRPr="00091157" w:rsidRDefault="001D0DAA" w:rsidP="00091157">
            <w:pPr>
              <w:spacing w:after="0"/>
              <w:jc w:val="center"/>
              <w:rPr>
                <w:rFonts w:ascii="Times New Roman" w:hAnsi="Times New Roman" w:cs="Times New Roman"/>
                <w:sz w:val="20"/>
                <w:szCs w:val="20"/>
              </w:rPr>
            </w:pPr>
            <w:bookmarkStart w:id="272" w:name="14856"/>
            <w:bookmarkEnd w:id="271"/>
          </w:p>
        </w:tc>
        <w:tc>
          <w:tcPr>
            <w:tcW w:w="460" w:type="dxa"/>
            <w:tcBorders>
              <w:top w:val="outset" w:sz="8" w:space="0" w:color="000000"/>
              <w:left w:val="outset" w:sz="8" w:space="0" w:color="000000"/>
              <w:bottom w:val="outset" w:sz="8" w:space="0" w:color="000000"/>
              <w:right w:val="outset" w:sz="8" w:space="0" w:color="000000"/>
            </w:tcBorders>
            <w:vAlign w:val="center"/>
          </w:tcPr>
          <w:p w14:paraId="020C0CE9" w14:textId="11068B0D" w:rsidR="001D0DAA" w:rsidRPr="00091157" w:rsidRDefault="001D0DAA" w:rsidP="00091157">
            <w:pPr>
              <w:spacing w:after="0"/>
              <w:jc w:val="center"/>
              <w:rPr>
                <w:rFonts w:ascii="Times New Roman" w:hAnsi="Times New Roman" w:cs="Times New Roman"/>
                <w:sz w:val="20"/>
                <w:szCs w:val="20"/>
              </w:rPr>
            </w:pPr>
            <w:bookmarkStart w:id="273" w:name="14857"/>
            <w:bookmarkEnd w:id="272"/>
          </w:p>
        </w:tc>
        <w:tc>
          <w:tcPr>
            <w:tcW w:w="460" w:type="dxa"/>
            <w:tcBorders>
              <w:top w:val="outset" w:sz="8" w:space="0" w:color="000000"/>
              <w:left w:val="outset" w:sz="8" w:space="0" w:color="000000"/>
              <w:bottom w:val="outset" w:sz="8" w:space="0" w:color="000000"/>
              <w:right w:val="outset" w:sz="8" w:space="0" w:color="000000"/>
            </w:tcBorders>
            <w:vAlign w:val="center"/>
          </w:tcPr>
          <w:p w14:paraId="23580AE8" w14:textId="239E754B" w:rsidR="001D0DAA" w:rsidRPr="00091157" w:rsidRDefault="001D0DAA" w:rsidP="00091157">
            <w:pPr>
              <w:spacing w:after="0"/>
              <w:jc w:val="center"/>
              <w:rPr>
                <w:rFonts w:ascii="Times New Roman" w:hAnsi="Times New Roman" w:cs="Times New Roman"/>
                <w:sz w:val="20"/>
                <w:szCs w:val="20"/>
              </w:rPr>
            </w:pPr>
            <w:bookmarkStart w:id="274" w:name="14858"/>
            <w:bookmarkEnd w:id="273"/>
          </w:p>
        </w:tc>
        <w:tc>
          <w:tcPr>
            <w:tcW w:w="460" w:type="dxa"/>
            <w:tcBorders>
              <w:top w:val="outset" w:sz="8" w:space="0" w:color="000000"/>
              <w:left w:val="outset" w:sz="8" w:space="0" w:color="000000"/>
              <w:bottom w:val="outset" w:sz="8" w:space="0" w:color="000000"/>
              <w:right w:val="outset" w:sz="8" w:space="0" w:color="000000"/>
            </w:tcBorders>
            <w:vAlign w:val="center"/>
          </w:tcPr>
          <w:p w14:paraId="03A72BF9" w14:textId="35DABD57" w:rsidR="001D0DAA" w:rsidRPr="00091157" w:rsidRDefault="001D0DAA" w:rsidP="00091157">
            <w:pPr>
              <w:spacing w:after="0"/>
              <w:jc w:val="center"/>
              <w:rPr>
                <w:rFonts w:ascii="Times New Roman" w:hAnsi="Times New Roman" w:cs="Times New Roman"/>
                <w:sz w:val="20"/>
                <w:szCs w:val="20"/>
              </w:rPr>
            </w:pPr>
            <w:bookmarkStart w:id="275" w:name="14859"/>
            <w:bookmarkEnd w:id="274"/>
          </w:p>
        </w:tc>
        <w:tc>
          <w:tcPr>
            <w:tcW w:w="460" w:type="dxa"/>
            <w:tcBorders>
              <w:top w:val="outset" w:sz="8" w:space="0" w:color="000000"/>
              <w:left w:val="outset" w:sz="8" w:space="0" w:color="000000"/>
              <w:bottom w:val="outset" w:sz="8" w:space="0" w:color="000000"/>
              <w:right w:val="outset" w:sz="8" w:space="0" w:color="000000"/>
            </w:tcBorders>
            <w:vAlign w:val="center"/>
          </w:tcPr>
          <w:p w14:paraId="3F4E90BA" w14:textId="5F2BFECC" w:rsidR="001D0DAA" w:rsidRPr="00091157" w:rsidRDefault="001D0DAA" w:rsidP="00091157">
            <w:pPr>
              <w:spacing w:after="0"/>
              <w:jc w:val="center"/>
              <w:rPr>
                <w:rFonts w:ascii="Times New Roman" w:hAnsi="Times New Roman" w:cs="Times New Roman"/>
                <w:sz w:val="20"/>
                <w:szCs w:val="20"/>
              </w:rPr>
            </w:pPr>
            <w:bookmarkStart w:id="276" w:name="14860"/>
            <w:bookmarkEnd w:id="275"/>
          </w:p>
        </w:tc>
        <w:tc>
          <w:tcPr>
            <w:tcW w:w="460" w:type="dxa"/>
            <w:tcBorders>
              <w:top w:val="outset" w:sz="8" w:space="0" w:color="000000"/>
              <w:left w:val="outset" w:sz="8" w:space="0" w:color="000000"/>
              <w:bottom w:val="outset" w:sz="8" w:space="0" w:color="000000"/>
              <w:right w:val="outset" w:sz="8" w:space="0" w:color="000000"/>
            </w:tcBorders>
            <w:vAlign w:val="center"/>
          </w:tcPr>
          <w:p w14:paraId="4412FBEC" w14:textId="58CD831E" w:rsidR="001D0DAA" w:rsidRPr="00091157" w:rsidRDefault="001D0DAA" w:rsidP="00091157">
            <w:pPr>
              <w:spacing w:after="0"/>
              <w:jc w:val="center"/>
              <w:rPr>
                <w:rFonts w:ascii="Times New Roman" w:hAnsi="Times New Roman" w:cs="Times New Roman"/>
                <w:sz w:val="20"/>
                <w:szCs w:val="20"/>
              </w:rPr>
            </w:pPr>
            <w:bookmarkStart w:id="277" w:name="14861"/>
            <w:bookmarkEnd w:id="276"/>
          </w:p>
        </w:tc>
        <w:tc>
          <w:tcPr>
            <w:tcW w:w="460" w:type="dxa"/>
            <w:tcBorders>
              <w:top w:val="outset" w:sz="8" w:space="0" w:color="000000"/>
              <w:left w:val="outset" w:sz="8" w:space="0" w:color="000000"/>
              <w:bottom w:val="outset" w:sz="8" w:space="0" w:color="000000"/>
              <w:right w:val="outset" w:sz="8" w:space="0" w:color="000000"/>
            </w:tcBorders>
            <w:vAlign w:val="center"/>
          </w:tcPr>
          <w:p w14:paraId="27576A19" w14:textId="4CB50D56" w:rsidR="001D0DAA" w:rsidRPr="00091157" w:rsidRDefault="001D0DAA" w:rsidP="00091157">
            <w:pPr>
              <w:spacing w:after="0"/>
              <w:jc w:val="center"/>
              <w:rPr>
                <w:rFonts w:ascii="Times New Roman" w:hAnsi="Times New Roman" w:cs="Times New Roman"/>
                <w:sz w:val="20"/>
                <w:szCs w:val="20"/>
              </w:rPr>
            </w:pPr>
            <w:bookmarkStart w:id="278" w:name="14862"/>
            <w:bookmarkEnd w:id="277"/>
          </w:p>
        </w:tc>
        <w:bookmarkEnd w:id="278"/>
      </w:tr>
      <w:tr w:rsidR="00DE46BB" w:rsidRPr="00C40979" w14:paraId="7CDFEB88" w14:textId="77777777">
        <w:trPr>
          <w:trHeight w:val="45"/>
          <w:tblCellSpacing w:w="0" w:type="auto"/>
        </w:trPr>
        <w:tc>
          <w:tcPr>
            <w:tcW w:w="1325" w:type="dxa"/>
            <w:tcBorders>
              <w:top w:val="outset" w:sz="8" w:space="0" w:color="000000"/>
              <w:left w:val="outset" w:sz="8" w:space="0" w:color="000000"/>
              <w:bottom w:val="outset" w:sz="8" w:space="0" w:color="000000"/>
              <w:right w:val="outset" w:sz="8" w:space="0" w:color="000000"/>
            </w:tcBorders>
            <w:vAlign w:val="center"/>
          </w:tcPr>
          <w:p w14:paraId="65C90E27" w14:textId="77777777" w:rsidR="001D0DAA" w:rsidRPr="00091157" w:rsidRDefault="00C94D75" w:rsidP="00091157">
            <w:pPr>
              <w:spacing w:after="0"/>
              <w:rPr>
                <w:rFonts w:ascii="Times New Roman" w:hAnsi="Times New Roman" w:cs="Times New Roman"/>
                <w:sz w:val="20"/>
                <w:szCs w:val="20"/>
              </w:rPr>
            </w:pPr>
            <w:bookmarkStart w:id="279" w:name="14863"/>
            <w:r w:rsidRPr="00091157">
              <w:rPr>
                <w:rFonts w:ascii="Times New Roman" w:hAnsi="Times New Roman" w:cs="Times New Roman"/>
                <w:sz w:val="20"/>
                <w:szCs w:val="20"/>
              </w:rPr>
              <w:lastRenderedPageBreak/>
              <w:t>Транспортні витрати</w:t>
            </w:r>
          </w:p>
        </w:tc>
        <w:tc>
          <w:tcPr>
            <w:tcW w:w="888" w:type="dxa"/>
            <w:tcBorders>
              <w:top w:val="outset" w:sz="8" w:space="0" w:color="000000"/>
              <w:left w:val="outset" w:sz="8" w:space="0" w:color="000000"/>
              <w:bottom w:val="outset" w:sz="8" w:space="0" w:color="000000"/>
              <w:right w:val="outset" w:sz="8" w:space="0" w:color="000000"/>
            </w:tcBorders>
            <w:vAlign w:val="center"/>
          </w:tcPr>
          <w:p w14:paraId="6D30CE00" w14:textId="77777777" w:rsidR="001D0DAA" w:rsidRPr="00091157" w:rsidRDefault="00C94D75" w:rsidP="00091157">
            <w:pPr>
              <w:spacing w:after="0"/>
              <w:jc w:val="center"/>
              <w:rPr>
                <w:rFonts w:ascii="Times New Roman" w:hAnsi="Times New Roman" w:cs="Times New Roman"/>
                <w:sz w:val="20"/>
                <w:szCs w:val="20"/>
              </w:rPr>
            </w:pPr>
            <w:bookmarkStart w:id="280" w:name="14864"/>
            <w:bookmarkEnd w:id="279"/>
            <w:r w:rsidRPr="00091157">
              <w:rPr>
                <w:rFonts w:ascii="Times New Roman" w:hAnsi="Times New Roman" w:cs="Times New Roman"/>
                <w:sz w:val="20"/>
                <w:szCs w:val="20"/>
              </w:rPr>
              <w:t xml:space="preserve">млн </w:t>
            </w:r>
            <w:proofErr w:type="spellStart"/>
            <w:r w:rsidRPr="00091157">
              <w:rPr>
                <w:rFonts w:ascii="Times New Roman" w:hAnsi="Times New Roman" w:cs="Times New Roman"/>
                <w:sz w:val="20"/>
                <w:szCs w:val="20"/>
              </w:rPr>
              <w:t>дол</w:t>
            </w:r>
            <w:proofErr w:type="spellEnd"/>
            <w:r w:rsidRPr="00091157">
              <w:rPr>
                <w:rFonts w:ascii="Times New Roman" w:hAnsi="Times New Roman" w:cs="Times New Roman"/>
                <w:sz w:val="20"/>
                <w:szCs w:val="20"/>
              </w:rPr>
              <w:t>. США</w:t>
            </w:r>
          </w:p>
        </w:tc>
        <w:tc>
          <w:tcPr>
            <w:tcW w:w="577" w:type="dxa"/>
            <w:tcBorders>
              <w:top w:val="outset" w:sz="8" w:space="0" w:color="000000"/>
              <w:left w:val="outset" w:sz="8" w:space="0" w:color="000000"/>
              <w:bottom w:val="outset" w:sz="8" w:space="0" w:color="000000"/>
              <w:right w:val="outset" w:sz="8" w:space="0" w:color="000000"/>
            </w:tcBorders>
            <w:vAlign w:val="center"/>
          </w:tcPr>
          <w:p w14:paraId="045BBC0E" w14:textId="3A89B137" w:rsidR="001D0DAA" w:rsidRPr="00091157" w:rsidRDefault="001D0DAA" w:rsidP="00091157">
            <w:pPr>
              <w:spacing w:after="0"/>
              <w:jc w:val="center"/>
              <w:rPr>
                <w:rFonts w:ascii="Times New Roman" w:hAnsi="Times New Roman" w:cs="Times New Roman"/>
                <w:sz w:val="20"/>
                <w:szCs w:val="20"/>
              </w:rPr>
            </w:pPr>
            <w:bookmarkStart w:id="281" w:name="14865"/>
            <w:bookmarkEnd w:id="280"/>
          </w:p>
        </w:tc>
        <w:tc>
          <w:tcPr>
            <w:tcW w:w="0" w:type="auto"/>
            <w:gridSpan w:val="6"/>
            <w:tcBorders>
              <w:top w:val="outset" w:sz="8" w:space="0" w:color="000000"/>
              <w:left w:val="outset" w:sz="8" w:space="0" w:color="000000"/>
              <w:bottom w:val="outset" w:sz="8" w:space="0" w:color="000000"/>
              <w:right w:val="outset" w:sz="8" w:space="0" w:color="000000"/>
            </w:tcBorders>
            <w:vAlign w:val="center"/>
          </w:tcPr>
          <w:p w14:paraId="4E4A27D9" w14:textId="0EB7C192" w:rsidR="001D0DAA" w:rsidRPr="00091157" w:rsidRDefault="001D0DAA" w:rsidP="00091157">
            <w:pPr>
              <w:spacing w:after="0"/>
              <w:jc w:val="center"/>
              <w:rPr>
                <w:rFonts w:ascii="Times New Roman" w:hAnsi="Times New Roman" w:cs="Times New Roman"/>
                <w:sz w:val="20"/>
                <w:szCs w:val="20"/>
              </w:rPr>
            </w:pPr>
            <w:bookmarkStart w:id="282" w:name="14866"/>
            <w:bookmarkEnd w:id="281"/>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0DE7839B" w14:textId="7E1F3817" w:rsidR="001D0DAA" w:rsidRPr="00091157" w:rsidRDefault="001D0DAA" w:rsidP="00091157">
            <w:pPr>
              <w:spacing w:after="0"/>
              <w:jc w:val="center"/>
              <w:rPr>
                <w:rFonts w:ascii="Times New Roman" w:hAnsi="Times New Roman" w:cs="Times New Roman"/>
                <w:sz w:val="20"/>
                <w:szCs w:val="20"/>
              </w:rPr>
            </w:pPr>
            <w:bookmarkStart w:id="283" w:name="14867"/>
            <w:bookmarkEnd w:id="282"/>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05B087A3" w14:textId="701C0601" w:rsidR="001D0DAA" w:rsidRPr="00091157" w:rsidRDefault="001D0DAA" w:rsidP="00091157">
            <w:pPr>
              <w:spacing w:after="0"/>
              <w:jc w:val="center"/>
              <w:rPr>
                <w:rFonts w:ascii="Times New Roman" w:hAnsi="Times New Roman" w:cs="Times New Roman"/>
                <w:sz w:val="20"/>
                <w:szCs w:val="20"/>
              </w:rPr>
            </w:pPr>
            <w:bookmarkStart w:id="284" w:name="14868"/>
            <w:bookmarkEnd w:id="283"/>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60501FC6" w14:textId="0A0B572D" w:rsidR="001D0DAA" w:rsidRPr="00091157" w:rsidRDefault="001D0DAA" w:rsidP="00091157">
            <w:pPr>
              <w:spacing w:after="0"/>
              <w:jc w:val="center"/>
              <w:rPr>
                <w:rFonts w:ascii="Times New Roman" w:hAnsi="Times New Roman" w:cs="Times New Roman"/>
                <w:sz w:val="20"/>
                <w:szCs w:val="20"/>
              </w:rPr>
            </w:pPr>
            <w:bookmarkStart w:id="285" w:name="14869"/>
            <w:bookmarkEnd w:id="284"/>
          </w:p>
        </w:tc>
        <w:bookmarkEnd w:id="285"/>
      </w:tr>
      <w:tr w:rsidR="00DE46BB" w:rsidRPr="00C40979" w14:paraId="0E3542D3" w14:textId="77777777">
        <w:trPr>
          <w:trHeight w:val="45"/>
          <w:tblCellSpacing w:w="0" w:type="auto"/>
        </w:trPr>
        <w:tc>
          <w:tcPr>
            <w:tcW w:w="1325" w:type="dxa"/>
            <w:tcBorders>
              <w:top w:val="outset" w:sz="8" w:space="0" w:color="000000"/>
              <w:left w:val="outset" w:sz="8" w:space="0" w:color="000000"/>
              <w:bottom w:val="outset" w:sz="8" w:space="0" w:color="000000"/>
              <w:right w:val="outset" w:sz="8" w:space="0" w:color="000000"/>
            </w:tcBorders>
            <w:vAlign w:val="center"/>
          </w:tcPr>
          <w:p w14:paraId="355BC33B" w14:textId="77777777" w:rsidR="001D0DAA" w:rsidRPr="00091157" w:rsidRDefault="00C94D75" w:rsidP="00091157">
            <w:pPr>
              <w:spacing w:after="0"/>
              <w:rPr>
                <w:rFonts w:ascii="Times New Roman" w:hAnsi="Times New Roman" w:cs="Times New Roman"/>
                <w:sz w:val="20"/>
                <w:szCs w:val="20"/>
              </w:rPr>
            </w:pPr>
            <w:bookmarkStart w:id="286" w:name="14870"/>
            <w:r w:rsidRPr="00091157">
              <w:rPr>
                <w:rFonts w:ascii="Times New Roman" w:hAnsi="Times New Roman" w:cs="Times New Roman"/>
                <w:sz w:val="20"/>
                <w:szCs w:val="20"/>
              </w:rPr>
              <w:t>Авансові платежі на наступний період (на ХХХХ рік)</w:t>
            </w:r>
          </w:p>
        </w:tc>
        <w:tc>
          <w:tcPr>
            <w:tcW w:w="888" w:type="dxa"/>
            <w:tcBorders>
              <w:top w:val="outset" w:sz="8" w:space="0" w:color="000000"/>
              <w:left w:val="outset" w:sz="8" w:space="0" w:color="000000"/>
              <w:bottom w:val="outset" w:sz="8" w:space="0" w:color="000000"/>
              <w:right w:val="outset" w:sz="8" w:space="0" w:color="000000"/>
            </w:tcBorders>
            <w:vAlign w:val="center"/>
          </w:tcPr>
          <w:p w14:paraId="1C5D8DF8" w14:textId="77777777" w:rsidR="001D0DAA" w:rsidRPr="00091157" w:rsidRDefault="00C94D75" w:rsidP="00091157">
            <w:pPr>
              <w:spacing w:after="0"/>
              <w:jc w:val="center"/>
              <w:rPr>
                <w:rFonts w:ascii="Times New Roman" w:hAnsi="Times New Roman" w:cs="Times New Roman"/>
                <w:sz w:val="20"/>
                <w:szCs w:val="20"/>
              </w:rPr>
            </w:pPr>
            <w:bookmarkStart w:id="287" w:name="14871"/>
            <w:bookmarkEnd w:id="286"/>
            <w:r w:rsidRPr="00091157">
              <w:rPr>
                <w:rFonts w:ascii="Times New Roman" w:hAnsi="Times New Roman" w:cs="Times New Roman"/>
                <w:sz w:val="20"/>
                <w:szCs w:val="20"/>
              </w:rPr>
              <w:t xml:space="preserve">млн </w:t>
            </w:r>
            <w:proofErr w:type="spellStart"/>
            <w:r w:rsidRPr="00091157">
              <w:rPr>
                <w:rFonts w:ascii="Times New Roman" w:hAnsi="Times New Roman" w:cs="Times New Roman"/>
                <w:sz w:val="20"/>
                <w:szCs w:val="20"/>
              </w:rPr>
              <w:t>дол</w:t>
            </w:r>
            <w:proofErr w:type="spellEnd"/>
            <w:r w:rsidRPr="00091157">
              <w:rPr>
                <w:rFonts w:ascii="Times New Roman" w:hAnsi="Times New Roman" w:cs="Times New Roman"/>
                <w:sz w:val="20"/>
                <w:szCs w:val="20"/>
              </w:rPr>
              <w:t>. США</w:t>
            </w:r>
          </w:p>
        </w:tc>
        <w:tc>
          <w:tcPr>
            <w:tcW w:w="577" w:type="dxa"/>
            <w:tcBorders>
              <w:top w:val="outset" w:sz="8" w:space="0" w:color="000000"/>
              <w:left w:val="outset" w:sz="8" w:space="0" w:color="000000"/>
              <w:bottom w:val="outset" w:sz="8" w:space="0" w:color="000000"/>
              <w:right w:val="outset" w:sz="8" w:space="0" w:color="000000"/>
            </w:tcBorders>
            <w:vAlign w:val="center"/>
          </w:tcPr>
          <w:p w14:paraId="4C1C2D46" w14:textId="60EC50B3" w:rsidR="001D0DAA" w:rsidRPr="00091157" w:rsidRDefault="001D0DAA" w:rsidP="00091157">
            <w:pPr>
              <w:spacing w:after="0"/>
              <w:jc w:val="center"/>
              <w:rPr>
                <w:rFonts w:ascii="Times New Roman" w:hAnsi="Times New Roman" w:cs="Times New Roman"/>
                <w:sz w:val="20"/>
                <w:szCs w:val="20"/>
              </w:rPr>
            </w:pPr>
            <w:bookmarkStart w:id="288" w:name="14872"/>
            <w:bookmarkEnd w:id="287"/>
          </w:p>
        </w:tc>
        <w:tc>
          <w:tcPr>
            <w:tcW w:w="0" w:type="auto"/>
            <w:gridSpan w:val="6"/>
            <w:tcBorders>
              <w:top w:val="outset" w:sz="8" w:space="0" w:color="000000"/>
              <w:left w:val="outset" w:sz="8" w:space="0" w:color="000000"/>
              <w:bottom w:val="outset" w:sz="8" w:space="0" w:color="000000"/>
              <w:right w:val="outset" w:sz="8" w:space="0" w:color="000000"/>
            </w:tcBorders>
            <w:vAlign w:val="center"/>
          </w:tcPr>
          <w:p w14:paraId="7001A986" w14:textId="40C1ABE5" w:rsidR="001D0DAA" w:rsidRPr="00091157" w:rsidRDefault="001D0DAA" w:rsidP="00091157">
            <w:pPr>
              <w:spacing w:after="0"/>
              <w:jc w:val="center"/>
              <w:rPr>
                <w:rFonts w:ascii="Times New Roman" w:hAnsi="Times New Roman" w:cs="Times New Roman"/>
                <w:sz w:val="20"/>
                <w:szCs w:val="20"/>
              </w:rPr>
            </w:pPr>
            <w:bookmarkStart w:id="289" w:name="14873"/>
            <w:bookmarkEnd w:id="288"/>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0AD16462" w14:textId="37513096" w:rsidR="001D0DAA" w:rsidRPr="00091157" w:rsidRDefault="001D0DAA" w:rsidP="00091157">
            <w:pPr>
              <w:spacing w:after="0"/>
              <w:jc w:val="center"/>
              <w:rPr>
                <w:rFonts w:ascii="Times New Roman" w:hAnsi="Times New Roman" w:cs="Times New Roman"/>
                <w:sz w:val="20"/>
                <w:szCs w:val="20"/>
              </w:rPr>
            </w:pPr>
            <w:bookmarkStart w:id="290" w:name="14874"/>
            <w:bookmarkEnd w:id="289"/>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1E04A9E4" w14:textId="0926F9FE" w:rsidR="001D0DAA" w:rsidRPr="00091157" w:rsidRDefault="001D0DAA" w:rsidP="00091157">
            <w:pPr>
              <w:spacing w:after="0"/>
              <w:jc w:val="center"/>
              <w:rPr>
                <w:rFonts w:ascii="Times New Roman" w:hAnsi="Times New Roman" w:cs="Times New Roman"/>
                <w:sz w:val="20"/>
                <w:szCs w:val="20"/>
              </w:rPr>
            </w:pPr>
            <w:bookmarkStart w:id="291" w:name="14875"/>
            <w:bookmarkEnd w:id="290"/>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33F662B3" w14:textId="0027925F" w:rsidR="001D0DAA" w:rsidRPr="00091157" w:rsidRDefault="001D0DAA" w:rsidP="00091157">
            <w:pPr>
              <w:spacing w:after="0"/>
              <w:jc w:val="center"/>
              <w:rPr>
                <w:rFonts w:ascii="Times New Roman" w:hAnsi="Times New Roman" w:cs="Times New Roman"/>
                <w:sz w:val="20"/>
                <w:szCs w:val="20"/>
              </w:rPr>
            </w:pPr>
            <w:bookmarkStart w:id="292" w:name="14876"/>
            <w:bookmarkEnd w:id="291"/>
          </w:p>
        </w:tc>
        <w:bookmarkEnd w:id="292"/>
      </w:tr>
      <w:tr w:rsidR="00DE46BB" w:rsidRPr="00C40979" w14:paraId="32ED2CF6" w14:textId="77777777">
        <w:trPr>
          <w:trHeight w:val="45"/>
          <w:tblCellSpacing w:w="0" w:type="auto"/>
        </w:trPr>
        <w:tc>
          <w:tcPr>
            <w:tcW w:w="1325" w:type="dxa"/>
            <w:vMerge w:val="restart"/>
            <w:tcBorders>
              <w:top w:val="outset" w:sz="8" w:space="0" w:color="000000"/>
              <w:left w:val="outset" w:sz="8" w:space="0" w:color="000000"/>
              <w:bottom w:val="outset" w:sz="8" w:space="0" w:color="000000"/>
              <w:right w:val="outset" w:sz="8" w:space="0" w:color="000000"/>
            </w:tcBorders>
            <w:vAlign w:val="center"/>
          </w:tcPr>
          <w:p w14:paraId="2C514B4E" w14:textId="77777777" w:rsidR="001D0DAA" w:rsidRPr="00091157" w:rsidRDefault="00C94D75" w:rsidP="00091157">
            <w:pPr>
              <w:spacing w:after="0"/>
              <w:rPr>
                <w:rFonts w:ascii="Times New Roman" w:hAnsi="Times New Roman" w:cs="Times New Roman"/>
                <w:sz w:val="20"/>
                <w:szCs w:val="20"/>
              </w:rPr>
            </w:pPr>
            <w:bookmarkStart w:id="293" w:name="14877"/>
            <w:r w:rsidRPr="00091157">
              <w:rPr>
                <w:rFonts w:ascii="Times New Roman" w:hAnsi="Times New Roman" w:cs="Times New Roman"/>
                <w:sz w:val="20"/>
                <w:szCs w:val="20"/>
              </w:rPr>
              <w:t>Усього витрати на постачання СЯП</w:t>
            </w:r>
          </w:p>
        </w:tc>
        <w:tc>
          <w:tcPr>
            <w:tcW w:w="888" w:type="dxa"/>
            <w:tcBorders>
              <w:top w:val="outset" w:sz="8" w:space="0" w:color="000000"/>
              <w:left w:val="outset" w:sz="8" w:space="0" w:color="000000"/>
              <w:bottom w:val="outset" w:sz="8" w:space="0" w:color="000000"/>
              <w:right w:val="outset" w:sz="8" w:space="0" w:color="000000"/>
            </w:tcBorders>
            <w:vAlign w:val="center"/>
          </w:tcPr>
          <w:p w14:paraId="45C2C115" w14:textId="77777777" w:rsidR="001D0DAA" w:rsidRPr="00091157" w:rsidRDefault="00C94D75" w:rsidP="00091157">
            <w:pPr>
              <w:spacing w:after="0"/>
              <w:jc w:val="center"/>
              <w:rPr>
                <w:rFonts w:ascii="Times New Roman" w:hAnsi="Times New Roman" w:cs="Times New Roman"/>
                <w:sz w:val="20"/>
                <w:szCs w:val="20"/>
              </w:rPr>
            </w:pPr>
            <w:bookmarkStart w:id="294" w:name="14878"/>
            <w:bookmarkEnd w:id="293"/>
            <w:r w:rsidRPr="00091157">
              <w:rPr>
                <w:rFonts w:ascii="Times New Roman" w:hAnsi="Times New Roman" w:cs="Times New Roman"/>
                <w:sz w:val="20"/>
                <w:szCs w:val="20"/>
              </w:rPr>
              <w:t xml:space="preserve">млн </w:t>
            </w:r>
            <w:proofErr w:type="spellStart"/>
            <w:r w:rsidRPr="00091157">
              <w:rPr>
                <w:rFonts w:ascii="Times New Roman" w:hAnsi="Times New Roman" w:cs="Times New Roman"/>
                <w:sz w:val="20"/>
                <w:szCs w:val="20"/>
              </w:rPr>
              <w:t>дол</w:t>
            </w:r>
            <w:proofErr w:type="spellEnd"/>
            <w:r w:rsidRPr="00091157">
              <w:rPr>
                <w:rFonts w:ascii="Times New Roman" w:hAnsi="Times New Roman" w:cs="Times New Roman"/>
                <w:sz w:val="20"/>
                <w:szCs w:val="20"/>
              </w:rPr>
              <w:t>. США</w:t>
            </w:r>
          </w:p>
        </w:tc>
        <w:tc>
          <w:tcPr>
            <w:tcW w:w="577" w:type="dxa"/>
            <w:tcBorders>
              <w:top w:val="outset" w:sz="8" w:space="0" w:color="000000"/>
              <w:left w:val="outset" w:sz="8" w:space="0" w:color="000000"/>
              <w:bottom w:val="outset" w:sz="8" w:space="0" w:color="000000"/>
              <w:right w:val="outset" w:sz="8" w:space="0" w:color="000000"/>
            </w:tcBorders>
            <w:vAlign w:val="center"/>
          </w:tcPr>
          <w:p w14:paraId="5B7622FC" w14:textId="1C9DD639" w:rsidR="001D0DAA" w:rsidRPr="00091157" w:rsidRDefault="001D0DAA" w:rsidP="00091157">
            <w:pPr>
              <w:spacing w:after="0"/>
              <w:jc w:val="center"/>
              <w:rPr>
                <w:rFonts w:ascii="Times New Roman" w:hAnsi="Times New Roman" w:cs="Times New Roman"/>
                <w:sz w:val="20"/>
                <w:szCs w:val="20"/>
              </w:rPr>
            </w:pPr>
            <w:bookmarkStart w:id="295" w:name="14879"/>
            <w:bookmarkEnd w:id="294"/>
          </w:p>
        </w:tc>
        <w:tc>
          <w:tcPr>
            <w:tcW w:w="0" w:type="auto"/>
            <w:gridSpan w:val="6"/>
            <w:tcBorders>
              <w:top w:val="outset" w:sz="8" w:space="0" w:color="000000"/>
              <w:left w:val="outset" w:sz="8" w:space="0" w:color="000000"/>
              <w:bottom w:val="outset" w:sz="8" w:space="0" w:color="000000"/>
              <w:right w:val="outset" w:sz="8" w:space="0" w:color="000000"/>
            </w:tcBorders>
            <w:vAlign w:val="center"/>
          </w:tcPr>
          <w:p w14:paraId="5E290E03" w14:textId="3F6B90C6" w:rsidR="001D0DAA" w:rsidRPr="00091157" w:rsidRDefault="001D0DAA" w:rsidP="00091157">
            <w:pPr>
              <w:spacing w:after="0"/>
              <w:jc w:val="center"/>
              <w:rPr>
                <w:rFonts w:ascii="Times New Roman" w:hAnsi="Times New Roman" w:cs="Times New Roman"/>
                <w:sz w:val="20"/>
                <w:szCs w:val="20"/>
              </w:rPr>
            </w:pPr>
            <w:bookmarkStart w:id="296" w:name="14880"/>
            <w:bookmarkEnd w:id="295"/>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680B7B94" w14:textId="2377A116" w:rsidR="001D0DAA" w:rsidRPr="00091157" w:rsidRDefault="001D0DAA" w:rsidP="00091157">
            <w:pPr>
              <w:spacing w:after="0"/>
              <w:jc w:val="center"/>
              <w:rPr>
                <w:rFonts w:ascii="Times New Roman" w:hAnsi="Times New Roman" w:cs="Times New Roman"/>
                <w:sz w:val="20"/>
                <w:szCs w:val="20"/>
              </w:rPr>
            </w:pPr>
            <w:bookmarkStart w:id="297" w:name="14881"/>
            <w:bookmarkEnd w:id="296"/>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1B90CB96" w14:textId="25F0D712" w:rsidR="001D0DAA" w:rsidRPr="00091157" w:rsidRDefault="001D0DAA" w:rsidP="00091157">
            <w:pPr>
              <w:spacing w:after="0"/>
              <w:jc w:val="center"/>
              <w:rPr>
                <w:rFonts w:ascii="Times New Roman" w:hAnsi="Times New Roman" w:cs="Times New Roman"/>
                <w:sz w:val="20"/>
                <w:szCs w:val="20"/>
              </w:rPr>
            </w:pPr>
            <w:bookmarkStart w:id="298" w:name="14882"/>
            <w:bookmarkEnd w:id="297"/>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1CDF05C6" w14:textId="5EC0CFCD" w:rsidR="001D0DAA" w:rsidRPr="00091157" w:rsidRDefault="001D0DAA" w:rsidP="00091157">
            <w:pPr>
              <w:spacing w:after="0"/>
              <w:jc w:val="center"/>
              <w:rPr>
                <w:rFonts w:ascii="Times New Roman" w:hAnsi="Times New Roman" w:cs="Times New Roman"/>
                <w:sz w:val="20"/>
                <w:szCs w:val="20"/>
              </w:rPr>
            </w:pPr>
            <w:bookmarkStart w:id="299" w:name="14883"/>
            <w:bookmarkEnd w:id="298"/>
          </w:p>
        </w:tc>
        <w:bookmarkEnd w:id="299"/>
      </w:tr>
      <w:tr w:rsidR="00DE46BB" w:rsidRPr="00C40979" w14:paraId="21878B01" w14:textId="77777777">
        <w:trPr>
          <w:trHeight w:val="45"/>
          <w:tblCellSpacing w:w="0" w:type="auto"/>
        </w:trPr>
        <w:tc>
          <w:tcPr>
            <w:tcW w:w="0" w:type="auto"/>
            <w:vMerge/>
            <w:tcBorders>
              <w:top w:val="nil"/>
              <w:left w:val="outset" w:sz="8" w:space="0" w:color="000000"/>
              <w:bottom w:val="outset" w:sz="8" w:space="0" w:color="000000"/>
              <w:right w:val="outset" w:sz="8" w:space="0" w:color="000000"/>
            </w:tcBorders>
          </w:tcPr>
          <w:p w14:paraId="4FE29D67" w14:textId="77777777" w:rsidR="001D0DAA" w:rsidRPr="00091157" w:rsidRDefault="001D0DAA" w:rsidP="00091157">
            <w:pPr>
              <w:spacing w:after="0"/>
              <w:rPr>
                <w:rFonts w:ascii="Times New Roman" w:hAnsi="Times New Roman" w:cs="Times New Roman"/>
                <w:sz w:val="20"/>
                <w:szCs w:val="20"/>
              </w:rPr>
            </w:pPr>
          </w:p>
        </w:tc>
        <w:tc>
          <w:tcPr>
            <w:tcW w:w="888" w:type="dxa"/>
            <w:tcBorders>
              <w:top w:val="outset" w:sz="8" w:space="0" w:color="000000"/>
              <w:left w:val="outset" w:sz="8" w:space="0" w:color="000000"/>
              <w:bottom w:val="outset" w:sz="8" w:space="0" w:color="000000"/>
              <w:right w:val="outset" w:sz="8" w:space="0" w:color="000000"/>
            </w:tcBorders>
            <w:vAlign w:val="center"/>
          </w:tcPr>
          <w:p w14:paraId="43BD4F8F" w14:textId="77777777" w:rsidR="001D0DAA" w:rsidRPr="00091157" w:rsidRDefault="00C94D75" w:rsidP="00091157">
            <w:pPr>
              <w:spacing w:after="0"/>
              <w:jc w:val="center"/>
              <w:rPr>
                <w:rFonts w:ascii="Times New Roman" w:hAnsi="Times New Roman" w:cs="Times New Roman"/>
                <w:sz w:val="20"/>
                <w:szCs w:val="20"/>
              </w:rPr>
            </w:pPr>
            <w:bookmarkStart w:id="300" w:name="14884"/>
            <w:r w:rsidRPr="00091157">
              <w:rPr>
                <w:rFonts w:ascii="Times New Roman" w:hAnsi="Times New Roman" w:cs="Times New Roman"/>
                <w:sz w:val="20"/>
                <w:szCs w:val="20"/>
              </w:rPr>
              <w:t>млн грн</w:t>
            </w:r>
          </w:p>
        </w:tc>
        <w:tc>
          <w:tcPr>
            <w:tcW w:w="577" w:type="dxa"/>
            <w:tcBorders>
              <w:top w:val="outset" w:sz="8" w:space="0" w:color="000000"/>
              <w:left w:val="outset" w:sz="8" w:space="0" w:color="000000"/>
              <w:bottom w:val="outset" w:sz="8" w:space="0" w:color="000000"/>
              <w:right w:val="outset" w:sz="8" w:space="0" w:color="000000"/>
            </w:tcBorders>
            <w:vAlign w:val="center"/>
          </w:tcPr>
          <w:p w14:paraId="50A2044E" w14:textId="2059667A" w:rsidR="001D0DAA" w:rsidRPr="00091157" w:rsidRDefault="001D0DAA" w:rsidP="00091157">
            <w:pPr>
              <w:spacing w:after="0"/>
              <w:jc w:val="center"/>
              <w:rPr>
                <w:rFonts w:ascii="Times New Roman" w:hAnsi="Times New Roman" w:cs="Times New Roman"/>
                <w:sz w:val="20"/>
                <w:szCs w:val="20"/>
              </w:rPr>
            </w:pPr>
            <w:bookmarkStart w:id="301" w:name="14885"/>
            <w:bookmarkEnd w:id="300"/>
          </w:p>
        </w:tc>
        <w:tc>
          <w:tcPr>
            <w:tcW w:w="0" w:type="auto"/>
            <w:gridSpan w:val="6"/>
            <w:tcBorders>
              <w:top w:val="outset" w:sz="8" w:space="0" w:color="000000"/>
              <w:left w:val="outset" w:sz="8" w:space="0" w:color="000000"/>
              <w:bottom w:val="outset" w:sz="8" w:space="0" w:color="000000"/>
              <w:right w:val="outset" w:sz="8" w:space="0" w:color="000000"/>
            </w:tcBorders>
            <w:vAlign w:val="center"/>
          </w:tcPr>
          <w:p w14:paraId="728BF8A1" w14:textId="260EC99E" w:rsidR="001D0DAA" w:rsidRPr="00091157" w:rsidRDefault="001D0DAA" w:rsidP="00091157">
            <w:pPr>
              <w:spacing w:after="0"/>
              <w:jc w:val="center"/>
              <w:rPr>
                <w:rFonts w:ascii="Times New Roman" w:hAnsi="Times New Roman" w:cs="Times New Roman"/>
                <w:sz w:val="20"/>
                <w:szCs w:val="20"/>
              </w:rPr>
            </w:pPr>
            <w:bookmarkStart w:id="302" w:name="14886"/>
            <w:bookmarkEnd w:id="301"/>
          </w:p>
        </w:tc>
        <w:tc>
          <w:tcPr>
            <w:tcW w:w="0" w:type="auto"/>
            <w:gridSpan w:val="3"/>
            <w:tcBorders>
              <w:top w:val="outset" w:sz="8" w:space="0" w:color="000000"/>
              <w:left w:val="outset" w:sz="8" w:space="0" w:color="000000"/>
              <w:bottom w:val="outset" w:sz="8" w:space="0" w:color="000000"/>
              <w:right w:val="outset" w:sz="8" w:space="0" w:color="000000"/>
            </w:tcBorders>
            <w:vAlign w:val="center"/>
          </w:tcPr>
          <w:p w14:paraId="7ECE1F96" w14:textId="360983B7" w:rsidR="001D0DAA" w:rsidRPr="00091157" w:rsidRDefault="001D0DAA" w:rsidP="00091157">
            <w:pPr>
              <w:spacing w:after="0"/>
              <w:jc w:val="center"/>
              <w:rPr>
                <w:rFonts w:ascii="Times New Roman" w:hAnsi="Times New Roman" w:cs="Times New Roman"/>
                <w:sz w:val="20"/>
                <w:szCs w:val="20"/>
              </w:rPr>
            </w:pPr>
            <w:bookmarkStart w:id="303" w:name="14887"/>
            <w:bookmarkEnd w:id="302"/>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449EBB4C" w14:textId="391A039E" w:rsidR="001D0DAA" w:rsidRPr="00091157" w:rsidRDefault="001D0DAA" w:rsidP="00091157">
            <w:pPr>
              <w:spacing w:after="0"/>
              <w:jc w:val="center"/>
              <w:rPr>
                <w:rFonts w:ascii="Times New Roman" w:hAnsi="Times New Roman" w:cs="Times New Roman"/>
                <w:sz w:val="20"/>
                <w:szCs w:val="20"/>
              </w:rPr>
            </w:pPr>
            <w:bookmarkStart w:id="304" w:name="14888"/>
            <w:bookmarkEnd w:id="303"/>
          </w:p>
        </w:tc>
        <w:tc>
          <w:tcPr>
            <w:tcW w:w="0" w:type="auto"/>
            <w:gridSpan w:val="4"/>
            <w:tcBorders>
              <w:top w:val="outset" w:sz="8" w:space="0" w:color="000000"/>
              <w:left w:val="outset" w:sz="8" w:space="0" w:color="000000"/>
              <w:bottom w:val="outset" w:sz="8" w:space="0" w:color="000000"/>
              <w:right w:val="outset" w:sz="8" w:space="0" w:color="000000"/>
            </w:tcBorders>
            <w:vAlign w:val="center"/>
          </w:tcPr>
          <w:p w14:paraId="18842B8D" w14:textId="356D31BE" w:rsidR="001D0DAA" w:rsidRPr="00091157" w:rsidRDefault="001D0DAA" w:rsidP="00091157">
            <w:pPr>
              <w:spacing w:after="0"/>
              <w:jc w:val="center"/>
              <w:rPr>
                <w:rFonts w:ascii="Times New Roman" w:hAnsi="Times New Roman" w:cs="Times New Roman"/>
                <w:sz w:val="20"/>
                <w:szCs w:val="20"/>
              </w:rPr>
            </w:pPr>
            <w:bookmarkStart w:id="305" w:name="14889"/>
            <w:bookmarkEnd w:id="304"/>
          </w:p>
        </w:tc>
        <w:bookmarkEnd w:id="305"/>
      </w:tr>
    </w:tbl>
    <w:p w14:paraId="54CA1FEB" w14:textId="77777777" w:rsidR="00E071CE" w:rsidRDefault="00E071CE" w:rsidP="00B40A6B">
      <w:pPr>
        <w:spacing w:after="0"/>
        <w:ind w:firstLine="851"/>
        <w:jc w:val="right"/>
        <w:rPr>
          <w:rFonts w:ascii="Times New Roman" w:hAnsi="Times New Roman" w:cs="Times New Roman"/>
          <w:sz w:val="28"/>
          <w:szCs w:val="28"/>
        </w:rPr>
      </w:pPr>
      <w:bookmarkStart w:id="306" w:name="14890"/>
      <w:r>
        <w:rPr>
          <w:rFonts w:ascii="Times New Roman" w:hAnsi="Times New Roman" w:cs="Times New Roman"/>
          <w:sz w:val="28"/>
          <w:szCs w:val="28"/>
        </w:rPr>
        <w:t>.</w:t>
      </w:r>
    </w:p>
    <w:p w14:paraId="0FF11526" w14:textId="77777777" w:rsidR="00E071CE" w:rsidRDefault="00E071CE" w:rsidP="00C40979">
      <w:pPr>
        <w:spacing w:after="0"/>
        <w:ind w:firstLine="851"/>
        <w:jc w:val="both"/>
        <w:rPr>
          <w:rFonts w:ascii="Times New Roman" w:hAnsi="Times New Roman" w:cs="Times New Roman"/>
          <w:sz w:val="28"/>
          <w:szCs w:val="28"/>
        </w:rPr>
      </w:pPr>
    </w:p>
    <w:p w14:paraId="67EC637A" w14:textId="5643C9CE"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11. Інформація щодо вивезення відпрацьованого ядерного палива, використаного для виробництва електричної та теплової енергії, м</w:t>
      </w:r>
      <w:r w:rsidR="00A747A4">
        <w:rPr>
          <w:rFonts w:ascii="Times New Roman" w:hAnsi="Times New Roman" w:cs="Times New Roman"/>
          <w:sz w:val="28"/>
          <w:szCs w:val="28"/>
        </w:rPr>
        <w:t>оже містити, зокрема</w:t>
      </w:r>
      <w:r w:rsidRPr="00C40979">
        <w:rPr>
          <w:rFonts w:ascii="Times New Roman" w:hAnsi="Times New Roman" w:cs="Times New Roman"/>
          <w:sz w:val="28"/>
          <w:szCs w:val="28"/>
        </w:rPr>
        <w:t>:</w:t>
      </w:r>
    </w:p>
    <w:p w14:paraId="48510466" w14:textId="77777777" w:rsidR="007312EC" w:rsidRDefault="007312EC" w:rsidP="00C40979">
      <w:pPr>
        <w:spacing w:after="0"/>
        <w:ind w:firstLine="851"/>
        <w:jc w:val="both"/>
        <w:rPr>
          <w:rFonts w:ascii="Times New Roman" w:hAnsi="Times New Roman" w:cs="Times New Roman"/>
          <w:sz w:val="28"/>
          <w:szCs w:val="28"/>
        </w:rPr>
      </w:pPr>
      <w:bookmarkStart w:id="307" w:name="14891"/>
      <w:bookmarkEnd w:id="306"/>
    </w:p>
    <w:p w14:paraId="72B12F69" w14:textId="094F5B6B"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 інформаці</w:t>
      </w:r>
      <w:r w:rsidR="00A747A4">
        <w:rPr>
          <w:rFonts w:ascii="Times New Roman" w:hAnsi="Times New Roman" w:cs="Times New Roman"/>
          <w:sz w:val="28"/>
          <w:szCs w:val="28"/>
        </w:rPr>
        <w:t>ю</w:t>
      </w:r>
      <w:r w:rsidRPr="00C40979">
        <w:rPr>
          <w:rFonts w:ascii="Times New Roman" w:hAnsi="Times New Roman" w:cs="Times New Roman"/>
          <w:sz w:val="28"/>
          <w:szCs w:val="28"/>
        </w:rPr>
        <w:t xml:space="preserve"> щодо кількості вільних комірок у басейнах витримки (БВ) на початок та на кінець звітного періоду (року), щодо кількості відпрацьованих тепловиділ</w:t>
      </w:r>
      <w:r w:rsidR="007312EC">
        <w:rPr>
          <w:rFonts w:ascii="Times New Roman" w:hAnsi="Times New Roman" w:cs="Times New Roman"/>
          <w:sz w:val="28"/>
          <w:szCs w:val="28"/>
        </w:rPr>
        <w:t>ьних</w:t>
      </w:r>
      <w:r w:rsidRPr="00C40979">
        <w:rPr>
          <w:rFonts w:ascii="Times New Roman" w:hAnsi="Times New Roman" w:cs="Times New Roman"/>
          <w:sz w:val="28"/>
          <w:szCs w:val="28"/>
        </w:rPr>
        <w:t xml:space="preserve"> збірок (ВТВЗ) та вивезення таких відпрацьованих тепловиділ</w:t>
      </w:r>
      <w:r w:rsidR="003B6D7A">
        <w:rPr>
          <w:rFonts w:ascii="Times New Roman" w:hAnsi="Times New Roman" w:cs="Times New Roman"/>
          <w:sz w:val="28"/>
          <w:szCs w:val="28"/>
        </w:rPr>
        <w:t>ьних</w:t>
      </w:r>
      <w:r w:rsidRPr="00C40979">
        <w:rPr>
          <w:rFonts w:ascii="Times New Roman" w:hAnsi="Times New Roman" w:cs="Times New Roman"/>
          <w:sz w:val="28"/>
          <w:szCs w:val="28"/>
        </w:rPr>
        <w:t xml:space="preserve"> збірок у звітному періоді (році) в розрізі енергоблоків наводиться в такій формі:</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ook w:val="04A0" w:firstRow="1" w:lastRow="0" w:firstColumn="1" w:lastColumn="0" w:noHBand="0" w:noVBand="1"/>
      </w:tblPr>
      <w:tblGrid>
        <w:gridCol w:w="1269"/>
        <w:gridCol w:w="1457"/>
        <w:gridCol w:w="1421"/>
        <w:gridCol w:w="1456"/>
        <w:gridCol w:w="1168"/>
        <w:gridCol w:w="1348"/>
        <w:gridCol w:w="1385"/>
      </w:tblGrid>
      <w:tr w:rsidR="00DE46BB" w:rsidRPr="00C40979" w14:paraId="750ED985"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1274C529" w14:textId="77777777" w:rsidR="001D0DAA" w:rsidRPr="00091157" w:rsidRDefault="00C94D75" w:rsidP="00091157">
            <w:pPr>
              <w:spacing w:after="0"/>
              <w:jc w:val="center"/>
              <w:rPr>
                <w:rFonts w:ascii="Times New Roman" w:hAnsi="Times New Roman" w:cs="Times New Roman"/>
                <w:sz w:val="20"/>
                <w:szCs w:val="20"/>
              </w:rPr>
            </w:pPr>
            <w:bookmarkStart w:id="308" w:name="14892"/>
            <w:bookmarkEnd w:id="307"/>
            <w:r w:rsidRPr="00091157">
              <w:rPr>
                <w:rFonts w:ascii="Times New Roman" w:hAnsi="Times New Roman" w:cs="Times New Roman"/>
                <w:sz w:val="20"/>
                <w:szCs w:val="20"/>
              </w:rPr>
              <w:t>Енергоблок</w:t>
            </w:r>
          </w:p>
        </w:tc>
        <w:tc>
          <w:tcPr>
            <w:tcW w:w="1648" w:type="dxa"/>
            <w:tcBorders>
              <w:top w:val="outset" w:sz="8" w:space="0" w:color="000000"/>
              <w:left w:val="outset" w:sz="8" w:space="0" w:color="000000"/>
              <w:bottom w:val="outset" w:sz="8" w:space="0" w:color="000000"/>
              <w:right w:val="outset" w:sz="8" w:space="0" w:color="000000"/>
            </w:tcBorders>
            <w:vAlign w:val="center"/>
          </w:tcPr>
          <w:p w14:paraId="24BC6CAB" w14:textId="77777777" w:rsidR="001D0DAA" w:rsidRPr="00091157" w:rsidRDefault="00C94D75" w:rsidP="00091157">
            <w:pPr>
              <w:spacing w:after="0"/>
              <w:jc w:val="center"/>
              <w:rPr>
                <w:rFonts w:ascii="Times New Roman" w:hAnsi="Times New Roman" w:cs="Times New Roman"/>
                <w:sz w:val="20"/>
                <w:szCs w:val="20"/>
              </w:rPr>
            </w:pPr>
            <w:bookmarkStart w:id="309" w:name="14893"/>
            <w:bookmarkEnd w:id="308"/>
            <w:r w:rsidRPr="00091157">
              <w:rPr>
                <w:rFonts w:ascii="Times New Roman" w:hAnsi="Times New Roman" w:cs="Times New Roman"/>
                <w:sz w:val="20"/>
                <w:szCs w:val="20"/>
              </w:rPr>
              <w:t>Кількість вільних комірок у БВ на 01.01.ХХХХ, шт.</w:t>
            </w:r>
          </w:p>
        </w:tc>
        <w:tc>
          <w:tcPr>
            <w:tcW w:w="1551" w:type="dxa"/>
            <w:tcBorders>
              <w:top w:val="outset" w:sz="8" w:space="0" w:color="000000"/>
              <w:left w:val="outset" w:sz="8" w:space="0" w:color="000000"/>
              <w:bottom w:val="outset" w:sz="8" w:space="0" w:color="000000"/>
              <w:right w:val="outset" w:sz="8" w:space="0" w:color="000000"/>
            </w:tcBorders>
            <w:vAlign w:val="center"/>
          </w:tcPr>
          <w:p w14:paraId="6BA1AD7E" w14:textId="7D7A02A9" w:rsidR="001D0DAA" w:rsidRPr="00091157" w:rsidRDefault="00C94D75" w:rsidP="00091157">
            <w:pPr>
              <w:spacing w:after="0"/>
              <w:jc w:val="center"/>
              <w:rPr>
                <w:rFonts w:ascii="Times New Roman" w:hAnsi="Times New Roman" w:cs="Times New Roman"/>
                <w:sz w:val="20"/>
                <w:szCs w:val="20"/>
              </w:rPr>
            </w:pPr>
            <w:bookmarkStart w:id="310" w:name="14894"/>
            <w:bookmarkEnd w:id="309"/>
            <w:r w:rsidRPr="00091157">
              <w:rPr>
                <w:rFonts w:ascii="Times New Roman" w:hAnsi="Times New Roman" w:cs="Times New Roman"/>
                <w:sz w:val="20"/>
                <w:szCs w:val="20"/>
              </w:rPr>
              <w:t xml:space="preserve">Кількість ВТВЗ </w:t>
            </w:r>
            <w:r w:rsidR="00AD59BE">
              <w:rPr>
                <w:rFonts w:ascii="Times New Roman" w:hAnsi="Times New Roman" w:cs="Times New Roman"/>
                <w:sz w:val="20"/>
                <w:szCs w:val="20"/>
              </w:rPr>
              <w:t>у</w:t>
            </w:r>
            <w:r w:rsidR="00AD59BE" w:rsidRPr="00091157">
              <w:rPr>
                <w:rFonts w:ascii="Times New Roman" w:hAnsi="Times New Roman" w:cs="Times New Roman"/>
                <w:sz w:val="20"/>
                <w:szCs w:val="20"/>
              </w:rPr>
              <w:t xml:space="preserve"> </w:t>
            </w:r>
            <w:r w:rsidRPr="00091157">
              <w:rPr>
                <w:rFonts w:ascii="Times New Roman" w:hAnsi="Times New Roman" w:cs="Times New Roman"/>
                <w:sz w:val="20"/>
                <w:szCs w:val="20"/>
              </w:rPr>
              <w:t>БВ на 01.01.ХХХХ, шт.</w:t>
            </w:r>
          </w:p>
        </w:tc>
        <w:tc>
          <w:tcPr>
            <w:tcW w:w="1066" w:type="dxa"/>
            <w:tcBorders>
              <w:top w:val="outset" w:sz="8" w:space="0" w:color="000000"/>
              <w:left w:val="outset" w:sz="8" w:space="0" w:color="000000"/>
              <w:bottom w:val="outset" w:sz="8" w:space="0" w:color="000000"/>
              <w:right w:val="outset" w:sz="8" w:space="0" w:color="000000"/>
            </w:tcBorders>
            <w:vAlign w:val="center"/>
          </w:tcPr>
          <w:p w14:paraId="34899EA7" w14:textId="4CC50102" w:rsidR="001D0DAA" w:rsidRPr="00091157" w:rsidRDefault="00C94D75" w:rsidP="00091157">
            <w:pPr>
              <w:spacing w:after="0"/>
              <w:jc w:val="center"/>
              <w:rPr>
                <w:rFonts w:ascii="Times New Roman" w:hAnsi="Times New Roman" w:cs="Times New Roman"/>
                <w:sz w:val="20"/>
                <w:szCs w:val="20"/>
              </w:rPr>
            </w:pPr>
            <w:bookmarkStart w:id="311" w:name="14895"/>
            <w:bookmarkEnd w:id="310"/>
            <w:r w:rsidRPr="00091157">
              <w:rPr>
                <w:rFonts w:ascii="Times New Roman" w:hAnsi="Times New Roman" w:cs="Times New Roman"/>
                <w:sz w:val="20"/>
                <w:szCs w:val="20"/>
              </w:rPr>
              <w:t xml:space="preserve">Вивантаження ВТВЗ у БВ </w:t>
            </w:r>
            <w:r w:rsidR="002D5E1B">
              <w:rPr>
                <w:rFonts w:ascii="Times New Roman" w:hAnsi="Times New Roman" w:cs="Times New Roman"/>
                <w:sz w:val="20"/>
                <w:szCs w:val="20"/>
              </w:rPr>
              <w:t>у</w:t>
            </w:r>
            <w:r w:rsidR="002D5E1B" w:rsidRPr="00091157">
              <w:rPr>
                <w:rFonts w:ascii="Times New Roman" w:hAnsi="Times New Roman" w:cs="Times New Roman"/>
                <w:sz w:val="20"/>
                <w:szCs w:val="20"/>
              </w:rPr>
              <w:t xml:space="preserve"> </w:t>
            </w:r>
            <w:r w:rsidRPr="00091157">
              <w:rPr>
                <w:rFonts w:ascii="Times New Roman" w:hAnsi="Times New Roman" w:cs="Times New Roman"/>
                <w:sz w:val="20"/>
                <w:szCs w:val="20"/>
              </w:rPr>
              <w:t>період ППР, шт.</w:t>
            </w:r>
          </w:p>
        </w:tc>
        <w:tc>
          <w:tcPr>
            <w:tcW w:w="1259" w:type="dxa"/>
            <w:tcBorders>
              <w:top w:val="outset" w:sz="8" w:space="0" w:color="000000"/>
              <w:left w:val="outset" w:sz="8" w:space="0" w:color="000000"/>
              <w:bottom w:val="outset" w:sz="8" w:space="0" w:color="000000"/>
              <w:right w:val="outset" w:sz="8" w:space="0" w:color="000000"/>
            </w:tcBorders>
            <w:vAlign w:val="center"/>
          </w:tcPr>
          <w:p w14:paraId="1E984B74" w14:textId="77777777" w:rsidR="001D0DAA" w:rsidRPr="00091157" w:rsidRDefault="00C94D75" w:rsidP="00091157">
            <w:pPr>
              <w:spacing w:after="0"/>
              <w:jc w:val="center"/>
              <w:rPr>
                <w:rFonts w:ascii="Times New Roman" w:hAnsi="Times New Roman" w:cs="Times New Roman"/>
                <w:sz w:val="20"/>
                <w:szCs w:val="20"/>
              </w:rPr>
            </w:pPr>
            <w:bookmarkStart w:id="312" w:name="14896"/>
            <w:bookmarkEnd w:id="311"/>
            <w:r w:rsidRPr="00091157">
              <w:rPr>
                <w:rFonts w:ascii="Times New Roman" w:hAnsi="Times New Roman" w:cs="Times New Roman"/>
                <w:sz w:val="20"/>
                <w:szCs w:val="20"/>
              </w:rPr>
              <w:t>Вивезення ВТВЗ з БВ за ХХХХ рік, шт.</w:t>
            </w:r>
          </w:p>
        </w:tc>
        <w:tc>
          <w:tcPr>
            <w:tcW w:w="1356" w:type="dxa"/>
            <w:tcBorders>
              <w:top w:val="outset" w:sz="8" w:space="0" w:color="000000"/>
              <w:left w:val="outset" w:sz="8" w:space="0" w:color="000000"/>
              <w:bottom w:val="outset" w:sz="8" w:space="0" w:color="000000"/>
              <w:right w:val="outset" w:sz="8" w:space="0" w:color="000000"/>
            </w:tcBorders>
            <w:vAlign w:val="center"/>
          </w:tcPr>
          <w:p w14:paraId="5393725D" w14:textId="77777777" w:rsidR="001D0DAA" w:rsidRPr="00091157" w:rsidRDefault="00C94D75" w:rsidP="00091157">
            <w:pPr>
              <w:spacing w:after="0"/>
              <w:jc w:val="center"/>
              <w:rPr>
                <w:rFonts w:ascii="Times New Roman" w:hAnsi="Times New Roman" w:cs="Times New Roman"/>
                <w:sz w:val="20"/>
                <w:szCs w:val="20"/>
              </w:rPr>
            </w:pPr>
            <w:bookmarkStart w:id="313" w:name="14897"/>
            <w:bookmarkEnd w:id="312"/>
            <w:r w:rsidRPr="00091157">
              <w:rPr>
                <w:rFonts w:ascii="Times New Roman" w:hAnsi="Times New Roman" w:cs="Times New Roman"/>
                <w:sz w:val="20"/>
                <w:szCs w:val="20"/>
              </w:rPr>
              <w:t>Кількість вільних комірок у БВ на 31.12.ХХХХ, шт.</w:t>
            </w:r>
          </w:p>
        </w:tc>
        <w:tc>
          <w:tcPr>
            <w:tcW w:w="1453" w:type="dxa"/>
            <w:tcBorders>
              <w:top w:val="outset" w:sz="8" w:space="0" w:color="000000"/>
              <w:left w:val="outset" w:sz="8" w:space="0" w:color="000000"/>
              <w:bottom w:val="outset" w:sz="8" w:space="0" w:color="000000"/>
              <w:right w:val="outset" w:sz="8" w:space="0" w:color="000000"/>
            </w:tcBorders>
            <w:vAlign w:val="center"/>
          </w:tcPr>
          <w:p w14:paraId="5A972FBA" w14:textId="3CC48E0E" w:rsidR="001D0DAA" w:rsidRPr="00091157" w:rsidRDefault="00C94D75" w:rsidP="00091157">
            <w:pPr>
              <w:spacing w:after="0"/>
              <w:jc w:val="center"/>
              <w:rPr>
                <w:rFonts w:ascii="Times New Roman" w:hAnsi="Times New Roman" w:cs="Times New Roman"/>
                <w:sz w:val="20"/>
                <w:szCs w:val="20"/>
              </w:rPr>
            </w:pPr>
            <w:bookmarkStart w:id="314" w:name="14898"/>
            <w:bookmarkEnd w:id="313"/>
            <w:r w:rsidRPr="00091157">
              <w:rPr>
                <w:rFonts w:ascii="Times New Roman" w:hAnsi="Times New Roman" w:cs="Times New Roman"/>
                <w:sz w:val="20"/>
                <w:szCs w:val="20"/>
              </w:rPr>
              <w:t xml:space="preserve">Кількість ВТВЗ </w:t>
            </w:r>
            <w:r w:rsidR="002D5E1B">
              <w:rPr>
                <w:rFonts w:ascii="Times New Roman" w:hAnsi="Times New Roman" w:cs="Times New Roman"/>
                <w:sz w:val="20"/>
                <w:szCs w:val="20"/>
              </w:rPr>
              <w:t>у</w:t>
            </w:r>
            <w:r w:rsidR="002D5E1B" w:rsidRPr="00091157">
              <w:rPr>
                <w:rFonts w:ascii="Times New Roman" w:hAnsi="Times New Roman" w:cs="Times New Roman"/>
                <w:sz w:val="20"/>
                <w:szCs w:val="20"/>
              </w:rPr>
              <w:t xml:space="preserve"> </w:t>
            </w:r>
            <w:r w:rsidRPr="00091157">
              <w:rPr>
                <w:rFonts w:ascii="Times New Roman" w:hAnsi="Times New Roman" w:cs="Times New Roman"/>
                <w:sz w:val="20"/>
                <w:szCs w:val="20"/>
              </w:rPr>
              <w:t>БВ на 31.12.ХХХХ, шт.</w:t>
            </w:r>
          </w:p>
        </w:tc>
        <w:bookmarkEnd w:id="314"/>
      </w:tr>
      <w:tr w:rsidR="00DE46BB" w:rsidRPr="00C40979" w14:paraId="72E8C13B"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55BBB32F" w14:textId="77777777" w:rsidR="001D0DAA" w:rsidRPr="00091157" w:rsidRDefault="00C94D75" w:rsidP="00091157">
            <w:pPr>
              <w:spacing w:after="0"/>
              <w:jc w:val="center"/>
              <w:rPr>
                <w:rFonts w:ascii="Times New Roman" w:hAnsi="Times New Roman" w:cs="Times New Roman"/>
                <w:sz w:val="20"/>
                <w:szCs w:val="20"/>
              </w:rPr>
            </w:pPr>
            <w:bookmarkStart w:id="315" w:name="14899"/>
            <w:r w:rsidRPr="00091157">
              <w:rPr>
                <w:rFonts w:ascii="Times New Roman" w:hAnsi="Times New Roman" w:cs="Times New Roman"/>
                <w:sz w:val="20"/>
                <w:szCs w:val="20"/>
              </w:rPr>
              <w:t>ЗАЕС-1</w:t>
            </w:r>
          </w:p>
        </w:tc>
        <w:tc>
          <w:tcPr>
            <w:tcW w:w="1648" w:type="dxa"/>
            <w:tcBorders>
              <w:top w:val="outset" w:sz="8" w:space="0" w:color="000000"/>
              <w:left w:val="outset" w:sz="8" w:space="0" w:color="000000"/>
              <w:bottom w:val="outset" w:sz="8" w:space="0" w:color="000000"/>
              <w:right w:val="outset" w:sz="8" w:space="0" w:color="000000"/>
            </w:tcBorders>
            <w:vAlign w:val="center"/>
          </w:tcPr>
          <w:p w14:paraId="1CD5F342" w14:textId="5454533C" w:rsidR="001D0DAA" w:rsidRPr="00091157" w:rsidRDefault="001D0DAA" w:rsidP="00091157">
            <w:pPr>
              <w:spacing w:after="0"/>
              <w:jc w:val="center"/>
              <w:rPr>
                <w:rFonts w:ascii="Times New Roman" w:hAnsi="Times New Roman" w:cs="Times New Roman"/>
                <w:sz w:val="20"/>
                <w:szCs w:val="20"/>
              </w:rPr>
            </w:pPr>
            <w:bookmarkStart w:id="316" w:name="14900"/>
            <w:bookmarkEnd w:id="315"/>
          </w:p>
        </w:tc>
        <w:tc>
          <w:tcPr>
            <w:tcW w:w="1551" w:type="dxa"/>
            <w:tcBorders>
              <w:top w:val="outset" w:sz="8" w:space="0" w:color="000000"/>
              <w:left w:val="outset" w:sz="8" w:space="0" w:color="000000"/>
              <w:bottom w:val="outset" w:sz="8" w:space="0" w:color="000000"/>
              <w:right w:val="outset" w:sz="8" w:space="0" w:color="000000"/>
            </w:tcBorders>
            <w:vAlign w:val="center"/>
          </w:tcPr>
          <w:p w14:paraId="56E1F501" w14:textId="6B77983E" w:rsidR="001D0DAA" w:rsidRPr="00091157" w:rsidRDefault="001D0DAA" w:rsidP="00091157">
            <w:pPr>
              <w:spacing w:after="0"/>
              <w:jc w:val="center"/>
              <w:rPr>
                <w:rFonts w:ascii="Times New Roman" w:hAnsi="Times New Roman" w:cs="Times New Roman"/>
                <w:sz w:val="20"/>
                <w:szCs w:val="20"/>
              </w:rPr>
            </w:pPr>
            <w:bookmarkStart w:id="317" w:name="14901"/>
            <w:bookmarkEnd w:id="316"/>
          </w:p>
        </w:tc>
        <w:tc>
          <w:tcPr>
            <w:tcW w:w="1066" w:type="dxa"/>
            <w:tcBorders>
              <w:top w:val="outset" w:sz="8" w:space="0" w:color="000000"/>
              <w:left w:val="outset" w:sz="8" w:space="0" w:color="000000"/>
              <w:bottom w:val="outset" w:sz="8" w:space="0" w:color="000000"/>
              <w:right w:val="outset" w:sz="8" w:space="0" w:color="000000"/>
            </w:tcBorders>
            <w:vAlign w:val="center"/>
          </w:tcPr>
          <w:p w14:paraId="358112E3" w14:textId="5764D689" w:rsidR="001D0DAA" w:rsidRPr="00091157" w:rsidRDefault="001D0DAA" w:rsidP="00091157">
            <w:pPr>
              <w:spacing w:after="0"/>
              <w:jc w:val="center"/>
              <w:rPr>
                <w:rFonts w:ascii="Times New Roman" w:hAnsi="Times New Roman" w:cs="Times New Roman"/>
                <w:sz w:val="20"/>
                <w:szCs w:val="20"/>
              </w:rPr>
            </w:pPr>
            <w:bookmarkStart w:id="318" w:name="14902"/>
            <w:bookmarkEnd w:id="317"/>
          </w:p>
        </w:tc>
        <w:tc>
          <w:tcPr>
            <w:tcW w:w="1259" w:type="dxa"/>
            <w:tcBorders>
              <w:top w:val="outset" w:sz="8" w:space="0" w:color="000000"/>
              <w:left w:val="outset" w:sz="8" w:space="0" w:color="000000"/>
              <w:bottom w:val="outset" w:sz="8" w:space="0" w:color="000000"/>
              <w:right w:val="outset" w:sz="8" w:space="0" w:color="000000"/>
            </w:tcBorders>
            <w:vAlign w:val="center"/>
          </w:tcPr>
          <w:p w14:paraId="33BE5B0B" w14:textId="3BED4793" w:rsidR="001D0DAA" w:rsidRPr="00091157" w:rsidRDefault="001D0DAA" w:rsidP="00091157">
            <w:pPr>
              <w:spacing w:after="0"/>
              <w:jc w:val="center"/>
              <w:rPr>
                <w:rFonts w:ascii="Times New Roman" w:hAnsi="Times New Roman" w:cs="Times New Roman"/>
                <w:sz w:val="20"/>
                <w:szCs w:val="20"/>
              </w:rPr>
            </w:pPr>
            <w:bookmarkStart w:id="319" w:name="14903"/>
            <w:bookmarkEnd w:id="318"/>
          </w:p>
        </w:tc>
        <w:tc>
          <w:tcPr>
            <w:tcW w:w="1356" w:type="dxa"/>
            <w:tcBorders>
              <w:top w:val="outset" w:sz="8" w:space="0" w:color="000000"/>
              <w:left w:val="outset" w:sz="8" w:space="0" w:color="000000"/>
              <w:bottom w:val="outset" w:sz="8" w:space="0" w:color="000000"/>
              <w:right w:val="outset" w:sz="8" w:space="0" w:color="000000"/>
            </w:tcBorders>
            <w:vAlign w:val="center"/>
          </w:tcPr>
          <w:p w14:paraId="28B780E6" w14:textId="17AE38B3" w:rsidR="001D0DAA" w:rsidRPr="00091157" w:rsidRDefault="001D0DAA" w:rsidP="00091157">
            <w:pPr>
              <w:spacing w:after="0"/>
              <w:jc w:val="center"/>
              <w:rPr>
                <w:rFonts w:ascii="Times New Roman" w:hAnsi="Times New Roman" w:cs="Times New Roman"/>
                <w:sz w:val="20"/>
                <w:szCs w:val="20"/>
              </w:rPr>
            </w:pPr>
            <w:bookmarkStart w:id="320" w:name="14904"/>
            <w:bookmarkEnd w:id="319"/>
          </w:p>
        </w:tc>
        <w:tc>
          <w:tcPr>
            <w:tcW w:w="1453" w:type="dxa"/>
            <w:tcBorders>
              <w:top w:val="outset" w:sz="8" w:space="0" w:color="000000"/>
              <w:left w:val="outset" w:sz="8" w:space="0" w:color="000000"/>
              <w:bottom w:val="outset" w:sz="8" w:space="0" w:color="000000"/>
              <w:right w:val="outset" w:sz="8" w:space="0" w:color="000000"/>
            </w:tcBorders>
            <w:vAlign w:val="center"/>
          </w:tcPr>
          <w:p w14:paraId="22D8D179" w14:textId="1E90AFC1" w:rsidR="001D0DAA" w:rsidRPr="00091157" w:rsidRDefault="001D0DAA" w:rsidP="00091157">
            <w:pPr>
              <w:spacing w:after="0"/>
              <w:jc w:val="center"/>
              <w:rPr>
                <w:rFonts w:ascii="Times New Roman" w:hAnsi="Times New Roman" w:cs="Times New Roman"/>
                <w:sz w:val="20"/>
                <w:szCs w:val="20"/>
              </w:rPr>
            </w:pPr>
            <w:bookmarkStart w:id="321" w:name="14905"/>
            <w:bookmarkEnd w:id="320"/>
          </w:p>
        </w:tc>
        <w:bookmarkEnd w:id="321"/>
      </w:tr>
      <w:tr w:rsidR="00DE46BB" w:rsidRPr="00C40979" w14:paraId="106CD7C8"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6649F010" w14:textId="77777777" w:rsidR="001D0DAA" w:rsidRPr="00091157" w:rsidRDefault="00C94D75" w:rsidP="00091157">
            <w:pPr>
              <w:spacing w:after="0"/>
              <w:jc w:val="center"/>
              <w:rPr>
                <w:rFonts w:ascii="Times New Roman" w:hAnsi="Times New Roman" w:cs="Times New Roman"/>
                <w:sz w:val="20"/>
                <w:szCs w:val="20"/>
              </w:rPr>
            </w:pPr>
            <w:bookmarkStart w:id="322" w:name="14906"/>
            <w:r w:rsidRPr="00091157">
              <w:rPr>
                <w:rFonts w:ascii="Times New Roman" w:hAnsi="Times New Roman" w:cs="Times New Roman"/>
                <w:sz w:val="20"/>
                <w:szCs w:val="20"/>
              </w:rPr>
              <w:t>ЗАЕС-2</w:t>
            </w:r>
          </w:p>
        </w:tc>
        <w:tc>
          <w:tcPr>
            <w:tcW w:w="1648" w:type="dxa"/>
            <w:tcBorders>
              <w:top w:val="outset" w:sz="8" w:space="0" w:color="000000"/>
              <w:left w:val="outset" w:sz="8" w:space="0" w:color="000000"/>
              <w:bottom w:val="outset" w:sz="8" w:space="0" w:color="000000"/>
              <w:right w:val="outset" w:sz="8" w:space="0" w:color="000000"/>
            </w:tcBorders>
            <w:vAlign w:val="center"/>
          </w:tcPr>
          <w:p w14:paraId="3D8B8AED" w14:textId="05F0EB53" w:rsidR="001D0DAA" w:rsidRPr="00091157" w:rsidRDefault="001D0DAA" w:rsidP="00091157">
            <w:pPr>
              <w:spacing w:after="0"/>
              <w:jc w:val="center"/>
              <w:rPr>
                <w:rFonts w:ascii="Times New Roman" w:hAnsi="Times New Roman" w:cs="Times New Roman"/>
                <w:sz w:val="20"/>
                <w:szCs w:val="20"/>
              </w:rPr>
            </w:pPr>
            <w:bookmarkStart w:id="323" w:name="14907"/>
            <w:bookmarkEnd w:id="322"/>
          </w:p>
        </w:tc>
        <w:tc>
          <w:tcPr>
            <w:tcW w:w="1551" w:type="dxa"/>
            <w:tcBorders>
              <w:top w:val="outset" w:sz="8" w:space="0" w:color="000000"/>
              <w:left w:val="outset" w:sz="8" w:space="0" w:color="000000"/>
              <w:bottom w:val="outset" w:sz="8" w:space="0" w:color="000000"/>
              <w:right w:val="outset" w:sz="8" w:space="0" w:color="000000"/>
            </w:tcBorders>
            <w:vAlign w:val="center"/>
          </w:tcPr>
          <w:p w14:paraId="2D5D7C44" w14:textId="4FB8F737" w:rsidR="001D0DAA" w:rsidRPr="00091157" w:rsidRDefault="001D0DAA" w:rsidP="00091157">
            <w:pPr>
              <w:spacing w:after="0"/>
              <w:jc w:val="center"/>
              <w:rPr>
                <w:rFonts w:ascii="Times New Roman" w:hAnsi="Times New Roman" w:cs="Times New Roman"/>
                <w:sz w:val="20"/>
                <w:szCs w:val="20"/>
              </w:rPr>
            </w:pPr>
            <w:bookmarkStart w:id="324" w:name="14908"/>
            <w:bookmarkEnd w:id="323"/>
          </w:p>
        </w:tc>
        <w:tc>
          <w:tcPr>
            <w:tcW w:w="1066" w:type="dxa"/>
            <w:tcBorders>
              <w:top w:val="outset" w:sz="8" w:space="0" w:color="000000"/>
              <w:left w:val="outset" w:sz="8" w:space="0" w:color="000000"/>
              <w:bottom w:val="outset" w:sz="8" w:space="0" w:color="000000"/>
              <w:right w:val="outset" w:sz="8" w:space="0" w:color="000000"/>
            </w:tcBorders>
            <w:vAlign w:val="center"/>
          </w:tcPr>
          <w:p w14:paraId="76751231" w14:textId="52E253E2" w:rsidR="001D0DAA" w:rsidRPr="00091157" w:rsidRDefault="001D0DAA" w:rsidP="00091157">
            <w:pPr>
              <w:spacing w:after="0"/>
              <w:jc w:val="center"/>
              <w:rPr>
                <w:rFonts w:ascii="Times New Roman" w:hAnsi="Times New Roman" w:cs="Times New Roman"/>
                <w:sz w:val="20"/>
                <w:szCs w:val="20"/>
              </w:rPr>
            </w:pPr>
            <w:bookmarkStart w:id="325" w:name="14909"/>
            <w:bookmarkEnd w:id="324"/>
          </w:p>
        </w:tc>
        <w:tc>
          <w:tcPr>
            <w:tcW w:w="1259" w:type="dxa"/>
            <w:tcBorders>
              <w:top w:val="outset" w:sz="8" w:space="0" w:color="000000"/>
              <w:left w:val="outset" w:sz="8" w:space="0" w:color="000000"/>
              <w:bottom w:val="outset" w:sz="8" w:space="0" w:color="000000"/>
              <w:right w:val="outset" w:sz="8" w:space="0" w:color="000000"/>
            </w:tcBorders>
            <w:vAlign w:val="center"/>
          </w:tcPr>
          <w:p w14:paraId="0447EBAC" w14:textId="0844CFBE" w:rsidR="001D0DAA" w:rsidRPr="00091157" w:rsidRDefault="001D0DAA" w:rsidP="00091157">
            <w:pPr>
              <w:spacing w:after="0"/>
              <w:jc w:val="center"/>
              <w:rPr>
                <w:rFonts w:ascii="Times New Roman" w:hAnsi="Times New Roman" w:cs="Times New Roman"/>
                <w:sz w:val="20"/>
                <w:szCs w:val="20"/>
              </w:rPr>
            </w:pPr>
            <w:bookmarkStart w:id="326" w:name="14910"/>
            <w:bookmarkEnd w:id="325"/>
          </w:p>
        </w:tc>
        <w:tc>
          <w:tcPr>
            <w:tcW w:w="1356" w:type="dxa"/>
            <w:tcBorders>
              <w:top w:val="outset" w:sz="8" w:space="0" w:color="000000"/>
              <w:left w:val="outset" w:sz="8" w:space="0" w:color="000000"/>
              <w:bottom w:val="outset" w:sz="8" w:space="0" w:color="000000"/>
              <w:right w:val="outset" w:sz="8" w:space="0" w:color="000000"/>
            </w:tcBorders>
            <w:vAlign w:val="center"/>
          </w:tcPr>
          <w:p w14:paraId="5628E15A" w14:textId="3572982D" w:rsidR="001D0DAA" w:rsidRPr="00091157" w:rsidRDefault="001D0DAA" w:rsidP="00091157">
            <w:pPr>
              <w:spacing w:after="0"/>
              <w:jc w:val="center"/>
              <w:rPr>
                <w:rFonts w:ascii="Times New Roman" w:hAnsi="Times New Roman" w:cs="Times New Roman"/>
                <w:sz w:val="20"/>
                <w:szCs w:val="20"/>
              </w:rPr>
            </w:pPr>
            <w:bookmarkStart w:id="327" w:name="14911"/>
            <w:bookmarkEnd w:id="326"/>
          </w:p>
        </w:tc>
        <w:tc>
          <w:tcPr>
            <w:tcW w:w="1453" w:type="dxa"/>
            <w:tcBorders>
              <w:top w:val="outset" w:sz="8" w:space="0" w:color="000000"/>
              <w:left w:val="outset" w:sz="8" w:space="0" w:color="000000"/>
              <w:bottom w:val="outset" w:sz="8" w:space="0" w:color="000000"/>
              <w:right w:val="outset" w:sz="8" w:space="0" w:color="000000"/>
            </w:tcBorders>
            <w:vAlign w:val="center"/>
          </w:tcPr>
          <w:p w14:paraId="795A188D" w14:textId="6A255674" w:rsidR="001D0DAA" w:rsidRPr="00091157" w:rsidRDefault="001D0DAA" w:rsidP="00091157">
            <w:pPr>
              <w:spacing w:after="0"/>
              <w:jc w:val="center"/>
              <w:rPr>
                <w:rFonts w:ascii="Times New Roman" w:hAnsi="Times New Roman" w:cs="Times New Roman"/>
                <w:sz w:val="20"/>
                <w:szCs w:val="20"/>
              </w:rPr>
            </w:pPr>
            <w:bookmarkStart w:id="328" w:name="14912"/>
            <w:bookmarkEnd w:id="327"/>
          </w:p>
        </w:tc>
        <w:bookmarkEnd w:id="328"/>
      </w:tr>
      <w:tr w:rsidR="00DE46BB" w:rsidRPr="00C40979" w14:paraId="1D8D3EB8"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3A9EBF31" w14:textId="77777777" w:rsidR="001D0DAA" w:rsidRPr="00091157" w:rsidRDefault="00C94D75" w:rsidP="00091157">
            <w:pPr>
              <w:spacing w:after="0"/>
              <w:jc w:val="center"/>
              <w:rPr>
                <w:rFonts w:ascii="Times New Roman" w:hAnsi="Times New Roman" w:cs="Times New Roman"/>
                <w:sz w:val="20"/>
                <w:szCs w:val="20"/>
              </w:rPr>
            </w:pPr>
            <w:bookmarkStart w:id="329" w:name="14913"/>
            <w:r w:rsidRPr="00091157">
              <w:rPr>
                <w:rFonts w:ascii="Times New Roman" w:hAnsi="Times New Roman" w:cs="Times New Roman"/>
                <w:sz w:val="20"/>
                <w:szCs w:val="20"/>
              </w:rPr>
              <w:t>ЗАЕС-3</w:t>
            </w:r>
          </w:p>
        </w:tc>
        <w:tc>
          <w:tcPr>
            <w:tcW w:w="1648" w:type="dxa"/>
            <w:tcBorders>
              <w:top w:val="outset" w:sz="8" w:space="0" w:color="000000"/>
              <w:left w:val="outset" w:sz="8" w:space="0" w:color="000000"/>
              <w:bottom w:val="outset" w:sz="8" w:space="0" w:color="000000"/>
              <w:right w:val="outset" w:sz="8" w:space="0" w:color="000000"/>
            </w:tcBorders>
            <w:vAlign w:val="center"/>
          </w:tcPr>
          <w:p w14:paraId="771982BB" w14:textId="340C1263" w:rsidR="001D0DAA" w:rsidRPr="00091157" w:rsidRDefault="001D0DAA" w:rsidP="00091157">
            <w:pPr>
              <w:spacing w:after="0"/>
              <w:jc w:val="center"/>
              <w:rPr>
                <w:rFonts w:ascii="Times New Roman" w:hAnsi="Times New Roman" w:cs="Times New Roman"/>
                <w:sz w:val="20"/>
                <w:szCs w:val="20"/>
              </w:rPr>
            </w:pPr>
            <w:bookmarkStart w:id="330" w:name="14914"/>
            <w:bookmarkEnd w:id="329"/>
          </w:p>
        </w:tc>
        <w:tc>
          <w:tcPr>
            <w:tcW w:w="1551" w:type="dxa"/>
            <w:tcBorders>
              <w:top w:val="outset" w:sz="8" w:space="0" w:color="000000"/>
              <w:left w:val="outset" w:sz="8" w:space="0" w:color="000000"/>
              <w:bottom w:val="outset" w:sz="8" w:space="0" w:color="000000"/>
              <w:right w:val="outset" w:sz="8" w:space="0" w:color="000000"/>
            </w:tcBorders>
            <w:vAlign w:val="center"/>
          </w:tcPr>
          <w:p w14:paraId="28B92829" w14:textId="13C6287D" w:rsidR="001D0DAA" w:rsidRPr="00091157" w:rsidRDefault="001D0DAA" w:rsidP="00091157">
            <w:pPr>
              <w:spacing w:after="0"/>
              <w:jc w:val="center"/>
              <w:rPr>
                <w:rFonts w:ascii="Times New Roman" w:hAnsi="Times New Roman" w:cs="Times New Roman"/>
                <w:sz w:val="20"/>
                <w:szCs w:val="20"/>
              </w:rPr>
            </w:pPr>
            <w:bookmarkStart w:id="331" w:name="14915"/>
            <w:bookmarkEnd w:id="330"/>
          </w:p>
        </w:tc>
        <w:tc>
          <w:tcPr>
            <w:tcW w:w="1066" w:type="dxa"/>
            <w:tcBorders>
              <w:top w:val="outset" w:sz="8" w:space="0" w:color="000000"/>
              <w:left w:val="outset" w:sz="8" w:space="0" w:color="000000"/>
              <w:bottom w:val="outset" w:sz="8" w:space="0" w:color="000000"/>
              <w:right w:val="outset" w:sz="8" w:space="0" w:color="000000"/>
            </w:tcBorders>
            <w:vAlign w:val="center"/>
          </w:tcPr>
          <w:p w14:paraId="624679D8" w14:textId="023DB144" w:rsidR="001D0DAA" w:rsidRPr="00091157" w:rsidRDefault="001D0DAA" w:rsidP="00091157">
            <w:pPr>
              <w:spacing w:after="0"/>
              <w:jc w:val="center"/>
              <w:rPr>
                <w:rFonts w:ascii="Times New Roman" w:hAnsi="Times New Roman" w:cs="Times New Roman"/>
                <w:sz w:val="20"/>
                <w:szCs w:val="20"/>
              </w:rPr>
            </w:pPr>
            <w:bookmarkStart w:id="332" w:name="14916"/>
            <w:bookmarkEnd w:id="331"/>
          </w:p>
        </w:tc>
        <w:tc>
          <w:tcPr>
            <w:tcW w:w="1259" w:type="dxa"/>
            <w:tcBorders>
              <w:top w:val="outset" w:sz="8" w:space="0" w:color="000000"/>
              <w:left w:val="outset" w:sz="8" w:space="0" w:color="000000"/>
              <w:bottom w:val="outset" w:sz="8" w:space="0" w:color="000000"/>
              <w:right w:val="outset" w:sz="8" w:space="0" w:color="000000"/>
            </w:tcBorders>
            <w:vAlign w:val="center"/>
          </w:tcPr>
          <w:p w14:paraId="44BD4236" w14:textId="4F7CCFD3" w:rsidR="001D0DAA" w:rsidRPr="00091157" w:rsidRDefault="001D0DAA" w:rsidP="00091157">
            <w:pPr>
              <w:spacing w:after="0"/>
              <w:jc w:val="center"/>
              <w:rPr>
                <w:rFonts w:ascii="Times New Roman" w:hAnsi="Times New Roman" w:cs="Times New Roman"/>
                <w:sz w:val="20"/>
                <w:szCs w:val="20"/>
              </w:rPr>
            </w:pPr>
            <w:bookmarkStart w:id="333" w:name="14917"/>
            <w:bookmarkEnd w:id="332"/>
          </w:p>
        </w:tc>
        <w:tc>
          <w:tcPr>
            <w:tcW w:w="1356" w:type="dxa"/>
            <w:tcBorders>
              <w:top w:val="outset" w:sz="8" w:space="0" w:color="000000"/>
              <w:left w:val="outset" w:sz="8" w:space="0" w:color="000000"/>
              <w:bottom w:val="outset" w:sz="8" w:space="0" w:color="000000"/>
              <w:right w:val="outset" w:sz="8" w:space="0" w:color="000000"/>
            </w:tcBorders>
            <w:vAlign w:val="center"/>
          </w:tcPr>
          <w:p w14:paraId="2BA1FD4A" w14:textId="497603CE" w:rsidR="001D0DAA" w:rsidRPr="00091157" w:rsidRDefault="001D0DAA" w:rsidP="00091157">
            <w:pPr>
              <w:spacing w:after="0"/>
              <w:jc w:val="center"/>
              <w:rPr>
                <w:rFonts w:ascii="Times New Roman" w:hAnsi="Times New Roman" w:cs="Times New Roman"/>
                <w:sz w:val="20"/>
                <w:szCs w:val="20"/>
              </w:rPr>
            </w:pPr>
            <w:bookmarkStart w:id="334" w:name="14918"/>
            <w:bookmarkEnd w:id="333"/>
          </w:p>
        </w:tc>
        <w:tc>
          <w:tcPr>
            <w:tcW w:w="1453" w:type="dxa"/>
            <w:tcBorders>
              <w:top w:val="outset" w:sz="8" w:space="0" w:color="000000"/>
              <w:left w:val="outset" w:sz="8" w:space="0" w:color="000000"/>
              <w:bottom w:val="outset" w:sz="8" w:space="0" w:color="000000"/>
              <w:right w:val="outset" w:sz="8" w:space="0" w:color="000000"/>
            </w:tcBorders>
            <w:vAlign w:val="center"/>
          </w:tcPr>
          <w:p w14:paraId="007EDA67" w14:textId="6A25DC01" w:rsidR="001D0DAA" w:rsidRPr="00091157" w:rsidRDefault="001D0DAA" w:rsidP="00091157">
            <w:pPr>
              <w:spacing w:after="0"/>
              <w:jc w:val="center"/>
              <w:rPr>
                <w:rFonts w:ascii="Times New Roman" w:hAnsi="Times New Roman" w:cs="Times New Roman"/>
                <w:sz w:val="20"/>
                <w:szCs w:val="20"/>
              </w:rPr>
            </w:pPr>
            <w:bookmarkStart w:id="335" w:name="14919"/>
            <w:bookmarkEnd w:id="334"/>
          </w:p>
        </w:tc>
        <w:bookmarkEnd w:id="335"/>
      </w:tr>
      <w:tr w:rsidR="00DE46BB" w:rsidRPr="00C40979" w14:paraId="47E60573"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4EABCD25" w14:textId="77777777" w:rsidR="001D0DAA" w:rsidRPr="00091157" w:rsidRDefault="00C94D75" w:rsidP="00091157">
            <w:pPr>
              <w:spacing w:after="0"/>
              <w:jc w:val="center"/>
              <w:rPr>
                <w:rFonts w:ascii="Times New Roman" w:hAnsi="Times New Roman" w:cs="Times New Roman"/>
                <w:sz w:val="20"/>
                <w:szCs w:val="20"/>
              </w:rPr>
            </w:pPr>
            <w:bookmarkStart w:id="336" w:name="14920"/>
            <w:r w:rsidRPr="00091157">
              <w:rPr>
                <w:rFonts w:ascii="Times New Roman" w:hAnsi="Times New Roman" w:cs="Times New Roman"/>
                <w:sz w:val="20"/>
                <w:szCs w:val="20"/>
              </w:rPr>
              <w:t>ЗАЕС-4</w:t>
            </w:r>
          </w:p>
        </w:tc>
        <w:tc>
          <w:tcPr>
            <w:tcW w:w="1648" w:type="dxa"/>
            <w:tcBorders>
              <w:top w:val="outset" w:sz="8" w:space="0" w:color="000000"/>
              <w:left w:val="outset" w:sz="8" w:space="0" w:color="000000"/>
              <w:bottom w:val="outset" w:sz="8" w:space="0" w:color="000000"/>
              <w:right w:val="outset" w:sz="8" w:space="0" w:color="000000"/>
            </w:tcBorders>
            <w:vAlign w:val="center"/>
          </w:tcPr>
          <w:p w14:paraId="2FE9E18B" w14:textId="04C56063" w:rsidR="001D0DAA" w:rsidRPr="00091157" w:rsidRDefault="001D0DAA" w:rsidP="00091157">
            <w:pPr>
              <w:spacing w:after="0"/>
              <w:jc w:val="center"/>
              <w:rPr>
                <w:rFonts w:ascii="Times New Roman" w:hAnsi="Times New Roman" w:cs="Times New Roman"/>
                <w:sz w:val="20"/>
                <w:szCs w:val="20"/>
              </w:rPr>
            </w:pPr>
            <w:bookmarkStart w:id="337" w:name="14921"/>
            <w:bookmarkEnd w:id="336"/>
          </w:p>
        </w:tc>
        <w:tc>
          <w:tcPr>
            <w:tcW w:w="1551" w:type="dxa"/>
            <w:tcBorders>
              <w:top w:val="outset" w:sz="8" w:space="0" w:color="000000"/>
              <w:left w:val="outset" w:sz="8" w:space="0" w:color="000000"/>
              <w:bottom w:val="outset" w:sz="8" w:space="0" w:color="000000"/>
              <w:right w:val="outset" w:sz="8" w:space="0" w:color="000000"/>
            </w:tcBorders>
            <w:vAlign w:val="center"/>
          </w:tcPr>
          <w:p w14:paraId="3A7E4C3E" w14:textId="51F6D139" w:rsidR="001D0DAA" w:rsidRPr="00091157" w:rsidRDefault="001D0DAA" w:rsidP="00091157">
            <w:pPr>
              <w:spacing w:after="0"/>
              <w:jc w:val="center"/>
              <w:rPr>
                <w:rFonts w:ascii="Times New Roman" w:hAnsi="Times New Roman" w:cs="Times New Roman"/>
                <w:sz w:val="20"/>
                <w:szCs w:val="20"/>
              </w:rPr>
            </w:pPr>
            <w:bookmarkStart w:id="338" w:name="14922"/>
            <w:bookmarkEnd w:id="337"/>
          </w:p>
        </w:tc>
        <w:tc>
          <w:tcPr>
            <w:tcW w:w="1066" w:type="dxa"/>
            <w:tcBorders>
              <w:top w:val="outset" w:sz="8" w:space="0" w:color="000000"/>
              <w:left w:val="outset" w:sz="8" w:space="0" w:color="000000"/>
              <w:bottom w:val="outset" w:sz="8" w:space="0" w:color="000000"/>
              <w:right w:val="outset" w:sz="8" w:space="0" w:color="000000"/>
            </w:tcBorders>
            <w:vAlign w:val="center"/>
          </w:tcPr>
          <w:p w14:paraId="1A3FA996" w14:textId="66E74960" w:rsidR="001D0DAA" w:rsidRPr="00091157" w:rsidRDefault="001D0DAA" w:rsidP="00091157">
            <w:pPr>
              <w:spacing w:after="0"/>
              <w:jc w:val="center"/>
              <w:rPr>
                <w:rFonts w:ascii="Times New Roman" w:hAnsi="Times New Roman" w:cs="Times New Roman"/>
                <w:sz w:val="20"/>
                <w:szCs w:val="20"/>
              </w:rPr>
            </w:pPr>
            <w:bookmarkStart w:id="339" w:name="14923"/>
            <w:bookmarkEnd w:id="338"/>
          </w:p>
        </w:tc>
        <w:tc>
          <w:tcPr>
            <w:tcW w:w="1259" w:type="dxa"/>
            <w:tcBorders>
              <w:top w:val="outset" w:sz="8" w:space="0" w:color="000000"/>
              <w:left w:val="outset" w:sz="8" w:space="0" w:color="000000"/>
              <w:bottom w:val="outset" w:sz="8" w:space="0" w:color="000000"/>
              <w:right w:val="outset" w:sz="8" w:space="0" w:color="000000"/>
            </w:tcBorders>
            <w:vAlign w:val="center"/>
          </w:tcPr>
          <w:p w14:paraId="1759A8C6" w14:textId="04846A1B" w:rsidR="001D0DAA" w:rsidRPr="00091157" w:rsidRDefault="001D0DAA" w:rsidP="00091157">
            <w:pPr>
              <w:spacing w:after="0"/>
              <w:jc w:val="center"/>
              <w:rPr>
                <w:rFonts w:ascii="Times New Roman" w:hAnsi="Times New Roman" w:cs="Times New Roman"/>
                <w:sz w:val="20"/>
                <w:szCs w:val="20"/>
              </w:rPr>
            </w:pPr>
            <w:bookmarkStart w:id="340" w:name="14924"/>
            <w:bookmarkEnd w:id="339"/>
          </w:p>
        </w:tc>
        <w:tc>
          <w:tcPr>
            <w:tcW w:w="1356" w:type="dxa"/>
            <w:tcBorders>
              <w:top w:val="outset" w:sz="8" w:space="0" w:color="000000"/>
              <w:left w:val="outset" w:sz="8" w:space="0" w:color="000000"/>
              <w:bottom w:val="outset" w:sz="8" w:space="0" w:color="000000"/>
              <w:right w:val="outset" w:sz="8" w:space="0" w:color="000000"/>
            </w:tcBorders>
            <w:vAlign w:val="center"/>
          </w:tcPr>
          <w:p w14:paraId="65AC8021" w14:textId="796721B1" w:rsidR="001D0DAA" w:rsidRPr="00091157" w:rsidRDefault="001D0DAA" w:rsidP="00091157">
            <w:pPr>
              <w:spacing w:after="0"/>
              <w:jc w:val="center"/>
              <w:rPr>
                <w:rFonts w:ascii="Times New Roman" w:hAnsi="Times New Roman" w:cs="Times New Roman"/>
                <w:sz w:val="20"/>
                <w:szCs w:val="20"/>
              </w:rPr>
            </w:pPr>
            <w:bookmarkStart w:id="341" w:name="14925"/>
            <w:bookmarkEnd w:id="340"/>
          </w:p>
        </w:tc>
        <w:tc>
          <w:tcPr>
            <w:tcW w:w="1453" w:type="dxa"/>
            <w:tcBorders>
              <w:top w:val="outset" w:sz="8" w:space="0" w:color="000000"/>
              <w:left w:val="outset" w:sz="8" w:space="0" w:color="000000"/>
              <w:bottom w:val="outset" w:sz="8" w:space="0" w:color="000000"/>
              <w:right w:val="outset" w:sz="8" w:space="0" w:color="000000"/>
            </w:tcBorders>
            <w:vAlign w:val="center"/>
          </w:tcPr>
          <w:p w14:paraId="25BC67C7" w14:textId="4D3B5CE2" w:rsidR="001D0DAA" w:rsidRPr="00091157" w:rsidRDefault="001D0DAA" w:rsidP="00091157">
            <w:pPr>
              <w:spacing w:after="0"/>
              <w:jc w:val="center"/>
              <w:rPr>
                <w:rFonts w:ascii="Times New Roman" w:hAnsi="Times New Roman" w:cs="Times New Roman"/>
                <w:sz w:val="20"/>
                <w:szCs w:val="20"/>
              </w:rPr>
            </w:pPr>
            <w:bookmarkStart w:id="342" w:name="14926"/>
            <w:bookmarkEnd w:id="341"/>
          </w:p>
        </w:tc>
        <w:bookmarkEnd w:id="342"/>
      </w:tr>
      <w:tr w:rsidR="00DE46BB" w:rsidRPr="00C40979" w14:paraId="58FF134D"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5E6BE38B" w14:textId="77777777" w:rsidR="001D0DAA" w:rsidRPr="00091157" w:rsidRDefault="00C94D75" w:rsidP="00091157">
            <w:pPr>
              <w:spacing w:after="0"/>
              <w:jc w:val="center"/>
              <w:rPr>
                <w:rFonts w:ascii="Times New Roman" w:hAnsi="Times New Roman" w:cs="Times New Roman"/>
                <w:sz w:val="20"/>
                <w:szCs w:val="20"/>
              </w:rPr>
            </w:pPr>
            <w:bookmarkStart w:id="343" w:name="14927"/>
            <w:r w:rsidRPr="00091157">
              <w:rPr>
                <w:rFonts w:ascii="Times New Roman" w:hAnsi="Times New Roman" w:cs="Times New Roman"/>
                <w:sz w:val="20"/>
                <w:szCs w:val="20"/>
              </w:rPr>
              <w:t>ЗАЕС-5</w:t>
            </w:r>
          </w:p>
        </w:tc>
        <w:tc>
          <w:tcPr>
            <w:tcW w:w="1648" w:type="dxa"/>
            <w:tcBorders>
              <w:top w:val="outset" w:sz="8" w:space="0" w:color="000000"/>
              <w:left w:val="outset" w:sz="8" w:space="0" w:color="000000"/>
              <w:bottom w:val="outset" w:sz="8" w:space="0" w:color="000000"/>
              <w:right w:val="outset" w:sz="8" w:space="0" w:color="000000"/>
            </w:tcBorders>
            <w:vAlign w:val="center"/>
          </w:tcPr>
          <w:p w14:paraId="6C05325F" w14:textId="1076E972" w:rsidR="001D0DAA" w:rsidRPr="00091157" w:rsidRDefault="001D0DAA" w:rsidP="00091157">
            <w:pPr>
              <w:spacing w:after="0"/>
              <w:jc w:val="center"/>
              <w:rPr>
                <w:rFonts w:ascii="Times New Roman" w:hAnsi="Times New Roman" w:cs="Times New Roman"/>
                <w:sz w:val="20"/>
                <w:szCs w:val="20"/>
              </w:rPr>
            </w:pPr>
            <w:bookmarkStart w:id="344" w:name="14928"/>
            <w:bookmarkEnd w:id="343"/>
          </w:p>
        </w:tc>
        <w:tc>
          <w:tcPr>
            <w:tcW w:w="1551" w:type="dxa"/>
            <w:tcBorders>
              <w:top w:val="outset" w:sz="8" w:space="0" w:color="000000"/>
              <w:left w:val="outset" w:sz="8" w:space="0" w:color="000000"/>
              <w:bottom w:val="outset" w:sz="8" w:space="0" w:color="000000"/>
              <w:right w:val="outset" w:sz="8" w:space="0" w:color="000000"/>
            </w:tcBorders>
            <w:vAlign w:val="center"/>
          </w:tcPr>
          <w:p w14:paraId="1E6A4F6A" w14:textId="6269D0AA" w:rsidR="001D0DAA" w:rsidRPr="00091157" w:rsidRDefault="001D0DAA" w:rsidP="00091157">
            <w:pPr>
              <w:spacing w:after="0"/>
              <w:jc w:val="center"/>
              <w:rPr>
                <w:rFonts w:ascii="Times New Roman" w:hAnsi="Times New Roman" w:cs="Times New Roman"/>
                <w:sz w:val="20"/>
                <w:szCs w:val="20"/>
              </w:rPr>
            </w:pPr>
            <w:bookmarkStart w:id="345" w:name="14929"/>
            <w:bookmarkEnd w:id="344"/>
          </w:p>
        </w:tc>
        <w:tc>
          <w:tcPr>
            <w:tcW w:w="1066" w:type="dxa"/>
            <w:tcBorders>
              <w:top w:val="outset" w:sz="8" w:space="0" w:color="000000"/>
              <w:left w:val="outset" w:sz="8" w:space="0" w:color="000000"/>
              <w:bottom w:val="outset" w:sz="8" w:space="0" w:color="000000"/>
              <w:right w:val="outset" w:sz="8" w:space="0" w:color="000000"/>
            </w:tcBorders>
            <w:vAlign w:val="center"/>
          </w:tcPr>
          <w:p w14:paraId="6F75545F" w14:textId="15225D81" w:rsidR="001D0DAA" w:rsidRPr="00091157" w:rsidRDefault="001D0DAA" w:rsidP="00091157">
            <w:pPr>
              <w:spacing w:after="0"/>
              <w:jc w:val="center"/>
              <w:rPr>
                <w:rFonts w:ascii="Times New Roman" w:hAnsi="Times New Roman" w:cs="Times New Roman"/>
                <w:sz w:val="20"/>
                <w:szCs w:val="20"/>
              </w:rPr>
            </w:pPr>
            <w:bookmarkStart w:id="346" w:name="14930"/>
            <w:bookmarkEnd w:id="345"/>
          </w:p>
        </w:tc>
        <w:tc>
          <w:tcPr>
            <w:tcW w:w="1259" w:type="dxa"/>
            <w:tcBorders>
              <w:top w:val="outset" w:sz="8" w:space="0" w:color="000000"/>
              <w:left w:val="outset" w:sz="8" w:space="0" w:color="000000"/>
              <w:bottom w:val="outset" w:sz="8" w:space="0" w:color="000000"/>
              <w:right w:val="outset" w:sz="8" w:space="0" w:color="000000"/>
            </w:tcBorders>
            <w:vAlign w:val="center"/>
          </w:tcPr>
          <w:p w14:paraId="0332A991" w14:textId="282B0317" w:rsidR="001D0DAA" w:rsidRPr="00091157" w:rsidRDefault="001D0DAA" w:rsidP="00091157">
            <w:pPr>
              <w:spacing w:after="0"/>
              <w:jc w:val="center"/>
              <w:rPr>
                <w:rFonts w:ascii="Times New Roman" w:hAnsi="Times New Roman" w:cs="Times New Roman"/>
                <w:sz w:val="20"/>
                <w:szCs w:val="20"/>
              </w:rPr>
            </w:pPr>
            <w:bookmarkStart w:id="347" w:name="14931"/>
            <w:bookmarkEnd w:id="346"/>
          </w:p>
        </w:tc>
        <w:tc>
          <w:tcPr>
            <w:tcW w:w="1356" w:type="dxa"/>
            <w:tcBorders>
              <w:top w:val="outset" w:sz="8" w:space="0" w:color="000000"/>
              <w:left w:val="outset" w:sz="8" w:space="0" w:color="000000"/>
              <w:bottom w:val="outset" w:sz="8" w:space="0" w:color="000000"/>
              <w:right w:val="outset" w:sz="8" w:space="0" w:color="000000"/>
            </w:tcBorders>
            <w:vAlign w:val="center"/>
          </w:tcPr>
          <w:p w14:paraId="499FC643" w14:textId="2121C90F" w:rsidR="001D0DAA" w:rsidRPr="00091157" w:rsidRDefault="001D0DAA" w:rsidP="00091157">
            <w:pPr>
              <w:spacing w:after="0"/>
              <w:jc w:val="center"/>
              <w:rPr>
                <w:rFonts w:ascii="Times New Roman" w:hAnsi="Times New Roman" w:cs="Times New Roman"/>
                <w:sz w:val="20"/>
                <w:szCs w:val="20"/>
              </w:rPr>
            </w:pPr>
            <w:bookmarkStart w:id="348" w:name="14932"/>
            <w:bookmarkEnd w:id="347"/>
          </w:p>
        </w:tc>
        <w:tc>
          <w:tcPr>
            <w:tcW w:w="1453" w:type="dxa"/>
            <w:tcBorders>
              <w:top w:val="outset" w:sz="8" w:space="0" w:color="000000"/>
              <w:left w:val="outset" w:sz="8" w:space="0" w:color="000000"/>
              <w:bottom w:val="outset" w:sz="8" w:space="0" w:color="000000"/>
              <w:right w:val="outset" w:sz="8" w:space="0" w:color="000000"/>
            </w:tcBorders>
            <w:vAlign w:val="center"/>
          </w:tcPr>
          <w:p w14:paraId="1185E717" w14:textId="69273B7B" w:rsidR="001D0DAA" w:rsidRPr="00091157" w:rsidRDefault="001D0DAA" w:rsidP="00091157">
            <w:pPr>
              <w:spacing w:after="0"/>
              <w:jc w:val="center"/>
              <w:rPr>
                <w:rFonts w:ascii="Times New Roman" w:hAnsi="Times New Roman" w:cs="Times New Roman"/>
                <w:sz w:val="20"/>
                <w:szCs w:val="20"/>
              </w:rPr>
            </w:pPr>
            <w:bookmarkStart w:id="349" w:name="14933"/>
            <w:bookmarkEnd w:id="348"/>
          </w:p>
        </w:tc>
        <w:bookmarkEnd w:id="349"/>
      </w:tr>
      <w:tr w:rsidR="00DE46BB" w:rsidRPr="00C40979" w14:paraId="6C5268F2"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4C9468C8" w14:textId="77777777" w:rsidR="001D0DAA" w:rsidRPr="00091157" w:rsidRDefault="00C94D75" w:rsidP="00091157">
            <w:pPr>
              <w:spacing w:after="0"/>
              <w:jc w:val="center"/>
              <w:rPr>
                <w:rFonts w:ascii="Times New Roman" w:hAnsi="Times New Roman" w:cs="Times New Roman"/>
                <w:sz w:val="20"/>
                <w:szCs w:val="20"/>
              </w:rPr>
            </w:pPr>
            <w:bookmarkStart w:id="350" w:name="14934"/>
            <w:r w:rsidRPr="00091157">
              <w:rPr>
                <w:rFonts w:ascii="Times New Roman" w:hAnsi="Times New Roman" w:cs="Times New Roman"/>
                <w:sz w:val="20"/>
                <w:szCs w:val="20"/>
              </w:rPr>
              <w:t>ЗАЕС-6</w:t>
            </w:r>
          </w:p>
        </w:tc>
        <w:tc>
          <w:tcPr>
            <w:tcW w:w="1648" w:type="dxa"/>
            <w:tcBorders>
              <w:top w:val="outset" w:sz="8" w:space="0" w:color="000000"/>
              <w:left w:val="outset" w:sz="8" w:space="0" w:color="000000"/>
              <w:bottom w:val="outset" w:sz="8" w:space="0" w:color="000000"/>
              <w:right w:val="outset" w:sz="8" w:space="0" w:color="000000"/>
            </w:tcBorders>
            <w:vAlign w:val="center"/>
          </w:tcPr>
          <w:p w14:paraId="7484AB80" w14:textId="3999B29E" w:rsidR="001D0DAA" w:rsidRPr="00091157" w:rsidRDefault="001D0DAA" w:rsidP="00091157">
            <w:pPr>
              <w:spacing w:after="0"/>
              <w:jc w:val="center"/>
              <w:rPr>
                <w:rFonts w:ascii="Times New Roman" w:hAnsi="Times New Roman" w:cs="Times New Roman"/>
                <w:sz w:val="20"/>
                <w:szCs w:val="20"/>
              </w:rPr>
            </w:pPr>
            <w:bookmarkStart w:id="351" w:name="14935"/>
            <w:bookmarkEnd w:id="350"/>
          </w:p>
        </w:tc>
        <w:tc>
          <w:tcPr>
            <w:tcW w:w="1551" w:type="dxa"/>
            <w:tcBorders>
              <w:top w:val="outset" w:sz="8" w:space="0" w:color="000000"/>
              <w:left w:val="outset" w:sz="8" w:space="0" w:color="000000"/>
              <w:bottom w:val="outset" w:sz="8" w:space="0" w:color="000000"/>
              <w:right w:val="outset" w:sz="8" w:space="0" w:color="000000"/>
            </w:tcBorders>
            <w:vAlign w:val="center"/>
          </w:tcPr>
          <w:p w14:paraId="20B44E74" w14:textId="16CC605E" w:rsidR="001D0DAA" w:rsidRPr="00091157" w:rsidRDefault="001D0DAA" w:rsidP="00091157">
            <w:pPr>
              <w:spacing w:after="0"/>
              <w:jc w:val="center"/>
              <w:rPr>
                <w:rFonts w:ascii="Times New Roman" w:hAnsi="Times New Roman" w:cs="Times New Roman"/>
                <w:sz w:val="20"/>
                <w:szCs w:val="20"/>
              </w:rPr>
            </w:pPr>
            <w:bookmarkStart w:id="352" w:name="14936"/>
            <w:bookmarkEnd w:id="351"/>
          </w:p>
        </w:tc>
        <w:tc>
          <w:tcPr>
            <w:tcW w:w="1066" w:type="dxa"/>
            <w:tcBorders>
              <w:top w:val="outset" w:sz="8" w:space="0" w:color="000000"/>
              <w:left w:val="outset" w:sz="8" w:space="0" w:color="000000"/>
              <w:bottom w:val="outset" w:sz="8" w:space="0" w:color="000000"/>
              <w:right w:val="outset" w:sz="8" w:space="0" w:color="000000"/>
            </w:tcBorders>
            <w:vAlign w:val="center"/>
          </w:tcPr>
          <w:p w14:paraId="403282D8" w14:textId="67B7F204" w:rsidR="001D0DAA" w:rsidRPr="00091157" w:rsidRDefault="001D0DAA" w:rsidP="00091157">
            <w:pPr>
              <w:spacing w:after="0"/>
              <w:jc w:val="center"/>
              <w:rPr>
                <w:rFonts w:ascii="Times New Roman" w:hAnsi="Times New Roman" w:cs="Times New Roman"/>
                <w:sz w:val="20"/>
                <w:szCs w:val="20"/>
              </w:rPr>
            </w:pPr>
            <w:bookmarkStart w:id="353" w:name="14937"/>
            <w:bookmarkEnd w:id="352"/>
          </w:p>
        </w:tc>
        <w:tc>
          <w:tcPr>
            <w:tcW w:w="1259" w:type="dxa"/>
            <w:tcBorders>
              <w:top w:val="outset" w:sz="8" w:space="0" w:color="000000"/>
              <w:left w:val="outset" w:sz="8" w:space="0" w:color="000000"/>
              <w:bottom w:val="outset" w:sz="8" w:space="0" w:color="000000"/>
              <w:right w:val="outset" w:sz="8" w:space="0" w:color="000000"/>
            </w:tcBorders>
            <w:vAlign w:val="center"/>
          </w:tcPr>
          <w:p w14:paraId="6CD275FA" w14:textId="04BD2819" w:rsidR="001D0DAA" w:rsidRPr="00091157" w:rsidRDefault="001D0DAA" w:rsidP="00091157">
            <w:pPr>
              <w:spacing w:after="0"/>
              <w:jc w:val="center"/>
              <w:rPr>
                <w:rFonts w:ascii="Times New Roman" w:hAnsi="Times New Roman" w:cs="Times New Roman"/>
                <w:sz w:val="20"/>
                <w:szCs w:val="20"/>
              </w:rPr>
            </w:pPr>
            <w:bookmarkStart w:id="354" w:name="14938"/>
            <w:bookmarkEnd w:id="353"/>
          </w:p>
        </w:tc>
        <w:tc>
          <w:tcPr>
            <w:tcW w:w="1356" w:type="dxa"/>
            <w:tcBorders>
              <w:top w:val="outset" w:sz="8" w:space="0" w:color="000000"/>
              <w:left w:val="outset" w:sz="8" w:space="0" w:color="000000"/>
              <w:bottom w:val="outset" w:sz="8" w:space="0" w:color="000000"/>
              <w:right w:val="outset" w:sz="8" w:space="0" w:color="000000"/>
            </w:tcBorders>
            <w:vAlign w:val="center"/>
          </w:tcPr>
          <w:p w14:paraId="6104EC08" w14:textId="03984C8B" w:rsidR="001D0DAA" w:rsidRPr="00091157" w:rsidRDefault="001D0DAA" w:rsidP="00091157">
            <w:pPr>
              <w:spacing w:after="0"/>
              <w:jc w:val="center"/>
              <w:rPr>
                <w:rFonts w:ascii="Times New Roman" w:hAnsi="Times New Roman" w:cs="Times New Roman"/>
                <w:sz w:val="20"/>
                <w:szCs w:val="20"/>
              </w:rPr>
            </w:pPr>
            <w:bookmarkStart w:id="355" w:name="14939"/>
            <w:bookmarkEnd w:id="354"/>
          </w:p>
        </w:tc>
        <w:tc>
          <w:tcPr>
            <w:tcW w:w="1453" w:type="dxa"/>
            <w:tcBorders>
              <w:top w:val="outset" w:sz="8" w:space="0" w:color="000000"/>
              <w:left w:val="outset" w:sz="8" w:space="0" w:color="000000"/>
              <w:bottom w:val="outset" w:sz="8" w:space="0" w:color="000000"/>
              <w:right w:val="outset" w:sz="8" w:space="0" w:color="000000"/>
            </w:tcBorders>
            <w:vAlign w:val="center"/>
          </w:tcPr>
          <w:p w14:paraId="14DFE49F" w14:textId="4EAAA567" w:rsidR="001D0DAA" w:rsidRPr="00091157" w:rsidRDefault="001D0DAA" w:rsidP="00091157">
            <w:pPr>
              <w:spacing w:after="0"/>
              <w:jc w:val="center"/>
              <w:rPr>
                <w:rFonts w:ascii="Times New Roman" w:hAnsi="Times New Roman" w:cs="Times New Roman"/>
                <w:sz w:val="20"/>
                <w:szCs w:val="20"/>
              </w:rPr>
            </w:pPr>
            <w:bookmarkStart w:id="356" w:name="14940"/>
            <w:bookmarkEnd w:id="355"/>
          </w:p>
        </w:tc>
        <w:bookmarkEnd w:id="356"/>
      </w:tr>
      <w:tr w:rsidR="00DE46BB" w:rsidRPr="00C40979" w14:paraId="0B83A2F3"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30910D2B" w14:textId="5CE05C04" w:rsidR="001D0DAA" w:rsidRPr="00091157" w:rsidRDefault="00DE46BB" w:rsidP="00091157">
            <w:pPr>
              <w:spacing w:after="0"/>
              <w:jc w:val="center"/>
              <w:rPr>
                <w:rFonts w:ascii="Times New Roman" w:hAnsi="Times New Roman" w:cs="Times New Roman"/>
                <w:sz w:val="20"/>
                <w:szCs w:val="20"/>
              </w:rPr>
            </w:pPr>
            <w:bookmarkStart w:id="357" w:name="14941"/>
            <w:r w:rsidRPr="00091157">
              <w:rPr>
                <w:rFonts w:ascii="Times New Roman" w:hAnsi="Times New Roman" w:cs="Times New Roman"/>
                <w:sz w:val="20"/>
                <w:szCs w:val="20"/>
              </w:rPr>
              <w:t>П</w:t>
            </w:r>
            <w:r w:rsidR="00C94D75" w:rsidRPr="00091157">
              <w:rPr>
                <w:rFonts w:ascii="Times New Roman" w:hAnsi="Times New Roman" w:cs="Times New Roman"/>
                <w:sz w:val="20"/>
                <w:szCs w:val="20"/>
              </w:rPr>
              <w:t>АЕС-1</w:t>
            </w:r>
          </w:p>
        </w:tc>
        <w:tc>
          <w:tcPr>
            <w:tcW w:w="1648" w:type="dxa"/>
            <w:tcBorders>
              <w:top w:val="outset" w:sz="8" w:space="0" w:color="000000"/>
              <w:left w:val="outset" w:sz="8" w:space="0" w:color="000000"/>
              <w:bottom w:val="outset" w:sz="8" w:space="0" w:color="000000"/>
              <w:right w:val="outset" w:sz="8" w:space="0" w:color="000000"/>
            </w:tcBorders>
            <w:vAlign w:val="center"/>
          </w:tcPr>
          <w:p w14:paraId="47B2EAD6" w14:textId="12F929CB" w:rsidR="001D0DAA" w:rsidRPr="00091157" w:rsidRDefault="001D0DAA" w:rsidP="00091157">
            <w:pPr>
              <w:spacing w:after="0"/>
              <w:jc w:val="center"/>
              <w:rPr>
                <w:rFonts w:ascii="Times New Roman" w:hAnsi="Times New Roman" w:cs="Times New Roman"/>
                <w:sz w:val="20"/>
                <w:szCs w:val="20"/>
              </w:rPr>
            </w:pPr>
            <w:bookmarkStart w:id="358" w:name="14942"/>
            <w:bookmarkEnd w:id="357"/>
          </w:p>
        </w:tc>
        <w:tc>
          <w:tcPr>
            <w:tcW w:w="1551" w:type="dxa"/>
            <w:tcBorders>
              <w:top w:val="outset" w:sz="8" w:space="0" w:color="000000"/>
              <w:left w:val="outset" w:sz="8" w:space="0" w:color="000000"/>
              <w:bottom w:val="outset" w:sz="8" w:space="0" w:color="000000"/>
              <w:right w:val="outset" w:sz="8" w:space="0" w:color="000000"/>
            </w:tcBorders>
            <w:vAlign w:val="center"/>
          </w:tcPr>
          <w:p w14:paraId="35E7E0C5" w14:textId="1E3C864E" w:rsidR="001D0DAA" w:rsidRPr="00091157" w:rsidRDefault="001D0DAA" w:rsidP="00091157">
            <w:pPr>
              <w:spacing w:after="0"/>
              <w:jc w:val="center"/>
              <w:rPr>
                <w:rFonts w:ascii="Times New Roman" w:hAnsi="Times New Roman" w:cs="Times New Roman"/>
                <w:sz w:val="20"/>
                <w:szCs w:val="20"/>
              </w:rPr>
            </w:pPr>
            <w:bookmarkStart w:id="359" w:name="14943"/>
            <w:bookmarkEnd w:id="358"/>
          </w:p>
        </w:tc>
        <w:tc>
          <w:tcPr>
            <w:tcW w:w="1066" w:type="dxa"/>
            <w:tcBorders>
              <w:top w:val="outset" w:sz="8" w:space="0" w:color="000000"/>
              <w:left w:val="outset" w:sz="8" w:space="0" w:color="000000"/>
              <w:bottom w:val="outset" w:sz="8" w:space="0" w:color="000000"/>
              <w:right w:val="outset" w:sz="8" w:space="0" w:color="000000"/>
            </w:tcBorders>
            <w:vAlign w:val="center"/>
          </w:tcPr>
          <w:p w14:paraId="1BA6B4EB" w14:textId="7780AB67" w:rsidR="001D0DAA" w:rsidRPr="00091157" w:rsidRDefault="001D0DAA" w:rsidP="00091157">
            <w:pPr>
              <w:spacing w:after="0"/>
              <w:jc w:val="center"/>
              <w:rPr>
                <w:rFonts w:ascii="Times New Roman" w:hAnsi="Times New Roman" w:cs="Times New Roman"/>
                <w:sz w:val="20"/>
                <w:szCs w:val="20"/>
              </w:rPr>
            </w:pPr>
            <w:bookmarkStart w:id="360" w:name="14944"/>
            <w:bookmarkEnd w:id="359"/>
          </w:p>
        </w:tc>
        <w:tc>
          <w:tcPr>
            <w:tcW w:w="1259" w:type="dxa"/>
            <w:tcBorders>
              <w:top w:val="outset" w:sz="8" w:space="0" w:color="000000"/>
              <w:left w:val="outset" w:sz="8" w:space="0" w:color="000000"/>
              <w:bottom w:val="outset" w:sz="8" w:space="0" w:color="000000"/>
              <w:right w:val="outset" w:sz="8" w:space="0" w:color="000000"/>
            </w:tcBorders>
            <w:vAlign w:val="center"/>
          </w:tcPr>
          <w:p w14:paraId="65775C8F" w14:textId="63DEDAE7" w:rsidR="001D0DAA" w:rsidRPr="00091157" w:rsidRDefault="001D0DAA" w:rsidP="00091157">
            <w:pPr>
              <w:spacing w:after="0"/>
              <w:jc w:val="center"/>
              <w:rPr>
                <w:rFonts w:ascii="Times New Roman" w:hAnsi="Times New Roman" w:cs="Times New Roman"/>
                <w:sz w:val="20"/>
                <w:szCs w:val="20"/>
              </w:rPr>
            </w:pPr>
            <w:bookmarkStart w:id="361" w:name="14945"/>
            <w:bookmarkEnd w:id="360"/>
          </w:p>
        </w:tc>
        <w:tc>
          <w:tcPr>
            <w:tcW w:w="1356" w:type="dxa"/>
            <w:tcBorders>
              <w:top w:val="outset" w:sz="8" w:space="0" w:color="000000"/>
              <w:left w:val="outset" w:sz="8" w:space="0" w:color="000000"/>
              <w:bottom w:val="outset" w:sz="8" w:space="0" w:color="000000"/>
              <w:right w:val="outset" w:sz="8" w:space="0" w:color="000000"/>
            </w:tcBorders>
            <w:vAlign w:val="center"/>
          </w:tcPr>
          <w:p w14:paraId="2F26B4D7" w14:textId="196C1E9B" w:rsidR="001D0DAA" w:rsidRPr="00091157" w:rsidRDefault="001D0DAA" w:rsidP="00091157">
            <w:pPr>
              <w:spacing w:after="0"/>
              <w:jc w:val="center"/>
              <w:rPr>
                <w:rFonts w:ascii="Times New Roman" w:hAnsi="Times New Roman" w:cs="Times New Roman"/>
                <w:sz w:val="20"/>
                <w:szCs w:val="20"/>
              </w:rPr>
            </w:pPr>
            <w:bookmarkStart w:id="362" w:name="14946"/>
            <w:bookmarkEnd w:id="361"/>
          </w:p>
        </w:tc>
        <w:tc>
          <w:tcPr>
            <w:tcW w:w="1453" w:type="dxa"/>
            <w:tcBorders>
              <w:top w:val="outset" w:sz="8" w:space="0" w:color="000000"/>
              <w:left w:val="outset" w:sz="8" w:space="0" w:color="000000"/>
              <w:bottom w:val="outset" w:sz="8" w:space="0" w:color="000000"/>
              <w:right w:val="outset" w:sz="8" w:space="0" w:color="000000"/>
            </w:tcBorders>
            <w:vAlign w:val="center"/>
          </w:tcPr>
          <w:p w14:paraId="7AF45C3E" w14:textId="5D58240E" w:rsidR="001D0DAA" w:rsidRPr="00091157" w:rsidRDefault="001D0DAA" w:rsidP="00091157">
            <w:pPr>
              <w:spacing w:after="0"/>
              <w:jc w:val="center"/>
              <w:rPr>
                <w:rFonts w:ascii="Times New Roman" w:hAnsi="Times New Roman" w:cs="Times New Roman"/>
                <w:sz w:val="20"/>
                <w:szCs w:val="20"/>
              </w:rPr>
            </w:pPr>
            <w:bookmarkStart w:id="363" w:name="14947"/>
            <w:bookmarkEnd w:id="362"/>
          </w:p>
        </w:tc>
        <w:bookmarkEnd w:id="363"/>
      </w:tr>
      <w:tr w:rsidR="00DE46BB" w:rsidRPr="00C40979" w14:paraId="05FA51B3"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540EF175" w14:textId="2636DC72" w:rsidR="001D0DAA" w:rsidRPr="00091157" w:rsidRDefault="00DE46BB" w:rsidP="00091157">
            <w:pPr>
              <w:spacing w:after="0"/>
              <w:jc w:val="center"/>
              <w:rPr>
                <w:rFonts w:ascii="Times New Roman" w:hAnsi="Times New Roman" w:cs="Times New Roman"/>
                <w:sz w:val="20"/>
                <w:szCs w:val="20"/>
              </w:rPr>
            </w:pPr>
            <w:bookmarkStart w:id="364" w:name="14948"/>
            <w:r w:rsidRPr="00091157">
              <w:rPr>
                <w:rFonts w:ascii="Times New Roman" w:hAnsi="Times New Roman" w:cs="Times New Roman"/>
                <w:sz w:val="20"/>
                <w:szCs w:val="20"/>
              </w:rPr>
              <w:t>П</w:t>
            </w:r>
            <w:r w:rsidR="00C94D75" w:rsidRPr="00091157">
              <w:rPr>
                <w:rFonts w:ascii="Times New Roman" w:hAnsi="Times New Roman" w:cs="Times New Roman"/>
                <w:sz w:val="20"/>
                <w:szCs w:val="20"/>
              </w:rPr>
              <w:t>АЕС-2</w:t>
            </w:r>
          </w:p>
        </w:tc>
        <w:tc>
          <w:tcPr>
            <w:tcW w:w="1648" w:type="dxa"/>
            <w:tcBorders>
              <w:top w:val="outset" w:sz="8" w:space="0" w:color="000000"/>
              <w:left w:val="outset" w:sz="8" w:space="0" w:color="000000"/>
              <w:bottom w:val="outset" w:sz="8" w:space="0" w:color="000000"/>
              <w:right w:val="outset" w:sz="8" w:space="0" w:color="000000"/>
            </w:tcBorders>
            <w:vAlign w:val="center"/>
          </w:tcPr>
          <w:p w14:paraId="5C5203A6" w14:textId="218BFA73" w:rsidR="001D0DAA" w:rsidRPr="00091157" w:rsidRDefault="001D0DAA" w:rsidP="00091157">
            <w:pPr>
              <w:spacing w:after="0"/>
              <w:jc w:val="center"/>
              <w:rPr>
                <w:rFonts w:ascii="Times New Roman" w:hAnsi="Times New Roman" w:cs="Times New Roman"/>
                <w:sz w:val="20"/>
                <w:szCs w:val="20"/>
              </w:rPr>
            </w:pPr>
            <w:bookmarkStart w:id="365" w:name="14949"/>
            <w:bookmarkEnd w:id="364"/>
          </w:p>
        </w:tc>
        <w:tc>
          <w:tcPr>
            <w:tcW w:w="1551" w:type="dxa"/>
            <w:tcBorders>
              <w:top w:val="outset" w:sz="8" w:space="0" w:color="000000"/>
              <w:left w:val="outset" w:sz="8" w:space="0" w:color="000000"/>
              <w:bottom w:val="outset" w:sz="8" w:space="0" w:color="000000"/>
              <w:right w:val="outset" w:sz="8" w:space="0" w:color="000000"/>
            </w:tcBorders>
            <w:vAlign w:val="center"/>
          </w:tcPr>
          <w:p w14:paraId="5162D198" w14:textId="5716D23B" w:rsidR="001D0DAA" w:rsidRPr="00091157" w:rsidRDefault="001D0DAA" w:rsidP="00091157">
            <w:pPr>
              <w:spacing w:after="0"/>
              <w:jc w:val="center"/>
              <w:rPr>
                <w:rFonts w:ascii="Times New Roman" w:hAnsi="Times New Roman" w:cs="Times New Roman"/>
                <w:sz w:val="20"/>
                <w:szCs w:val="20"/>
              </w:rPr>
            </w:pPr>
            <w:bookmarkStart w:id="366" w:name="14950"/>
            <w:bookmarkEnd w:id="365"/>
          </w:p>
        </w:tc>
        <w:tc>
          <w:tcPr>
            <w:tcW w:w="1066" w:type="dxa"/>
            <w:tcBorders>
              <w:top w:val="outset" w:sz="8" w:space="0" w:color="000000"/>
              <w:left w:val="outset" w:sz="8" w:space="0" w:color="000000"/>
              <w:bottom w:val="outset" w:sz="8" w:space="0" w:color="000000"/>
              <w:right w:val="outset" w:sz="8" w:space="0" w:color="000000"/>
            </w:tcBorders>
            <w:vAlign w:val="center"/>
          </w:tcPr>
          <w:p w14:paraId="570F8956" w14:textId="42EB4730" w:rsidR="001D0DAA" w:rsidRPr="00091157" w:rsidRDefault="001D0DAA" w:rsidP="00091157">
            <w:pPr>
              <w:spacing w:after="0"/>
              <w:jc w:val="center"/>
              <w:rPr>
                <w:rFonts w:ascii="Times New Roman" w:hAnsi="Times New Roman" w:cs="Times New Roman"/>
                <w:sz w:val="20"/>
                <w:szCs w:val="20"/>
              </w:rPr>
            </w:pPr>
            <w:bookmarkStart w:id="367" w:name="14951"/>
            <w:bookmarkEnd w:id="366"/>
          </w:p>
        </w:tc>
        <w:tc>
          <w:tcPr>
            <w:tcW w:w="1259" w:type="dxa"/>
            <w:tcBorders>
              <w:top w:val="outset" w:sz="8" w:space="0" w:color="000000"/>
              <w:left w:val="outset" w:sz="8" w:space="0" w:color="000000"/>
              <w:bottom w:val="outset" w:sz="8" w:space="0" w:color="000000"/>
              <w:right w:val="outset" w:sz="8" w:space="0" w:color="000000"/>
            </w:tcBorders>
            <w:vAlign w:val="center"/>
          </w:tcPr>
          <w:p w14:paraId="0A148F46" w14:textId="30803E85" w:rsidR="001D0DAA" w:rsidRPr="00091157" w:rsidRDefault="001D0DAA" w:rsidP="00091157">
            <w:pPr>
              <w:spacing w:after="0"/>
              <w:jc w:val="center"/>
              <w:rPr>
                <w:rFonts w:ascii="Times New Roman" w:hAnsi="Times New Roman" w:cs="Times New Roman"/>
                <w:sz w:val="20"/>
                <w:szCs w:val="20"/>
              </w:rPr>
            </w:pPr>
            <w:bookmarkStart w:id="368" w:name="14952"/>
            <w:bookmarkEnd w:id="367"/>
          </w:p>
        </w:tc>
        <w:tc>
          <w:tcPr>
            <w:tcW w:w="1356" w:type="dxa"/>
            <w:tcBorders>
              <w:top w:val="outset" w:sz="8" w:space="0" w:color="000000"/>
              <w:left w:val="outset" w:sz="8" w:space="0" w:color="000000"/>
              <w:bottom w:val="outset" w:sz="8" w:space="0" w:color="000000"/>
              <w:right w:val="outset" w:sz="8" w:space="0" w:color="000000"/>
            </w:tcBorders>
            <w:vAlign w:val="center"/>
          </w:tcPr>
          <w:p w14:paraId="51C91A8A" w14:textId="3EE69F76" w:rsidR="001D0DAA" w:rsidRPr="00091157" w:rsidRDefault="001D0DAA" w:rsidP="00091157">
            <w:pPr>
              <w:spacing w:after="0"/>
              <w:jc w:val="center"/>
              <w:rPr>
                <w:rFonts w:ascii="Times New Roman" w:hAnsi="Times New Roman" w:cs="Times New Roman"/>
                <w:sz w:val="20"/>
                <w:szCs w:val="20"/>
              </w:rPr>
            </w:pPr>
            <w:bookmarkStart w:id="369" w:name="14953"/>
            <w:bookmarkEnd w:id="368"/>
          </w:p>
        </w:tc>
        <w:tc>
          <w:tcPr>
            <w:tcW w:w="1453" w:type="dxa"/>
            <w:tcBorders>
              <w:top w:val="outset" w:sz="8" w:space="0" w:color="000000"/>
              <w:left w:val="outset" w:sz="8" w:space="0" w:color="000000"/>
              <w:bottom w:val="outset" w:sz="8" w:space="0" w:color="000000"/>
              <w:right w:val="outset" w:sz="8" w:space="0" w:color="000000"/>
            </w:tcBorders>
            <w:vAlign w:val="center"/>
          </w:tcPr>
          <w:p w14:paraId="2B0BFD1F" w14:textId="58C9559F" w:rsidR="001D0DAA" w:rsidRPr="00091157" w:rsidRDefault="001D0DAA" w:rsidP="00091157">
            <w:pPr>
              <w:spacing w:after="0"/>
              <w:jc w:val="center"/>
              <w:rPr>
                <w:rFonts w:ascii="Times New Roman" w:hAnsi="Times New Roman" w:cs="Times New Roman"/>
                <w:sz w:val="20"/>
                <w:szCs w:val="20"/>
              </w:rPr>
            </w:pPr>
            <w:bookmarkStart w:id="370" w:name="14954"/>
            <w:bookmarkEnd w:id="369"/>
          </w:p>
        </w:tc>
        <w:bookmarkEnd w:id="370"/>
      </w:tr>
      <w:tr w:rsidR="00DE46BB" w:rsidRPr="00C40979" w14:paraId="6BB24D09"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6F1D05C8" w14:textId="21B3D6D6" w:rsidR="001D0DAA" w:rsidRPr="00091157" w:rsidRDefault="00DE46BB" w:rsidP="00091157">
            <w:pPr>
              <w:spacing w:after="0"/>
              <w:jc w:val="center"/>
              <w:rPr>
                <w:rFonts w:ascii="Times New Roman" w:hAnsi="Times New Roman" w:cs="Times New Roman"/>
                <w:sz w:val="20"/>
                <w:szCs w:val="20"/>
              </w:rPr>
            </w:pPr>
            <w:bookmarkStart w:id="371" w:name="14955"/>
            <w:r w:rsidRPr="00091157">
              <w:rPr>
                <w:rFonts w:ascii="Times New Roman" w:hAnsi="Times New Roman" w:cs="Times New Roman"/>
                <w:sz w:val="20"/>
                <w:szCs w:val="20"/>
              </w:rPr>
              <w:t>П</w:t>
            </w:r>
            <w:r w:rsidR="00C94D75" w:rsidRPr="00091157">
              <w:rPr>
                <w:rFonts w:ascii="Times New Roman" w:hAnsi="Times New Roman" w:cs="Times New Roman"/>
                <w:sz w:val="20"/>
                <w:szCs w:val="20"/>
              </w:rPr>
              <w:t>АЕС-3</w:t>
            </w:r>
          </w:p>
        </w:tc>
        <w:tc>
          <w:tcPr>
            <w:tcW w:w="1648" w:type="dxa"/>
            <w:tcBorders>
              <w:top w:val="outset" w:sz="8" w:space="0" w:color="000000"/>
              <w:left w:val="outset" w:sz="8" w:space="0" w:color="000000"/>
              <w:bottom w:val="outset" w:sz="8" w:space="0" w:color="000000"/>
              <w:right w:val="outset" w:sz="8" w:space="0" w:color="000000"/>
            </w:tcBorders>
            <w:vAlign w:val="center"/>
          </w:tcPr>
          <w:p w14:paraId="4773CDFB" w14:textId="6C6EFBAB" w:rsidR="001D0DAA" w:rsidRPr="00091157" w:rsidRDefault="001D0DAA" w:rsidP="00091157">
            <w:pPr>
              <w:spacing w:after="0"/>
              <w:jc w:val="center"/>
              <w:rPr>
                <w:rFonts w:ascii="Times New Roman" w:hAnsi="Times New Roman" w:cs="Times New Roman"/>
                <w:sz w:val="20"/>
                <w:szCs w:val="20"/>
              </w:rPr>
            </w:pPr>
            <w:bookmarkStart w:id="372" w:name="14956"/>
            <w:bookmarkEnd w:id="371"/>
          </w:p>
        </w:tc>
        <w:tc>
          <w:tcPr>
            <w:tcW w:w="1551" w:type="dxa"/>
            <w:tcBorders>
              <w:top w:val="outset" w:sz="8" w:space="0" w:color="000000"/>
              <w:left w:val="outset" w:sz="8" w:space="0" w:color="000000"/>
              <w:bottom w:val="outset" w:sz="8" w:space="0" w:color="000000"/>
              <w:right w:val="outset" w:sz="8" w:space="0" w:color="000000"/>
            </w:tcBorders>
            <w:vAlign w:val="center"/>
          </w:tcPr>
          <w:p w14:paraId="40B1E7A2" w14:textId="6C49F5FE" w:rsidR="001D0DAA" w:rsidRPr="00091157" w:rsidRDefault="001D0DAA" w:rsidP="00091157">
            <w:pPr>
              <w:spacing w:after="0"/>
              <w:jc w:val="center"/>
              <w:rPr>
                <w:rFonts w:ascii="Times New Roman" w:hAnsi="Times New Roman" w:cs="Times New Roman"/>
                <w:sz w:val="20"/>
                <w:szCs w:val="20"/>
              </w:rPr>
            </w:pPr>
            <w:bookmarkStart w:id="373" w:name="14957"/>
            <w:bookmarkEnd w:id="372"/>
          </w:p>
        </w:tc>
        <w:tc>
          <w:tcPr>
            <w:tcW w:w="1066" w:type="dxa"/>
            <w:tcBorders>
              <w:top w:val="outset" w:sz="8" w:space="0" w:color="000000"/>
              <w:left w:val="outset" w:sz="8" w:space="0" w:color="000000"/>
              <w:bottom w:val="outset" w:sz="8" w:space="0" w:color="000000"/>
              <w:right w:val="outset" w:sz="8" w:space="0" w:color="000000"/>
            </w:tcBorders>
            <w:vAlign w:val="center"/>
          </w:tcPr>
          <w:p w14:paraId="040FF657" w14:textId="38213062" w:rsidR="001D0DAA" w:rsidRPr="00091157" w:rsidRDefault="001D0DAA" w:rsidP="00091157">
            <w:pPr>
              <w:spacing w:after="0"/>
              <w:jc w:val="center"/>
              <w:rPr>
                <w:rFonts w:ascii="Times New Roman" w:hAnsi="Times New Roman" w:cs="Times New Roman"/>
                <w:sz w:val="20"/>
                <w:szCs w:val="20"/>
              </w:rPr>
            </w:pPr>
            <w:bookmarkStart w:id="374" w:name="14958"/>
            <w:bookmarkEnd w:id="373"/>
          </w:p>
        </w:tc>
        <w:tc>
          <w:tcPr>
            <w:tcW w:w="1259" w:type="dxa"/>
            <w:tcBorders>
              <w:top w:val="outset" w:sz="8" w:space="0" w:color="000000"/>
              <w:left w:val="outset" w:sz="8" w:space="0" w:color="000000"/>
              <w:bottom w:val="outset" w:sz="8" w:space="0" w:color="000000"/>
              <w:right w:val="outset" w:sz="8" w:space="0" w:color="000000"/>
            </w:tcBorders>
            <w:vAlign w:val="center"/>
          </w:tcPr>
          <w:p w14:paraId="736A1BD4" w14:textId="2BAA1CD7" w:rsidR="001D0DAA" w:rsidRPr="00091157" w:rsidRDefault="001D0DAA" w:rsidP="00091157">
            <w:pPr>
              <w:spacing w:after="0"/>
              <w:jc w:val="center"/>
              <w:rPr>
                <w:rFonts w:ascii="Times New Roman" w:hAnsi="Times New Roman" w:cs="Times New Roman"/>
                <w:sz w:val="20"/>
                <w:szCs w:val="20"/>
              </w:rPr>
            </w:pPr>
            <w:bookmarkStart w:id="375" w:name="14959"/>
            <w:bookmarkEnd w:id="374"/>
          </w:p>
        </w:tc>
        <w:tc>
          <w:tcPr>
            <w:tcW w:w="1356" w:type="dxa"/>
            <w:tcBorders>
              <w:top w:val="outset" w:sz="8" w:space="0" w:color="000000"/>
              <w:left w:val="outset" w:sz="8" w:space="0" w:color="000000"/>
              <w:bottom w:val="outset" w:sz="8" w:space="0" w:color="000000"/>
              <w:right w:val="outset" w:sz="8" w:space="0" w:color="000000"/>
            </w:tcBorders>
            <w:vAlign w:val="center"/>
          </w:tcPr>
          <w:p w14:paraId="48BA8502" w14:textId="288C5BCA" w:rsidR="001D0DAA" w:rsidRPr="00091157" w:rsidRDefault="001D0DAA" w:rsidP="00091157">
            <w:pPr>
              <w:spacing w:after="0"/>
              <w:jc w:val="center"/>
              <w:rPr>
                <w:rFonts w:ascii="Times New Roman" w:hAnsi="Times New Roman" w:cs="Times New Roman"/>
                <w:sz w:val="20"/>
                <w:szCs w:val="20"/>
              </w:rPr>
            </w:pPr>
            <w:bookmarkStart w:id="376" w:name="14960"/>
            <w:bookmarkEnd w:id="375"/>
          </w:p>
        </w:tc>
        <w:tc>
          <w:tcPr>
            <w:tcW w:w="1453" w:type="dxa"/>
            <w:tcBorders>
              <w:top w:val="outset" w:sz="8" w:space="0" w:color="000000"/>
              <w:left w:val="outset" w:sz="8" w:space="0" w:color="000000"/>
              <w:bottom w:val="outset" w:sz="8" w:space="0" w:color="000000"/>
              <w:right w:val="outset" w:sz="8" w:space="0" w:color="000000"/>
            </w:tcBorders>
            <w:vAlign w:val="center"/>
          </w:tcPr>
          <w:p w14:paraId="368D7445" w14:textId="18A261BD" w:rsidR="001D0DAA" w:rsidRPr="00091157" w:rsidRDefault="001D0DAA" w:rsidP="00091157">
            <w:pPr>
              <w:spacing w:after="0"/>
              <w:jc w:val="center"/>
              <w:rPr>
                <w:rFonts w:ascii="Times New Roman" w:hAnsi="Times New Roman" w:cs="Times New Roman"/>
                <w:sz w:val="20"/>
                <w:szCs w:val="20"/>
              </w:rPr>
            </w:pPr>
            <w:bookmarkStart w:id="377" w:name="14961"/>
            <w:bookmarkEnd w:id="376"/>
          </w:p>
        </w:tc>
        <w:bookmarkEnd w:id="377"/>
      </w:tr>
      <w:tr w:rsidR="00DE46BB" w:rsidRPr="00C40979" w14:paraId="3A7B4996"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32424789" w14:textId="77777777" w:rsidR="001D0DAA" w:rsidRPr="00091157" w:rsidRDefault="00C94D75" w:rsidP="00091157">
            <w:pPr>
              <w:spacing w:after="0"/>
              <w:jc w:val="center"/>
              <w:rPr>
                <w:rFonts w:ascii="Times New Roman" w:hAnsi="Times New Roman" w:cs="Times New Roman"/>
                <w:sz w:val="20"/>
                <w:szCs w:val="20"/>
              </w:rPr>
            </w:pPr>
            <w:bookmarkStart w:id="378" w:name="14962"/>
            <w:r w:rsidRPr="00091157">
              <w:rPr>
                <w:rFonts w:ascii="Times New Roman" w:hAnsi="Times New Roman" w:cs="Times New Roman"/>
                <w:sz w:val="20"/>
                <w:szCs w:val="20"/>
              </w:rPr>
              <w:t>ХАЕС-1</w:t>
            </w:r>
          </w:p>
        </w:tc>
        <w:tc>
          <w:tcPr>
            <w:tcW w:w="1648" w:type="dxa"/>
            <w:tcBorders>
              <w:top w:val="outset" w:sz="8" w:space="0" w:color="000000"/>
              <w:left w:val="outset" w:sz="8" w:space="0" w:color="000000"/>
              <w:bottom w:val="outset" w:sz="8" w:space="0" w:color="000000"/>
              <w:right w:val="outset" w:sz="8" w:space="0" w:color="000000"/>
            </w:tcBorders>
            <w:vAlign w:val="center"/>
          </w:tcPr>
          <w:p w14:paraId="33BF1096" w14:textId="41EF7E1E" w:rsidR="001D0DAA" w:rsidRPr="00091157" w:rsidRDefault="001D0DAA" w:rsidP="00091157">
            <w:pPr>
              <w:spacing w:after="0"/>
              <w:jc w:val="center"/>
              <w:rPr>
                <w:rFonts w:ascii="Times New Roman" w:hAnsi="Times New Roman" w:cs="Times New Roman"/>
                <w:sz w:val="20"/>
                <w:szCs w:val="20"/>
              </w:rPr>
            </w:pPr>
            <w:bookmarkStart w:id="379" w:name="14963"/>
            <w:bookmarkEnd w:id="378"/>
          </w:p>
        </w:tc>
        <w:tc>
          <w:tcPr>
            <w:tcW w:w="1551" w:type="dxa"/>
            <w:tcBorders>
              <w:top w:val="outset" w:sz="8" w:space="0" w:color="000000"/>
              <w:left w:val="outset" w:sz="8" w:space="0" w:color="000000"/>
              <w:bottom w:val="outset" w:sz="8" w:space="0" w:color="000000"/>
              <w:right w:val="outset" w:sz="8" w:space="0" w:color="000000"/>
            </w:tcBorders>
            <w:vAlign w:val="center"/>
          </w:tcPr>
          <w:p w14:paraId="43EC1EB6" w14:textId="48A6CC11" w:rsidR="001D0DAA" w:rsidRPr="00091157" w:rsidRDefault="001D0DAA" w:rsidP="00091157">
            <w:pPr>
              <w:spacing w:after="0"/>
              <w:jc w:val="center"/>
              <w:rPr>
                <w:rFonts w:ascii="Times New Roman" w:hAnsi="Times New Roman" w:cs="Times New Roman"/>
                <w:sz w:val="20"/>
                <w:szCs w:val="20"/>
              </w:rPr>
            </w:pPr>
            <w:bookmarkStart w:id="380" w:name="14964"/>
            <w:bookmarkEnd w:id="379"/>
          </w:p>
        </w:tc>
        <w:tc>
          <w:tcPr>
            <w:tcW w:w="1066" w:type="dxa"/>
            <w:tcBorders>
              <w:top w:val="outset" w:sz="8" w:space="0" w:color="000000"/>
              <w:left w:val="outset" w:sz="8" w:space="0" w:color="000000"/>
              <w:bottom w:val="outset" w:sz="8" w:space="0" w:color="000000"/>
              <w:right w:val="outset" w:sz="8" w:space="0" w:color="000000"/>
            </w:tcBorders>
            <w:vAlign w:val="center"/>
          </w:tcPr>
          <w:p w14:paraId="54630C40" w14:textId="6E9797C8" w:rsidR="001D0DAA" w:rsidRPr="00091157" w:rsidRDefault="001D0DAA" w:rsidP="00091157">
            <w:pPr>
              <w:spacing w:after="0"/>
              <w:jc w:val="center"/>
              <w:rPr>
                <w:rFonts w:ascii="Times New Roman" w:hAnsi="Times New Roman" w:cs="Times New Roman"/>
                <w:sz w:val="20"/>
                <w:szCs w:val="20"/>
              </w:rPr>
            </w:pPr>
            <w:bookmarkStart w:id="381" w:name="14965"/>
            <w:bookmarkEnd w:id="380"/>
          </w:p>
        </w:tc>
        <w:tc>
          <w:tcPr>
            <w:tcW w:w="1259" w:type="dxa"/>
            <w:tcBorders>
              <w:top w:val="outset" w:sz="8" w:space="0" w:color="000000"/>
              <w:left w:val="outset" w:sz="8" w:space="0" w:color="000000"/>
              <w:bottom w:val="outset" w:sz="8" w:space="0" w:color="000000"/>
              <w:right w:val="outset" w:sz="8" w:space="0" w:color="000000"/>
            </w:tcBorders>
            <w:vAlign w:val="center"/>
          </w:tcPr>
          <w:p w14:paraId="76D9CECF" w14:textId="51456745" w:rsidR="001D0DAA" w:rsidRPr="00091157" w:rsidRDefault="001D0DAA" w:rsidP="00091157">
            <w:pPr>
              <w:spacing w:after="0"/>
              <w:jc w:val="center"/>
              <w:rPr>
                <w:rFonts w:ascii="Times New Roman" w:hAnsi="Times New Roman" w:cs="Times New Roman"/>
                <w:sz w:val="20"/>
                <w:szCs w:val="20"/>
              </w:rPr>
            </w:pPr>
            <w:bookmarkStart w:id="382" w:name="14966"/>
            <w:bookmarkEnd w:id="381"/>
          </w:p>
        </w:tc>
        <w:tc>
          <w:tcPr>
            <w:tcW w:w="1356" w:type="dxa"/>
            <w:tcBorders>
              <w:top w:val="outset" w:sz="8" w:space="0" w:color="000000"/>
              <w:left w:val="outset" w:sz="8" w:space="0" w:color="000000"/>
              <w:bottom w:val="outset" w:sz="8" w:space="0" w:color="000000"/>
              <w:right w:val="outset" w:sz="8" w:space="0" w:color="000000"/>
            </w:tcBorders>
            <w:vAlign w:val="center"/>
          </w:tcPr>
          <w:p w14:paraId="1CDFDA0E" w14:textId="18BE22B0" w:rsidR="001D0DAA" w:rsidRPr="00091157" w:rsidRDefault="001D0DAA" w:rsidP="00091157">
            <w:pPr>
              <w:spacing w:after="0"/>
              <w:jc w:val="center"/>
              <w:rPr>
                <w:rFonts w:ascii="Times New Roman" w:hAnsi="Times New Roman" w:cs="Times New Roman"/>
                <w:sz w:val="20"/>
                <w:szCs w:val="20"/>
              </w:rPr>
            </w:pPr>
            <w:bookmarkStart w:id="383" w:name="14967"/>
            <w:bookmarkEnd w:id="382"/>
          </w:p>
        </w:tc>
        <w:tc>
          <w:tcPr>
            <w:tcW w:w="1453" w:type="dxa"/>
            <w:tcBorders>
              <w:top w:val="outset" w:sz="8" w:space="0" w:color="000000"/>
              <w:left w:val="outset" w:sz="8" w:space="0" w:color="000000"/>
              <w:bottom w:val="outset" w:sz="8" w:space="0" w:color="000000"/>
              <w:right w:val="outset" w:sz="8" w:space="0" w:color="000000"/>
            </w:tcBorders>
            <w:vAlign w:val="center"/>
          </w:tcPr>
          <w:p w14:paraId="52BD127E" w14:textId="19D197ED" w:rsidR="001D0DAA" w:rsidRPr="00091157" w:rsidRDefault="001D0DAA" w:rsidP="00091157">
            <w:pPr>
              <w:spacing w:after="0"/>
              <w:jc w:val="center"/>
              <w:rPr>
                <w:rFonts w:ascii="Times New Roman" w:hAnsi="Times New Roman" w:cs="Times New Roman"/>
                <w:sz w:val="20"/>
                <w:szCs w:val="20"/>
              </w:rPr>
            </w:pPr>
            <w:bookmarkStart w:id="384" w:name="14968"/>
            <w:bookmarkEnd w:id="383"/>
          </w:p>
        </w:tc>
        <w:bookmarkEnd w:id="384"/>
      </w:tr>
      <w:tr w:rsidR="00DE46BB" w:rsidRPr="00C40979" w14:paraId="7A1E9772"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26C2C2DB" w14:textId="77777777" w:rsidR="001D0DAA" w:rsidRPr="00091157" w:rsidRDefault="00C94D75" w:rsidP="00091157">
            <w:pPr>
              <w:spacing w:after="0"/>
              <w:jc w:val="center"/>
              <w:rPr>
                <w:rFonts w:ascii="Times New Roman" w:hAnsi="Times New Roman" w:cs="Times New Roman"/>
                <w:sz w:val="20"/>
                <w:szCs w:val="20"/>
              </w:rPr>
            </w:pPr>
            <w:bookmarkStart w:id="385" w:name="14969"/>
            <w:r w:rsidRPr="00091157">
              <w:rPr>
                <w:rFonts w:ascii="Times New Roman" w:hAnsi="Times New Roman" w:cs="Times New Roman"/>
                <w:sz w:val="20"/>
                <w:szCs w:val="20"/>
              </w:rPr>
              <w:t>ХАЕС-2</w:t>
            </w:r>
          </w:p>
        </w:tc>
        <w:tc>
          <w:tcPr>
            <w:tcW w:w="1648" w:type="dxa"/>
            <w:tcBorders>
              <w:top w:val="outset" w:sz="8" w:space="0" w:color="000000"/>
              <w:left w:val="outset" w:sz="8" w:space="0" w:color="000000"/>
              <w:bottom w:val="outset" w:sz="8" w:space="0" w:color="000000"/>
              <w:right w:val="outset" w:sz="8" w:space="0" w:color="000000"/>
            </w:tcBorders>
            <w:vAlign w:val="center"/>
          </w:tcPr>
          <w:p w14:paraId="18BA0A5A" w14:textId="3B364B79" w:rsidR="001D0DAA" w:rsidRPr="00091157" w:rsidRDefault="001D0DAA" w:rsidP="00091157">
            <w:pPr>
              <w:spacing w:after="0"/>
              <w:jc w:val="center"/>
              <w:rPr>
                <w:rFonts w:ascii="Times New Roman" w:hAnsi="Times New Roman" w:cs="Times New Roman"/>
                <w:sz w:val="20"/>
                <w:szCs w:val="20"/>
              </w:rPr>
            </w:pPr>
            <w:bookmarkStart w:id="386" w:name="14970"/>
            <w:bookmarkEnd w:id="385"/>
          </w:p>
        </w:tc>
        <w:tc>
          <w:tcPr>
            <w:tcW w:w="1551" w:type="dxa"/>
            <w:tcBorders>
              <w:top w:val="outset" w:sz="8" w:space="0" w:color="000000"/>
              <w:left w:val="outset" w:sz="8" w:space="0" w:color="000000"/>
              <w:bottom w:val="outset" w:sz="8" w:space="0" w:color="000000"/>
              <w:right w:val="outset" w:sz="8" w:space="0" w:color="000000"/>
            </w:tcBorders>
            <w:vAlign w:val="center"/>
          </w:tcPr>
          <w:p w14:paraId="342BDA6A" w14:textId="00CC5DC7" w:rsidR="001D0DAA" w:rsidRPr="00091157" w:rsidRDefault="001D0DAA" w:rsidP="00091157">
            <w:pPr>
              <w:spacing w:after="0"/>
              <w:jc w:val="center"/>
              <w:rPr>
                <w:rFonts w:ascii="Times New Roman" w:hAnsi="Times New Roman" w:cs="Times New Roman"/>
                <w:sz w:val="20"/>
                <w:szCs w:val="20"/>
              </w:rPr>
            </w:pPr>
            <w:bookmarkStart w:id="387" w:name="14971"/>
            <w:bookmarkEnd w:id="386"/>
          </w:p>
        </w:tc>
        <w:tc>
          <w:tcPr>
            <w:tcW w:w="1066" w:type="dxa"/>
            <w:tcBorders>
              <w:top w:val="outset" w:sz="8" w:space="0" w:color="000000"/>
              <w:left w:val="outset" w:sz="8" w:space="0" w:color="000000"/>
              <w:bottom w:val="outset" w:sz="8" w:space="0" w:color="000000"/>
              <w:right w:val="outset" w:sz="8" w:space="0" w:color="000000"/>
            </w:tcBorders>
            <w:vAlign w:val="center"/>
          </w:tcPr>
          <w:p w14:paraId="1166E56F" w14:textId="71B9D279" w:rsidR="001D0DAA" w:rsidRPr="00091157" w:rsidRDefault="001D0DAA" w:rsidP="00091157">
            <w:pPr>
              <w:spacing w:after="0"/>
              <w:jc w:val="center"/>
              <w:rPr>
                <w:rFonts w:ascii="Times New Roman" w:hAnsi="Times New Roman" w:cs="Times New Roman"/>
                <w:sz w:val="20"/>
                <w:szCs w:val="20"/>
              </w:rPr>
            </w:pPr>
            <w:bookmarkStart w:id="388" w:name="14972"/>
            <w:bookmarkEnd w:id="387"/>
          </w:p>
        </w:tc>
        <w:tc>
          <w:tcPr>
            <w:tcW w:w="1259" w:type="dxa"/>
            <w:tcBorders>
              <w:top w:val="outset" w:sz="8" w:space="0" w:color="000000"/>
              <w:left w:val="outset" w:sz="8" w:space="0" w:color="000000"/>
              <w:bottom w:val="outset" w:sz="8" w:space="0" w:color="000000"/>
              <w:right w:val="outset" w:sz="8" w:space="0" w:color="000000"/>
            </w:tcBorders>
            <w:vAlign w:val="center"/>
          </w:tcPr>
          <w:p w14:paraId="337C8D65" w14:textId="7984ABA5" w:rsidR="001D0DAA" w:rsidRPr="00091157" w:rsidRDefault="001D0DAA" w:rsidP="00091157">
            <w:pPr>
              <w:spacing w:after="0"/>
              <w:jc w:val="center"/>
              <w:rPr>
                <w:rFonts w:ascii="Times New Roman" w:hAnsi="Times New Roman" w:cs="Times New Roman"/>
                <w:sz w:val="20"/>
                <w:szCs w:val="20"/>
              </w:rPr>
            </w:pPr>
            <w:bookmarkStart w:id="389" w:name="14973"/>
            <w:bookmarkEnd w:id="388"/>
          </w:p>
        </w:tc>
        <w:tc>
          <w:tcPr>
            <w:tcW w:w="1356" w:type="dxa"/>
            <w:tcBorders>
              <w:top w:val="outset" w:sz="8" w:space="0" w:color="000000"/>
              <w:left w:val="outset" w:sz="8" w:space="0" w:color="000000"/>
              <w:bottom w:val="outset" w:sz="8" w:space="0" w:color="000000"/>
              <w:right w:val="outset" w:sz="8" w:space="0" w:color="000000"/>
            </w:tcBorders>
            <w:vAlign w:val="center"/>
          </w:tcPr>
          <w:p w14:paraId="4C492CC3" w14:textId="1C0150C7" w:rsidR="001D0DAA" w:rsidRPr="00091157" w:rsidRDefault="001D0DAA" w:rsidP="00091157">
            <w:pPr>
              <w:spacing w:after="0"/>
              <w:jc w:val="center"/>
              <w:rPr>
                <w:rFonts w:ascii="Times New Roman" w:hAnsi="Times New Roman" w:cs="Times New Roman"/>
                <w:sz w:val="20"/>
                <w:szCs w:val="20"/>
              </w:rPr>
            </w:pPr>
            <w:bookmarkStart w:id="390" w:name="14974"/>
            <w:bookmarkEnd w:id="389"/>
          </w:p>
        </w:tc>
        <w:tc>
          <w:tcPr>
            <w:tcW w:w="1453" w:type="dxa"/>
            <w:tcBorders>
              <w:top w:val="outset" w:sz="8" w:space="0" w:color="000000"/>
              <w:left w:val="outset" w:sz="8" w:space="0" w:color="000000"/>
              <w:bottom w:val="outset" w:sz="8" w:space="0" w:color="000000"/>
              <w:right w:val="outset" w:sz="8" w:space="0" w:color="000000"/>
            </w:tcBorders>
            <w:vAlign w:val="center"/>
          </w:tcPr>
          <w:p w14:paraId="2E472336" w14:textId="6B399B22" w:rsidR="001D0DAA" w:rsidRPr="00091157" w:rsidRDefault="001D0DAA" w:rsidP="00091157">
            <w:pPr>
              <w:spacing w:after="0"/>
              <w:jc w:val="center"/>
              <w:rPr>
                <w:rFonts w:ascii="Times New Roman" w:hAnsi="Times New Roman" w:cs="Times New Roman"/>
                <w:sz w:val="20"/>
                <w:szCs w:val="20"/>
              </w:rPr>
            </w:pPr>
            <w:bookmarkStart w:id="391" w:name="14975"/>
            <w:bookmarkEnd w:id="390"/>
          </w:p>
        </w:tc>
        <w:bookmarkEnd w:id="391"/>
      </w:tr>
      <w:tr w:rsidR="00DE46BB" w:rsidRPr="00C40979" w14:paraId="4F753441"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02A4DF89" w14:textId="77777777" w:rsidR="001D0DAA" w:rsidRPr="00091157" w:rsidRDefault="00C94D75" w:rsidP="00091157">
            <w:pPr>
              <w:spacing w:after="0"/>
              <w:jc w:val="center"/>
              <w:rPr>
                <w:rFonts w:ascii="Times New Roman" w:hAnsi="Times New Roman" w:cs="Times New Roman"/>
                <w:sz w:val="20"/>
                <w:szCs w:val="20"/>
              </w:rPr>
            </w:pPr>
            <w:bookmarkStart w:id="392" w:name="14976"/>
            <w:r w:rsidRPr="00091157">
              <w:rPr>
                <w:rFonts w:ascii="Times New Roman" w:hAnsi="Times New Roman" w:cs="Times New Roman"/>
                <w:sz w:val="20"/>
                <w:szCs w:val="20"/>
              </w:rPr>
              <w:t>РАЕС-1</w:t>
            </w:r>
          </w:p>
        </w:tc>
        <w:tc>
          <w:tcPr>
            <w:tcW w:w="1648" w:type="dxa"/>
            <w:tcBorders>
              <w:top w:val="outset" w:sz="8" w:space="0" w:color="000000"/>
              <w:left w:val="outset" w:sz="8" w:space="0" w:color="000000"/>
              <w:bottom w:val="outset" w:sz="8" w:space="0" w:color="000000"/>
              <w:right w:val="outset" w:sz="8" w:space="0" w:color="000000"/>
            </w:tcBorders>
            <w:vAlign w:val="center"/>
          </w:tcPr>
          <w:p w14:paraId="0A204CA3" w14:textId="1A94DED9" w:rsidR="001D0DAA" w:rsidRPr="00091157" w:rsidRDefault="001D0DAA" w:rsidP="00091157">
            <w:pPr>
              <w:spacing w:after="0"/>
              <w:jc w:val="center"/>
              <w:rPr>
                <w:rFonts w:ascii="Times New Roman" w:hAnsi="Times New Roman" w:cs="Times New Roman"/>
                <w:sz w:val="20"/>
                <w:szCs w:val="20"/>
              </w:rPr>
            </w:pPr>
            <w:bookmarkStart w:id="393" w:name="14977"/>
            <w:bookmarkEnd w:id="392"/>
          </w:p>
        </w:tc>
        <w:tc>
          <w:tcPr>
            <w:tcW w:w="1551" w:type="dxa"/>
            <w:tcBorders>
              <w:top w:val="outset" w:sz="8" w:space="0" w:color="000000"/>
              <w:left w:val="outset" w:sz="8" w:space="0" w:color="000000"/>
              <w:bottom w:val="outset" w:sz="8" w:space="0" w:color="000000"/>
              <w:right w:val="outset" w:sz="8" w:space="0" w:color="000000"/>
            </w:tcBorders>
            <w:vAlign w:val="center"/>
          </w:tcPr>
          <w:p w14:paraId="1428AFBC" w14:textId="459FB2A3" w:rsidR="001D0DAA" w:rsidRPr="00091157" w:rsidRDefault="001D0DAA" w:rsidP="00091157">
            <w:pPr>
              <w:spacing w:after="0"/>
              <w:jc w:val="center"/>
              <w:rPr>
                <w:rFonts w:ascii="Times New Roman" w:hAnsi="Times New Roman" w:cs="Times New Roman"/>
                <w:sz w:val="20"/>
                <w:szCs w:val="20"/>
              </w:rPr>
            </w:pPr>
            <w:bookmarkStart w:id="394" w:name="14978"/>
            <w:bookmarkEnd w:id="393"/>
          </w:p>
        </w:tc>
        <w:tc>
          <w:tcPr>
            <w:tcW w:w="1066" w:type="dxa"/>
            <w:tcBorders>
              <w:top w:val="outset" w:sz="8" w:space="0" w:color="000000"/>
              <w:left w:val="outset" w:sz="8" w:space="0" w:color="000000"/>
              <w:bottom w:val="outset" w:sz="8" w:space="0" w:color="000000"/>
              <w:right w:val="outset" w:sz="8" w:space="0" w:color="000000"/>
            </w:tcBorders>
            <w:vAlign w:val="center"/>
          </w:tcPr>
          <w:p w14:paraId="77EA7156" w14:textId="4B097A25" w:rsidR="001D0DAA" w:rsidRPr="00091157" w:rsidRDefault="001D0DAA" w:rsidP="00091157">
            <w:pPr>
              <w:spacing w:after="0"/>
              <w:jc w:val="center"/>
              <w:rPr>
                <w:rFonts w:ascii="Times New Roman" w:hAnsi="Times New Roman" w:cs="Times New Roman"/>
                <w:sz w:val="20"/>
                <w:szCs w:val="20"/>
              </w:rPr>
            </w:pPr>
            <w:bookmarkStart w:id="395" w:name="14979"/>
            <w:bookmarkEnd w:id="394"/>
          </w:p>
        </w:tc>
        <w:tc>
          <w:tcPr>
            <w:tcW w:w="1259" w:type="dxa"/>
            <w:tcBorders>
              <w:top w:val="outset" w:sz="8" w:space="0" w:color="000000"/>
              <w:left w:val="outset" w:sz="8" w:space="0" w:color="000000"/>
              <w:bottom w:val="outset" w:sz="8" w:space="0" w:color="000000"/>
              <w:right w:val="outset" w:sz="8" w:space="0" w:color="000000"/>
            </w:tcBorders>
            <w:vAlign w:val="center"/>
          </w:tcPr>
          <w:p w14:paraId="780AEE15" w14:textId="2669FC86" w:rsidR="001D0DAA" w:rsidRPr="00091157" w:rsidRDefault="001D0DAA" w:rsidP="00091157">
            <w:pPr>
              <w:spacing w:after="0"/>
              <w:jc w:val="center"/>
              <w:rPr>
                <w:rFonts w:ascii="Times New Roman" w:hAnsi="Times New Roman" w:cs="Times New Roman"/>
                <w:sz w:val="20"/>
                <w:szCs w:val="20"/>
              </w:rPr>
            </w:pPr>
            <w:bookmarkStart w:id="396" w:name="14980"/>
            <w:bookmarkEnd w:id="395"/>
          </w:p>
        </w:tc>
        <w:tc>
          <w:tcPr>
            <w:tcW w:w="1356" w:type="dxa"/>
            <w:tcBorders>
              <w:top w:val="outset" w:sz="8" w:space="0" w:color="000000"/>
              <w:left w:val="outset" w:sz="8" w:space="0" w:color="000000"/>
              <w:bottom w:val="outset" w:sz="8" w:space="0" w:color="000000"/>
              <w:right w:val="outset" w:sz="8" w:space="0" w:color="000000"/>
            </w:tcBorders>
            <w:vAlign w:val="center"/>
          </w:tcPr>
          <w:p w14:paraId="565C8B32" w14:textId="48EC2591" w:rsidR="001D0DAA" w:rsidRPr="00091157" w:rsidRDefault="001D0DAA" w:rsidP="00091157">
            <w:pPr>
              <w:spacing w:after="0"/>
              <w:jc w:val="center"/>
              <w:rPr>
                <w:rFonts w:ascii="Times New Roman" w:hAnsi="Times New Roman" w:cs="Times New Roman"/>
                <w:sz w:val="20"/>
                <w:szCs w:val="20"/>
              </w:rPr>
            </w:pPr>
            <w:bookmarkStart w:id="397" w:name="14981"/>
            <w:bookmarkEnd w:id="396"/>
          </w:p>
        </w:tc>
        <w:tc>
          <w:tcPr>
            <w:tcW w:w="1453" w:type="dxa"/>
            <w:tcBorders>
              <w:top w:val="outset" w:sz="8" w:space="0" w:color="000000"/>
              <w:left w:val="outset" w:sz="8" w:space="0" w:color="000000"/>
              <w:bottom w:val="outset" w:sz="8" w:space="0" w:color="000000"/>
              <w:right w:val="outset" w:sz="8" w:space="0" w:color="000000"/>
            </w:tcBorders>
            <w:vAlign w:val="center"/>
          </w:tcPr>
          <w:p w14:paraId="3754E8D6" w14:textId="04BFB0BE" w:rsidR="001D0DAA" w:rsidRPr="00091157" w:rsidRDefault="001D0DAA" w:rsidP="00091157">
            <w:pPr>
              <w:spacing w:after="0"/>
              <w:jc w:val="center"/>
              <w:rPr>
                <w:rFonts w:ascii="Times New Roman" w:hAnsi="Times New Roman" w:cs="Times New Roman"/>
                <w:sz w:val="20"/>
                <w:szCs w:val="20"/>
              </w:rPr>
            </w:pPr>
            <w:bookmarkStart w:id="398" w:name="14982"/>
            <w:bookmarkEnd w:id="397"/>
          </w:p>
        </w:tc>
        <w:bookmarkEnd w:id="398"/>
      </w:tr>
      <w:tr w:rsidR="00DE46BB" w:rsidRPr="00C40979" w14:paraId="1F5CC10E"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5E628BA3" w14:textId="77777777" w:rsidR="001D0DAA" w:rsidRPr="00091157" w:rsidRDefault="00C94D75" w:rsidP="00091157">
            <w:pPr>
              <w:spacing w:after="0"/>
              <w:jc w:val="center"/>
              <w:rPr>
                <w:rFonts w:ascii="Times New Roman" w:hAnsi="Times New Roman" w:cs="Times New Roman"/>
                <w:sz w:val="20"/>
                <w:szCs w:val="20"/>
              </w:rPr>
            </w:pPr>
            <w:bookmarkStart w:id="399" w:name="14983"/>
            <w:r w:rsidRPr="00091157">
              <w:rPr>
                <w:rFonts w:ascii="Times New Roman" w:hAnsi="Times New Roman" w:cs="Times New Roman"/>
                <w:sz w:val="20"/>
                <w:szCs w:val="20"/>
              </w:rPr>
              <w:t>РАЕС-2</w:t>
            </w:r>
          </w:p>
        </w:tc>
        <w:tc>
          <w:tcPr>
            <w:tcW w:w="1648" w:type="dxa"/>
            <w:tcBorders>
              <w:top w:val="outset" w:sz="8" w:space="0" w:color="000000"/>
              <w:left w:val="outset" w:sz="8" w:space="0" w:color="000000"/>
              <w:bottom w:val="outset" w:sz="8" w:space="0" w:color="000000"/>
              <w:right w:val="outset" w:sz="8" w:space="0" w:color="000000"/>
            </w:tcBorders>
            <w:vAlign w:val="center"/>
          </w:tcPr>
          <w:p w14:paraId="0593C6E2" w14:textId="1F107740" w:rsidR="001D0DAA" w:rsidRPr="00091157" w:rsidRDefault="001D0DAA" w:rsidP="00091157">
            <w:pPr>
              <w:spacing w:after="0"/>
              <w:jc w:val="center"/>
              <w:rPr>
                <w:rFonts w:ascii="Times New Roman" w:hAnsi="Times New Roman" w:cs="Times New Roman"/>
                <w:sz w:val="20"/>
                <w:szCs w:val="20"/>
              </w:rPr>
            </w:pPr>
            <w:bookmarkStart w:id="400" w:name="14984"/>
            <w:bookmarkEnd w:id="399"/>
          </w:p>
        </w:tc>
        <w:tc>
          <w:tcPr>
            <w:tcW w:w="1551" w:type="dxa"/>
            <w:tcBorders>
              <w:top w:val="outset" w:sz="8" w:space="0" w:color="000000"/>
              <w:left w:val="outset" w:sz="8" w:space="0" w:color="000000"/>
              <w:bottom w:val="outset" w:sz="8" w:space="0" w:color="000000"/>
              <w:right w:val="outset" w:sz="8" w:space="0" w:color="000000"/>
            </w:tcBorders>
            <w:vAlign w:val="center"/>
          </w:tcPr>
          <w:p w14:paraId="11417757" w14:textId="03AD011D" w:rsidR="001D0DAA" w:rsidRPr="00091157" w:rsidRDefault="001D0DAA" w:rsidP="00091157">
            <w:pPr>
              <w:spacing w:after="0"/>
              <w:jc w:val="center"/>
              <w:rPr>
                <w:rFonts w:ascii="Times New Roman" w:hAnsi="Times New Roman" w:cs="Times New Roman"/>
                <w:sz w:val="20"/>
                <w:szCs w:val="20"/>
              </w:rPr>
            </w:pPr>
            <w:bookmarkStart w:id="401" w:name="14985"/>
            <w:bookmarkEnd w:id="400"/>
          </w:p>
        </w:tc>
        <w:tc>
          <w:tcPr>
            <w:tcW w:w="1066" w:type="dxa"/>
            <w:tcBorders>
              <w:top w:val="outset" w:sz="8" w:space="0" w:color="000000"/>
              <w:left w:val="outset" w:sz="8" w:space="0" w:color="000000"/>
              <w:bottom w:val="outset" w:sz="8" w:space="0" w:color="000000"/>
              <w:right w:val="outset" w:sz="8" w:space="0" w:color="000000"/>
            </w:tcBorders>
            <w:vAlign w:val="center"/>
          </w:tcPr>
          <w:p w14:paraId="178BF0AB" w14:textId="57CD8D27" w:rsidR="001D0DAA" w:rsidRPr="00091157" w:rsidRDefault="001D0DAA" w:rsidP="00091157">
            <w:pPr>
              <w:spacing w:after="0"/>
              <w:jc w:val="center"/>
              <w:rPr>
                <w:rFonts w:ascii="Times New Roman" w:hAnsi="Times New Roman" w:cs="Times New Roman"/>
                <w:sz w:val="20"/>
                <w:szCs w:val="20"/>
              </w:rPr>
            </w:pPr>
            <w:bookmarkStart w:id="402" w:name="14986"/>
            <w:bookmarkEnd w:id="401"/>
          </w:p>
        </w:tc>
        <w:tc>
          <w:tcPr>
            <w:tcW w:w="1259" w:type="dxa"/>
            <w:tcBorders>
              <w:top w:val="outset" w:sz="8" w:space="0" w:color="000000"/>
              <w:left w:val="outset" w:sz="8" w:space="0" w:color="000000"/>
              <w:bottom w:val="outset" w:sz="8" w:space="0" w:color="000000"/>
              <w:right w:val="outset" w:sz="8" w:space="0" w:color="000000"/>
            </w:tcBorders>
            <w:vAlign w:val="center"/>
          </w:tcPr>
          <w:p w14:paraId="6E9C7C1A" w14:textId="06B7E4B4" w:rsidR="001D0DAA" w:rsidRPr="00091157" w:rsidRDefault="001D0DAA" w:rsidP="00091157">
            <w:pPr>
              <w:spacing w:after="0"/>
              <w:jc w:val="center"/>
              <w:rPr>
                <w:rFonts w:ascii="Times New Roman" w:hAnsi="Times New Roman" w:cs="Times New Roman"/>
                <w:sz w:val="20"/>
                <w:szCs w:val="20"/>
              </w:rPr>
            </w:pPr>
            <w:bookmarkStart w:id="403" w:name="14987"/>
            <w:bookmarkEnd w:id="402"/>
          </w:p>
        </w:tc>
        <w:tc>
          <w:tcPr>
            <w:tcW w:w="1356" w:type="dxa"/>
            <w:tcBorders>
              <w:top w:val="outset" w:sz="8" w:space="0" w:color="000000"/>
              <w:left w:val="outset" w:sz="8" w:space="0" w:color="000000"/>
              <w:bottom w:val="outset" w:sz="8" w:space="0" w:color="000000"/>
              <w:right w:val="outset" w:sz="8" w:space="0" w:color="000000"/>
            </w:tcBorders>
            <w:vAlign w:val="center"/>
          </w:tcPr>
          <w:p w14:paraId="0451E331" w14:textId="6EFD4E76" w:rsidR="001D0DAA" w:rsidRPr="00091157" w:rsidRDefault="001D0DAA" w:rsidP="00091157">
            <w:pPr>
              <w:spacing w:after="0"/>
              <w:jc w:val="center"/>
              <w:rPr>
                <w:rFonts w:ascii="Times New Roman" w:hAnsi="Times New Roman" w:cs="Times New Roman"/>
                <w:sz w:val="20"/>
                <w:szCs w:val="20"/>
              </w:rPr>
            </w:pPr>
            <w:bookmarkStart w:id="404" w:name="14988"/>
            <w:bookmarkEnd w:id="403"/>
          </w:p>
        </w:tc>
        <w:tc>
          <w:tcPr>
            <w:tcW w:w="1453" w:type="dxa"/>
            <w:tcBorders>
              <w:top w:val="outset" w:sz="8" w:space="0" w:color="000000"/>
              <w:left w:val="outset" w:sz="8" w:space="0" w:color="000000"/>
              <w:bottom w:val="outset" w:sz="8" w:space="0" w:color="000000"/>
              <w:right w:val="outset" w:sz="8" w:space="0" w:color="000000"/>
            </w:tcBorders>
            <w:vAlign w:val="center"/>
          </w:tcPr>
          <w:p w14:paraId="54857816" w14:textId="6C82BF99" w:rsidR="001D0DAA" w:rsidRPr="00091157" w:rsidRDefault="001D0DAA" w:rsidP="00091157">
            <w:pPr>
              <w:spacing w:after="0"/>
              <w:jc w:val="center"/>
              <w:rPr>
                <w:rFonts w:ascii="Times New Roman" w:hAnsi="Times New Roman" w:cs="Times New Roman"/>
                <w:sz w:val="20"/>
                <w:szCs w:val="20"/>
              </w:rPr>
            </w:pPr>
            <w:bookmarkStart w:id="405" w:name="14989"/>
            <w:bookmarkEnd w:id="404"/>
          </w:p>
        </w:tc>
        <w:bookmarkEnd w:id="405"/>
      </w:tr>
      <w:tr w:rsidR="00DE46BB" w:rsidRPr="00C40979" w14:paraId="493178B0"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4467007D" w14:textId="77777777" w:rsidR="001D0DAA" w:rsidRPr="00091157" w:rsidRDefault="00C94D75" w:rsidP="00091157">
            <w:pPr>
              <w:spacing w:after="0"/>
              <w:jc w:val="center"/>
              <w:rPr>
                <w:rFonts w:ascii="Times New Roman" w:hAnsi="Times New Roman" w:cs="Times New Roman"/>
                <w:sz w:val="20"/>
                <w:szCs w:val="20"/>
              </w:rPr>
            </w:pPr>
            <w:bookmarkStart w:id="406" w:name="14990"/>
            <w:r w:rsidRPr="00091157">
              <w:rPr>
                <w:rFonts w:ascii="Times New Roman" w:hAnsi="Times New Roman" w:cs="Times New Roman"/>
                <w:sz w:val="20"/>
                <w:szCs w:val="20"/>
              </w:rPr>
              <w:t>РАЕС-3</w:t>
            </w:r>
          </w:p>
        </w:tc>
        <w:tc>
          <w:tcPr>
            <w:tcW w:w="1648" w:type="dxa"/>
            <w:tcBorders>
              <w:top w:val="outset" w:sz="8" w:space="0" w:color="000000"/>
              <w:left w:val="outset" w:sz="8" w:space="0" w:color="000000"/>
              <w:bottom w:val="outset" w:sz="8" w:space="0" w:color="000000"/>
              <w:right w:val="outset" w:sz="8" w:space="0" w:color="000000"/>
            </w:tcBorders>
            <w:vAlign w:val="center"/>
          </w:tcPr>
          <w:p w14:paraId="3E8AA369" w14:textId="43F4E4E6" w:rsidR="001D0DAA" w:rsidRPr="00091157" w:rsidRDefault="001D0DAA" w:rsidP="00091157">
            <w:pPr>
              <w:spacing w:after="0"/>
              <w:jc w:val="center"/>
              <w:rPr>
                <w:rFonts w:ascii="Times New Roman" w:hAnsi="Times New Roman" w:cs="Times New Roman"/>
                <w:sz w:val="20"/>
                <w:szCs w:val="20"/>
              </w:rPr>
            </w:pPr>
            <w:bookmarkStart w:id="407" w:name="14991"/>
            <w:bookmarkEnd w:id="406"/>
          </w:p>
        </w:tc>
        <w:tc>
          <w:tcPr>
            <w:tcW w:w="1551" w:type="dxa"/>
            <w:tcBorders>
              <w:top w:val="outset" w:sz="8" w:space="0" w:color="000000"/>
              <w:left w:val="outset" w:sz="8" w:space="0" w:color="000000"/>
              <w:bottom w:val="outset" w:sz="8" w:space="0" w:color="000000"/>
              <w:right w:val="outset" w:sz="8" w:space="0" w:color="000000"/>
            </w:tcBorders>
            <w:vAlign w:val="center"/>
          </w:tcPr>
          <w:p w14:paraId="67ABD17A" w14:textId="28D30F0B" w:rsidR="001D0DAA" w:rsidRPr="00091157" w:rsidRDefault="001D0DAA" w:rsidP="00091157">
            <w:pPr>
              <w:spacing w:after="0"/>
              <w:jc w:val="center"/>
              <w:rPr>
                <w:rFonts w:ascii="Times New Roman" w:hAnsi="Times New Roman" w:cs="Times New Roman"/>
                <w:sz w:val="20"/>
                <w:szCs w:val="20"/>
              </w:rPr>
            </w:pPr>
            <w:bookmarkStart w:id="408" w:name="14992"/>
            <w:bookmarkEnd w:id="407"/>
          </w:p>
        </w:tc>
        <w:tc>
          <w:tcPr>
            <w:tcW w:w="1066" w:type="dxa"/>
            <w:tcBorders>
              <w:top w:val="outset" w:sz="8" w:space="0" w:color="000000"/>
              <w:left w:val="outset" w:sz="8" w:space="0" w:color="000000"/>
              <w:bottom w:val="outset" w:sz="8" w:space="0" w:color="000000"/>
              <w:right w:val="outset" w:sz="8" w:space="0" w:color="000000"/>
            </w:tcBorders>
            <w:vAlign w:val="center"/>
          </w:tcPr>
          <w:p w14:paraId="45902976" w14:textId="55B556E2" w:rsidR="001D0DAA" w:rsidRPr="00091157" w:rsidRDefault="001D0DAA" w:rsidP="00091157">
            <w:pPr>
              <w:spacing w:after="0"/>
              <w:jc w:val="center"/>
              <w:rPr>
                <w:rFonts w:ascii="Times New Roman" w:hAnsi="Times New Roman" w:cs="Times New Roman"/>
                <w:sz w:val="20"/>
                <w:szCs w:val="20"/>
              </w:rPr>
            </w:pPr>
            <w:bookmarkStart w:id="409" w:name="14993"/>
            <w:bookmarkEnd w:id="408"/>
          </w:p>
        </w:tc>
        <w:tc>
          <w:tcPr>
            <w:tcW w:w="1259" w:type="dxa"/>
            <w:tcBorders>
              <w:top w:val="outset" w:sz="8" w:space="0" w:color="000000"/>
              <w:left w:val="outset" w:sz="8" w:space="0" w:color="000000"/>
              <w:bottom w:val="outset" w:sz="8" w:space="0" w:color="000000"/>
              <w:right w:val="outset" w:sz="8" w:space="0" w:color="000000"/>
            </w:tcBorders>
            <w:vAlign w:val="center"/>
          </w:tcPr>
          <w:p w14:paraId="46935C2C" w14:textId="0B9B0902" w:rsidR="001D0DAA" w:rsidRPr="00091157" w:rsidRDefault="001D0DAA" w:rsidP="00091157">
            <w:pPr>
              <w:spacing w:after="0"/>
              <w:jc w:val="center"/>
              <w:rPr>
                <w:rFonts w:ascii="Times New Roman" w:hAnsi="Times New Roman" w:cs="Times New Roman"/>
                <w:sz w:val="20"/>
                <w:szCs w:val="20"/>
              </w:rPr>
            </w:pPr>
            <w:bookmarkStart w:id="410" w:name="14994"/>
            <w:bookmarkEnd w:id="409"/>
          </w:p>
        </w:tc>
        <w:tc>
          <w:tcPr>
            <w:tcW w:w="1356" w:type="dxa"/>
            <w:tcBorders>
              <w:top w:val="outset" w:sz="8" w:space="0" w:color="000000"/>
              <w:left w:val="outset" w:sz="8" w:space="0" w:color="000000"/>
              <w:bottom w:val="outset" w:sz="8" w:space="0" w:color="000000"/>
              <w:right w:val="outset" w:sz="8" w:space="0" w:color="000000"/>
            </w:tcBorders>
            <w:vAlign w:val="center"/>
          </w:tcPr>
          <w:p w14:paraId="1E43E8B1" w14:textId="6C3A1741" w:rsidR="001D0DAA" w:rsidRPr="00091157" w:rsidRDefault="001D0DAA" w:rsidP="00091157">
            <w:pPr>
              <w:spacing w:after="0"/>
              <w:jc w:val="center"/>
              <w:rPr>
                <w:rFonts w:ascii="Times New Roman" w:hAnsi="Times New Roman" w:cs="Times New Roman"/>
                <w:sz w:val="20"/>
                <w:szCs w:val="20"/>
              </w:rPr>
            </w:pPr>
            <w:bookmarkStart w:id="411" w:name="14995"/>
            <w:bookmarkEnd w:id="410"/>
          </w:p>
        </w:tc>
        <w:tc>
          <w:tcPr>
            <w:tcW w:w="1453" w:type="dxa"/>
            <w:tcBorders>
              <w:top w:val="outset" w:sz="8" w:space="0" w:color="000000"/>
              <w:left w:val="outset" w:sz="8" w:space="0" w:color="000000"/>
              <w:bottom w:val="outset" w:sz="8" w:space="0" w:color="000000"/>
              <w:right w:val="outset" w:sz="8" w:space="0" w:color="000000"/>
            </w:tcBorders>
            <w:vAlign w:val="center"/>
          </w:tcPr>
          <w:p w14:paraId="2E428693" w14:textId="67A6272F" w:rsidR="001D0DAA" w:rsidRPr="00091157" w:rsidRDefault="001D0DAA" w:rsidP="00091157">
            <w:pPr>
              <w:spacing w:after="0"/>
              <w:jc w:val="center"/>
              <w:rPr>
                <w:rFonts w:ascii="Times New Roman" w:hAnsi="Times New Roman" w:cs="Times New Roman"/>
                <w:sz w:val="20"/>
                <w:szCs w:val="20"/>
              </w:rPr>
            </w:pPr>
            <w:bookmarkStart w:id="412" w:name="14996"/>
            <w:bookmarkEnd w:id="411"/>
          </w:p>
        </w:tc>
        <w:bookmarkEnd w:id="412"/>
      </w:tr>
      <w:tr w:rsidR="00DE46BB" w:rsidRPr="00C40979" w14:paraId="7065F944"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09EFD620" w14:textId="77777777" w:rsidR="001D0DAA" w:rsidRPr="00091157" w:rsidRDefault="00C94D75" w:rsidP="00091157">
            <w:pPr>
              <w:spacing w:after="0"/>
              <w:jc w:val="center"/>
              <w:rPr>
                <w:rFonts w:ascii="Times New Roman" w:hAnsi="Times New Roman" w:cs="Times New Roman"/>
                <w:sz w:val="20"/>
                <w:szCs w:val="20"/>
              </w:rPr>
            </w:pPr>
            <w:bookmarkStart w:id="413" w:name="14997"/>
            <w:r w:rsidRPr="00091157">
              <w:rPr>
                <w:rFonts w:ascii="Times New Roman" w:hAnsi="Times New Roman" w:cs="Times New Roman"/>
                <w:sz w:val="20"/>
                <w:szCs w:val="20"/>
              </w:rPr>
              <w:t>РАЕС-4</w:t>
            </w:r>
          </w:p>
        </w:tc>
        <w:tc>
          <w:tcPr>
            <w:tcW w:w="1648" w:type="dxa"/>
            <w:tcBorders>
              <w:top w:val="outset" w:sz="8" w:space="0" w:color="000000"/>
              <w:left w:val="outset" w:sz="8" w:space="0" w:color="000000"/>
              <w:bottom w:val="outset" w:sz="8" w:space="0" w:color="000000"/>
              <w:right w:val="outset" w:sz="8" w:space="0" w:color="000000"/>
            </w:tcBorders>
            <w:vAlign w:val="center"/>
          </w:tcPr>
          <w:p w14:paraId="50F64977" w14:textId="7AE5F67B" w:rsidR="001D0DAA" w:rsidRPr="00091157" w:rsidRDefault="001D0DAA" w:rsidP="00091157">
            <w:pPr>
              <w:spacing w:after="0"/>
              <w:jc w:val="center"/>
              <w:rPr>
                <w:rFonts w:ascii="Times New Roman" w:hAnsi="Times New Roman" w:cs="Times New Roman"/>
                <w:sz w:val="20"/>
                <w:szCs w:val="20"/>
              </w:rPr>
            </w:pPr>
            <w:bookmarkStart w:id="414" w:name="14998"/>
            <w:bookmarkEnd w:id="413"/>
          </w:p>
        </w:tc>
        <w:tc>
          <w:tcPr>
            <w:tcW w:w="1551" w:type="dxa"/>
            <w:tcBorders>
              <w:top w:val="outset" w:sz="8" w:space="0" w:color="000000"/>
              <w:left w:val="outset" w:sz="8" w:space="0" w:color="000000"/>
              <w:bottom w:val="outset" w:sz="8" w:space="0" w:color="000000"/>
              <w:right w:val="outset" w:sz="8" w:space="0" w:color="000000"/>
            </w:tcBorders>
            <w:vAlign w:val="center"/>
          </w:tcPr>
          <w:p w14:paraId="136D2AC8" w14:textId="2B947F57" w:rsidR="001D0DAA" w:rsidRPr="00091157" w:rsidRDefault="001D0DAA" w:rsidP="00091157">
            <w:pPr>
              <w:spacing w:after="0"/>
              <w:jc w:val="center"/>
              <w:rPr>
                <w:rFonts w:ascii="Times New Roman" w:hAnsi="Times New Roman" w:cs="Times New Roman"/>
                <w:sz w:val="20"/>
                <w:szCs w:val="20"/>
              </w:rPr>
            </w:pPr>
            <w:bookmarkStart w:id="415" w:name="14999"/>
            <w:bookmarkEnd w:id="414"/>
          </w:p>
        </w:tc>
        <w:tc>
          <w:tcPr>
            <w:tcW w:w="1066" w:type="dxa"/>
            <w:tcBorders>
              <w:top w:val="outset" w:sz="8" w:space="0" w:color="000000"/>
              <w:left w:val="outset" w:sz="8" w:space="0" w:color="000000"/>
              <w:bottom w:val="outset" w:sz="8" w:space="0" w:color="000000"/>
              <w:right w:val="outset" w:sz="8" w:space="0" w:color="000000"/>
            </w:tcBorders>
            <w:vAlign w:val="center"/>
          </w:tcPr>
          <w:p w14:paraId="5E0EF83F" w14:textId="1827026B" w:rsidR="001D0DAA" w:rsidRPr="00091157" w:rsidRDefault="001D0DAA" w:rsidP="00091157">
            <w:pPr>
              <w:spacing w:after="0"/>
              <w:jc w:val="center"/>
              <w:rPr>
                <w:rFonts w:ascii="Times New Roman" w:hAnsi="Times New Roman" w:cs="Times New Roman"/>
                <w:sz w:val="20"/>
                <w:szCs w:val="20"/>
              </w:rPr>
            </w:pPr>
            <w:bookmarkStart w:id="416" w:name="15000"/>
            <w:bookmarkEnd w:id="415"/>
          </w:p>
        </w:tc>
        <w:tc>
          <w:tcPr>
            <w:tcW w:w="1259" w:type="dxa"/>
            <w:tcBorders>
              <w:top w:val="outset" w:sz="8" w:space="0" w:color="000000"/>
              <w:left w:val="outset" w:sz="8" w:space="0" w:color="000000"/>
              <w:bottom w:val="outset" w:sz="8" w:space="0" w:color="000000"/>
              <w:right w:val="outset" w:sz="8" w:space="0" w:color="000000"/>
            </w:tcBorders>
            <w:vAlign w:val="center"/>
          </w:tcPr>
          <w:p w14:paraId="7F566E90" w14:textId="729D5085" w:rsidR="001D0DAA" w:rsidRPr="00091157" w:rsidRDefault="001D0DAA" w:rsidP="00091157">
            <w:pPr>
              <w:spacing w:after="0"/>
              <w:jc w:val="center"/>
              <w:rPr>
                <w:rFonts w:ascii="Times New Roman" w:hAnsi="Times New Roman" w:cs="Times New Roman"/>
                <w:sz w:val="20"/>
                <w:szCs w:val="20"/>
              </w:rPr>
            </w:pPr>
            <w:bookmarkStart w:id="417" w:name="15001"/>
            <w:bookmarkEnd w:id="416"/>
          </w:p>
        </w:tc>
        <w:tc>
          <w:tcPr>
            <w:tcW w:w="1356" w:type="dxa"/>
            <w:tcBorders>
              <w:top w:val="outset" w:sz="8" w:space="0" w:color="000000"/>
              <w:left w:val="outset" w:sz="8" w:space="0" w:color="000000"/>
              <w:bottom w:val="outset" w:sz="8" w:space="0" w:color="000000"/>
              <w:right w:val="outset" w:sz="8" w:space="0" w:color="000000"/>
            </w:tcBorders>
            <w:vAlign w:val="center"/>
          </w:tcPr>
          <w:p w14:paraId="31DC76CF" w14:textId="2DE62EC7" w:rsidR="001D0DAA" w:rsidRPr="00091157" w:rsidRDefault="001D0DAA" w:rsidP="00091157">
            <w:pPr>
              <w:spacing w:after="0"/>
              <w:jc w:val="center"/>
              <w:rPr>
                <w:rFonts w:ascii="Times New Roman" w:hAnsi="Times New Roman" w:cs="Times New Roman"/>
                <w:sz w:val="20"/>
                <w:szCs w:val="20"/>
              </w:rPr>
            </w:pPr>
            <w:bookmarkStart w:id="418" w:name="15002"/>
            <w:bookmarkEnd w:id="417"/>
          </w:p>
        </w:tc>
        <w:tc>
          <w:tcPr>
            <w:tcW w:w="1453" w:type="dxa"/>
            <w:tcBorders>
              <w:top w:val="outset" w:sz="8" w:space="0" w:color="000000"/>
              <w:left w:val="outset" w:sz="8" w:space="0" w:color="000000"/>
              <w:bottom w:val="outset" w:sz="8" w:space="0" w:color="000000"/>
              <w:right w:val="outset" w:sz="8" w:space="0" w:color="000000"/>
            </w:tcBorders>
            <w:vAlign w:val="center"/>
          </w:tcPr>
          <w:p w14:paraId="71C6BDA3" w14:textId="509CE411" w:rsidR="001D0DAA" w:rsidRPr="00091157" w:rsidRDefault="001D0DAA" w:rsidP="00091157">
            <w:pPr>
              <w:spacing w:after="0"/>
              <w:jc w:val="center"/>
              <w:rPr>
                <w:rFonts w:ascii="Times New Roman" w:hAnsi="Times New Roman" w:cs="Times New Roman"/>
                <w:sz w:val="20"/>
                <w:szCs w:val="20"/>
              </w:rPr>
            </w:pPr>
            <w:bookmarkStart w:id="419" w:name="15003"/>
            <w:bookmarkEnd w:id="418"/>
          </w:p>
        </w:tc>
        <w:bookmarkEnd w:id="419"/>
      </w:tr>
      <w:tr w:rsidR="00DE46BB" w:rsidRPr="00C40979" w14:paraId="0D67105E"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1318AB01" w14:textId="77777777" w:rsidR="001D0DAA" w:rsidRPr="00091157" w:rsidRDefault="00C94D75" w:rsidP="00091157">
            <w:pPr>
              <w:spacing w:after="0"/>
              <w:jc w:val="center"/>
              <w:rPr>
                <w:rFonts w:ascii="Times New Roman" w:hAnsi="Times New Roman" w:cs="Times New Roman"/>
                <w:sz w:val="20"/>
                <w:szCs w:val="20"/>
              </w:rPr>
            </w:pPr>
            <w:bookmarkStart w:id="420" w:name="15004"/>
            <w:r w:rsidRPr="00091157">
              <w:rPr>
                <w:rFonts w:ascii="Times New Roman" w:hAnsi="Times New Roman" w:cs="Times New Roman"/>
                <w:sz w:val="20"/>
                <w:szCs w:val="20"/>
              </w:rPr>
              <w:t>Усього</w:t>
            </w:r>
          </w:p>
        </w:tc>
        <w:tc>
          <w:tcPr>
            <w:tcW w:w="1648" w:type="dxa"/>
            <w:tcBorders>
              <w:top w:val="outset" w:sz="8" w:space="0" w:color="000000"/>
              <w:left w:val="outset" w:sz="8" w:space="0" w:color="000000"/>
              <w:bottom w:val="outset" w:sz="8" w:space="0" w:color="000000"/>
              <w:right w:val="outset" w:sz="8" w:space="0" w:color="000000"/>
            </w:tcBorders>
            <w:vAlign w:val="center"/>
          </w:tcPr>
          <w:p w14:paraId="3464FE3C" w14:textId="0F908F57" w:rsidR="001D0DAA" w:rsidRPr="00091157" w:rsidRDefault="001D0DAA" w:rsidP="00091157">
            <w:pPr>
              <w:spacing w:after="0"/>
              <w:jc w:val="center"/>
              <w:rPr>
                <w:rFonts w:ascii="Times New Roman" w:hAnsi="Times New Roman" w:cs="Times New Roman"/>
                <w:sz w:val="20"/>
                <w:szCs w:val="20"/>
              </w:rPr>
            </w:pPr>
            <w:bookmarkStart w:id="421" w:name="15005"/>
            <w:bookmarkEnd w:id="420"/>
          </w:p>
        </w:tc>
        <w:tc>
          <w:tcPr>
            <w:tcW w:w="1551" w:type="dxa"/>
            <w:tcBorders>
              <w:top w:val="outset" w:sz="8" w:space="0" w:color="000000"/>
              <w:left w:val="outset" w:sz="8" w:space="0" w:color="000000"/>
              <w:bottom w:val="outset" w:sz="8" w:space="0" w:color="000000"/>
              <w:right w:val="outset" w:sz="8" w:space="0" w:color="000000"/>
            </w:tcBorders>
            <w:vAlign w:val="center"/>
          </w:tcPr>
          <w:p w14:paraId="217A1878" w14:textId="3A27450B" w:rsidR="001D0DAA" w:rsidRPr="00091157" w:rsidRDefault="001D0DAA" w:rsidP="00091157">
            <w:pPr>
              <w:spacing w:after="0"/>
              <w:jc w:val="center"/>
              <w:rPr>
                <w:rFonts w:ascii="Times New Roman" w:hAnsi="Times New Roman" w:cs="Times New Roman"/>
                <w:sz w:val="20"/>
                <w:szCs w:val="20"/>
              </w:rPr>
            </w:pPr>
            <w:bookmarkStart w:id="422" w:name="15006"/>
            <w:bookmarkEnd w:id="421"/>
          </w:p>
        </w:tc>
        <w:tc>
          <w:tcPr>
            <w:tcW w:w="1066" w:type="dxa"/>
            <w:tcBorders>
              <w:top w:val="outset" w:sz="8" w:space="0" w:color="000000"/>
              <w:left w:val="outset" w:sz="8" w:space="0" w:color="000000"/>
              <w:bottom w:val="outset" w:sz="8" w:space="0" w:color="000000"/>
              <w:right w:val="outset" w:sz="8" w:space="0" w:color="000000"/>
            </w:tcBorders>
            <w:vAlign w:val="center"/>
          </w:tcPr>
          <w:p w14:paraId="640970CF" w14:textId="611D3FD9" w:rsidR="001D0DAA" w:rsidRPr="00091157" w:rsidRDefault="001D0DAA" w:rsidP="00091157">
            <w:pPr>
              <w:spacing w:after="0"/>
              <w:jc w:val="center"/>
              <w:rPr>
                <w:rFonts w:ascii="Times New Roman" w:hAnsi="Times New Roman" w:cs="Times New Roman"/>
                <w:sz w:val="20"/>
                <w:szCs w:val="20"/>
              </w:rPr>
            </w:pPr>
            <w:bookmarkStart w:id="423" w:name="15007"/>
            <w:bookmarkEnd w:id="422"/>
          </w:p>
        </w:tc>
        <w:tc>
          <w:tcPr>
            <w:tcW w:w="1259" w:type="dxa"/>
            <w:tcBorders>
              <w:top w:val="outset" w:sz="8" w:space="0" w:color="000000"/>
              <w:left w:val="outset" w:sz="8" w:space="0" w:color="000000"/>
              <w:bottom w:val="outset" w:sz="8" w:space="0" w:color="000000"/>
              <w:right w:val="outset" w:sz="8" w:space="0" w:color="000000"/>
            </w:tcBorders>
            <w:vAlign w:val="center"/>
          </w:tcPr>
          <w:p w14:paraId="59399E66" w14:textId="2ABE49AD" w:rsidR="001D0DAA" w:rsidRPr="00091157" w:rsidRDefault="001D0DAA" w:rsidP="00091157">
            <w:pPr>
              <w:spacing w:after="0"/>
              <w:jc w:val="center"/>
              <w:rPr>
                <w:rFonts w:ascii="Times New Roman" w:hAnsi="Times New Roman" w:cs="Times New Roman"/>
                <w:sz w:val="20"/>
                <w:szCs w:val="20"/>
              </w:rPr>
            </w:pPr>
            <w:bookmarkStart w:id="424" w:name="15008"/>
            <w:bookmarkEnd w:id="423"/>
          </w:p>
        </w:tc>
        <w:tc>
          <w:tcPr>
            <w:tcW w:w="1356" w:type="dxa"/>
            <w:tcBorders>
              <w:top w:val="outset" w:sz="8" w:space="0" w:color="000000"/>
              <w:left w:val="outset" w:sz="8" w:space="0" w:color="000000"/>
              <w:bottom w:val="outset" w:sz="8" w:space="0" w:color="000000"/>
              <w:right w:val="outset" w:sz="8" w:space="0" w:color="000000"/>
            </w:tcBorders>
            <w:vAlign w:val="center"/>
          </w:tcPr>
          <w:p w14:paraId="127E89CC" w14:textId="246AA811" w:rsidR="001D0DAA" w:rsidRPr="00091157" w:rsidRDefault="001D0DAA" w:rsidP="00091157">
            <w:pPr>
              <w:spacing w:after="0"/>
              <w:jc w:val="center"/>
              <w:rPr>
                <w:rFonts w:ascii="Times New Roman" w:hAnsi="Times New Roman" w:cs="Times New Roman"/>
                <w:sz w:val="20"/>
                <w:szCs w:val="20"/>
              </w:rPr>
            </w:pPr>
            <w:bookmarkStart w:id="425" w:name="15009"/>
            <w:bookmarkEnd w:id="424"/>
          </w:p>
        </w:tc>
        <w:tc>
          <w:tcPr>
            <w:tcW w:w="1453" w:type="dxa"/>
            <w:tcBorders>
              <w:top w:val="outset" w:sz="8" w:space="0" w:color="000000"/>
              <w:left w:val="outset" w:sz="8" w:space="0" w:color="000000"/>
              <w:bottom w:val="outset" w:sz="8" w:space="0" w:color="000000"/>
              <w:right w:val="outset" w:sz="8" w:space="0" w:color="000000"/>
            </w:tcBorders>
            <w:vAlign w:val="center"/>
          </w:tcPr>
          <w:p w14:paraId="1B790950" w14:textId="5B2E9082" w:rsidR="001D0DAA" w:rsidRPr="00091157" w:rsidRDefault="001D0DAA" w:rsidP="00091157">
            <w:pPr>
              <w:spacing w:after="0"/>
              <w:jc w:val="center"/>
              <w:rPr>
                <w:rFonts w:ascii="Times New Roman" w:hAnsi="Times New Roman" w:cs="Times New Roman"/>
                <w:sz w:val="20"/>
                <w:szCs w:val="20"/>
              </w:rPr>
            </w:pPr>
            <w:bookmarkStart w:id="426" w:name="15010"/>
            <w:bookmarkEnd w:id="425"/>
          </w:p>
        </w:tc>
        <w:bookmarkEnd w:id="426"/>
      </w:tr>
    </w:tbl>
    <w:p w14:paraId="4315B749" w14:textId="77777777" w:rsidR="00A54442" w:rsidRDefault="00A54442" w:rsidP="00B40A6B">
      <w:pPr>
        <w:spacing w:after="0"/>
        <w:ind w:firstLine="851"/>
        <w:jc w:val="right"/>
        <w:rPr>
          <w:rFonts w:ascii="Times New Roman" w:hAnsi="Times New Roman" w:cs="Times New Roman"/>
          <w:sz w:val="28"/>
          <w:szCs w:val="28"/>
        </w:rPr>
      </w:pPr>
      <w:bookmarkStart w:id="427" w:name="15011"/>
      <w:r>
        <w:rPr>
          <w:rFonts w:ascii="Times New Roman" w:hAnsi="Times New Roman" w:cs="Times New Roman"/>
          <w:sz w:val="28"/>
          <w:szCs w:val="28"/>
        </w:rPr>
        <w:t>;</w:t>
      </w:r>
    </w:p>
    <w:p w14:paraId="03C63040" w14:textId="77777777" w:rsidR="00A54442" w:rsidRDefault="00A54442" w:rsidP="00C40979">
      <w:pPr>
        <w:spacing w:after="0"/>
        <w:ind w:firstLine="851"/>
        <w:jc w:val="both"/>
        <w:rPr>
          <w:rFonts w:ascii="Times New Roman" w:hAnsi="Times New Roman" w:cs="Times New Roman"/>
          <w:sz w:val="28"/>
          <w:szCs w:val="28"/>
        </w:rPr>
      </w:pPr>
    </w:p>
    <w:p w14:paraId="45EB9282" w14:textId="7C1BDA4B"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lastRenderedPageBreak/>
        <w:t>2) інформаці</w:t>
      </w:r>
      <w:r w:rsidR="00A747A4">
        <w:rPr>
          <w:rFonts w:ascii="Times New Roman" w:hAnsi="Times New Roman" w:cs="Times New Roman"/>
          <w:sz w:val="28"/>
          <w:szCs w:val="28"/>
        </w:rPr>
        <w:t>ю</w:t>
      </w:r>
      <w:r w:rsidRPr="00C40979">
        <w:rPr>
          <w:rFonts w:ascii="Times New Roman" w:hAnsi="Times New Roman" w:cs="Times New Roman"/>
          <w:sz w:val="28"/>
          <w:szCs w:val="28"/>
        </w:rPr>
        <w:t xml:space="preserve"> щодо оплати за фактичне вивезення відпрацьованих тепловиділ</w:t>
      </w:r>
      <w:r w:rsidR="00FC7F71">
        <w:rPr>
          <w:rFonts w:ascii="Times New Roman" w:hAnsi="Times New Roman" w:cs="Times New Roman"/>
          <w:sz w:val="28"/>
          <w:szCs w:val="28"/>
        </w:rPr>
        <w:t>ьних</w:t>
      </w:r>
      <w:r w:rsidRPr="00C40979">
        <w:rPr>
          <w:rFonts w:ascii="Times New Roman" w:hAnsi="Times New Roman" w:cs="Times New Roman"/>
          <w:sz w:val="28"/>
          <w:szCs w:val="28"/>
        </w:rPr>
        <w:t xml:space="preserve"> збірок (ВТВЗ) за звітний період (рік) наводиться в такій формі (інформація щодо вивозу ВТВЗ за минулі періоди та сплата кредиторської заборгованості відображається окремо у шт. та грн):</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ook w:val="04A0" w:firstRow="1" w:lastRow="0" w:firstColumn="1" w:lastColumn="0" w:noHBand="0" w:noVBand="1"/>
      </w:tblPr>
      <w:tblGrid>
        <w:gridCol w:w="1343"/>
        <w:gridCol w:w="1419"/>
        <w:gridCol w:w="1589"/>
        <w:gridCol w:w="1471"/>
        <w:gridCol w:w="1647"/>
        <w:gridCol w:w="1017"/>
        <w:gridCol w:w="1018"/>
      </w:tblGrid>
      <w:tr w:rsidR="00DE46BB" w:rsidRPr="00C40979" w14:paraId="26A78DAC"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79604D14" w14:textId="77777777" w:rsidR="001D0DAA" w:rsidRPr="00091157" w:rsidRDefault="00C94D75" w:rsidP="00091157">
            <w:pPr>
              <w:spacing w:after="0"/>
              <w:jc w:val="center"/>
              <w:rPr>
                <w:rFonts w:ascii="Times New Roman" w:hAnsi="Times New Roman" w:cs="Times New Roman"/>
                <w:sz w:val="20"/>
                <w:szCs w:val="20"/>
              </w:rPr>
            </w:pPr>
            <w:bookmarkStart w:id="428" w:name="15012"/>
            <w:bookmarkEnd w:id="427"/>
            <w:r w:rsidRPr="00091157">
              <w:rPr>
                <w:rFonts w:ascii="Times New Roman" w:hAnsi="Times New Roman" w:cs="Times New Roman"/>
                <w:sz w:val="20"/>
                <w:szCs w:val="20"/>
              </w:rPr>
              <w:t xml:space="preserve"> </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7E79FFE2" w14:textId="77777777" w:rsidR="001D0DAA" w:rsidRPr="00091157" w:rsidRDefault="00C94D75" w:rsidP="00091157">
            <w:pPr>
              <w:spacing w:after="0"/>
              <w:jc w:val="center"/>
              <w:rPr>
                <w:rFonts w:ascii="Times New Roman" w:hAnsi="Times New Roman" w:cs="Times New Roman"/>
                <w:sz w:val="20"/>
                <w:szCs w:val="20"/>
              </w:rPr>
            </w:pPr>
            <w:bookmarkStart w:id="429" w:name="15013"/>
            <w:bookmarkEnd w:id="428"/>
            <w:r w:rsidRPr="00091157">
              <w:rPr>
                <w:rFonts w:ascii="Times New Roman" w:hAnsi="Times New Roman" w:cs="Times New Roman"/>
                <w:sz w:val="20"/>
                <w:szCs w:val="20"/>
              </w:rPr>
              <w:t>План</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295A789D" w14:textId="77777777" w:rsidR="001D0DAA" w:rsidRPr="00091157" w:rsidRDefault="00C94D75" w:rsidP="00091157">
            <w:pPr>
              <w:spacing w:after="0"/>
              <w:jc w:val="center"/>
              <w:rPr>
                <w:rFonts w:ascii="Times New Roman" w:hAnsi="Times New Roman" w:cs="Times New Roman"/>
                <w:sz w:val="20"/>
                <w:szCs w:val="20"/>
              </w:rPr>
            </w:pPr>
            <w:bookmarkStart w:id="430" w:name="15014"/>
            <w:bookmarkEnd w:id="429"/>
            <w:r w:rsidRPr="00091157">
              <w:rPr>
                <w:rFonts w:ascii="Times New Roman" w:hAnsi="Times New Roman" w:cs="Times New Roman"/>
                <w:sz w:val="20"/>
                <w:szCs w:val="20"/>
              </w:rPr>
              <w:t>Факт (лише за звітний період (рік))</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0ED1EE16" w14:textId="77777777" w:rsidR="001D0DAA" w:rsidRPr="00091157" w:rsidRDefault="00C94D75" w:rsidP="00091157">
            <w:pPr>
              <w:spacing w:after="0"/>
              <w:jc w:val="center"/>
              <w:rPr>
                <w:rFonts w:ascii="Times New Roman" w:hAnsi="Times New Roman" w:cs="Times New Roman"/>
                <w:sz w:val="20"/>
                <w:szCs w:val="20"/>
              </w:rPr>
            </w:pPr>
            <w:bookmarkStart w:id="431" w:name="15015"/>
            <w:bookmarkEnd w:id="430"/>
            <w:r w:rsidRPr="00091157">
              <w:rPr>
                <w:rFonts w:ascii="Times New Roman" w:hAnsi="Times New Roman" w:cs="Times New Roman"/>
                <w:sz w:val="20"/>
                <w:szCs w:val="20"/>
              </w:rPr>
              <w:t>Відхилення</w:t>
            </w:r>
          </w:p>
        </w:tc>
        <w:bookmarkEnd w:id="431"/>
      </w:tr>
      <w:tr w:rsidR="00DE46BB" w:rsidRPr="00C40979" w14:paraId="2B07ACF6"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04F2C47F" w14:textId="77777777" w:rsidR="001D0DAA" w:rsidRPr="00091157" w:rsidRDefault="00C94D75" w:rsidP="00091157">
            <w:pPr>
              <w:spacing w:after="0"/>
              <w:jc w:val="center"/>
              <w:rPr>
                <w:rFonts w:ascii="Times New Roman" w:hAnsi="Times New Roman" w:cs="Times New Roman"/>
                <w:sz w:val="20"/>
                <w:szCs w:val="20"/>
              </w:rPr>
            </w:pPr>
            <w:bookmarkStart w:id="432" w:name="15016"/>
            <w:r w:rsidRPr="00091157">
              <w:rPr>
                <w:rFonts w:ascii="Times New Roman" w:hAnsi="Times New Roman" w:cs="Times New Roman"/>
                <w:sz w:val="20"/>
                <w:szCs w:val="20"/>
              </w:rPr>
              <w:t>Енергоблок</w:t>
            </w:r>
          </w:p>
        </w:tc>
        <w:tc>
          <w:tcPr>
            <w:tcW w:w="1454" w:type="dxa"/>
            <w:tcBorders>
              <w:top w:val="outset" w:sz="8" w:space="0" w:color="000000"/>
              <w:left w:val="outset" w:sz="8" w:space="0" w:color="000000"/>
              <w:bottom w:val="outset" w:sz="8" w:space="0" w:color="000000"/>
              <w:right w:val="outset" w:sz="8" w:space="0" w:color="000000"/>
            </w:tcBorders>
            <w:vAlign w:val="center"/>
          </w:tcPr>
          <w:p w14:paraId="7068FAC6" w14:textId="77777777" w:rsidR="001D0DAA" w:rsidRPr="00091157" w:rsidRDefault="00C94D75" w:rsidP="00091157">
            <w:pPr>
              <w:spacing w:after="0"/>
              <w:jc w:val="center"/>
              <w:rPr>
                <w:rFonts w:ascii="Times New Roman" w:hAnsi="Times New Roman" w:cs="Times New Roman"/>
                <w:sz w:val="20"/>
                <w:szCs w:val="20"/>
              </w:rPr>
            </w:pPr>
            <w:bookmarkStart w:id="433" w:name="15017"/>
            <w:bookmarkEnd w:id="432"/>
            <w:r w:rsidRPr="00091157">
              <w:rPr>
                <w:rFonts w:ascii="Times New Roman" w:hAnsi="Times New Roman" w:cs="Times New Roman"/>
                <w:sz w:val="20"/>
                <w:szCs w:val="20"/>
              </w:rPr>
              <w:t>Вивезення ВТВЗ з БВ за ХХХХ, шт.</w:t>
            </w:r>
          </w:p>
        </w:tc>
        <w:tc>
          <w:tcPr>
            <w:tcW w:w="1648" w:type="dxa"/>
            <w:tcBorders>
              <w:top w:val="outset" w:sz="8" w:space="0" w:color="000000"/>
              <w:left w:val="outset" w:sz="8" w:space="0" w:color="000000"/>
              <w:bottom w:val="outset" w:sz="8" w:space="0" w:color="000000"/>
              <w:right w:val="outset" w:sz="8" w:space="0" w:color="000000"/>
            </w:tcBorders>
            <w:vAlign w:val="center"/>
          </w:tcPr>
          <w:p w14:paraId="06697871" w14:textId="77777777" w:rsidR="001D0DAA" w:rsidRPr="00091157" w:rsidRDefault="00C94D75" w:rsidP="00091157">
            <w:pPr>
              <w:spacing w:after="0"/>
              <w:jc w:val="center"/>
              <w:rPr>
                <w:rFonts w:ascii="Times New Roman" w:hAnsi="Times New Roman" w:cs="Times New Roman"/>
                <w:sz w:val="20"/>
                <w:szCs w:val="20"/>
              </w:rPr>
            </w:pPr>
            <w:bookmarkStart w:id="434" w:name="15018"/>
            <w:bookmarkEnd w:id="433"/>
            <w:r w:rsidRPr="00091157">
              <w:rPr>
                <w:rFonts w:ascii="Times New Roman" w:hAnsi="Times New Roman" w:cs="Times New Roman"/>
                <w:sz w:val="20"/>
                <w:szCs w:val="20"/>
              </w:rPr>
              <w:t>Оплата за вивезення ВТВЗ з БВ за ХХХХ, млн грн</w:t>
            </w:r>
          </w:p>
        </w:tc>
        <w:tc>
          <w:tcPr>
            <w:tcW w:w="1454" w:type="dxa"/>
            <w:tcBorders>
              <w:top w:val="outset" w:sz="8" w:space="0" w:color="000000"/>
              <w:left w:val="outset" w:sz="8" w:space="0" w:color="000000"/>
              <w:bottom w:val="outset" w:sz="8" w:space="0" w:color="000000"/>
              <w:right w:val="outset" w:sz="8" w:space="0" w:color="000000"/>
            </w:tcBorders>
            <w:vAlign w:val="center"/>
          </w:tcPr>
          <w:p w14:paraId="173E39EE" w14:textId="77777777" w:rsidR="001D0DAA" w:rsidRPr="00091157" w:rsidRDefault="00C94D75" w:rsidP="00091157">
            <w:pPr>
              <w:spacing w:after="0"/>
              <w:jc w:val="center"/>
              <w:rPr>
                <w:rFonts w:ascii="Times New Roman" w:hAnsi="Times New Roman" w:cs="Times New Roman"/>
                <w:sz w:val="20"/>
                <w:szCs w:val="20"/>
              </w:rPr>
            </w:pPr>
            <w:bookmarkStart w:id="435" w:name="15019"/>
            <w:bookmarkEnd w:id="434"/>
            <w:r w:rsidRPr="00091157">
              <w:rPr>
                <w:rFonts w:ascii="Times New Roman" w:hAnsi="Times New Roman" w:cs="Times New Roman"/>
                <w:sz w:val="20"/>
                <w:szCs w:val="20"/>
              </w:rPr>
              <w:t>Вивезення ВТВЗ з БВ за ХХХХ, шт.</w:t>
            </w:r>
          </w:p>
        </w:tc>
        <w:tc>
          <w:tcPr>
            <w:tcW w:w="1647" w:type="dxa"/>
            <w:tcBorders>
              <w:top w:val="outset" w:sz="8" w:space="0" w:color="000000"/>
              <w:left w:val="outset" w:sz="8" w:space="0" w:color="000000"/>
              <w:bottom w:val="outset" w:sz="8" w:space="0" w:color="000000"/>
              <w:right w:val="outset" w:sz="8" w:space="0" w:color="000000"/>
            </w:tcBorders>
            <w:vAlign w:val="center"/>
          </w:tcPr>
          <w:p w14:paraId="49411FC0" w14:textId="77777777" w:rsidR="001D0DAA" w:rsidRPr="00091157" w:rsidRDefault="00C94D75" w:rsidP="00091157">
            <w:pPr>
              <w:spacing w:after="0"/>
              <w:jc w:val="center"/>
              <w:rPr>
                <w:rFonts w:ascii="Times New Roman" w:hAnsi="Times New Roman" w:cs="Times New Roman"/>
                <w:sz w:val="20"/>
                <w:szCs w:val="20"/>
              </w:rPr>
            </w:pPr>
            <w:bookmarkStart w:id="436" w:name="15020"/>
            <w:bookmarkEnd w:id="435"/>
            <w:r w:rsidRPr="00091157">
              <w:rPr>
                <w:rFonts w:ascii="Times New Roman" w:hAnsi="Times New Roman" w:cs="Times New Roman"/>
                <w:sz w:val="20"/>
                <w:szCs w:val="20"/>
              </w:rPr>
              <w:t>Оплата за вивезення ВТВЗ з БВ за ХХХХ, млн грн</w:t>
            </w:r>
          </w:p>
        </w:tc>
        <w:tc>
          <w:tcPr>
            <w:tcW w:w="1065" w:type="dxa"/>
            <w:tcBorders>
              <w:top w:val="outset" w:sz="8" w:space="0" w:color="000000"/>
              <w:left w:val="outset" w:sz="8" w:space="0" w:color="000000"/>
              <w:bottom w:val="outset" w:sz="8" w:space="0" w:color="000000"/>
              <w:right w:val="outset" w:sz="8" w:space="0" w:color="000000"/>
            </w:tcBorders>
            <w:vAlign w:val="center"/>
          </w:tcPr>
          <w:p w14:paraId="626BDCBE" w14:textId="77777777" w:rsidR="001D0DAA" w:rsidRPr="00091157" w:rsidRDefault="00C94D75" w:rsidP="00091157">
            <w:pPr>
              <w:spacing w:after="0"/>
              <w:jc w:val="center"/>
              <w:rPr>
                <w:rFonts w:ascii="Times New Roman" w:hAnsi="Times New Roman" w:cs="Times New Roman"/>
                <w:sz w:val="20"/>
                <w:szCs w:val="20"/>
              </w:rPr>
            </w:pPr>
            <w:bookmarkStart w:id="437" w:name="15021"/>
            <w:bookmarkEnd w:id="436"/>
            <w:r w:rsidRPr="00091157">
              <w:rPr>
                <w:rFonts w:ascii="Times New Roman" w:hAnsi="Times New Roman" w:cs="Times New Roman"/>
                <w:sz w:val="20"/>
                <w:szCs w:val="20"/>
              </w:rPr>
              <w:t>шт.</w:t>
            </w:r>
          </w:p>
        </w:tc>
        <w:tc>
          <w:tcPr>
            <w:tcW w:w="1065" w:type="dxa"/>
            <w:tcBorders>
              <w:top w:val="outset" w:sz="8" w:space="0" w:color="000000"/>
              <w:left w:val="outset" w:sz="8" w:space="0" w:color="000000"/>
              <w:bottom w:val="outset" w:sz="8" w:space="0" w:color="000000"/>
              <w:right w:val="outset" w:sz="8" w:space="0" w:color="000000"/>
            </w:tcBorders>
            <w:vAlign w:val="center"/>
          </w:tcPr>
          <w:p w14:paraId="5F00569D" w14:textId="77777777" w:rsidR="001D0DAA" w:rsidRPr="00091157" w:rsidRDefault="00C94D75" w:rsidP="00091157">
            <w:pPr>
              <w:spacing w:after="0"/>
              <w:jc w:val="center"/>
              <w:rPr>
                <w:rFonts w:ascii="Times New Roman" w:hAnsi="Times New Roman" w:cs="Times New Roman"/>
                <w:sz w:val="20"/>
                <w:szCs w:val="20"/>
              </w:rPr>
            </w:pPr>
            <w:bookmarkStart w:id="438" w:name="15022"/>
            <w:bookmarkEnd w:id="437"/>
            <w:r w:rsidRPr="00091157">
              <w:rPr>
                <w:rFonts w:ascii="Times New Roman" w:hAnsi="Times New Roman" w:cs="Times New Roman"/>
                <w:sz w:val="20"/>
                <w:szCs w:val="20"/>
              </w:rPr>
              <w:t>млн грн</w:t>
            </w:r>
          </w:p>
        </w:tc>
        <w:bookmarkEnd w:id="438"/>
      </w:tr>
      <w:tr w:rsidR="00DE46BB" w:rsidRPr="00C40979" w14:paraId="60CADC4C"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608330BB" w14:textId="77777777" w:rsidR="001D0DAA" w:rsidRPr="00091157" w:rsidRDefault="00C94D75" w:rsidP="00091157">
            <w:pPr>
              <w:spacing w:after="0"/>
              <w:jc w:val="center"/>
              <w:rPr>
                <w:rFonts w:ascii="Times New Roman" w:hAnsi="Times New Roman" w:cs="Times New Roman"/>
                <w:sz w:val="20"/>
                <w:szCs w:val="20"/>
              </w:rPr>
            </w:pPr>
            <w:bookmarkStart w:id="439" w:name="15023"/>
            <w:r w:rsidRPr="00091157">
              <w:rPr>
                <w:rFonts w:ascii="Times New Roman" w:hAnsi="Times New Roman" w:cs="Times New Roman"/>
                <w:sz w:val="20"/>
                <w:szCs w:val="20"/>
              </w:rPr>
              <w:t>РАЕС-1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23F16E32" w14:textId="1A0FBB2E" w:rsidR="001D0DAA" w:rsidRPr="00091157" w:rsidRDefault="001D0DAA" w:rsidP="00091157">
            <w:pPr>
              <w:spacing w:after="0"/>
              <w:jc w:val="center"/>
              <w:rPr>
                <w:rFonts w:ascii="Times New Roman" w:hAnsi="Times New Roman" w:cs="Times New Roman"/>
                <w:sz w:val="20"/>
                <w:szCs w:val="20"/>
              </w:rPr>
            </w:pPr>
            <w:bookmarkStart w:id="440" w:name="15024"/>
            <w:bookmarkEnd w:id="439"/>
          </w:p>
        </w:tc>
        <w:tc>
          <w:tcPr>
            <w:tcW w:w="1648" w:type="dxa"/>
            <w:tcBorders>
              <w:top w:val="outset" w:sz="8" w:space="0" w:color="000000"/>
              <w:left w:val="outset" w:sz="8" w:space="0" w:color="000000"/>
              <w:bottom w:val="outset" w:sz="8" w:space="0" w:color="000000"/>
              <w:right w:val="outset" w:sz="8" w:space="0" w:color="000000"/>
            </w:tcBorders>
            <w:vAlign w:val="center"/>
          </w:tcPr>
          <w:p w14:paraId="001D3C19" w14:textId="024EB73D" w:rsidR="001D0DAA" w:rsidRPr="00091157" w:rsidRDefault="001D0DAA" w:rsidP="00091157">
            <w:pPr>
              <w:spacing w:after="0"/>
              <w:jc w:val="center"/>
              <w:rPr>
                <w:rFonts w:ascii="Times New Roman" w:hAnsi="Times New Roman" w:cs="Times New Roman"/>
                <w:sz w:val="20"/>
                <w:szCs w:val="20"/>
              </w:rPr>
            </w:pPr>
            <w:bookmarkStart w:id="441" w:name="15025"/>
            <w:bookmarkEnd w:id="440"/>
          </w:p>
        </w:tc>
        <w:tc>
          <w:tcPr>
            <w:tcW w:w="1454" w:type="dxa"/>
            <w:tcBorders>
              <w:top w:val="outset" w:sz="8" w:space="0" w:color="000000"/>
              <w:left w:val="outset" w:sz="8" w:space="0" w:color="000000"/>
              <w:bottom w:val="outset" w:sz="8" w:space="0" w:color="000000"/>
              <w:right w:val="outset" w:sz="8" w:space="0" w:color="000000"/>
            </w:tcBorders>
            <w:vAlign w:val="center"/>
          </w:tcPr>
          <w:p w14:paraId="7C974CF1" w14:textId="288EE9F0" w:rsidR="001D0DAA" w:rsidRPr="00091157" w:rsidRDefault="001D0DAA" w:rsidP="00091157">
            <w:pPr>
              <w:spacing w:after="0"/>
              <w:jc w:val="center"/>
              <w:rPr>
                <w:rFonts w:ascii="Times New Roman" w:hAnsi="Times New Roman" w:cs="Times New Roman"/>
                <w:sz w:val="20"/>
                <w:szCs w:val="20"/>
              </w:rPr>
            </w:pPr>
            <w:bookmarkStart w:id="442" w:name="15026"/>
            <w:bookmarkEnd w:id="441"/>
          </w:p>
        </w:tc>
        <w:tc>
          <w:tcPr>
            <w:tcW w:w="1647" w:type="dxa"/>
            <w:tcBorders>
              <w:top w:val="outset" w:sz="8" w:space="0" w:color="000000"/>
              <w:left w:val="outset" w:sz="8" w:space="0" w:color="000000"/>
              <w:bottom w:val="outset" w:sz="8" w:space="0" w:color="000000"/>
              <w:right w:val="outset" w:sz="8" w:space="0" w:color="000000"/>
            </w:tcBorders>
            <w:vAlign w:val="center"/>
          </w:tcPr>
          <w:p w14:paraId="536FACCB" w14:textId="0F4E770F" w:rsidR="001D0DAA" w:rsidRPr="00091157" w:rsidRDefault="001D0DAA" w:rsidP="00091157">
            <w:pPr>
              <w:spacing w:after="0"/>
              <w:jc w:val="center"/>
              <w:rPr>
                <w:rFonts w:ascii="Times New Roman" w:hAnsi="Times New Roman" w:cs="Times New Roman"/>
                <w:sz w:val="20"/>
                <w:szCs w:val="20"/>
              </w:rPr>
            </w:pPr>
            <w:bookmarkStart w:id="443" w:name="15027"/>
            <w:bookmarkEnd w:id="442"/>
          </w:p>
        </w:tc>
        <w:tc>
          <w:tcPr>
            <w:tcW w:w="1065" w:type="dxa"/>
            <w:tcBorders>
              <w:top w:val="outset" w:sz="8" w:space="0" w:color="000000"/>
              <w:left w:val="outset" w:sz="8" w:space="0" w:color="000000"/>
              <w:bottom w:val="outset" w:sz="8" w:space="0" w:color="000000"/>
              <w:right w:val="outset" w:sz="8" w:space="0" w:color="000000"/>
            </w:tcBorders>
            <w:vAlign w:val="center"/>
          </w:tcPr>
          <w:p w14:paraId="7E44B78B" w14:textId="1005F8FF" w:rsidR="001D0DAA" w:rsidRPr="00091157" w:rsidRDefault="001D0DAA" w:rsidP="00091157">
            <w:pPr>
              <w:spacing w:after="0"/>
              <w:jc w:val="center"/>
              <w:rPr>
                <w:rFonts w:ascii="Times New Roman" w:hAnsi="Times New Roman" w:cs="Times New Roman"/>
                <w:sz w:val="20"/>
                <w:szCs w:val="20"/>
              </w:rPr>
            </w:pPr>
            <w:bookmarkStart w:id="444" w:name="15028"/>
            <w:bookmarkEnd w:id="443"/>
          </w:p>
        </w:tc>
        <w:tc>
          <w:tcPr>
            <w:tcW w:w="1065" w:type="dxa"/>
            <w:tcBorders>
              <w:top w:val="outset" w:sz="8" w:space="0" w:color="000000"/>
              <w:left w:val="outset" w:sz="8" w:space="0" w:color="000000"/>
              <w:bottom w:val="outset" w:sz="8" w:space="0" w:color="000000"/>
              <w:right w:val="outset" w:sz="8" w:space="0" w:color="000000"/>
            </w:tcBorders>
            <w:vAlign w:val="center"/>
          </w:tcPr>
          <w:p w14:paraId="2D423A7F" w14:textId="37D7B600" w:rsidR="001D0DAA" w:rsidRPr="00091157" w:rsidRDefault="001D0DAA" w:rsidP="00091157">
            <w:pPr>
              <w:spacing w:after="0"/>
              <w:jc w:val="center"/>
              <w:rPr>
                <w:rFonts w:ascii="Times New Roman" w:hAnsi="Times New Roman" w:cs="Times New Roman"/>
                <w:sz w:val="20"/>
                <w:szCs w:val="20"/>
              </w:rPr>
            </w:pPr>
            <w:bookmarkStart w:id="445" w:name="15029"/>
            <w:bookmarkEnd w:id="444"/>
          </w:p>
        </w:tc>
        <w:bookmarkEnd w:id="445"/>
      </w:tr>
      <w:tr w:rsidR="00DE46BB" w:rsidRPr="00C40979" w14:paraId="10CA5C69"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6172385B" w14:textId="77777777" w:rsidR="001D0DAA" w:rsidRPr="00091157" w:rsidRDefault="00C94D75" w:rsidP="00091157">
            <w:pPr>
              <w:spacing w:after="0"/>
              <w:jc w:val="center"/>
              <w:rPr>
                <w:rFonts w:ascii="Times New Roman" w:hAnsi="Times New Roman" w:cs="Times New Roman"/>
                <w:sz w:val="20"/>
                <w:szCs w:val="20"/>
              </w:rPr>
            </w:pPr>
            <w:bookmarkStart w:id="446" w:name="15030"/>
            <w:r w:rsidRPr="00091157">
              <w:rPr>
                <w:rFonts w:ascii="Times New Roman" w:hAnsi="Times New Roman" w:cs="Times New Roman"/>
                <w:sz w:val="20"/>
                <w:szCs w:val="20"/>
              </w:rPr>
              <w:t>РАЕС-2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75E8F8B6" w14:textId="5D4C1EC5" w:rsidR="001D0DAA" w:rsidRPr="00091157" w:rsidRDefault="001D0DAA" w:rsidP="00091157">
            <w:pPr>
              <w:spacing w:after="0"/>
              <w:jc w:val="center"/>
              <w:rPr>
                <w:rFonts w:ascii="Times New Roman" w:hAnsi="Times New Roman" w:cs="Times New Roman"/>
                <w:sz w:val="20"/>
                <w:szCs w:val="20"/>
              </w:rPr>
            </w:pPr>
            <w:bookmarkStart w:id="447" w:name="15031"/>
            <w:bookmarkEnd w:id="446"/>
          </w:p>
        </w:tc>
        <w:tc>
          <w:tcPr>
            <w:tcW w:w="1648" w:type="dxa"/>
            <w:tcBorders>
              <w:top w:val="outset" w:sz="8" w:space="0" w:color="000000"/>
              <w:left w:val="outset" w:sz="8" w:space="0" w:color="000000"/>
              <w:bottom w:val="outset" w:sz="8" w:space="0" w:color="000000"/>
              <w:right w:val="outset" w:sz="8" w:space="0" w:color="000000"/>
            </w:tcBorders>
            <w:vAlign w:val="center"/>
          </w:tcPr>
          <w:p w14:paraId="059A4F6A" w14:textId="3E1596EF" w:rsidR="001D0DAA" w:rsidRPr="00091157" w:rsidRDefault="001D0DAA" w:rsidP="00091157">
            <w:pPr>
              <w:spacing w:after="0"/>
              <w:jc w:val="center"/>
              <w:rPr>
                <w:rFonts w:ascii="Times New Roman" w:hAnsi="Times New Roman" w:cs="Times New Roman"/>
                <w:sz w:val="20"/>
                <w:szCs w:val="20"/>
              </w:rPr>
            </w:pPr>
            <w:bookmarkStart w:id="448" w:name="15032"/>
            <w:bookmarkEnd w:id="447"/>
          </w:p>
        </w:tc>
        <w:tc>
          <w:tcPr>
            <w:tcW w:w="1454" w:type="dxa"/>
            <w:tcBorders>
              <w:top w:val="outset" w:sz="8" w:space="0" w:color="000000"/>
              <w:left w:val="outset" w:sz="8" w:space="0" w:color="000000"/>
              <w:bottom w:val="outset" w:sz="8" w:space="0" w:color="000000"/>
              <w:right w:val="outset" w:sz="8" w:space="0" w:color="000000"/>
            </w:tcBorders>
            <w:vAlign w:val="center"/>
          </w:tcPr>
          <w:p w14:paraId="0BE53B33" w14:textId="63EE0A7F" w:rsidR="001D0DAA" w:rsidRPr="00091157" w:rsidRDefault="001D0DAA" w:rsidP="00091157">
            <w:pPr>
              <w:spacing w:after="0"/>
              <w:jc w:val="center"/>
              <w:rPr>
                <w:rFonts w:ascii="Times New Roman" w:hAnsi="Times New Roman" w:cs="Times New Roman"/>
                <w:sz w:val="20"/>
                <w:szCs w:val="20"/>
              </w:rPr>
            </w:pPr>
            <w:bookmarkStart w:id="449" w:name="15033"/>
            <w:bookmarkEnd w:id="448"/>
          </w:p>
        </w:tc>
        <w:tc>
          <w:tcPr>
            <w:tcW w:w="1647" w:type="dxa"/>
            <w:tcBorders>
              <w:top w:val="outset" w:sz="8" w:space="0" w:color="000000"/>
              <w:left w:val="outset" w:sz="8" w:space="0" w:color="000000"/>
              <w:bottom w:val="outset" w:sz="8" w:space="0" w:color="000000"/>
              <w:right w:val="outset" w:sz="8" w:space="0" w:color="000000"/>
            </w:tcBorders>
            <w:vAlign w:val="center"/>
          </w:tcPr>
          <w:p w14:paraId="741CD503" w14:textId="1B7B4AB7" w:rsidR="001D0DAA" w:rsidRPr="00091157" w:rsidRDefault="001D0DAA" w:rsidP="00091157">
            <w:pPr>
              <w:spacing w:after="0"/>
              <w:jc w:val="center"/>
              <w:rPr>
                <w:rFonts w:ascii="Times New Roman" w:hAnsi="Times New Roman" w:cs="Times New Roman"/>
                <w:sz w:val="20"/>
                <w:szCs w:val="20"/>
              </w:rPr>
            </w:pPr>
            <w:bookmarkStart w:id="450" w:name="15034"/>
            <w:bookmarkEnd w:id="449"/>
          </w:p>
        </w:tc>
        <w:tc>
          <w:tcPr>
            <w:tcW w:w="1065" w:type="dxa"/>
            <w:tcBorders>
              <w:top w:val="outset" w:sz="8" w:space="0" w:color="000000"/>
              <w:left w:val="outset" w:sz="8" w:space="0" w:color="000000"/>
              <w:bottom w:val="outset" w:sz="8" w:space="0" w:color="000000"/>
              <w:right w:val="outset" w:sz="8" w:space="0" w:color="000000"/>
            </w:tcBorders>
            <w:vAlign w:val="center"/>
          </w:tcPr>
          <w:p w14:paraId="1124CADB" w14:textId="63AA6897" w:rsidR="001D0DAA" w:rsidRPr="00091157" w:rsidRDefault="001D0DAA" w:rsidP="00091157">
            <w:pPr>
              <w:spacing w:after="0"/>
              <w:jc w:val="center"/>
              <w:rPr>
                <w:rFonts w:ascii="Times New Roman" w:hAnsi="Times New Roman" w:cs="Times New Roman"/>
                <w:sz w:val="20"/>
                <w:szCs w:val="20"/>
              </w:rPr>
            </w:pPr>
            <w:bookmarkStart w:id="451" w:name="15035"/>
            <w:bookmarkEnd w:id="450"/>
          </w:p>
        </w:tc>
        <w:tc>
          <w:tcPr>
            <w:tcW w:w="1065" w:type="dxa"/>
            <w:tcBorders>
              <w:top w:val="outset" w:sz="8" w:space="0" w:color="000000"/>
              <w:left w:val="outset" w:sz="8" w:space="0" w:color="000000"/>
              <w:bottom w:val="outset" w:sz="8" w:space="0" w:color="000000"/>
              <w:right w:val="outset" w:sz="8" w:space="0" w:color="000000"/>
            </w:tcBorders>
            <w:vAlign w:val="center"/>
          </w:tcPr>
          <w:p w14:paraId="4B86E34A" w14:textId="6528A763" w:rsidR="001D0DAA" w:rsidRPr="00091157" w:rsidRDefault="001D0DAA" w:rsidP="00091157">
            <w:pPr>
              <w:spacing w:after="0"/>
              <w:jc w:val="center"/>
              <w:rPr>
                <w:rFonts w:ascii="Times New Roman" w:hAnsi="Times New Roman" w:cs="Times New Roman"/>
                <w:sz w:val="20"/>
                <w:szCs w:val="20"/>
              </w:rPr>
            </w:pPr>
            <w:bookmarkStart w:id="452" w:name="15036"/>
            <w:bookmarkEnd w:id="451"/>
          </w:p>
        </w:tc>
        <w:bookmarkEnd w:id="452"/>
      </w:tr>
      <w:tr w:rsidR="00DE46BB" w:rsidRPr="00C40979" w14:paraId="0D06A78D"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3E47E968" w14:textId="77777777" w:rsidR="001D0DAA" w:rsidRPr="00091157" w:rsidRDefault="00C94D75" w:rsidP="00091157">
            <w:pPr>
              <w:spacing w:after="0"/>
              <w:jc w:val="center"/>
              <w:rPr>
                <w:rFonts w:ascii="Times New Roman" w:hAnsi="Times New Roman" w:cs="Times New Roman"/>
                <w:sz w:val="20"/>
                <w:szCs w:val="20"/>
              </w:rPr>
            </w:pPr>
            <w:bookmarkStart w:id="453" w:name="15037"/>
            <w:r w:rsidRPr="00091157">
              <w:rPr>
                <w:rFonts w:ascii="Times New Roman" w:hAnsi="Times New Roman" w:cs="Times New Roman"/>
                <w:sz w:val="20"/>
                <w:szCs w:val="20"/>
              </w:rPr>
              <w:t>РАЕС-3</w:t>
            </w:r>
          </w:p>
        </w:tc>
        <w:tc>
          <w:tcPr>
            <w:tcW w:w="1454" w:type="dxa"/>
            <w:tcBorders>
              <w:top w:val="outset" w:sz="8" w:space="0" w:color="000000"/>
              <w:left w:val="outset" w:sz="8" w:space="0" w:color="000000"/>
              <w:bottom w:val="outset" w:sz="8" w:space="0" w:color="000000"/>
              <w:right w:val="outset" w:sz="8" w:space="0" w:color="000000"/>
            </w:tcBorders>
            <w:vAlign w:val="center"/>
          </w:tcPr>
          <w:p w14:paraId="67D21CA3" w14:textId="09BF9A3B" w:rsidR="001D0DAA" w:rsidRPr="00091157" w:rsidRDefault="001D0DAA" w:rsidP="00091157">
            <w:pPr>
              <w:spacing w:after="0"/>
              <w:jc w:val="center"/>
              <w:rPr>
                <w:rFonts w:ascii="Times New Roman" w:hAnsi="Times New Roman" w:cs="Times New Roman"/>
                <w:sz w:val="20"/>
                <w:szCs w:val="20"/>
              </w:rPr>
            </w:pPr>
            <w:bookmarkStart w:id="454" w:name="15038"/>
            <w:bookmarkEnd w:id="453"/>
          </w:p>
        </w:tc>
        <w:tc>
          <w:tcPr>
            <w:tcW w:w="1648" w:type="dxa"/>
            <w:tcBorders>
              <w:top w:val="outset" w:sz="8" w:space="0" w:color="000000"/>
              <w:left w:val="outset" w:sz="8" w:space="0" w:color="000000"/>
              <w:bottom w:val="outset" w:sz="8" w:space="0" w:color="000000"/>
              <w:right w:val="outset" w:sz="8" w:space="0" w:color="000000"/>
            </w:tcBorders>
            <w:vAlign w:val="center"/>
          </w:tcPr>
          <w:p w14:paraId="02A17B9A" w14:textId="4AED3964" w:rsidR="001D0DAA" w:rsidRPr="00091157" w:rsidRDefault="001D0DAA" w:rsidP="00091157">
            <w:pPr>
              <w:spacing w:after="0"/>
              <w:jc w:val="center"/>
              <w:rPr>
                <w:rFonts w:ascii="Times New Roman" w:hAnsi="Times New Roman" w:cs="Times New Roman"/>
                <w:sz w:val="20"/>
                <w:szCs w:val="20"/>
              </w:rPr>
            </w:pPr>
            <w:bookmarkStart w:id="455" w:name="15039"/>
            <w:bookmarkEnd w:id="454"/>
          </w:p>
        </w:tc>
        <w:tc>
          <w:tcPr>
            <w:tcW w:w="1454" w:type="dxa"/>
            <w:tcBorders>
              <w:top w:val="outset" w:sz="8" w:space="0" w:color="000000"/>
              <w:left w:val="outset" w:sz="8" w:space="0" w:color="000000"/>
              <w:bottom w:val="outset" w:sz="8" w:space="0" w:color="000000"/>
              <w:right w:val="outset" w:sz="8" w:space="0" w:color="000000"/>
            </w:tcBorders>
            <w:vAlign w:val="center"/>
          </w:tcPr>
          <w:p w14:paraId="080F6305" w14:textId="4AEEEC54" w:rsidR="001D0DAA" w:rsidRPr="00091157" w:rsidRDefault="001D0DAA" w:rsidP="00091157">
            <w:pPr>
              <w:spacing w:after="0"/>
              <w:jc w:val="center"/>
              <w:rPr>
                <w:rFonts w:ascii="Times New Roman" w:hAnsi="Times New Roman" w:cs="Times New Roman"/>
                <w:sz w:val="20"/>
                <w:szCs w:val="20"/>
              </w:rPr>
            </w:pPr>
            <w:bookmarkStart w:id="456" w:name="15040"/>
            <w:bookmarkEnd w:id="455"/>
          </w:p>
        </w:tc>
        <w:tc>
          <w:tcPr>
            <w:tcW w:w="1647" w:type="dxa"/>
            <w:tcBorders>
              <w:top w:val="outset" w:sz="8" w:space="0" w:color="000000"/>
              <w:left w:val="outset" w:sz="8" w:space="0" w:color="000000"/>
              <w:bottom w:val="outset" w:sz="8" w:space="0" w:color="000000"/>
              <w:right w:val="outset" w:sz="8" w:space="0" w:color="000000"/>
            </w:tcBorders>
            <w:vAlign w:val="center"/>
          </w:tcPr>
          <w:p w14:paraId="51566067" w14:textId="238BF2D0" w:rsidR="001D0DAA" w:rsidRPr="00091157" w:rsidRDefault="001D0DAA" w:rsidP="00091157">
            <w:pPr>
              <w:spacing w:after="0"/>
              <w:jc w:val="center"/>
              <w:rPr>
                <w:rFonts w:ascii="Times New Roman" w:hAnsi="Times New Roman" w:cs="Times New Roman"/>
                <w:sz w:val="20"/>
                <w:szCs w:val="20"/>
              </w:rPr>
            </w:pPr>
            <w:bookmarkStart w:id="457" w:name="15041"/>
            <w:bookmarkEnd w:id="456"/>
          </w:p>
        </w:tc>
        <w:tc>
          <w:tcPr>
            <w:tcW w:w="1065" w:type="dxa"/>
            <w:tcBorders>
              <w:top w:val="outset" w:sz="8" w:space="0" w:color="000000"/>
              <w:left w:val="outset" w:sz="8" w:space="0" w:color="000000"/>
              <w:bottom w:val="outset" w:sz="8" w:space="0" w:color="000000"/>
              <w:right w:val="outset" w:sz="8" w:space="0" w:color="000000"/>
            </w:tcBorders>
            <w:vAlign w:val="center"/>
          </w:tcPr>
          <w:p w14:paraId="79BD38FB" w14:textId="5F2EDAC7" w:rsidR="001D0DAA" w:rsidRPr="00091157" w:rsidRDefault="001D0DAA" w:rsidP="00091157">
            <w:pPr>
              <w:spacing w:after="0"/>
              <w:jc w:val="center"/>
              <w:rPr>
                <w:rFonts w:ascii="Times New Roman" w:hAnsi="Times New Roman" w:cs="Times New Roman"/>
                <w:sz w:val="20"/>
                <w:szCs w:val="20"/>
              </w:rPr>
            </w:pPr>
            <w:bookmarkStart w:id="458" w:name="15042"/>
            <w:bookmarkEnd w:id="457"/>
          </w:p>
        </w:tc>
        <w:tc>
          <w:tcPr>
            <w:tcW w:w="1065" w:type="dxa"/>
            <w:tcBorders>
              <w:top w:val="outset" w:sz="8" w:space="0" w:color="000000"/>
              <w:left w:val="outset" w:sz="8" w:space="0" w:color="000000"/>
              <w:bottom w:val="outset" w:sz="8" w:space="0" w:color="000000"/>
              <w:right w:val="outset" w:sz="8" w:space="0" w:color="000000"/>
            </w:tcBorders>
            <w:vAlign w:val="center"/>
          </w:tcPr>
          <w:p w14:paraId="6B3FE37A" w14:textId="71337C27" w:rsidR="001D0DAA" w:rsidRPr="00091157" w:rsidRDefault="001D0DAA" w:rsidP="00091157">
            <w:pPr>
              <w:spacing w:after="0"/>
              <w:jc w:val="center"/>
              <w:rPr>
                <w:rFonts w:ascii="Times New Roman" w:hAnsi="Times New Roman" w:cs="Times New Roman"/>
                <w:sz w:val="20"/>
                <w:szCs w:val="20"/>
              </w:rPr>
            </w:pPr>
            <w:bookmarkStart w:id="459" w:name="15043"/>
            <w:bookmarkEnd w:id="458"/>
          </w:p>
        </w:tc>
        <w:bookmarkEnd w:id="459"/>
      </w:tr>
      <w:tr w:rsidR="00DE46BB" w:rsidRPr="00C40979" w14:paraId="65AF1F34"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535672CF" w14:textId="77777777" w:rsidR="001D0DAA" w:rsidRPr="00091157" w:rsidRDefault="00C94D75" w:rsidP="00091157">
            <w:pPr>
              <w:spacing w:after="0"/>
              <w:jc w:val="center"/>
              <w:rPr>
                <w:rFonts w:ascii="Times New Roman" w:hAnsi="Times New Roman" w:cs="Times New Roman"/>
                <w:sz w:val="20"/>
                <w:szCs w:val="20"/>
              </w:rPr>
            </w:pPr>
            <w:bookmarkStart w:id="460" w:name="15044"/>
            <w:r w:rsidRPr="00091157">
              <w:rPr>
                <w:rFonts w:ascii="Times New Roman" w:hAnsi="Times New Roman" w:cs="Times New Roman"/>
                <w:sz w:val="20"/>
                <w:szCs w:val="20"/>
              </w:rPr>
              <w:t>РАЕС-4</w:t>
            </w:r>
          </w:p>
        </w:tc>
        <w:tc>
          <w:tcPr>
            <w:tcW w:w="1454" w:type="dxa"/>
            <w:tcBorders>
              <w:top w:val="outset" w:sz="8" w:space="0" w:color="000000"/>
              <w:left w:val="outset" w:sz="8" w:space="0" w:color="000000"/>
              <w:bottom w:val="outset" w:sz="8" w:space="0" w:color="000000"/>
              <w:right w:val="outset" w:sz="8" w:space="0" w:color="000000"/>
            </w:tcBorders>
            <w:vAlign w:val="center"/>
          </w:tcPr>
          <w:p w14:paraId="367F5DF2" w14:textId="64D0FFE7" w:rsidR="001D0DAA" w:rsidRPr="00091157" w:rsidRDefault="001D0DAA" w:rsidP="00091157">
            <w:pPr>
              <w:spacing w:after="0"/>
              <w:jc w:val="center"/>
              <w:rPr>
                <w:rFonts w:ascii="Times New Roman" w:hAnsi="Times New Roman" w:cs="Times New Roman"/>
                <w:sz w:val="20"/>
                <w:szCs w:val="20"/>
              </w:rPr>
            </w:pPr>
            <w:bookmarkStart w:id="461" w:name="15045"/>
            <w:bookmarkEnd w:id="460"/>
          </w:p>
        </w:tc>
        <w:tc>
          <w:tcPr>
            <w:tcW w:w="1648" w:type="dxa"/>
            <w:tcBorders>
              <w:top w:val="outset" w:sz="8" w:space="0" w:color="000000"/>
              <w:left w:val="outset" w:sz="8" w:space="0" w:color="000000"/>
              <w:bottom w:val="outset" w:sz="8" w:space="0" w:color="000000"/>
              <w:right w:val="outset" w:sz="8" w:space="0" w:color="000000"/>
            </w:tcBorders>
            <w:vAlign w:val="center"/>
          </w:tcPr>
          <w:p w14:paraId="4F43D239" w14:textId="2A67A27B" w:rsidR="001D0DAA" w:rsidRPr="00091157" w:rsidRDefault="001D0DAA" w:rsidP="00091157">
            <w:pPr>
              <w:spacing w:after="0"/>
              <w:jc w:val="center"/>
              <w:rPr>
                <w:rFonts w:ascii="Times New Roman" w:hAnsi="Times New Roman" w:cs="Times New Roman"/>
                <w:sz w:val="20"/>
                <w:szCs w:val="20"/>
              </w:rPr>
            </w:pPr>
            <w:bookmarkStart w:id="462" w:name="15046"/>
            <w:bookmarkEnd w:id="461"/>
          </w:p>
        </w:tc>
        <w:tc>
          <w:tcPr>
            <w:tcW w:w="1454" w:type="dxa"/>
            <w:tcBorders>
              <w:top w:val="outset" w:sz="8" w:space="0" w:color="000000"/>
              <w:left w:val="outset" w:sz="8" w:space="0" w:color="000000"/>
              <w:bottom w:val="outset" w:sz="8" w:space="0" w:color="000000"/>
              <w:right w:val="outset" w:sz="8" w:space="0" w:color="000000"/>
            </w:tcBorders>
            <w:vAlign w:val="center"/>
          </w:tcPr>
          <w:p w14:paraId="77E4AF38" w14:textId="753C6E7D" w:rsidR="001D0DAA" w:rsidRPr="00091157" w:rsidRDefault="001D0DAA" w:rsidP="00091157">
            <w:pPr>
              <w:spacing w:after="0"/>
              <w:jc w:val="center"/>
              <w:rPr>
                <w:rFonts w:ascii="Times New Roman" w:hAnsi="Times New Roman" w:cs="Times New Roman"/>
                <w:sz w:val="20"/>
                <w:szCs w:val="20"/>
              </w:rPr>
            </w:pPr>
            <w:bookmarkStart w:id="463" w:name="15047"/>
            <w:bookmarkEnd w:id="462"/>
          </w:p>
        </w:tc>
        <w:tc>
          <w:tcPr>
            <w:tcW w:w="1647" w:type="dxa"/>
            <w:tcBorders>
              <w:top w:val="outset" w:sz="8" w:space="0" w:color="000000"/>
              <w:left w:val="outset" w:sz="8" w:space="0" w:color="000000"/>
              <w:bottom w:val="outset" w:sz="8" w:space="0" w:color="000000"/>
              <w:right w:val="outset" w:sz="8" w:space="0" w:color="000000"/>
            </w:tcBorders>
            <w:vAlign w:val="center"/>
          </w:tcPr>
          <w:p w14:paraId="1B22E15F" w14:textId="6867E801" w:rsidR="001D0DAA" w:rsidRPr="00091157" w:rsidRDefault="001D0DAA" w:rsidP="00091157">
            <w:pPr>
              <w:spacing w:after="0"/>
              <w:jc w:val="center"/>
              <w:rPr>
                <w:rFonts w:ascii="Times New Roman" w:hAnsi="Times New Roman" w:cs="Times New Roman"/>
                <w:sz w:val="20"/>
                <w:szCs w:val="20"/>
              </w:rPr>
            </w:pPr>
            <w:bookmarkStart w:id="464" w:name="15048"/>
            <w:bookmarkEnd w:id="463"/>
          </w:p>
        </w:tc>
        <w:tc>
          <w:tcPr>
            <w:tcW w:w="1065" w:type="dxa"/>
            <w:tcBorders>
              <w:top w:val="outset" w:sz="8" w:space="0" w:color="000000"/>
              <w:left w:val="outset" w:sz="8" w:space="0" w:color="000000"/>
              <w:bottom w:val="outset" w:sz="8" w:space="0" w:color="000000"/>
              <w:right w:val="outset" w:sz="8" w:space="0" w:color="000000"/>
            </w:tcBorders>
            <w:vAlign w:val="center"/>
          </w:tcPr>
          <w:p w14:paraId="242CADE3" w14:textId="5DDC52F8" w:rsidR="001D0DAA" w:rsidRPr="00091157" w:rsidRDefault="001D0DAA" w:rsidP="00091157">
            <w:pPr>
              <w:spacing w:after="0"/>
              <w:jc w:val="center"/>
              <w:rPr>
                <w:rFonts w:ascii="Times New Roman" w:hAnsi="Times New Roman" w:cs="Times New Roman"/>
                <w:sz w:val="20"/>
                <w:szCs w:val="20"/>
              </w:rPr>
            </w:pPr>
            <w:bookmarkStart w:id="465" w:name="15049"/>
            <w:bookmarkEnd w:id="464"/>
          </w:p>
        </w:tc>
        <w:tc>
          <w:tcPr>
            <w:tcW w:w="1065" w:type="dxa"/>
            <w:tcBorders>
              <w:top w:val="outset" w:sz="8" w:space="0" w:color="000000"/>
              <w:left w:val="outset" w:sz="8" w:space="0" w:color="000000"/>
              <w:bottom w:val="outset" w:sz="8" w:space="0" w:color="000000"/>
              <w:right w:val="outset" w:sz="8" w:space="0" w:color="000000"/>
            </w:tcBorders>
            <w:vAlign w:val="center"/>
          </w:tcPr>
          <w:p w14:paraId="6117B607" w14:textId="7B008431" w:rsidR="001D0DAA" w:rsidRPr="00091157" w:rsidRDefault="001D0DAA" w:rsidP="00091157">
            <w:pPr>
              <w:spacing w:after="0"/>
              <w:jc w:val="center"/>
              <w:rPr>
                <w:rFonts w:ascii="Times New Roman" w:hAnsi="Times New Roman" w:cs="Times New Roman"/>
                <w:sz w:val="20"/>
                <w:szCs w:val="20"/>
              </w:rPr>
            </w:pPr>
            <w:bookmarkStart w:id="466" w:name="15050"/>
            <w:bookmarkEnd w:id="465"/>
          </w:p>
        </w:tc>
        <w:bookmarkEnd w:id="466"/>
      </w:tr>
      <w:tr w:rsidR="00DE46BB" w:rsidRPr="00C40979" w14:paraId="02CA91AF"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0A4D06FA" w14:textId="77777777" w:rsidR="001D0DAA" w:rsidRPr="00091157" w:rsidRDefault="00C94D75" w:rsidP="00091157">
            <w:pPr>
              <w:spacing w:after="0"/>
              <w:jc w:val="center"/>
              <w:rPr>
                <w:rFonts w:ascii="Times New Roman" w:hAnsi="Times New Roman" w:cs="Times New Roman"/>
                <w:sz w:val="20"/>
                <w:szCs w:val="20"/>
              </w:rPr>
            </w:pPr>
            <w:bookmarkStart w:id="467" w:name="15051"/>
            <w:r w:rsidRPr="00091157">
              <w:rPr>
                <w:rFonts w:ascii="Times New Roman" w:hAnsi="Times New Roman" w:cs="Times New Roman"/>
                <w:sz w:val="20"/>
                <w:szCs w:val="20"/>
              </w:rPr>
              <w:t>ХАЕС-1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48116CAD" w14:textId="10EE244F" w:rsidR="001D0DAA" w:rsidRPr="00091157" w:rsidRDefault="001D0DAA" w:rsidP="00091157">
            <w:pPr>
              <w:spacing w:after="0"/>
              <w:jc w:val="center"/>
              <w:rPr>
                <w:rFonts w:ascii="Times New Roman" w:hAnsi="Times New Roman" w:cs="Times New Roman"/>
                <w:sz w:val="20"/>
                <w:szCs w:val="20"/>
              </w:rPr>
            </w:pPr>
            <w:bookmarkStart w:id="468" w:name="15052"/>
            <w:bookmarkEnd w:id="467"/>
          </w:p>
        </w:tc>
        <w:tc>
          <w:tcPr>
            <w:tcW w:w="1648" w:type="dxa"/>
            <w:tcBorders>
              <w:top w:val="outset" w:sz="8" w:space="0" w:color="000000"/>
              <w:left w:val="outset" w:sz="8" w:space="0" w:color="000000"/>
              <w:bottom w:val="outset" w:sz="8" w:space="0" w:color="000000"/>
              <w:right w:val="outset" w:sz="8" w:space="0" w:color="000000"/>
            </w:tcBorders>
            <w:vAlign w:val="center"/>
          </w:tcPr>
          <w:p w14:paraId="5F830A1A" w14:textId="59BBB3D0" w:rsidR="001D0DAA" w:rsidRPr="00091157" w:rsidRDefault="001D0DAA" w:rsidP="00091157">
            <w:pPr>
              <w:spacing w:after="0"/>
              <w:jc w:val="center"/>
              <w:rPr>
                <w:rFonts w:ascii="Times New Roman" w:hAnsi="Times New Roman" w:cs="Times New Roman"/>
                <w:sz w:val="20"/>
                <w:szCs w:val="20"/>
              </w:rPr>
            </w:pPr>
            <w:bookmarkStart w:id="469" w:name="15053"/>
            <w:bookmarkEnd w:id="468"/>
          </w:p>
        </w:tc>
        <w:tc>
          <w:tcPr>
            <w:tcW w:w="1454" w:type="dxa"/>
            <w:tcBorders>
              <w:top w:val="outset" w:sz="8" w:space="0" w:color="000000"/>
              <w:left w:val="outset" w:sz="8" w:space="0" w:color="000000"/>
              <w:bottom w:val="outset" w:sz="8" w:space="0" w:color="000000"/>
              <w:right w:val="outset" w:sz="8" w:space="0" w:color="000000"/>
            </w:tcBorders>
            <w:vAlign w:val="center"/>
          </w:tcPr>
          <w:p w14:paraId="41277ECE" w14:textId="087A5FD9" w:rsidR="001D0DAA" w:rsidRPr="00091157" w:rsidRDefault="001D0DAA" w:rsidP="00091157">
            <w:pPr>
              <w:spacing w:after="0"/>
              <w:jc w:val="center"/>
              <w:rPr>
                <w:rFonts w:ascii="Times New Roman" w:hAnsi="Times New Roman" w:cs="Times New Roman"/>
                <w:sz w:val="20"/>
                <w:szCs w:val="20"/>
              </w:rPr>
            </w:pPr>
            <w:bookmarkStart w:id="470" w:name="15054"/>
            <w:bookmarkEnd w:id="469"/>
          </w:p>
        </w:tc>
        <w:tc>
          <w:tcPr>
            <w:tcW w:w="1647" w:type="dxa"/>
            <w:tcBorders>
              <w:top w:val="outset" w:sz="8" w:space="0" w:color="000000"/>
              <w:left w:val="outset" w:sz="8" w:space="0" w:color="000000"/>
              <w:bottom w:val="outset" w:sz="8" w:space="0" w:color="000000"/>
              <w:right w:val="outset" w:sz="8" w:space="0" w:color="000000"/>
            </w:tcBorders>
            <w:vAlign w:val="center"/>
          </w:tcPr>
          <w:p w14:paraId="23388C3D" w14:textId="1CDA945C" w:rsidR="001D0DAA" w:rsidRPr="00091157" w:rsidRDefault="001D0DAA" w:rsidP="00091157">
            <w:pPr>
              <w:spacing w:after="0"/>
              <w:jc w:val="center"/>
              <w:rPr>
                <w:rFonts w:ascii="Times New Roman" w:hAnsi="Times New Roman" w:cs="Times New Roman"/>
                <w:sz w:val="20"/>
                <w:szCs w:val="20"/>
              </w:rPr>
            </w:pPr>
            <w:bookmarkStart w:id="471" w:name="15055"/>
            <w:bookmarkEnd w:id="470"/>
          </w:p>
        </w:tc>
        <w:tc>
          <w:tcPr>
            <w:tcW w:w="1065" w:type="dxa"/>
            <w:tcBorders>
              <w:top w:val="outset" w:sz="8" w:space="0" w:color="000000"/>
              <w:left w:val="outset" w:sz="8" w:space="0" w:color="000000"/>
              <w:bottom w:val="outset" w:sz="8" w:space="0" w:color="000000"/>
              <w:right w:val="outset" w:sz="8" w:space="0" w:color="000000"/>
            </w:tcBorders>
            <w:vAlign w:val="center"/>
          </w:tcPr>
          <w:p w14:paraId="4B68CD1C" w14:textId="4170BB9F" w:rsidR="001D0DAA" w:rsidRPr="00091157" w:rsidRDefault="001D0DAA" w:rsidP="00091157">
            <w:pPr>
              <w:spacing w:after="0"/>
              <w:jc w:val="center"/>
              <w:rPr>
                <w:rFonts w:ascii="Times New Roman" w:hAnsi="Times New Roman" w:cs="Times New Roman"/>
                <w:sz w:val="20"/>
                <w:szCs w:val="20"/>
              </w:rPr>
            </w:pPr>
            <w:bookmarkStart w:id="472" w:name="15056"/>
            <w:bookmarkEnd w:id="471"/>
          </w:p>
        </w:tc>
        <w:tc>
          <w:tcPr>
            <w:tcW w:w="1065" w:type="dxa"/>
            <w:tcBorders>
              <w:top w:val="outset" w:sz="8" w:space="0" w:color="000000"/>
              <w:left w:val="outset" w:sz="8" w:space="0" w:color="000000"/>
              <w:bottom w:val="outset" w:sz="8" w:space="0" w:color="000000"/>
              <w:right w:val="outset" w:sz="8" w:space="0" w:color="000000"/>
            </w:tcBorders>
            <w:vAlign w:val="center"/>
          </w:tcPr>
          <w:p w14:paraId="0E9199EB" w14:textId="79F4DA89" w:rsidR="001D0DAA" w:rsidRPr="00091157" w:rsidRDefault="001D0DAA" w:rsidP="00091157">
            <w:pPr>
              <w:spacing w:after="0"/>
              <w:jc w:val="center"/>
              <w:rPr>
                <w:rFonts w:ascii="Times New Roman" w:hAnsi="Times New Roman" w:cs="Times New Roman"/>
                <w:sz w:val="20"/>
                <w:szCs w:val="20"/>
              </w:rPr>
            </w:pPr>
            <w:bookmarkStart w:id="473" w:name="15057"/>
            <w:bookmarkEnd w:id="472"/>
          </w:p>
        </w:tc>
        <w:bookmarkEnd w:id="473"/>
      </w:tr>
      <w:tr w:rsidR="00DE46BB" w:rsidRPr="00C40979" w14:paraId="3DB5240F"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30439ABA" w14:textId="77777777" w:rsidR="001D0DAA" w:rsidRPr="00091157" w:rsidRDefault="00C94D75" w:rsidP="00091157">
            <w:pPr>
              <w:spacing w:after="0"/>
              <w:jc w:val="center"/>
              <w:rPr>
                <w:rFonts w:ascii="Times New Roman" w:hAnsi="Times New Roman" w:cs="Times New Roman"/>
                <w:sz w:val="20"/>
                <w:szCs w:val="20"/>
              </w:rPr>
            </w:pPr>
            <w:bookmarkStart w:id="474" w:name="15058"/>
            <w:r w:rsidRPr="00091157">
              <w:rPr>
                <w:rFonts w:ascii="Times New Roman" w:hAnsi="Times New Roman" w:cs="Times New Roman"/>
                <w:sz w:val="20"/>
                <w:szCs w:val="20"/>
              </w:rPr>
              <w:t>ХАЕС-2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2C93953C" w14:textId="12C8D2B6" w:rsidR="001D0DAA" w:rsidRPr="00091157" w:rsidRDefault="001D0DAA" w:rsidP="00091157">
            <w:pPr>
              <w:spacing w:after="0"/>
              <w:jc w:val="center"/>
              <w:rPr>
                <w:rFonts w:ascii="Times New Roman" w:hAnsi="Times New Roman" w:cs="Times New Roman"/>
                <w:sz w:val="20"/>
                <w:szCs w:val="20"/>
              </w:rPr>
            </w:pPr>
            <w:bookmarkStart w:id="475" w:name="15059"/>
            <w:bookmarkEnd w:id="474"/>
          </w:p>
        </w:tc>
        <w:tc>
          <w:tcPr>
            <w:tcW w:w="1648" w:type="dxa"/>
            <w:tcBorders>
              <w:top w:val="outset" w:sz="8" w:space="0" w:color="000000"/>
              <w:left w:val="outset" w:sz="8" w:space="0" w:color="000000"/>
              <w:bottom w:val="outset" w:sz="8" w:space="0" w:color="000000"/>
              <w:right w:val="outset" w:sz="8" w:space="0" w:color="000000"/>
            </w:tcBorders>
            <w:vAlign w:val="center"/>
          </w:tcPr>
          <w:p w14:paraId="34D0EA1A" w14:textId="6E537553" w:rsidR="001D0DAA" w:rsidRPr="00091157" w:rsidRDefault="001D0DAA" w:rsidP="00091157">
            <w:pPr>
              <w:spacing w:after="0"/>
              <w:jc w:val="center"/>
              <w:rPr>
                <w:rFonts w:ascii="Times New Roman" w:hAnsi="Times New Roman" w:cs="Times New Roman"/>
                <w:sz w:val="20"/>
                <w:szCs w:val="20"/>
              </w:rPr>
            </w:pPr>
            <w:bookmarkStart w:id="476" w:name="15060"/>
            <w:bookmarkEnd w:id="475"/>
          </w:p>
        </w:tc>
        <w:tc>
          <w:tcPr>
            <w:tcW w:w="1454" w:type="dxa"/>
            <w:tcBorders>
              <w:top w:val="outset" w:sz="8" w:space="0" w:color="000000"/>
              <w:left w:val="outset" w:sz="8" w:space="0" w:color="000000"/>
              <w:bottom w:val="outset" w:sz="8" w:space="0" w:color="000000"/>
              <w:right w:val="outset" w:sz="8" w:space="0" w:color="000000"/>
            </w:tcBorders>
            <w:vAlign w:val="center"/>
          </w:tcPr>
          <w:p w14:paraId="4DB1AFFA" w14:textId="21845F94" w:rsidR="001D0DAA" w:rsidRPr="00091157" w:rsidRDefault="001D0DAA" w:rsidP="00091157">
            <w:pPr>
              <w:spacing w:after="0"/>
              <w:jc w:val="center"/>
              <w:rPr>
                <w:rFonts w:ascii="Times New Roman" w:hAnsi="Times New Roman" w:cs="Times New Roman"/>
                <w:sz w:val="20"/>
                <w:szCs w:val="20"/>
              </w:rPr>
            </w:pPr>
            <w:bookmarkStart w:id="477" w:name="15061"/>
            <w:bookmarkEnd w:id="476"/>
          </w:p>
        </w:tc>
        <w:tc>
          <w:tcPr>
            <w:tcW w:w="1647" w:type="dxa"/>
            <w:tcBorders>
              <w:top w:val="outset" w:sz="8" w:space="0" w:color="000000"/>
              <w:left w:val="outset" w:sz="8" w:space="0" w:color="000000"/>
              <w:bottom w:val="outset" w:sz="8" w:space="0" w:color="000000"/>
              <w:right w:val="outset" w:sz="8" w:space="0" w:color="000000"/>
            </w:tcBorders>
            <w:vAlign w:val="center"/>
          </w:tcPr>
          <w:p w14:paraId="34B8DD11" w14:textId="27487384" w:rsidR="001D0DAA" w:rsidRPr="00091157" w:rsidRDefault="001D0DAA" w:rsidP="00091157">
            <w:pPr>
              <w:spacing w:after="0"/>
              <w:jc w:val="center"/>
              <w:rPr>
                <w:rFonts w:ascii="Times New Roman" w:hAnsi="Times New Roman" w:cs="Times New Roman"/>
                <w:sz w:val="20"/>
                <w:szCs w:val="20"/>
              </w:rPr>
            </w:pPr>
            <w:bookmarkStart w:id="478" w:name="15062"/>
            <w:bookmarkEnd w:id="477"/>
          </w:p>
        </w:tc>
        <w:tc>
          <w:tcPr>
            <w:tcW w:w="1065" w:type="dxa"/>
            <w:tcBorders>
              <w:top w:val="outset" w:sz="8" w:space="0" w:color="000000"/>
              <w:left w:val="outset" w:sz="8" w:space="0" w:color="000000"/>
              <w:bottom w:val="outset" w:sz="8" w:space="0" w:color="000000"/>
              <w:right w:val="outset" w:sz="8" w:space="0" w:color="000000"/>
            </w:tcBorders>
            <w:vAlign w:val="center"/>
          </w:tcPr>
          <w:p w14:paraId="3305A773" w14:textId="64763E7F" w:rsidR="001D0DAA" w:rsidRPr="00091157" w:rsidRDefault="001D0DAA" w:rsidP="00091157">
            <w:pPr>
              <w:spacing w:after="0"/>
              <w:jc w:val="center"/>
              <w:rPr>
                <w:rFonts w:ascii="Times New Roman" w:hAnsi="Times New Roman" w:cs="Times New Roman"/>
                <w:sz w:val="20"/>
                <w:szCs w:val="20"/>
              </w:rPr>
            </w:pPr>
            <w:bookmarkStart w:id="479" w:name="15063"/>
            <w:bookmarkEnd w:id="478"/>
          </w:p>
        </w:tc>
        <w:tc>
          <w:tcPr>
            <w:tcW w:w="1065" w:type="dxa"/>
            <w:tcBorders>
              <w:top w:val="outset" w:sz="8" w:space="0" w:color="000000"/>
              <w:left w:val="outset" w:sz="8" w:space="0" w:color="000000"/>
              <w:bottom w:val="outset" w:sz="8" w:space="0" w:color="000000"/>
              <w:right w:val="outset" w:sz="8" w:space="0" w:color="000000"/>
            </w:tcBorders>
            <w:vAlign w:val="center"/>
          </w:tcPr>
          <w:p w14:paraId="7AF5AB2F" w14:textId="4D80E24B" w:rsidR="001D0DAA" w:rsidRPr="00091157" w:rsidRDefault="001D0DAA" w:rsidP="00091157">
            <w:pPr>
              <w:spacing w:after="0"/>
              <w:jc w:val="center"/>
              <w:rPr>
                <w:rFonts w:ascii="Times New Roman" w:hAnsi="Times New Roman" w:cs="Times New Roman"/>
                <w:sz w:val="20"/>
                <w:szCs w:val="20"/>
              </w:rPr>
            </w:pPr>
            <w:bookmarkStart w:id="480" w:name="15064"/>
            <w:bookmarkEnd w:id="479"/>
          </w:p>
        </w:tc>
        <w:bookmarkEnd w:id="480"/>
      </w:tr>
      <w:tr w:rsidR="00DE46BB" w:rsidRPr="00C40979" w14:paraId="7E36C1DA"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69352232" w14:textId="0B4585EB" w:rsidR="001D0DAA" w:rsidRPr="00091157" w:rsidRDefault="00DE46BB" w:rsidP="00091157">
            <w:pPr>
              <w:spacing w:after="0"/>
              <w:jc w:val="center"/>
              <w:rPr>
                <w:rFonts w:ascii="Times New Roman" w:hAnsi="Times New Roman" w:cs="Times New Roman"/>
                <w:sz w:val="20"/>
                <w:szCs w:val="20"/>
              </w:rPr>
            </w:pPr>
            <w:bookmarkStart w:id="481" w:name="15065"/>
            <w:r w:rsidRPr="00091157">
              <w:rPr>
                <w:rFonts w:ascii="Times New Roman" w:hAnsi="Times New Roman" w:cs="Times New Roman"/>
                <w:sz w:val="20"/>
                <w:szCs w:val="20"/>
              </w:rPr>
              <w:t>П</w:t>
            </w:r>
            <w:r w:rsidR="00C94D75" w:rsidRPr="00091157">
              <w:rPr>
                <w:rFonts w:ascii="Times New Roman" w:hAnsi="Times New Roman" w:cs="Times New Roman"/>
                <w:sz w:val="20"/>
                <w:szCs w:val="20"/>
              </w:rPr>
              <w:t>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366DD4B2" w14:textId="61668D30" w:rsidR="001D0DAA" w:rsidRPr="00091157" w:rsidRDefault="001D0DAA" w:rsidP="00091157">
            <w:pPr>
              <w:spacing w:after="0"/>
              <w:jc w:val="center"/>
              <w:rPr>
                <w:rFonts w:ascii="Times New Roman" w:hAnsi="Times New Roman" w:cs="Times New Roman"/>
                <w:sz w:val="20"/>
                <w:szCs w:val="20"/>
              </w:rPr>
            </w:pPr>
            <w:bookmarkStart w:id="482" w:name="15066"/>
            <w:bookmarkEnd w:id="481"/>
          </w:p>
        </w:tc>
        <w:tc>
          <w:tcPr>
            <w:tcW w:w="1648" w:type="dxa"/>
            <w:tcBorders>
              <w:top w:val="outset" w:sz="8" w:space="0" w:color="000000"/>
              <w:left w:val="outset" w:sz="8" w:space="0" w:color="000000"/>
              <w:bottom w:val="outset" w:sz="8" w:space="0" w:color="000000"/>
              <w:right w:val="outset" w:sz="8" w:space="0" w:color="000000"/>
            </w:tcBorders>
            <w:vAlign w:val="center"/>
          </w:tcPr>
          <w:p w14:paraId="2E858629" w14:textId="318549A2" w:rsidR="001D0DAA" w:rsidRPr="00091157" w:rsidRDefault="001D0DAA" w:rsidP="00091157">
            <w:pPr>
              <w:spacing w:after="0"/>
              <w:jc w:val="center"/>
              <w:rPr>
                <w:rFonts w:ascii="Times New Roman" w:hAnsi="Times New Roman" w:cs="Times New Roman"/>
                <w:sz w:val="20"/>
                <w:szCs w:val="20"/>
              </w:rPr>
            </w:pPr>
            <w:bookmarkStart w:id="483" w:name="15067"/>
            <w:bookmarkEnd w:id="482"/>
          </w:p>
        </w:tc>
        <w:tc>
          <w:tcPr>
            <w:tcW w:w="1454" w:type="dxa"/>
            <w:tcBorders>
              <w:top w:val="outset" w:sz="8" w:space="0" w:color="000000"/>
              <w:left w:val="outset" w:sz="8" w:space="0" w:color="000000"/>
              <w:bottom w:val="outset" w:sz="8" w:space="0" w:color="000000"/>
              <w:right w:val="outset" w:sz="8" w:space="0" w:color="000000"/>
            </w:tcBorders>
            <w:vAlign w:val="center"/>
          </w:tcPr>
          <w:p w14:paraId="53789009" w14:textId="1A7910C6" w:rsidR="001D0DAA" w:rsidRPr="00091157" w:rsidRDefault="001D0DAA" w:rsidP="00091157">
            <w:pPr>
              <w:spacing w:after="0"/>
              <w:jc w:val="center"/>
              <w:rPr>
                <w:rFonts w:ascii="Times New Roman" w:hAnsi="Times New Roman" w:cs="Times New Roman"/>
                <w:sz w:val="20"/>
                <w:szCs w:val="20"/>
              </w:rPr>
            </w:pPr>
            <w:bookmarkStart w:id="484" w:name="15068"/>
            <w:bookmarkEnd w:id="483"/>
          </w:p>
        </w:tc>
        <w:tc>
          <w:tcPr>
            <w:tcW w:w="1647" w:type="dxa"/>
            <w:tcBorders>
              <w:top w:val="outset" w:sz="8" w:space="0" w:color="000000"/>
              <w:left w:val="outset" w:sz="8" w:space="0" w:color="000000"/>
              <w:bottom w:val="outset" w:sz="8" w:space="0" w:color="000000"/>
              <w:right w:val="outset" w:sz="8" w:space="0" w:color="000000"/>
            </w:tcBorders>
            <w:vAlign w:val="center"/>
          </w:tcPr>
          <w:p w14:paraId="533A8B80" w14:textId="5B5D0441" w:rsidR="001D0DAA" w:rsidRPr="00091157" w:rsidRDefault="001D0DAA" w:rsidP="00091157">
            <w:pPr>
              <w:spacing w:after="0"/>
              <w:jc w:val="center"/>
              <w:rPr>
                <w:rFonts w:ascii="Times New Roman" w:hAnsi="Times New Roman" w:cs="Times New Roman"/>
                <w:sz w:val="20"/>
                <w:szCs w:val="20"/>
              </w:rPr>
            </w:pPr>
            <w:bookmarkStart w:id="485" w:name="15069"/>
            <w:bookmarkEnd w:id="484"/>
          </w:p>
        </w:tc>
        <w:tc>
          <w:tcPr>
            <w:tcW w:w="1065" w:type="dxa"/>
            <w:tcBorders>
              <w:top w:val="outset" w:sz="8" w:space="0" w:color="000000"/>
              <w:left w:val="outset" w:sz="8" w:space="0" w:color="000000"/>
              <w:bottom w:val="outset" w:sz="8" w:space="0" w:color="000000"/>
              <w:right w:val="outset" w:sz="8" w:space="0" w:color="000000"/>
            </w:tcBorders>
            <w:vAlign w:val="center"/>
          </w:tcPr>
          <w:p w14:paraId="08068C5D" w14:textId="1FFD817B" w:rsidR="001D0DAA" w:rsidRPr="00091157" w:rsidRDefault="001D0DAA" w:rsidP="00091157">
            <w:pPr>
              <w:spacing w:after="0"/>
              <w:jc w:val="center"/>
              <w:rPr>
                <w:rFonts w:ascii="Times New Roman" w:hAnsi="Times New Roman" w:cs="Times New Roman"/>
                <w:sz w:val="20"/>
                <w:szCs w:val="20"/>
              </w:rPr>
            </w:pPr>
            <w:bookmarkStart w:id="486" w:name="15070"/>
            <w:bookmarkEnd w:id="485"/>
          </w:p>
        </w:tc>
        <w:tc>
          <w:tcPr>
            <w:tcW w:w="1065" w:type="dxa"/>
            <w:tcBorders>
              <w:top w:val="outset" w:sz="8" w:space="0" w:color="000000"/>
              <w:left w:val="outset" w:sz="8" w:space="0" w:color="000000"/>
              <w:bottom w:val="outset" w:sz="8" w:space="0" w:color="000000"/>
              <w:right w:val="outset" w:sz="8" w:space="0" w:color="000000"/>
            </w:tcBorders>
            <w:vAlign w:val="center"/>
          </w:tcPr>
          <w:p w14:paraId="7E437D9C" w14:textId="7A4ABB39" w:rsidR="001D0DAA" w:rsidRPr="00091157" w:rsidRDefault="001D0DAA" w:rsidP="00091157">
            <w:pPr>
              <w:spacing w:after="0"/>
              <w:jc w:val="center"/>
              <w:rPr>
                <w:rFonts w:ascii="Times New Roman" w:hAnsi="Times New Roman" w:cs="Times New Roman"/>
                <w:sz w:val="20"/>
                <w:szCs w:val="20"/>
              </w:rPr>
            </w:pPr>
            <w:bookmarkStart w:id="487" w:name="15071"/>
            <w:bookmarkEnd w:id="486"/>
          </w:p>
        </w:tc>
        <w:bookmarkEnd w:id="487"/>
      </w:tr>
      <w:tr w:rsidR="00DE46BB" w:rsidRPr="00C40979" w14:paraId="23F56E3D"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15B7D5E3" w14:textId="052F485D" w:rsidR="001D0DAA" w:rsidRPr="00091157" w:rsidRDefault="00DE46BB" w:rsidP="00091157">
            <w:pPr>
              <w:spacing w:after="0"/>
              <w:jc w:val="center"/>
              <w:rPr>
                <w:rFonts w:ascii="Times New Roman" w:hAnsi="Times New Roman" w:cs="Times New Roman"/>
                <w:sz w:val="20"/>
                <w:szCs w:val="20"/>
              </w:rPr>
            </w:pPr>
            <w:bookmarkStart w:id="488" w:name="15072"/>
            <w:r w:rsidRPr="00091157">
              <w:rPr>
                <w:rFonts w:ascii="Times New Roman" w:hAnsi="Times New Roman" w:cs="Times New Roman"/>
                <w:sz w:val="20"/>
                <w:szCs w:val="20"/>
              </w:rPr>
              <w:t>П</w:t>
            </w:r>
            <w:r w:rsidR="00C94D75" w:rsidRPr="00091157">
              <w:rPr>
                <w:rFonts w:ascii="Times New Roman" w:hAnsi="Times New Roman" w:cs="Times New Roman"/>
                <w:sz w:val="20"/>
                <w:szCs w:val="20"/>
              </w:rPr>
              <w:t>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48952B86" w14:textId="364B88AB" w:rsidR="001D0DAA" w:rsidRPr="00091157" w:rsidRDefault="001D0DAA" w:rsidP="00091157">
            <w:pPr>
              <w:spacing w:after="0"/>
              <w:jc w:val="center"/>
              <w:rPr>
                <w:rFonts w:ascii="Times New Roman" w:hAnsi="Times New Roman" w:cs="Times New Roman"/>
                <w:sz w:val="20"/>
                <w:szCs w:val="20"/>
              </w:rPr>
            </w:pPr>
            <w:bookmarkStart w:id="489" w:name="15073"/>
            <w:bookmarkEnd w:id="488"/>
          </w:p>
        </w:tc>
        <w:tc>
          <w:tcPr>
            <w:tcW w:w="1648" w:type="dxa"/>
            <w:tcBorders>
              <w:top w:val="outset" w:sz="8" w:space="0" w:color="000000"/>
              <w:left w:val="outset" w:sz="8" w:space="0" w:color="000000"/>
              <w:bottom w:val="outset" w:sz="8" w:space="0" w:color="000000"/>
              <w:right w:val="outset" w:sz="8" w:space="0" w:color="000000"/>
            </w:tcBorders>
            <w:vAlign w:val="center"/>
          </w:tcPr>
          <w:p w14:paraId="1DB38727" w14:textId="54F78238" w:rsidR="001D0DAA" w:rsidRPr="00091157" w:rsidRDefault="001D0DAA" w:rsidP="00091157">
            <w:pPr>
              <w:spacing w:after="0"/>
              <w:jc w:val="center"/>
              <w:rPr>
                <w:rFonts w:ascii="Times New Roman" w:hAnsi="Times New Roman" w:cs="Times New Roman"/>
                <w:sz w:val="20"/>
                <w:szCs w:val="20"/>
              </w:rPr>
            </w:pPr>
            <w:bookmarkStart w:id="490" w:name="15074"/>
            <w:bookmarkEnd w:id="489"/>
          </w:p>
        </w:tc>
        <w:tc>
          <w:tcPr>
            <w:tcW w:w="1454" w:type="dxa"/>
            <w:tcBorders>
              <w:top w:val="outset" w:sz="8" w:space="0" w:color="000000"/>
              <w:left w:val="outset" w:sz="8" w:space="0" w:color="000000"/>
              <w:bottom w:val="outset" w:sz="8" w:space="0" w:color="000000"/>
              <w:right w:val="outset" w:sz="8" w:space="0" w:color="000000"/>
            </w:tcBorders>
            <w:vAlign w:val="center"/>
          </w:tcPr>
          <w:p w14:paraId="0B54A3FC" w14:textId="7EEC9405" w:rsidR="001D0DAA" w:rsidRPr="00091157" w:rsidRDefault="001D0DAA" w:rsidP="00091157">
            <w:pPr>
              <w:spacing w:after="0"/>
              <w:jc w:val="center"/>
              <w:rPr>
                <w:rFonts w:ascii="Times New Roman" w:hAnsi="Times New Roman" w:cs="Times New Roman"/>
                <w:sz w:val="20"/>
                <w:szCs w:val="20"/>
              </w:rPr>
            </w:pPr>
            <w:bookmarkStart w:id="491" w:name="15075"/>
            <w:bookmarkEnd w:id="490"/>
          </w:p>
        </w:tc>
        <w:tc>
          <w:tcPr>
            <w:tcW w:w="1647" w:type="dxa"/>
            <w:tcBorders>
              <w:top w:val="outset" w:sz="8" w:space="0" w:color="000000"/>
              <w:left w:val="outset" w:sz="8" w:space="0" w:color="000000"/>
              <w:bottom w:val="outset" w:sz="8" w:space="0" w:color="000000"/>
              <w:right w:val="outset" w:sz="8" w:space="0" w:color="000000"/>
            </w:tcBorders>
            <w:vAlign w:val="center"/>
          </w:tcPr>
          <w:p w14:paraId="4923B298" w14:textId="7FBFDF75" w:rsidR="001D0DAA" w:rsidRPr="00091157" w:rsidRDefault="001D0DAA" w:rsidP="00091157">
            <w:pPr>
              <w:spacing w:after="0"/>
              <w:jc w:val="center"/>
              <w:rPr>
                <w:rFonts w:ascii="Times New Roman" w:hAnsi="Times New Roman" w:cs="Times New Roman"/>
                <w:sz w:val="20"/>
                <w:szCs w:val="20"/>
              </w:rPr>
            </w:pPr>
            <w:bookmarkStart w:id="492" w:name="15076"/>
            <w:bookmarkEnd w:id="491"/>
          </w:p>
        </w:tc>
        <w:tc>
          <w:tcPr>
            <w:tcW w:w="1065" w:type="dxa"/>
            <w:tcBorders>
              <w:top w:val="outset" w:sz="8" w:space="0" w:color="000000"/>
              <w:left w:val="outset" w:sz="8" w:space="0" w:color="000000"/>
              <w:bottom w:val="outset" w:sz="8" w:space="0" w:color="000000"/>
              <w:right w:val="outset" w:sz="8" w:space="0" w:color="000000"/>
            </w:tcBorders>
            <w:vAlign w:val="center"/>
          </w:tcPr>
          <w:p w14:paraId="798745F6" w14:textId="20F8B18B" w:rsidR="001D0DAA" w:rsidRPr="00091157" w:rsidRDefault="001D0DAA" w:rsidP="00091157">
            <w:pPr>
              <w:spacing w:after="0"/>
              <w:jc w:val="center"/>
              <w:rPr>
                <w:rFonts w:ascii="Times New Roman" w:hAnsi="Times New Roman" w:cs="Times New Roman"/>
                <w:sz w:val="20"/>
                <w:szCs w:val="20"/>
              </w:rPr>
            </w:pPr>
            <w:bookmarkStart w:id="493" w:name="15077"/>
            <w:bookmarkEnd w:id="492"/>
          </w:p>
        </w:tc>
        <w:tc>
          <w:tcPr>
            <w:tcW w:w="1065" w:type="dxa"/>
            <w:tcBorders>
              <w:top w:val="outset" w:sz="8" w:space="0" w:color="000000"/>
              <w:left w:val="outset" w:sz="8" w:space="0" w:color="000000"/>
              <w:bottom w:val="outset" w:sz="8" w:space="0" w:color="000000"/>
              <w:right w:val="outset" w:sz="8" w:space="0" w:color="000000"/>
            </w:tcBorders>
            <w:vAlign w:val="center"/>
          </w:tcPr>
          <w:p w14:paraId="5593D8EA" w14:textId="15094DC1" w:rsidR="001D0DAA" w:rsidRPr="00091157" w:rsidRDefault="001D0DAA" w:rsidP="00091157">
            <w:pPr>
              <w:spacing w:after="0"/>
              <w:jc w:val="center"/>
              <w:rPr>
                <w:rFonts w:ascii="Times New Roman" w:hAnsi="Times New Roman" w:cs="Times New Roman"/>
                <w:sz w:val="20"/>
                <w:szCs w:val="20"/>
              </w:rPr>
            </w:pPr>
            <w:bookmarkStart w:id="494" w:name="15078"/>
            <w:bookmarkEnd w:id="493"/>
          </w:p>
        </w:tc>
        <w:bookmarkEnd w:id="494"/>
      </w:tr>
      <w:tr w:rsidR="00DE46BB" w:rsidRPr="00C40979" w14:paraId="325E782B"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1992DCD9" w14:textId="01F7CFE9" w:rsidR="001D0DAA" w:rsidRPr="00091157" w:rsidRDefault="00DE46BB" w:rsidP="00091157">
            <w:pPr>
              <w:spacing w:after="0"/>
              <w:jc w:val="center"/>
              <w:rPr>
                <w:rFonts w:ascii="Times New Roman" w:hAnsi="Times New Roman" w:cs="Times New Roman"/>
                <w:sz w:val="20"/>
                <w:szCs w:val="20"/>
              </w:rPr>
            </w:pPr>
            <w:bookmarkStart w:id="495" w:name="15079"/>
            <w:r w:rsidRPr="00091157">
              <w:rPr>
                <w:rFonts w:ascii="Times New Roman" w:hAnsi="Times New Roman" w:cs="Times New Roman"/>
                <w:sz w:val="20"/>
                <w:szCs w:val="20"/>
              </w:rPr>
              <w:t>П</w:t>
            </w:r>
            <w:r w:rsidR="00C94D75" w:rsidRPr="00091157">
              <w:rPr>
                <w:rFonts w:ascii="Times New Roman" w:hAnsi="Times New Roman" w:cs="Times New Roman"/>
                <w:sz w:val="20"/>
                <w:szCs w:val="20"/>
              </w:rPr>
              <w:t>АЕС-3</w:t>
            </w:r>
          </w:p>
        </w:tc>
        <w:tc>
          <w:tcPr>
            <w:tcW w:w="1454" w:type="dxa"/>
            <w:tcBorders>
              <w:top w:val="outset" w:sz="8" w:space="0" w:color="000000"/>
              <w:left w:val="outset" w:sz="8" w:space="0" w:color="000000"/>
              <w:bottom w:val="outset" w:sz="8" w:space="0" w:color="000000"/>
              <w:right w:val="outset" w:sz="8" w:space="0" w:color="000000"/>
            </w:tcBorders>
            <w:vAlign w:val="center"/>
          </w:tcPr>
          <w:p w14:paraId="322F3DA2" w14:textId="2D61CDC9" w:rsidR="001D0DAA" w:rsidRPr="00091157" w:rsidRDefault="001D0DAA" w:rsidP="00091157">
            <w:pPr>
              <w:spacing w:after="0"/>
              <w:jc w:val="center"/>
              <w:rPr>
                <w:rFonts w:ascii="Times New Roman" w:hAnsi="Times New Roman" w:cs="Times New Roman"/>
                <w:sz w:val="20"/>
                <w:szCs w:val="20"/>
              </w:rPr>
            </w:pPr>
            <w:bookmarkStart w:id="496" w:name="15080"/>
            <w:bookmarkEnd w:id="495"/>
          </w:p>
        </w:tc>
        <w:tc>
          <w:tcPr>
            <w:tcW w:w="1648" w:type="dxa"/>
            <w:tcBorders>
              <w:top w:val="outset" w:sz="8" w:space="0" w:color="000000"/>
              <w:left w:val="outset" w:sz="8" w:space="0" w:color="000000"/>
              <w:bottom w:val="outset" w:sz="8" w:space="0" w:color="000000"/>
              <w:right w:val="outset" w:sz="8" w:space="0" w:color="000000"/>
            </w:tcBorders>
            <w:vAlign w:val="center"/>
          </w:tcPr>
          <w:p w14:paraId="595C50A8" w14:textId="26768F3D" w:rsidR="001D0DAA" w:rsidRPr="00091157" w:rsidRDefault="001D0DAA" w:rsidP="00091157">
            <w:pPr>
              <w:spacing w:after="0"/>
              <w:jc w:val="center"/>
              <w:rPr>
                <w:rFonts w:ascii="Times New Roman" w:hAnsi="Times New Roman" w:cs="Times New Roman"/>
                <w:sz w:val="20"/>
                <w:szCs w:val="20"/>
              </w:rPr>
            </w:pPr>
            <w:bookmarkStart w:id="497" w:name="15081"/>
            <w:bookmarkEnd w:id="496"/>
          </w:p>
        </w:tc>
        <w:tc>
          <w:tcPr>
            <w:tcW w:w="1454" w:type="dxa"/>
            <w:tcBorders>
              <w:top w:val="outset" w:sz="8" w:space="0" w:color="000000"/>
              <w:left w:val="outset" w:sz="8" w:space="0" w:color="000000"/>
              <w:bottom w:val="outset" w:sz="8" w:space="0" w:color="000000"/>
              <w:right w:val="outset" w:sz="8" w:space="0" w:color="000000"/>
            </w:tcBorders>
            <w:vAlign w:val="center"/>
          </w:tcPr>
          <w:p w14:paraId="458F30F2" w14:textId="751AF6AF" w:rsidR="001D0DAA" w:rsidRPr="00091157" w:rsidRDefault="001D0DAA" w:rsidP="00091157">
            <w:pPr>
              <w:spacing w:after="0"/>
              <w:jc w:val="center"/>
              <w:rPr>
                <w:rFonts w:ascii="Times New Roman" w:hAnsi="Times New Roman" w:cs="Times New Roman"/>
                <w:sz w:val="20"/>
                <w:szCs w:val="20"/>
              </w:rPr>
            </w:pPr>
            <w:bookmarkStart w:id="498" w:name="15082"/>
            <w:bookmarkEnd w:id="497"/>
          </w:p>
        </w:tc>
        <w:tc>
          <w:tcPr>
            <w:tcW w:w="1647" w:type="dxa"/>
            <w:tcBorders>
              <w:top w:val="outset" w:sz="8" w:space="0" w:color="000000"/>
              <w:left w:val="outset" w:sz="8" w:space="0" w:color="000000"/>
              <w:bottom w:val="outset" w:sz="8" w:space="0" w:color="000000"/>
              <w:right w:val="outset" w:sz="8" w:space="0" w:color="000000"/>
            </w:tcBorders>
            <w:vAlign w:val="center"/>
          </w:tcPr>
          <w:p w14:paraId="21558DAE" w14:textId="64503C02" w:rsidR="001D0DAA" w:rsidRPr="00091157" w:rsidRDefault="001D0DAA" w:rsidP="00091157">
            <w:pPr>
              <w:spacing w:after="0"/>
              <w:jc w:val="center"/>
              <w:rPr>
                <w:rFonts w:ascii="Times New Roman" w:hAnsi="Times New Roman" w:cs="Times New Roman"/>
                <w:sz w:val="20"/>
                <w:szCs w:val="20"/>
              </w:rPr>
            </w:pPr>
            <w:bookmarkStart w:id="499" w:name="15083"/>
            <w:bookmarkEnd w:id="498"/>
          </w:p>
        </w:tc>
        <w:tc>
          <w:tcPr>
            <w:tcW w:w="1065" w:type="dxa"/>
            <w:tcBorders>
              <w:top w:val="outset" w:sz="8" w:space="0" w:color="000000"/>
              <w:left w:val="outset" w:sz="8" w:space="0" w:color="000000"/>
              <w:bottom w:val="outset" w:sz="8" w:space="0" w:color="000000"/>
              <w:right w:val="outset" w:sz="8" w:space="0" w:color="000000"/>
            </w:tcBorders>
            <w:vAlign w:val="center"/>
          </w:tcPr>
          <w:p w14:paraId="6A2916EA" w14:textId="08E56B40" w:rsidR="001D0DAA" w:rsidRPr="00091157" w:rsidRDefault="001D0DAA" w:rsidP="00091157">
            <w:pPr>
              <w:spacing w:after="0"/>
              <w:jc w:val="center"/>
              <w:rPr>
                <w:rFonts w:ascii="Times New Roman" w:hAnsi="Times New Roman" w:cs="Times New Roman"/>
                <w:sz w:val="20"/>
                <w:szCs w:val="20"/>
              </w:rPr>
            </w:pPr>
            <w:bookmarkStart w:id="500" w:name="15084"/>
            <w:bookmarkEnd w:id="499"/>
          </w:p>
        </w:tc>
        <w:tc>
          <w:tcPr>
            <w:tcW w:w="1065" w:type="dxa"/>
            <w:tcBorders>
              <w:top w:val="outset" w:sz="8" w:space="0" w:color="000000"/>
              <w:left w:val="outset" w:sz="8" w:space="0" w:color="000000"/>
              <w:bottom w:val="outset" w:sz="8" w:space="0" w:color="000000"/>
              <w:right w:val="outset" w:sz="8" w:space="0" w:color="000000"/>
            </w:tcBorders>
            <w:vAlign w:val="center"/>
          </w:tcPr>
          <w:p w14:paraId="4560EC85" w14:textId="73DD3920" w:rsidR="001D0DAA" w:rsidRPr="00091157" w:rsidRDefault="001D0DAA" w:rsidP="00091157">
            <w:pPr>
              <w:spacing w:after="0"/>
              <w:jc w:val="center"/>
              <w:rPr>
                <w:rFonts w:ascii="Times New Roman" w:hAnsi="Times New Roman" w:cs="Times New Roman"/>
                <w:sz w:val="20"/>
                <w:szCs w:val="20"/>
              </w:rPr>
            </w:pPr>
            <w:bookmarkStart w:id="501" w:name="15085"/>
            <w:bookmarkEnd w:id="500"/>
          </w:p>
        </w:tc>
        <w:bookmarkEnd w:id="501"/>
      </w:tr>
      <w:tr w:rsidR="00DE46BB" w:rsidRPr="00C40979" w14:paraId="2182AEBA"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6D34D8E5" w14:textId="77777777" w:rsidR="001D0DAA" w:rsidRPr="00091157" w:rsidRDefault="00C94D75" w:rsidP="00091157">
            <w:pPr>
              <w:spacing w:after="0"/>
              <w:jc w:val="center"/>
              <w:rPr>
                <w:rFonts w:ascii="Times New Roman" w:hAnsi="Times New Roman" w:cs="Times New Roman"/>
                <w:sz w:val="20"/>
                <w:szCs w:val="20"/>
              </w:rPr>
            </w:pPr>
            <w:bookmarkStart w:id="502" w:name="15086"/>
            <w:r w:rsidRPr="00091157">
              <w:rPr>
                <w:rFonts w:ascii="Times New Roman" w:hAnsi="Times New Roman" w:cs="Times New Roman"/>
                <w:sz w:val="20"/>
                <w:szCs w:val="20"/>
              </w:rPr>
              <w:t>Усього</w:t>
            </w:r>
          </w:p>
        </w:tc>
        <w:tc>
          <w:tcPr>
            <w:tcW w:w="1454" w:type="dxa"/>
            <w:tcBorders>
              <w:top w:val="outset" w:sz="8" w:space="0" w:color="000000"/>
              <w:left w:val="outset" w:sz="8" w:space="0" w:color="000000"/>
              <w:bottom w:val="outset" w:sz="8" w:space="0" w:color="000000"/>
              <w:right w:val="outset" w:sz="8" w:space="0" w:color="000000"/>
            </w:tcBorders>
            <w:vAlign w:val="center"/>
          </w:tcPr>
          <w:p w14:paraId="1F71A9C7" w14:textId="2A6D7099" w:rsidR="001D0DAA" w:rsidRPr="00091157" w:rsidRDefault="001D0DAA" w:rsidP="00091157">
            <w:pPr>
              <w:spacing w:after="0"/>
              <w:jc w:val="center"/>
              <w:rPr>
                <w:rFonts w:ascii="Times New Roman" w:hAnsi="Times New Roman" w:cs="Times New Roman"/>
                <w:sz w:val="20"/>
                <w:szCs w:val="20"/>
              </w:rPr>
            </w:pPr>
            <w:bookmarkStart w:id="503" w:name="15087"/>
            <w:bookmarkEnd w:id="502"/>
          </w:p>
        </w:tc>
        <w:tc>
          <w:tcPr>
            <w:tcW w:w="1648" w:type="dxa"/>
            <w:tcBorders>
              <w:top w:val="outset" w:sz="8" w:space="0" w:color="000000"/>
              <w:left w:val="outset" w:sz="8" w:space="0" w:color="000000"/>
              <w:bottom w:val="outset" w:sz="8" w:space="0" w:color="000000"/>
              <w:right w:val="outset" w:sz="8" w:space="0" w:color="000000"/>
            </w:tcBorders>
            <w:vAlign w:val="center"/>
          </w:tcPr>
          <w:p w14:paraId="668AF003" w14:textId="7D90788B" w:rsidR="001D0DAA" w:rsidRPr="00091157" w:rsidRDefault="001D0DAA" w:rsidP="00091157">
            <w:pPr>
              <w:spacing w:after="0"/>
              <w:jc w:val="center"/>
              <w:rPr>
                <w:rFonts w:ascii="Times New Roman" w:hAnsi="Times New Roman" w:cs="Times New Roman"/>
                <w:sz w:val="20"/>
                <w:szCs w:val="20"/>
              </w:rPr>
            </w:pPr>
            <w:bookmarkStart w:id="504" w:name="15088"/>
            <w:bookmarkEnd w:id="503"/>
          </w:p>
        </w:tc>
        <w:tc>
          <w:tcPr>
            <w:tcW w:w="1454" w:type="dxa"/>
            <w:tcBorders>
              <w:top w:val="outset" w:sz="8" w:space="0" w:color="000000"/>
              <w:left w:val="outset" w:sz="8" w:space="0" w:color="000000"/>
              <w:bottom w:val="outset" w:sz="8" w:space="0" w:color="000000"/>
              <w:right w:val="outset" w:sz="8" w:space="0" w:color="000000"/>
            </w:tcBorders>
            <w:vAlign w:val="center"/>
          </w:tcPr>
          <w:p w14:paraId="7B26902F" w14:textId="6B1AC8A6" w:rsidR="001D0DAA" w:rsidRPr="00091157" w:rsidRDefault="001D0DAA" w:rsidP="00091157">
            <w:pPr>
              <w:spacing w:after="0"/>
              <w:jc w:val="center"/>
              <w:rPr>
                <w:rFonts w:ascii="Times New Roman" w:hAnsi="Times New Roman" w:cs="Times New Roman"/>
                <w:sz w:val="20"/>
                <w:szCs w:val="20"/>
              </w:rPr>
            </w:pPr>
            <w:bookmarkStart w:id="505" w:name="15089"/>
            <w:bookmarkEnd w:id="504"/>
          </w:p>
        </w:tc>
        <w:tc>
          <w:tcPr>
            <w:tcW w:w="1647" w:type="dxa"/>
            <w:tcBorders>
              <w:top w:val="outset" w:sz="8" w:space="0" w:color="000000"/>
              <w:left w:val="outset" w:sz="8" w:space="0" w:color="000000"/>
              <w:bottom w:val="outset" w:sz="8" w:space="0" w:color="000000"/>
              <w:right w:val="outset" w:sz="8" w:space="0" w:color="000000"/>
            </w:tcBorders>
            <w:vAlign w:val="center"/>
          </w:tcPr>
          <w:p w14:paraId="117646E6" w14:textId="30453BFB" w:rsidR="001D0DAA" w:rsidRPr="00091157" w:rsidRDefault="001D0DAA" w:rsidP="00091157">
            <w:pPr>
              <w:spacing w:after="0"/>
              <w:jc w:val="center"/>
              <w:rPr>
                <w:rFonts w:ascii="Times New Roman" w:hAnsi="Times New Roman" w:cs="Times New Roman"/>
                <w:sz w:val="20"/>
                <w:szCs w:val="20"/>
              </w:rPr>
            </w:pPr>
            <w:bookmarkStart w:id="506" w:name="15090"/>
            <w:bookmarkEnd w:id="505"/>
          </w:p>
        </w:tc>
        <w:tc>
          <w:tcPr>
            <w:tcW w:w="1065" w:type="dxa"/>
            <w:tcBorders>
              <w:top w:val="outset" w:sz="8" w:space="0" w:color="000000"/>
              <w:left w:val="outset" w:sz="8" w:space="0" w:color="000000"/>
              <w:bottom w:val="outset" w:sz="8" w:space="0" w:color="000000"/>
              <w:right w:val="outset" w:sz="8" w:space="0" w:color="000000"/>
            </w:tcBorders>
            <w:vAlign w:val="center"/>
          </w:tcPr>
          <w:p w14:paraId="018AA7B8" w14:textId="09F5A846" w:rsidR="001D0DAA" w:rsidRPr="00091157" w:rsidRDefault="001D0DAA" w:rsidP="00091157">
            <w:pPr>
              <w:spacing w:after="0"/>
              <w:jc w:val="center"/>
              <w:rPr>
                <w:rFonts w:ascii="Times New Roman" w:hAnsi="Times New Roman" w:cs="Times New Roman"/>
                <w:sz w:val="20"/>
                <w:szCs w:val="20"/>
              </w:rPr>
            </w:pPr>
            <w:bookmarkStart w:id="507" w:name="15091"/>
            <w:bookmarkEnd w:id="506"/>
          </w:p>
        </w:tc>
        <w:tc>
          <w:tcPr>
            <w:tcW w:w="1065" w:type="dxa"/>
            <w:tcBorders>
              <w:top w:val="outset" w:sz="8" w:space="0" w:color="000000"/>
              <w:left w:val="outset" w:sz="8" w:space="0" w:color="000000"/>
              <w:bottom w:val="outset" w:sz="8" w:space="0" w:color="000000"/>
              <w:right w:val="outset" w:sz="8" w:space="0" w:color="000000"/>
            </w:tcBorders>
            <w:vAlign w:val="center"/>
          </w:tcPr>
          <w:p w14:paraId="3F51003B" w14:textId="5243B14D" w:rsidR="001D0DAA" w:rsidRPr="00091157" w:rsidRDefault="001D0DAA" w:rsidP="00091157">
            <w:pPr>
              <w:spacing w:after="0"/>
              <w:jc w:val="center"/>
              <w:rPr>
                <w:rFonts w:ascii="Times New Roman" w:hAnsi="Times New Roman" w:cs="Times New Roman"/>
                <w:sz w:val="20"/>
                <w:szCs w:val="20"/>
              </w:rPr>
            </w:pPr>
            <w:bookmarkStart w:id="508" w:name="15092"/>
            <w:bookmarkEnd w:id="507"/>
          </w:p>
        </w:tc>
        <w:bookmarkEnd w:id="508"/>
      </w:tr>
    </w:tbl>
    <w:p w14:paraId="7EDF1D15" w14:textId="63BE9675" w:rsidR="003672AA" w:rsidRDefault="003672AA" w:rsidP="00B40A6B">
      <w:pPr>
        <w:spacing w:after="0"/>
        <w:ind w:firstLine="851"/>
        <w:jc w:val="right"/>
        <w:rPr>
          <w:rFonts w:ascii="Times New Roman" w:hAnsi="Times New Roman" w:cs="Times New Roman"/>
          <w:sz w:val="28"/>
          <w:szCs w:val="28"/>
        </w:rPr>
      </w:pPr>
      <w:bookmarkStart w:id="509" w:name="15093"/>
      <w:r>
        <w:rPr>
          <w:rFonts w:ascii="Times New Roman" w:hAnsi="Times New Roman" w:cs="Times New Roman"/>
          <w:sz w:val="28"/>
          <w:szCs w:val="28"/>
        </w:rPr>
        <w:t>;</w:t>
      </w:r>
    </w:p>
    <w:p w14:paraId="50EFF164" w14:textId="77777777" w:rsidR="003672AA" w:rsidRDefault="003672AA" w:rsidP="00C40979">
      <w:pPr>
        <w:spacing w:after="0"/>
        <w:ind w:firstLine="851"/>
        <w:jc w:val="both"/>
        <w:rPr>
          <w:rFonts w:ascii="Times New Roman" w:hAnsi="Times New Roman" w:cs="Times New Roman"/>
          <w:sz w:val="28"/>
          <w:szCs w:val="28"/>
        </w:rPr>
      </w:pPr>
    </w:p>
    <w:p w14:paraId="2D75EBF7" w14:textId="1BF2CCB1"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3) інформаці</w:t>
      </w:r>
      <w:r w:rsidR="00A747A4">
        <w:rPr>
          <w:rFonts w:ascii="Times New Roman" w:hAnsi="Times New Roman" w:cs="Times New Roman"/>
          <w:sz w:val="28"/>
          <w:szCs w:val="28"/>
        </w:rPr>
        <w:t>ю</w:t>
      </w:r>
      <w:r w:rsidRPr="00C40979">
        <w:rPr>
          <w:rFonts w:ascii="Times New Roman" w:hAnsi="Times New Roman" w:cs="Times New Roman"/>
          <w:sz w:val="28"/>
          <w:szCs w:val="28"/>
        </w:rPr>
        <w:t xml:space="preserve"> щодо сплати авансів у звітному періоді (році) за вивезення відпрацьованих тепловиділ</w:t>
      </w:r>
      <w:r w:rsidR="00F83023">
        <w:rPr>
          <w:rFonts w:ascii="Times New Roman" w:hAnsi="Times New Roman" w:cs="Times New Roman"/>
          <w:sz w:val="28"/>
          <w:szCs w:val="28"/>
        </w:rPr>
        <w:t>ьних</w:t>
      </w:r>
      <w:r w:rsidRPr="00C40979">
        <w:rPr>
          <w:rFonts w:ascii="Times New Roman" w:hAnsi="Times New Roman" w:cs="Times New Roman"/>
          <w:sz w:val="28"/>
          <w:szCs w:val="28"/>
        </w:rPr>
        <w:t xml:space="preserve"> збірок (ВТВЗ) у майбутніх періодах (роках) наводиться в такій формі:</w:t>
      </w:r>
    </w:p>
    <w:tbl>
      <w:tblPr>
        <w:tblW w:w="0" w:type="auto"/>
        <w:tblCellSpacing w:w="0" w:type="auto"/>
        <w:tblInd w:w="115" w:type="dxa"/>
        <w:tblBorders>
          <w:top w:val="single" w:sz="8" w:space="0" w:color="E5E2FF"/>
          <w:left w:val="inset" w:sz="8" w:space="0" w:color="000000"/>
          <w:bottom w:val="inset" w:sz="8" w:space="0" w:color="000000"/>
          <w:right w:val="inset" w:sz="8" w:space="0" w:color="000000"/>
        </w:tblBorders>
        <w:tblLook w:val="04A0" w:firstRow="1" w:lastRow="0" w:firstColumn="1" w:lastColumn="0" w:noHBand="0" w:noVBand="1"/>
      </w:tblPr>
      <w:tblGrid>
        <w:gridCol w:w="1316"/>
        <w:gridCol w:w="1354"/>
        <w:gridCol w:w="1479"/>
        <w:gridCol w:w="1666"/>
        <w:gridCol w:w="1831"/>
        <w:gridCol w:w="928"/>
        <w:gridCol w:w="930"/>
      </w:tblGrid>
      <w:tr w:rsidR="00DE46BB" w:rsidRPr="00C40979" w14:paraId="6F5F6F41"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1FEA26C5" w14:textId="77777777" w:rsidR="001D0DAA" w:rsidRPr="00091157" w:rsidRDefault="00C94D75" w:rsidP="00091157">
            <w:pPr>
              <w:spacing w:after="0"/>
              <w:jc w:val="center"/>
              <w:rPr>
                <w:rFonts w:ascii="Times New Roman" w:hAnsi="Times New Roman" w:cs="Times New Roman"/>
                <w:sz w:val="20"/>
                <w:szCs w:val="20"/>
              </w:rPr>
            </w:pPr>
            <w:bookmarkStart w:id="510" w:name="15094"/>
            <w:bookmarkEnd w:id="509"/>
            <w:r w:rsidRPr="00091157">
              <w:rPr>
                <w:rFonts w:ascii="Times New Roman" w:hAnsi="Times New Roman" w:cs="Times New Roman"/>
                <w:sz w:val="20"/>
                <w:szCs w:val="20"/>
              </w:rPr>
              <w:t xml:space="preserve"> </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74DE0458" w14:textId="77777777" w:rsidR="001D0DAA" w:rsidRPr="00091157" w:rsidRDefault="00C94D75" w:rsidP="00091157">
            <w:pPr>
              <w:spacing w:after="0"/>
              <w:jc w:val="center"/>
              <w:rPr>
                <w:rFonts w:ascii="Times New Roman" w:hAnsi="Times New Roman" w:cs="Times New Roman"/>
                <w:sz w:val="20"/>
                <w:szCs w:val="20"/>
              </w:rPr>
            </w:pPr>
            <w:bookmarkStart w:id="511" w:name="15095"/>
            <w:bookmarkEnd w:id="510"/>
            <w:r w:rsidRPr="00091157">
              <w:rPr>
                <w:rFonts w:ascii="Times New Roman" w:hAnsi="Times New Roman" w:cs="Times New Roman"/>
                <w:sz w:val="20"/>
                <w:szCs w:val="20"/>
              </w:rPr>
              <w:t>План (на авансування)</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04598754" w14:textId="77777777" w:rsidR="001D0DAA" w:rsidRPr="00091157" w:rsidRDefault="00C94D75" w:rsidP="00091157">
            <w:pPr>
              <w:spacing w:after="0"/>
              <w:jc w:val="center"/>
              <w:rPr>
                <w:rFonts w:ascii="Times New Roman" w:hAnsi="Times New Roman" w:cs="Times New Roman"/>
                <w:sz w:val="20"/>
                <w:szCs w:val="20"/>
              </w:rPr>
            </w:pPr>
            <w:bookmarkStart w:id="512" w:name="15096"/>
            <w:bookmarkEnd w:id="511"/>
            <w:r w:rsidRPr="00091157">
              <w:rPr>
                <w:rFonts w:ascii="Times New Roman" w:hAnsi="Times New Roman" w:cs="Times New Roman"/>
                <w:sz w:val="20"/>
                <w:szCs w:val="20"/>
              </w:rPr>
              <w:t>Факт (авансування у звітному періоді (році))</w:t>
            </w:r>
          </w:p>
        </w:tc>
        <w:tc>
          <w:tcPr>
            <w:tcW w:w="0" w:type="auto"/>
            <w:gridSpan w:val="2"/>
            <w:tcBorders>
              <w:top w:val="outset" w:sz="8" w:space="0" w:color="000000"/>
              <w:left w:val="outset" w:sz="8" w:space="0" w:color="000000"/>
              <w:bottom w:val="outset" w:sz="8" w:space="0" w:color="000000"/>
              <w:right w:val="outset" w:sz="8" w:space="0" w:color="000000"/>
            </w:tcBorders>
            <w:vAlign w:val="center"/>
          </w:tcPr>
          <w:p w14:paraId="79A94F98" w14:textId="77777777" w:rsidR="001D0DAA" w:rsidRPr="00091157" w:rsidRDefault="00C94D75" w:rsidP="00091157">
            <w:pPr>
              <w:spacing w:after="0"/>
              <w:jc w:val="center"/>
              <w:rPr>
                <w:rFonts w:ascii="Times New Roman" w:hAnsi="Times New Roman" w:cs="Times New Roman"/>
                <w:sz w:val="20"/>
                <w:szCs w:val="20"/>
              </w:rPr>
            </w:pPr>
            <w:bookmarkStart w:id="513" w:name="15097"/>
            <w:bookmarkEnd w:id="512"/>
            <w:r w:rsidRPr="00091157">
              <w:rPr>
                <w:rFonts w:ascii="Times New Roman" w:hAnsi="Times New Roman" w:cs="Times New Roman"/>
                <w:sz w:val="20"/>
                <w:szCs w:val="20"/>
              </w:rPr>
              <w:t>Відхилення</w:t>
            </w:r>
          </w:p>
        </w:tc>
        <w:bookmarkEnd w:id="513"/>
      </w:tr>
      <w:tr w:rsidR="00DE46BB" w:rsidRPr="00C40979" w14:paraId="4D8138E7"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3B3C0654" w14:textId="77777777" w:rsidR="001D0DAA" w:rsidRPr="00091157" w:rsidRDefault="00C94D75" w:rsidP="00091157">
            <w:pPr>
              <w:spacing w:after="0"/>
              <w:jc w:val="center"/>
              <w:rPr>
                <w:rFonts w:ascii="Times New Roman" w:hAnsi="Times New Roman" w:cs="Times New Roman"/>
                <w:sz w:val="20"/>
                <w:szCs w:val="20"/>
              </w:rPr>
            </w:pPr>
            <w:bookmarkStart w:id="514" w:name="15098"/>
            <w:r w:rsidRPr="00091157">
              <w:rPr>
                <w:rFonts w:ascii="Times New Roman" w:hAnsi="Times New Roman" w:cs="Times New Roman"/>
                <w:sz w:val="20"/>
                <w:szCs w:val="20"/>
              </w:rPr>
              <w:t>Енергоблок</w:t>
            </w:r>
          </w:p>
        </w:tc>
        <w:tc>
          <w:tcPr>
            <w:tcW w:w="1454" w:type="dxa"/>
            <w:tcBorders>
              <w:top w:val="outset" w:sz="8" w:space="0" w:color="000000"/>
              <w:left w:val="outset" w:sz="8" w:space="0" w:color="000000"/>
              <w:bottom w:val="outset" w:sz="8" w:space="0" w:color="000000"/>
              <w:right w:val="outset" w:sz="8" w:space="0" w:color="000000"/>
            </w:tcBorders>
            <w:vAlign w:val="center"/>
          </w:tcPr>
          <w:p w14:paraId="08CB85C8" w14:textId="77777777" w:rsidR="001D0DAA" w:rsidRPr="00091157" w:rsidRDefault="00C94D75" w:rsidP="00091157">
            <w:pPr>
              <w:spacing w:after="0"/>
              <w:jc w:val="center"/>
              <w:rPr>
                <w:rFonts w:ascii="Times New Roman" w:hAnsi="Times New Roman" w:cs="Times New Roman"/>
                <w:sz w:val="20"/>
                <w:szCs w:val="20"/>
              </w:rPr>
            </w:pPr>
            <w:bookmarkStart w:id="515" w:name="15099"/>
            <w:bookmarkEnd w:id="514"/>
            <w:r w:rsidRPr="00091157">
              <w:rPr>
                <w:rFonts w:ascii="Times New Roman" w:hAnsi="Times New Roman" w:cs="Times New Roman"/>
                <w:sz w:val="20"/>
                <w:szCs w:val="20"/>
              </w:rPr>
              <w:t>Вивезення ВТВЗ з БВ за ХХХХ, шт.</w:t>
            </w:r>
          </w:p>
        </w:tc>
        <w:tc>
          <w:tcPr>
            <w:tcW w:w="1648" w:type="dxa"/>
            <w:tcBorders>
              <w:top w:val="outset" w:sz="8" w:space="0" w:color="000000"/>
              <w:left w:val="outset" w:sz="8" w:space="0" w:color="000000"/>
              <w:bottom w:val="outset" w:sz="8" w:space="0" w:color="000000"/>
              <w:right w:val="outset" w:sz="8" w:space="0" w:color="000000"/>
            </w:tcBorders>
            <w:vAlign w:val="center"/>
          </w:tcPr>
          <w:p w14:paraId="02D80527" w14:textId="77777777" w:rsidR="001D0DAA" w:rsidRPr="00091157" w:rsidRDefault="00C94D75" w:rsidP="00091157">
            <w:pPr>
              <w:spacing w:after="0"/>
              <w:jc w:val="center"/>
              <w:rPr>
                <w:rFonts w:ascii="Times New Roman" w:hAnsi="Times New Roman" w:cs="Times New Roman"/>
                <w:sz w:val="20"/>
                <w:szCs w:val="20"/>
              </w:rPr>
            </w:pPr>
            <w:bookmarkStart w:id="516" w:name="15100"/>
            <w:bookmarkEnd w:id="515"/>
            <w:r w:rsidRPr="00091157">
              <w:rPr>
                <w:rFonts w:ascii="Times New Roman" w:hAnsi="Times New Roman" w:cs="Times New Roman"/>
                <w:sz w:val="20"/>
                <w:szCs w:val="20"/>
              </w:rPr>
              <w:t>Оплата за вивезення ВТВЗ з БВ за ХХХХ, млн грн</w:t>
            </w:r>
          </w:p>
        </w:tc>
        <w:tc>
          <w:tcPr>
            <w:tcW w:w="1454" w:type="dxa"/>
            <w:tcBorders>
              <w:top w:val="outset" w:sz="8" w:space="0" w:color="000000"/>
              <w:left w:val="outset" w:sz="8" w:space="0" w:color="000000"/>
              <w:bottom w:val="outset" w:sz="8" w:space="0" w:color="000000"/>
              <w:right w:val="outset" w:sz="8" w:space="0" w:color="000000"/>
            </w:tcBorders>
            <w:vAlign w:val="center"/>
          </w:tcPr>
          <w:p w14:paraId="344A6530" w14:textId="77777777" w:rsidR="001D0DAA" w:rsidRPr="00091157" w:rsidRDefault="00C94D75" w:rsidP="00091157">
            <w:pPr>
              <w:spacing w:after="0"/>
              <w:jc w:val="center"/>
              <w:rPr>
                <w:rFonts w:ascii="Times New Roman" w:hAnsi="Times New Roman" w:cs="Times New Roman"/>
                <w:sz w:val="20"/>
                <w:szCs w:val="20"/>
              </w:rPr>
            </w:pPr>
            <w:bookmarkStart w:id="517" w:name="15101"/>
            <w:bookmarkEnd w:id="516"/>
            <w:r w:rsidRPr="00091157">
              <w:rPr>
                <w:rFonts w:ascii="Times New Roman" w:hAnsi="Times New Roman" w:cs="Times New Roman"/>
                <w:sz w:val="20"/>
                <w:szCs w:val="20"/>
              </w:rPr>
              <w:t>Вивезення ВТВЗ з БВ за ХХХХ, шт.</w:t>
            </w:r>
          </w:p>
        </w:tc>
        <w:tc>
          <w:tcPr>
            <w:tcW w:w="1647" w:type="dxa"/>
            <w:tcBorders>
              <w:top w:val="outset" w:sz="8" w:space="0" w:color="000000"/>
              <w:left w:val="outset" w:sz="8" w:space="0" w:color="000000"/>
              <w:bottom w:val="outset" w:sz="8" w:space="0" w:color="000000"/>
              <w:right w:val="outset" w:sz="8" w:space="0" w:color="000000"/>
            </w:tcBorders>
            <w:vAlign w:val="center"/>
          </w:tcPr>
          <w:p w14:paraId="2518A8E0" w14:textId="77777777" w:rsidR="001D0DAA" w:rsidRPr="00091157" w:rsidRDefault="00C94D75" w:rsidP="00091157">
            <w:pPr>
              <w:spacing w:after="0"/>
              <w:jc w:val="center"/>
              <w:rPr>
                <w:rFonts w:ascii="Times New Roman" w:hAnsi="Times New Roman" w:cs="Times New Roman"/>
                <w:sz w:val="20"/>
                <w:szCs w:val="20"/>
              </w:rPr>
            </w:pPr>
            <w:bookmarkStart w:id="518" w:name="15102"/>
            <w:bookmarkEnd w:id="517"/>
            <w:r w:rsidRPr="00091157">
              <w:rPr>
                <w:rFonts w:ascii="Times New Roman" w:hAnsi="Times New Roman" w:cs="Times New Roman"/>
                <w:sz w:val="20"/>
                <w:szCs w:val="20"/>
              </w:rPr>
              <w:t>Оплата за вивезення ВТВЗ з БВ за ХХХХ, млн грн</w:t>
            </w:r>
          </w:p>
        </w:tc>
        <w:tc>
          <w:tcPr>
            <w:tcW w:w="1065" w:type="dxa"/>
            <w:tcBorders>
              <w:top w:val="outset" w:sz="8" w:space="0" w:color="000000"/>
              <w:left w:val="outset" w:sz="8" w:space="0" w:color="000000"/>
              <w:bottom w:val="outset" w:sz="8" w:space="0" w:color="000000"/>
              <w:right w:val="outset" w:sz="8" w:space="0" w:color="000000"/>
            </w:tcBorders>
            <w:vAlign w:val="center"/>
          </w:tcPr>
          <w:p w14:paraId="3E1359F7" w14:textId="77777777" w:rsidR="001D0DAA" w:rsidRPr="00091157" w:rsidRDefault="00C94D75" w:rsidP="00091157">
            <w:pPr>
              <w:spacing w:after="0"/>
              <w:jc w:val="center"/>
              <w:rPr>
                <w:rFonts w:ascii="Times New Roman" w:hAnsi="Times New Roman" w:cs="Times New Roman"/>
                <w:sz w:val="20"/>
                <w:szCs w:val="20"/>
              </w:rPr>
            </w:pPr>
            <w:bookmarkStart w:id="519" w:name="15103"/>
            <w:bookmarkEnd w:id="518"/>
            <w:r w:rsidRPr="00091157">
              <w:rPr>
                <w:rFonts w:ascii="Times New Roman" w:hAnsi="Times New Roman" w:cs="Times New Roman"/>
                <w:sz w:val="20"/>
                <w:szCs w:val="20"/>
              </w:rPr>
              <w:t>шт.</w:t>
            </w:r>
          </w:p>
        </w:tc>
        <w:tc>
          <w:tcPr>
            <w:tcW w:w="1065" w:type="dxa"/>
            <w:tcBorders>
              <w:top w:val="outset" w:sz="8" w:space="0" w:color="000000"/>
              <w:left w:val="outset" w:sz="8" w:space="0" w:color="000000"/>
              <w:bottom w:val="outset" w:sz="8" w:space="0" w:color="000000"/>
              <w:right w:val="outset" w:sz="8" w:space="0" w:color="000000"/>
            </w:tcBorders>
            <w:vAlign w:val="center"/>
          </w:tcPr>
          <w:p w14:paraId="076F223D" w14:textId="77777777" w:rsidR="001D0DAA" w:rsidRPr="00091157" w:rsidRDefault="00C94D75" w:rsidP="00091157">
            <w:pPr>
              <w:spacing w:after="0"/>
              <w:jc w:val="center"/>
              <w:rPr>
                <w:rFonts w:ascii="Times New Roman" w:hAnsi="Times New Roman" w:cs="Times New Roman"/>
                <w:sz w:val="20"/>
                <w:szCs w:val="20"/>
              </w:rPr>
            </w:pPr>
            <w:bookmarkStart w:id="520" w:name="15104"/>
            <w:bookmarkEnd w:id="519"/>
            <w:r w:rsidRPr="00091157">
              <w:rPr>
                <w:rFonts w:ascii="Times New Roman" w:hAnsi="Times New Roman" w:cs="Times New Roman"/>
                <w:sz w:val="20"/>
                <w:szCs w:val="20"/>
              </w:rPr>
              <w:t>млн грн</w:t>
            </w:r>
          </w:p>
        </w:tc>
        <w:bookmarkEnd w:id="520"/>
      </w:tr>
      <w:tr w:rsidR="00DE46BB" w:rsidRPr="00C40979" w14:paraId="78D71C23"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7170DF57" w14:textId="77777777" w:rsidR="001D0DAA" w:rsidRPr="00091157" w:rsidRDefault="00C94D75" w:rsidP="00091157">
            <w:pPr>
              <w:spacing w:after="0"/>
              <w:jc w:val="center"/>
              <w:rPr>
                <w:rFonts w:ascii="Times New Roman" w:hAnsi="Times New Roman" w:cs="Times New Roman"/>
                <w:sz w:val="20"/>
                <w:szCs w:val="20"/>
              </w:rPr>
            </w:pPr>
            <w:bookmarkStart w:id="521" w:name="15105"/>
            <w:r w:rsidRPr="00091157">
              <w:rPr>
                <w:rFonts w:ascii="Times New Roman" w:hAnsi="Times New Roman" w:cs="Times New Roman"/>
                <w:sz w:val="20"/>
                <w:szCs w:val="20"/>
              </w:rPr>
              <w:t>РАЕС-1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1234FC40" w14:textId="40B5D70B" w:rsidR="001D0DAA" w:rsidRPr="00091157" w:rsidRDefault="001D0DAA" w:rsidP="00091157">
            <w:pPr>
              <w:spacing w:after="0"/>
              <w:jc w:val="center"/>
              <w:rPr>
                <w:rFonts w:ascii="Times New Roman" w:hAnsi="Times New Roman" w:cs="Times New Roman"/>
                <w:sz w:val="20"/>
                <w:szCs w:val="20"/>
              </w:rPr>
            </w:pPr>
            <w:bookmarkStart w:id="522" w:name="15106"/>
            <w:bookmarkEnd w:id="521"/>
          </w:p>
        </w:tc>
        <w:tc>
          <w:tcPr>
            <w:tcW w:w="1648" w:type="dxa"/>
            <w:tcBorders>
              <w:top w:val="outset" w:sz="8" w:space="0" w:color="000000"/>
              <w:left w:val="outset" w:sz="8" w:space="0" w:color="000000"/>
              <w:bottom w:val="outset" w:sz="8" w:space="0" w:color="000000"/>
              <w:right w:val="outset" w:sz="8" w:space="0" w:color="000000"/>
            </w:tcBorders>
            <w:vAlign w:val="center"/>
          </w:tcPr>
          <w:p w14:paraId="15BDEF9B" w14:textId="7FFF71B2" w:rsidR="001D0DAA" w:rsidRPr="00091157" w:rsidRDefault="001D0DAA" w:rsidP="00091157">
            <w:pPr>
              <w:spacing w:after="0"/>
              <w:jc w:val="center"/>
              <w:rPr>
                <w:rFonts w:ascii="Times New Roman" w:hAnsi="Times New Roman" w:cs="Times New Roman"/>
                <w:sz w:val="20"/>
                <w:szCs w:val="20"/>
              </w:rPr>
            </w:pPr>
            <w:bookmarkStart w:id="523" w:name="15107"/>
            <w:bookmarkEnd w:id="522"/>
          </w:p>
        </w:tc>
        <w:tc>
          <w:tcPr>
            <w:tcW w:w="1454" w:type="dxa"/>
            <w:tcBorders>
              <w:top w:val="outset" w:sz="8" w:space="0" w:color="000000"/>
              <w:left w:val="outset" w:sz="8" w:space="0" w:color="000000"/>
              <w:bottom w:val="outset" w:sz="8" w:space="0" w:color="000000"/>
              <w:right w:val="outset" w:sz="8" w:space="0" w:color="000000"/>
            </w:tcBorders>
            <w:vAlign w:val="center"/>
          </w:tcPr>
          <w:p w14:paraId="329DC44F" w14:textId="2F60F27C" w:rsidR="001D0DAA" w:rsidRPr="00091157" w:rsidRDefault="001D0DAA" w:rsidP="00091157">
            <w:pPr>
              <w:spacing w:after="0"/>
              <w:jc w:val="center"/>
              <w:rPr>
                <w:rFonts w:ascii="Times New Roman" w:hAnsi="Times New Roman" w:cs="Times New Roman"/>
                <w:sz w:val="20"/>
                <w:szCs w:val="20"/>
              </w:rPr>
            </w:pPr>
            <w:bookmarkStart w:id="524" w:name="15108"/>
            <w:bookmarkEnd w:id="523"/>
          </w:p>
        </w:tc>
        <w:tc>
          <w:tcPr>
            <w:tcW w:w="1647" w:type="dxa"/>
            <w:tcBorders>
              <w:top w:val="outset" w:sz="8" w:space="0" w:color="000000"/>
              <w:left w:val="outset" w:sz="8" w:space="0" w:color="000000"/>
              <w:bottom w:val="outset" w:sz="8" w:space="0" w:color="000000"/>
              <w:right w:val="outset" w:sz="8" w:space="0" w:color="000000"/>
            </w:tcBorders>
            <w:vAlign w:val="center"/>
          </w:tcPr>
          <w:p w14:paraId="6980CA9C" w14:textId="07CD1075" w:rsidR="001D0DAA" w:rsidRPr="00091157" w:rsidRDefault="001D0DAA" w:rsidP="00091157">
            <w:pPr>
              <w:spacing w:after="0"/>
              <w:jc w:val="center"/>
              <w:rPr>
                <w:rFonts w:ascii="Times New Roman" w:hAnsi="Times New Roman" w:cs="Times New Roman"/>
                <w:sz w:val="20"/>
                <w:szCs w:val="20"/>
              </w:rPr>
            </w:pPr>
            <w:bookmarkStart w:id="525" w:name="15109"/>
            <w:bookmarkEnd w:id="524"/>
          </w:p>
        </w:tc>
        <w:tc>
          <w:tcPr>
            <w:tcW w:w="1065" w:type="dxa"/>
            <w:tcBorders>
              <w:top w:val="outset" w:sz="8" w:space="0" w:color="000000"/>
              <w:left w:val="outset" w:sz="8" w:space="0" w:color="000000"/>
              <w:bottom w:val="outset" w:sz="8" w:space="0" w:color="000000"/>
              <w:right w:val="outset" w:sz="8" w:space="0" w:color="000000"/>
            </w:tcBorders>
            <w:vAlign w:val="center"/>
          </w:tcPr>
          <w:p w14:paraId="0CE9C08E" w14:textId="6F86FC1D" w:rsidR="001D0DAA" w:rsidRPr="00091157" w:rsidRDefault="001D0DAA" w:rsidP="00091157">
            <w:pPr>
              <w:spacing w:after="0"/>
              <w:jc w:val="center"/>
              <w:rPr>
                <w:rFonts w:ascii="Times New Roman" w:hAnsi="Times New Roman" w:cs="Times New Roman"/>
                <w:sz w:val="20"/>
                <w:szCs w:val="20"/>
              </w:rPr>
            </w:pPr>
            <w:bookmarkStart w:id="526" w:name="15110"/>
            <w:bookmarkEnd w:id="525"/>
          </w:p>
        </w:tc>
        <w:tc>
          <w:tcPr>
            <w:tcW w:w="1065" w:type="dxa"/>
            <w:tcBorders>
              <w:top w:val="outset" w:sz="8" w:space="0" w:color="000000"/>
              <w:left w:val="outset" w:sz="8" w:space="0" w:color="000000"/>
              <w:bottom w:val="outset" w:sz="8" w:space="0" w:color="000000"/>
              <w:right w:val="outset" w:sz="8" w:space="0" w:color="000000"/>
            </w:tcBorders>
            <w:vAlign w:val="center"/>
          </w:tcPr>
          <w:p w14:paraId="7E8CC10D" w14:textId="17CB1591" w:rsidR="001D0DAA" w:rsidRPr="00091157" w:rsidRDefault="001D0DAA" w:rsidP="00091157">
            <w:pPr>
              <w:spacing w:after="0"/>
              <w:jc w:val="center"/>
              <w:rPr>
                <w:rFonts w:ascii="Times New Roman" w:hAnsi="Times New Roman" w:cs="Times New Roman"/>
                <w:sz w:val="20"/>
                <w:szCs w:val="20"/>
              </w:rPr>
            </w:pPr>
            <w:bookmarkStart w:id="527" w:name="15111"/>
            <w:bookmarkEnd w:id="526"/>
          </w:p>
        </w:tc>
        <w:bookmarkEnd w:id="527"/>
      </w:tr>
      <w:tr w:rsidR="00DE46BB" w:rsidRPr="00C40979" w14:paraId="7BE16E6D"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6F5F53D6" w14:textId="77777777" w:rsidR="001D0DAA" w:rsidRPr="00091157" w:rsidRDefault="00C94D75" w:rsidP="00091157">
            <w:pPr>
              <w:spacing w:after="0"/>
              <w:jc w:val="center"/>
              <w:rPr>
                <w:rFonts w:ascii="Times New Roman" w:hAnsi="Times New Roman" w:cs="Times New Roman"/>
                <w:sz w:val="20"/>
                <w:szCs w:val="20"/>
              </w:rPr>
            </w:pPr>
            <w:bookmarkStart w:id="528" w:name="15112"/>
            <w:r w:rsidRPr="00091157">
              <w:rPr>
                <w:rFonts w:ascii="Times New Roman" w:hAnsi="Times New Roman" w:cs="Times New Roman"/>
                <w:sz w:val="20"/>
                <w:szCs w:val="20"/>
              </w:rPr>
              <w:t>РАЕС-2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372032F3" w14:textId="52FFEC98" w:rsidR="001D0DAA" w:rsidRPr="00091157" w:rsidRDefault="001D0DAA" w:rsidP="00091157">
            <w:pPr>
              <w:spacing w:after="0"/>
              <w:jc w:val="center"/>
              <w:rPr>
                <w:rFonts w:ascii="Times New Roman" w:hAnsi="Times New Roman" w:cs="Times New Roman"/>
                <w:sz w:val="20"/>
                <w:szCs w:val="20"/>
              </w:rPr>
            </w:pPr>
            <w:bookmarkStart w:id="529" w:name="15113"/>
            <w:bookmarkEnd w:id="528"/>
          </w:p>
        </w:tc>
        <w:tc>
          <w:tcPr>
            <w:tcW w:w="1648" w:type="dxa"/>
            <w:tcBorders>
              <w:top w:val="outset" w:sz="8" w:space="0" w:color="000000"/>
              <w:left w:val="outset" w:sz="8" w:space="0" w:color="000000"/>
              <w:bottom w:val="outset" w:sz="8" w:space="0" w:color="000000"/>
              <w:right w:val="outset" w:sz="8" w:space="0" w:color="000000"/>
            </w:tcBorders>
            <w:vAlign w:val="center"/>
          </w:tcPr>
          <w:p w14:paraId="694F7801" w14:textId="21444460" w:rsidR="001D0DAA" w:rsidRPr="00091157" w:rsidRDefault="001D0DAA" w:rsidP="00091157">
            <w:pPr>
              <w:spacing w:after="0"/>
              <w:jc w:val="center"/>
              <w:rPr>
                <w:rFonts w:ascii="Times New Roman" w:hAnsi="Times New Roman" w:cs="Times New Roman"/>
                <w:sz w:val="20"/>
                <w:szCs w:val="20"/>
              </w:rPr>
            </w:pPr>
            <w:bookmarkStart w:id="530" w:name="15114"/>
            <w:bookmarkEnd w:id="529"/>
          </w:p>
        </w:tc>
        <w:tc>
          <w:tcPr>
            <w:tcW w:w="1454" w:type="dxa"/>
            <w:tcBorders>
              <w:top w:val="outset" w:sz="8" w:space="0" w:color="000000"/>
              <w:left w:val="outset" w:sz="8" w:space="0" w:color="000000"/>
              <w:bottom w:val="outset" w:sz="8" w:space="0" w:color="000000"/>
              <w:right w:val="outset" w:sz="8" w:space="0" w:color="000000"/>
            </w:tcBorders>
            <w:vAlign w:val="center"/>
          </w:tcPr>
          <w:p w14:paraId="28BBB580" w14:textId="42430C86" w:rsidR="001D0DAA" w:rsidRPr="00091157" w:rsidRDefault="001D0DAA" w:rsidP="00091157">
            <w:pPr>
              <w:spacing w:after="0"/>
              <w:jc w:val="center"/>
              <w:rPr>
                <w:rFonts w:ascii="Times New Roman" w:hAnsi="Times New Roman" w:cs="Times New Roman"/>
                <w:sz w:val="20"/>
                <w:szCs w:val="20"/>
              </w:rPr>
            </w:pPr>
            <w:bookmarkStart w:id="531" w:name="15115"/>
            <w:bookmarkEnd w:id="530"/>
          </w:p>
        </w:tc>
        <w:tc>
          <w:tcPr>
            <w:tcW w:w="1647" w:type="dxa"/>
            <w:tcBorders>
              <w:top w:val="outset" w:sz="8" w:space="0" w:color="000000"/>
              <w:left w:val="outset" w:sz="8" w:space="0" w:color="000000"/>
              <w:bottom w:val="outset" w:sz="8" w:space="0" w:color="000000"/>
              <w:right w:val="outset" w:sz="8" w:space="0" w:color="000000"/>
            </w:tcBorders>
            <w:vAlign w:val="center"/>
          </w:tcPr>
          <w:p w14:paraId="442EC1FF" w14:textId="4EDAFDAF" w:rsidR="001D0DAA" w:rsidRPr="00091157" w:rsidRDefault="001D0DAA" w:rsidP="00091157">
            <w:pPr>
              <w:spacing w:after="0"/>
              <w:jc w:val="center"/>
              <w:rPr>
                <w:rFonts w:ascii="Times New Roman" w:hAnsi="Times New Roman" w:cs="Times New Roman"/>
                <w:sz w:val="20"/>
                <w:szCs w:val="20"/>
              </w:rPr>
            </w:pPr>
            <w:bookmarkStart w:id="532" w:name="15116"/>
            <w:bookmarkEnd w:id="531"/>
          </w:p>
        </w:tc>
        <w:tc>
          <w:tcPr>
            <w:tcW w:w="1065" w:type="dxa"/>
            <w:tcBorders>
              <w:top w:val="outset" w:sz="8" w:space="0" w:color="000000"/>
              <w:left w:val="outset" w:sz="8" w:space="0" w:color="000000"/>
              <w:bottom w:val="outset" w:sz="8" w:space="0" w:color="000000"/>
              <w:right w:val="outset" w:sz="8" w:space="0" w:color="000000"/>
            </w:tcBorders>
            <w:vAlign w:val="center"/>
          </w:tcPr>
          <w:p w14:paraId="50D52CF3" w14:textId="1326B42E" w:rsidR="001D0DAA" w:rsidRPr="00091157" w:rsidRDefault="001D0DAA" w:rsidP="00091157">
            <w:pPr>
              <w:spacing w:after="0"/>
              <w:jc w:val="center"/>
              <w:rPr>
                <w:rFonts w:ascii="Times New Roman" w:hAnsi="Times New Roman" w:cs="Times New Roman"/>
                <w:sz w:val="20"/>
                <w:szCs w:val="20"/>
              </w:rPr>
            </w:pPr>
            <w:bookmarkStart w:id="533" w:name="15117"/>
            <w:bookmarkEnd w:id="532"/>
          </w:p>
        </w:tc>
        <w:tc>
          <w:tcPr>
            <w:tcW w:w="1065" w:type="dxa"/>
            <w:tcBorders>
              <w:top w:val="outset" w:sz="8" w:space="0" w:color="000000"/>
              <w:left w:val="outset" w:sz="8" w:space="0" w:color="000000"/>
              <w:bottom w:val="outset" w:sz="8" w:space="0" w:color="000000"/>
              <w:right w:val="outset" w:sz="8" w:space="0" w:color="000000"/>
            </w:tcBorders>
            <w:vAlign w:val="center"/>
          </w:tcPr>
          <w:p w14:paraId="1D2A53E6" w14:textId="7B9EB8DB" w:rsidR="001D0DAA" w:rsidRPr="00091157" w:rsidRDefault="001D0DAA" w:rsidP="00091157">
            <w:pPr>
              <w:spacing w:after="0"/>
              <w:jc w:val="center"/>
              <w:rPr>
                <w:rFonts w:ascii="Times New Roman" w:hAnsi="Times New Roman" w:cs="Times New Roman"/>
                <w:sz w:val="20"/>
                <w:szCs w:val="20"/>
              </w:rPr>
            </w:pPr>
            <w:bookmarkStart w:id="534" w:name="15118"/>
            <w:bookmarkEnd w:id="533"/>
          </w:p>
        </w:tc>
        <w:bookmarkEnd w:id="534"/>
      </w:tr>
      <w:tr w:rsidR="00DE46BB" w:rsidRPr="00C40979" w14:paraId="7D5B1C7C"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12563D91" w14:textId="77777777" w:rsidR="001D0DAA" w:rsidRPr="00091157" w:rsidRDefault="00C94D75" w:rsidP="00091157">
            <w:pPr>
              <w:spacing w:after="0"/>
              <w:jc w:val="center"/>
              <w:rPr>
                <w:rFonts w:ascii="Times New Roman" w:hAnsi="Times New Roman" w:cs="Times New Roman"/>
                <w:sz w:val="20"/>
                <w:szCs w:val="20"/>
              </w:rPr>
            </w:pPr>
            <w:bookmarkStart w:id="535" w:name="15119"/>
            <w:r w:rsidRPr="00091157">
              <w:rPr>
                <w:rFonts w:ascii="Times New Roman" w:hAnsi="Times New Roman" w:cs="Times New Roman"/>
                <w:sz w:val="20"/>
                <w:szCs w:val="20"/>
              </w:rPr>
              <w:t>РАЕС-3</w:t>
            </w:r>
          </w:p>
        </w:tc>
        <w:tc>
          <w:tcPr>
            <w:tcW w:w="1454" w:type="dxa"/>
            <w:tcBorders>
              <w:top w:val="outset" w:sz="8" w:space="0" w:color="000000"/>
              <w:left w:val="outset" w:sz="8" w:space="0" w:color="000000"/>
              <w:bottom w:val="outset" w:sz="8" w:space="0" w:color="000000"/>
              <w:right w:val="outset" w:sz="8" w:space="0" w:color="000000"/>
            </w:tcBorders>
            <w:vAlign w:val="center"/>
          </w:tcPr>
          <w:p w14:paraId="1184A1CB" w14:textId="37660801" w:rsidR="001D0DAA" w:rsidRPr="00091157" w:rsidRDefault="001D0DAA" w:rsidP="00091157">
            <w:pPr>
              <w:spacing w:after="0"/>
              <w:jc w:val="center"/>
              <w:rPr>
                <w:rFonts w:ascii="Times New Roman" w:hAnsi="Times New Roman" w:cs="Times New Roman"/>
                <w:sz w:val="20"/>
                <w:szCs w:val="20"/>
              </w:rPr>
            </w:pPr>
            <w:bookmarkStart w:id="536" w:name="15120"/>
            <w:bookmarkEnd w:id="535"/>
          </w:p>
        </w:tc>
        <w:tc>
          <w:tcPr>
            <w:tcW w:w="1648" w:type="dxa"/>
            <w:tcBorders>
              <w:top w:val="outset" w:sz="8" w:space="0" w:color="000000"/>
              <w:left w:val="outset" w:sz="8" w:space="0" w:color="000000"/>
              <w:bottom w:val="outset" w:sz="8" w:space="0" w:color="000000"/>
              <w:right w:val="outset" w:sz="8" w:space="0" w:color="000000"/>
            </w:tcBorders>
            <w:vAlign w:val="center"/>
          </w:tcPr>
          <w:p w14:paraId="283FB27A" w14:textId="31A58EDA" w:rsidR="001D0DAA" w:rsidRPr="00091157" w:rsidRDefault="001D0DAA" w:rsidP="00091157">
            <w:pPr>
              <w:spacing w:after="0"/>
              <w:jc w:val="center"/>
              <w:rPr>
                <w:rFonts w:ascii="Times New Roman" w:hAnsi="Times New Roman" w:cs="Times New Roman"/>
                <w:sz w:val="20"/>
                <w:szCs w:val="20"/>
              </w:rPr>
            </w:pPr>
            <w:bookmarkStart w:id="537" w:name="15121"/>
            <w:bookmarkEnd w:id="536"/>
          </w:p>
        </w:tc>
        <w:tc>
          <w:tcPr>
            <w:tcW w:w="1454" w:type="dxa"/>
            <w:tcBorders>
              <w:top w:val="outset" w:sz="8" w:space="0" w:color="000000"/>
              <w:left w:val="outset" w:sz="8" w:space="0" w:color="000000"/>
              <w:bottom w:val="outset" w:sz="8" w:space="0" w:color="000000"/>
              <w:right w:val="outset" w:sz="8" w:space="0" w:color="000000"/>
            </w:tcBorders>
            <w:vAlign w:val="center"/>
          </w:tcPr>
          <w:p w14:paraId="2EAEC1F8" w14:textId="1A4A5B84" w:rsidR="001D0DAA" w:rsidRPr="00091157" w:rsidRDefault="001D0DAA" w:rsidP="00091157">
            <w:pPr>
              <w:spacing w:after="0"/>
              <w:jc w:val="center"/>
              <w:rPr>
                <w:rFonts w:ascii="Times New Roman" w:hAnsi="Times New Roman" w:cs="Times New Roman"/>
                <w:sz w:val="20"/>
                <w:szCs w:val="20"/>
              </w:rPr>
            </w:pPr>
            <w:bookmarkStart w:id="538" w:name="15122"/>
            <w:bookmarkEnd w:id="537"/>
          </w:p>
        </w:tc>
        <w:tc>
          <w:tcPr>
            <w:tcW w:w="1647" w:type="dxa"/>
            <w:tcBorders>
              <w:top w:val="outset" w:sz="8" w:space="0" w:color="000000"/>
              <w:left w:val="outset" w:sz="8" w:space="0" w:color="000000"/>
              <w:bottom w:val="outset" w:sz="8" w:space="0" w:color="000000"/>
              <w:right w:val="outset" w:sz="8" w:space="0" w:color="000000"/>
            </w:tcBorders>
            <w:vAlign w:val="center"/>
          </w:tcPr>
          <w:p w14:paraId="01542429" w14:textId="2E80B271" w:rsidR="001D0DAA" w:rsidRPr="00091157" w:rsidRDefault="001D0DAA" w:rsidP="00091157">
            <w:pPr>
              <w:spacing w:after="0"/>
              <w:jc w:val="center"/>
              <w:rPr>
                <w:rFonts w:ascii="Times New Roman" w:hAnsi="Times New Roman" w:cs="Times New Roman"/>
                <w:sz w:val="20"/>
                <w:szCs w:val="20"/>
              </w:rPr>
            </w:pPr>
            <w:bookmarkStart w:id="539" w:name="15123"/>
            <w:bookmarkEnd w:id="538"/>
          </w:p>
        </w:tc>
        <w:tc>
          <w:tcPr>
            <w:tcW w:w="1065" w:type="dxa"/>
            <w:tcBorders>
              <w:top w:val="outset" w:sz="8" w:space="0" w:color="000000"/>
              <w:left w:val="outset" w:sz="8" w:space="0" w:color="000000"/>
              <w:bottom w:val="outset" w:sz="8" w:space="0" w:color="000000"/>
              <w:right w:val="outset" w:sz="8" w:space="0" w:color="000000"/>
            </w:tcBorders>
            <w:vAlign w:val="center"/>
          </w:tcPr>
          <w:p w14:paraId="13FBDCF0" w14:textId="0AF32FE2" w:rsidR="001D0DAA" w:rsidRPr="00091157" w:rsidRDefault="001D0DAA" w:rsidP="00091157">
            <w:pPr>
              <w:spacing w:after="0"/>
              <w:jc w:val="center"/>
              <w:rPr>
                <w:rFonts w:ascii="Times New Roman" w:hAnsi="Times New Roman" w:cs="Times New Roman"/>
                <w:sz w:val="20"/>
                <w:szCs w:val="20"/>
              </w:rPr>
            </w:pPr>
            <w:bookmarkStart w:id="540" w:name="15124"/>
            <w:bookmarkEnd w:id="539"/>
          </w:p>
        </w:tc>
        <w:tc>
          <w:tcPr>
            <w:tcW w:w="1065" w:type="dxa"/>
            <w:tcBorders>
              <w:top w:val="outset" w:sz="8" w:space="0" w:color="000000"/>
              <w:left w:val="outset" w:sz="8" w:space="0" w:color="000000"/>
              <w:bottom w:val="outset" w:sz="8" w:space="0" w:color="000000"/>
              <w:right w:val="outset" w:sz="8" w:space="0" w:color="000000"/>
            </w:tcBorders>
            <w:vAlign w:val="center"/>
          </w:tcPr>
          <w:p w14:paraId="4057A4D3" w14:textId="2EABAC06" w:rsidR="001D0DAA" w:rsidRPr="00091157" w:rsidRDefault="001D0DAA" w:rsidP="00091157">
            <w:pPr>
              <w:spacing w:after="0"/>
              <w:jc w:val="center"/>
              <w:rPr>
                <w:rFonts w:ascii="Times New Roman" w:hAnsi="Times New Roman" w:cs="Times New Roman"/>
                <w:sz w:val="20"/>
                <w:szCs w:val="20"/>
              </w:rPr>
            </w:pPr>
            <w:bookmarkStart w:id="541" w:name="15125"/>
            <w:bookmarkEnd w:id="540"/>
          </w:p>
        </w:tc>
        <w:bookmarkEnd w:id="541"/>
      </w:tr>
      <w:tr w:rsidR="00DE46BB" w:rsidRPr="00C40979" w14:paraId="5DD0EC46"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2B60C3E0" w14:textId="77777777" w:rsidR="001D0DAA" w:rsidRPr="00091157" w:rsidRDefault="00C94D75" w:rsidP="00091157">
            <w:pPr>
              <w:spacing w:after="0"/>
              <w:jc w:val="center"/>
              <w:rPr>
                <w:rFonts w:ascii="Times New Roman" w:hAnsi="Times New Roman" w:cs="Times New Roman"/>
                <w:sz w:val="20"/>
                <w:szCs w:val="20"/>
              </w:rPr>
            </w:pPr>
            <w:bookmarkStart w:id="542" w:name="15126"/>
            <w:r w:rsidRPr="00091157">
              <w:rPr>
                <w:rFonts w:ascii="Times New Roman" w:hAnsi="Times New Roman" w:cs="Times New Roman"/>
                <w:sz w:val="20"/>
                <w:szCs w:val="20"/>
              </w:rPr>
              <w:t>РАЕС-4</w:t>
            </w:r>
          </w:p>
        </w:tc>
        <w:tc>
          <w:tcPr>
            <w:tcW w:w="1454" w:type="dxa"/>
            <w:tcBorders>
              <w:top w:val="outset" w:sz="8" w:space="0" w:color="000000"/>
              <w:left w:val="outset" w:sz="8" w:space="0" w:color="000000"/>
              <w:bottom w:val="outset" w:sz="8" w:space="0" w:color="000000"/>
              <w:right w:val="outset" w:sz="8" w:space="0" w:color="000000"/>
            </w:tcBorders>
            <w:vAlign w:val="center"/>
          </w:tcPr>
          <w:p w14:paraId="3A47218C" w14:textId="3D093C4F" w:rsidR="001D0DAA" w:rsidRPr="00091157" w:rsidRDefault="001D0DAA" w:rsidP="00091157">
            <w:pPr>
              <w:spacing w:after="0"/>
              <w:jc w:val="center"/>
              <w:rPr>
                <w:rFonts w:ascii="Times New Roman" w:hAnsi="Times New Roman" w:cs="Times New Roman"/>
                <w:sz w:val="20"/>
                <w:szCs w:val="20"/>
              </w:rPr>
            </w:pPr>
            <w:bookmarkStart w:id="543" w:name="15127"/>
            <w:bookmarkEnd w:id="542"/>
          </w:p>
        </w:tc>
        <w:tc>
          <w:tcPr>
            <w:tcW w:w="1648" w:type="dxa"/>
            <w:tcBorders>
              <w:top w:val="outset" w:sz="8" w:space="0" w:color="000000"/>
              <w:left w:val="outset" w:sz="8" w:space="0" w:color="000000"/>
              <w:bottom w:val="outset" w:sz="8" w:space="0" w:color="000000"/>
              <w:right w:val="outset" w:sz="8" w:space="0" w:color="000000"/>
            </w:tcBorders>
            <w:vAlign w:val="center"/>
          </w:tcPr>
          <w:p w14:paraId="55DEC20A" w14:textId="639A99C0" w:rsidR="001D0DAA" w:rsidRPr="00091157" w:rsidRDefault="001D0DAA" w:rsidP="00091157">
            <w:pPr>
              <w:spacing w:after="0"/>
              <w:jc w:val="center"/>
              <w:rPr>
                <w:rFonts w:ascii="Times New Roman" w:hAnsi="Times New Roman" w:cs="Times New Roman"/>
                <w:sz w:val="20"/>
                <w:szCs w:val="20"/>
              </w:rPr>
            </w:pPr>
            <w:bookmarkStart w:id="544" w:name="15128"/>
            <w:bookmarkEnd w:id="543"/>
          </w:p>
        </w:tc>
        <w:tc>
          <w:tcPr>
            <w:tcW w:w="1454" w:type="dxa"/>
            <w:tcBorders>
              <w:top w:val="outset" w:sz="8" w:space="0" w:color="000000"/>
              <w:left w:val="outset" w:sz="8" w:space="0" w:color="000000"/>
              <w:bottom w:val="outset" w:sz="8" w:space="0" w:color="000000"/>
              <w:right w:val="outset" w:sz="8" w:space="0" w:color="000000"/>
            </w:tcBorders>
            <w:vAlign w:val="center"/>
          </w:tcPr>
          <w:p w14:paraId="5DC6CCBA" w14:textId="23D954E5" w:rsidR="001D0DAA" w:rsidRPr="00091157" w:rsidRDefault="001D0DAA" w:rsidP="00091157">
            <w:pPr>
              <w:spacing w:after="0"/>
              <w:jc w:val="center"/>
              <w:rPr>
                <w:rFonts w:ascii="Times New Roman" w:hAnsi="Times New Roman" w:cs="Times New Roman"/>
                <w:sz w:val="20"/>
                <w:szCs w:val="20"/>
              </w:rPr>
            </w:pPr>
            <w:bookmarkStart w:id="545" w:name="15129"/>
            <w:bookmarkEnd w:id="544"/>
          </w:p>
        </w:tc>
        <w:tc>
          <w:tcPr>
            <w:tcW w:w="1647" w:type="dxa"/>
            <w:tcBorders>
              <w:top w:val="outset" w:sz="8" w:space="0" w:color="000000"/>
              <w:left w:val="outset" w:sz="8" w:space="0" w:color="000000"/>
              <w:bottom w:val="outset" w:sz="8" w:space="0" w:color="000000"/>
              <w:right w:val="outset" w:sz="8" w:space="0" w:color="000000"/>
            </w:tcBorders>
            <w:vAlign w:val="center"/>
          </w:tcPr>
          <w:p w14:paraId="2EA8E645" w14:textId="76653619" w:rsidR="001D0DAA" w:rsidRPr="00091157" w:rsidRDefault="001D0DAA" w:rsidP="00091157">
            <w:pPr>
              <w:spacing w:after="0"/>
              <w:jc w:val="center"/>
              <w:rPr>
                <w:rFonts w:ascii="Times New Roman" w:hAnsi="Times New Roman" w:cs="Times New Roman"/>
                <w:sz w:val="20"/>
                <w:szCs w:val="20"/>
              </w:rPr>
            </w:pPr>
            <w:bookmarkStart w:id="546" w:name="15130"/>
            <w:bookmarkEnd w:id="545"/>
          </w:p>
        </w:tc>
        <w:tc>
          <w:tcPr>
            <w:tcW w:w="1065" w:type="dxa"/>
            <w:tcBorders>
              <w:top w:val="outset" w:sz="8" w:space="0" w:color="000000"/>
              <w:left w:val="outset" w:sz="8" w:space="0" w:color="000000"/>
              <w:bottom w:val="outset" w:sz="8" w:space="0" w:color="000000"/>
              <w:right w:val="outset" w:sz="8" w:space="0" w:color="000000"/>
            </w:tcBorders>
            <w:vAlign w:val="center"/>
          </w:tcPr>
          <w:p w14:paraId="2096B1B8" w14:textId="199B5053" w:rsidR="001D0DAA" w:rsidRPr="00091157" w:rsidRDefault="001D0DAA" w:rsidP="00091157">
            <w:pPr>
              <w:spacing w:after="0"/>
              <w:jc w:val="center"/>
              <w:rPr>
                <w:rFonts w:ascii="Times New Roman" w:hAnsi="Times New Roman" w:cs="Times New Roman"/>
                <w:sz w:val="20"/>
                <w:szCs w:val="20"/>
              </w:rPr>
            </w:pPr>
            <w:bookmarkStart w:id="547" w:name="15131"/>
            <w:bookmarkEnd w:id="546"/>
          </w:p>
        </w:tc>
        <w:tc>
          <w:tcPr>
            <w:tcW w:w="1065" w:type="dxa"/>
            <w:tcBorders>
              <w:top w:val="outset" w:sz="8" w:space="0" w:color="000000"/>
              <w:left w:val="outset" w:sz="8" w:space="0" w:color="000000"/>
              <w:bottom w:val="outset" w:sz="8" w:space="0" w:color="000000"/>
              <w:right w:val="outset" w:sz="8" w:space="0" w:color="000000"/>
            </w:tcBorders>
            <w:vAlign w:val="center"/>
          </w:tcPr>
          <w:p w14:paraId="502CB2B7" w14:textId="1EFE3747" w:rsidR="001D0DAA" w:rsidRPr="00091157" w:rsidRDefault="001D0DAA" w:rsidP="00091157">
            <w:pPr>
              <w:spacing w:after="0"/>
              <w:jc w:val="center"/>
              <w:rPr>
                <w:rFonts w:ascii="Times New Roman" w:hAnsi="Times New Roman" w:cs="Times New Roman"/>
                <w:sz w:val="20"/>
                <w:szCs w:val="20"/>
              </w:rPr>
            </w:pPr>
            <w:bookmarkStart w:id="548" w:name="15132"/>
            <w:bookmarkEnd w:id="547"/>
          </w:p>
        </w:tc>
        <w:bookmarkEnd w:id="548"/>
      </w:tr>
      <w:tr w:rsidR="00DE46BB" w:rsidRPr="00C40979" w14:paraId="10209EEA"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33051272" w14:textId="77777777" w:rsidR="001D0DAA" w:rsidRPr="00091157" w:rsidRDefault="00C94D75" w:rsidP="00091157">
            <w:pPr>
              <w:spacing w:after="0"/>
              <w:jc w:val="center"/>
              <w:rPr>
                <w:rFonts w:ascii="Times New Roman" w:hAnsi="Times New Roman" w:cs="Times New Roman"/>
                <w:sz w:val="20"/>
                <w:szCs w:val="20"/>
              </w:rPr>
            </w:pPr>
            <w:bookmarkStart w:id="549" w:name="15133"/>
            <w:r w:rsidRPr="00091157">
              <w:rPr>
                <w:rFonts w:ascii="Times New Roman" w:hAnsi="Times New Roman" w:cs="Times New Roman"/>
                <w:sz w:val="20"/>
                <w:szCs w:val="20"/>
              </w:rPr>
              <w:t>ХАЕС-1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64A17129" w14:textId="7AAC54F8" w:rsidR="001D0DAA" w:rsidRPr="00091157" w:rsidRDefault="001D0DAA" w:rsidP="00091157">
            <w:pPr>
              <w:spacing w:after="0"/>
              <w:jc w:val="center"/>
              <w:rPr>
                <w:rFonts w:ascii="Times New Roman" w:hAnsi="Times New Roman" w:cs="Times New Roman"/>
                <w:sz w:val="20"/>
                <w:szCs w:val="20"/>
              </w:rPr>
            </w:pPr>
            <w:bookmarkStart w:id="550" w:name="15134"/>
            <w:bookmarkEnd w:id="549"/>
          </w:p>
        </w:tc>
        <w:tc>
          <w:tcPr>
            <w:tcW w:w="1648" w:type="dxa"/>
            <w:tcBorders>
              <w:top w:val="outset" w:sz="8" w:space="0" w:color="000000"/>
              <w:left w:val="outset" w:sz="8" w:space="0" w:color="000000"/>
              <w:bottom w:val="outset" w:sz="8" w:space="0" w:color="000000"/>
              <w:right w:val="outset" w:sz="8" w:space="0" w:color="000000"/>
            </w:tcBorders>
            <w:vAlign w:val="center"/>
          </w:tcPr>
          <w:p w14:paraId="207F1241" w14:textId="3D477DA7" w:rsidR="001D0DAA" w:rsidRPr="00091157" w:rsidRDefault="001D0DAA" w:rsidP="00091157">
            <w:pPr>
              <w:spacing w:after="0"/>
              <w:jc w:val="center"/>
              <w:rPr>
                <w:rFonts w:ascii="Times New Roman" w:hAnsi="Times New Roman" w:cs="Times New Roman"/>
                <w:sz w:val="20"/>
                <w:szCs w:val="20"/>
              </w:rPr>
            </w:pPr>
            <w:bookmarkStart w:id="551" w:name="15135"/>
            <w:bookmarkEnd w:id="550"/>
          </w:p>
        </w:tc>
        <w:tc>
          <w:tcPr>
            <w:tcW w:w="1454" w:type="dxa"/>
            <w:tcBorders>
              <w:top w:val="outset" w:sz="8" w:space="0" w:color="000000"/>
              <w:left w:val="outset" w:sz="8" w:space="0" w:color="000000"/>
              <w:bottom w:val="outset" w:sz="8" w:space="0" w:color="000000"/>
              <w:right w:val="outset" w:sz="8" w:space="0" w:color="000000"/>
            </w:tcBorders>
            <w:vAlign w:val="center"/>
          </w:tcPr>
          <w:p w14:paraId="45EC11B8" w14:textId="4845EAA4" w:rsidR="001D0DAA" w:rsidRPr="00091157" w:rsidRDefault="001D0DAA" w:rsidP="00091157">
            <w:pPr>
              <w:spacing w:after="0"/>
              <w:jc w:val="center"/>
              <w:rPr>
                <w:rFonts w:ascii="Times New Roman" w:hAnsi="Times New Roman" w:cs="Times New Roman"/>
                <w:sz w:val="20"/>
                <w:szCs w:val="20"/>
              </w:rPr>
            </w:pPr>
            <w:bookmarkStart w:id="552" w:name="15136"/>
            <w:bookmarkEnd w:id="551"/>
          </w:p>
        </w:tc>
        <w:tc>
          <w:tcPr>
            <w:tcW w:w="1647" w:type="dxa"/>
            <w:tcBorders>
              <w:top w:val="outset" w:sz="8" w:space="0" w:color="000000"/>
              <w:left w:val="outset" w:sz="8" w:space="0" w:color="000000"/>
              <w:bottom w:val="outset" w:sz="8" w:space="0" w:color="000000"/>
              <w:right w:val="outset" w:sz="8" w:space="0" w:color="000000"/>
            </w:tcBorders>
            <w:vAlign w:val="center"/>
          </w:tcPr>
          <w:p w14:paraId="0C708BF9" w14:textId="5847744F" w:rsidR="001D0DAA" w:rsidRPr="00091157" w:rsidRDefault="001D0DAA" w:rsidP="00091157">
            <w:pPr>
              <w:spacing w:after="0"/>
              <w:jc w:val="center"/>
              <w:rPr>
                <w:rFonts w:ascii="Times New Roman" w:hAnsi="Times New Roman" w:cs="Times New Roman"/>
                <w:sz w:val="20"/>
                <w:szCs w:val="20"/>
              </w:rPr>
            </w:pPr>
            <w:bookmarkStart w:id="553" w:name="15137"/>
            <w:bookmarkEnd w:id="552"/>
          </w:p>
        </w:tc>
        <w:tc>
          <w:tcPr>
            <w:tcW w:w="1065" w:type="dxa"/>
            <w:tcBorders>
              <w:top w:val="outset" w:sz="8" w:space="0" w:color="000000"/>
              <w:left w:val="outset" w:sz="8" w:space="0" w:color="000000"/>
              <w:bottom w:val="outset" w:sz="8" w:space="0" w:color="000000"/>
              <w:right w:val="outset" w:sz="8" w:space="0" w:color="000000"/>
            </w:tcBorders>
            <w:vAlign w:val="center"/>
          </w:tcPr>
          <w:p w14:paraId="54B697E9" w14:textId="5A17A5FB" w:rsidR="001D0DAA" w:rsidRPr="00091157" w:rsidRDefault="001D0DAA" w:rsidP="00091157">
            <w:pPr>
              <w:spacing w:after="0"/>
              <w:jc w:val="center"/>
              <w:rPr>
                <w:rFonts w:ascii="Times New Roman" w:hAnsi="Times New Roman" w:cs="Times New Roman"/>
                <w:sz w:val="20"/>
                <w:szCs w:val="20"/>
              </w:rPr>
            </w:pPr>
            <w:bookmarkStart w:id="554" w:name="15138"/>
            <w:bookmarkEnd w:id="553"/>
          </w:p>
        </w:tc>
        <w:tc>
          <w:tcPr>
            <w:tcW w:w="1065" w:type="dxa"/>
            <w:tcBorders>
              <w:top w:val="outset" w:sz="8" w:space="0" w:color="000000"/>
              <w:left w:val="outset" w:sz="8" w:space="0" w:color="000000"/>
              <w:bottom w:val="outset" w:sz="8" w:space="0" w:color="000000"/>
              <w:right w:val="outset" w:sz="8" w:space="0" w:color="000000"/>
            </w:tcBorders>
            <w:vAlign w:val="center"/>
          </w:tcPr>
          <w:p w14:paraId="7BEEB848" w14:textId="789A7F6E" w:rsidR="001D0DAA" w:rsidRPr="00091157" w:rsidRDefault="001D0DAA" w:rsidP="00091157">
            <w:pPr>
              <w:spacing w:after="0"/>
              <w:jc w:val="center"/>
              <w:rPr>
                <w:rFonts w:ascii="Times New Roman" w:hAnsi="Times New Roman" w:cs="Times New Roman"/>
                <w:sz w:val="20"/>
                <w:szCs w:val="20"/>
              </w:rPr>
            </w:pPr>
            <w:bookmarkStart w:id="555" w:name="15139"/>
            <w:bookmarkEnd w:id="554"/>
          </w:p>
        </w:tc>
        <w:bookmarkEnd w:id="555"/>
      </w:tr>
      <w:tr w:rsidR="00DE46BB" w:rsidRPr="00C40979" w14:paraId="1BE8E282"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4E7D3B1E" w14:textId="77777777" w:rsidR="001D0DAA" w:rsidRPr="00091157" w:rsidRDefault="00C94D75" w:rsidP="00091157">
            <w:pPr>
              <w:spacing w:after="0"/>
              <w:jc w:val="center"/>
              <w:rPr>
                <w:rFonts w:ascii="Times New Roman" w:hAnsi="Times New Roman" w:cs="Times New Roman"/>
                <w:sz w:val="20"/>
                <w:szCs w:val="20"/>
              </w:rPr>
            </w:pPr>
            <w:bookmarkStart w:id="556" w:name="15140"/>
            <w:r w:rsidRPr="00091157">
              <w:rPr>
                <w:rFonts w:ascii="Times New Roman" w:hAnsi="Times New Roman" w:cs="Times New Roman"/>
                <w:sz w:val="20"/>
                <w:szCs w:val="20"/>
              </w:rPr>
              <w:t>ХАЕС-2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3551CC02" w14:textId="4C83169C" w:rsidR="001D0DAA" w:rsidRPr="00091157" w:rsidRDefault="001D0DAA" w:rsidP="00091157">
            <w:pPr>
              <w:spacing w:after="0"/>
              <w:jc w:val="center"/>
              <w:rPr>
                <w:rFonts w:ascii="Times New Roman" w:hAnsi="Times New Roman" w:cs="Times New Roman"/>
                <w:sz w:val="20"/>
                <w:szCs w:val="20"/>
              </w:rPr>
            </w:pPr>
            <w:bookmarkStart w:id="557" w:name="15141"/>
            <w:bookmarkEnd w:id="556"/>
          </w:p>
        </w:tc>
        <w:tc>
          <w:tcPr>
            <w:tcW w:w="1648" w:type="dxa"/>
            <w:tcBorders>
              <w:top w:val="outset" w:sz="8" w:space="0" w:color="000000"/>
              <w:left w:val="outset" w:sz="8" w:space="0" w:color="000000"/>
              <w:bottom w:val="outset" w:sz="8" w:space="0" w:color="000000"/>
              <w:right w:val="outset" w:sz="8" w:space="0" w:color="000000"/>
            </w:tcBorders>
            <w:vAlign w:val="center"/>
          </w:tcPr>
          <w:p w14:paraId="1E0C47F6" w14:textId="3ACC591A" w:rsidR="001D0DAA" w:rsidRPr="00091157" w:rsidRDefault="001D0DAA" w:rsidP="00091157">
            <w:pPr>
              <w:spacing w:after="0"/>
              <w:jc w:val="center"/>
              <w:rPr>
                <w:rFonts w:ascii="Times New Roman" w:hAnsi="Times New Roman" w:cs="Times New Roman"/>
                <w:sz w:val="20"/>
                <w:szCs w:val="20"/>
              </w:rPr>
            </w:pPr>
            <w:bookmarkStart w:id="558" w:name="15142"/>
            <w:bookmarkEnd w:id="557"/>
          </w:p>
        </w:tc>
        <w:tc>
          <w:tcPr>
            <w:tcW w:w="1454" w:type="dxa"/>
            <w:tcBorders>
              <w:top w:val="outset" w:sz="8" w:space="0" w:color="000000"/>
              <w:left w:val="outset" w:sz="8" w:space="0" w:color="000000"/>
              <w:bottom w:val="outset" w:sz="8" w:space="0" w:color="000000"/>
              <w:right w:val="outset" w:sz="8" w:space="0" w:color="000000"/>
            </w:tcBorders>
            <w:vAlign w:val="center"/>
          </w:tcPr>
          <w:p w14:paraId="58317D09" w14:textId="00F464D1" w:rsidR="001D0DAA" w:rsidRPr="00091157" w:rsidRDefault="001D0DAA" w:rsidP="00091157">
            <w:pPr>
              <w:spacing w:after="0"/>
              <w:jc w:val="center"/>
              <w:rPr>
                <w:rFonts w:ascii="Times New Roman" w:hAnsi="Times New Roman" w:cs="Times New Roman"/>
                <w:sz w:val="20"/>
                <w:szCs w:val="20"/>
              </w:rPr>
            </w:pPr>
            <w:bookmarkStart w:id="559" w:name="15143"/>
            <w:bookmarkEnd w:id="558"/>
          </w:p>
        </w:tc>
        <w:tc>
          <w:tcPr>
            <w:tcW w:w="1647" w:type="dxa"/>
            <w:tcBorders>
              <w:top w:val="outset" w:sz="8" w:space="0" w:color="000000"/>
              <w:left w:val="outset" w:sz="8" w:space="0" w:color="000000"/>
              <w:bottom w:val="outset" w:sz="8" w:space="0" w:color="000000"/>
              <w:right w:val="outset" w:sz="8" w:space="0" w:color="000000"/>
            </w:tcBorders>
            <w:vAlign w:val="center"/>
          </w:tcPr>
          <w:p w14:paraId="7D96A5D9" w14:textId="359DC752" w:rsidR="001D0DAA" w:rsidRPr="00091157" w:rsidRDefault="001D0DAA" w:rsidP="00091157">
            <w:pPr>
              <w:spacing w:after="0"/>
              <w:jc w:val="center"/>
              <w:rPr>
                <w:rFonts w:ascii="Times New Roman" w:hAnsi="Times New Roman" w:cs="Times New Roman"/>
                <w:sz w:val="20"/>
                <w:szCs w:val="20"/>
              </w:rPr>
            </w:pPr>
            <w:bookmarkStart w:id="560" w:name="15144"/>
            <w:bookmarkEnd w:id="559"/>
          </w:p>
        </w:tc>
        <w:tc>
          <w:tcPr>
            <w:tcW w:w="1065" w:type="dxa"/>
            <w:tcBorders>
              <w:top w:val="outset" w:sz="8" w:space="0" w:color="000000"/>
              <w:left w:val="outset" w:sz="8" w:space="0" w:color="000000"/>
              <w:bottom w:val="outset" w:sz="8" w:space="0" w:color="000000"/>
              <w:right w:val="outset" w:sz="8" w:space="0" w:color="000000"/>
            </w:tcBorders>
            <w:vAlign w:val="center"/>
          </w:tcPr>
          <w:p w14:paraId="17655F09" w14:textId="1E36C12E" w:rsidR="001D0DAA" w:rsidRPr="00091157" w:rsidRDefault="001D0DAA" w:rsidP="00091157">
            <w:pPr>
              <w:spacing w:after="0"/>
              <w:jc w:val="center"/>
              <w:rPr>
                <w:rFonts w:ascii="Times New Roman" w:hAnsi="Times New Roman" w:cs="Times New Roman"/>
                <w:sz w:val="20"/>
                <w:szCs w:val="20"/>
              </w:rPr>
            </w:pPr>
            <w:bookmarkStart w:id="561" w:name="15145"/>
            <w:bookmarkEnd w:id="560"/>
          </w:p>
        </w:tc>
        <w:tc>
          <w:tcPr>
            <w:tcW w:w="1065" w:type="dxa"/>
            <w:tcBorders>
              <w:top w:val="outset" w:sz="8" w:space="0" w:color="000000"/>
              <w:left w:val="outset" w:sz="8" w:space="0" w:color="000000"/>
              <w:bottom w:val="outset" w:sz="8" w:space="0" w:color="000000"/>
              <w:right w:val="outset" w:sz="8" w:space="0" w:color="000000"/>
            </w:tcBorders>
            <w:vAlign w:val="center"/>
          </w:tcPr>
          <w:p w14:paraId="26FB90A5" w14:textId="7BBD0A08" w:rsidR="001D0DAA" w:rsidRPr="00091157" w:rsidRDefault="001D0DAA" w:rsidP="00091157">
            <w:pPr>
              <w:spacing w:after="0"/>
              <w:jc w:val="center"/>
              <w:rPr>
                <w:rFonts w:ascii="Times New Roman" w:hAnsi="Times New Roman" w:cs="Times New Roman"/>
                <w:sz w:val="20"/>
                <w:szCs w:val="20"/>
              </w:rPr>
            </w:pPr>
            <w:bookmarkStart w:id="562" w:name="15146"/>
            <w:bookmarkEnd w:id="561"/>
          </w:p>
        </w:tc>
        <w:bookmarkEnd w:id="562"/>
      </w:tr>
      <w:tr w:rsidR="00DE46BB" w:rsidRPr="00C40979" w14:paraId="460F82A4"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50466387" w14:textId="6F850F7B" w:rsidR="001D0DAA" w:rsidRPr="00091157" w:rsidRDefault="00DE46BB" w:rsidP="00091157">
            <w:pPr>
              <w:spacing w:after="0"/>
              <w:jc w:val="center"/>
              <w:rPr>
                <w:rFonts w:ascii="Times New Roman" w:hAnsi="Times New Roman" w:cs="Times New Roman"/>
                <w:sz w:val="20"/>
                <w:szCs w:val="20"/>
              </w:rPr>
            </w:pPr>
            <w:bookmarkStart w:id="563" w:name="15147"/>
            <w:r w:rsidRPr="00091157">
              <w:rPr>
                <w:rFonts w:ascii="Times New Roman" w:hAnsi="Times New Roman" w:cs="Times New Roman"/>
                <w:sz w:val="20"/>
                <w:szCs w:val="20"/>
              </w:rPr>
              <w:t>П</w:t>
            </w:r>
            <w:r w:rsidR="00C94D75" w:rsidRPr="00091157">
              <w:rPr>
                <w:rFonts w:ascii="Times New Roman" w:hAnsi="Times New Roman" w:cs="Times New Roman"/>
                <w:sz w:val="20"/>
                <w:szCs w:val="20"/>
              </w:rPr>
              <w:t>АЕС-1</w:t>
            </w:r>
          </w:p>
        </w:tc>
        <w:tc>
          <w:tcPr>
            <w:tcW w:w="1454" w:type="dxa"/>
            <w:tcBorders>
              <w:top w:val="outset" w:sz="8" w:space="0" w:color="000000"/>
              <w:left w:val="outset" w:sz="8" w:space="0" w:color="000000"/>
              <w:bottom w:val="outset" w:sz="8" w:space="0" w:color="000000"/>
              <w:right w:val="outset" w:sz="8" w:space="0" w:color="000000"/>
            </w:tcBorders>
            <w:vAlign w:val="center"/>
          </w:tcPr>
          <w:p w14:paraId="376504C4" w14:textId="5997624B" w:rsidR="001D0DAA" w:rsidRPr="00091157" w:rsidRDefault="001D0DAA" w:rsidP="00091157">
            <w:pPr>
              <w:spacing w:after="0"/>
              <w:jc w:val="center"/>
              <w:rPr>
                <w:rFonts w:ascii="Times New Roman" w:hAnsi="Times New Roman" w:cs="Times New Roman"/>
                <w:sz w:val="20"/>
                <w:szCs w:val="20"/>
              </w:rPr>
            </w:pPr>
            <w:bookmarkStart w:id="564" w:name="15148"/>
            <w:bookmarkEnd w:id="563"/>
          </w:p>
        </w:tc>
        <w:tc>
          <w:tcPr>
            <w:tcW w:w="1648" w:type="dxa"/>
            <w:tcBorders>
              <w:top w:val="outset" w:sz="8" w:space="0" w:color="000000"/>
              <w:left w:val="outset" w:sz="8" w:space="0" w:color="000000"/>
              <w:bottom w:val="outset" w:sz="8" w:space="0" w:color="000000"/>
              <w:right w:val="outset" w:sz="8" w:space="0" w:color="000000"/>
            </w:tcBorders>
            <w:vAlign w:val="center"/>
          </w:tcPr>
          <w:p w14:paraId="39749B0F" w14:textId="0FC026A6" w:rsidR="001D0DAA" w:rsidRPr="00091157" w:rsidRDefault="001D0DAA" w:rsidP="00091157">
            <w:pPr>
              <w:spacing w:after="0"/>
              <w:jc w:val="center"/>
              <w:rPr>
                <w:rFonts w:ascii="Times New Roman" w:hAnsi="Times New Roman" w:cs="Times New Roman"/>
                <w:sz w:val="20"/>
                <w:szCs w:val="20"/>
              </w:rPr>
            </w:pPr>
            <w:bookmarkStart w:id="565" w:name="15149"/>
            <w:bookmarkEnd w:id="564"/>
          </w:p>
        </w:tc>
        <w:tc>
          <w:tcPr>
            <w:tcW w:w="1454" w:type="dxa"/>
            <w:tcBorders>
              <w:top w:val="outset" w:sz="8" w:space="0" w:color="000000"/>
              <w:left w:val="outset" w:sz="8" w:space="0" w:color="000000"/>
              <w:bottom w:val="outset" w:sz="8" w:space="0" w:color="000000"/>
              <w:right w:val="outset" w:sz="8" w:space="0" w:color="000000"/>
            </w:tcBorders>
            <w:vAlign w:val="center"/>
          </w:tcPr>
          <w:p w14:paraId="496D6FB5" w14:textId="07A994DA" w:rsidR="001D0DAA" w:rsidRPr="00091157" w:rsidRDefault="001D0DAA" w:rsidP="00091157">
            <w:pPr>
              <w:spacing w:after="0"/>
              <w:jc w:val="center"/>
              <w:rPr>
                <w:rFonts w:ascii="Times New Roman" w:hAnsi="Times New Roman" w:cs="Times New Roman"/>
                <w:sz w:val="20"/>
                <w:szCs w:val="20"/>
              </w:rPr>
            </w:pPr>
            <w:bookmarkStart w:id="566" w:name="15150"/>
            <w:bookmarkEnd w:id="565"/>
          </w:p>
        </w:tc>
        <w:tc>
          <w:tcPr>
            <w:tcW w:w="1647" w:type="dxa"/>
            <w:tcBorders>
              <w:top w:val="outset" w:sz="8" w:space="0" w:color="000000"/>
              <w:left w:val="outset" w:sz="8" w:space="0" w:color="000000"/>
              <w:bottom w:val="outset" w:sz="8" w:space="0" w:color="000000"/>
              <w:right w:val="outset" w:sz="8" w:space="0" w:color="000000"/>
            </w:tcBorders>
            <w:vAlign w:val="center"/>
          </w:tcPr>
          <w:p w14:paraId="066343C1" w14:textId="02BC2A26" w:rsidR="001D0DAA" w:rsidRPr="00091157" w:rsidRDefault="001D0DAA" w:rsidP="00091157">
            <w:pPr>
              <w:spacing w:after="0"/>
              <w:jc w:val="center"/>
              <w:rPr>
                <w:rFonts w:ascii="Times New Roman" w:hAnsi="Times New Roman" w:cs="Times New Roman"/>
                <w:sz w:val="20"/>
                <w:szCs w:val="20"/>
              </w:rPr>
            </w:pPr>
            <w:bookmarkStart w:id="567" w:name="15151"/>
            <w:bookmarkEnd w:id="566"/>
          </w:p>
        </w:tc>
        <w:tc>
          <w:tcPr>
            <w:tcW w:w="1065" w:type="dxa"/>
            <w:tcBorders>
              <w:top w:val="outset" w:sz="8" w:space="0" w:color="000000"/>
              <w:left w:val="outset" w:sz="8" w:space="0" w:color="000000"/>
              <w:bottom w:val="outset" w:sz="8" w:space="0" w:color="000000"/>
              <w:right w:val="outset" w:sz="8" w:space="0" w:color="000000"/>
            </w:tcBorders>
            <w:vAlign w:val="center"/>
          </w:tcPr>
          <w:p w14:paraId="292B0427" w14:textId="203740C3" w:rsidR="001D0DAA" w:rsidRPr="00091157" w:rsidRDefault="001D0DAA" w:rsidP="00091157">
            <w:pPr>
              <w:spacing w:after="0"/>
              <w:jc w:val="center"/>
              <w:rPr>
                <w:rFonts w:ascii="Times New Roman" w:hAnsi="Times New Roman" w:cs="Times New Roman"/>
                <w:sz w:val="20"/>
                <w:szCs w:val="20"/>
              </w:rPr>
            </w:pPr>
            <w:bookmarkStart w:id="568" w:name="15152"/>
            <w:bookmarkEnd w:id="567"/>
          </w:p>
        </w:tc>
        <w:tc>
          <w:tcPr>
            <w:tcW w:w="1065" w:type="dxa"/>
            <w:tcBorders>
              <w:top w:val="outset" w:sz="8" w:space="0" w:color="000000"/>
              <w:left w:val="outset" w:sz="8" w:space="0" w:color="000000"/>
              <w:bottom w:val="outset" w:sz="8" w:space="0" w:color="000000"/>
              <w:right w:val="outset" w:sz="8" w:space="0" w:color="000000"/>
            </w:tcBorders>
            <w:vAlign w:val="center"/>
          </w:tcPr>
          <w:p w14:paraId="724B191E" w14:textId="2F13A896" w:rsidR="001D0DAA" w:rsidRPr="00091157" w:rsidRDefault="001D0DAA" w:rsidP="00091157">
            <w:pPr>
              <w:spacing w:after="0"/>
              <w:jc w:val="center"/>
              <w:rPr>
                <w:rFonts w:ascii="Times New Roman" w:hAnsi="Times New Roman" w:cs="Times New Roman"/>
                <w:sz w:val="20"/>
                <w:szCs w:val="20"/>
              </w:rPr>
            </w:pPr>
            <w:bookmarkStart w:id="569" w:name="15153"/>
            <w:bookmarkEnd w:id="568"/>
          </w:p>
        </w:tc>
        <w:bookmarkEnd w:id="569"/>
      </w:tr>
      <w:tr w:rsidR="00DE46BB" w:rsidRPr="00C40979" w14:paraId="3609E319"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5C13B966" w14:textId="61CF5360" w:rsidR="001D0DAA" w:rsidRPr="00091157" w:rsidRDefault="00DE46BB" w:rsidP="00091157">
            <w:pPr>
              <w:spacing w:after="0"/>
              <w:jc w:val="center"/>
              <w:rPr>
                <w:rFonts w:ascii="Times New Roman" w:hAnsi="Times New Roman" w:cs="Times New Roman"/>
                <w:sz w:val="20"/>
                <w:szCs w:val="20"/>
              </w:rPr>
            </w:pPr>
            <w:bookmarkStart w:id="570" w:name="15154"/>
            <w:r w:rsidRPr="00091157">
              <w:rPr>
                <w:rFonts w:ascii="Times New Roman" w:hAnsi="Times New Roman" w:cs="Times New Roman"/>
                <w:sz w:val="20"/>
                <w:szCs w:val="20"/>
              </w:rPr>
              <w:t>П</w:t>
            </w:r>
            <w:r w:rsidR="00C94D75" w:rsidRPr="00091157">
              <w:rPr>
                <w:rFonts w:ascii="Times New Roman" w:hAnsi="Times New Roman" w:cs="Times New Roman"/>
                <w:sz w:val="20"/>
                <w:szCs w:val="20"/>
              </w:rPr>
              <w:t>АЕС-2</w:t>
            </w:r>
          </w:p>
        </w:tc>
        <w:tc>
          <w:tcPr>
            <w:tcW w:w="1454" w:type="dxa"/>
            <w:tcBorders>
              <w:top w:val="outset" w:sz="8" w:space="0" w:color="000000"/>
              <w:left w:val="outset" w:sz="8" w:space="0" w:color="000000"/>
              <w:bottom w:val="outset" w:sz="8" w:space="0" w:color="000000"/>
              <w:right w:val="outset" w:sz="8" w:space="0" w:color="000000"/>
            </w:tcBorders>
            <w:vAlign w:val="center"/>
          </w:tcPr>
          <w:p w14:paraId="7BBC6680" w14:textId="68E4AE7E" w:rsidR="001D0DAA" w:rsidRPr="00091157" w:rsidRDefault="001D0DAA" w:rsidP="00091157">
            <w:pPr>
              <w:spacing w:after="0"/>
              <w:jc w:val="center"/>
              <w:rPr>
                <w:rFonts w:ascii="Times New Roman" w:hAnsi="Times New Roman" w:cs="Times New Roman"/>
                <w:sz w:val="20"/>
                <w:szCs w:val="20"/>
              </w:rPr>
            </w:pPr>
            <w:bookmarkStart w:id="571" w:name="15155"/>
            <w:bookmarkEnd w:id="570"/>
          </w:p>
        </w:tc>
        <w:tc>
          <w:tcPr>
            <w:tcW w:w="1648" w:type="dxa"/>
            <w:tcBorders>
              <w:top w:val="outset" w:sz="8" w:space="0" w:color="000000"/>
              <w:left w:val="outset" w:sz="8" w:space="0" w:color="000000"/>
              <w:bottom w:val="outset" w:sz="8" w:space="0" w:color="000000"/>
              <w:right w:val="outset" w:sz="8" w:space="0" w:color="000000"/>
            </w:tcBorders>
            <w:vAlign w:val="center"/>
          </w:tcPr>
          <w:p w14:paraId="05B544A6" w14:textId="15C60619" w:rsidR="001D0DAA" w:rsidRPr="00091157" w:rsidRDefault="001D0DAA" w:rsidP="00091157">
            <w:pPr>
              <w:spacing w:after="0"/>
              <w:jc w:val="center"/>
              <w:rPr>
                <w:rFonts w:ascii="Times New Roman" w:hAnsi="Times New Roman" w:cs="Times New Roman"/>
                <w:sz w:val="20"/>
                <w:szCs w:val="20"/>
              </w:rPr>
            </w:pPr>
            <w:bookmarkStart w:id="572" w:name="15156"/>
            <w:bookmarkEnd w:id="571"/>
          </w:p>
        </w:tc>
        <w:tc>
          <w:tcPr>
            <w:tcW w:w="1454" w:type="dxa"/>
            <w:tcBorders>
              <w:top w:val="outset" w:sz="8" w:space="0" w:color="000000"/>
              <w:left w:val="outset" w:sz="8" w:space="0" w:color="000000"/>
              <w:bottom w:val="outset" w:sz="8" w:space="0" w:color="000000"/>
              <w:right w:val="outset" w:sz="8" w:space="0" w:color="000000"/>
            </w:tcBorders>
            <w:vAlign w:val="center"/>
          </w:tcPr>
          <w:p w14:paraId="1617496F" w14:textId="4BE11A98" w:rsidR="001D0DAA" w:rsidRPr="00091157" w:rsidRDefault="001D0DAA" w:rsidP="00091157">
            <w:pPr>
              <w:spacing w:after="0"/>
              <w:jc w:val="center"/>
              <w:rPr>
                <w:rFonts w:ascii="Times New Roman" w:hAnsi="Times New Roman" w:cs="Times New Roman"/>
                <w:sz w:val="20"/>
                <w:szCs w:val="20"/>
              </w:rPr>
            </w:pPr>
            <w:bookmarkStart w:id="573" w:name="15157"/>
            <w:bookmarkEnd w:id="572"/>
          </w:p>
        </w:tc>
        <w:tc>
          <w:tcPr>
            <w:tcW w:w="1647" w:type="dxa"/>
            <w:tcBorders>
              <w:top w:val="outset" w:sz="8" w:space="0" w:color="000000"/>
              <w:left w:val="outset" w:sz="8" w:space="0" w:color="000000"/>
              <w:bottom w:val="outset" w:sz="8" w:space="0" w:color="000000"/>
              <w:right w:val="outset" w:sz="8" w:space="0" w:color="000000"/>
            </w:tcBorders>
            <w:vAlign w:val="center"/>
          </w:tcPr>
          <w:p w14:paraId="1668D27C" w14:textId="292D59F7" w:rsidR="001D0DAA" w:rsidRPr="00091157" w:rsidRDefault="001D0DAA" w:rsidP="00091157">
            <w:pPr>
              <w:spacing w:after="0"/>
              <w:jc w:val="center"/>
              <w:rPr>
                <w:rFonts w:ascii="Times New Roman" w:hAnsi="Times New Roman" w:cs="Times New Roman"/>
                <w:sz w:val="20"/>
                <w:szCs w:val="20"/>
              </w:rPr>
            </w:pPr>
            <w:bookmarkStart w:id="574" w:name="15158"/>
            <w:bookmarkEnd w:id="573"/>
          </w:p>
        </w:tc>
        <w:tc>
          <w:tcPr>
            <w:tcW w:w="1065" w:type="dxa"/>
            <w:tcBorders>
              <w:top w:val="outset" w:sz="8" w:space="0" w:color="000000"/>
              <w:left w:val="outset" w:sz="8" w:space="0" w:color="000000"/>
              <w:bottom w:val="outset" w:sz="8" w:space="0" w:color="000000"/>
              <w:right w:val="outset" w:sz="8" w:space="0" w:color="000000"/>
            </w:tcBorders>
            <w:vAlign w:val="center"/>
          </w:tcPr>
          <w:p w14:paraId="4E5FAA80" w14:textId="711AB8B8" w:rsidR="001D0DAA" w:rsidRPr="00091157" w:rsidRDefault="001D0DAA" w:rsidP="00091157">
            <w:pPr>
              <w:spacing w:after="0"/>
              <w:jc w:val="center"/>
              <w:rPr>
                <w:rFonts w:ascii="Times New Roman" w:hAnsi="Times New Roman" w:cs="Times New Roman"/>
                <w:sz w:val="20"/>
                <w:szCs w:val="20"/>
              </w:rPr>
            </w:pPr>
            <w:bookmarkStart w:id="575" w:name="15159"/>
            <w:bookmarkEnd w:id="574"/>
          </w:p>
        </w:tc>
        <w:tc>
          <w:tcPr>
            <w:tcW w:w="1065" w:type="dxa"/>
            <w:tcBorders>
              <w:top w:val="outset" w:sz="8" w:space="0" w:color="000000"/>
              <w:left w:val="outset" w:sz="8" w:space="0" w:color="000000"/>
              <w:bottom w:val="outset" w:sz="8" w:space="0" w:color="000000"/>
              <w:right w:val="outset" w:sz="8" w:space="0" w:color="000000"/>
            </w:tcBorders>
            <w:vAlign w:val="center"/>
          </w:tcPr>
          <w:p w14:paraId="471CC6F8" w14:textId="26D26934" w:rsidR="001D0DAA" w:rsidRPr="00091157" w:rsidRDefault="001D0DAA" w:rsidP="00091157">
            <w:pPr>
              <w:spacing w:after="0"/>
              <w:jc w:val="center"/>
              <w:rPr>
                <w:rFonts w:ascii="Times New Roman" w:hAnsi="Times New Roman" w:cs="Times New Roman"/>
                <w:sz w:val="20"/>
                <w:szCs w:val="20"/>
              </w:rPr>
            </w:pPr>
            <w:bookmarkStart w:id="576" w:name="15160"/>
            <w:bookmarkEnd w:id="575"/>
          </w:p>
        </w:tc>
        <w:bookmarkEnd w:id="576"/>
      </w:tr>
      <w:tr w:rsidR="00DE46BB" w:rsidRPr="00C40979" w14:paraId="10EC8681"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345A091B" w14:textId="76126B8F" w:rsidR="001D0DAA" w:rsidRPr="00091157" w:rsidRDefault="00DE46BB" w:rsidP="00091157">
            <w:pPr>
              <w:spacing w:after="0"/>
              <w:jc w:val="center"/>
              <w:rPr>
                <w:rFonts w:ascii="Times New Roman" w:hAnsi="Times New Roman" w:cs="Times New Roman"/>
                <w:sz w:val="20"/>
                <w:szCs w:val="20"/>
              </w:rPr>
            </w:pPr>
            <w:bookmarkStart w:id="577" w:name="15161"/>
            <w:r w:rsidRPr="00091157">
              <w:rPr>
                <w:rFonts w:ascii="Times New Roman" w:hAnsi="Times New Roman" w:cs="Times New Roman"/>
                <w:sz w:val="20"/>
                <w:szCs w:val="20"/>
              </w:rPr>
              <w:t>П</w:t>
            </w:r>
            <w:r w:rsidR="00C94D75" w:rsidRPr="00091157">
              <w:rPr>
                <w:rFonts w:ascii="Times New Roman" w:hAnsi="Times New Roman" w:cs="Times New Roman"/>
                <w:sz w:val="20"/>
                <w:szCs w:val="20"/>
              </w:rPr>
              <w:t>АЕС-3</w:t>
            </w:r>
          </w:p>
        </w:tc>
        <w:tc>
          <w:tcPr>
            <w:tcW w:w="1454" w:type="dxa"/>
            <w:tcBorders>
              <w:top w:val="outset" w:sz="8" w:space="0" w:color="000000"/>
              <w:left w:val="outset" w:sz="8" w:space="0" w:color="000000"/>
              <w:bottom w:val="outset" w:sz="8" w:space="0" w:color="000000"/>
              <w:right w:val="outset" w:sz="8" w:space="0" w:color="000000"/>
            </w:tcBorders>
            <w:vAlign w:val="center"/>
          </w:tcPr>
          <w:p w14:paraId="7D1C0E2C" w14:textId="26CEAD09" w:rsidR="001D0DAA" w:rsidRPr="00091157" w:rsidRDefault="001D0DAA" w:rsidP="00091157">
            <w:pPr>
              <w:spacing w:after="0"/>
              <w:jc w:val="center"/>
              <w:rPr>
                <w:rFonts w:ascii="Times New Roman" w:hAnsi="Times New Roman" w:cs="Times New Roman"/>
                <w:sz w:val="20"/>
                <w:szCs w:val="20"/>
              </w:rPr>
            </w:pPr>
            <w:bookmarkStart w:id="578" w:name="15162"/>
            <w:bookmarkEnd w:id="577"/>
          </w:p>
        </w:tc>
        <w:tc>
          <w:tcPr>
            <w:tcW w:w="1648" w:type="dxa"/>
            <w:tcBorders>
              <w:top w:val="outset" w:sz="8" w:space="0" w:color="000000"/>
              <w:left w:val="outset" w:sz="8" w:space="0" w:color="000000"/>
              <w:bottom w:val="outset" w:sz="8" w:space="0" w:color="000000"/>
              <w:right w:val="outset" w:sz="8" w:space="0" w:color="000000"/>
            </w:tcBorders>
            <w:vAlign w:val="center"/>
          </w:tcPr>
          <w:p w14:paraId="3858A51F" w14:textId="286787BA" w:rsidR="001D0DAA" w:rsidRPr="00091157" w:rsidRDefault="001D0DAA" w:rsidP="00091157">
            <w:pPr>
              <w:spacing w:after="0"/>
              <w:jc w:val="center"/>
              <w:rPr>
                <w:rFonts w:ascii="Times New Roman" w:hAnsi="Times New Roman" w:cs="Times New Roman"/>
                <w:sz w:val="20"/>
                <w:szCs w:val="20"/>
              </w:rPr>
            </w:pPr>
            <w:bookmarkStart w:id="579" w:name="15163"/>
            <w:bookmarkEnd w:id="578"/>
          </w:p>
        </w:tc>
        <w:tc>
          <w:tcPr>
            <w:tcW w:w="1454" w:type="dxa"/>
            <w:tcBorders>
              <w:top w:val="outset" w:sz="8" w:space="0" w:color="000000"/>
              <w:left w:val="outset" w:sz="8" w:space="0" w:color="000000"/>
              <w:bottom w:val="outset" w:sz="8" w:space="0" w:color="000000"/>
              <w:right w:val="outset" w:sz="8" w:space="0" w:color="000000"/>
            </w:tcBorders>
            <w:vAlign w:val="center"/>
          </w:tcPr>
          <w:p w14:paraId="3BC368E9" w14:textId="77FC62CF" w:rsidR="001D0DAA" w:rsidRPr="00091157" w:rsidRDefault="001D0DAA" w:rsidP="00091157">
            <w:pPr>
              <w:spacing w:after="0"/>
              <w:jc w:val="center"/>
              <w:rPr>
                <w:rFonts w:ascii="Times New Roman" w:hAnsi="Times New Roman" w:cs="Times New Roman"/>
                <w:sz w:val="20"/>
                <w:szCs w:val="20"/>
              </w:rPr>
            </w:pPr>
            <w:bookmarkStart w:id="580" w:name="15164"/>
            <w:bookmarkEnd w:id="579"/>
          </w:p>
        </w:tc>
        <w:tc>
          <w:tcPr>
            <w:tcW w:w="1647" w:type="dxa"/>
            <w:tcBorders>
              <w:top w:val="outset" w:sz="8" w:space="0" w:color="000000"/>
              <w:left w:val="outset" w:sz="8" w:space="0" w:color="000000"/>
              <w:bottom w:val="outset" w:sz="8" w:space="0" w:color="000000"/>
              <w:right w:val="outset" w:sz="8" w:space="0" w:color="000000"/>
            </w:tcBorders>
            <w:vAlign w:val="center"/>
          </w:tcPr>
          <w:p w14:paraId="529C7388" w14:textId="696C3A10" w:rsidR="001D0DAA" w:rsidRPr="00091157" w:rsidRDefault="001D0DAA" w:rsidP="00091157">
            <w:pPr>
              <w:spacing w:after="0"/>
              <w:jc w:val="center"/>
              <w:rPr>
                <w:rFonts w:ascii="Times New Roman" w:hAnsi="Times New Roman" w:cs="Times New Roman"/>
                <w:sz w:val="20"/>
                <w:szCs w:val="20"/>
              </w:rPr>
            </w:pPr>
            <w:bookmarkStart w:id="581" w:name="15165"/>
            <w:bookmarkEnd w:id="580"/>
          </w:p>
        </w:tc>
        <w:tc>
          <w:tcPr>
            <w:tcW w:w="1065" w:type="dxa"/>
            <w:tcBorders>
              <w:top w:val="outset" w:sz="8" w:space="0" w:color="000000"/>
              <w:left w:val="outset" w:sz="8" w:space="0" w:color="000000"/>
              <w:bottom w:val="outset" w:sz="8" w:space="0" w:color="000000"/>
              <w:right w:val="outset" w:sz="8" w:space="0" w:color="000000"/>
            </w:tcBorders>
            <w:vAlign w:val="center"/>
          </w:tcPr>
          <w:p w14:paraId="57090DC8" w14:textId="51D16714" w:rsidR="001D0DAA" w:rsidRPr="00091157" w:rsidRDefault="001D0DAA" w:rsidP="00091157">
            <w:pPr>
              <w:spacing w:after="0"/>
              <w:jc w:val="center"/>
              <w:rPr>
                <w:rFonts w:ascii="Times New Roman" w:hAnsi="Times New Roman" w:cs="Times New Roman"/>
                <w:sz w:val="20"/>
                <w:szCs w:val="20"/>
              </w:rPr>
            </w:pPr>
            <w:bookmarkStart w:id="582" w:name="15166"/>
            <w:bookmarkEnd w:id="581"/>
          </w:p>
        </w:tc>
        <w:tc>
          <w:tcPr>
            <w:tcW w:w="1065" w:type="dxa"/>
            <w:tcBorders>
              <w:top w:val="outset" w:sz="8" w:space="0" w:color="000000"/>
              <w:left w:val="outset" w:sz="8" w:space="0" w:color="000000"/>
              <w:bottom w:val="outset" w:sz="8" w:space="0" w:color="000000"/>
              <w:right w:val="outset" w:sz="8" w:space="0" w:color="000000"/>
            </w:tcBorders>
            <w:vAlign w:val="center"/>
          </w:tcPr>
          <w:p w14:paraId="1162A8A5" w14:textId="6F635C1B" w:rsidR="001D0DAA" w:rsidRPr="00091157" w:rsidRDefault="001D0DAA" w:rsidP="00091157">
            <w:pPr>
              <w:spacing w:after="0"/>
              <w:jc w:val="center"/>
              <w:rPr>
                <w:rFonts w:ascii="Times New Roman" w:hAnsi="Times New Roman" w:cs="Times New Roman"/>
                <w:sz w:val="20"/>
                <w:szCs w:val="20"/>
              </w:rPr>
            </w:pPr>
            <w:bookmarkStart w:id="583" w:name="15167"/>
            <w:bookmarkEnd w:id="582"/>
          </w:p>
        </w:tc>
        <w:bookmarkEnd w:id="583"/>
      </w:tr>
      <w:tr w:rsidR="00DE46BB" w:rsidRPr="00C40979" w14:paraId="0FC28EA0" w14:textId="77777777">
        <w:trPr>
          <w:trHeight w:val="45"/>
          <w:tblCellSpacing w:w="0" w:type="auto"/>
        </w:trPr>
        <w:tc>
          <w:tcPr>
            <w:tcW w:w="1357" w:type="dxa"/>
            <w:tcBorders>
              <w:top w:val="outset" w:sz="8" w:space="0" w:color="000000"/>
              <w:left w:val="outset" w:sz="8" w:space="0" w:color="000000"/>
              <w:bottom w:val="outset" w:sz="8" w:space="0" w:color="000000"/>
              <w:right w:val="outset" w:sz="8" w:space="0" w:color="000000"/>
            </w:tcBorders>
            <w:vAlign w:val="center"/>
          </w:tcPr>
          <w:p w14:paraId="5CF0BE0E" w14:textId="77777777" w:rsidR="001D0DAA" w:rsidRPr="00091157" w:rsidRDefault="00C94D75" w:rsidP="00091157">
            <w:pPr>
              <w:spacing w:after="0"/>
              <w:jc w:val="center"/>
              <w:rPr>
                <w:rFonts w:ascii="Times New Roman" w:hAnsi="Times New Roman" w:cs="Times New Roman"/>
                <w:sz w:val="20"/>
                <w:szCs w:val="20"/>
              </w:rPr>
            </w:pPr>
            <w:bookmarkStart w:id="584" w:name="15168"/>
            <w:r w:rsidRPr="00091157">
              <w:rPr>
                <w:rFonts w:ascii="Times New Roman" w:hAnsi="Times New Roman" w:cs="Times New Roman"/>
                <w:sz w:val="20"/>
                <w:szCs w:val="20"/>
              </w:rPr>
              <w:t>Усього</w:t>
            </w:r>
          </w:p>
        </w:tc>
        <w:tc>
          <w:tcPr>
            <w:tcW w:w="1454" w:type="dxa"/>
            <w:tcBorders>
              <w:top w:val="outset" w:sz="8" w:space="0" w:color="000000"/>
              <w:left w:val="outset" w:sz="8" w:space="0" w:color="000000"/>
              <w:bottom w:val="outset" w:sz="8" w:space="0" w:color="000000"/>
              <w:right w:val="outset" w:sz="8" w:space="0" w:color="000000"/>
            </w:tcBorders>
            <w:vAlign w:val="center"/>
          </w:tcPr>
          <w:p w14:paraId="1AB80BF6" w14:textId="1D6221BE" w:rsidR="001D0DAA" w:rsidRPr="00091157" w:rsidRDefault="001D0DAA" w:rsidP="00091157">
            <w:pPr>
              <w:spacing w:after="0"/>
              <w:jc w:val="center"/>
              <w:rPr>
                <w:rFonts w:ascii="Times New Roman" w:hAnsi="Times New Roman" w:cs="Times New Roman"/>
                <w:sz w:val="20"/>
                <w:szCs w:val="20"/>
              </w:rPr>
            </w:pPr>
            <w:bookmarkStart w:id="585" w:name="15169"/>
            <w:bookmarkEnd w:id="584"/>
          </w:p>
        </w:tc>
        <w:tc>
          <w:tcPr>
            <w:tcW w:w="1648" w:type="dxa"/>
            <w:tcBorders>
              <w:top w:val="outset" w:sz="8" w:space="0" w:color="000000"/>
              <w:left w:val="outset" w:sz="8" w:space="0" w:color="000000"/>
              <w:bottom w:val="outset" w:sz="8" w:space="0" w:color="000000"/>
              <w:right w:val="outset" w:sz="8" w:space="0" w:color="000000"/>
            </w:tcBorders>
            <w:vAlign w:val="center"/>
          </w:tcPr>
          <w:p w14:paraId="21AF8CEC" w14:textId="502E5AE7" w:rsidR="001D0DAA" w:rsidRPr="00091157" w:rsidRDefault="001D0DAA" w:rsidP="00091157">
            <w:pPr>
              <w:spacing w:after="0"/>
              <w:jc w:val="center"/>
              <w:rPr>
                <w:rFonts w:ascii="Times New Roman" w:hAnsi="Times New Roman" w:cs="Times New Roman"/>
                <w:sz w:val="20"/>
                <w:szCs w:val="20"/>
              </w:rPr>
            </w:pPr>
            <w:bookmarkStart w:id="586" w:name="15170"/>
            <w:bookmarkEnd w:id="585"/>
          </w:p>
        </w:tc>
        <w:tc>
          <w:tcPr>
            <w:tcW w:w="1454" w:type="dxa"/>
            <w:tcBorders>
              <w:top w:val="outset" w:sz="8" w:space="0" w:color="000000"/>
              <w:left w:val="outset" w:sz="8" w:space="0" w:color="000000"/>
              <w:bottom w:val="outset" w:sz="8" w:space="0" w:color="000000"/>
              <w:right w:val="outset" w:sz="8" w:space="0" w:color="000000"/>
            </w:tcBorders>
            <w:vAlign w:val="center"/>
          </w:tcPr>
          <w:p w14:paraId="66BE082F" w14:textId="2ADF362E" w:rsidR="001D0DAA" w:rsidRPr="00091157" w:rsidRDefault="001D0DAA" w:rsidP="00091157">
            <w:pPr>
              <w:spacing w:after="0"/>
              <w:jc w:val="center"/>
              <w:rPr>
                <w:rFonts w:ascii="Times New Roman" w:hAnsi="Times New Roman" w:cs="Times New Roman"/>
                <w:sz w:val="20"/>
                <w:szCs w:val="20"/>
              </w:rPr>
            </w:pPr>
            <w:bookmarkStart w:id="587" w:name="15171"/>
            <w:bookmarkEnd w:id="586"/>
          </w:p>
        </w:tc>
        <w:tc>
          <w:tcPr>
            <w:tcW w:w="1647" w:type="dxa"/>
            <w:tcBorders>
              <w:top w:val="outset" w:sz="8" w:space="0" w:color="000000"/>
              <w:left w:val="outset" w:sz="8" w:space="0" w:color="000000"/>
              <w:bottom w:val="outset" w:sz="8" w:space="0" w:color="000000"/>
              <w:right w:val="outset" w:sz="8" w:space="0" w:color="000000"/>
            </w:tcBorders>
            <w:vAlign w:val="center"/>
          </w:tcPr>
          <w:p w14:paraId="234CD3BC" w14:textId="0EC15B7B" w:rsidR="001D0DAA" w:rsidRPr="00091157" w:rsidRDefault="001D0DAA" w:rsidP="00091157">
            <w:pPr>
              <w:spacing w:after="0"/>
              <w:jc w:val="center"/>
              <w:rPr>
                <w:rFonts w:ascii="Times New Roman" w:hAnsi="Times New Roman" w:cs="Times New Roman"/>
                <w:sz w:val="20"/>
                <w:szCs w:val="20"/>
              </w:rPr>
            </w:pPr>
            <w:bookmarkStart w:id="588" w:name="15172"/>
            <w:bookmarkEnd w:id="587"/>
          </w:p>
        </w:tc>
        <w:tc>
          <w:tcPr>
            <w:tcW w:w="1065" w:type="dxa"/>
            <w:tcBorders>
              <w:top w:val="outset" w:sz="8" w:space="0" w:color="000000"/>
              <w:left w:val="outset" w:sz="8" w:space="0" w:color="000000"/>
              <w:bottom w:val="outset" w:sz="8" w:space="0" w:color="000000"/>
              <w:right w:val="outset" w:sz="8" w:space="0" w:color="000000"/>
            </w:tcBorders>
            <w:vAlign w:val="center"/>
          </w:tcPr>
          <w:p w14:paraId="556392E9" w14:textId="05C26C4C" w:rsidR="001D0DAA" w:rsidRPr="00091157" w:rsidRDefault="001D0DAA" w:rsidP="00091157">
            <w:pPr>
              <w:spacing w:after="0"/>
              <w:jc w:val="center"/>
              <w:rPr>
                <w:rFonts w:ascii="Times New Roman" w:hAnsi="Times New Roman" w:cs="Times New Roman"/>
                <w:sz w:val="20"/>
                <w:szCs w:val="20"/>
              </w:rPr>
            </w:pPr>
            <w:bookmarkStart w:id="589" w:name="15173"/>
            <w:bookmarkEnd w:id="588"/>
          </w:p>
        </w:tc>
        <w:tc>
          <w:tcPr>
            <w:tcW w:w="1065" w:type="dxa"/>
            <w:tcBorders>
              <w:top w:val="outset" w:sz="8" w:space="0" w:color="000000"/>
              <w:left w:val="outset" w:sz="8" w:space="0" w:color="000000"/>
              <w:bottom w:val="outset" w:sz="8" w:space="0" w:color="000000"/>
              <w:right w:val="outset" w:sz="8" w:space="0" w:color="000000"/>
            </w:tcBorders>
            <w:vAlign w:val="center"/>
          </w:tcPr>
          <w:p w14:paraId="6807D6A6" w14:textId="6B325A63" w:rsidR="001D0DAA" w:rsidRPr="00091157" w:rsidRDefault="001D0DAA" w:rsidP="00091157">
            <w:pPr>
              <w:spacing w:after="0"/>
              <w:jc w:val="center"/>
              <w:rPr>
                <w:rFonts w:ascii="Times New Roman" w:hAnsi="Times New Roman" w:cs="Times New Roman"/>
                <w:sz w:val="20"/>
                <w:szCs w:val="20"/>
              </w:rPr>
            </w:pPr>
            <w:bookmarkStart w:id="590" w:name="15174"/>
            <w:bookmarkEnd w:id="589"/>
          </w:p>
        </w:tc>
        <w:bookmarkEnd w:id="590"/>
      </w:tr>
    </w:tbl>
    <w:p w14:paraId="022CF629" w14:textId="1AC6EDBF" w:rsidR="00524874" w:rsidRDefault="00F83023" w:rsidP="00F83023">
      <w:pPr>
        <w:spacing w:after="0"/>
        <w:ind w:firstLine="851"/>
        <w:jc w:val="right"/>
        <w:rPr>
          <w:rFonts w:ascii="Times New Roman" w:hAnsi="Times New Roman" w:cs="Times New Roman"/>
          <w:sz w:val="28"/>
          <w:szCs w:val="28"/>
        </w:rPr>
      </w:pPr>
      <w:bookmarkStart w:id="591" w:name="15176"/>
      <w:r>
        <w:rPr>
          <w:rFonts w:ascii="Times New Roman" w:hAnsi="Times New Roman" w:cs="Times New Roman"/>
          <w:sz w:val="28"/>
          <w:szCs w:val="28"/>
        </w:rPr>
        <w:t>.</w:t>
      </w:r>
    </w:p>
    <w:p w14:paraId="56A5DCA2" w14:textId="77777777" w:rsidR="00F83023" w:rsidRPr="00C40979" w:rsidRDefault="00F83023" w:rsidP="00B40A6B">
      <w:pPr>
        <w:spacing w:after="0"/>
        <w:ind w:firstLine="851"/>
        <w:jc w:val="right"/>
        <w:rPr>
          <w:rFonts w:ascii="Times New Roman" w:hAnsi="Times New Roman" w:cs="Times New Roman"/>
          <w:sz w:val="28"/>
          <w:szCs w:val="28"/>
        </w:rPr>
      </w:pPr>
    </w:p>
    <w:p w14:paraId="55D176A7" w14:textId="170BF1D3" w:rsidR="007F6B11" w:rsidRPr="00C40979" w:rsidRDefault="007F6B11"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12. </w:t>
      </w:r>
      <w:r w:rsidR="002D5E1B">
        <w:rPr>
          <w:rFonts w:ascii="Times New Roman" w:eastAsia="Aptos" w:hAnsi="Times New Roman" w:cs="Times New Roman"/>
          <w:bCs/>
          <w:kern w:val="2"/>
          <w:sz w:val="28"/>
          <w:szCs w:val="28"/>
          <w:lang w:eastAsia="en-US"/>
        </w:rPr>
        <w:t>У</w:t>
      </w:r>
      <w:r w:rsidR="002D5E1B" w:rsidRPr="00C40979">
        <w:rPr>
          <w:rFonts w:ascii="Times New Roman" w:eastAsia="Aptos" w:hAnsi="Times New Roman" w:cs="Times New Roman"/>
          <w:bCs/>
          <w:kern w:val="2"/>
          <w:sz w:val="28"/>
          <w:szCs w:val="28"/>
          <w:lang w:eastAsia="en-US"/>
        </w:rPr>
        <w:t xml:space="preserve">ся </w:t>
      </w:r>
      <w:r w:rsidRPr="00C40979">
        <w:rPr>
          <w:rFonts w:ascii="Times New Roman" w:eastAsia="Aptos" w:hAnsi="Times New Roman" w:cs="Times New Roman"/>
          <w:bCs/>
          <w:kern w:val="2"/>
          <w:sz w:val="28"/>
          <w:szCs w:val="28"/>
          <w:lang w:eastAsia="en-US"/>
        </w:rPr>
        <w:t xml:space="preserve">інформація має узгоджуватись з витратами, які були враховані при встановленні структури тарифів на виробництво теплової енергії, а також бути </w:t>
      </w:r>
      <w:r w:rsidRPr="00C40979">
        <w:rPr>
          <w:rFonts w:ascii="Times New Roman" w:eastAsia="Aptos" w:hAnsi="Times New Roman" w:cs="Times New Roman"/>
          <w:bCs/>
          <w:kern w:val="2"/>
          <w:sz w:val="28"/>
          <w:szCs w:val="28"/>
          <w:lang w:eastAsia="en-US"/>
        </w:rPr>
        <w:lastRenderedPageBreak/>
        <w:t>зіставною з інформацією про такі витрати, що зазначається ліцензіатом у відповідних формах звітності.</w:t>
      </w:r>
    </w:p>
    <w:p w14:paraId="35E2B4D6" w14:textId="77777777" w:rsidR="0098555E" w:rsidRDefault="0098555E" w:rsidP="00C40979">
      <w:pPr>
        <w:spacing w:after="0"/>
        <w:ind w:firstLine="851"/>
        <w:jc w:val="both"/>
        <w:rPr>
          <w:rFonts w:ascii="Times New Roman" w:hAnsi="Times New Roman" w:cs="Times New Roman"/>
          <w:sz w:val="28"/>
          <w:szCs w:val="28"/>
        </w:rPr>
      </w:pPr>
    </w:p>
    <w:p w14:paraId="5F574A1F" w14:textId="4C6E132E"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7F6B11" w:rsidRPr="00C40979">
        <w:rPr>
          <w:rFonts w:ascii="Times New Roman" w:hAnsi="Times New Roman" w:cs="Times New Roman"/>
          <w:sz w:val="28"/>
          <w:szCs w:val="28"/>
        </w:rPr>
        <w:t>3</w:t>
      </w:r>
      <w:r w:rsidRPr="00C40979">
        <w:rPr>
          <w:rFonts w:ascii="Times New Roman" w:hAnsi="Times New Roman" w:cs="Times New Roman"/>
          <w:sz w:val="28"/>
          <w:szCs w:val="28"/>
        </w:rPr>
        <w:t>. Загальна сума додатково отриманого або недоотриманого доходу від ліцензованої діяльності з виробництва теплової енергії у звітному періоді (році) визначається як сума складових за таким алгоритмом:</w:t>
      </w:r>
    </w:p>
    <w:p w14:paraId="6FAC5A35" w14:textId="77777777" w:rsidR="0098555E" w:rsidRDefault="0098555E" w:rsidP="00C40979">
      <w:pPr>
        <w:spacing w:after="0"/>
        <w:ind w:firstLine="851"/>
        <w:jc w:val="both"/>
        <w:rPr>
          <w:rFonts w:ascii="Times New Roman" w:hAnsi="Times New Roman" w:cs="Times New Roman"/>
          <w:sz w:val="28"/>
          <w:szCs w:val="28"/>
        </w:rPr>
      </w:pPr>
      <w:bookmarkStart w:id="592" w:name="15177"/>
      <w:bookmarkEnd w:id="591"/>
    </w:p>
    <w:p w14:paraId="32C37927" w14:textId="2D3F47A5"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 результуюча сума додатково отриманого/недоотриманого доходу від здійснення ліцензованої діяльності з виробництва теплової енергії;</w:t>
      </w:r>
    </w:p>
    <w:p w14:paraId="035BE1CE" w14:textId="77777777" w:rsidR="0098555E" w:rsidRDefault="0098555E" w:rsidP="00C40979">
      <w:pPr>
        <w:spacing w:after="0"/>
        <w:ind w:firstLine="851"/>
        <w:jc w:val="both"/>
        <w:rPr>
          <w:rFonts w:ascii="Times New Roman" w:hAnsi="Times New Roman" w:cs="Times New Roman"/>
          <w:sz w:val="28"/>
          <w:szCs w:val="28"/>
        </w:rPr>
      </w:pPr>
      <w:bookmarkStart w:id="593" w:name="15178"/>
      <w:bookmarkEnd w:id="592"/>
    </w:p>
    <w:p w14:paraId="100BAA9B" w14:textId="6D738255"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 сума коштів, отриманих ліцензіатом як пеня та штрафні санкції за несвоєчасну оплату відпущеної ліцензіатом виробленої теплової енергії;</w:t>
      </w:r>
    </w:p>
    <w:p w14:paraId="4B1A2AD9" w14:textId="77777777" w:rsidR="0098555E" w:rsidRDefault="0098555E" w:rsidP="00C40979">
      <w:pPr>
        <w:spacing w:after="0"/>
        <w:ind w:firstLine="851"/>
        <w:jc w:val="both"/>
        <w:rPr>
          <w:rFonts w:ascii="Times New Roman" w:hAnsi="Times New Roman" w:cs="Times New Roman"/>
          <w:sz w:val="28"/>
          <w:szCs w:val="28"/>
        </w:rPr>
      </w:pPr>
      <w:bookmarkStart w:id="594" w:name="15180"/>
      <w:bookmarkEnd w:id="593"/>
    </w:p>
    <w:p w14:paraId="5AF90232" w14:textId="59C3E44C" w:rsidR="001D0DAA" w:rsidRPr="00C40979" w:rsidRDefault="00524874"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3</w:t>
      </w:r>
      <w:r w:rsidR="00C94D75" w:rsidRPr="00C40979">
        <w:rPr>
          <w:rFonts w:ascii="Times New Roman" w:hAnsi="Times New Roman" w:cs="Times New Roman"/>
          <w:sz w:val="28"/>
          <w:szCs w:val="28"/>
        </w:rPr>
        <w:t>) сума коштів недофінансування інвестиційної програми за звітний період (рік), за виключенням суми економії, якщо така була зафіксована при перевірці;</w:t>
      </w:r>
    </w:p>
    <w:p w14:paraId="0ABF4FE1" w14:textId="77777777" w:rsidR="0098555E" w:rsidRDefault="0098555E" w:rsidP="00C40979">
      <w:pPr>
        <w:spacing w:after="0"/>
        <w:ind w:firstLine="851"/>
        <w:jc w:val="both"/>
        <w:rPr>
          <w:rFonts w:ascii="Times New Roman" w:hAnsi="Times New Roman" w:cs="Times New Roman"/>
          <w:sz w:val="28"/>
          <w:szCs w:val="28"/>
        </w:rPr>
      </w:pPr>
      <w:bookmarkStart w:id="595" w:name="15181"/>
      <w:bookmarkEnd w:id="594"/>
    </w:p>
    <w:p w14:paraId="1DD61860" w14:textId="4C2FDC86" w:rsidR="001D0DAA" w:rsidRPr="00C40979" w:rsidRDefault="00524874"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4</w:t>
      </w:r>
      <w:r w:rsidR="00C94D75" w:rsidRPr="00C40979">
        <w:rPr>
          <w:rFonts w:ascii="Times New Roman" w:hAnsi="Times New Roman" w:cs="Times New Roman"/>
          <w:sz w:val="28"/>
          <w:szCs w:val="28"/>
        </w:rPr>
        <w:t xml:space="preserve">) сума недофінансування витрат на проведення ремонтних робіт за рахунок статей витрат виробничої собівартості (послуги сторонніх організацій з ремонту у статті </w:t>
      </w:r>
      <w:r w:rsidR="00091157">
        <w:rPr>
          <w:rFonts w:ascii="Times New Roman" w:hAnsi="Times New Roman" w:cs="Times New Roman"/>
          <w:sz w:val="28"/>
          <w:szCs w:val="28"/>
        </w:rPr>
        <w:t>«</w:t>
      </w:r>
      <w:r w:rsidR="00C94D75" w:rsidRPr="00C40979">
        <w:rPr>
          <w:rFonts w:ascii="Times New Roman" w:hAnsi="Times New Roman" w:cs="Times New Roman"/>
          <w:sz w:val="28"/>
          <w:szCs w:val="28"/>
        </w:rPr>
        <w:t>виробничі послуги</w:t>
      </w:r>
      <w:r w:rsidR="00091157">
        <w:rPr>
          <w:rFonts w:ascii="Times New Roman" w:hAnsi="Times New Roman" w:cs="Times New Roman"/>
          <w:sz w:val="28"/>
          <w:szCs w:val="28"/>
        </w:rPr>
        <w:t>»</w:t>
      </w:r>
      <w:r w:rsidR="00C94D75" w:rsidRPr="00C40979">
        <w:rPr>
          <w:rFonts w:ascii="Times New Roman" w:hAnsi="Times New Roman" w:cs="Times New Roman"/>
          <w:sz w:val="28"/>
          <w:szCs w:val="28"/>
        </w:rPr>
        <w:t xml:space="preserve">, придбання матеріалів і комплектуючих виробів та запасних частин, які використовуються для ремонту, у статті </w:t>
      </w:r>
      <w:r w:rsidR="00091157">
        <w:rPr>
          <w:rFonts w:ascii="Times New Roman" w:hAnsi="Times New Roman" w:cs="Times New Roman"/>
          <w:sz w:val="28"/>
          <w:szCs w:val="28"/>
        </w:rPr>
        <w:t>«</w:t>
      </w:r>
      <w:r w:rsidR="00C94D75" w:rsidRPr="00C40979">
        <w:rPr>
          <w:rFonts w:ascii="Times New Roman" w:hAnsi="Times New Roman" w:cs="Times New Roman"/>
          <w:sz w:val="28"/>
          <w:szCs w:val="28"/>
        </w:rPr>
        <w:t>сировина та допоміжні матеріали</w:t>
      </w:r>
      <w:r w:rsidR="00091157">
        <w:rPr>
          <w:rFonts w:ascii="Times New Roman" w:hAnsi="Times New Roman" w:cs="Times New Roman"/>
          <w:sz w:val="28"/>
          <w:szCs w:val="28"/>
        </w:rPr>
        <w:t>»</w:t>
      </w:r>
      <w:r w:rsidR="00C94D75" w:rsidRPr="00C40979">
        <w:rPr>
          <w:rFonts w:ascii="Times New Roman" w:hAnsi="Times New Roman" w:cs="Times New Roman"/>
          <w:sz w:val="28"/>
          <w:szCs w:val="28"/>
        </w:rPr>
        <w:t xml:space="preserve">), амортизації (витрати на ремонт за рахунок статті </w:t>
      </w:r>
      <w:r w:rsidR="0098555E">
        <w:rPr>
          <w:rFonts w:ascii="Times New Roman" w:hAnsi="Times New Roman" w:cs="Times New Roman"/>
          <w:sz w:val="28"/>
          <w:szCs w:val="28"/>
        </w:rPr>
        <w:t>«</w:t>
      </w:r>
      <w:r w:rsidR="00C94D75" w:rsidRPr="00C40979">
        <w:rPr>
          <w:rFonts w:ascii="Times New Roman" w:hAnsi="Times New Roman" w:cs="Times New Roman"/>
          <w:sz w:val="28"/>
          <w:szCs w:val="28"/>
        </w:rPr>
        <w:t>амортизаційні відрахування</w:t>
      </w:r>
      <w:r w:rsidR="0098555E">
        <w:rPr>
          <w:rFonts w:ascii="Times New Roman" w:hAnsi="Times New Roman" w:cs="Times New Roman"/>
          <w:sz w:val="28"/>
          <w:szCs w:val="28"/>
        </w:rPr>
        <w:t>»</w:t>
      </w:r>
      <w:r w:rsidR="00C94D75" w:rsidRPr="00C40979">
        <w:rPr>
          <w:rFonts w:ascii="Times New Roman" w:hAnsi="Times New Roman" w:cs="Times New Roman"/>
          <w:sz w:val="28"/>
          <w:szCs w:val="28"/>
        </w:rPr>
        <w:t>), планованого прибутку та інших джерел фінансування;</w:t>
      </w:r>
    </w:p>
    <w:p w14:paraId="1EA9794E" w14:textId="77777777" w:rsidR="0098555E" w:rsidRDefault="0098555E" w:rsidP="00C40979">
      <w:pPr>
        <w:spacing w:after="0"/>
        <w:ind w:firstLine="851"/>
        <w:jc w:val="both"/>
        <w:rPr>
          <w:rFonts w:ascii="Times New Roman" w:hAnsi="Times New Roman" w:cs="Times New Roman"/>
          <w:sz w:val="28"/>
          <w:szCs w:val="28"/>
        </w:rPr>
      </w:pPr>
      <w:bookmarkStart w:id="596" w:name="15182"/>
      <w:bookmarkEnd w:id="595"/>
    </w:p>
    <w:p w14:paraId="3971D70B" w14:textId="76C92BFD" w:rsidR="001D0DAA" w:rsidRPr="00C40979" w:rsidRDefault="00524874"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5</w:t>
      </w:r>
      <w:r w:rsidR="00C94D75" w:rsidRPr="00C40979">
        <w:rPr>
          <w:rFonts w:ascii="Times New Roman" w:hAnsi="Times New Roman" w:cs="Times New Roman"/>
          <w:sz w:val="28"/>
          <w:szCs w:val="28"/>
        </w:rPr>
        <w:t>) сума недофінансування статей витрат структури тарифів (цін) у звітному періоді (році), окрім суми коштів недофінансування інвестиційної програми та витрат на проведення ремонтних робіт за звітний період (рік).</w:t>
      </w:r>
    </w:p>
    <w:p w14:paraId="2A49239F" w14:textId="77777777" w:rsidR="0098555E" w:rsidRDefault="0098555E" w:rsidP="00C40979">
      <w:pPr>
        <w:spacing w:after="0"/>
        <w:ind w:firstLine="851"/>
        <w:jc w:val="both"/>
        <w:rPr>
          <w:rFonts w:ascii="Times New Roman" w:hAnsi="Times New Roman" w:cs="Times New Roman"/>
          <w:sz w:val="28"/>
          <w:szCs w:val="28"/>
        </w:rPr>
      </w:pPr>
      <w:bookmarkStart w:id="597" w:name="15183"/>
      <w:bookmarkEnd w:id="596"/>
    </w:p>
    <w:p w14:paraId="5F53955D" w14:textId="48EAB558"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7F6B11" w:rsidRPr="00C40979">
        <w:rPr>
          <w:rFonts w:ascii="Times New Roman" w:hAnsi="Times New Roman" w:cs="Times New Roman"/>
          <w:sz w:val="28"/>
          <w:szCs w:val="28"/>
        </w:rPr>
        <w:t>4</w:t>
      </w:r>
      <w:r w:rsidRPr="00C40979">
        <w:rPr>
          <w:rFonts w:ascii="Times New Roman" w:hAnsi="Times New Roman" w:cs="Times New Roman"/>
          <w:sz w:val="28"/>
          <w:szCs w:val="28"/>
        </w:rPr>
        <w:t xml:space="preserve">. Об'єктивними чинниками недофінансування ліцензованої діяльності, унаслідок чого ліцензіатом було </w:t>
      </w:r>
      <w:proofErr w:type="spellStart"/>
      <w:r w:rsidRPr="00C40979">
        <w:rPr>
          <w:rFonts w:ascii="Times New Roman" w:hAnsi="Times New Roman" w:cs="Times New Roman"/>
          <w:sz w:val="28"/>
          <w:szCs w:val="28"/>
        </w:rPr>
        <w:t>недофінансовано</w:t>
      </w:r>
      <w:proofErr w:type="spellEnd"/>
      <w:r w:rsidRPr="00C40979">
        <w:rPr>
          <w:rFonts w:ascii="Times New Roman" w:hAnsi="Times New Roman" w:cs="Times New Roman"/>
          <w:sz w:val="28"/>
          <w:szCs w:val="28"/>
        </w:rPr>
        <w:t xml:space="preserve"> інвестиційну програму за звітний період (рік) та (або) заходи ремонтних робіт</w:t>
      </w:r>
      <w:r w:rsidR="002D5E1B">
        <w:rPr>
          <w:rFonts w:ascii="Times New Roman" w:hAnsi="Times New Roman" w:cs="Times New Roman"/>
          <w:sz w:val="28"/>
          <w:szCs w:val="28"/>
        </w:rPr>
        <w:t>,</w:t>
      </w:r>
      <w:r w:rsidRPr="00C40979">
        <w:rPr>
          <w:rFonts w:ascii="Times New Roman" w:hAnsi="Times New Roman" w:cs="Times New Roman"/>
          <w:sz w:val="28"/>
          <w:szCs w:val="28"/>
        </w:rPr>
        <w:t xml:space="preserve"> та (або) </w:t>
      </w:r>
      <w:proofErr w:type="spellStart"/>
      <w:r w:rsidRPr="00C40979">
        <w:rPr>
          <w:rFonts w:ascii="Times New Roman" w:hAnsi="Times New Roman" w:cs="Times New Roman"/>
          <w:sz w:val="28"/>
          <w:szCs w:val="28"/>
        </w:rPr>
        <w:t>недофінансовано</w:t>
      </w:r>
      <w:proofErr w:type="spellEnd"/>
      <w:r w:rsidRPr="00C40979">
        <w:rPr>
          <w:rFonts w:ascii="Times New Roman" w:hAnsi="Times New Roman" w:cs="Times New Roman"/>
          <w:sz w:val="28"/>
          <w:szCs w:val="28"/>
        </w:rPr>
        <w:t xml:space="preserve"> статті витрат, що були враховані при встановленні структури тарифів на виробництво теплової енергії, вважаються, зокрема:</w:t>
      </w:r>
    </w:p>
    <w:p w14:paraId="6B4A8BDE" w14:textId="77777777" w:rsidR="0098555E" w:rsidRDefault="0098555E" w:rsidP="00C40979">
      <w:pPr>
        <w:spacing w:after="0"/>
        <w:ind w:firstLine="851"/>
        <w:jc w:val="both"/>
        <w:rPr>
          <w:rFonts w:ascii="Times New Roman" w:hAnsi="Times New Roman" w:cs="Times New Roman"/>
          <w:sz w:val="28"/>
          <w:szCs w:val="28"/>
        </w:rPr>
      </w:pPr>
      <w:bookmarkStart w:id="598" w:name="15184"/>
      <w:bookmarkEnd w:id="597"/>
    </w:p>
    <w:p w14:paraId="2495FEDB" w14:textId="4C3D6B4F"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 зменшення обсягів виробництва теплової енергії у порівнянні з урахованими значеннями в тарифах на виробництво теплової енергії з причин, що не залежать від управлінських рішень ліцензіата;</w:t>
      </w:r>
    </w:p>
    <w:p w14:paraId="18974A3C" w14:textId="77777777" w:rsidR="0098555E" w:rsidRDefault="0098555E" w:rsidP="00C40979">
      <w:pPr>
        <w:spacing w:after="0"/>
        <w:ind w:firstLine="851"/>
        <w:jc w:val="both"/>
        <w:rPr>
          <w:rFonts w:ascii="Times New Roman" w:hAnsi="Times New Roman" w:cs="Times New Roman"/>
          <w:sz w:val="28"/>
          <w:szCs w:val="28"/>
        </w:rPr>
      </w:pPr>
      <w:bookmarkStart w:id="599" w:name="15185"/>
      <w:bookmarkEnd w:id="598"/>
    </w:p>
    <w:p w14:paraId="295EEAE1" w14:textId="22A46A86"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lastRenderedPageBreak/>
        <w:t>2) наявність заборгованості за вироблену теплову енергію у звітному періоді (році);</w:t>
      </w:r>
    </w:p>
    <w:p w14:paraId="583F93C2" w14:textId="77777777" w:rsidR="0098555E" w:rsidRDefault="0098555E" w:rsidP="00C40979">
      <w:pPr>
        <w:spacing w:after="0"/>
        <w:ind w:firstLine="851"/>
        <w:jc w:val="both"/>
        <w:rPr>
          <w:rFonts w:ascii="Times New Roman" w:hAnsi="Times New Roman" w:cs="Times New Roman"/>
          <w:sz w:val="28"/>
          <w:szCs w:val="28"/>
        </w:rPr>
      </w:pPr>
      <w:bookmarkStart w:id="600" w:name="15186"/>
      <w:bookmarkEnd w:id="599"/>
    </w:p>
    <w:p w14:paraId="396592FB" w14:textId="29EBDB0F"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3) сума обґрунтованих перевитрат статей витрат структури тарифів на виробництво теплової енергії у звітному періоді (році).</w:t>
      </w:r>
    </w:p>
    <w:p w14:paraId="31F8DCB1" w14:textId="77777777" w:rsidR="0098555E" w:rsidRDefault="0098555E" w:rsidP="00C40979">
      <w:pPr>
        <w:spacing w:after="0"/>
        <w:ind w:firstLine="851"/>
        <w:jc w:val="both"/>
        <w:rPr>
          <w:rFonts w:ascii="Times New Roman" w:hAnsi="Times New Roman" w:cs="Times New Roman"/>
          <w:sz w:val="28"/>
          <w:szCs w:val="28"/>
        </w:rPr>
      </w:pPr>
      <w:bookmarkStart w:id="601" w:name="15187"/>
      <w:bookmarkEnd w:id="600"/>
    </w:p>
    <w:p w14:paraId="08C4677A" w14:textId="78DF84DC"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7F6B11" w:rsidRPr="00C40979">
        <w:rPr>
          <w:rFonts w:ascii="Times New Roman" w:hAnsi="Times New Roman" w:cs="Times New Roman"/>
          <w:sz w:val="28"/>
          <w:szCs w:val="28"/>
        </w:rPr>
        <w:t>5</w:t>
      </w:r>
      <w:r w:rsidRPr="00C40979">
        <w:rPr>
          <w:rFonts w:ascii="Times New Roman" w:hAnsi="Times New Roman" w:cs="Times New Roman"/>
          <w:sz w:val="28"/>
          <w:szCs w:val="28"/>
        </w:rPr>
        <w:t>. До обґрунтованих перевитрат (за умови надання ліцензіатом підтверджуючих розрахунків та (або) інших обґрунтувань) можуть належати такі витрати та фактори, що впливають на відхилення від планованих витрат:</w:t>
      </w:r>
    </w:p>
    <w:p w14:paraId="2A1D9604" w14:textId="77777777" w:rsidR="009F29A5" w:rsidRDefault="009F29A5" w:rsidP="00C40979">
      <w:pPr>
        <w:tabs>
          <w:tab w:val="left" w:pos="567"/>
        </w:tabs>
        <w:spacing w:after="0"/>
        <w:ind w:firstLine="851"/>
        <w:jc w:val="both"/>
        <w:rPr>
          <w:rFonts w:ascii="Times New Roman" w:hAnsi="Times New Roman" w:cs="Times New Roman"/>
          <w:sz w:val="28"/>
          <w:szCs w:val="28"/>
        </w:rPr>
      </w:pPr>
      <w:bookmarkStart w:id="602" w:name="15188"/>
      <w:bookmarkEnd w:id="601"/>
    </w:p>
    <w:p w14:paraId="71C260F3" w14:textId="6D59D3C1" w:rsidR="001D0DAA" w:rsidRPr="00C40979" w:rsidRDefault="00C94D75" w:rsidP="00C40979">
      <w:pPr>
        <w:tabs>
          <w:tab w:val="left" w:pos="567"/>
        </w:tabs>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091157">
        <w:rPr>
          <w:rFonts w:ascii="Times New Roman" w:hAnsi="Times New Roman" w:cs="Times New Roman"/>
          <w:sz w:val="28"/>
          <w:szCs w:val="28"/>
        </w:rPr>
        <w:t xml:space="preserve"> </w:t>
      </w:r>
      <w:r w:rsidR="007F6B11" w:rsidRPr="00C40979">
        <w:rPr>
          <w:rFonts w:ascii="Times New Roman" w:hAnsi="Times New Roman" w:cs="Times New Roman"/>
          <w:sz w:val="28"/>
          <w:szCs w:val="28"/>
        </w:rPr>
        <w:t>фактичні витрати на оплату праці, які перевищили планові показники, що виникли внаслідок змін у чинному законодавстві (приведені на тарифну чисельність)</w:t>
      </w:r>
      <w:r w:rsidR="00524874" w:rsidRPr="00C40979">
        <w:rPr>
          <w:rFonts w:ascii="Times New Roman" w:hAnsi="Times New Roman" w:cs="Times New Roman"/>
          <w:sz w:val="28"/>
          <w:szCs w:val="28"/>
        </w:rPr>
        <w:t>;</w:t>
      </w:r>
    </w:p>
    <w:p w14:paraId="108F28C5" w14:textId="77777777" w:rsidR="009F29A5" w:rsidRDefault="009F29A5" w:rsidP="00C40979">
      <w:pPr>
        <w:spacing w:after="0"/>
        <w:ind w:firstLine="851"/>
        <w:jc w:val="both"/>
        <w:rPr>
          <w:rFonts w:ascii="Times New Roman" w:hAnsi="Times New Roman" w:cs="Times New Roman"/>
          <w:sz w:val="28"/>
          <w:szCs w:val="28"/>
        </w:rPr>
      </w:pPr>
      <w:bookmarkStart w:id="603" w:name="15189"/>
      <w:bookmarkEnd w:id="602"/>
    </w:p>
    <w:p w14:paraId="490E3BDE" w14:textId="4048D6BD"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2) </w:t>
      </w:r>
      <w:r w:rsidR="007F6B11" w:rsidRPr="00C40979">
        <w:rPr>
          <w:rFonts w:ascii="Times New Roman" w:hAnsi="Times New Roman" w:cs="Times New Roman"/>
          <w:sz w:val="28"/>
          <w:szCs w:val="28"/>
        </w:rPr>
        <w:t>фактичні витрати на проведення ремонтних робіт, що перевищили планові показники</w:t>
      </w:r>
      <w:r w:rsidR="009F29A5">
        <w:rPr>
          <w:rFonts w:ascii="Times New Roman" w:hAnsi="Times New Roman" w:cs="Times New Roman"/>
          <w:sz w:val="28"/>
          <w:szCs w:val="28"/>
        </w:rPr>
        <w:t>,</w:t>
      </w:r>
      <w:r w:rsidR="007F6B11" w:rsidRPr="00C40979">
        <w:rPr>
          <w:rFonts w:ascii="Times New Roman" w:hAnsi="Times New Roman" w:cs="Times New Roman"/>
          <w:sz w:val="28"/>
          <w:szCs w:val="28"/>
        </w:rPr>
        <w:t xml:space="preserve"> які були передбачені тарифом на виробництво теплової енергії</w:t>
      </w:r>
      <w:r w:rsidR="009F29A5">
        <w:rPr>
          <w:rFonts w:ascii="Times New Roman" w:hAnsi="Times New Roman" w:cs="Times New Roman"/>
          <w:sz w:val="28"/>
          <w:szCs w:val="28"/>
        </w:rPr>
        <w:t>,</w:t>
      </w:r>
      <w:r w:rsidR="007F6B11" w:rsidRPr="00C40979">
        <w:rPr>
          <w:rFonts w:ascii="Times New Roman" w:hAnsi="Times New Roman" w:cs="Times New Roman"/>
          <w:sz w:val="28"/>
          <w:szCs w:val="28"/>
        </w:rPr>
        <w:t xml:space="preserve"> </w:t>
      </w:r>
      <w:r w:rsidR="002D5E1B">
        <w:rPr>
          <w:rFonts w:ascii="Times New Roman" w:hAnsi="Times New Roman" w:cs="Times New Roman"/>
          <w:sz w:val="28"/>
          <w:szCs w:val="28"/>
        </w:rPr>
        <w:t>у</w:t>
      </w:r>
      <w:r w:rsidR="002D5E1B" w:rsidRPr="00C40979">
        <w:rPr>
          <w:rFonts w:ascii="Times New Roman" w:hAnsi="Times New Roman" w:cs="Times New Roman"/>
          <w:sz w:val="28"/>
          <w:szCs w:val="28"/>
        </w:rPr>
        <w:t xml:space="preserve"> </w:t>
      </w:r>
      <w:r w:rsidR="007F6B11" w:rsidRPr="00C40979">
        <w:rPr>
          <w:rFonts w:ascii="Times New Roman" w:hAnsi="Times New Roman" w:cs="Times New Roman"/>
          <w:sz w:val="28"/>
          <w:szCs w:val="28"/>
        </w:rPr>
        <w:t>розмірі не більше 5</w:t>
      </w:r>
      <w:r w:rsidR="002D5E1B">
        <w:rPr>
          <w:rFonts w:ascii="Times New Roman" w:hAnsi="Times New Roman" w:cs="Times New Roman"/>
          <w:sz w:val="28"/>
          <w:szCs w:val="28"/>
        </w:rPr>
        <w:t> </w:t>
      </w:r>
      <w:r w:rsidR="007F6B11" w:rsidRPr="00C40979">
        <w:rPr>
          <w:rFonts w:ascii="Times New Roman" w:hAnsi="Times New Roman" w:cs="Times New Roman"/>
          <w:sz w:val="28"/>
          <w:szCs w:val="28"/>
        </w:rPr>
        <w:t>%</w:t>
      </w:r>
      <w:r w:rsidRPr="00C40979">
        <w:rPr>
          <w:rFonts w:ascii="Times New Roman" w:hAnsi="Times New Roman" w:cs="Times New Roman"/>
          <w:sz w:val="28"/>
          <w:szCs w:val="28"/>
        </w:rPr>
        <w:t>;</w:t>
      </w:r>
    </w:p>
    <w:p w14:paraId="38B5F622" w14:textId="77777777" w:rsidR="009F29A5" w:rsidRDefault="009F29A5" w:rsidP="00C40979">
      <w:pPr>
        <w:spacing w:after="0"/>
        <w:ind w:firstLine="851"/>
        <w:jc w:val="both"/>
        <w:rPr>
          <w:rFonts w:ascii="Times New Roman" w:hAnsi="Times New Roman" w:cs="Times New Roman"/>
          <w:sz w:val="28"/>
          <w:szCs w:val="28"/>
        </w:rPr>
      </w:pPr>
      <w:bookmarkStart w:id="604" w:name="15190"/>
      <w:bookmarkEnd w:id="603"/>
    </w:p>
    <w:p w14:paraId="421B9B93" w14:textId="47AFA767" w:rsidR="001D0DAA"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3) фактична вартість покупної води, що використовується на технологічні цілі (для живлення котлів, </w:t>
      </w:r>
      <w:proofErr w:type="spellStart"/>
      <w:r w:rsidRPr="00C40979">
        <w:rPr>
          <w:rFonts w:ascii="Times New Roman" w:hAnsi="Times New Roman" w:cs="Times New Roman"/>
          <w:sz w:val="28"/>
          <w:szCs w:val="28"/>
        </w:rPr>
        <w:t>гідрозоловидалення</w:t>
      </w:r>
      <w:proofErr w:type="spellEnd"/>
      <w:r w:rsidRPr="00C40979">
        <w:rPr>
          <w:rFonts w:ascii="Times New Roman" w:hAnsi="Times New Roman" w:cs="Times New Roman"/>
          <w:sz w:val="28"/>
          <w:szCs w:val="28"/>
        </w:rPr>
        <w:t xml:space="preserve">, </w:t>
      </w:r>
      <w:proofErr w:type="spellStart"/>
      <w:r w:rsidRPr="00C40979">
        <w:rPr>
          <w:rFonts w:ascii="Times New Roman" w:hAnsi="Times New Roman" w:cs="Times New Roman"/>
          <w:sz w:val="28"/>
          <w:szCs w:val="28"/>
        </w:rPr>
        <w:t>гідрозоловловлювання</w:t>
      </w:r>
      <w:proofErr w:type="spellEnd"/>
      <w:r w:rsidRPr="00C40979">
        <w:rPr>
          <w:rFonts w:ascii="Times New Roman" w:hAnsi="Times New Roman" w:cs="Times New Roman"/>
          <w:sz w:val="28"/>
          <w:szCs w:val="28"/>
        </w:rPr>
        <w:t xml:space="preserve">, живлення </w:t>
      </w:r>
      <w:proofErr w:type="spellStart"/>
      <w:r w:rsidRPr="00C40979">
        <w:rPr>
          <w:rFonts w:ascii="Times New Roman" w:hAnsi="Times New Roman" w:cs="Times New Roman"/>
          <w:sz w:val="28"/>
          <w:szCs w:val="28"/>
        </w:rPr>
        <w:t>водопідігрівних</w:t>
      </w:r>
      <w:proofErr w:type="spellEnd"/>
      <w:r w:rsidRPr="00C40979">
        <w:rPr>
          <w:rFonts w:ascii="Times New Roman" w:hAnsi="Times New Roman" w:cs="Times New Roman"/>
          <w:sz w:val="28"/>
          <w:szCs w:val="28"/>
        </w:rPr>
        <w:t xml:space="preserve"> установок, для циркуляційного водопостачання, охолодження, іншого устаткування</w:t>
      </w:r>
      <w:r w:rsidR="00C129C6" w:rsidRPr="00C40979">
        <w:rPr>
          <w:rFonts w:ascii="Times New Roman" w:hAnsi="Times New Roman" w:cs="Times New Roman"/>
          <w:sz w:val="28"/>
          <w:szCs w:val="28"/>
        </w:rPr>
        <w:t xml:space="preserve"> за виключенням витрат на підживлення теплових мереж</w:t>
      </w:r>
      <w:r w:rsidRPr="00C40979">
        <w:rPr>
          <w:rFonts w:ascii="Times New Roman" w:hAnsi="Times New Roman" w:cs="Times New Roman"/>
          <w:sz w:val="28"/>
          <w:szCs w:val="28"/>
        </w:rPr>
        <w:t xml:space="preserve">), та витрати на комплексне </w:t>
      </w:r>
      <w:proofErr w:type="spellStart"/>
      <w:r w:rsidRPr="00C40979">
        <w:rPr>
          <w:rFonts w:ascii="Times New Roman" w:hAnsi="Times New Roman" w:cs="Times New Roman"/>
          <w:sz w:val="28"/>
          <w:szCs w:val="28"/>
        </w:rPr>
        <w:t>хімводоочищення</w:t>
      </w:r>
      <w:proofErr w:type="spellEnd"/>
      <w:r w:rsidR="00C129C6" w:rsidRPr="00C40979">
        <w:rPr>
          <w:rFonts w:ascii="Times New Roman" w:hAnsi="Times New Roman" w:cs="Times New Roman"/>
          <w:sz w:val="28"/>
          <w:szCs w:val="28"/>
        </w:rPr>
        <w:t xml:space="preserve"> (крім витрат компенсованих за рахунок отриманої допомоги у тому числі гуманітарної, у вигляді матеріалів і сировини та частини витрат, віднесених на </w:t>
      </w:r>
      <w:proofErr w:type="spellStart"/>
      <w:r w:rsidR="00C129C6" w:rsidRPr="00C40979">
        <w:rPr>
          <w:rFonts w:ascii="Times New Roman" w:hAnsi="Times New Roman" w:cs="Times New Roman"/>
          <w:sz w:val="28"/>
          <w:szCs w:val="28"/>
        </w:rPr>
        <w:t>хімводоочищення</w:t>
      </w:r>
      <w:proofErr w:type="spellEnd"/>
      <w:r w:rsidR="00C129C6" w:rsidRPr="00C40979">
        <w:rPr>
          <w:rFonts w:ascii="Times New Roman" w:hAnsi="Times New Roman" w:cs="Times New Roman"/>
          <w:sz w:val="28"/>
          <w:szCs w:val="28"/>
        </w:rPr>
        <w:t xml:space="preserve"> обсягів води для підживлення теплових мереж)</w:t>
      </w:r>
      <w:r w:rsidRPr="00C40979">
        <w:rPr>
          <w:rFonts w:ascii="Times New Roman" w:hAnsi="Times New Roman" w:cs="Times New Roman"/>
          <w:sz w:val="28"/>
          <w:szCs w:val="28"/>
        </w:rPr>
        <w:t>;</w:t>
      </w:r>
    </w:p>
    <w:p w14:paraId="4D674186" w14:textId="77777777" w:rsidR="00796236" w:rsidRPr="00C40979" w:rsidRDefault="00796236" w:rsidP="00C40979">
      <w:pPr>
        <w:spacing w:after="0"/>
        <w:ind w:firstLine="851"/>
        <w:jc w:val="both"/>
        <w:rPr>
          <w:rFonts w:ascii="Times New Roman" w:hAnsi="Times New Roman" w:cs="Times New Roman"/>
          <w:sz w:val="28"/>
          <w:szCs w:val="28"/>
        </w:rPr>
      </w:pPr>
    </w:p>
    <w:p w14:paraId="382C2DC5" w14:textId="005F1C33" w:rsidR="001D0DAA" w:rsidRPr="00C40979" w:rsidRDefault="00C94D75" w:rsidP="00C40979">
      <w:pPr>
        <w:spacing w:after="0"/>
        <w:ind w:firstLine="851"/>
        <w:jc w:val="both"/>
        <w:rPr>
          <w:rFonts w:ascii="Times New Roman" w:hAnsi="Times New Roman" w:cs="Times New Roman"/>
          <w:sz w:val="28"/>
          <w:szCs w:val="28"/>
        </w:rPr>
      </w:pPr>
      <w:bookmarkStart w:id="605" w:name="15191"/>
      <w:bookmarkEnd w:id="604"/>
      <w:r w:rsidRPr="00C40979">
        <w:rPr>
          <w:rFonts w:ascii="Times New Roman" w:hAnsi="Times New Roman" w:cs="Times New Roman"/>
          <w:sz w:val="28"/>
          <w:szCs w:val="28"/>
        </w:rPr>
        <w:t xml:space="preserve">4) </w:t>
      </w:r>
      <w:r w:rsidR="007F6B11" w:rsidRPr="00C40979">
        <w:rPr>
          <w:rFonts w:ascii="Times New Roman" w:hAnsi="Times New Roman" w:cs="Times New Roman"/>
          <w:sz w:val="28"/>
          <w:szCs w:val="28"/>
        </w:rPr>
        <w:t>фактичні витрати на придбання електричної енергії (окрім витрат на придбання електричної енергії в інших учасників ринку електричної енергії для врегулювання небалансів електричної енергії) за цінами, що не перевищують середньозважені ціни на РДН у періоді, що підлягає перевірці</w:t>
      </w:r>
      <w:r w:rsidRPr="00C40979">
        <w:rPr>
          <w:rFonts w:ascii="Times New Roman" w:hAnsi="Times New Roman" w:cs="Times New Roman"/>
          <w:sz w:val="28"/>
          <w:szCs w:val="28"/>
        </w:rPr>
        <w:t>;</w:t>
      </w:r>
    </w:p>
    <w:p w14:paraId="5D0F9DAE" w14:textId="77777777" w:rsidR="003C5FF2" w:rsidRDefault="003C5FF2" w:rsidP="00C40979">
      <w:pPr>
        <w:spacing w:after="0"/>
        <w:ind w:firstLine="851"/>
        <w:jc w:val="both"/>
        <w:rPr>
          <w:rFonts w:ascii="Times New Roman" w:hAnsi="Times New Roman" w:cs="Times New Roman"/>
          <w:sz w:val="28"/>
          <w:szCs w:val="28"/>
        </w:rPr>
      </w:pPr>
      <w:bookmarkStart w:id="606" w:name="15192"/>
      <w:bookmarkEnd w:id="605"/>
    </w:p>
    <w:p w14:paraId="0D528D2A" w14:textId="5909E346"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5)</w:t>
      </w:r>
      <w:bookmarkStart w:id="607" w:name="15193"/>
      <w:bookmarkEnd w:id="606"/>
      <w:r w:rsidRPr="00C40979">
        <w:rPr>
          <w:rFonts w:ascii="Times New Roman" w:hAnsi="Times New Roman" w:cs="Times New Roman"/>
          <w:sz w:val="28"/>
          <w:szCs w:val="28"/>
        </w:rPr>
        <w:t xml:space="preserve"> </w:t>
      </w:r>
      <w:r w:rsidR="005F1E17" w:rsidRPr="00C40979">
        <w:rPr>
          <w:rFonts w:ascii="Times New Roman" w:hAnsi="Times New Roman" w:cs="Times New Roman"/>
          <w:sz w:val="28"/>
          <w:szCs w:val="28"/>
        </w:rPr>
        <w:t>фактичні суми витрат на сплату податків, зборів, ліцензійних, рентних та інших (комунальні платежі, обов’язкове страхування майна, пожежна, сторожова та воєнізована охорона) платежів</w:t>
      </w:r>
      <w:r w:rsidR="003C5FF2">
        <w:rPr>
          <w:rFonts w:ascii="Times New Roman" w:hAnsi="Times New Roman" w:cs="Times New Roman"/>
          <w:sz w:val="28"/>
          <w:szCs w:val="28"/>
        </w:rPr>
        <w:t>,</w:t>
      </w:r>
      <w:r w:rsidR="005F1E17" w:rsidRPr="00C40979">
        <w:rPr>
          <w:rFonts w:ascii="Times New Roman" w:hAnsi="Times New Roman" w:cs="Times New Roman"/>
          <w:sz w:val="28"/>
          <w:szCs w:val="28"/>
        </w:rPr>
        <w:t xml:space="preserve"> передбачених законодавством України, що сплачуються незалежно від результатів фінансово-господарської діяльності підприємства</w:t>
      </w:r>
      <w:r w:rsidRPr="00C40979">
        <w:rPr>
          <w:rFonts w:ascii="Times New Roman" w:hAnsi="Times New Roman" w:cs="Times New Roman"/>
          <w:sz w:val="28"/>
          <w:szCs w:val="28"/>
        </w:rPr>
        <w:t>;</w:t>
      </w:r>
    </w:p>
    <w:p w14:paraId="317EF13D" w14:textId="77777777" w:rsidR="003C5FF2" w:rsidRDefault="003C5FF2" w:rsidP="00C40979">
      <w:pPr>
        <w:spacing w:after="0"/>
        <w:ind w:firstLine="851"/>
        <w:jc w:val="both"/>
        <w:rPr>
          <w:rFonts w:ascii="Times New Roman" w:hAnsi="Times New Roman" w:cs="Times New Roman"/>
          <w:sz w:val="28"/>
          <w:szCs w:val="28"/>
        </w:rPr>
      </w:pPr>
      <w:bookmarkStart w:id="608" w:name="15195"/>
      <w:bookmarkEnd w:id="607"/>
    </w:p>
    <w:p w14:paraId="6D82AFCC" w14:textId="275636BE" w:rsidR="00C129C6" w:rsidRPr="00C40979" w:rsidRDefault="00C129C6"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lastRenderedPageBreak/>
        <w:t xml:space="preserve">6) </w:t>
      </w:r>
      <w:r w:rsidR="005F1E17" w:rsidRPr="00C40979">
        <w:rPr>
          <w:rFonts w:ascii="Times New Roman" w:hAnsi="Times New Roman" w:cs="Times New Roman"/>
          <w:sz w:val="28"/>
          <w:szCs w:val="28"/>
        </w:rPr>
        <w:t xml:space="preserve">фактичні витрати на послуги з метрологічної атестації </w:t>
      </w:r>
      <w:r w:rsidR="00C97E49" w:rsidRPr="00C40979">
        <w:rPr>
          <w:rFonts w:ascii="Times New Roman" w:hAnsi="Times New Roman" w:cs="Times New Roman"/>
          <w:sz w:val="28"/>
          <w:szCs w:val="28"/>
        </w:rPr>
        <w:t>та повірки приладів обліку відпуску теплової енергії з колекторів генеруючих джерел</w:t>
      </w:r>
      <w:r w:rsidRPr="00C40979">
        <w:rPr>
          <w:rFonts w:ascii="Times New Roman" w:hAnsi="Times New Roman" w:cs="Times New Roman"/>
          <w:sz w:val="28"/>
          <w:szCs w:val="28"/>
        </w:rPr>
        <w:t>;</w:t>
      </w:r>
    </w:p>
    <w:p w14:paraId="094F4FE9" w14:textId="77777777" w:rsidR="003C5FF2" w:rsidRDefault="003C5FF2" w:rsidP="00C40979">
      <w:pPr>
        <w:spacing w:after="0"/>
        <w:ind w:firstLine="851"/>
        <w:jc w:val="both"/>
        <w:rPr>
          <w:rFonts w:ascii="Times New Roman" w:hAnsi="Times New Roman" w:cs="Times New Roman"/>
          <w:sz w:val="28"/>
          <w:szCs w:val="28"/>
        </w:rPr>
      </w:pPr>
    </w:p>
    <w:p w14:paraId="5FD4E023" w14:textId="5D1BA9D6" w:rsidR="001D0DAA" w:rsidRPr="00C40979" w:rsidRDefault="005A5E5F"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7</w:t>
      </w:r>
      <w:r w:rsidR="00C94D75" w:rsidRPr="00C40979">
        <w:rPr>
          <w:rFonts w:ascii="Times New Roman" w:hAnsi="Times New Roman" w:cs="Times New Roman"/>
          <w:sz w:val="28"/>
          <w:szCs w:val="28"/>
        </w:rPr>
        <w:t>) фактично сплачені внески на регулювання, що розраховуються та сплачуються ліцензіатом відповідно до порядку, встановленого НКРЕКП;</w:t>
      </w:r>
    </w:p>
    <w:p w14:paraId="1C08EF2D" w14:textId="77777777" w:rsidR="003C5FF2" w:rsidRDefault="003C5FF2" w:rsidP="00C40979">
      <w:pPr>
        <w:spacing w:after="0"/>
        <w:ind w:firstLine="851"/>
        <w:jc w:val="both"/>
        <w:rPr>
          <w:rFonts w:ascii="Times New Roman" w:hAnsi="Times New Roman" w:cs="Times New Roman"/>
          <w:sz w:val="28"/>
          <w:szCs w:val="28"/>
        </w:rPr>
      </w:pPr>
      <w:bookmarkStart w:id="609" w:name="15196"/>
      <w:bookmarkEnd w:id="608"/>
    </w:p>
    <w:p w14:paraId="04A7867F" w14:textId="47AEE80C" w:rsidR="001D0DAA" w:rsidRPr="00C40979" w:rsidRDefault="005A5E5F"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8</w:t>
      </w:r>
      <w:r w:rsidR="00C94D75" w:rsidRPr="00C40979">
        <w:rPr>
          <w:rFonts w:ascii="Times New Roman" w:hAnsi="Times New Roman" w:cs="Times New Roman"/>
          <w:sz w:val="28"/>
          <w:szCs w:val="28"/>
        </w:rPr>
        <w:t xml:space="preserve">) </w:t>
      </w:r>
      <w:r w:rsidR="005F1E17" w:rsidRPr="00C40979">
        <w:rPr>
          <w:rFonts w:ascii="Times New Roman" w:hAnsi="Times New Roman" w:cs="Times New Roman"/>
          <w:sz w:val="28"/>
          <w:szCs w:val="28"/>
        </w:rPr>
        <w:t>фактичні витрати на органічне паливо, спричинені переглядом регульованої ціни на таке паливо, окрім ціни природного газу, що постачається постачальником «останньої надії»</w:t>
      </w:r>
      <w:r w:rsidR="00C94D75" w:rsidRPr="00C40979">
        <w:rPr>
          <w:rFonts w:ascii="Times New Roman" w:hAnsi="Times New Roman" w:cs="Times New Roman"/>
          <w:sz w:val="28"/>
          <w:szCs w:val="28"/>
        </w:rPr>
        <w:t>;</w:t>
      </w:r>
    </w:p>
    <w:p w14:paraId="2C1AD470" w14:textId="77777777" w:rsidR="003C5FF2" w:rsidRDefault="003C5FF2" w:rsidP="00C40979">
      <w:pPr>
        <w:spacing w:after="0"/>
        <w:ind w:firstLine="851"/>
        <w:jc w:val="both"/>
        <w:rPr>
          <w:rFonts w:ascii="Times New Roman" w:hAnsi="Times New Roman" w:cs="Times New Roman"/>
          <w:sz w:val="28"/>
          <w:szCs w:val="28"/>
        </w:rPr>
      </w:pPr>
    </w:p>
    <w:p w14:paraId="5DFD4955" w14:textId="55E0CCBA" w:rsidR="005A5E5F" w:rsidRPr="00C40979" w:rsidRDefault="005A5E5F"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9) </w:t>
      </w:r>
      <w:r w:rsidR="005F1E17" w:rsidRPr="00C40979">
        <w:rPr>
          <w:rFonts w:ascii="Times New Roman" w:hAnsi="Times New Roman" w:cs="Times New Roman"/>
          <w:sz w:val="28"/>
          <w:szCs w:val="28"/>
        </w:rPr>
        <w:t>фактичні витрати на оплату за послугу з транспортування природного газу, спричинені переглядом тарифів на транспортування природного газу</w:t>
      </w:r>
      <w:r w:rsidRPr="00C40979">
        <w:rPr>
          <w:rFonts w:ascii="Times New Roman" w:hAnsi="Times New Roman" w:cs="Times New Roman"/>
          <w:sz w:val="28"/>
          <w:szCs w:val="28"/>
        </w:rPr>
        <w:t>;</w:t>
      </w:r>
    </w:p>
    <w:p w14:paraId="186E8AAE" w14:textId="77777777" w:rsidR="003C5FF2" w:rsidRDefault="003C5FF2" w:rsidP="00C40979">
      <w:pPr>
        <w:spacing w:after="0"/>
        <w:ind w:firstLine="851"/>
        <w:jc w:val="both"/>
        <w:rPr>
          <w:rFonts w:ascii="Times New Roman" w:hAnsi="Times New Roman" w:cs="Times New Roman"/>
          <w:sz w:val="28"/>
          <w:szCs w:val="28"/>
        </w:rPr>
      </w:pPr>
    </w:p>
    <w:p w14:paraId="049B3FD6" w14:textId="36C86601" w:rsidR="005F1E17" w:rsidRPr="00C40979" w:rsidRDefault="005F1E17"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10) фактичні витрати на оплату послуг розподілу природного газу</w:t>
      </w:r>
      <w:r w:rsidR="003C5FF2">
        <w:rPr>
          <w:rFonts w:ascii="Times New Roman" w:hAnsi="Times New Roman" w:cs="Times New Roman"/>
          <w:sz w:val="28"/>
          <w:szCs w:val="28"/>
        </w:rPr>
        <w:t>,</w:t>
      </w:r>
      <w:r w:rsidRPr="00C40979">
        <w:rPr>
          <w:rFonts w:ascii="Times New Roman" w:hAnsi="Times New Roman" w:cs="Times New Roman"/>
          <w:sz w:val="28"/>
          <w:szCs w:val="28"/>
        </w:rPr>
        <w:t xml:space="preserve"> спричинені переглядом тарифів на розподіл природного газу;</w:t>
      </w:r>
    </w:p>
    <w:p w14:paraId="32662C25" w14:textId="77777777" w:rsidR="003C5FF2" w:rsidRDefault="003C5FF2" w:rsidP="00C40979">
      <w:pPr>
        <w:spacing w:after="0"/>
        <w:ind w:firstLine="851"/>
        <w:jc w:val="both"/>
        <w:rPr>
          <w:rFonts w:ascii="Times New Roman" w:hAnsi="Times New Roman" w:cs="Times New Roman"/>
          <w:sz w:val="28"/>
          <w:szCs w:val="28"/>
        </w:rPr>
      </w:pPr>
      <w:bookmarkStart w:id="610" w:name="15197"/>
      <w:bookmarkEnd w:id="609"/>
    </w:p>
    <w:p w14:paraId="29DF5934" w14:textId="632BE289"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5F1E17" w:rsidRPr="00C40979">
        <w:rPr>
          <w:rFonts w:ascii="Times New Roman" w:hAnsi="Times New Roman" w:cs="Times New Roman"/>
          <w:sz w:val="28"/>
          <w:szCs w:val="28"/>
        </w:rPr>
        <w:t>1</w:t>
      </w:r>
      <w:r w:rsidRPr="00C40979">
        <w:rPr>
          <w:rFonts w:ascii="Times New Roman" w:hAnsi="Times New Roman" w:cs="Times New Roman"/>
          <w:sz w:val="28"/>
          <w:szCs w:val="28"/>
        </w:rPr>
        <w:t>) фактичні витрати на придбання свіжого ядерного палива (СЯП) для виробництва електричної та теплової енергії у звітному періоді (році), витрати на придбання ядерних матеріалів та фінансування окремих стадій виробництва ядерного палива, що використовувались при виробництві тепловиділ</w:t>
      </w:r>
      <w:r w:rsidR="003C5FF2">
        <w:rPr>
          <w:rFonts w:ascii="Times New Roman" w:hAnsi="Times New Roman" w:cs="Times New Roman"/>
          <w:sz w:val="28"/>
          <w:szCs w:val="28"/>
        </w:rPr>
        <w:t>ьних</w:t>
      </w:r>
      <w:r w:rsidRPr="00C40979">
        <w:rPr>
          <w:rFonts w:ascii="Times New Roman" w:hAnsi="Times New Roman" w:cs="Times New Roman"/>
          <w:sz w:val="28"/>
          <w:szCs w:val="28"/>
        </w:rPr>
        <w:t xml:space="preserve"> збірок, які були поставлені у звітному періоді (році), витрати на послуги з транспортування СЯП та ядерних матеріалів, що підлягали оплаті у звітному періоді (році), а також витрати на придбання СЯП, ядерних матеріалів та фінансування окремих стадій виробництва ядерного палива, що будуть постачатися в наступних періодах;</w:t>
      </w:r>
    </w:p>
    <w:p w14:paraId="30DCCB57" w14:textId="77777777" w:rsidR="003C5FF2" w:rsidRDefault="003C5FF2" w:rsidP="00C40979">
      <w:pPr>
        <w:spacing w:after="0"/>
        <w:ind w:firstLine="851"/>
        <w:jc w:val="both"/>
        <w:rPr>
          <w:rFonts w:ascii="Times New Roman" w:hAnsi="Times New Roman" w:cs="Times New Roman"/>
          <w:sz w:val="28"/>
          <w:szCs w:val="28"/>
        </w:rPr>
      </w:pPr>
      <w:bookmarkStart w:id="611" w:name="15198"/>
      <w:bookmarkEnd w:id="610"/>
    </w:p>
    <w:p w14:paraId="786DFA07" w14:textId="09A6E95D"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5F1E17" w:rsidRPr="00C40979">
        <w:rPr>
          <w:rFonts w:ascii="Times New Roman" w:hAnsi="Times New Roman" w:cs="Times New Roman"/>
          <w:sz w:val="28"/>
          <w:szCs w:val="28"/>
        </w:rPr>
        <w:t>2</w:t>
      </w:r>
      <w:r w:rsidRPr="00C40979">
        <w:rPr>
          <w:rFonts w:ascii="Times New Roman" w:hAnsi="Times New Roman" w:cs="Times New Roman"/>
          <w:sz w:val="28"/>
          <w:szCs w:val="28"/>
        </w:rPr>
        <w:t>) фактичні витрати, пов'язані з вивозом відпрацьованого ядерного палива (ВЯП)</w:t>
      </w:r>
      <w:r w:rsidR="00BB38A7">
        <w:rPr>
          <w:rFonts w:ascii="Times New Roman" w:hAnsi="Times New Roman" w:cs="Times New Roman"/>
          <w:sz w:val="28"/>
          <w:szCs w:val="28"/>
        </w:rPr>
        <w:t>,</w:t>
      </w:r>
      <w:r w:rsidRPr="00C40979">
        <w:rPr>
          <w:rFonts w:ascii="Times New Roman" w:hAnsi="Times New Roman" w:cs="Times New Roman"/>
          <w:sz w:val="28"/>
          <w:szCs w:val="28"/>
        </w:rPr>
        <w:t xml:space="preserve"> з урахуванням авансів, що були сплачені у звітному періоді (році);</w:t>
      </w:r>
    </w:p>
    <w:p w14:paraId="7C01DF53" w14:textId="77777777" w:rsidR="00BB38A7" w:rsidRDefault="00BB38A7" w:rsidP="00C40979">
      <w:pPr>
        <w:spacing w:after="0"/>
        <w:ind w:firstLine="851"/>
        <w:jc w:val="both"/>
        <w:rPr>
          <w:rFonts w:ascii="Times New Roman" w:hAnsi="Times New Roman" w:cs="Times New Roman"/>
          <w:sz w:val="28"/>
          <w:szCs w:val="28"/>
        </w:rPr>
      </w:pPr>
      <w:bookmarkStart w:id="612" w:name="15199"/>
      <w:bookmarkEnd w:id="611"/>
    </w:p>
    <w:p w14:paraId="2E1DCC17" w14:textId="14D9A0FE"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5F1E17" w:rsidRPr="00C40979">
        <w:rPr>
          <w:rFonts w:ascii="Times New Roman" w:hAnsi="Times New Roman" w:cs="Times New Roman"/>
          <w:sz w:val="28"/>
          <w:szCs w:val="28"/>
        </w:rPr>
        <w:t>3</w:t>
      </w:r>
      <w:r w:rsidRPr="00C40979">
        <w:rPr>
          <w:rFonts w:ascii="Times New Roman" w:hAnsi="Times New Roman" w:cs="Times New Roman"/>
          <w:sz w:val="28"/>
          <w:szCs w:val="28"/>
        </w:rPr>
        <w:t>) витрати, пов'язані зі зміною вартості обладнання, матеріалів та інших засобів, необхідних для виконання інвестиційної програми та (або) проведення заходів (робіт) запланованих ремонтних робіт у звітному періоді (році), внаслідок зміни курсу іноземних валют;</w:t>
      </w:r>
    </w:p>
    <w:p w14:paraId="18249BD8" w14:textId="77777777" w:rsidR="006B419C" w:rsidRDefault="006B419C" w:rsidP="00C40979">
      <w:pPr>
        <w:spacing w:after="0"/>
        <w:ind w:firstLine="851"/>
        <w:jc w:val="both"/>
        <w:rPr>
          <w:rFonts w:ascii="Times New Roman" w:hAnsi="Times New Roman" w:cs="Times New Roman"/>
          <w:sz w:val="28"/>
          <w:szCs w:val="28"/>
        </w:rPr>
      </w:pPr>
      <w:bookmarkStart w:id="613" w:name="15200"/>
      <w:bookmarkEnd w:id="612"/>
    </w:p>
    <w:p w14:paraId="482B5769" w14:textId="26E0C64F"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5F1E17" w:rsidRPr="00C40979">
        <w:rPr>
          <w:rFonts w:ascii="Times New Roman" w:hAnsi="Times New Roman" w:cs="Times New Roman"/>
          <w:sz w:val="28"/>
          <w:szCs w:val="28"/>
        </w:rPr>
        <w:t>4</w:t>
      </w:r>
      <w:r w:rsidRPr="00C40979">
        <w:rPr>
          <w:rFonts w:ascii="Times New Roman" w:hAnsi="Times New Roman" w:cs="Times New Roman"/>
          <w:sz w:val="28"/>
          <w:szCs w:val="28"/>
        </w:rPr>
        <w:t>) витрати, пов'язані зі зміною курсу іноземних валют;</w:t>
      </w:r>
    </w:p>
    <w:p w14:paraId="4DDF2A35" w14:textId="77777777" w:rsidR="006B419C" w:rsidRDefault="006B419C" w:rsidP="00C40979">
      <w:pPr>
        <w:spacing w:after="0"/>
        <w:ind w:firstLine="851"/>
        <w:jc w:val="both"/>
        <w:rPr>
          <w:rFonts w:ascii="Times New Roman" w:hAnsi="Times New Roman" w:cs="Times New Roman"/>
          <w:sz w:val="28"/>
          <w:szCs w:val="28"/>
        </w:rPr>
      </w:pPr>
      <w:bookmarkStart w:id="614" w:name="15201"/>
      <w:bookmarkEnd w:id="613"/>
    </w:p>
    <w:p w14:paraId="41C534CE" w14:textId="1B4C016B"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5F1E17" w:rsidRPr="00C40979">
        <w:rPr>
          <w:rFonts w:ascii="Times New Roman" w:hAnsi="Times New Roman" w:cs="Times New Roman"/>
          <w:sz w:val="28"/>
          <w:szCs w:val="28"/>
        </w:rPr>
        <w:t>5</w:t>
      </w:r>
      <w:r w:rsidRPr="00C40979">
        <w:rPr>
          <w:rFonts w:ascii="Times New Roman" w:hAnsi="Times New Roman" w:cs="Times New Roman"/>
          <w:sz w:val="28"/>
          <w:szCs w:val="28"/>
        </w:rPr>
        <w:t>) витрати, понесені у зв'язку зі стихійними лихами</w:t>
      </w:r>
      <w:r w:rsidR="005F1E17" w:rsidRPr="00C40979">
        <w:rPr>
          <w:rFonts w:ascii="Times New Roman" w:hAnsi="Times New Roman" w:cs="Times New Roman"/>
          <w:sz w:val="28"/>
          <w:szCs w:val="28"/>
        </w:rPr>
        <w:t>;</w:t>
      </w:r>
    </w:p>
    <w:p w14:paraId="3E880120" w14:textId="77777777" w:rsidR="006B419C" w:rsidRDefault="006B419C" w:rsidP="00C40979">
      <w:pPr>
        <w:spacing w:after="0"/>
        <w:ind w:firstLine="851"/>
        <w:jc w:val="both"/>
        <w:rPr>
          <w:rFonts w:ascii="Times New Roman" w:hAnsi="Times New Roman" w:cs="Times New Roman"/>
          <w:sz w:val="28"/>
          <w:szCs w:val="28"/>
        </w:rPr>
      </w:pPr>
    </w:p>
    <w:p w14:paraId="13E5D2B4" w14:textId="250B5351" w:rsidR="005F1E17" w:rsidRPr="00C40979" w:rsidRDefault="005F1E17"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lastRenderedPageBreak/>
        <w:t>16) фактичні витрати з улаштування інженерного захисту об'єктів та/або відновлення об’єктів виробництва теплової енергії, пошкоджених (зруйнованих) внаслідок бойових дій, у період дії в Україні воєнного стану.</w:t>
      </w:r>
    </w:p>
    <w:p w14:paraId="5358259E" w14:textId="77777777" w:rsidR="006B419C" w:rsidRDefault="006B419C" w:rsidP="00C40979">
      <w:pPr>
        <w:spacing w:after="0"/>
        <w:ind w:firstLine="851"/>
        <w:jc w:val="both"/>
        <w:rPr>
          <w:rFonts w:ascii="Times New Roman" w:hAnsi="Times New Roman" w:cs="Times New Roman"/>
          <w:sz w:val="28"/>
          <w:szCs w:val="28"/>
        </w:rPr>
      </w:pPr>
      <w:bookmarkStart w:id="615" w:name="15208"/>
      <w:bookmarkEnd w:id="614"/>
    </w:p>
    <w:p w14:paraId="6AA6B95B" w14:textId="0C673CC4"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1</w:t>
      </w:r>
      <w:r w:rsidR="00C362BD" w:rsidRPr="00C40979">
        <w:rPr>
          <w:rFonts w:ascii="Times New Roman" w:hAnsi="Times New Roman" w:cs="Times New Roman"/>
          <w:sz w:val="28"/>
          <w:szCs w:val="28"/>
        </w:rPr>
        <w:t>6</w:t>
      </w:r>
      <w:r w:rsidRPr="00C40979">
        <w:rPr>
          <w:rFonts w:ascii="Times New Roman" w:hAnsi="Times New Roman" w:cs="Times New Roman"/>
          <w:sz w:val="28"/>
          <w:szCs w:val="28"/>
        </w:rPr>
        <w:t xml:space="preserve">. </w:t>
      </w:r>
      <w:r w:rsidR="005F1E17" w:rsidRPr="00C40979">
        <w:rPr>
          <w:rFonts w:ascii="Times New Roman" w:eastAsia="Aptos" w:hAnsi="Times New Roman" w:cs="Times New Roman"/>
          <w:kern w:val="2"/>
          <w:sz w:val="28"/>
          <w:szCs w:val="28"/>
          <w:lang w:eastAsia="en-US"/>
        </w:rPr>
        <w:t>Підсумкова сума додатково отриманого або недоотриманого доходу (Д </w:t>
      </w:r>
      <w:r w:rsidR="005F1E17" w:rsidRPr="00C40979">
        <w:rPr>
          <w:rFonts w:ascii="Times New Roman" w:eastAsia="Aptos" w:hAnsi="Times New Roman" w:cs="Times New Roman"/>
          <w:kern w:val="2"/>
          <w:sz w:val="28"/>
          <w:szCs w:val="28"/>
          <w:vertAlign w:val="subscript"/>
          <w:lang w:eastAsia="en-US"/>
        </w:rPr>
        <w:t>підсумок</w:t>
      </w:r>
      <w:r w:rsidR="005F1E17" w:rsidRPr="00C40979">
        <w:rPr>
          <w:rFonts w:ascii="Times New Roman" w:eastAsia="Aptos" w:hAnsi="Times New Roman" w:cs="Times New Roman"/>
          <w:kern w:val="2"/>
          <w:sz w:val="28"/>
          <w:szCs w:val="28"/>
          <w:lang w:eastAsia="en-US"/>
        </w:rPr>
        <w:t xml:space="preserve">) від ліцензованої діяльності з виробництва теплової енергії у звітному періоді (році) визначається як різниця між сумою, розрахованою відповідно до пункту 9 </w:t>
      </w:r>
      <w:r w:rsidR="003E3030">
        <w:rPr>
          <w:rFonts w:ascii="Times New Roman" w:eastAsia="Aptos" w:hAnsi="Times New Roman" w:cs="Times New Roman"/>
          <w:kern w:val="2"/>
          <w:sz w:val="28"/>
          <w:szCs w:val="28"/>
          <w:lang w:eastAsia="en-US"/>
        </w:rPr>
        <w:t>цієї</w:t>
      </w:r>
      <w:r w:rsidR="003E3030" w:rsidRPr="00C40979">
        <w:rPr>
          <w:rFonts w:ascii="Times New Roman" w:eastAsia="Aptos" w:hAnsi="Times New Roman" w:cs="Times New Roman"/>
          <w:kern w:val="2"/>
          <w:sz w:val="28"/>
          <w:szCs w:val="28"/>
          <w:lang w:eastAsia="en-US"/>
        </w:rPr>
        <w:t xml:space="preserve"> </w:t>
      </w:r>
      <w:r w:rsidR="003E3030">
        <w:rPr>
          <w:rFonts w:ascii="Times New Roman" w:eastAsia="Aptos" w:hAnsi="Times New Roman" w:cs="Times New Roman"/>
          <w:kern w:val="2"/>
          <w:sz w:val="28"/>
          <w:szCs w:val="28"/>
          <w:lang w:eastAsia="en-US"/>
        </w:rPr>
        <w:t>Методики</w:t>
      </w:r>
      <w:r w:rsidR="005F1E17" w:rsidRPr="00C40979">
        <w:rPr>
          <w:rFonts w:ascii="Times New Roman" w:eastAsia="Aptos" w:hAnsi="Times New Roman" w:cs="Times New Roman"/>
          <w:kern w:val="2"/>
          <w:sz w:val="28"/>
          <w:szCs w:val="28"/>
          <w:lang w:eastAsia="en-US"/>
        </w:rPr>
        <w:t xml:space="preserve">, та сумою об'єктивних чинників недофінансування ліцензованої діяльності, зазначених у пункті 15 </w:t>
      </w:r>
      <w:r w:rsidR="00560F6B">
        <w:rPr>
          <w:rFonts w:ascii="Times New Roman" w:eastAsia="Aptos" w:hAnsi="Times New Roman" w:cs="Times New Roman"/>
          <w:kern w:val="2"/>
          <w:sz w:val="28"/>
          <w:szCs w:val="28"/>
          <w:lang w:eastAsia="en-US"/>
        </w:rPr>
        <w:t>цієї</w:t>
      </w:r>
      <w:r w:rsidR="00560F6B" w:rsidRPr="00C40979">
        <w:rPr>
          <w:rFonts w:ascii="Times New Roman" w:eastAsia="Aptos" w:hAnsi="Times New Roman" w:cs="Times New Roman"/>
          <w:kern w:val="2"/>
          <w:sz w:val="28"/>
          <w:szCs w:val="28"/>
          <w:lang w:eastAsia="en-US"/>
        </w:rPr>
        <w:t xml:space="preserve"> </w:t>
      </w:r>
      <w:r w:rsidR="00560F6B">
        <w:rPr>
          <w:rFonts w:ascii="Times New Roman" w:eastAsia="Aptos" w:hAnsi="Times New Roman" w:cs="Times New Roman"/>
          <w:kern w:val="2"/>
          <w:sz w:val="28"/>
          <w:szCs w:val="28"/>
          <w:lang w:eastAsia="en-US"/>
        </w:rPr>
        <w:t>Методики</w:t>
      </w:r>
      <w:r w:rsidR="005F1E17" w:rsidRPr="00C40979">
        <w:rPr>
          <w:rFonts w:ascii="Times New Roman" w:eastAsia="Aptos" w:hAnsi="Times New Roman" w:cs="Times New Roman"/>
          <w:kern w:val="2"/>
          <w:sz w:val="28"/>
          <w:szCs w:val="28"/>
          <w:lang w:eastAsia="en-US"/>
        </w:rPr>
        <w:t>.</w:t>
      </w:r>
    </w:p>
    <w:p w14:paraId="173227C9" w14:textId="77777777" w:rsidR="00DE2B5A" w:rsidRDefault="00DE2B5A" w:rsidP="00C40979">
      <w:pPr>
        <w:spacing w:after="0"/>
        <w:ind w:firstLine="851"/>
        <w:jc w:val="both"/>
        <w:rPr>
          <w:rFonts w:ascii="Times New Roman" w:hAnsi="Times New Roman" w:cs="Times New Roman"/>
          <w:sz w:val="28"/>
          <w:szCs w:val="28"/>
        </w:rPr>
      </w:pPr>
      <w:bookmarkStart w:id="616" w:name="15209"/>
      <w:bookmarkEnd w:id="615"/>
    </w:p>
    <w:p w14:paraId="0E549A55" w14:textId="0213D4B3" w:rsidR="005F1E17" w:rsidRPr="00C40979" w:rsidRDefault="00C94D75" w:rsidP="00C40979">
      <w:pPr>
        <w:spacing w:after="0"/>
        <w:ind w:firstLine="851"/>
        <w:jc w:val="both"/>
        <w:rPr>
          <w:rFonts w:ascii="Times New Roman" w:eastAsia="Aptos" w:hAnsi="Times New Roman" w:cs="Times New Roman"/>
          <w:kern w:val="2"/>
          <w:sz w:val="28"/>
          <w:szCs w:val="28"/>
          <w:lang w:eastAsia="en-US"/>
        </w:rPr>
      </w:pPr>
      <w:r w:rsidRPr="00C40979">
        <w:rPr>
          <w:rFonts w:ascii="Times New Roman" w:hAnsi="Times New Roman" w:cs="Times New Roman"/>
          <w:sz w:val="28"/>
          <w:szCs w:val="28"/>
        </w:rPr>
        <w:t>1</w:t>
      </w:r>
      <w:r w:rsidR="00C362BD" w:rsidRPr="00C40979">
        <w:rPr>
          <w:rFonts w:ascii="Times New Roman" w:hAnsi="Times New Roman" w:cs="Times New Roman"/>
          <w:sz w:val="28"/>
          <w:szCs w:val="28"/>
        </w:rPr>
        <w:t>7</w:t>
      </w:r>
      <w:r w:rsidRPr="00C40979">
        <w:rPr>
          <w:rFonts w:ascii="Times New Roman" w:hAnsi="Times New Roman" w:cs="Times New Roman"/>
          <w:sz w:val="28"/>
          <w:szCs w:val="28"/>
        </w:rPr>
        <w:t xml:space="preserve">. </w:t>
      </w:r>
      <w:bookmarkStart w:id="617" w:name="15210"/>
      <w:bookmarkEnd w:id="616"/>
      <w:r w:rsidR="005F1E17" w:rsidRPr="00C40979">
        <w:rPr>
          <w:rFonts w:ascii="Times New Roman" w:eastAsia="Aptos" w:hAnsi="Times New Roman" w:cs="Times New Roman"/>
          <w:kern w:val="2"/>
          <w:sz w:val="28"/>
          <w:szCs w:val="28"/>
          <w:lang w:eastAsia="en-US"/>
        </w:rPr>
        <w:t>Позитивна сума (Д </w:t>
      </w:r>
      <w:r w:rsidR="005F1E17" w:rsidRPr="00C40979">
        <w:rPr>
          <w:rFonts w:ascii="Times New Roman" w:eastAsia="Aptos" w:hAnsi="Times New Roman" w:cs="Times New Roman"/>
          <w:kern w:val="2"/>
          <w:sz w:val="28"/>
          <w:szCs w:val="28"/>
          <w:vertAlign w:val="subscript"/>
          <w:lang w:eastAsia="en-US"/>
        </w:rPr>
        <w:t>підсумок</w:t>
      </w:r>
      <w:r w:rsidR="005F1E17" w:rsidRPr="00C40979">
        <w:rPr>
          <w:rFonts w:ascii="Times New Roman" w:eastAsia="Aptos" w:hAnsi="Times New Roman" w:cs="Times New Roman"/>
          <w:kern w:val="2"/>
          <w:sz w:val="28"/>
          <w:szCs w:val="28"/>
          <w:lang w:eastAsia="en-US"/>
        </w:rPr>
        <w:t>), за умови прийняття відповідного рішення НКРЕКП</w:t>
      </w:r>
      <w:r w:rsidR="00DE2B5A">
        <w:rPr>
          <w:rFonts w:ascii="Times New Roman" w:eastAsia="Aptos" w:hAnsi="Times New Roman" w:cs="Times New Roman"/>
          <w:kern w:val="2"/>
          <w:sz w:val="28"/>
          <w:szCs w:val="28"/>
          <w:lang w:eastAsia="en-US"/>
        </w:rPr>
        <w:t>,</w:t>
      </w:r>
      <w:r w:rsidR="005F1E17" w:rsidRPr="00C40979">
        <w:rPr>
          <w:rFonts w:ascii="Times New Roman" w:eastAsia="Aptos" w:hAnsi="Times New Roman" w:cs="Times New Roman"/>
          <w:kern w:val="2"/>
          <w:sz w:val="28"/>
          <w:szCs w:val="28"/>
          <w:lang w:eastAsia="en-US"/>
        </w:rPr>
        <w:t xml:space="preserve"> може бути використана ліцензіатом:</w:t>
      </w:r>
    </w:p>
    <w:p w14:paraId="4D66EDE7" w14:textId="77777777" w:rsidR="00DE2B5A" w:rsidRDefault="00DE2B5A" w:rsidP="00C40979">
      <w:pPr>
        <w:spacing w:after="0"/>
        <w:ind w:firstLine="851"/>
        <w:jc w:val="both"/>
        <w:rPr>
          <w:rFonts w:ascii="Times New Roman" w:hAnsi="Times New Roman" w:cs="Times New Roman"/>
          <w:sz w:val="28"/>
          <w:szCs w:val="28"/>
        </w:rPr>
      </w:pPr>
    </w:p>
    <w:p w14:paraId="4B9CE534" w14:textId="716CBFC2" w:rsidR="005F1E17"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1) </w:t>
      </w:r>
      <w:bookmarkStart w:id="618" w:name="15212"/>
      <w:bookmarkEnd w:id="617"/>
      <w:r w:rsidR="005F1E17" w:rsidRPr="00C40979">
        <w:rPr>
          <w:rFonts w:ascii="Times New Roman" w:hAnsi="Times New Roman" w:cs="Times New Roman"/>
          <w:sz w:val="28"/>
          <w:szCs w:val="28"/>
        </w:rPr>
        <w:t xml:space="preserve">50 % як джерело фінансування інвестиційної програми на рік, що є наступним за звітним, 50 % залишається в розпорядженні ліцензіата та може бути </w:t>
      </w:r>
      <w:r w:rsidR="00DE2B5A">
        <w:rPr>
          <w:rFonts w:ascii="Times New Roman" w:hAnsi="Times New Roman" w:cs="Times New Roman"/>
          <w:sz w:val="28"/>
          <w:szCs w:val="28"/>
        </w:rPr>
        <w:t>спрямована</w:t>
      </w:r>
      <w:r w:rsidR="00DE2B5A" w:rsidRPr="00C40979">
        <w:rPr>
          <w:rFonts w:ascii="Times New Roman" w:hAnsi="Times New Roman" w:cs="Times New Roman"/>
          <w:sz w:val="28"/>
          <w:szCs w:val="28"/>
        </w:rPr>
        <w:t xml:space="preserve"> </w:t>
      </w:r>
      <w:r w:rsidR="005F1E17" w:rsidRPr="00C40979">
        <w:rPr>
          <w:rFonts w:ascii="Times New Roman" w:hAnsi="Times New Roman" w:cs="Times New Roman"/>
          <w:sz w:val="28"/>
          <w:szCs w:val="28"/>
        </w:rPr>
        <w:t>на аварійні запаси, відновлювальні роботи та/або заходи захисту</w:t>
      </w:r>
      <w:r w:rsidR="00C40BEA" w:rsidRPr="00C40979">
        <w:rPr>
          <w:rFonts w:ascii="Times New Roman" w:hAnsi="Times New Roman" w:cs="Times New Roman"/>
          <w:sz w:val="28"/>
          <w:szCs w:val="28"/>
        </w:rPr>
        <w:t>, заробітну плату</w:t>
      </w:r>
      <w:r w:rsidR="005F1E17" w:rsidRPr="00C40979">
        <w:rPr>
          <w:rFonts w:ascii="Times New Roman" w:hAnsi="Times New Roman" w:cs="Times New Roman"/>
          <w:sz w:val="28"/>
          <w:szCs w:val="28"/>
        </w:rPr>
        <w:t>, у разі виконання всіх зазначених умов:</w:t>
      </w:r>
    </w:p>
    <w:p w14:paraId="0E920C02" w14:textId="74056C16" w:rsidR="005F1E17" w:rsidRPr="00C40979" w:rsidRDefault="005F1E17"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виконання заходів (робіт) інвестиційної програми станом на 01 січня року, наступного за звітним</w:t>
      </w:r>
      <w:r w:rsidR="00D02B5E">
        <w:rPr>
          <w:rFonts w:ascii="Times New Roman" w:hAnsi="Times New Roman" w:cs="Times New Roman"/>
          <w:sz w:val="28"/>
          <w:szCs w:val="28"/>
        </w:rPr>
        <w:t>,</w:t>
      </w:r>
      <w:r w:rsidR="00D02B5E" w:rsidRPr="00D02B5E">
        <w:rPr>
          <w:rFonts w:ascii="Times New Roman" w:hAnsi="Times New Roman" w:cs="Times New Roman"/>
          <w:sz w:val="28"/>
          <w:szCs w:val="28"/>
        </w:rPr>
        <w:t xml:space="preserve"> </w:t>
      </w:r>
      <w:r w:rsidR="00D02B5E" w:rsidRPr="00C40979">
        <w:rPr>
          <w:rFonts w:ascii="Times New Roman" w:hAnsi="Times New Roman" w:cs="Times New Roman"/>
          <w:sz w:val="28"/>
          <w:szCs w:val="28"/>
        </w:rPr>
        <w:t xml:space="preserve">щонайменше </w:t>
      </w:r>
      <w:r w:rsidR="00D02B5E">
        <w:rPr>
          <w:rFonts w:ascii="Times New Roman" w:hAnsi="Times New Roman" w:cs="Times New Roman"/>
          <w:sz w:val="28"/>
          <w:szCs w:val="28"/>
        </w:rPr>
        <w:t xml:space="preserve">на </w:t>
      </w:r>
      <w:r w:rsidR="00D02B5E" w:rsidRPr="00C40979">
        <w:rPr>
          <w:rFonts w:ascii="Times New Roman" w:hAnsi="Times New Roman" w:cs="Times New Roman"/>
          <w:sz w:val="28"/>
          <w:szCs w:val="28"/>
        </w:rPr>
        <w:t>90 %</w:t>
      </w:r>
      <w:r w:rsidRPr="00C40979">
        <w:rPr>
          <w:rFonts w:ascii="Times New Roman" w:hAnsi="Times New Roman" w:cs="Times New Roman"/>
          <w:sz w:val="28"/>
          <w:szCs w:val="28"/>
        </w:rPr>
        <w:t>;</w:t>
      </w:r>
    </w:p>
    <w:p w14:paraId="12F97BE1" w14:textId="0F107684" w:rsidR="001D0DAA" w:rsidRPr="00C40979" w:rsidRDefault="005F1E17"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виконання заходів (робіт) запланованих ремонтних робіт у звітному періоді (році)</w:t>
      </w:r>
      <w:r w:rsidR="001A3F1D">
        <w:rPr>
          <w:rFonts w:ascii="Times New Roman" w:hAnsi="Times New Roman" w:cs="Times New Roman"/>
          <w:sz w:val="28"/>
          <w:szCs w:val="28"/>
        </w:rPr>
        <w:t xml:space="preserve"> – </w:t>
      </w:r>
      <w:r w:rsidR="001A3F1D" w:rsidRPr="00C40979">
        <w:rPr>
          <w:rFonts w:ascii="Times New Roman" w:hAnsi="Times New Roman" w:cs="Times New Roman"/>
          <w:sz w:val="28"/>
          <w:szCs w:val="28"/>
        </w:rPr>
        <w:t>90 %</w:t>
      </w:r>
      <w:r w:rsidRPr="00C40979">
        <w:rPr>
          <w:rFonts w:ascii="Times New Roman" w:hAnsi="Times New Roman" w:cs="Times New Roman"/>
          <w:sz w:val="28"/>
          <w:szCs w:val="28"/>
        </w:rPr>
        <w:t>;</w:t>
      </w:r>
    </w:p>
    <w:p w14:paraId="3E0ABB0A" w14:textId="77777777" w:rsidR="00D02B5E" w:rsidRDefault="00D02B5E" w:rsidP="00C40979">
      <w:pPr>
        <w:spacing w:after="0"/>
        <w:ind w:firstLine="851"/>
        <w:jc w:val="both"/>
        <w:rPr>
          <w:rFonts w:ascii="Times New Roman" w:hAnsi="Times New Roman" w:cs="Times New Roman"/>
          <w:sz w:val="28"/>
          <w:szCs w:val="28"/>
        </w:rPr>
      </w:pPr>
      <w:bookmarkStart w:id="619" w:name="15213"/>
      <w:bookmarkEnd w:id="618"/>
    </w:p>
    <w:p w14:paraId="08122768" w14:textId="4CC3A7CE"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 як джерело фінансування інвестиційної програми на рік, наступний за звітним, за умови  виконання запланованих ремонтних робіт у звітному періоді (році)</w:t>
      </w:r>
      <w:r w:rsidR="004537C2">
        <w:rPr>
          <w:rFonts w:ascii="Times New Roman" w:hAnsi="Times New Roman" w:cs="Times New Roman"/>
          <w:sz w:val="28"/>
          <w:szCs w:val="28"/>
        </w:rPr>
        <w:t xml:space="preserve"> на </w:t>
      </w:r>
      <w:r w:rsidR="004537C2" w:rsidRPr="00C40979">
        <w:rPr>
          <w:rFonts w:ascii="Times New Roman" w:hAnsi="Times New Roman" w:cs="Times New Roman"/>
          <w:sz w:val="28"/>
          <w:szCs w:val="28"/>
        </w:rPr>
        <w:t>90 %</w:t>
      </w:r>
      <w:r w:rsidRPr="00C40979">
        <w:rPr>
          <w:rFonts w:ascii="Times New Roman" w:hAnsi="Times New Roman" w:cs="Times New Roman"/>
          <w:sz w:val="28"/>
          <w:szCs w:val="28"/>
        </w:rPr>
        <w:t>;</w:t>
      </w:r>
    </w:p>
    <w:p w14:paraId="5045093A" w14:textId="77777777" w:rsidR="004537C2" w:rsidRDefault="004537C2" w:rsidP="00C40979">
      <w:pPr>
        <w:spacing w:after="0"/>
        <w:ind w:firstLine="851"/>
        <w:jc w:val="both"/>
        <w:rPr>
          <w:rFonts w:ascii="Times New Roman" w:hAnsi="Times New Roman" w:cs="Times New Roman"/>
          <w:sz w:val="28"/>
          <w:szCs w:val="28"/>
        </w:rPr>
      </w:pPr>
      <w:bookmarkStart w:id="620" w:name="15214"/>
      <w:bookmarkEnd w:id="619"/>
    </w:p>
    <w:p w14:paraId="3B7E6AE4" w14:textId="55058826"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3) як джерело для повернення коштів, залучених ліцензіатом для проведення реконструкції та/або модернізації теплоелектроцентралі(-ей);</w:t>
      </w:r>
    </w:p>
    <w:p w14:paraId="407809FC" w14:textId="77777777" w:rsidR="004537C2" w:rsidRDefault="004537C2" w:rsidP="00C40979">
      <w:pPr>
        <w:spacing w:after="0"/>
        <w:ind w:firstLine="851"/>
        <w:jc w:val="both"/>
        <w:rPr>
          <w:rFonts w:ascii="Times New Roman" w:hAnsi="Times New Roman" w:cs="Times New Roman"/>
          <w:sz w:val="28"/>
          <w:szCs w:val="28"/>
        </w:rPr>
      </w:pPr>
      <w:bookmarkStart w:id="621" w:name="15215"/>
      <w:bookmarkEnd w:id="620"/>
    </w:p>
    <w:p w14:paraId="7BD789D0" w14:textId="679E56E2"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4) як джерело для повернення коштів, залучених ліцензіатом за кредитними договорами (чи іншими запозиченнями), умови яких узгоджені з НКРЕКП.</w:t>
      </w:r>
    </w:p>
    <w:p w14:paraId="16CEDA5D" w14:textId="08BB488A" w:rsidR="001D0DAA" w:rsidRPr="00C40979" w:rsidRDefault="005F1E17" w:rsidP="00C40979">
      <w:pPr>
        <w:spacing w:after="0"/>
        <w:ind w:firstLine="851"/>
        <w:jc w:val="both"/>
        <w:rPr>
          <w:rFonts w:ascii="Times New Roman" w:hAnsi="Times New Roman" w:cs="Times New Roman"/>
          <w:sz w:val="28"/>
          <w:szCs w:val="28"/>
        </w:rPr>
      </w:pPr>
      <w:bookmarkStart w:id="622" w:name="15216"/>
      <w:bookmarkEnd w:id="621"/>
      <w:r w:rsidRPr="00C40979">
        <w:rPr>
          <w:rFonts w:ascii="Times New Roman" w:hAnsi="Times New Roman" w:cs="Times New Roman"/>
          <w:sz w:val="28"/>
          <w:szCs w:val="28"/>
        </w:rPr>
        <w:t>В іншому випадку така сума підлягає включенню до структури тарифів ліцензіата як джерело коштів для фінансування ліцензованої діяльності на відповідний період регулювання або наступний(ні) планований(ні) період(и).</w:t>
      </w:r>
    </w:p>
    <w:p w14:paraId="680199A3" w14:textId="77777777" w:rsidR="004537C2" w:rsidRDefault="004537C2" w:rsidP="00C40979">
      <w:pPr>
        <w:spacing w:after="0"/>
        <w:ind w:firstLine="851"/>
        <w:jc w:val="both"/>
        <w:rPr>
          <w:rFonts w:ascii="Times New Roman" w:hAnsi="Times New Roman" w:cs="Times New Roman"/>
          <w:sz w:val="28"/>
          <w:szCs w:val="28"/>
        </w:rPr>
      </w:pPr>
      <w:bookmarkStart w:id="623" w:name="15217"/>
      <w:bookmarkEnd w:id="622"/>
    </w:p>
    <w:p w14:paraId="0F83141C" w14:textId="7E581394" w:rsidR="005F1E17" w:rsidRPr="00C40979" w:rsidRDefault="00C94D75" w:rsidP="00C40979">
      <w:pPr>
        <w:spacing w:after="0"/>
        <w:ind w:firstLine="851"/>
        <w:jc w:val="both"/>
        <w:rPr>
          <w:rFonts w:ascii="Times New Roman" w:eastAsia="Aptos" w:hAnsi="Times New Roman" w:cs="Times New Roman"/>
          <w:kern w:val="2"/>
          <w:sz w:val="28"/>
          <w:szCs w:val="28"/>
          <w:lang w:eastAsia="en-US"/>
        </w:rPr>
      </w:pPr>
      <w:r w:rsidRPr="00C40979">
        <w:rPr>
          <w:rFonts w:ascii="Times New Roman" w:hAnsi="Times New Roman" w:cs="Times New Roman"/>
          <w:sz w:val="28"/>
          <w:szCs w:val="28"/>
        </w:rPr>
        <w:t>1</w:t>
      </w:r>
      <w:r w:rsidR="00C362BD" w:rsidRPr="00C40979">
        <w:rPr>
          <w:rFonts w:ascii="Times New Roman" w:hAnsi="Times New Roman" w:cs="Times New Roman"/>
          <w:sz w:val="28"/>
          <w:szCs w:val="28"/>
        </w:rPr>
        <w:t>8</w:t>
      </w:r>
      <w:r w:rsidRPr="00C40979">
        <w:rPr>
          <w:rFonts w:ascii="Times New Roman" w:hAnsi="Times New Roman" w:cs="Times New Roman"/>
          <w:sz w:val="28"/>
          <w:szCs w:val="28"/>
        </w:rPr>
        <w:t xml:space="preserve">. </w:t>
      </w:r>
      <w:r w:rsidR="005F1E17" w:rsidRPr="00C40979">
        <w:rPr>
          <w:rFonts w:ascii="Times New Roman" w:eastAsia="Aptos" w:hAnsi="Times New Roman" w:cs="Times New Roman"/>
          <w:kern w:val="2"/>
          <w:sz w:val="28"/>
          <w:szCs w:val="28"/>
          <w:lang w:eastAsia="en-US"/>
        </w:rPr>
        <w:t>У разі порушення розподілу витрат на паливо при комбінованому виробництві на ТЕЦ теплової та електричної енергії, затвердженого рішенням НКРЕКП або врахованого при встановлен</w:t>
      </w:r>
      <w:r w:rsidR="004537C2">
        <w:rPr>
          <w:rFonts w:ascii="Times New Roman" w:eastAsia="Aptos" w:hAnsi="Times New Roman" w:cs="Times New Roman"/>
          <w:kern w:val="2"/>
          <w:sz w:val="28"/>
          <w:szCs w:val="28"/>
          <w:lang w:eastAsia="en-US"/>
        </w:rPr>
        <w:t>н</w:t>
      </w:r>
      <w:r w:rsidR="005F1E17" w:rsidRPr="00C40979">
        <w:rPr>
          <w:rFonts w:ascii="Times New Roman" w:eastAsia="Aptos" w:hAnsi="Times New Roman" w:cs="Times New Roman"/>
          <w:kern w:val="2"/>
          <w:sz w:val="28"/>
          <w:szCs w:val="28"/>
          <w:lang w:eastAsia="en-US"/>
        </w:rPr>
        <w:t xml:space="preserve">і тарифів, у розмірі більше </w:t>
      </w:r>
      <w:r w:rsidR="004537C2">
        <w:rPr>
          <w:rFonts w:ascii="Times New Roman" w:eastAsia="Aptos" w:hAnsi="Times New Roman" w:cs="Times New Roman"/>
          <w:kern w:val="2"/>
          <w:sz w:val="28"/>
          <w:szCs w:val="28"/>
          <w:lang w:eastAsia="en-US"/>
        </w:rPr>
        <w:t>ніж</w:t>
      </w:r>
      <w:r w:rsidR="004537C2" w:rsidRPr="00C40979">
        <w:rPr>
          <w:rFonts w:ascii="Times New Roman" w:eastAsia="Aptos" w:hAnsi="Times New Roman" w:cs="Times New Roman"/>
          <w:kern w:val="2"/>
          <w:sz w:val="28"/>
          <w:szCs w:val="28"/>
          <w:lang w:eastAsia="en-US"/>
        </w:rPr>
        <w:t xml:space="preserve"> </w:t>
      </w:r>
      <w:r w:rsidR="005F1E17" w:rsidRPr="00C40979">
        <w:rPr>
          <w:rFonts w:ascii="Times New Roman" w:eastAsia="Aptos" w:hAnsi="Times New Roman" w:cs="Times New Roman"/>
          <w:kern w:val="2"/>
          <w:sz w:val="28"/>
          <w:szCs w:val="28"/>
          <w:lang w:eastAsia="en-US"/>
        </w:rPr>
        <w:t>на 3</w:t>
      </w:r>
      <w:r w:rsidR="004537C2">
        <w:rPr>
          <w:rFonts w:ascii="Times New Roman" w:eastAsia="Aptos" w:hAnsi="Times New Roman" w:cs="Times New Roman"/>
          <w:kern w:val="2"/>
          <w:sz w:val="28"/>
          <w:szCs w:val="28"/>
          <w:lang w:eastAsia="en-US"/>
        </w:rPr>
        <w:t> </w:t>
      </w:r>
      <w:r w:rsidR="005F1E17" w:rsidRPr="00C40979">
        <w:rPr>
          <w:rFonts w:ascii="Times New Roman" w:eastAsia="Aptos" w:hAnsi="Times New Roman" w:cs="Times New Roman"/>
          <w:kern w:val="2"/>
          <w:sz w:val="28"/>
          <w:szCs w:val="28"/>
          <w:lang w:eastAsia="en-US"/>
        </w:rPr>
        <w:t xml:space="preserve">%, </w:t>
      </w:r>
      <w:r w:rsidR="005F1E17" w:rsidRPr="00C40979">
        <w:rPr>
          <w:rFonts w:ascii="Times New Roman" w:eastAsia="Aptos" w:hAnsi="Times New Roman" w:cs="Times New Roman"/>
          <w:kern w:val="2"/>
          <w:sz w:val="28"/>
          <w:szCs w:val="28"/>
          <w:lang w:eastAsia="en-US"/>
        </w:rPr>
        <w:lastRenderedPageBreak/>
        <w:t xml:space="preserve">компенсація </w:t>
      </w:r>
      <w:r w:rsidR="004537C2">
        <w:rPr>
          <w:rFonts w:ascii="Times New Roman" w:eastAsia="Aptos" w:hAnsi="Times New Roman" w:cs="Times New Roman"/>
          <w:kern w:val="2"/>
          <w:sz w:val="28"/>
          <w:szCs w:val="28"/>
          <w:lang w:eastAsia="en-US"/>
        </w:rPr>
        <w:t>таких</w:t>
      </w:r>
      <w:r w:rsidR="004537C2" w:rsidRPr="00C40979">
        <w:rPr>
          <w:rFonts w:ascii="Times New Roman" w:eastAsia="Aptos" w:hAnsi="Times New Roman" w:cs="Times New Roman"/>
          <w:kern w:val="2"/>
          <w:sz w:val="28"/>
          <w:szCs w:val="28"/>
          <w:lang w:eastAsia="en-US"/>
        </w:rPr>
        <w:t xml:space="preserve"> </w:t>
      </w:r>
      <w:r w:rsidR="005F1E17" w:rsidRPr="00C40979">
        <w:rPr>
          <w:rFonts w:ascii="Times New Roman" w:eastAsia="Aptos" w:hAnsi="Times New Roman" w:cs="Times New Roman"/>
          <w:kern w:val="2"/>
          <w:sz w:val="28"/>
          <w:szCs w:val="28"/>
          <w:lang w:eastAsia="en-US"/>
        </w:rPr>
        <w:t>витрат здійснюється за рахунок доходу від діяльності з виробництва електричної енергії, яка обраховується за формулою</w:t>
      </w:r>
    </w:p>
    <w:p w14:paraId="5279D107" w14:textId="13277274" w:rsidR="005F1E17"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m:t>
            </m:r>
          </m:e>
          <m:sub>
            <m:r>
              <w:rPr>
                <w:rFonts w:ascii="Cambria Math" w:eastAsia="Aptos" w:hAnsi="Cambria Math" w:cs="Times New Roman"/>
                <w:kern w:val="2"/>
                <w:sz w:val="28"/>
                <w:szCs w:val="28"/>
                <w:lang w:eastAsia="en-US"/>
              </w:rPr>
              <m:t>К</m:t>
            </m:r>
          </m:sub>
        </m:sSub>
      </m:oMath>
      <w:r w:rsidR="005F1E17" w:rsidRPr="00C40979">
        <w:rPr>
          <w:rFonts w:ascii="Times New Roman" w:eastAsia="Aptos" w:hAnsi="Times New Roman" w:cs="Times New Roman"/>
          <w:kern w:val="2"/>
          <w:sz w:val="28"/>
          <w:szCs w:val="28"/>
          <w:lang w:eastAsia="en-US"/>
        </w:rPr>
        <w:t xml:space="preserve"> = </w:t>
      </w: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BЕ план</m:t>
            </m:r>
          </m:sub>
        </m:sSub>
      </m:oMath>
      <w:r w:rsidR="005F1E17" w:rsidRPr="00C40979">
        <w:rPr>
          <w:rFonts w:ascii="Times New Roman" w:eastAsia="Aptos" w:hAnsi="Times New Roman" w:cs="Times New Roman"/>
          <w:kern w:val="2"/>
          <w:sz w:val="28"/>
          <w:szCs w:val="28"/>
          <w:lang w:eastAsia="en-US"/>
        </w:rPr>
        <w:t>* K, тис. грн,</w:t>
      </w:r>
    </w:p>
    <w:p w14:paraId="1F83252C" w14:textId="13F41DD0" w:rsidR="005F1E17" w:rsidRPr="00C40979" w:rsidRDefault="005F1E17" w:rsidP="00C40979">
      <w:pPr>
        <w:spacing w:after="0" w:line="278" w:lineRule="auto"/>
        <w:ind w:firstLine="851"/>
        <w:jc w:val="both"/>
        <w:rPr>
          <w:rFonts w:ascii="Times New Roman" w:eastAsia="Aptos" w:hAnsi="Times New Roman" w:cs="Times New Roman"/>
          <w:kern w:val="2"/>
          <w:sz w:val="28"/>
          <w:szCs w:val="28"/>
          <w:lang w:eastAsia="en-US"/>
        </w:rPr>
      </w:pPr>
      <w:r w:rsidRPr="00C40979">
        <w:rPr>
          <w:rFonts w:ascii="Times New Roman" w:eastAsia="Aptos" w:hAnsi="Times New Roman" w:cs="Times New Roman"/>
          <w:kern w:val="2"/>
          <w:sz w:val="28"/>
          <w:szCs w:val="28"/>
          <w:lang w:eastAsia="en-US"/>
        </w:rPr>
        <w:t xml:space="preserve">де </w:t>
      </w: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BЕ план</m:t>
            </m:r>
          </m:sub>
        </m:sSub>
      </m:oMath>
      <w:r w:rsidRPr="00C40979">
        <w:rPr>
          <w:rFonts w:ascii="Times New Roman" w:eastAsia="Aptos" w:hAnsi="Times New Roman" w:cs="Times New Roman"/>
          <w:kern w:val="2"/>
          <w:sz w:val="28"/>
          <w:szCs w:val="28"/>
          <w:lang w:eastAsia="en-US"/>
        </w:rPr>
        <w:t xml:space="preserve"> </w:t>
      </w:r>
      <w:r w:rsidR="00C04617">
        <w:rPr>
          <w:rFonts w:ascii="Times New Roman" w:eastAsia="Aptos" w:hAnsi="Times New Roman" w:cs="Times New Roman"/>
          <w:kern w:val="2"/>
          <w:sz w:val="28"/>
          <w:szCs w:val="28"/>
          <w:lang w:eastAsia="en-US"/>
        </w:rPr>
        <w:t>–</w:t>
      </w:r>
      <w:r w:rsidR="00C04617" w:rsidRPr="00C40979">
        <w:rPr>
          <w:rFonts w:ascii="Times New Roman" w:eastAsia="Aptos" w:hAnsi="Times New Roman" w:cs="Times New Roman"/>
          <w:kern w:val="2"/>
          <w:sz w:val="28"/>
          <w:szCs w:val="28"/>
          <w:lang w:eastAsia="en-US"/>
        </w:rPr>
        <w:t xml:space="preserve"> </w:t>
      </w:r>
      <w:r w:rsidRPr="00C40979">
        <w:rPr>
          <w:rFonts w:ascii="Times New Roman" w:eastAsia="Aptos" w:hAnsi="Times New Roman" w:cs="Times New Roman"/>
          <w:kern w:val="2"/>
          <w:sz w:val="28"/>
          <w:szCs w:val="28"/>
          <w:lang w:eastAsia="en-US"/>
        </w:rPr>
        <w:t>планова сума витрат (товарна продукція) з виробництва електричної енергії, тис. грн;</w:t>
      </w:r>
    </w:p>
    <w:p w14:paraId="7BE77161" w14:textId="17287E5F" w:rsidR="005F1E17" w:rsidRPr="00C40979" w:rsidRDefault="005F1E17" w:rsidP="00C40979">
      <w:pPr>
        <w:spacing w:after="0" w:line="278" w:lineRule="auto"/>
        <w:ind w:firstLine="851"/>
        <w:jc w:val="both"/>
        <w:rPr>
          <w:rFonts w:ascii="Times New Roman" w:eastAsia="Aptos" w:hAnsi="Times New Roman" w:cs="Times New Roman"/>
          <w:kern w:val="2"/>
          <w:sz w:val="28"/>
          <w:szCs w:val="28"/>
          <w:lang w:eastAsia="en-US"/>
        </w:rPr>
      </w:pPr>
      <w:r w:rsidRPr="00C40979">
        <w:rPr>
          <w:rFonts w:ascii="Times New Roman" w:eastAsia="Aptos" w:hAnsi="Times New Roman" w:cs="Times New Roman"/>
          <w:kern w:val="2"/>
          <w:sz w:val="28"/>
          <w:szCs w:val="28"/>
          <w:lang w:eastAsia="en-US"/>
        </w:rPr>
        <w:t>К – відсоток компенсації за рахунок діяльності з виробництва електричної енергії, %</w:t>
      </w:r>
      <w:r w:rsidR="00C04617">
        <w:rPr>
          <w:rFonts w:ascii="Times New Roman" w:eastAsia="Aptos" w:hAnsi="Times New Roman" w:cs="Times New Roman"/>
          <w:kern w:val="2"/>
          <w:sz w:val="28"/>
          <w:szCs w:val="28"/>
          <w:lang w:eastAsia="en-US"/>
        </w:rPr>
        <w:t>.</w:t>
      </w:r>
    </w:p>
    <w:p w14:paraId="7D51E48F" w14:textId="08CAE226" w:rsidR="005F1E17" w:rsidRPr="00C40979" w:rsidRDefault="005F1E17" w:rsidP="00C40979">
      <w:pPr>
        <w:spacing w:after="0" w:line="278" w:lineRule="auto"/>
        <w:ind w:firstLine="851"/>
        <w:jc w:val="both"/>
        <w:rPr>
          <w:rFonts w:ascii="Times New Roman" w:eastAsia="Aptos" w:hAnsi="Times New Roman" w:cs="Times New Roman"/>
          <w:kern w:val="2"/>
          <w:sz w:val="28"/>
          <w:szCs w:val="28"/>
          <w:lang w:eastAsia="en-US"/>
        </w:rPr>
      </w:pPr>
      <w:r w:rsidRPr="00C40979">
        <w:rPr>
          <w:rFonts w:ascii="Times New Roman" w:eastAsia="Aptos" w:hAnsi="Times New Roman" w:cs="Times New Roman"/>
          <w:kern w:val="2"/>
          <w:sz w:val="28"/>
          <w:szCs w:val="28"/>
          <w:lang w:eastAsia="en-US"/>
        </w:rPr>
        <w:t>Розрахунок відсотк</w:t>
      </w:r>
      <w:r w:rsidR="00C04617">
        <w:rPr>
          <w:rFonts w:ascii="Times New Roman" w:eastAsia="Aptos" w:hAnsi="Times New Roman" w:cs="Times New Roman"/>
          <w:kern w:val="2"/>
          <w:sz w:val="28"/>
          <w:szCs w:val="28"/>
          <w:lang w:eastAsia="en-US"/>
        </w:rPr>
        <w:t>а</w:t>
      </w:r>
      <w:r w:rsidRPr="00C40979">
        <w:rPr>
          <w:rFonts w:ascii="Times New Roman" w:eastAsia="Aptos" w:hAnsi="Times New Roman" w:cs="Times New Roman"/>
          <w:kern w:val="2"/>
          <w:sz w:val="28"/>
          <w:szCs w:val="28"/>
          <w:lang w:eastAsia="en-US"/>
        </w:rPr>
        <w:t xml:space="preserve"> компенсації</w:t>
      </w:r>
      <w:r w:rsidR="00C04617">
        <w:rPr>
          <w:rFonts w:ascii="Times New Roman" w:eastAsia="Aptos" w:hAnsi="Times New Roman" w:cs="Times New Roman"/>
          <w:kern w:val="2"/>
          <w:sz w:val="28"/>
          <w:szCs w:val="28"/>
          <w:lang w:eastAsia="en-US"/>
        </w:rPr>
        <w:t xml:space="preserve"> здійснюється за формулою</w:t>
      </w:r>
    </w:p>
    <w:p w14:paraId="06E24270" w14:textId="5ED2C64A" w:rsidR="005F1E17" w:rsidRPr="00C40979" w:rsidRDefault="005F1E17" w:rsidP="00C40979">
      <w:pPr>
        <w:spacing w:after="0" w:line="278" w:lineRule="auto"/>
        <w:ind w:firstLine="851"/>
        <w:jc w:val="center"/>
        <w:rPr>
          <w:rFonts w:ascii="Times New Roman" w:eastAsia="Aptos" w:hAnsi="Times New Roman" w:cs="Times New Roman"/>
          <w:kern w:val="2"/>
          <w:sz w:val="28"/>
          <w:szCs w:val="28"/>
          <w:lang w:eastAsia="en-US"/>
        </w:rPr>
      </w:pPr>
      <w:r w:rsidRPr="00C40979">
        <w:rPr>
          <w:rFonts w:ascii="Times New Roman" w:eastAsia="Aptos" w:hAnsi="Times New Roman" w:cs="Times New Roman"/>
          <w:kern w:val="2"/>
          <w:sz w:val="28"/>
          <w:szCs w:val="28"/>
          <w:lang w:eastAsia="en-US"/>
        </w:rPr>
        <w:t xml:space="preserve">К = </w:t>
      </w: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R</m:t>
            </m:r>
          </m:e>
          <m:sub>
            <m:r>
              <m:rPr>
                <m:sty m:val="p"/>
              </m:rPr>
              <w:rPr>
                <w:rFonts w:ascii="Cambria Math" w:eastAsia="Aptos" w:hAnsi="Cambria Math" w:cs="Times New Roman"/>
                <w:kern w:val="2"/>
                <w:sz w:val="28"/>
                <w:szCs w:val="28"/>
                <w:lang w:eastAsia="en-US"/>
              </w:rPr>
              <m:t>факт</m:t>
            </m:r>
          </m:sub>
        </m:sSub>
      </m:oMath>
      <w:r w:rsidRPr="00C40979">
        <w:rPr>
          <w:rFonts w:ascii="Times New Roman" w:eastAsia="Aptos" w:hAnsi="Times New Roman" w:cs="Times New Roman"/>
          <w:kern w:val="2"/>
          <w:sz w:val="28"/>
          <w:szCs w:val="28"/>
          <w:vertAlign w:val="subscript"/>
          <w:lang w:eastAsia="en-US"/>
        </w:rPr>
        <w:t xml:space="preserve"> </w:t>
      </w:r>
      <w:r w:rsidRPr="00C40979">
        <w:rPr>
          <w:rFonts w:ascii="Times New Roman" w:eastAsia="Aptos" w:hAnsi="Times New Roman" w:cs="Times New Roman"/>
          <w:kern w:val="2"/>
          <w:sz w:val="28"/>
          <w:szCs w:val="28"/>
          <w:lang w:eastAsia="en-US"/>
        </w:rPr>
        <w:t>– (</w:t>
      </w: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R</m:t>
            </m:r>
          </m:e>
          <m:sub>
            <m:r>
              <m:rPr>
                <m:sty m:val="p"/>
              </m:rPr>
              <w:rPr>
                <w:rFonts w:ascii="Cambria Math" w:eastAsia="Aptos" w:hAnsi="Cambria Math" w:cs="Times New Roman"/>
                <w:kern w:val="2"/>
                <w:sz w:val="28"/>
                <w:szCs w:val="28"/>
                <w:lang w:eastAsia="en-US"/>
              </w:rPr>
              <m:t>план</m:t>
            </m:r>
          </m:sub>
        </m:sSub>
      </m:oMath>
      <w:r w:rsidRPr="00C40979">
        <w:rPr>
          <w:rFonts w:ascii="Times New Roman" w:eastAsia="Aptos" w:hAnsi="Times New Roman" w:cs="Times New Roman"/>
          <w:kern w:val="2"/>
          <w:sz w:val="28"/>
          <w:szCs w:val="28"/>
          <w:vertAlign w:val="subscript"/>
          <w:lang w:eastAsia="en-US"/>
        </w:rPr>
        <w:t xml:space="preserve"> </w:t>
      </w:r>
      <w:r w:rsidRPr="00C40979">
        <w:rPr>
          <w:rFonts w:ascii="Times New Roman" w:eastAsia="Aptos" w:hAnsi="Times New Roman" w:cs="Times New Roman"/>
          <w:kern w:val="2"/>
          <w:sz w:val="28"/>
          <w:szCs w:val="28"/>
          <w:lang w:eastAsia="en-US"/>
        </w:rPr>
        <w:t>+ 3%), %,</w:t>
      </w:r>
    </w:p>
    <w:p w14:paraId="08907867" w14:textId="6A527038" w:rsidR="005F1E17" w:rsidRPr="00C40979" w:rsidRDefault="005F1E17" w:rsidP="00C40979">
      <w:pPr>
        <w:spacing w:after="0" w:line="278" w:lineRule="auto"/>
        <w:ind w:firstLine="851"/>
        <w:jc w:val="both"/>
        <w:rPr>
          <w:rFonts w:ascii="Times New Roman" w:eastAsia="Aptos" w:hAnsi="Times New Roman" w:cs="Times New Roman"/>
          <w:kern w:val="2"/>
          <w:sz w:val="28"/>
          <w:szCs w:val="28"/>
          <w:lang w:eastAsia="en-US"/>
        </w:rPr>
      </w:pPr>
      <w:r w:rsidRPr="00C40979">
        <w:rPr>
          <w:rFonts w:ascii="Times New Roman" w:eastAsia="Aptos" w:hAnsi="Times New Roman" w:cs="Times New Roman"/>
          <w:kern w:val="2"/>
          <w:sz w:val="28"/>
          <w:szCs w:val="28"/>
          <w:lang w:eastAsia="en-US"/>
        </w:rPr>
        <w:t xml:space="preserve">де </w:t>
      </w: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R</m:t>
            </m:r>
          </m:e>
          <m:sub>
            <m:r>
              <m:rPr>
                <m:sty m:val="p"/>
              </m:rPr>
              <w:rPr>
                <w:rFonts w:ascii="Cambria Math" w:eastAsia="Aptos" w:hAnsi="Cambria Math" w:cs="Times New Roman"/>
                <w:kern w:val="2"/>
                <w:sz w:val="28"/>
                <w:szCs w:val="28"/>
                <w:lang w:eastAsia="en-US"/>
              </w:rPr>
              <m:t>факт</m:t>
            </m:r>
          </m:sub>
        </m:sSub>
      </m:oMath>
      <w:r w:rsidRPr="00C40979">
        <w:rPr>
          <w:rFonts w:ascii="Times New Roman" w:eastAsia="Aptos" w:hAnsi="Times New Roman" w:cs="Times New Roman"/>
          <w:kern w:val="2"/>
          <w:sz w:val="28"/>
          <w:szCs w:val="28"/>
          <w:vertAlign w:val="subscript"/>
          <w:lang w:eastAsia="en-US"/>
        </w:rPr>
        <w:t xml:space="preserve"> </w:t>
      </w:r>
      <w:r w:rsidRPr="00C40979">
        <w:rPr>
          <w:rFonts w:ascii="Times New Roman" w:eastAsia="Aptos" w:hAnsi="Times New Roman" w:cs="Times New Roman"/>
          <w:kern w:val="2"/>
          <w:sz w:val="28"/>
          <w:szCs w:val="28"/>
          <w:lang w:eastAsia="en-US"/>
        </w:rPr>
        <w:t>– фактичний відсоток розподілу витрат між виробництвом теплової та електричної енергії, %</w:t>
      </w:r>
      <w:r w:rsidR="00140CF3">
        <w:rPr>
          <w:rFonts w:ascii="Times New Roman" w:eastAsia="Aptos" w:hAnsi="Times New Roman" w:cs="Times New Roman"/>
          <w:kern w:val="2"/>
          <w:sz w:val="28"/>
          <w:szCs w:val="28"/>
          <w:lang w:eastAsia="en-US"/>
        </w:rPr>
        <w:t>, який розраховується за формулою</w:t>
      </w:r>
    </w:p>
    <w:p w14:paraId="7BC2F9E7" w14:textId="13E76615" w:rsidR="005F1E17" w:rsidRPr="00C40979" w:rsidRDefault="005A7524" w:rsidP="00C40979">
      <w:pPr>
        <w:spacing w:after="0" w:line="278" w:lineRule="auto"/>
        <w:ind w:firstLine="851"/>
        <w:jc w:val="center"/>
        <w:rPr>
          <w:rFonts w:ascii="Times New Roman" w:eastAsia="Aptos" w:hAnsi="Times New Roman" w:cs="Times New Roman"/>
          <w:i/>
          <w:kern w:val="2"/>
          <w:sz w:val="28"/>
          <w:szCs w:val="28"/>
          <w:lang w:eastAsia="en-US"/>
        </w:rPr>
      </w:pP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R</m:t>
            </m:r>
          </m:e>
          <m:sub>
            <m:r>
              <m:rPr>
                <m:sty m:val="p"/>
              </m:rPr>
              <w:rPr>
                <w:rFonts w:ascii="Cambria Math" w:eastAsia="Aptos" w:hAnsi="Cambria Math" w:cs="Times New Roman"/>
                <w:kern w:val="2"/>
                <w:sz w:val="28"/>
                <w:szCs w:val="28"/>
                <w:lang w:eastAsia="en-US"/>
              </w:rPr>
              <m:t>факт</m:t>
            </m:r>
          </m:sub>
        </m:sSub>
      </m:oMath>
      <w:r w:rsidR="005F1E17" w:rsidRPr="00C40979">
        <w:rPr>
          <w:rFonts w:ascii="Times New Roman" w:eastAsia="Aptos" w:hAnsi="Times New Roman" w:cs="Times New Roman"/>
          <w:kern w:val="2"/>
          <w:sz w:val="28"/>
          <w:szCs w:val="28"/>
          <w:lang w:eastAsia="en-US"/>
        </w:rPr>
        <w:t xml:space="preserve"> = </w:t>
      </w:r>
      <m:oMath>
        <m:f>
          <m:fPr>
            <m:ctrlPr>
              <w:rPr>
                <w:rFonts w:ascii="Cambria Math" w:eastAsia="Aptos" w:hAnsi="Cambria Math" w:cs="Times New Roman"/>
                <w:i/>
                <w:kern w:val="2"/>
                <w:sz w:val="28"/>
                <w:szCs w:val="28"/>
                <w:lang w:eastAsia="en-US"/>
              </w:rPr>
            </m:ctrlPr>
          </m:fPr>
          <m:num>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BT факт</m:t>
                </m:r>
              </m:sub>
            </m:sSub>
          </m:num>
          <m:den>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BZ факт</m:t>
                </m:r>
              </m:sub>
            </m:sSub>
          </m:den>
        </m:f>
        <m:r>
          <w:rPr>
            <w:rFonts w:ascii="Cambria Math" w:eastAsia="Aptos" w:hAnsi="Cambria Math" w:cs="Times New Roman"/>
            <w:kern w:val="2"/>
            <w:sz w:val="28"/>
            <w:szCs w:val="28"/>
            <w:lang w:eastAsia="en-US"/>
          </w:rPr>
          <m:t xml:space="preserve">*100, </m:t>
        </m:r>
      </m:oMath>
      <w:r w:rsidR="005F1E17" w:rsidRPr="00C40979">
        <w:rPr>
          <w:rFonts w:ascii="Times New Roman" w:eastAsia="Aptos" w:hAnsi="Times New Roman" w:cs="Times New Roman"/>
          <w:kern w:val="2"/>
          <w:sz w:val="28"/>
          <w:szCs w:val="28"/>
          <w:lang w:eastAsia="en-US"/>
        </w:rPr>
        <w:t>%</w:t>
      </w:r>
      <w:r w:rsidR="00DF4323">
        <w:rPr>
          <w:rFonts w:ascii="Times New Roman" w:eastAsia="Aptos" w:hAnsi="Times New Roman" w:cs="Times New Roman"/>
          <w:kern w:val="2"/>
          <w:sz w:val="28"/>
          <w:szCs w:val="28"/>
          <w:lang w:eastAsia="en-US"/>
        </w:rPr>
        <w:t>,</w:t>
      </w:r>
    </w:p>
    <w:p w14:paraId="73040F43" w14:textId="13DA8651" w:rsidR="005F1E17" w:rsidRPr="00C40979" w:rsidRDefault="005F1E17" w:rsidP="00C40979">
      <w:pPr>
        <w:spacing w:after="0" w:line="278" w:lineRule="auto"/>
        <w:ind w:firstLine="851"/>
        <w:jc w:val="both"/>
        <w:rPr>
          <w:rFonts w:ascii="Times New Roman" w:eastAsia="Aptos" w:hAnsi="Times New Roman" w:cs="Times New Roman"/>
          <w:kern w:val="2"/>
          <w:sz w:val="28"/>
          <w:szCs w:val="28"/>
          <w:lang w:eastAsia="en-US"/>
        </w:rPr>
      </w:pPr>
      <w:r w:rsidRPr="00C40979">
        <w:rPr>
          <w:rFonts w:ascii="Times New Roman" w:eastAsia="Aptos" w:hAnsi="Times New Roman" w:cs="Times New Roman"/>
          <w:kern w:val="2"/>
          <w:sz w:val="28"/>
          <w:szCs w:val="28"/>
          <w:lang w:eastAsia="en-US"/>
        </w:rPr>
        <w:t xml:space="preserve">де </w:t>
      </w: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BT факт</m:t>
            </m:r>
          </m:sub>
        </m:sSub>
      </m:oMath>
      <w:r w:rsidRPr="00C40979">
        <w:rPr>
          <w:rFonts w:ascii="Times New Roman" w:eastAsia="Aptos" w:hAnsi="Times New Roman" w:cs="Times New Roman"/>
          <w:kern w:val="2"/>
          <w:sz w:val="28"/>
          <w:szCs w:val="28"/>
          <w:vertAlign w:val="subscript"/>
          <w:lang w:eastAsia="en-US"/>
        </w:rPr>
        <w:t xml:space="preserve"> </w:t>
      </w:r>
      <w:r w:rsidRPr="00C40979">
        <w:rPr>
          <w:rFonts w:ascii="Times New Roman" w:eastAsia="Aptos" w:hAnsi="Times New Roman" w:cs="Times New Roman"/>
          <w:kern w:val="2"/>
          <w:sz w:val="28"/>
          <w:szCs w:val="28"/>
          <w:lang w:eastAsia="en-US"/>
        </w:rPr>
        <w:t>– фактична сума витрат з виробництва теплової енергії, тис</w:t>
      </w:r>
      <w:r w:rsidR="00DF4323" w:rsidRPr="00C40979">
        <w:rPr>
          <w:rFonts w:ascii="Times New Roman" w:eastAsia="Aptos" w:hAnsi="Times New Roman" w:cs="Times New Roman"/>
          <w:kern w:val="2"/>
          <w:sz w:val="28"/>
          <w:szCs w:val="28"/>
          <w:lang w:eastAsia="en-US"/>
        </w:rPr>
        <w:t>.</w:t>
      </w:r>
      <w:r w:rsidR="00DF4323">
        <w:rPr>
          <w:rFonts w:ascii="Times New Roman" w:eastAsia="Aptos" w:hAnsi="Times New Roman" w:cs="Times New Roman"/>
          <w:kern w:val="2"/>
          <w:sz w:val="28"/>
          <w:szCs w:val="28"/>
          <w:lang w:eastAsia="en-US"/>
        </w:rPr>
        <w:t> </w:t>
      </w:r>
      <w:r w:rsidRPr="00C40979">
        <w:rPr>
          <w:rFonts w:ascii="Times New Roman" w:eastAsia="Aptos" w:hAnsi="Times New Roman" w:cs="Times New Roman"/>
          <w:kern w:val="2"/>
          <w:sz w:val="28"/>
          <w:szCs w:val="28"/>
          <w:lang w:eastAsia="en-US"/>
        </w:rPr>
        <w:t>грн;</w:t>
      </w:r>
    </w:p>
    <w:p w14:paraId="48D25B1C" w14:textId="77777777" w:rsidR="00140CF3" w:rsidRDefault="005A7524" w:rsidP="00140CF3">
      <w:pPr>
        <w:spacing w:after="0" w:line="278" w:lineRule="auto"/>
        <w:ind w:firstLine="851"/>
        <w:jc w:val="both"/>
        <w:rPr>
          <w:rFonts w:ascii="Times New Roman" w:eastAsia="Aptos" w:hAnsi="Times New Roman" w:cs="Times New Roman"/>
          <w:kern w:val="2"/>
          <w:sz w:val="28"/>
          <w:szCs w:val="28"/>
          <w:lang w:eastAsia="en-US"/>
        </w:rPr>
      </w:pP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BZ факт</m:t>
            </m:r>
          </m:sub>
        </m:sSub>
      </m:oMath>
      <w:r w:rsidR="005F1E17" w:rsidRPr="00C40979">
        <w:rPr>
          <w:rFonts w:ascii="Times New Roman" w:eastAsia="Aptos" w:hAnsi="Times New Roman" w:cs="Times New Roman"/>
          <w:kern w:val="2"/>
          <w:sz w:val="28"/>
          <w:szCs w:val="28"/>
          <w:lang w:eastAsia="en-US"/>
        </w:rPr>
        <w:t xml:space="preserve"> – загальна фактична сума витрат з виробництва теплової енергії та електричної енергії, тис. грн;</w:t>
      </w:r>
    </w:p>
    <w:p w14:paraId="266C9785" w14:textId="02018063" w:rsidR="00140CF3" w:rsidRPr="00C40979" w:rsidRDefault="005A7524" w:rsidP="00140CF3">
      <w:pPr>
        <w:spacing w:after="0" w:line="278" w:lineRule="auto"/>
        <w:ind w:firstLine="851"/>
        <w:jc w:val="both"/>
        <w:rPr>
          <w:rFonts w:ascii="Times New Roman" w:eastAsia="Aptos" w:hAnsi="Times New Roman" w:cs="Times New Roman"/>
          <w:kern w:val="2"/>
          <w:sz w:val="28"/>
          <w:szCs w:val="28"/>
          <w:lang w:eastAsia="en-US"/>
        </w:rPr>
      </w:pP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R</m:t>
            </m:r>
          </m:e>
          <m:sub>
            <m:r>
              <m:rPr>
                <m:sty m:val="p"/>
              </m:rPr>
              <w:rPr>
                <w:rFonts w:ascii="Cambria Math" w:eastAsia="Aptos" w:hAnsi="Cambria Math" w:cs="Times New Roman"/>
                <w:kern w:val="2"/>
                <w:sz w:val="28"/>
                <w:szCs w:val="28"/>
                <w:lang w:eastAsia="en-US"/>
              </w:rPr>
              <m:t>план</m:t>
            </m:r>
          </m:sub>
        </m:sSub>
      </m:oMath>
      <w:r w:rsidR="00140CF3" w:rsidRPr="00140CF3">
        <w:rPr>
          <w:rFonts w:ascii="Times New Roman" w:eastAsia="Aptos" w:hAnsi="Times New Roman" w:cs="Times New Roman"/>
          <w:kern w:val="2"/>
          <w:sz w:val="28"/>
          <w:szCs w:val="28"/>
          <w:vertAlign w:val="subscript"/>
          <w:lang w:eastAsia="en-US"/>
        </w:rPr>
        <w:t xml:space="preserve"> </w:t>
      </w:r>
      <w:r w:rsidR="00140CF3" w:rsidRPr="00140CF3">
        <w:rPr>
          <w:rFonts w:ascii="Times New Roman" w:eastAsia="Aptos" w:hAnsi="Times New Roman" w:cs="Times New Roman"/>
          <w:kern w:val="2"/>
          <w:sz w:val="28"/>
          <w:szCs w:val="28"/>
          <w:lang w:eastAsia="en-US"/>
        </w:rPr>
        <w:t>– плановий відсоток розподілу витрат між виробництвом теплової та електричної енергії, %</w:t>
      </w:r>
      <w:r w:rsidR="007223BC">
        <w:rPr>
          <w:rFonts w:ascii="Times New Roman" w:eastAsia="Aptos" w:hAnsi="Times New Roman" w:cs="Times New Roman"/>
          <w:kern w:val="2"/>
          <w:sz w:val="28"/>
          <w:szCs w:val="28"/>
          <w:lang w:eastAsia="en-US"/>
        </w:rPr>
        <w:t>, який розраховується за формулою</w:t>
      </w:r>
    </w:p>
    <w:p w14:paraId="5BCF0B4A" w14:textId="2EFD9E83" w:rsidR="005F1E17" w:rsidRPr="00C40979" w:rsidRDefault="005F1E17" w:rsidP="00C40979">
      <w:pPr>
        <w:spacing w:after="0" w:line="278" w:lineRule="auto"/>
        <w:ind w:firstLine="851"/>
        <w:jc w:val="both"/>
        <w:rPr>
          <w:rFonts w:ascii="Times New Roman" w:eastAsia="Aptos" w:hAnsi="Times New Roman" w:cs="Times New Roman"/>
          <w:kern w:val="2"/>
          <w:sz w:val="28"/>
          <w:szCs w:val="28"/>
          <w:lang w:eastAsia="en-US"/>
        </w:rPr>
      </w:pPr>
    </w:p>
    <w:p w14:paraId="26E1559B" w14:textId="7126F2CC" w:rsidR="005F1E17"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R</m:t>
            </m:r>
          </m:e>
          <m:sub>
            <m:r>
              <m:rPr>
                <m:sty m:val="p"/>
              </m:rPr>
              <w:rPr>
                <w:rFonts w:ascii="Cambria Math" w:eastAsia="Aptos" w:hAnsi="Cambria Math" w:cs="Times New Roman"/>
                <w:kern w:val="2"/>
                <w:sz w:val="28"/>
                <w:szCs w:val="28"/>
                <w:lang w:eastAsia="en-US"/>
              </w:rPr>
              <m:t>план</m:t>
            </m:r>
          </m:sub>
        </m:sSub>
      </m:oMath>
      <w:r w:rsidR="005F1E17" w:rsidRPr="00C40979">
        <w:rPr>
          <w:rFonts w:ascii="Times New Roman" w:eastAsia="Aptos" w:hAnsi="Times New Roman" w:cs="Times New Roman"/>
          <w:kern w:val="2"/>
          <w:sz w:val="28"/>
          <w:szCs w:val="28"/>
          <w:lang w:eastAsia="en-US"/>
        </w:rPr>
        <w:t xml:space="preserve">=  </w:t>
      </w:r>
      <m:oMath>
        <m:f>
          <m:fPr>
            <m:ctrlPr>
              <w:rPr>
                <w:rFonts w:ascii="Cambria Math" w:eastAsia="Aptos" w:hAnsi="Cambria Math" w:cs="Times New Roman"/>
                <w:i/>
                <w:kern w:val="2"/>
                <w:sz w:val="28"/>
                <w:szCs w:val="28"/>
                <w:lang w:eastAsia="en-US"/>
              </w:rPr>
            </m:ctrlPr>
          </m:fPr>
          <m:num>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BT план</m:t>
                </m:r>
              </m:sub>
            </m:sSub>
          </m:num>
          <m:den>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BZ план</m:t>
                </m:r>
              </m:sub>
            </m:sSub>
          </m:den>
        </m:f>
        <m:r>
          <w:rPr>
            <w:rFonts w:ascii="Cambria Math" w:eastAsia="Aptos" w:hAnsi="Cambria Math" w:cs="Times New Roman"/>
            <w:kern w:val="2"/>
            <w:sz w:val="28"/>
            <w:szCs w:val="28"/>
            <w:lang w:eastAsia="en-US"/>
          </w:rPr>
          <m:t>*100,</m:t>
        </m:r>
      </m:oMath>
      <w:r w:rsidR="005F1E17" w:rsidRPr="00C40979">
        <w:rPr>
          <w:rFonts w:ascii="Times New Roman" w:eastAsia="Aptos" w:hAnsi="Times New Roman" w:cs="Times New Roman"/>
          <w:kern w:val="2"/>
          <w:sz w:val="28"/>
          <w:szCs w:val="28"/>
          <w:lang w:eastAsia="en-US"/>
        </w:rPr>
        <w:t xml:space="preserve"> %,</w:t>
      </w:r>
    </w:p>
    <w:p w14:paraId="1B829B34" w14:textId="77777777" w:rsidR="001521FE" w:rsidRDefault="001521FE" w:rsidP="00C40979">
      <w:pPr>
        <w:spacing w:after="0" w:line="278" w:lineRule="auto"/>
        <w:ind w:firstLine="851"/>
        <w:jc w:val="both"/>
        <w:rPr>
          <w:rFonts w:ascii="Times New Roman" w:eastAsia="Aptos" w:hAnsi="Times New Roman" w:cs="Times New Roman"/>
          <w:kern w:val="2"/>
          <w:sz w:val="28"/>
          <w:szCs w:val="28"/>
          <w:lang w:eastAsia="en-US"/>
        </w:rPr>
      </w:pPr>
    </w:p>
    <w:p w14:paraId="1AB97F31" w14:textId="53DA3978" w:rsidR="005F1E17" w:rsidRPr="00C40979" w:rsidRDefault="001521FE" w:rsidP="00C40979">
      <w:pPr>
        <w:spacing w:after="0" w:line="278" w:lineRule="auto"/>
        <w:ind w:firstLine="851"/>
        <w:jc w:val="both"/>
        <w:rPr>
          <w:rFonts w:ascii="Times New Roman" w:eastAsia="Aptos" w:hAnsi="Times New Roman" w:cs="Times New Roman"/>
          <w:kern w:val="2"/>
          <w:sz w:val="28"/>
          <w:szCs w:val="28"/>
          <w:lang w:eastAsia="en-US"/>
        </w:rPr>
      </w:pPr>
      <w:r>
        <w:rPr>
          <w:rFonts w:ascii="Times New Roman" w:eastAsia="Aptos" w:hAnsi="Times New Roman" w:cs="Times New Roman"/>
          <w:kern w:val="2"/>
          <w:sz w:val="28"/>
          <w:szCs w:val="28"/>
          <w:lang w:eastAsia="en-US"/>
        </w:rPr>
        <w:t>д</w:t>
      </w:r>
      <w:r w:rsidR="005F1E17" w:rsidRPr="00C40979">
        <w:rPr>
          <w:rFonts w:ascii="Times New Roman" w:eastAsia="Aptos" w:hAnsi="Times New Roman" w:cs="Times New Roman"/>
          <w:kern w:val="2"/>
          <w:sz w:val="28"/>
          <w:szCs w:val="28"/>
          <w:lang w:eastAsia="en-US"/>
        </w:rPr>
        <w:t>е</w:t>
      </w:r>
      <w:r>
        <w:rPr>
          <w:rFonts w:ascii="Times New Roman" w:eastAsia="Aptos" w:hAnsi="Times New Roman" w:cs="Times New Roman"/>
          <w:kern w:val="2"/>
          <w:sz w:val="28"/>
          <w:szCs w:val="28"/>
          <w:lang w:eastAsia="en-US"/>
        </w:rPr>
        <w:t xml:space="preserve"> </w:t>
      </w: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BT план</m:t>
            </m:r>
          </m:sub>
        </m:sSub>
      </m:oMath>
      <w:r w:rsidR="005F1E17" w:rsidRPr="00C40979">
        <w:rPr>
          <w:rFonts w:ascii="Times New Roman" w:eastAsia="Aptos" w:hAnsi="Times New Roman" w:cs="Times New Roman"/>
          <w:kern w:val="2"/>
          <w:sz w:val="28"/>
          <w:szCs w:val="28"/>
          <w:vertAlign w:val="subscript"/>
          <w:lang w:eastAsia="en-US"/>
        </w:rPr>
        <w:t xml:space="preserve"> </w:t>
      </w:r>
      <w:r w:rsidR="007223BC">
        <w:rPr>
          <w:rFonts w:ascii="Times New Roman" w:eastAsia="Aptos" w:hAnsi="Times New Roman" w:cs="Times New Roman"/>
          <w:kern w:val="2"/>
          <w:sz w:val="28"/>
          <w:szCs w:val="28"/>
          <w:lang w:eastAsia="en-US"/>
        </w:rPr>
        <w:t>–</w:t>
      </w:r>
      <w:r w:rsidR="007223BC" w:rsidRPr="00C40979">
        <w:rPr>
          <w:rFonts w:ascii="Times New Roman" w:eastAsia="Aptos" w:hAnsi="Times New Roman" w:cs="Times New Roman"/>
          <w:kern w:val="2"/>
          <w:sz w:val="28"/>
          <w:szCs w:val="28"/>
          <w:lang w:eastAsia="en-US"/>
        </w:rPr>
        <w:t xml:space="preserve"> </w:t>
      </w:r>
      <w:r w:rsidR="005F1E17" w:rsidRPr="00C40979">
        <w:rPr>
          <w:rFonts w:ascii="Times New Roman" w:eastAsia="Aptos" w:hAnsi="Times New Roman" w:cs="Times New Roman"/>
          <w:kern w:val="2"/>
          <w:sz w:val="28"/>
          <w:szCs w:val="28"/>
          <w:lang w:eastAsia="en-US"/>
        </w:rPr>
        <w:t>планова сума витрат з виробництва теплової енергії, тис. грн;</w:t>
      </w:r>
    </w:p>
    <w:p w14:paraId="52682D43" w14:textId="75DB8F86" w:rsidR="005F1E17" w:rsidRPr="00C40979" w:rsidRDefault="005A7524" w:rsidP="00C40979">
      <w:pPr>
        <w:spacing w:after="0"/>
        <w:ind w:firstLine="851"/>
        <w:jc w:val="both"/>
        <w:rPr>
          <w:rFonts w:ascii="Times New Roman" w:hAnsi="Times New Roman" w:cs="Times New Roman"/>
          <w:sz w:val="28"/>
          <w:szCs w:val="28"/>
        </w:rPr>
      </w:pPr>
      <m:oMath>
        <m:sSub>
          <m:sSubPr>
            <m:ctrlPr>
              <w:rPr>
                <w:rFonts w:ascii="Cambria Math" w:eastAsia="Aptos" w:hAnsi="Cambria Math" w:cs="Times New Roman"/>
                <w:iCs/>
                <w:kern w:val="2"/>
                <w:sz w:val="28"/>
                <w:szCs w:val="28"/>
                <w:lang w:eastAsia="en-US"/>
              </w:rPr>
            </m:ctrlPr>
          </m:sSubPr>
          <m:e>
            <m:r>
              <m:rPr>
                <m:sty m:val="p"/>
              </m:rPr>
              <w:rPr>
                <w:rFonts w:ascii="Cambria Math" w:eastAsia="Aptos" w:hAnsi="Cambria Math" w:cs="Times New Roman"/>
                <w:kern w:val="2"/>
                <w:sz w:val="28"/>
                <w:szCs w:val="28"/>
                <w:lang w:eastAsia="en-US"/>
              </w:rPr>
              <m:t>∑</m:t>
            </m:r>
          </m:e>
          <m:sub>
            <m:r>
              <m:rPr>
                <m:sty m:val="p"/>
              </m:rPr>
              <w:rPr>
                <w:rFonts w:ascii="Cambria Math" w:eastAsia="Aptos" w:hAnsi="Cambria Math" w:cs="Times New Roman"/>
                <w:kern w:val="2"/>
                <w:sz w:val="28"/>
                <w:szCs w:val="28"/>
                <w:lang w:eastAsia="en-US"/>
              </w:rPr>
              <m:t>BZ план</m:t>
            </m:r>
          </m:sub>
        </m:sSub>
      </m:oMath>
      <w:r w:rsidR="005F1E17" w:rsidRPr="00C40979">
        <w:rPr>
          <w:rFonts w:ascii="Times New Roman" w:eastAsia="Aptos" w:hAnsi="Times New Roman" w:cs="Times New Roman"/>
          <w:kern w:val="2"/>
          <w:sz w:val="28"/>
          <w:szCs w:val="28"/>
          <w:vertAlign w:val="subscript"/>
          <w:lang w:eastAsia="en-US"/>
        </w:rPr>
        <w:t xml:space="preserve"> </w:t>
      </w:r>
      <w:r w:rsidR="005F1E17" w:rsidRPr="00C40979">
        <w:rPr>
          <w:rFonts w:ascii="Times New Roman" w:eastAsia="Aptos" w:hAnsi="Times New Roman" w:cs="Times New Roman"/>
          <w:kern w:val="2"/>
          <w:sz w:val="28"/>
          <w:szCs w:val="28"/>
          <w:lang w:eastAsia="en-US"/>
        </w:rPr>
        <w:t xml:space="preserve"> </w:t>
      </w:r>
      <w:r w:rsidR="007223BC">
        <w:rPr>
          <w:rFonts w:ascii="Times New Roman" w:eastAsia="Aptos" w:hAnsi="Times New Roman" w:cs="Times New Roman"/>
          <w:kern w:val="2"/>
          <w:sz w:val="28"/>
          <w:szCs w:val="28"/>
          <w:lang w:eastAsia="en-US"/>
        </w:rPr>
        <w:t>–</w:t>
      </w:r>
      <w:r w:rsidR="007223BC" w:rsidRPr="00C40979">
        <w:rPr>
          <w:rFonts w:ascii="Times New Roman" w:eastAsia="Aptos" w:hAnsi="Times New Roman" w:cs="Times New Roman"/>
          <w:kern w:val="2"/>
          <w:sz w:val="28"/>
          <w:szCs w:val="28"/>
          <w:lang w:eastAsia="en-US"/>
        </w:rPr>
        <w:t xml:space="preserve"> </w:t>
      </w:r>
      <w:r w:rsidR="005F1E17" w:rsidRPr="00C40979">
        <w:rPr>
          <w:rFonts w:ascii="Times New Roman" w:eastAsia="Aptos" w:hAnsi="Times New Roman" w:cs="Times New Roman"/>
          <w:kern w:val="2"/>
          <w:sz w:val="28"/>
          <w:szCs w:val="28"/>
          <w:lang w:eastAsia="en-US"/>
        </w:rPr>
        <w:t>загальна планова сума витрат з виробництва теплової енергії та електричної енергії, тис. грн.</w:t>
      </w:r>
    </w:p>
    <w:p w14:paraId="333D8719" w14:textId="77777777" w:rsidR="001521FE" w:rsidRDefault="001521FE" w:rsidP="00C40979">
      <w:pPr>
        <w:spacing w:after="0"/>
        <w:ind w:firstLine="851"/>
        <w:jc w:val="both"/>
        <w:rPr>
          <w:rFonts w:ascii="Times New Roman" w:hAnsi="Times New Roman" w:cs="Times New Roman"/>
          <w:sz w:val="28"/>
          <w:szCs w:val="28"/>
        </w:rPr>
      </w:pPr>
    </w:p>
    <w:p w14:paraId="393203E2" w14:textId="031E0D35" w:rsidR="00371258" w:rsidRPr="00C40979" w:rsidRDefault="00371258" w:rsidP="00C40979">
      <w:pPr>
        <w:spacing w:after="0"/>
        <w:ind w:firstLine="851"/>
        <w:jc w:val="both"/>
        <w:rPr>
          <w:rFonts w:ascii="Times New Roman" w:eastAsia="Aptos" w:hAnsi="Times New Roman" w:cs="Times New Roman"/>
          <w:kern w:val="2"/>
          <w:sz w:val="28"/>
          <w:szCs w:val="28"/>
          <w:lang w:eastAsia="en-US"/>
        </w:rPr>
      </w:pPr>
      <w:r w:rsidRPr="00C40979">
        <w:rPr>
          <w:rFonts w:ascii="Times New Roman" w:hAnsi="Times New Roman" w:cs="Times New Roman"/>
          <w:sz w:val="28"/>
          <w:szCs w:val="28"/>
        </w:rPr>
        <w:t xml:space="preserve">19. </w:t>
      </w:r>
      <w:r w:rsidRPr="00C40979">
        <w:rPr>
          <w:rFonts w:ascii="Times New Roman" w:eastAsia="Aptos" w:hAnsi="Times New Roman" w:cs="Times New Roman"/>
          <w:kern w:val="2"/>
          <w:sz w:val="28"/>
          <w:szCs w:val="28"/>
          <w:lang w:eastAsia="en-US"/>
        </w:rPr>
        <w:t>Фактична сума компенсації, що може бути включена до структури тарифів на виробництво теплової енергії ліцензіата за умови надання належного обґрунтування перевитрат, що були понесені у звітному періоді (році), розраховується за формулою</w:t>
      </w:r>
    </w:p>
    <w:p w14:paraId="7B1F6D1C" w14:textId="3CE2BCBB" w:rsidR="00371258" w:rsidRPr="00C40979" w:rsidRDefault="005A7524" w:rsidP="00C40979">
      <w:pPr>
        <w:spacing w:after="0" w:line="278" w:lineRule="auto"/>
        <w:ind w:firstLine="851"/>
        <w:jc w:val="center"/>
        <w:rPr>
          <w:rFonts w:ascii="Times New Roman" w:eastAsia="Aptos" w:hAnsi="Times New Roman" w:cs="Times New Roman"/>
          <w:kern w:val="2"/>
          <w:sz w:val="28"/>
          <w:szCs w:val="28"/>
          <w:lang w:eastAsia="en-US"/>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m:t>
            </m:r>
          </m:e>
          <m:sub>
            <m:r>
              <w:rPr>
                <w:rFonts w:ascii="Cambria Math" w:eastAsia="Aptos" w:hAnsi="Cambria Math" w:cs="Times New Roman"/>
                <w:kern w:val="2"/>
                <w:sz w:val="28"/>
                <w:szCs w:val="28"/>
                <w:lang w:eastAsia="en-US"/>
              </w:rPr>
              <m:t>Ктариф</m:t>
            </m:r>
          </m:sub>
        </m:sSub>
      </m:oMath>
      <w:r w:rsidR="00371258" w:rsidRPr="00C40979">
        <w:rPr>
          <w:rFonts w:ascii="Times New Roman" w:eastAsia="Aptos" w:hAnsi="Times New Roman" w:cs="Times New Roman"/>
          <w:kern w:val="2"/>
          <w:sz w:val="28"/>
          <w:szCs w:val="28"/>
          <w:lang w:eastAsia="en-US"/>
        </w:rPr>
        <w:t xml:space="preserve"> = від’ємна сума </w:t>
      </w: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Д</m:t>
            </m:r>
          </m:e>
          <m:sub>
            <m:r>
              <w:rPr>
                <w:rFonts w:ascii="Cambria Math" w:eastAsia="Aptos" w:hAnsi="Cambria Math" w:cs="Times New Roman"/>
                <w:kern w:val="2"/>
                <w:sz w:val="28"/>
                <w:szCs w:val="28"/>
                <w:lang w:eastAsia="en-US"/>
              </w:rPr>
              <m:t>підсумок</m:t>
            </m:r>
          </m:sub>
        </m:sSub>
      </m:oMath>
      <w:r w:rsidR="00371258" w:rsidRPr="00C40979">
        <w:rPr>
          <w:rFonts w:ascii="Times New Roman" w:eastAsia="Aptos" w:hAnsi="Times New Roman" w:cs="Times New Roman"/>
          <w:kern w:val="2"/>
          <w:sz w:val="28"/>
          <w:szCs w:val="28"/>
          <w:lang w:eastAsia="en-US"/>
        </w:rPr>
        <w:t xml:space="preserve"> + </w:t>
      </w: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m:t>
            </m:r>
          </m:e>
          <m:sub>
            <m:r>
              <w:rPr>
                <w:rFonts w:ascii="Cambria Math" w:eastAsia="Aptos" w:hAnsi="Cambria Math" w:cs="Times New Roman"/>
                <w:kern w:val="2"/>
                <w:sz w:val="28"/>
                <w:szCs w:val="28"/>
                <w:lang w:eastAsia="en-US"/>
              </w:rPr>
              <m:t>К</m:t>
            </m:r>
          </m:sub>
        </m:sSub>
      </m:oMath>
      <w:r w:rsidR="00371258" w:rsidRPr="00C40979">
        <w:rPr>
          <w:rFonts w:ascii="Times New Roman" w:eastAsia="Aptos" w:hAnsi="Times New Roman" w:cs="Times New Roman"/>
          <w:kern w:val="2"/>
          <w:sz w:val="28"/>
          <w:szCs w:val="28"/>
          <w:lang w:eastAsia="en-US"/>
        </w:rPr>
        <w:t xml:space="preserve"> + RT, тис. грн</w:t>
      </w:r>
      <w:r w:rsidR="00DF4323">
        <w:rPr>
          <w:rFonts w:ascii="Times New Roman" w:eastAsia="Aptos" w:hAnsi="Times New Roman" w:cs="Times New Roman"/>
          <w:kern w:val="2"/>
          <w:sz w:val="28"/>
          <w:szCs w:val="28"/>
          <w:lang w:eastAsia="en-US"/>
        </w:rPr>
        <w:t>,</w:t>
      </w:r>
    </w:p>
    <w:p w14:paraId="2D4871F1" w14:textId="1707E3A0" w:rsidR="00371258" w:rsidRPr="00C40979" w:rsidRDefault="00371258" w:rsidP="00C40979">
      <w:pPr>
        <w:spacing w:after="0" w:line="278" w:lineRule="auto"/>
        <w:ind w:firstLine="851"/>
        <w:jc w:val="both"/>
        <w:rPr>
          <w:rFonts w:ascii="Times New Roman" w:eastAsia="Aptos" w:hAnsi="Times New Roman" w:cs="Times New Roman"/>
          <w:kern w:val="2"/>
          <w:sz w:val="28"/>
          <w:szCs w:val="28"/>
          <w:lang w:eastAsia="en-US"/>
        </w:rPr>
      </w:pPr>
      <w:r w:rsidRPr="00C40979">
        <w:rPr>
          <w:rFonts w:ascii="Times New Roman" w:eastAsia="Aptos" w:hAnsi="Times New Roman" w:cs="Times New Roman"/>
          <w:kern w:val="2"/>
          <w:sz w:val="28"/>
          <w:szCs w:val="28"/>
          <w:lang w:eastAsia="en-US"/>
        </w:rPr>
        <w:t xml:space="preserve">де </w:t>
      </w: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Д</m:t>
            </m:r>
          </m:e>
          <m:sub>
            <m:r>
              <w:rPr>
                <w:rFonts w:ascii="Cambria Math" w:eastAsia="Aptos" w:hAnsi="Cambria Math" w:cs="Times New Roman"/>
                <w:kern w:val="2"/>
                <w:sz w:val="28"/>
                <w:szCs w:val="28"/>
                <w:lang w:eastAsia="en-US"/>
              </w:rPr>
              <m:t>підсумок</m:t>
            </m:r>
          </m:sub>
        </m:sSub>
      </m:oMath>
      <w:r w:rsidRPr="00C40979">
        <w:rPr>
          <w:rFonts w:ascii="Times New Roman" w:eastAsia="Aptos" w:hAnsi="Times New Roman" w:cs="Times New Roman"/>
          <w:kern w:val="2"/>
          <w:sz w:val="28"/>
          <w:szCs w:val="28"/>
          <w:vertAlign w:val="subscript"/>
          <w:lang w:eastAsia="en-US"/>
        </w:rPr>
        <w:t xml:space="preserve"> </w:t>
      </w:r>
      <w:r w:rsidRPr="00C40979">
        <w:rPr>
          <w:rFonts w:ascii="Times New Roman" w:eastAsia="Aptos" w:hAnsi="Times New Roman" w:cs="Times New Roman"/>
          <w:kern w:val="2"/>
          <w:sz w:val="28"/>
          <w:szCs w:val="28"/>
          <w:lang w:eastAsia="en-US"/>
        </w:rPr>
        <w:t>– від’ємне значення підсумкової суми недоотриманого доходу, тис. грн;</w:t>
      </w:r>
    </w:p>
    <w:p w14:paraId="147674B3" w14:textId="089A5F0E" w:rsidR="00371258" w:rsidRPr="00C40979" w:rsidRDefault="005A7524" w:rsidP="00C40979">
      <w:pPr>
        <w:spacing w:after="0" w:line="278" w:lineRule="auto"/>
        <w:ind w:firstLine="851"/>
        <w:jc w:val="both"/>
        <w:rPr>
          <w:rFonts w:ascii="Times New Roman" w:eastAsia="Aptos" w:hAnsi="Times New Roman" w:cs="Times New Roman"/>
          <w:kern w:val="2"/>
          <w:sz w:val="28"/>
          <w:szCs w:val="28"/>
          <w:lang w:eastAsia="en-US"/>
        </w:rPr>
      </w:pPr>
      <m:oMath>
        <m:sSub>
          <m:sSubPr>
            <m:ctrlPr>
              <w:rPr>
                <w:rFonts w:ascii="Cambria Math" w:eastAsia="Aptos" w:hAnsi="Cambria Math" w:cs="Times New Roman"/>
                <w:i/>
                <w:kern w:val="2"/>
                <w:sz w:val="28"/>
                <w:szCs w:val="28"/>
                <w:lang w:eastAsia="en-US"/>
              </w:rPr>
            </m:ctrlPr>
          </m:sSubPr>
          <m:e>
            <m:r>
              <w:rPr>
                <w:rFonts w:ascii="Cambria Math" w:eastAsia="Aptos" w:hAnsi="Cambria Math" w:cs="Times New Roman"/>
                <w:kern w:val="2"/>
                <w:sz w:val="28"/>
                <w:szCs w:val="28"/>
                <w:lang w:eastAsia="en-US"/>
              </w:rPr>
              <m:t>∑</m:t>
            </m:r>
          </m:e>
          <m:sub>
            <m:r>
              <w:rPr>
                <w:rFonts w:ascii="Cambria Math" w:eastAsia="Aptos" w:hAnsi="Cambria Math" w:cs="Times New Roman"/>
                <w:kern w:val="2"/>
                <w:sz w:val="28"/>
                <w:szCs w:val="28"/>
                <w:lang w:eastAsia="en-US"/>
              </w:rPr>
              <m:t>К</m:t>
            </m:r>
          </m:sub>
        </m:sSub>
      </m:oMath>
      <w:r w:rsidR="00371258" w:rsidRPr="00C40979">
        <w:rPr>
          <w:rFonts w:ascii="Times New Roman" w:eastAsia="Aptos" w:hAnsi="Times New Roman" w:cs="Times New Roman"/>
          <w:kern w:val="2"/>
          <w:sz w:val="28"/>
          <w:szCs w:val="28"/>
          <w:vertAlign w:val="subscript"/>
          <w:lang w:eastAsia="en-US"/>
        </w:rPr>
        <w:t xml:space="preserve"> </w:t>
      </w:r>
      <w:r w:rsidR="00371258" w:rsidRPr="00C40979">
        <w:rPr>
          <w:rFonts w:ascii="Times New Roman" w:eastAsia="Aptos" w:hAnsi="Times New Roman" w:cs="Times New Roman"/>
          <w:kern w:val="2"/>
          <w:sz w:val="28"/>
          <w:szCs w:val="28"/>
          <w:lang w:eastAsia="en-US"/>
        </w:rPr>
        <w:t>– сума, яка компенсується за рахунок доходу від діяльності з виробництва електричної енергії, тис. грн;</w:t>
      </w:r>
    </w:p>
    <w:p w14:paraId="08663DB5" w14:textId="33381A79" w:rsidR="005F1E17" w:rsidRPr="00C40979" w:rsidRDefault="00371258" w:rsidP="00C40979">
      <w:pPr>
        <w:spacing w:after="0"/>
        <w:ind w:firstLine="851"/>
        <w:jc w:val="both"/>
        <w:rPr>
          <w:rFonts w:ascii="Times New Roman" w:hAnsi="Times New Roman" w:cs="Times New Roman"/>
          <w:sz w:val="28"/>
          <w:szCs w:val="28"/>
        </w:rPr>
      </w:pPr>
      <w:r w:rsidRPr="00C40979">
        <w:rPr>
          <w:rFonts w:ascii="Times New Roman" w:eastAsia="Aptos" w:hAnsi="Times New Roman" w:cs="Times New Roman"/>
          <w:kern w:val="2"/>
          <w:sz w:val="28"/>
          <w:szCs w:val="28"/>
          <w:lang w:eastAsia="en-US"/>
        </w:rPr>
        <w:t>RT – сума нарахованої різниці в тарифах та трансферів з Державного та місцевих бюджетів</w:t>
      </w:r>
      <w:r w:rsidR="009A66F3">
        <w:rPr>
          <w:rFonts w:ascii="Times New Roman" w:eastAsia="Aptos" w:hAnsi="Times New Roman" w:cs="Times New Roman"/>
          <w:kern w:val="2"/>
          <w:sz w:val="28"/>
          <w:szCs w:val="28"/>
          <w:lang w:eastAsia="en-US"/>
        </w:rPr>
        <w:t>,</w:t>
      </w:r>
      <w:r w:rsidRPr="00C40979">
        <w:rPr>
          <w:rFonts w:ascii="Times New Roman" w:eastAsia="Aptos" w:hAnsi="Times New Roman" w:cs="Times New Roman"/>
          <w:kern w:val="2"/>
          <w:sz w:val="28"/>
          <w:szCs w:val="28"/>
          <w:lang w:eastAsia="en-US"/>
        </w:rPr>
        <w:t xml:space="preserve"> віднесених на виробництво теплової енергії, тис. грн.</w:t>
      </w:r>
    </w:p>
    <w:p w14:paraId="4D1DC002" w14:textId="77777777" w:rsidR="009A66F3" w:rsidRDefault="009A66F3" w:rsidP="00C40979">
      <w:pPr>
        <w:spacing w:after="0"/>
        <w:ind w:firstLine="851"/>
        <w:jc w:val="both"/>
        <w:rPr>
          <w:rFonts w:ascii="Times New Roman" w:hAnsi="Times New Roman" w:cs="Times New Roman"/>
          <w:sz w:val="28"/>
          <w:szCs w:val="28"/>
        </w:rPr>
      </w:pPr>
      <w:bookmarkStart w:id="624" w:name="15218"/>
      <w:bookmarkEnd w:id="623"/>
    </w:p>
    <w:p w14:paraId="300E9D75" w14:textId="72D0BE34" w:rsidR="001D0DAA" w:rsidRPr="00C40979" w:rsidRDefault="00371258"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lastRenderedPageBreak/>
        <w:t>20</w:t>
      </w:r>
      <w:r w:rsidR="00C94D75" w:rsidRPr="00C40979">
        <w:rPr>
          <w:rFonts w:ascii="Times New Roman" w:hAnsi="Times New Roman" w:cs="Times New Roman"/>
          <w:sz w:val="28"/>
          <w:szCs w:val="28"/>
        </w:rPr>
        <w:t>. Сума необ'єктивного фінансування ліцензіатом заходів (робіт), що не були передбачені схваленою інвестиційною програмою або передбачені схваленою інвестиційною програмою у меншій кількості, не враховується як виконання інвестиційної програми, про що зазначається в акті перевірки.</w:t>
      </w:r>
    </w:p>
    <w:p w14:paraId="6DAD8607" w14:textId="77777777" w:rsidR="00371258" w:rsidRPr="00C40979" w:rsidRDefault="00371258" w:rsidP="00C40979">
      <w:pPr>
        <w:spacing w:after="0"/>
        <w:ind w:firstLine="851"/>
        <w:jc w:val="both"/>
        <w:rPr>
          <w:rFonts w:ascii="Times New Roman" w:hAnsi="Times New Roman" w:cs="Times New Roman"/>
          <w:sz w:val="28"/>
          <w:szCs w:val="28"/>
        </w:rPr>
      </w:pPr>
      <w:bookmarkStart w:id="625" w:name="15219"/>
      <w:bookmarkEnd w:id="624"/>
      <w:r w:rsidRPr="00C40979">
        <w:rPr>
          <w:rFonts w:ascii="Times New Roman" w:hAnsi="Times New Roman" w:cs="Times New Roman"/>
          <w:sz w:val="28"/>
          <w:szCs w:val="28"/>
        </w:rPr>
        <w:t>Сума перевищення вартості заходів (робіт) інвестиційної програми на звітний рік фіксується в акті перевірки та визначається як різниця між фактичною вартістю, що склалась за підсумками виконання інвестиційної програми, та плановою вартістю в інвестиційній програмі.</w:t>
      </w:r>
    </w:p>
    <w:p w14:paraId="50156F54" w14:textId="415F7D09" w:rsidR="00655CD8" w:rsidRPr="00C40979" w:rsidRDefault="00371258"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 xml:space="preserve">Об’єктивною є сума перевищення, що менша або дорівнює добутку вартості заходу (роботи), передбаченого в інвестиційній програмі, та </w:t>
      </w:r>
      <w:r w:rsidR="00DF4323" w:rsidRPr="00C40979">
        <w:rPr>
          <w:rFonts w:ascii="Times New Roman" w:hAnsi="Times New Roman" w:cs="Times New Roman"/>
          <w:sz w:val="28"/>
          <w:szCs w:val="28"/>
        </w:rPr>
        <w:t>коефіцієнта</w:t>
      </w:r>
      <w:r w:rsidR="00DF4323">
        <w:rPr>
          <w:rFonts w:ascii="Times New Roman" w:hAnsi="Times New Roman" w:cs="Times New Roman"/>
          <w:sz w:val="28"/>
          <w:szCs w:val="28"/>
        </w:rPr>
        <w:t> </w:t>
      </w:r>
      <w:r w:rsidRPr="00C40979">
        <w:rPr>
          <w:rFonts w:ascii="Times New Roman" w:hAnsi="Times New Roman" w:cs="Times New Roman"/>
          <w:sz w:val="28"/>
          <w:szCs w:val="28"/>
        </w:rPr>
        <w:t>1,05 (5 %).</w:t>
      </w:r>
    </w:p>
    <w:p w14:paraId="690A9C4A" w14:textId="77777777" w:rsidR="009A66F3" w:rsidRDefault="009A66F3" w:rsidP="00C40979">
      <w:pPr>
        <w:spacing w:after="0"/>
        <w:ind w:firstLine="851"/>
        <w:jc w:val="both"/>
        <w:rPr>
          <w:rFonts w:ascii="Times New Roman" w:hAnsi="Times New Roman" w:cs="Times New Roman"/>
          <w:sz w:val="28"/>
          <w:szCs w:val="28"/>
        </w:rPr>
      </w:pPr>
      <w:bookmarkStart w:id="626" w:name="15221"/>
      <w:bookmarkEnd w:id="625"/>
    </w:p>
    <w:p w14:paraId="4D88A56E" w14:textId="32ED51BE" w:rsidR="001D0DAA" w:rsidRPr="00C40979"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371258" w:rsidRPr="00C40979">
        <w:rPr>
          <w:rFonts w:ascii="Times New Roman" w:hAnsi="Times New Roman" w:cs="Times New Roman"/>
          <w:sz w:val="28"/>
          <w:szCs w:val="28"/>
        </w:rPr>
        <w:t>1</w:t>
      </w:r>
      <w:r w:rsidRPr="00C40979">
        <w:rPr>
          <w:rFonts w:ascii="Times New Roman" w:hAnsi="Times New Roman" w:cs="Times New Roman"/>
          <w:sz w:val="28"/>
          <w:szCs w:val="28"/>
        </w:rPr>
        <w:t>. Сума коштів, зекономлених при виконанні інвестиційної програми у звітному періоді (році), тобто залишку коштів, за умови введення об'єкта в експлуатацію, зменшена на суму об'єктивного перевищення вартості заходів (робіт) до 5 % у розрізі заходів (робіт) у межах кожного розділу, може бути направлена на фінансування інвестиційної програми на період (рік), що є наступним за звітним періодом (роком), або врахована як джерело коштів для фінансування ліцензованої діяльності на відповідний період регулювання або наступний планований період (рік).</w:t>
      </w:r>
    </w:p>
    <w:p w14:paraId="38FDAB68" w14:textId="77777777" w:rsidR="00F701E4" w:rsidRDefault="00F701E4" w:rsidP="00C40979">
      <w:pPr>
        <w:spacing w:after="0"/>
        <w:ind w:firstLine="851"/>
        <w:jc w:val="both"/>
        <w:rPr>
          <w:rFonts w:ascii="Times New Roman" w:hAnsi="Times New Roman" w:cs="Times New Roman"/>
          <w:sz w:val="28"/>
          <w:szCs w:val="28"/>
        </w:rPr>
      </w:pPr>
    </w:p>
    <w:p w14:paraId="61F067FF" w14:textId="5565B54D" w:rsidR="005B4605" w:rsidRPr="00C40979" w:rsidRDefault="005B460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371258" w:rsidRPr="00C40979">
        <w:rPr>
          <w:rFonts w:ascii="Times New Roman" w:hAnsi="Times New Roman" w:cs="Times New Roman"/>
          <w:sz w:val="28"/>
          <w:szCs w:val="28"/>
        </w:rPr>
        <w:t>2</w:t>
      </w:r>
      <w:r w:rsidRPr="00C40979">
        <w:rPr>
          <w:rFonts w:ascii="Times New Roman" w:hAnsi="Times New Roman" w:cs="Times New Roman"/>
          <w:sz w:val="28"/>
          <w:szCs w:val="28"/>
        </w:rPr>
        <w:t>. При проведенні перевірки виконання ремонтних робіт (у випадку</w:t>
      </w:r>
      <w:r w:rsidR="00F701E4">
        <w:rPr>
          <w:rFonts w:ascii="Times New Roman" w:hAnsi="Times New Roman" w:cs="Times New Roman"/>
          <w:sz w:val="28"/>
          <w:szCs w:val="28"/>
        </w:rPr>
        <w:t>,</w:t>
      </w:r>
      <w:r w:rsidRPr="00C40979">
        <w:rPr>
          <w:rFonts w:ascii="Times New Roman" w:hAnsi="Times New Roman" w:cs="Times New Roman"/>
          <w:sz w:val="28"/>
          <w:szCs w:val="28"/>
        </w:rPr>
        <w:t xml:space="preserve"> коли ліцензіат не звертався до НКРЕКП </w:t>
      </w:r>
      <w:r w:rsidR="00F701E4">
        <w:rPr>
          <w:rFonts w:ascii="Times New Roman" w:hAnsi="Times New Roman" w:cs="Times New Roman"/>
          <w:sz w:val="28"/>
          <w:szCs w:val="28"/>
        </w:rPr>
        <w:t>для</w:t>
      </w:r>
      <w:r w:rsidR="00F701E4" w:rsidRPr="00C40979">
        <w:rPr>
          <w:rFonts w:ascii="Times New Roman" w:hAnsi="Times New Roman" w:cs="Times New Roman"/>
          <w:sz w:val="28"/>
          <w:szCs w:val="28"/>
        </w:rPr>
        <w:t xml:space="preserve"> </w:t>
      </w:r>
      <w:r w:rsidRPr="00C40979">
        <w:rPr>
          <w:rFonts w:ascii="Times New Roman" w:hAnsi="Times New Roman" w:cs="Times New Roman"/>
          <w:sz w:val="28"/>
          <w:szCs w:val="28"/>
        </w:rPr>
        <w:t>перегляд</w:t>
      </w:r>
      <w:r w:rsidR="00F701E4">
        <w:rPr>
          <w:rFonts w:ascii="Times New Roman" w:hAnsi="Times New Roman" w:cs="Times New Roman"/>
          <w:sz w:val="28"/>
          <w:szCs w:val="28"/>
        </w:rPr>
        <w:t>у</w:t>
      </w:r>
      <w:r w:rsidRPr="00C40979">
        <w:rPr>
          <w:rFonts w:ascii="Times New Roman" w:hAnsi="Times New Roman" w:cs="Times New Roman"/>
          <w:sz w:val="28"/>
          <w:szCs w:val="28"/>
        </w:rPr>
        <w:t xml:space="preserve"> тарифу на плановий період) враховується подання ліцензіатом зміни структури тарифів на виробництво теплової енергії у частині зміни напрямів витрат на проведення ремонтних робіт.</w:t>
      </w:r>
    </w:p>
    <w:p w14:paraId="0BBE709A" w14:textId="45EA8DEC" w:rsidR="005B4605" w:rsidRPr="00C40979" w:rsidRDefault="005B460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У разі неподання ліцензіатом зміни напрямів витрат на проведення ремонтних робіт, витрати на виконання заходів ремонтних робіт, передбачених у розмірі затверджених витрат діючого тарифу на виробництво теплової енергії</w:t>
      </w:r>
      <w:r w:rsidR="00F701E4">
        <w:rPr>
          <w:rFonts w:ascii="Times New Roman" w:hAnsi="Times New Roman" w:cs="Times New Roman"/>
          <w:sz w:val="28"/>
          <w:szCs w:val="28"/>
        </w:rPr>
        <w:t>,</w:t>
      </w:r>
      <w:r w:rsidRPr="00C40979">
        <w:rPr>
          <w:rFonts w:ascii="Times New Roman" w:hAnsi="Times New Roman" w:cs="Times New Roman"/>
          <w:sz w:val="28"/>
          <w:szCs w:val="28"/>
        </w:rPr>
        <w:t xml:space="preserve"> вважаються необґрунтованими</w:t>
      </w:r>
      <w:r w:rsidR="00371258" w:rsidRPr="00C40979">
        <w:rPr>
          <w:rFonts w:ascii="Times New Roman" w:hAnsi="Times New Roman" w:cs="Times New Roman"/>
          <w:sz w:val="28"/>
          <w:szCs w:val="28"/>
        </w:rPr>
        <w:t xml:space="preserve"> та враховуються при розрахунку додатково отриманого/недоотриманого доходу.</w:t>
      </w:r>
    </w:p>
    <w:p w14:paraId="56E632A8" w14:textId="77777777" w:rsidR="009D747C" w:rsidRDefault="009D747C" w:rsidP="00C40979">
      <w:pPr>
        <w:spacing w:after="0"/>
        <w:ind w:firstLine="851"/>
        <w:jc w:val="both"/>
        <w:rPr>
          <w:rFonts w:ascii="Times New Roman" w:hAnsi="Times New Roman" w:cs="Times New Roman"/>
          <w:sz w:val="28"/>
          <w:szCs w:val="28"/>
        </w:rPr>
      </w:pPr>
      <w:bookmarkStart w:id="627" w:name="15222"/>
      <w:bookmarkEnd w:id="626"/>
    </w:p>
    <w:p w14:paraId="0E3F5D35" w14:textId="0A1B5DB2" w:rsidR="001D0DAA" w:rsidRDefault="00C94D75" w:rsidP="00C40979">
      <w:pPr>
        <w:spacing w:after="0"/>
        <w:ind w:firstLine="851"/>
        <w:jc w:val="both"/>
        <w:rPr>
          <w:rFonts w:ascii="Times New Roman" w:hAnsi="Times New Roman" w:cs="Times New Roman"/>
          <w:sz w:val="28"/>
          <w:szCs w:val="28"/>
        </w:rPr>
      </w:pPr>
      <w:r w:rsidRPr="00C40979">
        <w:rPr>
          <w:rFonts w:ascii="Times New Roman" w:hAnsi="Times New Roman" w:cs="Times New Roman"/>
          <w:sz w:val="28"/>
          <w:szCs w:val="28"/>
        </w:rPr>
        <w:t>2</w:t>
      </w:r>
      <w:r w:rsidR="00371258" w:rsidRPr="00C40979">
        <w:rPr>
          <w:rFonts w:ascii="Times New Roman" w:hAnsi="Times New Roman" w:cs="Times New Roman"/>
          <w:sz w:val="28"/>
          <w:szCs w:val="28"/>
        </w:rPr>
        <w:t>3</w:t>
      </w:r>
      <w:r w:rsidRPr="00C40979">
        <w:rPr>
          <w:rFonts w:ascii="Times New Roman" w:hAnsi="Times New Roman" w:cs="Times New Roman"/>
          <w:sz w:val="28"/>
          <w:szCs w:val="28"/>
        </w:rPr>
        <w:t>. При прийнятті рішень щодо визначення додатково отриманого доходу як джерела коштів для фінансування ліцензованої діяльності на відповідний період регулювання або наступний планований період (рік) або включення до структури тарифів ліцензіата недоотриманого доходу від ліцензованої діяльності з виробництва теплової енергії сума економії/перевитрати коштів, що спричинена різницею в собівартості виробництва теплової енергії для різних груп споживачів, ураховується також по кожній категорії.</w:t>
      </w:r>
    </w:p>
    <w:p w14:paraId="0DFD5752" w14:textId="77777777" w:rsidR="009D747C" w:rsidRPr="00C40979" w:rsidRDefault="009D747C" w:rsidP="00C40979">
      <w:pPr>
        <w:spacing w:after="0"/>
        <w:ind w:firstLine="851"/>
        <w:jc w:val="both"/>
        <w:rPr>
          <w:rFonts w:ascii="Times New Roman" w:hAnsi="Times New Roman" w:cs="Times New Roman"/>
          <w:sz w:val="28"/>
          <w:szCs w:val="28"/>
        </w:rPr>
      </w:pPr>
    </w:p>
    <w:p w14:paraId="2FE7717A" w14:textId="76BA7B8F" w:rsidR="001D0DAA" w:rsidRPr="00C40979" w:rsidRDefault="00C94D75" w:rsidP="00C40979">
      <w:pPr>
        <w:spacing w:after="0"/>
        <w:ind w:firstLine="851"/>
        <w:jc w:val="both"/>
        <w:rPr>
          <w:rFonts w:ascii="Times New Roman" w:hAnsi="Times New Roman" w:cs="Times New Roman"/>
          <w:sz w:val="28"/>
          <w:szCs w:val="28"/>
        </w:rPr>
      </w:pPr>
      <w:bookmarkStart w:id="628" w:name="15223"/>
      <w:bookmarkEnd w:id="627"/>
      <w:r w:rsidRPr="00C40979">
        <w:rPr>
          <w:rFonts w:ascii="Times New Roman" w:hAnsi="Times New Roman" w:cs="Times New Roman"/>
          <w:sz w:val="28"/>
          <w:szCs w:val="28"/>
        </w:rPr>
        <w:t>2</w:t>
      </w:r>
      <w:r w:rsidR="00371258" w:rsidRPr="00C40979">
        <w:rPr>
          <w:rFonts w:ascii="Times New Roman" w:hAnsi="Times New Roman" w:cs="Times New Roman"/>
          <w:sz w:val="28"/>
          <w:szCs w:val="28"/>
        </w:rPr>
        <w:t>4</w:t>
      </w:r>
      <w:r w:rsidRPr="00C40979">
        <w:rPr>
          <w:rFonts w:ascii="Times New Roman" w:hAnsi="Times New Roman" w:cs="Times New Roman"/>
          <w:sz w:val="28"/>
          <w:szCs w:val="28"/>
        </w:rPr>
        <w:t>. При проведенні перевірки виконання інвестиційної програми та проведення ремонтних робіт виконаними мають вважатися об'єкти, які введені в експлуатацію відповідно до вимог чинного законодавства, прийняті на баланс та щодо яких здійснено повне фінансування.</w:t>
      </w:r>
    </w:p>
    <w:p w14:paraId="5CF92A23" w14:textId="77777777" w:rsidR="001D0DAA" w:rsidRPr="00C40979" w:rsidRDefault="00C94D75" w:rsidP="00C40979">
      <w:pPr>
        <w:spacing w:after="0"/>
        <w:ind w:firstLine="851"/>
        <w:jc w:val="both"/>
        <w:rPr>
          <w:rFonts w:ascii="Times New Roman" w:hAnsi="Times New Roman" w:cs="Times New Roman"/>
          <w:sz w:val="28"/>
          <w:szCs w:val="28"/>
        </w:rPr>
      </w:pPr>
      <w:bookmarkStart w:id="629" w:name="15224"/>
      <w:bookmarkEnd w:id="628"/>
      <w:r w:rsidRPr="00C40979">
        <w:rPr>
          <w:rFonts w:ascii="Times New Roman" w:hAnsi="Times New Roman" w:cs="Times New Roman"/>
          <w:sz w:val="28"/>
          <w:szCs w:val="28"/>
        </w:rPr>
        <w:t>Роботи, які мають перехідний характер, вважаються виконаними, якщо по них складено акти виконаних робіт та/або акти приймання-передачі згідно з умовами відповідного договору та здійснено оплату відповідно до цих актів або здійснені авансові платежі, якщо це передбачено схваленою інвестиційною програмою чи програмою ремонтних робіт.</w:t>
      </w:r>
    </w:p>
    <w:p w14:paraId="5DD2723B" w14:textId="7CECB5EC" w:rsidR="001D0DAA" w:rsidRPr="00C40979" w:rsidRDefault="00C94D75" w:rsidP="00C40979">
      <w:pPr>
        <w:spacing w:after="0"/>
        <w:ind w:firstLine="851"/>
        <w:jc w:val="both"/>
        <w:rPr>
          <w:rFonts w:ascii="Times New Roman" w:hAnsi="Times New Roman" w:cs="Times New Roman"/>
          <w:sz w:val="28"/>
          <w:szCs w:val="28"/>
        </w:rPr>
      </w:pPr>
      <w:bookmarkStart w:id="630" w:name="15225"/>
      <w:bookmarkEnd w:id="629"/>
      <w:r w:rsidRPr="00C40979">
        <w:rPr>
          <w:rFonts w:ascii="Times New Roman" w:hAnsi="Times New Roman" w:cs="Times New Roman"/>
          <w:sz w:val="28"/>
          <w:szCs w:val="28"/>
        </w:rPr>
        <w:t>Якщо при встановленні тарифів на виробництво теплової енергії передбачалось здійснення авансування/передплати за відповідними заходами (роботами), то перевіряється лише наявність фактичного фінансування таких заходів (робіт).</w:t>
      </w:r>
    </w:p>
    <w:p w14:paraId="6DFF8DA7" w14:textId="5EB71691" w:rsidR="00C94D75" w:rsidRPr="00C40979" w:rsidRDefault="00C94D75" w:rsidP="00091157">
      <w:pPr>
        <w:spacing w:after="0"/>
        <w:ind w:firstLine="851"/>
        <w:jc w:val="both"/>
        <w:rPr>
          <w:rFonts w:ascii="Times New Roman" w:hAnsi="Times New Roman" w:cs="Times New Roman"/>
          <w:sz w:val="28"/>
          <w:szCs w:val="28"/>
        </w:rPr>
      </w:pPr>
      <w:bookmarkStart w:id="631" w:name="15226"/>
      <w:bookmarkEnd w:id="630"/>
      <w:r w:rsidRPr="00C40979">
        <w:rPr>
          <w:rFonts w:ascii="Times New Roman" w:hAnsi="Times New Roman" w:cs="Times New Roman"/>
          <w:sz w:val="28"/>
          <w:szCs w:val="28"/>
        </w:rPr>
        <w:t>Профінансованими вважаються заходи (роботи) інвестиційної програми чи програми ремонтних робіт, щодо яких здійснено фактичну оплату грошовими коштами.</w:t>
      </w:r>
      <w:bookmarkEnd w:id="631"/>
    </w:p>
    <w:sectPr w:rsidR="00C94D75" w:rsidRPr="00C40979" w:rsidSect="00302652">
      <w:headerReference w:type="default" r:id="rId7"/>
      <w:pgSz w:w="11907" w:h="16839" w:code="9"/>
      <w:pgMar w:top="1134" w:right="567"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0AB81" w14:textId="77777777" w:rsidR="005A7524" w:rsidRDefault="005A7524" w:rsidP="00302652">
      <w:pPr>
        <w:spacing w:after="0" w:line="240" w:lineRule="auto"/>
      </w:pPr>
      <w:r>
        <w:separator/>
      </w:r>
    </w:p>
  </w:endnote>
  <w:endnote w:type="continuationSeparator" w:id="0">
    <w:p w14:paraId="051669F1" w14:textId="77777777" w:rsidR="005A7524" w:rsidRDefault="005A7524" w:rsidP="00302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A1D860" w14:textId="77777777" w:rsidR="005A7524" w:rsidRDefault="005A7524" w:rsidP="00302652">
      <w:pPr>
        <w:spacing w:after="0" w:line="240" w:lineRule="auto"/>
      </w:pPr>
      <w:r>
        <w:separator/>
      </w:r>
    </w:p>
  </w:footnote>
  <w:footnote w:type="continuationSeparator" w:id="0">
    <w:p w14:paraId="65A52BFB" w14:textId="77777777" w:rsidR="005A7524" w:rsidRDefault="005A7524" w:rsidP="003026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6863739"/>
      <w:docPartObj>
        <w:docPartGallery w:val="Page Numbers (Top of Page)"/>
        <w:docPartUnique/>
      </w:docPartObj>
    </w:sdtPr>
    <w:sdtEndPr>
      <w:rPr>
        <w:rFonts w:ascii="Times New Roman" w:hAnsi="Times New Roman" w:cs="Times New Roman"/>
      </w:rPr>
    </w:sdtEndPr>
    <w:sdtContent>
      <w:p w14:paraId="1AB8BAB1" w14:textId="53864D96" w:rsidR="00AD59BE" w:rsidRPr="00302652" w:rsidRDefault="00AD59BE">
        <w:pPr>
          <w:pStyle w:val="a3"/>
          <w:jc w:val="center"/>
          <w:rPr>
            <w:rFonts w:ascii="Times New Roman" w:hAnsi="Times New Roman" w:cs="Times New Roman"/>
          </w:rPr>
        </w:pPr>
        <w:r w:rsidRPr="00302652">
          <w:rPr>
            <w:rFonts w:ascii="Times New Roman" w:hAnsi="Times New Roman" w:cs="Times New Roman"/>
          </w:rPr>
          <w:fldChar w:fldCharType="begin"/>
        </w:r>
        <w:r w:rsidRPr="00302652">
          <w:rPr>
            <w:rFonts w:ascii="Times New Roman" w:hAnsi="Times New Roman" w:cs="Times New Roman"/>
          </w:rPr>
          <w:instrText>PAGE   \* MERGEFORMAT</w:instrText>
        </w:r>
        <w:r w:rsidRPr="00302652">
          <w:rPr>
            <w:rFonts w:ascii="Times New Roman" w:hAnsi="Times New Roman" w:cs="Times New Roman"/>
          </w:rPr>
          <w:fldChar w:fldCharType="separate"/>
        </w:r>
        <w:r w:rsidRPr="00302652">
          <w:rPr>
            <w:rFonts w:ascii="Times New Roman" w:hAnsi="Times New Roman" w:cs="Times New Roman"/>
          </w:rPr>
          <w:t>2</w:t>
        </w:r>
        <w:r w:rsidRPr="00302652">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92FB7"/>
    <w:multiLevelType w:val="hybridMultilevel"/>
    <w:tmpl w:val="5A4EB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C066CB8"/>
    <w:multiLevelType w:val="hybridMultilevel"/>
    <w:tmpl w:val="0F2A0B36"/>
    <w:lvl w:ilvl="0" w:tplc="136ED926">
      <w:start w:val="1"/>
      <w:numFmt w:val="decimal"/>
      <w:lvlText w:val="%1."/>
      <w:lvlJc w:val="left"/>
      <w:pPr>
        <w:ind w:left="600" w:hanging="360"/>
      </w:pPr>
      <w:rPr>
        <w:rFonts w:hint="default"/>
      </w:rPr>
    </w:lvl>
    <w:lvl w:ilvl="1" w:tplc="04220019" w:tentative="1">
      <w:start w:val="1"/>
      <w:numFmt w:val="lowerLetter"/>
      <w:lvlText w:val="%2."/>
      <w:lvlJc w:val="left"/>
      <w:pPr>
        <w:ind w:left="1320" w:hanging="360"/>
      </w:pPr>
    </w:lvl>
    <w:lvl w:ilvl="2" w:tplc="0422001B" w:tentative="1">
      <w:start w:val="1"/>
      <w:numFmt w:val="lowerRoman"/>
      <w:lvlText w:val="%3."/>
      <w:lvlJc w:val="right"/>
      <w:pPr>
        <w:ind w:left="2040" w:hanging="180"/>
      </w:pPr>
    </w:lvl>
    <w:lvl w:ilvl="3" w:tplc="0422000F" w:tentative="1">
      <w:start w:val="1"/>
      <w:numFmt w:val="decimal"/>
      <w:lvlText w:val="%4."/>
      <w:lvlJc w:val="left"/>
      <w:pPr>
        <w:ind w:left="2760" w:hanging="360"/>
      </w:pPr>
    </w:lvl>
    <w:lvl w:ilvl="4" w:tplc="04220019" w:tentative="1">
      <w:start w:val="1"/>
      <w:numFmt w:val="lowerLetter"/>
      <w:lvlText w:val="%5."/>
      <w:lvlJc w:val="left"/>
      <w:pPr>
        <w:ind w:left="3480" w:hanging="360"/>
      </w:pPr>
    </w:lvl>
    <w:lvl w:ilvl="5" w:tplc="0422001B" w:tentative="1">
      <w:start w:val="1"/>
      <w:numFmt w:val="lowerRoman"/>
      <w:lvlText w:val="%6."/>
      <w:lvlJc w:val="right"/>
      <w:pPr>
        <w:ind w:left="4200" w:hanging="180"/>
      </w:pPr>
    </w:lvl>
    <w:lvl w:ilvl="6" w:tplc="0422000F" w:tentative="1">
      <w:start w:val="1"/>
      <w:numFmt w:val="decimal"/>
      <w:lvlText w:val="%7."/>
      <w:lvlJc w:val="left"/>
      <w:pPr>
        <w:ind w:left="4920" w:hanging="360"/>
      </w:pPr>
    </w:lvl>
    <w:lvl w:ilvl="7" w:tplc="04220019" w:tentative="1">
      <w:start w:val="1"/>
      <w:numFmt w:val="lowerLetter"/>
      <w:lvlText w:val="%8."/>
      <w:lvlJc w:val="left"/>
      <w:pPr>
        <w:ind w:left="5640" w:hanging="360"/>
      </w:pPr>
    </w:lvl>
    <w:lvl w:ilvl="8" w:tplc="0422001B" w:tentative="1">
      <w:start w:val="1"/>
      <w:numFmt w:val="lowerRoman"/>
      <w:lvlText w:val="%9."/>
      <w:lvlJc w:val="right"/>
      <w:pPr>
        <w:ind w:left="6360" w:hanging="180"/>
      </w:pPr>
    </w:lvl>
  </w:abstractNum>
  <w:abstractNum w:abstractNumId="2" w15:restartNumberingAfterBreak="0">
    <w:nsid w:val="7E706046"/>
    <w:multiLevelType w:val="hybridMultilevel"/>
    <w:tmpl w:val="336E8F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AA"/>
    <w:rsid w:val="00002A53"/>
    <w:rsid w:val="000255CE"/>
    <w:rsid w:val="00091157"/>
    <w:rsid w:val="000B18FA"/>
    <w:rsid w:val="000C3E75"/>
    <w:rsid w:val="000C669D"/>
    <w:rsid w:val="00114172"/>
    <w:rsid w:val="00125D03"/>
    <w:rsid w:val="00140CF3"/>
    <w:rsid w:val="001521FE"/>
    <w:rsid w:val="00154423"/>
    <w:rsid w:val="0019212F"/>
    <w:rsid w:val="001A3F1D"/>
    <w:rsid w:val="001D0DAA"/>
    <w:rsid w:val="002127BB"/>
    <w:rsid w:val="00294DD6"/>
    <w:rsid w:val="002B3DEB"/>
    <w:rsid w:val="002D1FA0"/>
    <w:rsid w:val="002D5E1B"/>
    <w:rsid w:val="00302652"/>
    <w:rsid w:val="00306C3D"/>
    <w:rsid w:val="00313E0F"/>
    <w:rsid w:val="0036491B"/>
    <w:rsid w:val="00366671"/>
    <w:rsid w:val="003672AA"/>
    <w:rsid w:val="00371258"/>
    <w:rsid w:val="003774BA"/>
    <w:rsid w:val="00392F1C"/>
    <w:rsid w:val="003B6D7A"/>
    <w:rsid w:val="003C5FF2"/>
    <w:rsid w:val="003E3030"/>
    <w:rsid w:val="004209CF"/>
    <w:rsid w:val="00426568"/>
    <w:rsid w:val="004537C2"/>
    <w:rsid w:val="00463CA4"/>
    <w:rsid w:val="00467760"/>
    <w:rsid w:val="004F6799"/>
    <w:rsid w:val="00524874"/>
    <w:rsid w:val="005267CA"/>
    <w:rsid w:val="0054438E"/>
    <w:rsid w:val="00560F6B"/>
    <w:rsid w:val="00582EF3"/>
    <w:rsid w:val="005A5E5F"/>
    <w:rsid w:val="005A7524"/>
    <w:rsid w:val="005B4605"/>
    <w:rsid w:val="005E1658"/>
    <w:rsid w:val="005F1E17"/>
    <w:rsid w:val="00611D67"/>
    <w:rsid w:val="00613B6C"/>
    <w:rsid w:val="00640829"/>
    <w:rsid w:val="00655CD8"/>
    <w:rsid w:val="0065729B"/>
    <w:rsid w:val="006B419C"/>
    <w:rsid w:val="006F0855"/>
    <w:rsid w:val="007223BC"/>
    <w:rsid w:val="00727376"/>
    <w:rsid w:val="007312EC"/>
    <w:rsid w:val="007550A5"/>
    <w:rsid w:val="00775B48"/>
    <w:rsid w:val="00777383"/>
    <w:rsid w:val="0078151C"/>
    <w:rsid w:val="00796236"/>
    <w:rsid w:val="007C025A"/>
    <w:rsid w:val="007C18D7"/>
    <w:rsid w:val="007C1D49"/>
    <w:rsid w:val="007D48B2"/>
    <w:rsid w:val="007F0ED6"/>
    <w:rsid w:val="007F6B11"/>
    <w:rsid w:val="00820B34"/>
    <w:rsid w:val="00860706"/>
    <w:rsid w:val="00863D3A"/>
    <w:rsid w:val="008D452E"/>
    <w:rsid w:val="00911013"/>
    <w:rsid w:val="009451AC"/>
    <w:rsid w:val="00956122"/>
    <w:rsid w:val="009567CF"/>
    <w:rsid w:val="0096392E"/>
    <w:rsid w:val="00973EA2"/>
    <w:rsid w:val="0098555E"/>
    <w:rsid w:val="009A271E"/>
    <w:rsid w:val="009A66F3"/>
    <w:rsid w:val="009B630B"/>
    <w:rsid w:val="009D747C"/>
    <w:rsid w:val="009E6DB5"/>
    <w:rsid w:val="009F29A5"/>
    <w:rsid w:val="009F4006"/>
    <w:rsid w:val="00A0511A"/>
    <w:rsid w:val="00A16501"/>
    <w:rsid w:val="00A21F4B"/>
    <w:rsid w:val="00A54442"/>
    <w:rsid w:val="00A747A4"/>
    <w:rsid w:val="00A858EE"/>
    <w:rsid w:val="00AD11A8"/>
    <w:rsid w:val="00AD59BE"/>
    <w:rsid w:val="00AE4466"/>
    <w:rsid w:val="00AE7D21"/>
    <w:rsid w:val="00B264F7"/>
    <w:rsid w:val="00B26F95"/>
    <w:rsid w:val="00B40A6B"/>
    <w:rsid w:val="00B5098A"/>
    <w:rsid w:val="00B91310"/>
    <w:rsid w:val="00BB38A7"/>
    <w:rsid w:val="00BC1489"/>
    <w:rsid w:val="00BE0320"/>
    <w:rsid w:val="00C04617"/>
    <w:rsid w:val="00C129C6"/>
    <w:rsid w:val="00C362BD"/>
    <w:rsid w:val="00C40979"/>
    <w:rsid w:val="00C40BEA"/>
    <w:rsid w:val="00C70A39"/>
    <w:rsid w:val="00C94D75"/>
    <w:rsid w:val="00C97E49"/>
    <w:rsid w:val="00CC0DCC"/>
    <w:rsid w:val="00CF4A35"/>
    <w:rsid w:val="00D02B5E"/>
    <w:rsid w:val="00D1149E"/>
    <w:rsid w:val="00D34D9E"/>
    <w:rsid w:val="00D35EFC"/>
    <w:rsid w:val="00D47E7F"/>
    <w:rsid w:val="00D53D24"/>
    <w:rsid w:val="00D7517C"/>
    <w:rsid w:val="00DC7A82"/>
    <w:rsid w:val="00DE2B5A"/>
    <w:rsid w:val="00DE46BB"/>
    <w:rsid w:val="00DF4323"/>
    <w:rsid w:val="00DF5E6D"/>
    <w:rsid w:val="00E0015A"/>
    <w:rsid w:val="00E02C13"/>
    <w:rsid w:val="00E05DCC"/>
    <w:rsid w:val="00E071CE"/>
    <w:rsid w:val="00E23E42"/>
    <w:rsid w:val="00E317A4"/>
    <w:rsid w:val="00E32A9B"/>
    <w:rsid w:val="00E81D54"/>
    <w:rsid w:val="00E83902"/>
    <w:rsid w:val="00E9333B"/>
    <w:rsid w:val="00EB683E"/>
    <w:rsid w:val="00EC0FC8"/>
    <w:rsid w:val="00EF1221"/>
    <w:rsid w:val="00EF4A6C"/>
    <w:rsid w:val="00EF57B1"/>
    <w:rsid w:val="00F012D9"/>
    <w:rsid w:val="00F107CD"/>
    <w:rsid w:val="00F35721"/>
    <w:rsid w:val="00F544E9"/>
    <w:rsid w:val="00F701E4"/>
    <w:rsid w:val="00F83023"/>
    <w:rsid w:val="00FC7F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36416"/>
  <w15:docId w15:val="{06ABB127-AF19-47B3-95D9-1905DD71C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і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і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Назва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customStyle="1" w:styleId="DocDefaults">
    <w:name w:val="DocDefaults"/>
  </w:style>
  <w:style w:type="paragraph" w:styleId="ae">
    <w:name w:val="List Paragraph"/>
    <w:basedOn w:val="a"/>
    <w:uiPriority w:val="99"/>
    <w:unhideWhenUsed/>
    <w:rsid w:val="00A0511A"/>
    <w:pPr>
      <w:ind w:left="720"/>
      <w:contextualSpacing/>
    </w:pPr>
  </w:style>
  <w:style w:type="paragraph" w:styleId="af">
    <w:name w:val="footer"/>
    <w:basedOn w:val="a"/>
    <w:link w:val="af0"/>
    <w:uiPriority w:val="99"/>
    <w:unhideWhenUsed/>
    <w:rsid w:val="00302652"/>
    <w:pPr>
      <w:tabs>
        <w:tab w:val="center" w:pos="4819"/>
        <w:tab w:val="right" w:pos="9639"/>
      </w:tabs>
      <w:spacing w:after="0" w:line="240" w:lineRule="auto"/>
    </w:pPr>
  </w:style>
  <w:style w:type="character" w:customStyle="1" w:styleId="af0">
    <w:name w:val="Нижній колонтитул Знак"/>
    <w:basedOn w:val="a0"/>
    <w:link w:val="af"/>
    <w:uiPriority w:val="99"/>
    <w:rsid w:val="00302652"/>
  </w:style>
  <w:style w:type="paragraph" w:styleId="af1">
    <w:name w:val="Revision"/>
    <w:hidden/>
    <w:uiPriority w:val="99"/>
    <w:unhideWhenUsed/>
    <w:rsid w:val="00154423"/>
    <w:pPr>
      <w:spacing w:after="0" w:line="240" w:lineRule="auto"/>
    </w:pPr>
  </w:style>
  <w:style w:type="paragraph" w:styleId="af2">
    <w:name w:val="Balloon Text"/>
    <w:basedOn w:val="a"/>
    <w:link w:val="af3"/>
    <w:uiPriority w:val="99"/>
    <w:semiHidden/>
    <w:unhideWhenUsed/>
    <w:rsid w:val="00B40A6B"/>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B40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5103</Words>
  <Characters>29090</Characters>
  <Application>Microsoft Office Word</Application>
  <DocSecurity>0</DocSecurity>
  <Lines>242</Lines>
  <Paragraphs>68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Олександра Мелешенко</cp:lastModifiedBy>
  <cp:revision>2</cp:revision>
  <cp:lastPrinted>2025-05-14T08:08:00Z</cp:lastPrinted>
  <dcterms:created xsi:type="dcterms:W3CDTF">2025-05-26T08:16:00Z</dcterms:created>
  <dcterms:modified xsi:type="dcterms:W3CDTF">2025-05-26T08:16:00Z</dcterms:modified>
</cp:coreProperties>
</file>