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CE2BB" w14:textId="036E2E63" w:rsidR="003C6ED8" w:rsidRDefault="003C6ED8" w:rsidP="003C6ED8">
      <w:pPr>
        <w:ind w:firstLine="0"/>
        <w:jc w:val="left"/>
        <w:rPr>
          <w:rStyle w:val="afd"/>
          <w:b w:val="0"/>
          <w:sz w:val="28"/>
          <w:szCs w:val="28"/>
        </w:rPr>
      </w:pPr>
      <w:r>
        <w:rPr>
          <w:rStyle w:val="afd"/>
          <w:b w:val="0"/>
          <w:sz w:val="28"/>
          <w:szCs w:val="28"/>
        </w:rPr>
        <w:t>Департамент розслідувань зловживань</w:t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  <w:t>Голові НКРЕКП</w:t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</w:p>
    <w:p w14:paraId="4062F13B" w14:textId="7F27360C" w:rsidR="003C6ED8" w:rsidRDefault="003C6ED8" w:rsidP="003C6ED8">
      <w:pPr>
        <w:ind w:firstLine="0"/>
        <w:jc w:val="left"/>
        <w:rPr>
          <w:rStyle w:val="afd"/>
          <w:b w:val="0"/>
          <w:sz w:val="28"/>
          <w:szCs w:val="28"/>
        </w:rPr>
      </w:pPr>
      <w:r>
        <w:rPr>
          <w:rStyle w:val="afd"/>
          <w:b w:val="0"/>
          <w:sz w:val="28"/>
          <w:szCs w:val="28"/>
        </w:rPr>
        <w:t>на оптових енергетичних ринках</w:t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  <w:t>Членам НКРЕКП</w:t>
      </w:r>
      <w:r>
        <w:rPr>
          <w:rStyle w:val="afd"/>
          <w:b w:val="0"/>
          <w:sz w:val="28"/>
          <w:szCs w:val="28"/>
        </w:rPr>
        <w:tab/>
      </w:r>
    </w:p>
    <w:p w14:paraId="1C70AE63" w14:textId="3BC0FB48" w:rsidR="009027C6" w:rsidRDefault="003C6ED8" w:rsidP="003C6ED8">
      <w:pPr>
        <w:ind w:firstLine="0"/>
        <w:jc w:val="left"/>
        <w:rPr>
          <w:rStyle w:val="afd"/>
          <w:b w:val="0"/>
          <w:sz w:val="28"/>
          <w:szCs w:val="28"/>
        </w:rPr>
      </w:pPr>
      <w:r>
        <w:rPr>
          <w:rStyle w:val="afd"/>
          <w:b w:val="0"/>
          <w:sz w:val="28"/>
          <w:szCs w:val="28"/>
        </w:rPr>
        <w:t>та моніторингу звітності</w:t>
      </w:r>
      <w:r w:rsidR="009027C6">
        <w:rPr>
          <w:rStyle w:val="afd"/>
          <w:b w:val="0"/>
          <w:sz w:val="28"/>
          <w:szCs w:val="28"/>
        </w:rPr>
        <w:tab/>
      </w:r>
      <w:r w:rsidR="009027C6">
        <w:rPr>
          <w:rStyle w:val="afd"/>
          <w:b w:val="0"/>
          <w:sz w:val="28"/>
          <w:szCs w:val="28"/>
        </w:rPr>
        <w:tab/>
      </w:r>
      <w:r w:rsidR="009027C6">
        <w:rPr>
          <w:rStyle w:val="afd"/>
          <w:b w:val="0"/>
          <w:sz w:val="28"/>
          <w:szCs w:val="28"/>
        </w:rPr>
        <w:tab/>
      </w:r>
      <w:r w:rsidR="009027C6">
        <w:rPr>
          <w:rStyle w:val="afd"/>
          <w:b w:val="0"/>
          <w:sz w:val="28"/>
          <w:szCs w:val="28"/>
        </w:rPr>
        <w:tab/>
      </w:r>
    </w:p>
    <w:p w14:paraId="625E09DF" w14:textId="34F63A7F" w:rsidR="003309D0" w:rsidRDefault="009027C6" w:rsidP="003309D0">
      <w:pPr>
        <w:ind w:firstLine="0"/>
        <w:jc w:val="left"/>
        <w:rPr>
          <w:rStyle w:val="afd"/>
          <w:b w:val="0"/>
          <w:sz w:val="28"/>
          <w:szCs w:val="28"/>
        </w:rPr>
      </w:pP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</w:p>
    <w:p w14:paraId="33DAA01F" w14:textId="14ECDC17" w:rsidR="003309D0" w:rsidRDefault="003C6ED8" w:rsidP="003309D0">
      <w:pPr>
        <w:ind w:firstLine="0"/>
        <w:jc w:val="left"/>
        <w:rPr>
          <w:rStyle w:val="afd"/>
          <w:b w:val="0"/>
          <w:sz w:val="28"/>
          <w:szCs w:val="28"/>
        </w:rPr>
      </w:pPr>
      <w:r>
        <w:rPr>
          <w:rStyle w:val="afd"/>
          <w:b w:val="0"/>
          <w:sz w:val="28"/>
          <w:szCs w:val="28"/>
        </w:rPr>
        <w:t>Департамент ліцензійного контролю</w:t>
      </w:r>
    </w:p>
    <w:p w14:paraId="041C8784" w14:textId="0CCA7163" w:rsidR="003309D0" w:rsidRDefault="003309D0" w:rsidP="003309D0">
      <w:pPr>
        <w:ind w:firstLine="0"/>
        <w:jc w:val="left"/>
        <w:rPr>
          <w:rStyle w:val="afd"/>
          <w:b w:val="0"/>
          <w:sz w:val="28"/>
          <w:szCs w:val="28"/>
        </w:rPr>
      </w:pPr>
      <w:r>
        <w:rPr>
          <w:rStyle w:val="afd"/>
          <w:b w:val="0"/>
          <w:sz w:val="28"/>
          <w:szCs w:val="28"/>
        </w:rPr>
        <w:t xml:space="preserve">«     » </w:t>
      </w:r>
      <w:r w:rsidR="00F2169B">
        <w:rPr>
          <w:rStyle w:val="afd"/>
          <w:b w:val="0"/>
          <w:sz w:val="28"/>
          <w:szCs w:val="28"/>
        </w:rPr>
        <w:t>кві</w:t>
      </w:r>
      <w:r w:rsidR="00FC5123">
        <w:rPr>
          <w:rStyle w:val="afd"/>
          <w:b w:val="0"/>
          <w:sz w:val="28"/>
          <w:szCs w:val="28"/>
        </w:rPr>
        <w:t>т</w:t>
      </w:r>
      <w:r w:rsidR="005B1AB3">
        <w:rPr>
          <w:rStyle w:val="afd"/>
          <w:b w:val="0"/>
          <w:sz w:val="28"/>
          <w:szCs w:val="28"/>
        </w:rPr>
        <w:t>ня</w:t>
      </w:r>
      <w:r>
        <w:rPr>
          <w:rStyle w:val="afd"/>
          <w:b w:val="0"/>
          <w:sz w:val="28"/>
          <w:szCs w:val="28"/>
        </w:rPr>
        <w:t xml:space="preserve"> 202</w:t>
      </w:r>
      <w:r w:rsidR="00C347BA">
        <w:rPr>
          <w:rStyle w:val="afd"/>
          <w:b w:val="0"/>
          <w:sz w:val="28"/>
          <w:szCs w:val="28"/>
        </w:rPr>
        <w:t>5</w:t>
      </w:r>
      <w:r>
        <w:rPr>
          <w:rStyle w:val="afd"/>
          <w:b w:val="0"/>
          <w:sz w:val="28"/>
          <w:szCs w:val="28"/>
        </w:rPr>
        <w:t xml:space="preserve"> року</w:t>
      </w:r>
    </w:p>
    <w:p w14:paraId="11C03054" w14:textId="150AB499" w:rsidR="003309D0" w:rsidRDefault="003309D0" w:rsidP="003309D0">
      <w:pPr>
        <w:ind w:firstLine="0"/>
        <w:jc w:val="left"/>
        <w:rPr>
          <w:rStyle w:val="afd"/>
          <w:b w:val="0"/>
          <w:sz w:val="28"/>
          <w:szCs w:val="28"/>
        </w:rPr>
      </w:pPr>
    </w:p>
    <w:p w14:paraId="6794BEF6" w14:textId="77777777" w:rsidR="003309D0" w:rsidRPr="00957E76" w:rsidRDefault="003309D0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14:paraId="2461B91A" w14:textId="77777777"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14:paraId="5406D93C" w14:textId="36085CA6" w:rsidR="003062CA" w:rsidRDefault="005B4A86" w:rsidP="007A29E1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F2169B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F2169B">
        <w:rPr>
          <w:rStyle w:val="afd"/>
          <w:b/>
          <w:bCs/>
          <w:sz w:val="28"/>
          <w:szCs w:val="28"/>
        </w:rPr>
        <w:t>проєкту</w:t>
      </w:r>
      <w:proofErr w:type="spellEnd"/>
      <w:r w:rsidRPr="005B4A86">
        <w:rPr>
          <w:rStyle w:val="afd"/>
          <w:b/>
          <w:bCs/>
          <w:sz w:val="28"/>
          <w:szCs w:val="28"/>
        </w:rPr>
        <w:t xml:space="preserve"> 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proofErr w:type="spellStart"/>
      <w:r w:rsidRPr="005B4A86">
        <w:rPr>
          <w:rStyle w:val="afd"/>
          <w:b/>
          <w:bCs/>
          <w:sz w:val="28"/>
          <w:szCs w:val="28"/>
        </w:rPr>
        <w:t>акта</w:t>
      </w:r>
      <w:proofErr w:type="spellEnd"/>
      <w:r w:rsidRPr="005B4A86">
        <w:rPr>
          <w:rStyle w:val="afd"/>
          <w:b/>
          <w:bCs/>
          <w:sz w:val="28"/>
          <w:szCs w:val="28"/>
        </w:rPr>
        <w:t xml:space="preserve">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 w:rsidR="00C06414">
        <w:rPr>
          <w:rStyle w:val="afd"/>
          <w:b/>
          <w:bCs/>
          <w:sz w:val="28"/>
          <w:szCs w:val="28"/>
        </w:rPr>
        <w:t>,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D75292" w:rsidRPr="00D75292">
        <w:rPr>
          <w:rStyle w:val="afd"/>
          <w:b/>
          <w:bCs/>
          <w:sz w:val="28"/>
          <w:szCs w:val="28"/>
        </w:rPr>
        <w:t>Про внесення змін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14:paraId="25C8B4E1" w14:textId="77777777" w:rsidR="005B4A86" w:rsidRPr="00957E76" w:rsidRDefault="005B4A86" w:rsidP="005B4A86">
      <w:pPr>
        <w:pStyle w:val="21"/>
        <w:rPr>
          <w:sz w:val="28"/>
          <w:szCs w:val="28"/>
        </w:rPr>
      </w:pPr>
    </w:p>
    <w:p w14:paraId="3A26DEC0" w14:textId="77777777" w:rsidR="00F2169B" w:rsidRPr="00F2169B" w:rsidRDefault="00F2169B" w:rsidP="00F2169B">
      <w:pPr>
        <w:ind w:firstLine="851"/>
        <w:rPr>
          <w:sz w:val="28"/>
          <w:szCs w:val="28"/>
        </w:rPr>
      </w:pPr>
      <w:bookmarkStart w:id="0" w:name="_Hlk129091391"/>
      <w:r w:rsidRPr="00F2169B">
        <w:rPr>
          <w:sz w:val="28"/>
          <w:szCs w:val="28"/>
        </w:rPr>
        <w:t>14.01.2025 Верховна Рада України прийняла Закон України «Про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Україні» № 4213-IX (далі – Закон № 4213), який, зокрема вносить зміни до законів України «Про Національну комісію, що здійснює державне регулювання у сферах енергетики та комунальних послуг» (далі – Закон про НКРЕКП), «Про ринок електричної енергії» (далі – Закон про ринок електроенергії), «Про ринок природного газу» (далі – Закон про ринок газу).</w:t>
      </w:r>
    </w:p>
    <w:p w14:paraId="003C48E4" w14:textId="2177B20D" w:rsidR="00F2169B" w:rsidRPr="00F2169B" w:rsidRDefault="00F2169B" w:rsidP="00F2169B">
      <w:pPr>
        <w:ind w:firstLine="851"/>
        <w:rPr>
          <w:sz w:val="28"/>
          <w:szCs w:val="28"/>
        </w:rPr>
      </w:pPr>
      <w:r w:rsidRPr="00F2169B">
        <w:rPr>
          <w:sz w:val="28"/>
          <w:szCs w:val="28"/>
        </w:rPr>
        <w:t>Законом № 4213, зокрема</w:t>
      </w:r>
      <w:r w:rsidR="00204055">
        <w:rPr>
          <w:sz w:val="28"/>
          <w:szCs w:val="28"/>
        </w:rPr>
        <w:t>,</w:t>
      </w:r>
      <w:r w:rsidRPr="00F2169B">
        <w:rPr>
          <w:sz w:val="28"/>
          <w:szCs w:val="28"/>
        </w:rPr>
        <w:t xml:space="preserve"> змінено повноваження НКРЕКП в частині розгляду справ про зловживання та інші порушення на оптовому енергетичному ринку й, відповідно, прийняття рішень про застосування санкцій за результатами такого розгляду, відмежування правопорушень на ринку електричної/природного газу, які є зловживанням на оптовому енергетичному ринку, від інших порушень, що не є зловживанням.</w:t>
      </w:r>
    </w:p>
    <w:p w14:paraId="23C4FDD7" w14:textId="77777777" w:rsidR="00F2169B" w:rsidRPr="00F2169B" w:rsidRDefault="00F2169B" w:rsidP="00F2169B">
      <w:pPr>
        <w:ind w:firstLine="851"/>
        <w:rPr>
          <w:sz w:val="28"/>
          <w:szCs w:val="28"/>
        </w:rPr>
      </w:pPr>
      <w:r w:rsidRPr="00F2169B">
        <w:rPr>
          <w:sz w:val="28"/>
          <w:szCs w:val="28"/>
        </w:rPr>
        <w:t xml:space="preserve">Відповідно до пункту 3 частини першої статті 21 Закону про НКРЕКП (з урахуванням змін, внесених Законом № 4213) зловживання на оптовому енергетичному ринку – порушення встановлених заборон щодо використання </w:t>
      </w:r>
      <w:proofErr w:type="spellStart"/>
      <w:r w:rsidRPr="00F2169B">
        <w:rPr>
          <w:sz w:val="28"/>
          <w:szCs w:val="28"/>
        </w:rPr>
        <w:t>інсайдерської</w:t>
      </w:r>
      <w:proofErr w:type="spellEnd"/>
      <w:r w:rsidRPr="00F2169B">
        <w:rPr>
          <w:sz w:val="28"/>
          <w:szCs w:val="28"/>
        </w:rPr>
        <w:t xml:space="preserve"> інформації, маніпулювання та спроби маніпулювання на оптовому енергетичному ринку.</w:t>
      </w:r>
    </w:p>
    <w:p w14:paraId="574ADE9F" w14:textId="42104209" w:rsidR="00F2169B" w:rsidRPr="00F2169B" w:rsidRDefault="00F2169B" w:rsidP="00F2169B">
      <w:pPr>
        <w:ind w:firstLine="851"/>
        <w:rPr>
          <w:sz w:val="28"/>
          <w:szCs w:val="28"/>
        </w:rPr>
      </w:pPr>
      <w:r w:rsidRPr="00F2169B">
        <w:rPr>
          <w:sz w:val="28"/>
          <w:szCs w:val="28"/>
        </w:rPr>
        <w:t xml:space="preserve">Нормами частини другої статті 59 Закону про ринок газу та статті 77 Закону про ринок електроенергії  (з урахуванням змін, внесених Законом </w:t>
      </w:r>
      <w:r w:rsidR="000055F1">
        <w:rPr>
          <w:sz w:val="28"/>
          <w:szCs w:val="28"/>
        </w:rPr>
        <w:br/>
      </w:r>
      <w:r w:rsidRPr="00F2169B">
        <w:rPr>
          <w:sz w:val="28"/>
          <w:szCs w:val="28"/>
        </w:rPr>
        <w:t xml:space="preserve">№ 4213) визначено, що </w:t>
      </w:r>
      <w:proofErr w:type="spellStart"/>
      <w:r w:rsidRPr="00F2169B">
        <w:rPr>
          <w:sz w:val="28"/>
          <w:szCs w:val="28"/>
        </w:rPr>
        <w:t>неоприлюднення</w:t>
      </w:r>
      <w:proofErr w:type="spellEnd"/>
      <w:r w:rsidRPr="00F2169B">
        <w:rPr>
          <w:sz w:val="28"/>
          <w:szCs w:val="28"/>
        </w:rPr>
        <w:t xml:space="preserve"> </w:t>
      </w:r>
      <w:proofErr w:type="spellStart"/>
      <w:r w:rsidRPr="00F2169B">
        <w:rPr>
          <w:sz w:val="28"/>
          <w:szCs w:val="28"/>
        </w:rPr>
        <w:t>інсайдерської</w:t>
      </w:r>
      <w:proofErr w:type="spellEnd"/>
      <w:r w:rsidRPr="00F2169B">
        <w:rPr>
          <w:sz w:val="28"/>
          <w:szCs w:val="28"/>
        </w:rPr>
        <w:t xml:space="preserve"> інформації та оприлюднення </w:t>
      </w:r>
      <w:proofErr w:type="spellStart"/>
      <w:r w:rsidRPr="00F2169B">
        <w:rPr>
          <w:sz w:val="28"/>
          <w:szCs w:val="28"/>
        </w:rPr>
        <w:t>інсайдерської</w:t>
      </w:r>
      <w:proofErr w:type="spellEnd"/>
      <w:r w:rsidRPr="00F2169B">
        <w:rPr>
          <w:sz w:val="28"/>
          <w:szCs w:val="28"/>
        </w:rPr>
        <w:t xml:space="preserve"> інформації з порушенням встановлених вимог є порушенням на оптовому енергетичному ринку, що не є зловживаннями.</w:t>
      </w:r>
    </w:p>
    <w:p w14:paraId="6E4B66DB" w14:textId="77777777" w:rsidR="00F2169B" w:rsidRPr="00F2169B" w:rsidRDefault="00F2169B" w:rsidP="00F2169B">
      <w:pPr>
        <w:ind w:firstLine="851"/>
        <w:rPr>
          <w:sz w:val="28"/>
          <w:szCs w:val="28"/>
        </w:rPr>
      </w:pPr>
      <w:r w:rsidRPr="00F2169B">
        <w:rPr>
          <w:sz w:val="28"/>
          <w:szCs w:val="28"/>
        </w:rPr>
        <w:t xml:space="preserve">Відповідно до пункту 3 частини першої статті 17 Закону про НКРЕКП для ефективного виконання завдань державного регулювання у сферах енергетики та комунальних послуг Національна комісія, що здійснює державне регулювання у сферах енергетики та комунальних послуг (далі – НКРЕКП, Регулятор), </w:t>
      </w:r>
      <w:r w:rsidRPr="00F2169B">
        <w:rPr>
          <w:sz w:val="28"/>
          <w:szCs w:val="28"/>
        </w:rPr>
        <w:lastRenderedPageBreak/>
        <w:t xml:space="preserve">розробляє та затверджує нормативно-правові акти, зокрема порядок (методику) визначення розміру штрафів, які накладаються Регулятором. </w:t>
      </w:r>
    </w:p>
    <w:p w14:paraId="5DB5CB61" w14:textId="3F0D6B2F" w:rsidR="00F2169B" w:rsidRPr="00F2169B" w:rsidRDefault="00F2169B" w:rsidP="00F2169B">
      <w:pPr>
        <w:ind w:firstLine="851"/>
        <w:rPr>
          <w:sz w:val="28"/>
          <w:szCs w:val="28"/>
        </w:rPr>
      </w:pPr>
      <w:r w:rsidRPr="00F2169B">
        <w:rPr>
          <w:sz w:val="28"/>
          <w:szCs w:val="28"/>
        </w:rPr>
        <w:t>Порядок (методика) визначення розміру штрафів, які накладаються Національною комісією, що здійснює державне регулювання у сферах енергетики та комунальних послуг, затверджений постановою НКРЕКП від 29.09.2023 № 1800 (далі – Порядок).</w:t>
      </w:r>
    </w:p>
    <w:p w14:paraId="224830C4" w14:textId="77777777" w:rsidR="00F2169B" w:rsidRPr="00F2169B" w:rsidRDefault="00F2169B" w:rsidP="00F2169B">
      <w:pPr>
        <w:ind w:firstLine="851"/>
        <w:rPr>
          <w:sz w:val="28"/>
          <w:szCs w:val="28"/>
        </w:rPr>
      </w:pPr>
      <w:r w:rsidRPr="00F2169B">
        <w:rPr>
          <w:sz w:val="28"/>
          <w:szCs w:val="28"/>
        </w:rPr>
        <w:t xml:space="preserve">Ураховуючи зазначене вище, з метою приведення Порядку до вимог законодавства, НКРЕКП розроблено </w:t>
      </w:r>
      <w:proofErr w:type="spellStart"/>
      <w:r w:rsidRPr="00F2169B">
        <w:rPr>
          <w:sz w:val="28"/>
          <w:szCs w:val="28"/>
        </w:rPr>
        <w:t>проєкт</w:t>
      </w:r>
      <w:proofErr w:type="spellEnd"/>
      <w:r w:rsidRPr="00F2169B">
        <w:rPr>
          <w:sz w:val="28"/>
          <w:szCs w:val="28"/>
        </w:rPr>
        <w:t xml:space="preserve"> постанови НКРЕКП «Про внесення змін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 (далі – </w:t>
      </w:r>
      <w:proofErr w:type="spellStart"/>
      <w:r w:rsidRPr="00F2169B">
        <w:rPr>
          <w:sz w:val="28"/>
          <w:szCs w:val="28"/>
        </w:rPr>
        <w:t>проєкт</w:t>
      </w:r>
      <w:proofErr w:type="spellEnd"/>
      <w:r w:rsidRPr="00F2169B">
        <w:rPr>
          <w:sz w:val="28"/>
          <w:szCs w:val="28"/>
        </w:rPr>
        <w:t xml:space="preserve"> Постанови). </w:t>
      </w:r>
    </w:p>
    <w:p w14:paraId="0AD03A93" w14:textId="07F663C2" w:rsidR="00F2169B" w:rsidRDefault="00F2169B" w:rsidP="007A29E1">
      <w:pPr>
        <w:ind w:firstLine="851"/>
        <w:rPr>
          <w:sz w:val="28"/>
          <w:szCs w:val="28"/>
        </w:rPr>
      </w:pPr>
      <w:proofErr w:type="spellStart"/>
      <w:r w:rsidRPr="00F2169B">
        <w:rPr>
          <w:sz w:val="28"/>
          <w:szCs w:val="28"/>
        </w:rPr>
        <w:t>Проєктом</w:t>
      </w:r>
      <w:proofErr w:type="spellEnd"/>
      <w:r w:rsidRPr="00F2169B">
        <w:rPr>
          <w:sz w:val="28"/>
          <w:szCs w:val="28"/>
        </w:rPr>
        <w:t xml:space="preserve"> Постанови передбачається, зокрема</w:t>
      </w:r>
      <w:r w:rsidR="00204055">
        <w:rPr>
          <w:sz w:val="28"/>
          <w:szCs w:val="28"/>
        </w:rPr>
        <w:t>,</w:t>
      </w:r>
      <w:bookmarkStart w:id="1" w:name="_GoBack"/>
      <w:bookmarkEnd w:id="1"/>
      <w:r w:rsidRPr="00F2169B">
        <w:rPr>
          <w:sz w:val="28"/>
          <w:szCs w:val="28"/>
        </w:rPr>
        <w:t xml:space="preserve"> встановлення механізму визначення розміру штрафів, які накладаються Регулятором за інші порушення на оптовому енергетичному ринку, та кола осіб, на яких поширюється дія Порядку в частині розрахунку розміру штрафів за інші порушення на оптовому енергетичному ринку; уточнення термінології відповідно до вимог законодавства; приведення розділу ІІІ Порядку у відповідність із уточненим визначенням зловживання на оптовому енергетичному ринку.</w:t>
      </w:r>
    </w:p>
    <w:p w14:paraId="717BA25A" w14:textId="77777777" w:rsidR="00F2169B" w:rsidRDefault="00F2169B" w:rsidP="007A29E1">
      <w:pPr>
        <w:ind w:firstLine="851"/>
        <w:rPr>
          <w:sz w:val="28"/>
          <w:szCs w:val="28"/>
        </w:rPr>
      </w:pPr>
    </w:p>
    <w:bookmarkEnd w:id="0"/>
    <w:p w14:paraId="604E448F" w14:textId="1375282B" w:rsidR="00044B47" w:rsidRPr="00957E76" w:rsidRDefault="001A5FD8" w:rsidP="00044B47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  <w:r w:rsidR="00467517">
        <w:rPr>
          <w:sz w:val="28"/>
          <w:szCs w:val="28"/>
        </w:rPr>
        <w:t xml:space="preserve"> </w:t>
      </w:r>
      <w:r w:rsidR="003C6ED8" w:rsidRPr="00874261">
        <w:rPr>
          <w:sz w:val="28"/>
          <w:szCs w:val="28"/>
        </w:rPr>
        <w:t xml:space="preserve">Департамент розслідувань зловживань на оптових енергетичних ринках та моніторингу звітності </w:t>
      </w:r>
      <w:r w:rsidR="003C6ED8">
        <w:rPr>
          <w:sz w:val="28"/>
          <w:szCs w:val="28"/>
        </w:rPr>
        <w:t xml:space="preserve">та </w:t>
      </w:r>
      <w:r w:rsidR="00FC5123">
        <w:rPr>
          <w:sz w:val="28"/>
          <w:szCs w:val="28"/>
        </w:rPr>
        <w:t xml:space="preserve">Департамент ліцензійного контролю </w:t>
      </w:r>
      <w:r w:rsidR="00044B47" w:rsidRPr="00874261">
        <w:rPr>
          <w:sz w:val="28"/>
          <w:szCs w:val="28"/>
        </w:rPr>
        <w:t>пропону</w:t>
      </w:r>
      <w:r w:rsidR="00FC5123">
        <w:rPr>
          <w:sz w:val="28"/>
          <w:szCs w:val="28"/>
        </w:rPr>
        <w:t>ють</w:t>
      </w:r>
      <w:r w:rsidR="00044B47" w:rsidRPr="00874261">
        <w:rPr>
          <w:sz w:val="28"/>
          <w:szCs w:val="28"/>
        </w:rPr>
        <w:t>:</w:t>
      </w:r>
    </w:p>
    <w:p w14:paraId="320C20CF" w14:textId="5CF2677E" w:rsidR="0043117D" w:rsidRDefault="00F2169B" w:rsidP="00F2169B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схвалити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рішення, що має ознаки регуляторного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 xml:space="preserve">, </w:t>
      </w:r>
      <w:r w:rsidR="00C56FDC" w:rsidRPr="00C56FDC">
        <w:rPr>
          <w:sz w:val="28"/>
          <w:szCs w:val="28"/>
        </w:rPr>
        <w:t xml:space="preserve"> </w:t>
      </w:r>
      <w:r w:rsidR="008024CE" w:rsidRPr="00F2169B">
        <w:rPr>
          <w:sz w:val="28"/>
          <w:szCs w:val="28"/>
        </w:rPr>
        <w:t>–</w:t>
      </w:r>
      <w:r w:rsidR="008024CE">
        <w:rPr>
          <w:sz w:val="28"/>
          <w:szCs w:val="28"/>
        </w:rPr>
        <w:t xml:space="preserve"> </w:t>
      </w:r>
      <w:r w:rsidRPr="00F2169B">
        <w:rPr>
          <w:sz w:val="28"/>
          <w:szCs w:val="28"/>
        </w:rPr>
        <w:t>постанови Національної комісії, що здійснює державне регулювання у сферах енергетики та комунальних послуг, «Про внесення змін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</w:t>
      </w:r>
      <w:r>
        <w:rPr>
          <w:sz w:val="28"/>
          <w:szCs w:val="28"/>
        </w:rPr>
        <w:t xml:space="preserve"> </w:t>
      </w:r>
      <w:r w:rsidRPr="00F2169B">
        <w:rPr>
          <w:sz w:val="28"/>
          <w:szCs w:val="28"/>
        </w:rPr>
        <w:t xml:space="preserve">та розмістити його на офіційному </w:t>
      </w:r>
      <w:proofErr w:type="spellStart"/>
      <w:r w:rsidRPr="00F2169B"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</w:t>
      </w:r>
      <w:r w:rsidRPr="00F2169B">
        <w:rPr>
          <w:sz w:val="28"/>
          <w:szCs w:val="28"/>
        </w:rPr>
        <w:t>HKPEKП www.nerc.gov.ua з метою одержання зауважень i пропозицій від інших</w:t>
      </w:r>
      <w:r>
        <w:rPr>
          <w:sz w:val="28"/>
          <w:szCs w:val="28"/>
        </w:rPr>
        <w:t xml:space="preserve"> </w:t>
      </w:r>
      <w:r w:rsidRPr="00F2169B">
        <w:rPr>
          <w:sz w:val="28"/>
          <w:szCs w:val="28"/>
        </w:rPr>
        <w:t>органів державної влади, фізичних та юридичних осіб, їх об’єднань та інших</w:t>
      </w:r>
      <w:r>
        <w:rPr>
          <w:sz w:val="28"/>
          <w:szCs w:val="28"/>
        </w:rPr>
        <w:t xml:space="preserve"> </w:t>
      </w:r>
      <w:r w:rsidRPr="00F2169B">
        <w:rPr>
          <w:sz w:val="28"/>
          <w:szCs w:val="28"/>
        </w:rPr>
        <w:t>заінтересованих осіб.</w:t>
      </w:r>
    </w:p>
    <w:p w14:paraId="3786F28C" w14:textId="06B45AAA" w:rsidR="0098333F" w:rsidRDefault="0098333F" w:rsidP="004828A7">
      <w:pPr>
        <w:ind w:firstLine="567"/>
        <w:rPr>
          <w:sz w:val="28"/>
          <w:szCs w:val="28"/>
        </w:rPr>
      </w:pPr>
    </w:p>
    <w:p w14:paraId="5006DE42" w14:textId="32897427" w:rsidR="00FC5123" w:rsidRDefault="00FC5123" w:rsidP="004828A7">
      <w:pPr>
        <w:ind w:firstLine="567"/>
        <w:rPr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851"/>
        <w:gridCol w:w="3537"/>
      </w:tblGrid>
      <w:tr w:rsidR="00FC5123" w14:paraId="07D48561" w14:textId="77777777" w:rsidTr="003C6ED8">
        <w:tc>
          <w:tcPr>
            <w:tcW w:w="5240" w:type="dxa"/>
          </w:tcPr>
          <w:p w14:paraId="7DB75622" w14:textId="52A74FB5" w:rsidR="003C6ED8" w:rsidRPr="00874261" w:rsidRDefault="003C6ED8" w:rsidP="00F2169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874261">
              <w:rPr>
                <w:b/>
                <w:sz w:val="28"/>
                <w:szCs w:val="28"/>
              </w:rPr>
              <w:t>Директор Департаменту розслідувань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74261">
              <w:rPr>
                <w:b/>
                <w:sz w:val="28"/>
                <w:szCs w:val="28"/>
              </w:rPr>
              <w:t>зловживань на оптових енергетичних</w:t>
            </w:r>
          </w:p>
          <w:p w14:paraId="7EFAFC8B" w14:textId="7D704E02" w:rsidR="003C6ED8" w:rsidRDefault="003C6ED8" w:rsidP="00F2169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874261">
              <w:rPr>
                <w:b/>
                <w:sz w:val="28"/>
                <w:szCs w:val="28"/>
              </w:rPr>
              <w:t>ринках та моніторингу звітності</w:t>
            </w:r>
          </w:p>
          <w:p w14:paraId="76F20ECE" w14:textId="02556F06" w:rsidR="00FC5123" w:rsidRPr="00FC5123" w:rsidRDefault="00FC5123" w:rsidP="00F2169B">
            <w:pPr>
              <w:ind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41882D4D" w14:textId="77777777" w:rsidR="00FC5123" w:rsidRPr="00FC5123" w:rsidRDefault="00FC5123" w:rsidP="004828A7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37" w:type="dxa"/>
          </w:tcPr>
          <w:p w14:paraId="3072D617" w14:textId="2290ECA9" w:rsidR="00FC5123" w:rsidRDefault="003C6ED8" w:rsidP="00F2169B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FC5123">
              <w:rPr>
                <w:b/>
                <w:sz w:val="28"/>
                <w:szCs w:val="28"/>
              </w:rPr>
              <w:t>Директор Департаменту ліцензійного контролю</w:t>
            </w:r>
          </w:p>
          <w:p w14:paraId="3F2EF75D" w14:textId="5D521169" w:rsidR="00FC5123" w:rsidRDefault="00FC5123" w:rsidP="00F2169B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C5123" w14:paraId="75CBF4D3" w14:textId="77777777" w:rsidTr="003C6ED8">
        <w:tc>
          <w:tcPr>
            <w:tcW w:w="5240" w:type="dxa"/>
          </w:tcPr>
          <w:p w14:paraId="7F0D7E80" w14:textId="77A9B701" w:rsidR="00FC5123" w:rsidRPr="00FC5123" w:rsidRDefault="003C6ED8" w:rsidP="00F2169B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Тетяна МІЩЕНЕНКО</w:t>
            </w:r>
          </w:p>
        </w:tc>
        <w:tc>
          <w:tcPr>
            <w:tcW w:w="851" w:type="dxa"/>
          </w:tcPr>
          <w:p w14:paraId="48AC4A49" w14:textId="77777777" w:rsidR="00FC5123" w:rsidRPr="00FC5123" w:rsidRDefault="00FC5123" w:rsidP="00FC512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37" w:type="dxa"/>
          </w:tcPr>
          <w:p w14:paraId="43BAF168" w14:textId="463A0219" w:rsidR="00FC5123" w:rsidRDefault="003C6ED8" w:rsidP="00F2169B">
            <w:pPr>
              <w:ind w:firstLine="0"/>
              <w:jc w:val="center"/>
              <w:rPr>
                <w:sz w:val="28"/>
                <w:szCs w:val="28"/>
              </w:rPr>
            </w:pPr>
            <w:r w:rsidRPr="00FC5123">
              <w:rPr>
                <w:b/>
                <w:sz w:val="28"/>
                <w:szCs w:val="28"/>
              </w:rPr>
              <w:t>Ярослав ЗЕЛЕНЮК</w:t>
            </w:r>
          </w:p>
        </w:tc>
      </w:tr>
    </w:tbl>
    <w:p w14:paraId="5E39BE67" w14:textId="77777777" w:rsidR="00FC5123" w:rsidRDefault="00FC5123" w:rsidP="004828A7">
      <w:pPr>
        <w:ind w:firstLine="567"/>
        <w:rPr>
          <w:sz w:val="28"/>
          <w:szCs w:val="28"/>
        </w:rPr>
      </w:pPr>
    </w:p>
    <w:p w14:paraId="5012C9A8" w14:textId="77777777" w:rsidR="00482440" w:rsidRDefault="00482440" w:rsidP="004828A7">
      <w:pPr>
        <w:ind w:firstLine="567"/>
        <w:rPr>
          <w:sz w:val="28"/>
          <w:szCs w:val="28"/>
        </w:rPr>
      </w:pPr>
    </w:p>
    <w:p w14:paraId="2FCA6EE2" w14:textId="782EC348" w:rsidR="00562F39" w:rsidRPr="00957E76" w:rsidRDefault="00874261" w:rsidP="0098333F">
      <w:pPr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6358">
        <w:rPr>
          <w:sz w:val="28"/>
          <w:szCs w:val="28"/>
        </w:rPr>
        <w:tab/>
        <w:t xml:space="preserve">  </w:t>
      </w:r>
    </w:p>
    <w:p w14:paraId="2980143D" w14:textId="77777777" w:rsidR="0043117D" w:rsidRDefault="0043117D" w:rsidP="00562F39">
      <w:pPr>
        <w:pStyle w:val="af8"/>
        <w:ind w:firstLine="0"/>
        <w:rPr>
          <w:sz w:val="18"/>
          <w:szCs w:val="18"/>
        </w:rPr>
      </w:pPr>
    </w:p>
    <w:p w14:paraId="31953F3A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45A77075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2DB7514A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sectPr w:rsidR="00CA4CC6" w:rsidSect="0022530D">
      <w:headerReference w:type="default" r:id="rId7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02B87" w14:textId="77777777" w:rsidR="00355EB0" w:rsidRDefault="00355EB0" w:rsidP="00F9322D">
      <w:r>
        <w:separator/>
      </w:r>
    </w:p>
  </w:endnote>
  <w:endnote w:type="continuationSeparator" w:id="0">
    <w:p w14:paraId="6D995DAF" w14:textId="77777777" w:rsidR="00355EB0" w:rsidRDefault="00355EB0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FCB85" w14:textId="77777777" w:rsidR="00355EB0" w:rsidRDefault="00355EB0" w:rsidP="00F9322D">
      <w:r>
        <w:separator/>
      </w:r>
    </w:p>
  </w:footnote>
  <w:footnote w:type="continuationSeparator" w:id="0">
    <w:p w14:paraId="538A3DA9" w14:textId="77777777" w:rsidR="00355EB0" w:rsidRDefault="00355EB0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14:paraId="4EB2C2FA" w14:textId="77777777"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14:paraId="3AEEC7E3" w14:textId="77777777"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3CF4"/>
    <w:rsid w:val="000048CE"/>
    <w:rsid w:val="000055F1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E68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B64"/>
    <w:rsid w:val="000C15C9"/>
    <w:rsid w:val="000C235D"/>
    <w:rsid w:val="000C2731"/>
    <w:rsid w:val="000C28FF"/>
    <w:rsid w:val="000C34D0"/>
    <w:rsid w:val="000C41E3"/>
    <w:rsid w:val="000C5766"/>
    <w:rsid w:val="000C6B12"/>
    <w:rsid w:val="000C7D6B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F9F"/>
    <w:rsid w:val="001060E7"/>
    <w:rsid w:val="001074C9"/>
    <w:rsid w:val="00113A33"/>
    <w:rsid w:val="00114463"/>
    <w:rsid w:val="00115621"/>
    <w:rsid w:val="00115A8B"/>
    <w:rsid w:val="0011730B"/>
    <w:rsid w:val="001173FF"/>
    <w:rsid w:val="00117FDC"/>
    <w:rsid w:val="0012054A"/>
    <w:rsid w:val="00120ED2"/>
    <w:rsid w:val="0012106C"/>
    <w:rsid w:val="00121EAB"/>
    <w:rsid w:val="00122AF9"/>
    <w:rsid w:val="00123648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0581"/>
    <w:rsid w:val="00192920"/>
    <w:rsid w:val="001932AD"/>
    <w:rsid w:val="00195CD5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192F"/>
    <w:rsid w:val="001C198F"/>
    <w:rsid w:val="001C4004"/>
    <w:rsid w:val="001C5C6E"/>
    <w:rsid w:val="001C623C"/>
    <w:rsid w:val="001C766B"/>
    <w:rsid w:val="001D03BF"/>
    <w:rsid w:val="001D2261"/>
    <w:rsid w:val="001D3123"/>
    <w:rsid w:val="001D5A7A"/>
    <w:rsid w:val="001D7B35"/>
    <w:rsid w:val="001E3822"/>
    <w:rsid w:val="001E5852"/>
    <w:rsid w:val="001E7F11"/>
    <w:rsid w:val="001E7FA3"/>
    <w:rsid w:val="001F0AAA"/>
    <w:rsid w:val="001F2691"/>
    <w:rsid w:val="001F3520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04055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A97"/>
    <w:rsid w:val="00285C1E"/>
    <w:rsid w:val="0028617C"/>
    <w:rsid w:val="00286545"/>
    <w:rsid w:val="002877CC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746E"/>
    <w:rsid w:val="002B08F7"/>
    <w:rsid w:val="002B114C"/>
    <w:rsid w:val="002B4949"/>
    <w:rsid w:val="002B54BA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09D0"/>
    <w:rsid w:val="003326A7"/>
    <w:rsid w:val="00335ABF"/>
    <w:rsid w:val="00342E54"/>
    <w:rsid w:val="003434CE"/>
    <w:rsid w:val="00346358"/>
    <w:rsid w:val="003469E8"/>
    <w:rsid w:val="00346E4D"/>
    <w:rsid w:val="003479C7"/>
    <w:rsid w:val="00355663"/>
    <w:rsid w:val="00355EB0"/>
    <w:rsid w:val="0035636C"/>
    <w:rsid w:val="0035647F"/>
    <w:rsid w:val="0035659D"/>
    <w:rsid w:val="00357422"/>
    <w:rsid w:val="00360F8A"/>
    <w:rsid w:val="0036132D"/>
    <w:rsid w:val="00362C85"/>
    <w:rsid w:val="0036403E"/>
    <w:rsid w:val="00364066"/>
    <w:rsid w:val="003668EB"/>
    <w:rsid w:val="00370A56"/>
    <w:rsid w:val="0037117D"/>
    <w:rsid w:val="0037365E"/>
    <w:rsid w:val="00374FB5"/>
    <w:rsid w:val="00375BA2"/>
    <w:rsid w:val="00376262"/>
    <w:rsid w:val="003801C8"/>
    <w:rsid w:val="00380670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B0430"/>
    <w:rsid w:val="003B18E7"/>
    <w:rsid w:val="003B7F1D"/>
    <w:rsid w:val="003C2441"/>
    <w:rsid w:val="003C285F"/>
    <w:rsid w:val="003C2BB4"/>
    <w:rsid w:val="003C6ED8"/>
    <w:rsid w:val="003C79B6"/>
    <w:rsid w:val="003D23D5"/>
    <w:rsid w:val="003D3289"/>
    <w:rsid w:val="003D359A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784"/>
    <w:rsid w:val="00402F74"/>
    <w:rsid w:val="00410B0B"/>
    <w:rsid w:val="00410DA8"/>
    <w:rsid w:val="004206CE"/>
    <w:rsid w:val="00420D0D"/>
    <w:rsid w:val="004214C3"/>
    <w:rsid w:val="00421611"/>
    <w:rsid w:val="00422054"/>
    <w:rsid w:val="004230C4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A3A"/>
    <w:rsid w:val="00467517"/>
    <w:rsid w:val="0047093A"/>
    <w:rsid w:val="004731FF"/>
    <w:rsid w:val="00474B05"/>
    <w:rsid w:val="0047555A"/>
    <w:rsid w:val="00475E79"/>
    <w:rsid w:val="00476177"/>
    <w:rsid w:val="004765B9"/>
    <w:rsid w:val="00476950"/>
    <w:rsid w:val="00480182"/>
    <w:rsid w:val="00482039"/>
    <w:rsid w:val="00482440"/>
    <w:rsid w:val="004828A7"/>
    <w:rsid w:val="00483AAE"/>
    <w:rsid w:val="004874AC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C01D2"/>
    <w:rsid w:val="004C0258"/>
    <w:rsid w:val="004C1AF8"/>
    <w:rsid w:val="004C2080"/>
    <w:rsid w:val="004C2882"/>
    <w:rsid w:val="004C3690"/>
    <w:rsid w:val="004C407B"/>
    <w:rsid w:val="004C59D8"/>
    <w:rsid w:val="004C6F92"/>
    <w:rsid w:val="004C701E"/>
    <w:rsid w:val="004C7320"/>
    <w:rsid w:val="004C77F4"/>
    <w:rsid w:val="004D2857"/>
    <w:rsid w:val="004D3088"/>
    <w:rsid w:val="004D33B3"/>
    <w:rsid w:val="004D5712"/>
    <w:rsid w:val="004D5DFA"/>
    <w:rsid w:val="004D606F"/>
    <w:rsid w:val="004D6BE8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0A40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25D7C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BE1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1AB3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70B7"/>
    <w:rsid w:val="005E0716"/>
    <w:rsid w:val="005E29E0"/>
    <w:rsid w:val="005E2F3E"/>
    <w:rsid w:val="005E7543"/>
    <w:rsid w:val="005F2CDB"/>
    <w:rsid w:val="005F5DB3"/>
    <w:rsid w:val="005F6370"/>
    <w:rsid w:val="005F72F6"/>
    <w:rsid w:val="005F7CCC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57A9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78D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941"/>
    <w:rsid w:val="00716A31"/>
    <w:rsid w:val="007174B1"/>
    <w:rsid w:val="0072210D"/>
    <w:rsid w:val="00722F9A"/>
    <w:rsid w:val="00723E05"/>
    <w:rsid w:val="00724570"/>
    <w:rsid w:val="0072459B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453"/>
    <w:rsid w:val="00774713"/>
    <w:rsid w:val="00774F51"/>
    <w:rsid w:val="007750AB"/>
    <w:rsid w:val="007750E6"/>
    <w:rsid w:val="00775FA1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6D03"/>
    <w:rsid w:val="0079736A"/>
    <w:rsid w:val="007A249E"/>
    <w:rsid w:val="007A29E1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2C2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24CE"/>
    <w:rsid w:val="00804ED2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B3B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4261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510D"/>
    <w:rsid w:val="008E6033"/>
    <w:rsid w:val="008E637A"/>
    <w:rsid w:val="008E7C45"/>
    <w:rsid w:val="008F0378"/>
    <w:rsid w:val="008F1A3A"/>
    <w:rsid w:val="008F1A75"/>
    <w:rsid w:val="008F1EFD"/>
    <w:rsid w:val="008F2DBC"/>
    <w:rsid w:val="008F378C"/>
    <w:rsid w:val="008F4027"/>
    <w:rsid w:val="008F4F06"/>
    <w:rsid w:val="008F7418"/>
    <w:rsid w:val="00901777"/>
    <w:rsid w:val="009027C6"/>
    <w:rsid w:val="00902E58"/>
    <w:rsid w:val="0090597F"/>
    <w:rsid w:val="009064BC"/>
    <w:rsid w:val="00907C66"/>
    <w:rsid w:val="00912AF9"/>
    <w:rsid w:val="0091568B"/>
    <w:rsid w:val="009158C3"/>
    <w:rsid w:val="00916F7A"/>
    <w:rsid w:val="00920FE8"/>
    <w:rsid w:val="009224AE"/>
    <w:rsid w:val="009227A0"/>
    <w:rsid w:val="00922FFE"/>
    <w:rsid w:val="009245DA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4EF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6CDD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77AA1"/>
    <w:rsid w:val="0098122E"/>
    <w:rsid w:val="00982656"/>
    <w:rsid w:val="0098333F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D4E52"/>
    <w:rsid w:val="009E1279"/>
    <w:rsid w:val="009E342E"/>
    <w:rsid w:val="009E436D"/>
    <w:rsid w:val="009E469D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F08"/>
    <w:rsid w:val="00A972BA"/>
    <w:rsid w:val="00A97DD8"/>
    <w:rsid w:val="00AA15D5"/>
    <w:rsid w:val="00AA25CC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F1637"/>
    <w:rsid w:val="00AF3508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2A0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50C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5E0D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414"/>
    <w:rsid w:val="00C06B6B"/>
    <w:rsid w:val="00C11443"/>
    <w:rsid w:val="00C11C78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47BA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3003"/>
    <w:rsid w:val="00C54259"/>
    <w:rsid w:val="00C56FDC"/>
    <w:rsid w:val="00C5786B"/>
    <w:rsid w:val="00C601D0"/>
    <w:rsid w:val="00C61A2B"/>
    <w:rsid w:val="00C6205F"/>
    <w:rsid w:val="00C65401"/>
    <w:rsid w:val="00C66C80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90A59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4CC6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867"/>
    <w:rsid w:val="00CE2F87"/>
    <w:rsid w:val="00CE3343"/>
    <w:rsid w:val="00CE63F0"/>
    <w:rsid w:val="00CF0226"/>
    <w:rsid w:val="00CF35E3"/>
    <w:rsid w:val="00CF5F04"/>
    <w:rsid w:val="00D00B47"/>
    <w:rsid w:val="00D0105A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6052C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292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27603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28F5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43C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4DFB"/>
    <w:rsid w:val="00EE5200"/>
    <w:rsid w:val="00EE6777"/>
    <w:rsid w:val="00EE6E8B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5C47"/>
    <w:rsid w:val="00F11488"/>
    <w:rsid w:val="00F11F00"/>
    <w:rsid w:val="00F134DD"/>
    <w:rsid w:val="00F1417D"/>
    <w:rsid w:val="00F15D19"/>
    <w:rsid w:val="00F2169B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2A4C"/>
    <w:rsid w:val="00FB40DE"/>
    <w:rsid w:val="00FC09DA"/>
    <w:rsid w:val="00FC2F9E"/>
    <w:rsid w:val="00FC4B6C"/>
    <w:rsid w:val="00FC5123"/>
    <w:rsid w:val="00FC6729"/>
    <w:rsid w:val="00FC725F"/>
    <w:rsid w:val="00FD0862"/>
    <w:rsid w:val="00FD2150"/>
    <w:rsid w:val="00FD2C51"/>
    <w:rsid w:val="00FD30E5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32A117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2947</Words>
  <Characters>1681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Олексій Романенко</dc:creator>
  <cp:lastModifiedBy>Олександр Дердюк</cp:lastModifiedBy>
  <cp:revision>15</cp:revision>
  <cp:lastPrinted>2023-03-29T10:41:00Z</cp:lastPrinted>
  <dcterms:created xsi:type="dcterms:W3CDTF">2024-07-18T06:22:00Z</dcterms:created>
  <dcterms:modified xsi:type="dcterms:W3CDTF">2025-04-01T12:02:00Z</dcterms:modified>
</cp:coreProperties>
</file>