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7A0" w:rsidRPr="00FE6B28" w:rsidRDefault="002467F8" w:rsidP="00656739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FE6B28">
        <w:rPr>
          <w:b/>
          <w:sz w:val="28"/>
          <w:szCs w:val="28"/>
          <w:lang w:val="uk-UA"/>
        </w:rPr>
        <w:t>Обґрунтування</w:t>
      </w:r>
    </w:p>
    <w:p w:rsidR="00FE6B28" w:rsidRPr="00FE6B28" w:rsidRDefault="002467F8" w:rsidP="00656739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pacing w:val="-10"/>
          <w:sz w:val="28"/>
          <w:szCs w:val="28"/>
          <w:lang w:val="uk-UA"/>
        </w:rPr>
      </w:pPr>
      <w:r w:rsidRPr="00FE6B28">
        <w:rPr>
          <w:b/>
          <w:sz w:val="28"/>
          <w:szCs w:val="28"/>
          <w:lang w:val="uk-UA"/>
        </w:rPr>
        <w:t xml:space="preserve">до питання про схвалення </w:t>
      </w:r>
      <w:proofErr w:type="spellStart"/>
      <w:r w:rsidRPr="00FE6B28">
        <w:rPr>
          <w:b/>
          <w:sz w:val="28"/>
          <w:szCs w:val="28"/>
          <w:lang w:val="uk-UA"/>
        </w:rPr>
        <w:t>проєкту</w:t>
      </w:r>
      <w:proofErr w:type="spellEnd"/>
      <w:r w:rsidRPr="00FE6B28">
        <w:rPr>
          <w:b/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Pr="00FE6B28">
        <w:rPr>
          <w:b/>
          <w:sz w:val="28"/>
          <w:szCs w:val="28"/>
          <w:lang w:val="uk-UA"/>
        </w:rPr>
        <w:t>акта</w:t>
      </w:r>
      <w:proofErr w:type="spellEnd"/>
      <w:r w:rsidRPr="00FE6B28">
        <w:rPr>
          <w:b/>
          <w:sz w:val="28"/>
          <w:szCs w:val="28"/>
          <w:lang w:val="uk-UA"/>
        </w:rPr>
        <w:t>, – постанови НКРЕКП «</w:t>
      </w:r>
      <w:r w:rsidR="00533755" w:rsidRPr="00FE6B28">
        <w:rPr>
          <w:b/>
          <w:sz w:val="28"/>
          <w:szCs w:val="28"/>
          <w:lang w:val="uk-UA"/>
        </w:rPr>
        <w:t xml:space="preserve">Про </w:t>
      </w:r>
      <w:r w:rsidR="006D5DB2" w:rsidRPr="00FE6B28">
        <w:rPr>
          <w:b/>
          <w:sz w:val="28"/>
          <w:szCs w:val="28"/>
          <w:lang w:val="uk-UA"/>
        </w:rPr>
        <w:t>затвердження</w:t>
      </w:r>
      <w:r w:rsidR="00533755" w:rsidRPr="00FE6B28">
        <w:rPr>
          <w:b/>
          <w:sz w:val="28"/>
          <w:szCs w:val="28"/>
          <w:lang w:val="uk-UA"/>
        </w:rPr>
        <w:t xml:space="preserve"> </w:t>
      </w:r>
      <w:r w:rsidR="006D5DB2" w:rsidRPr="00FE6B28">
        <w:rPr>
          <w:b/>
          <w:sz w:val="28"/>
          <w:szCs w:val="28"/>
          <w:lang w:val="uk-UA"/>
        </w:rPr>
        <w:t>З</w:t>
      </w:r>
      <w:r w:rsidR="00533755" w:rsidRPr="00FE6B28">
        <w:rPr>
          <w:b/>
          <w:sz w:val="28"/>
          <w:szCs w:val="28"/>
          <w:lang w:val="uk-UA"/>
        </w:rPr>
        <w:t xml:space="preserve">мін до </w:t>
      </w:r>
      <w:r w:rsidR="004E6167" w:rsidRPr="00FE6B28">
        <w:rPr>
          <w:b/>
          <w:sz w:val="28"/>
          <w:szCs w:val="28"/>
          <w:lang w:val="uk-UA"/>
        </w:rPr>
        <w:t>деяких постанов НКРЕКП</w:t>
      </w:r>
      <w:r w:rsidRPr="00FE6B28">
        <w:rPr>
          <w:b/>
          <w:sz w:val="28"/>
          <w:szCs w:val="28"/>
          <w:lang w:val="uk-UA"/>
        </w:rPr>
        <w:t>»</w:t>
      </w:r>
      <w:r w:rsidR="00656739" w:rsidRPr="00FE6B28">
        <w:rPr>
          <w:b/>
          <w:bCs/>
          <w:color w:val="000000"/>
          <w:spacing w:val="-10"/>
          <w:sz w:val="28"/>
          <w:szCs w:val="28"/>
          <w:lang w:val="uk-UA"/>
        </w:rPr>
        <w:t xml:space="preserve"> </w:t>
      </w:r>
    </w:p>
    <w:p w:rsidR="002467F8" w:rsidRPr="00FE6B28" w:rsidRDefault="00656739" w:rsidP="00656739">
      <w:pPr>
        <w:pStyle w:val="a3"/>
        <w:spacing w:before="0" w:beforeAutospacing="0" w:after="0" w:afterAutospacing="0"/>
        <w:ind w:firstLine="709"/>
        <w:jc w:val="center"/>
        <w:rPr>
          <w:i/>
          <w:spacing w:val="-10"/>
          <w:sz w:val="28"/>
          <w:szCs w:val="28"/>
          <w:lang w:val="uk-UA" w:eastAsia="uk-UA"/>
        </w:rPr>
      </w:pPr>
      <w:r w:rsidRPr="00FE6B28">
        <w:rPr>
          <w:bCs/>
          <w:i/>
          <w:color w:val="000000"/>
          <w:spacing w:val="-10"/>
          <w:sz w:val="28"/>
          <w:szCs w:val="28"/>
          <w:lang w:val="uk-UA"/>
        </w:rPr>
        <w:t>(</w:t>
      </w:r>
      <w:r w:rsidRPr="00FE6B28">
        <w:rPr>
          <w:i/>
          <w:sz w:val="28"/>
          <w:szCs w:val="28"/>
          <w:lang w:val="uk-UA"/>
        </w:rPr>
        <w:t>зміни до Кодексу газотранспортної системи, Кодексу газосховищ, Кодексу газорозподільних систем та Правил постачання природного газу)</w:t>
      </w:r>
    </w:p>
    <w:p w:rsidR="009007A0" w:rsidRPr="00987DDA" w:rsidRDefault="009007A0" w:rsidP="00EE0AEA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pacing w:val="-10"/>
        </w:rPr>
      </w:pPr>
    </w:p>
    <w:p w:rsidR="00210785" w:rsidRDefault="00210785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5B2">
        <w:rPr>
          <w:rFonts w:ascii="Times New Roman" w:eastAsia="Times New Roman" w:hAnsi="Times New Roman" w:cs="Times New Roman"/>
          <w:sz w:val="28"/>
          <w:szCs w:val="28"/>
        </w:rPr>
        <w:t>09.02.2025 набрав чинності Закон України № 4213-IX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 (далі – Закон № 4213), яким були внесенні зміни</w:t>
      </w:r>
      <w:r w:rsidR="00D03243">
        <w:rPr>
          <w:rFonts w:ascii="Times New Roman" w:eastAsia="Times New Roman" w:hAnsi="Times New Roman" w:cs="Times New Roman"/>
          <w:sz w:val="28"/>
          <w:szCs w:val="28"/>
        </w:rPr>
        <w:t>, зокрема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до Закону </w:t>
      </w:r>
      <w:r>
        <w:rPr>
          <w:rFonts w:ascii="Times New Roman" w:eastAsia="Times New Roman" w:hAnsi="Times New Roman" w:cs="Times New Roman"/>
          <w:sz w:val="28"/>
          <w:szCs w:val="28"/>
        </w:rPr>
        <w:t>України «Про ринок природного газу» (далі – Закону про ринок газу)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5A15" w:rsidRDefault="00981F7C" w:rsidP="00981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вищезазначеними змінами було конкретизовано положення </w:t>
      </w:r>
      <w:r w:rsidR="00925DB9">
        <w:rPr>
          <w:rFonts w:ascii="Times New Roman" w:eastAsia="Times New Roman" w:hAnsi="Times New Roman" w:cs="Times New Roman"/>
          <w:sz w:val="28"/>
          <w:szCs w:val="28"/>
        </w:rPr>
        <w:t xml:space="preserve">законодавства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щодо визначення </w:t>
      </w:r>
      <w:r w:rsidRPr="00E835A6">
        <w:rPr>
          <w:rFonts w:ascii="Times New Roman" w:eastAsia="Times New Roman" w:hAnsi="Times New Roman" w:cs="Times New Roman"/>
          <w:sz w:val="28"/>
          <w:szCs w:val="28"/>
        </w:rPr>
        <w:t xml:space="preserve">технічної спроможності обладнання споживача,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яке </w:t>
      </w:r>
      <w:r w:rsidRPr="00E835A6">
        <w:rPr>
          <w:rFonts w:ascii="Times New Roman" w:eastAsia="Times New Roman" w:hAnsi="Times New Roman" w:cs="Times New Roman"/>
          <w:sz w:val="28"/>
          <w:szCs w:val="28"/>
        </w:rPr>
        <w:t xml:space="preserve">може забезпечити споживання газу в обсязі 600 </w:t>
      </w:r>
      <w:proofErr w:type="spellStart"/>
      <w:r w:rsidRPr="00E835A6">
        <w:rPr>
          <w:rFonts w:ascii="Times New Roman" w:eastAsia="Times New Roman" w:hAnsi="Times New Roman" w:cs="Times New Roman"/>
          <w:sz w:val="28"/>
          <w:szCs w:val="28"/>
        </w:rPr>
        <w:t>ГВт·год</w:t>
      </w:r>
      <w:proofErr w:type="spellEnd"/>
      <w:r w:rsidRPr="00E835A6">
        <w:rPr>
          <w:rFonts w:ascii="Times New Roman" w:eastAsia="Times New Roman" w:hAnsi="Times New Roman" w:cs="Times New Roman"/>
          <w:sz w:val="28"/>
          <w:szCs w:val="28"/>
        </w:rPr>
        <w:t xml:space="preserve"> на рік та вище</w:t>
      </w:r>
      <w:r w:rsidR="00095A1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випадків визначення </w:t>
      </w:r>
      <w:r w:rsidR="00095A15">
        <w:rPr>
          <w:rFonts w:ascii="Times New Roman" w:eastAsia="Times New Roman" w:hAnsi="Times New Roman" w:cs="Times New Roman"/>
          <w:sz w:val="28"/>
          <w:szCs w:val="28"/>
        </w:rPr>
        <w:t xml:space="preserve">обов’язку споживача інформувати свого постачальника про розмір такої потужності споживання </w:t>
      </w:r>
      <w:r w:rsidR="00095A15" w:rsidRPr="00981F7C">
        <w:rPr>
          <w:rFonts w:ascii="Times New Roman" w:eastAsia="Times New Roman" w:hAnsi="Times New Roman" w:cs="Times New Roman"/>
          <w:sz w:val="28"/>
          <w:szCs w:val="28"/>
        </w:rPr>
        <w:t>за договором з оператором газорозподільної/газотранспортної системи</w:t>
      </w:r>
      <w:r w:rsidR="00095A15">
        <w:rPr>
          <w:rFonts w:ascii="Times New Roman" w:eastAsia="Times New Roman" w:hAnsi="Times New Roman" w:cs="Times New Roman"/>
          <w:sz w:val="28"/>
          <w:szCs w:val="28"/>
        </w:rPr>
        <w:t>, а також забезпечення реєстрації як учасника оптового енергетичного ринку.</w:t>
      </w:r>
    </w:p>
    <w:p w:rsidR="00210785" w:rsidRDefault="00210785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Слід також зазначити, що відповідно до пункту 7 Прикінцевих та перехідних положень Закону № 4213, </w:t>
      </w:r>
      <w:r w:rsidRPr="00210785">
        <w:rPr>
          <w:rFonts w:ascii="Times New Roman" w:eastAsia="Times New Roman" w:hAnsi="Times New Roman" w:cs="Times New Roman"/>
          <w:sz w:val="28"/>
          <w:szCs w:val="28"/>
        </w:rPr>
        <w:t>Національній комісії, що здійснює державне регулювання у сферах енергетики та комунальних послуг, протягом шести місяців з дня набрання чинності цим Законом</w:t>
      </w:r>
      <w:bookmarkStart w:id="0" w:name="n464"/>
      <w:bookmarkEnd w:id="0"/>
      <w:r w:rsidRPr="00210785">
        <w:rPr>
          <w:rFonts w:ascii="Times New Roman" w:eastAsia="Times New Roman" w:hAnsi="Times New Roman" w:cs="Times New Roman"/>
          <w:sz w:val="28"/>
          <w:szCs w:val="28"/>
        </w:rPr>
        <w:t xml:space="preserve"> привести свої нормативно-правові акти у відповідність із цим Законом.</w:t>
      </w:r>
    </w:p>
    <w:p w:rsidR="00210785" w:rsidRDefault="004F0FC8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Разом з тим</w:t>
      </w:r>
      <w:r w:rsidR="002107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0785" w:rsidRPr="00061339">
        <w:rPr>
          <w:rFonts w:ascii="Times New Roman" w:eastAsia="Times New Roman" w:hAnsi="Times New Roman" w:cs="Times New Roman"/>
          <w:sz w:val="28"/>
          <w:szCs w:val="28"/>
        </w:rPr>
        <w:t xml:space="preserve">з метою своєчасного виконання вимог Закону № 4213 НКРЕКП було прийнято наказ від 17.02.2025 № 17-од </w:t>
      </w:r>
      <w:r w:rsidR="00061339" w:rsidRPr="00061339">
        <w:rPr>
          <w:rFonts w:ascii="Times New Roman" w:eastAsia="Times New Roman" w:hAnsi="Times New Roman" w:cs="Times New Roman"/>
          <w:sz w:val="28"/>
          <w:szCs w:val="28"/>
        </w:rPr>
        <w:t>«Про затвердження Плану заходів НКРЕКП для забезпечення реалізації Закону України «Про внесення змін до деяких законів України у сферах енергетики і теплопостачання щодо удосконалення окремих положень, пов'язаних із веденням господарської діяльності та дією воєнного стану в Україні»</w:t>
      </w:r>
      <w:r w:rsidR="00061339">
        <w:rPr>
          <w:rFonts w:ascii="Times New Roman" w:eastAsia="Times New Roman" w:hAnsi="Times New Roman" w:cs="Times New Roman"/>
          <w:sz w:val="28"/>
          <w:szCs w:val="28"/>
        </w:rPr>
        <w:t xml:space="preserve"> (далі – План заходів), пунктом 3 якого передбачено внесення змін до нормативно-правових актів НКРЕКП, що регулюють діяльність на ринку природного газу.</w:t>
      </w:r>
    </w:p>
    <w:p w:rsidR="00061339" w:rsidRDefault="00061339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зв’язку із зазначеним</w:t>
      </w:r>
      <w:r w:rsidR="007E244D">
        <w:rPr>
          <w:rFonts w:ascii="Times New Roman" w:eastAsia="Times New Roman" w:hAnsi="Times New Roman" w:cs="Times New Roman"/>
          <w:sz w:val="28"/>
          <w:szCs w:val="28"/>
        </w:rPr>
        <w:t>, на виконання вимог Закону № 4213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вимог пункту 3 Плану заходів,</w:t>
      </w:r>
      <w:r w:rsidRPr="00061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Департаментом із регулювання відносин у нафтогазовій сфері розроблено </w:t>
      </w:r>
      <w:proofErr w:type="spellStart"/>
      <w:r w:rsidRPr="00BD15B2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постанови «Про затвердження Змін до деяких постанов НКРЕКП» (далі – </w:t>
      </w:r>
      <w:proofErr w:type="spellStart"/>
      <w:r w:rsidRPr="00BD15B2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постанови)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785" w:rsidRDefault="00061339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постанови пропонується </w:t>
      </w:r>
      <w:proofErr w:type="spellStart"/>
      <w:r w:rsidRPr="00BD15B2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зміни до Кодексу газотранспортної системи, затвердженого постановою НКРЕКП від 30.09.2015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>2493 (далі – Кодекс ГТС)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Кодексу газорозподільних систем, затвердженого постановою НКРЕКП від 30.09.2015 № 2494, 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>Кодексу газосховищ, затвердженого постановою НКРЕКП від 30.09.2015 № 2495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Правил постачання природного газу, затверджених постановою НКРЕКП від 30.09.2015 № 2496, 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>з метою приведення їх положень у відповідність до положень Закону про ринок газу, із змінами внесеними Законом №</w:t>
      </w:r>
      <w:r w:rsidR="007E244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>4213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1339" w:rsidRDefault="00061339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Слід також зазначити, що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постанови </w:t>
      </w:r>
      <w:r w:rsidR="004F0FC8">
        <w:rPr>
          <w:rFonts w:ascii="Times New Roman" w:eastAsia="Times New Roman" w:hAnsi="Times New Roman" w:cs="Times New Roman"/>
          <w:sz w:val="28"/>
          <w:szCs w:val="28"/>
        </w:rPr>
        <w:t xml:space="preserve">також </w:t>
      </w:r>
      <w:r>
        <w:rPr>
          <w:rFonts w:ascii="Times New Roman" w:eastAsia="Times New Roman" w:hAnsi="Times New Roman" w:cs="Times New Roman"/>
          <w:sz w:val="28"/>
          <w:szCs w:val="28"/>
        </w:rPr>
        <w:t>передбачено</w:t>
      </w:r>
      <w:r w:rsidR="004F0FC8" w:rsidRPr="004F0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GoBack"/>
      <w:r w:rsidR="004F0FC8" w:rsidRPr="00BD15B2">
        <w:rPr>
          <w:rFonts w:ascii="Times New Roman" w:eastAsia="Times New Roman" w:hAnsi="Times New Roman" w:cs="Times New Roman"/>
          <w:sz w:val="28"/>
          <w:szCs w:val="28"/>
        </w:rPr>
        <w:t>наділення Оператора ГТС/Оператора газосховищ правом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>відхилення торгового сповіщення</w:t>
      </w:r>
      <w:r w:rsidR="004F0FC8">
        <w:rPr>
          <w:rFonts w:ascii="Times New Roman" w:eastAsia="Times New Roman" w:hAnsi="Times New Roman" w:cs="Times New Roman"/>
          <w:sz w:val="28"/>
          <w:szCs w:val="28"/>
        </w:rPr>
        <w:t>/номінації/</w:t>
      </w:r>
      <w:proofErr w:type="spellStart"/>
      <w:r w:rsidR="004F0FC8">
        <w:rPr>
          <w:rFonts w:ascii="Times New Roman" w:eastAsia="Times New Roman" w:hAnsi="Times New Roman" w:cs="Times New Roman"/>
          <w:sz w:val="28"/>
          <w:szCs w:val="28"/>
        </w:rPr>
        <w:t>реномінаміції</w:t>
      </w:r>
      <w:proofErr w:type="spellEnd"/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у разі </w:t>
      </w:r>
      <w:r w:rsidR="004F0FC8">
        <w:rPr>
          <w:rFonts w:ascii="Times New Roman" w:eastAsia="Times New Roman" w:hAnsi="Times New Roman" w:cs="Times New Roman"/>
          <w:sz w:val="28"/>
          <w:szCs w:val="28"/>
        </w:rPr>
        <w:t xml:space="preserve">незабезпечення замовником </w:t>
      </w:r>
      <w:r w:rsidR="004F0FC8" w:rsidRPr="00BD15B2">
        <w:rPr>
          <w:rFonts w:ascii="Times New Roman" w:eastAsia="Times New Roman" w:hAnsi="Times New Roman" w:cs="Times New Roman"/>
          <w:sz w:val="28"/>
          <w:szCs w:val="28"/>
        </w:rPr>
        <w:t>послуг транспортування/зберігання (закачування, відбору) природного газу</w:t>
      </w:r>
      <w:r w:rsidR="004F0FC8">
        <w:rPr>
          <w:rFonts w:ascii="Times New Roman" w:eastAsia="Times New Roman" w:hAnsi="Times New Roman" w:cs="Times New Roman"/>
          <w:sz w:val="28"/>
          <w:szCs w:val="28"/>
        </w:rPr>
        <w:t xml:space="preserve"> реєстрації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7426">
        <w:rPr>
          <w:rFonts w:ascii="Times New Roman" w:eastAsia="Times New Roman" w:hAnsi="Times New Roman" w:cs="Times New Roman"/>
          <w:sz w:val="28"/>
          <w:szCs w:val="28"/>
        </w:rPr>
        <w:t>як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учасників оптового енергетичного ринку відповідно до Порядку реєстрації </w:t>
      </w:r>
      <w:r w:rsidR="004F0FC8" w:rsidRPr="00BD15B2">
        <w:rPr>
          <w:rFonts w:ascii="Times New Roman" w:eastAsia="Times New Roman" w:hAnsi="Times New Roman" w:cs="Times New Roman"/>
          <w:sz w:val="28"/>
          <w:szCs w:val="28"/>
        </w:rPr>
        <w:t>учасників оптового енергетичного ринку</w:t>
      </w:r>
      <w:r w:rsidR="004F0FC8">
        <w:rPr>
          <w:rFonts w:ascii="Times New Roman" w:eastAsia="Times New Roman" w:hAnsi="Times New Roman" w:cs="Times New Roman"/>
          <w:sz w:val="28"/>
          <w:szCs w:val="28"/>
        </w:rPr>
        <w:t>, затвердженого</w:t>
      </w:r>
      <w:r w:rsidR="004F0FC8" w:rsidRPr="004F0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FC8" w:rsidRPr="00BD15B2">
        <w:rPr>
          <w:rFonts w:ascii="Times New Roman" w:eastAsia="Times New Roman" w:hAnsi="Times New Roman" w:cs="Times New Roman"/>
          <w:sz w:val="28"/>
          <w:szCs w:val="28"/>
        </w:rPr>
        <w:t>постановою НКРЕКП від 04.10.2023 № 1812</w:t>
      </w:r>
      <w:bookmarkEnd w:id="1"/>
      <w:r w:rsidR="004F0F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67F8" w:rsidRPr="00BD15B2" w:rsidRDefault="002467F8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5B2">
        <w:rPr>
          <w:rFonts w:ascii="Times New Roman" w:eastAsia="Times New Roman" w:hAnsi="Times New Roman" w:cs="Times New Roman"/>
          <w:sz w:val="28"/>
          <w:szCs w:val="28"/>
        </w:rPr>
        <w:t>Враховуючи вищевикладене, Департамент із регулювання відносин у нафтогазовій сфері пропонує:</w:t>
      </w:r>
    </w:p>
    <w:p w:rsidR="002467F8" w:rsidRPr="00BD15B2" w:rsidRDefault="002467F8" w:rsidP="004F0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1. Схвалити </w:t>
      </w:r>
      <w:proofErr w:type="spellStart"/>
      <w:r w:rsidRPr="00BD15B2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BD15B2">
        <w:rPr>
          <w:rFonts w:ascii="Times New Roman" w:eastAsia="Times New Roman" w:hAnsi="Times New Roman" w:cs="Times New Roman"/>
          <w:sz w:val="28"/>
          <w:szCs w:val="28"/>
        </w:rPr>
        <w:t xml:space="preserve"> постанови НКРЕКП «Про </w:t>
      </w:r>
      <w:r w:rsidR="00656739" w:rsidRPr="00BD15B2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r w:rsidR="00CC02B6" w:rsidRPr="00BD1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739" w:rsidRPr="00BD15B2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C02B6" w:rsidRPr="00BD15B2">
        <w:rPr>
          <w:rFonts w:ascii="Times New Roman" w:eastAsia="Times New Roman" w:hAnsi="Times New Roman" w:cs="Times New Roman"/>
          <w:sz w:val="28"/>
          <w:szCs w:val="28"/>
        </w:rPr>
        <w:t>мін до</w:t>
      </w:r>
      <w:r w:rsidR="00753486" w:rsidRPr="00BD15B2">
        <w:rPr>
          <w:rFonts w:ascii="Times New Roman" w:eastAsia="Times New Roman" w:hAnsi="Times New Roman" w:cs="Times New Roman"/>
          <w:sz w:val="28"/>
          <w:szCs w:val="28"/>
        </w:rPr>
        <w:t xml:space="preserve"> деяких постанов НКРЕКП</w:t>
      </w:r>
      <w:r w:rsidRPr="00BD15B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467F8" w:rsidRPr="00BD15B2" w:rsidRDefault="002467F8" w:rsidP="004F0F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D15B2">
        <w:rPr>
          <w:sz w:val="28"/>
          <w:szCs w:val="28"/>
          <w:lang w:val="uk-UA"/>
        </w:rPr>
        <w:t xml:space="preserve">2. На виконання положень статті 15 Закону </w:t>
      </w:r>
      <w:r w:rsidR="00753486" w:rsidRPr="00BD15B2">
        <w:rPr>
          <w:sz w:val="28"/>
          <w:szCs w:val="28"/>
          <w:lang w:val="uk-UA"/>
        </w:rPr>
        <w:t>п</w:t>
      </w:r>
      <w:r w:rsidRPr="00BD15B2">
        <w:rPr>
          <w:sz w:val="28"/>
          <w:szCs w:val="28"/>
          <w:lang w:val="uk-UA"/>
        </w:rPr>
        <w:t>ро</w:t>
      </w:r>
      <w:r w:rsidR="00753486" w:rsidRPr="00BD15B2">
        <w:rPr>
          <w:sz w:val="28"/>
          <w:szCs w:val="28"/>
          <w:lang w:val="uk-UA"/>
        </w:rPr>
        <w:t xml:space="preserve"> НКРЕКП</w:t>
      </w:r>
      <w:r w:rsidRPr="00BD15B2">
        <w:rPr>
          <w:sz w:val="28"/>
          <w:szCs w:val="28"/>
          <w:lang w:val="uk-UA"/>
        </w:rPr>
        <w:t xml:space="preserve"> оприлюднити </w:t>
      </w:r>
      <w:proofErr w:type="spellStart"/>
      <w:r w:rsidRPr="00BD15B2">
        <w:rPr>
          <w:sz w:val="28"/>
          <w:szCs w:val="28"/>
          <w:lang w:val="uk-UA"/>
        </w:rPr>
        <w:t>проєкт</w:t>
      </w:r>
      <w:proofErr w:type="spellEnd"/>
      <w:r w:rsidRPr="00BD15B2">
        <w:rPr>
          <w:sz w:val="28"/>
          <w:szCs w:val="28"/>
          <w:lang w:val="uk-UA"/>
        </w:rPr>
        <w:t xml:space="preserve"> постанови НКРЕКП «</w:t>
      </w:r>
      <w:r w:rsidR="00CC02B6" w:rsidRPr="00BD15B2">
        <w:rPr>
          <w:sz w:val="28"/>
          <w:szCs w:val="28"/>
          <w:lang w:val="uk-UA"/>
        </w:rPr>
        <w:t xml:space="preserve">Про </w:t>
      </w:r>
      <w:r w:rsidR="00656739" w:rsidRPr="00BD15B2">
        <w:rPr>
          <w:sz w:val="28"/>
          <w:szCs w:val="28"/>
          <w:lang w:val="uk-UA"/>
        </w:rPr>
        <w:t>затвердження З</w:t>
      </w:r>
      <w:r w:rsidR="00753486" w:rsidRPr="00BD15B2">
        <w:rPr>
          <w:sz w:val="28"/>
          <w:szCs w:val="28"/>
          <w:lang w:val="uk-UA"/>
        </w:rPr>
        <w:t>мін до деяких постанов НКРЕКП</w:t>
      </w:r>
      <w:r w:rsidRPr="00BD15B2">
        <w:rPr>
          <w:sz w:val="28"/>
          <w:szCs w:val="28"/>
          <w:lang w:val="uk-UA"/>
        </w:rPr>
        <w:t xml:space="preserve">» на офіційному </w:t>
      </w:r>
      <w:proofErr w:type="spellStart"/>
      <w:r w:rsidRPr="00BD15B2">
        <w:rPr>
          <w:sz w:val="28"/>
          <w:szCs w:val="28"/>
          <w:lang w:val="uk-UA"/>
        </w:rPr>
        <w:t>вебсайті</w:t>
      </w:r>
      <w:proofErr w:type="spellEnd"/>
      <w:r w:rsidRPr="00BD15B2">
        <w:rPr>
          <w:sz w:val="28"/>
          <w:szCs w:val="28"/>
          <w:lang w:val="uk-UA"/>
        </w:rPr>
        <w:t xml:space="preserve"> НКРЕКП www.nerc.gov.ua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987DDA" w:rsidRDefault="00987DDA" w:rsidP="002467F8">
      <w:pPr>
        <w:pStyle w:val="a3"/>
        <w:spacing w:before="0" w:beforeAutospacing="0" w:after="0" w:afterAutospacing="0"/>
        <w:jc w:val="both"/>
        <w:rPr>
          <w:b/>
          <w:bCs/>
          <w:color w:val="000000"/>
          <w:spacing w:val="-10"/>
          <w:sz w:val="28"/>
          <w:szCs w:val="28"/>
          <w:lang w:val="uk-UA"/>
        </w:rPr>
      </w:pPr>
    </w:p>
    <w:p w:rsidR="00987DDA" w:rsidRPr="00987DDA" w:rsidRDefault="00987DDA" w:rsidP="002467F8">
      <w:pPr>
        <w:pStyle w:val="a3"/>
        <w:spacing w:before="0" w:beforeAutospacing="0" w:after="0" w:afterAutospacing="0"/>
        <w:jc w:val="both"/>
        <w:rPr>
          <w:b/>
          <w:bCs/>
          <w:color w:val="000000"/>
          <w:spacing w:val="-10"/>
          <w:sz w:val="28"/>
          <w:szCs w:val="28"/>
          <w:lang w:val="uk-UA"/>
        </w:rPr>
      </w:pPr>
    </w:p>
    <w:p w:rsidR="005B6F6B" w:rsidRPr="00841001" w:rsidRDefault="002467F8" w:rsidP="002467F8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841001">
        <w:rPr>
          <w:b/>
          <w:sz w:val="28"/>
          <w:szCs w:val="28"/>
          <w:lang w:val="uk-UA"/>
        </w:rPr>
        <w:t>Директор Департаменту із регулювання</w:t>
      </w:r>
    </w:p>
    <w:p w:rsidR="002467F8" w:rsidRPr="00841001" w:rsidRDefault="002467F8" w:rsidP="002467F8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841001">
        <w:rPr>
          <w:b/>
          <w:sz w:val="28"/>
          <w:szCs w:val="28"/>
          <w:lang w:val="uk-UA"/>
        </w:rPr>
        <w:t>відносин у нафтогазовій сфері</w:t>
      </w:r>
      <w:r w:rsidRPr="00841001">
        <w:tab/>
      </w:r>
      <w:r w:rsidRPr="00841001">
        <w:tab/>
      </w:r>
      <w:r w:rsidRPr="00841001">
        <w:tab/>
      </w:r>
      <w:r w:rsidR="008062C3" w:rsidRPr="00841001">
        <w:tab/>
      </w:r>
      <w:r w:rsidR="008062C3" w:rsidRPr="00841001">
        <w:rPr>
          <w:b/>
          <w:sz w:val="28"/>
          <w:szCs w:val="28"/>
          <w:lang w:val="uk-UA"/>
        </w:rPr>
        <w:t>       </w:t>
      </w:r>
      <w:r w:rsidRPr="00841001">
        <w:rPr>
          <w:b/>
          <w:sz w:val="28"/>
          <w:szCs w:val="28"/>
          <w:lang w:val="uk-UA"/>
        </w:rPr>
        <w:t>Олександр КОСЯНЧУК</w:t>
      </w:r>
    </w:p>
    <w:sectPr w:rsidR="002467F8" w:rsidRPr="00841001" w:rsidSect="00BD15B2">
      <w:headerReference w:type="default" r:id="rId8"/>
      <w:pgSz w:w="11906" w:h="16838"/>
      <w:pgMar w:top="851" w:right="567" w:bottom="993" w:left="1134" w:header="142" w:footer="709" w:gutter="0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F1E" w:rsidRDefault="00307F1E" w:rsidP="00E6328B">
      <w:pPr>
        <w:spacing w:after="0" w:line="240" w:lineRule="auto"/>
      </w:pPr>
      <w:r>
        <w:separator/>
      </w:r>
    </w:p>
  </w:endnote>
  <w:endnote w:type="continuationSeparator" w:id="0">
    <w:p w:rsidR="00307F1E" w:rsidRDefault="00307F1E" w:rsidP="00E6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F1E" w:rsidRDefault="00307F1E" w:rsidP="00E6328B">
      <w:pPr>
        <w:spacing w:after="0" w:line="240" w:lineRule="auto"/>
      </w:pPr>
      <w:r>
        <w:separator/>
      </w:r>
    </w:p>
  </w:footnote>
  <w:footnote w:type="continuationSeparator" w:id="0">
    <w:p w:rsidR="00307F1E" w:rsidRDefault="00307F1E" w:rsidP="00E63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28B" w:rsidRPr="00E6328B" w:rsidRDefault="00E6328B" w:rsidP="00E6328B">
    <w:pPr>
      <w:pStyle w:val="ad"/>
      <w:tabs>
        <w:tab w:val="left" w:pos="225"/>
        <w:tab w:val="right" w:pos="10205"/>
      </w:tabs>
      <w:rPr>
        <w:rFonts w:ascii="Times New Roman" w:hAnsi="Times New Roman" w:cs="Times New Roman"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6405"/>
    <w:multiLevelType w:val="multilevel"/>
    <w:tmpl w:val="C8887C0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C51D8"/>
    <w:multiLevelType w:val="multilevel"/>
    <w:tmpl w:val="0F50DCB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F24324"/>
    <w:multiLevelType w:val="multilevel"/>
    <w:tmpl w:val="1096896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046605"/>
    <w:multiLevelType w:val="hybridMultilevel"/>
    <w:tmpl w:val="900807F2"/>
    <w:lvl w:ilvl="0" w:tplc="DFFC61C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8780537"/>
    <w:multiLevelType w:val="multilevel"/>
    <w:tmpl w:val="A296C20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2F2DD3"/>
    <w:multiLevelType w:val="multilevel"/>
    <w:tmpl w:val="66B2455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505D9"/>
    <w:multiLevelType w:val="multilevel"/>
    <w:tmpl w:val="180E1D8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6B460A"/>
    <w:multiLevelType w:val="multilevel"/>
    <w:tmpl w:val="847CF79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C2FFD"/>
    <w:multiLevelType w:val="multilevel"/>
    <w:tmpl w:val="840E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A96EA6"/>
    <w:multiLevelType w:val="multilevel"/>
    <w:tmpl w:val="3DB8294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EE4074"/>
    <w:multiLevelType w:val="hybridMultilevel"/>
    <w:tmpl w:val="4456F9DA"/>
    <w:lvl w:ilvl="0" w:tplc="DE7E36AE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E4320F9"/>
    <w:multiLevelType w:val="multilevel"/>
    <w:tmpl w:val="3B06D28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AE236A"/>
    <w:multiLevelType w:val="multilevel"/>
    <w:tmpl w:val="A93E48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B50CAB"/>
    <w:multiLevelType w:val="multilevel"/>
    <w:tmpl w:val="3DA2DD7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492167"/>
    <w:multiLevelType w:val="multilevel"/>
    <w:tmpl w:val="23ACDDB4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D95E4C"/>
    <w:multiLevelType w:val="multilevel"/>
    <w:tmpl w:val="C5EC8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2637A0"/>
    <w:multiLevelType w:val="multilevel"/>
    <w:tmpl w:val="78420C0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323FF8"/>
    <w:multiLevelType w:val="multilevel"/>
    <w:tmpl w:val="9DE24D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09317E"/>
    <w:multiLevelType w:val="multilevel"/>
    <w:tmpl w:val="B7CA7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D33EE2"/>
    <w:multiLevelType w:val="multilevel"/>
    <w:tmpl w:val="7034DC3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F14534"/>
    <w:multiLevelType w:val="multilevel"/>
    <w:tmpl w:val="3F8A02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203E86"/>
    <w:multiLevelType w:val="multilevel"/>
    <w:tmpl w:val="B4D2543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B119E1"/>
    <w:multiLevelType w:val="multilevel"/>
    <w:tmpl w:val="02F0277C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B66313"/>
    <w:multiLevelType w:val="multilevel"/>
    <w:tmpl w:val="1D6632B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5F7491"/>
    <w:multiLevelType w:val="multilevel"/>
    <w:tmpl w:val="449682C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EC4556"/>
    <w:multiLevelType w:val="multilevel"/>
    <w:tmpl w:val="5B4A778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CD2CE1"/>
    <w:multiLevelType w:val="hybridMultilevel"/>
    <w:tmpl w:val="BF90A836"/>
    <w:lvl w:ilvl="0" w:tplc="6024A77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4EAE24DC"/>
    <w:multiLevelType w:val="multilevel"/>
    <w:tmpl w:val="6E8450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0F00D8"/>
    <w:multiLevelType w:val="multilevel"/>
    <w:tmpl w:val="335807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F703A6"/>
    <w:multiLevelType w:val="multilevel"/>
    <w:tmpl w:val="296EC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D82301"/>
    <w:multiLevelType w:val="multilevel"/>
    <w:tmpl w:val="5224C6CE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133B35"/>
    <w:multiLevelType w:val="multilevel"/>
    <w:tmpl w:val="3F7028A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AC34A7"/>
    <w:multiLevelType w:val="multilevel"/>
    <w:tmpl w:val="374A9C9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63618B"/>
    <w:multiLevelType w:val="multilevel"/>
    <w:tmpl w:val="D7FA30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34084F"/>
    <w:multiLevelType w:val="multilevel"/>
    <w:tmpl w:val="D2FA4D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CA7766"/>
    <w:multiLevelType w:val="multilevel"/>
    <w:tmpl w:val="ABF6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AE524C"/>
    <w:multiLevelType w:val="multilevel"/>
    <w:tmpl w:val="0D5CD1D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3F16A6"/>
    <w:multiLevelType w:val="multilevel"/>
    <w:tmpl w:val="242026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F35886"/>
    <w:multiLevelType w:val="multilevel"/>
    <w:tmpl w:val="B9BAA6A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F4262B"/>
    <w:multiLevelType w:val="multilevel"/>
    <w:tmpl w:val="ECBE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A52470"/>
    <w:multiLevelType w:val="multilevel"/>
    <w:tmpl w:val="2ABE43E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0E5EDD"/>
    <w:multiLevelType w:val="multilevel"/>
    <w:tmpl w:val="261EB4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08398D"/>
    <w:multiLevelType w:val="multilevel"/>
    <w:tmpl w:val="1EB0B4DA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3E69BA"/>
    <w:multiLevelType w:val="multilevel"/>
    <w:tmpl w:val="B622B85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98551A"/>
    <w:multiLevelType w:val="multilevel"/>
    <w:tmpl w:val="37181C1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ED551A"/>
    <w:multiLevelType w:val="multilevel"/>
    <w:tmpl w:val="15DE4EA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2492C9C"/>
    <w:multiLevelType w:val="multilevel"/>
    <w:tmpl w:val="383EFB4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7095DC3"/>
    <w:multiLevelType w:val="multilevel"/>
    <w:tmpl w:val="B5503F0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E20661"/>
    <w:multiLevelType w:val="multilevel"/>
    <w:tmpl w:val="D780D94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5"/>
  </w:num>
  <w:num w:numId="3">
    <w:abstractNumId w:val="18"/>
  </w:num>
  <w:num w:numId="4">
    <w:abstractNumId w:val="15"/>
  </w:num>
  <w:num w:numId="5">
    <w:abstractNumId w:val="12"/>
  </w:num>
  <w:num w:numId="6">
    <w:abstractNumId w:val="37"/>
  </w:num>
  <w:num w:numId="7">
    <w:abstractNumId w:val="41"/>
  </w:num>
  <w:num w:numId="8">
    <w:abstractNumId w:val="27"/>
  </w:num>
  <w:num w:numId="9">
    <w:abstractNumId w:val="20"/>
  </w:num>
  <w:num w:numId="10">
    <w:abstractNumId w:val="28"/>
  </w:num>
  <w:num w:numId="11">
    <w:abstractNumId w:val="33"/>
  </w:num>
  <w:num w:numId="12">
    <w:abstractNumId w:val="17"/>
  </w:num>
  <w:num w:numId="13">
    <w:abstractNumId w:val="9"/>
  </w:num>
  <w:num w:numId="14">
    <w:abstractNumId w:val="43"/>
  </w:num>
  <w:num w:numId="15">
    <w:abstractNumId w:val="13"/>
  </w:num>
  <w:num w:numId="16">
    <w:abstractNumId w:val="47"/>
  </w:num>
  <w:num w:numId="17">
    <w:abstractNumId w:val="19"/>
  </w:num>
  <w:num w:numId="18">
    <w:abstractNumId w:val="31"/>
  </w:num>
  <w:num w:numId="19">
    <w:abstractNumId w:val="24"/>
  </w:num>
  <w:num w:numId="20">
    <w:abstractNumId w:val="7"/>
  </w:num>
  <w:num w:numId="21">
    <w:abstractNumId w:val="38"/>
  </w:num>
  <w:num w:numId="22">
    <w:abstractNumId w:val="21"/>
  </w:num>
  <w:num w:numId="23">
    <w:abstractNumId w:val="4"/>
  </w:num>
  <w:num w:numId="24">
    <w:abstractNumId w:val="48"/>
  </w:num>
  <w:num w:numId="25">
    <w:abstractNumId w:val="0"/>
  </w:num>
  <w:num w:numId="26">
    <w:abstractNumId w:val="16"/>
  </w:num>
  <w:num w:numId="27">
    <w:abstractNumId w:val="45"/>
  </w:num>
  <w:num w:numId="28">
    <w:abstractNumId w:val="44"/>
  </w:num>
  <w:num w:numId="29">
    <w:abstractNumId w:val="6"/>
  </w:num>
  <w:num w:numId="30">
    <w:abstractNumId w:val="1"/>
  </w:num>
  <w:num w:numId="31">
    <w:abstractNumId w:val="11"/>
  </w:num>
  <w:num w:numId="32">
    <w:abstractNumId w:val="42"/>
  </w:num>
  <w:num w:numId="33">
    <w:abstractNumId w:val="25"/>
  </w:num>
  <w:num w:numId="34">
    <w:abstractNumId w:val="5"/>
  </w:num>
  <w:num w:numId="35">
    <w:abstractNumId w:val="36"/>
  </w:num>
  <w:num w:numId="36">
    <w:abstractNumId w:val="46"/>
  </w:num>
  <w:num w:numId="37">
    <w:abstractNumId w:val="30"/>
  </w:num>
  <w:num w:numId="38">
    <w:abstractNumId w:val="22"/>
  </w:num>
  <w:num w:numId="39">
    <w:abstractNumId w:val="14"/>
  </w:num>
  <w:num w:numId="40">
    <w:abstractNumId w:val="39"/>
  </w:num>
  <w:num w:numId="41">
    <w:abstractNumId w:val="34"/>
  </w:num>
  <w:num w:numId="42">
    <w:abstractNumId w:val="32"/>
  </w:num>
  <w:num w:numId="43">
    <w:abstractNumId w:val="2"/>
  </w:num>
  <w:num w:numId="44">
    <w:abstractNumId w:val="40"/>
  </w:num>
  <w:num w:numId="45">
    <w:abstractNumId w:val="23"/>
  </w:num>
  <w:num w:numId="46">
    <w:abstractNumId w:val="8"/>
  </w:num>
  <w:num w:numId="47">
    <w:abstractNumId w:val="3"/>
  </w:num>
  <w:num w:numId="48">
    <w:abstractNumId w:val="26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70"/>
    <w:rsid w:val="00010553"/>
    <w:rsid w:val="00011F10"/>
    <w:rsid w:val="00015B88"/>
    <w:rsid w:val="00016F78"/>
    <w:rsid w:val="00037660"/>
    <w:rsid w:val="000424C8"/>
    <w:rsid w:val="00044504"/>
    <w:rsid w:val="00047AD1"/>
    <w:rsid w:val="0005327E"/>
    <w:rsid w:val="00061339"/>
    <w:rsid w:val="00063B53"/>
    <w:rsid w:val="000663ED"/>
    <w:rsid w:val="000724B5"/>
    <w:rsid w:val="000751B3"/>
    <w:rsid w:val="00080011"/>
    <w:rsid w:val="000809CC"/>
    <w:rsid w:val="00095A15"/>
    <w:rsid w:val="00097A97"/>
    <w:rsid w:val="000A00A3"/>
    <w:rsid w:val="000B36A1"/>
    <w:rsid w:val="000B40D7"/>
    <w:rsid w:val="000B6D97"/>
    <w:rsid w:val="000E18B2"/>
    <w:rsid w:val="000F36EB"/>
    <w:rsid w:val="000F452C"/>
    <w:rsid w:val="000F4FCD"/>
    <w:rsid w:val="001050FF"/>
    <w:rsid w:val="0010772F"/>
    <w:rsid w:val="00117803"/>
    <w:rsid w:val="001341AB"/>
    <w:rsid w:val="00141E06"/>
    <w:rsid w:val="00142401"/>
    <w:rsid w:val="0014434D"/>
    <w:rsid w:val="0014715D"/>
    <w:rsid w:val="0015147E"/>
    <w:rsid w:val="001518D0"/>
    <w:rsid w:val="001603E6"/>
    <w:rsid w:val="00162425"/>
    <w:rsid w:val="001772D8"/>
    <w:rsid w:val="00185710"/>
    <w:rsid w:val="00187FD8"/>
    <w:rsid w:val="001A7E1F"/>
    <w:rsid w:val="001B42DC"/>
    <w:rsid w:val="001B5C39"/>
    <w:rsid w:val="001C2ADD"/>
    <w:rsid w:val="001C2E97"/>
    <w:rsid w:val="001D1465"/>
    <w:rsid w:val="001D4869"/>
    <w:rsid w:val="001E418D"/>
    <w:rsid w:val="001E6B70"/>
    <w:rsid w:val="001F2396"/>
    <w:rsid w:val="001F7D5A"/>
    <w:rsid w:val="00207CC2"/>
    <w:rsid w:val="00210785"/>
    <w:rsid w:val="0021149E"/>
    <w:rsid w:val="002146C8"/>
    <w:rsid w:val="00232532"/>
    <w:rsid w:val="00241588"/>
    <w:rsid w:val="002420B5"/>
    <w:rsid w:val="002467F8"/>
    <w:rsid w:val="00255DCD"/>
    <w:rsid w:val="002600BE"/>
    <w:rsid w:val="002654D2"/>
    <w:rsid w:val="002816A7"/>
    <w:rsid w:val="0028258E"/>
    <w:rsid w:val="00285CC5"/>
    <w:rsid w:val="00285F48"/>
    <w:rsid w:val="00291B04"/>
    <w:rsid w:val="002A50B8"/>
    <w:rsid w:val="002D05B5"/>
    <w:rsid w:val="002E1EF5"/>
    <w:rsid w:val="003012C3"/>
    <w:rsid w:val="00307F1E"/>
    <w:rsid w:val="00323E27"/>
    <w:rsid w:val="00335E9F"/>
    <w:rsid w:val="00341B72"/>
    <w:rsid w:val="003421B0"/>
    <w:rsid w:val="00347C0D"/>
    <w:rsid w:val="00360734"/>
    <w:rsid w:val="00372B40"/>
    <w:rsid w:val="00387951"/>
    <w:rsid w:val="003908EF"/>
    <w:rsid w:val="003912F9"/>
    <w:rsid w:val="00391DBA"/>
    <w:rsid w:val="00396E71"/>
    <w:rsid w:val="003A1B47"/>
    <w:rsid w:val="003A3155"/>
    <w:rsid w:val="003C4687"/>
    <w:rsid w:val="003D0D33"/>
    <w:rsid w:val="003E0312"/>
    <w:rsid w:val="003E30A4"/>
    <w:rsid w:val="003F1C26"/>
    <w:rsid w:val="003F24E9"/>
    <w:rsid w:val="003F36C4"/>
    <w:rsid w:val="00401633"/>
    <w:rsid w:val="004103F4"/>
    <w:rsid w:val="004262C2"/>
    <w:rsid w:val="00430E79"/>
    <w:rsid w:val="00433889"/>
    <w:rsid w:val="00447B7A"/>
    <w:rsid w:val="00461CC9"/>
    <w:rsid w:val="0046500B"/>
    <w:rsid w:val="004660C6"/>
    <w:rsid w:val="0047015A"/>
    <w:rsid w:val="004719B2"/>
    <w:rsid w:val="0047766D"/>
    <w:rsid w:val="004912B8"/>
    <w:rsid w:val="00494ADE"/>
    <w:rsid w:val="00497273"/>
    <w:rsid w:val="0049743B"/>
    <w:rsid w:val="004A2F74"/>
    <w:rsid w:val="004A3EFB"/>
    <w:rsid w:val="004A51D3"/>
    <w:rsid w:val="004B20FF"/>
    <w:rsid w:val="004B2844"/>
    <w:rsid w:val="004B58AB"/>
    <w:rsid w:val="004B5B05"/>
    <w:rsid w:val="004B7801"/>
    <w:rsid w:val="004C41BE"/>
    <w:rsid w:val="004C4993"/>
    <w:rsid w:val="004C643E"/>
    <w:rsid w:val="004D0315"/>
    <w:rsid w:val="004E1688"/>
    <w:rsid w:val="004E192A"/>
    <w:rsid w:val="004E4687"/>
    <w:rsid w:val="004E6167"/>
    <w:rsid w:val="004F0FC8"/>
    <w:rsid w:val="004F3283"/>
    <w:rsid w:val="004F6170"/>
    <w:rsid w:val="0050500D"/>
    <w:rsid w:val="0050512C"/>
    <w:rsid w:val="00516775"/>
    <w:rsid w:val="00516AF5"/>
    <w:rsid w:val="00533755"/>
    <w:rsid w:val="0053452A"/>
    <w:rsid w:val="00537DE1"/>
    <w:rsid w:val="00552025"/>
    <w:rsid w:val="005621C3"/>
    <w:rsid w:val="00564E13"/>
    <w:rsid w:val="00565AB2"/>
    <w:rsid w:val="00565B21"/>
    <w:rsid w:val="0057279A"/>
    <w:rsid w:val="0057408A"/>
    <w:rsid w:val="005763ED"/>
    <w:rsid w:val="00581C39"/>
    <w:rsid w:val="00592D04"/>
    <w:rsid w:val="0059503B"/>
    <w:rsid w:val="005963A7"/>
    <w:rsid w:val="005A044D"/>
    <w:rsid w:val="005A3C5C"/>
    <w:rsid w:val="005A45B1"/>
    <w:rsid w:val="005A7AE9"/>
    <w:rsid w:val="005B13C2"/>
    <w:rsid w:val="005B5F8C"/>
    <w:rsid w:val="005B62DE"/>
    <w:rsid w:val="005B6F6B"/>
    <w:rsid w:val="005C67C3"/>
    <w:rsid w:val="005C6D37"/>
    <w:rsid w:val="005D27C2"/>
    <w:rsid w:val="005E2D6F"/>
    <w:rsid w:val="005F0B2F"/>
    <w:rsid w:val="005F2FF7"/>
    <w:rsid w:val="005F47D9"/>
    <w:rsid w:val="005F5E5D"/>
    <w:rsid w:val="006032DC"/>
    <w:rsid w:val="00604D15"/>
    <w:rsid w:val="00615042"/>
    <w:rsid w:val="00617F18"/>
    <w:rsid w:val="00623779"/>
    <w:rsid w:val="00627B63"/>
    <w:rsid w:val="0063458E"/>
    <w:rsid w:val="00651DC3"/>
    <w:rsid w:val="00656739"/>
    <w:rsid w:val="00662C96"/>
    <w:rsid w:val="00663E35"/>
    <w:rsid w:val="00671D22"/>
    <w:rsid w:val="00675168"/>
    <w:rsid w:val="00675ABA"/>
    <w:rsid w:val="0068300C"/>
    <w:rsid w:val="00683E12"/>
    <w:rsid w:val="00687963"/>
    <w:rsid w:val="0069010C"/>
    <w:rsid w:val="00697972"/>
    <w:rsid w:val="006A2CA1"/>
    <w:rsid w:val="006B2F4A"/>
    <w:rsid w:val="006C10C5"/>
    <w:rsid w:val="006C20B6"/>
    <w:rsid w:val="006D432F"/>
    <w:rsid w:val="006D561D"/>
    <w:rsid w:val="006D5DB2"/>
    <w:rsid w:val="006D64D5"/>
    <w:rsid w:val="006E1BB6"/>
    <w:rsid w:val="006E7234"/>
    <w:rsid w:val="006F21EA"/>
    <w:rsid w:val="006F5C9E"/>
    <w:rsid w:val="006F6412"/>
    <w:rsid w:val="006F6E68"/>
    <w:rsid w:val="00712BAF"/>
    <w:rsid w:val="007144ED"/>
    <w:rsid w:val="00715DB1"/>
    <w:rsid w:val="0072048D"/>
    <w:rsid w:val="00736469"/>
    <w:rsid w:val="0074643E"/>
    <w:rsid w:val="0074756A"/>
    <w:rsid w:val="00753486"/>
    <w:rsid w:val="00757E1C"/>
    <w:rsid w:val="007665DB"/>
    <w:rsid w:val="00796BB9"/>
    <w:rsid w:val="007A0993"/>
    <w:rsid w:val="007A2D00"/>
    <w:rsid w:val="007A6080"/>
    <w:rsid w:val="007B37A9"/>
    <w:rsid w:val="007B5597"/>
    <w:rsid w:val="007B683B"/>
    <w:rsid w:val="007B6A69"/>
    <w:rsid w:val="007C3C30"/>
    <w:rsid w:val="007D02DB"/>
    <w:rsid w:val="007D111B"/>
    <w:rsid w:val="007D40FB"/>
    <w:rsid w:val="007E244D"/>
    <w:rsid w:val="008003E5"/>
    <w:rsid w:val="00801CCD"/>
    <w:rsid w:val="008062C3"/>
    <w:rsid w:val="00815655"/>
    <w:rsid w:val="00822730"/>
    <w:rsid w:val="00827426"/>
    <w:rsid w:val="00837E99"/>
    <w:rsid w:val="00841001"/>
    <w:rsid w:val="008433BC"/>
    <w:rsid w:val="0084412F"/>
    <w:rsid w:val="008620A0"/>
    <w:rsid w:val="00871A75"/>
    <w:rsid w:val="00880F1D"/>
    <w:rsid w:val="008A3384"/>
    <w:rsid w:val="008A50F5"/>
    <w:rsid w:val="008B04C4"/>
    <w:rsid w:val="009007A0"/>
    <w:rsid w:val="009011B2"/>
    <w:rsid w:val="00903DA3"/>
    <w:rsid w:val="00905255"/>
    <w:rsid w:val="009059CC"/>
    <w:rsid w:val="00922090"/>
    <w:rsid w:val="00922E8C"/>
    <w:rsid w:val="00925DB9"/>
    <w:rsid w:val="009307DA"/>
    <w:rsid w:val="009309BC"/>
    <w:rsid w:val="00931667"/>
    <w:rsid w:val="009347F2"/>
    <w:rsid w:val="00935B92"/>
    <w:rsid w:val="009452B0"/>
    <w:rsid w:val="00970894"/>
    <w:rsid w:val="00976589"/>
    <w:rsid w:val="00980AEA"/>
    <w:rsid w:val="00981F7C"/>
    <w:rsid w:val="00984A8F"/>
    <w:rsid w:val="009863CF"/>
    <w:rsid w:val="00987DDA"/>
    <w:rsid w:val="009A5E16"/>
    <w:rsid w:val="009B436F"/>
    <w:rsid w:val="009C1BCA"/>
    <w:rsid w:val="009C24D3"/>
    <w:rsid w:val="009D2360"/>
    <w:rsid w:val="009E0880"/>
    <w:rsid w:val="009E18F2"/>
    <w:rsid w:val="009E3570"/>
    <w:rsid w:val="009F18F8"/>
    <w:rsid w:val="00A068F4"/>
    <w:rsid w:val="00A305C0"/>
    <w:rsid w:val="00A30602"/>
    <w:rsid w:val="00A30FBE"/>
    <w:rsid w:val="00A311AE"/>
    <w:rsid w:val="00A36935"/>
    <w:rsid w:val="00A408F0"/>
    <w:rsid w:val="00A45DE5"/>
    <w:rsid w:val="00A50AF4"/>
    <w:rsid w:val="00A62F20"/>
    <w:rsid w:val="00A64021"/>
    <w:rsid w:val="00A71B9C"/>
    <w:rsid w:val="00A83856"/>
    <w:rsid w:val="00A845BA"/>
    <w:rsid w:val="00A85F95"/>
    <w:rsid w:val="00A86990"/>
    <w:rsid w:val="00A86EAC"/>
    <w:rsid w:val="00A875BD"/>
    <w:rsid w:val="00A9104C"/>
    <w:rsid w:val="00A91446"/>
    <w:rsid w:val="00A9768A"/>
    <w:rsid w:val="00AA281D"/>
    <w:rsid w:val="00AA6F30"/>
    <w:rsid w:val="00AC1B91"/>
    <w:rsid w:val="00AC52EC"/>
    <w:rsid w:val="00AD0F28"/>
    <w:rsid w:val="00AF0115"/>
    <w:rsid w:val="00AF6C90"/>
    <w:rsid w:val="00AF6CD5"/>
    <w:rsid w:val="00B227A2"/>
    <w:rsid w:val="00B3442F"/>
    <w:rsid w:val="00B44236"/>
    <w:rsid w:val="00B67D69"/>
    <w:rsid w:val="00B73024"/>
    <w:rsid w:val="00B73621"/>
    <w:rsid w:val="00B83D80"/>
    <w:rsid w:val="00B90F17"/>
    <w:rsid w:val="00B95925"/>
    <w:rsid w:val="00BA4386"/>
    <w:rsid w:val="00BD15B2"/>
    <w:rsid w:val="00BD2327"/>
    <w:rsid w:val="00BE2109"/>
    <w:rsid w:val="00BE4B48"/>
    <w:rsid w:val="00BF253A"/>
    <w:rsid w:val="00BF59EB"/>
    <w:rsid w:val="00C02236"/>
    <w:rsid w:val="00C04B48"/>
    <w:rsid w:val="00C14E33"/>
    <w:rsid w:val="00C161D6"/>
    <w:rsid w:val="00C16D6F"/>
    <w:rsid w:val="00C22A37"/>
    <w:rsid w:val="00C27CA0"/>
    <w:rsid w:val="00C33A9E"/>
    <w:rsid w:val="00C4338E"/>
    <w:rsid w:val="00C47A10"/>
    <w:rsid w:val="00C65ACE"/>
    <w:rsid w:val="00C719B1"/>
    <w:rsid w:val="00C76ED0"/>
    <w:rsid w:val="00C83B44"/>
    <w:rsid w:val="00CA0E48"/>
    <w:rsid w:val="00CA1631"/>
    <w:rsid w:val="00CA1809"/>
    <w:rsid w:val="00CA29D9"/>
    <w:rsid w:val="00CA2DE0"/>
    <w:rsid w:val="00CC02B6"/>
    <w:rsid w:val="00CC46DA"/>
    <w:rsid w:val="00CC5575"/>
    <w:rsid w:val="00CD3200"/>
    <w:rsid w:val="00CD6891"/>
    <w:rsid w:val="00CE37E0"/>
    <w:rsid w:val="00CF2F31"/>
    <w:rsid w:val="00CF47D9"/>
    <w:rsid w:val="00D03243"/>
    <w:rsid w:val="00D06D5D"/>
    <w:rsid w:val="00D070D5"/>
    <w:rsid w:val="00D12935"/>
    <w:rsid w:val="00D23453"/>
    <w:rsid w:val="00D23868"/>
    <w:rsid w:val="00D272DB"/>
    <w:rsid w:val="00D36A17"/>
    <w:rsid w:val="00D4075A"/>
    <w:rsid w:val="00D4759F"/>
    <w:rsid w:val="00D517AC"/>
    <w:rsid w:val="00D52EEE"/>
    <w:rsid w:val="00D54B92"/>
    <w:rsid w:val="00D57D9F"/>
    <w:rsid w:val="00D60ADA"/>
    <w:rsid w:val="00D621FC"/>
    <w:rsid w:val="00D652AD"/>
    <w:rsid w:val="00D65A89"/>
    <w:rsid w:val="00D7089B"/>
    <w:rsid w:val="00D74E5A"/>
    <w:rsid w:val="00D776D0"/>
    <w:rsid w:val="00D81357"/>
    <w:rsid w:val="00D91733"/>
    <w:rsid w:val="00DA556F"/>
    <w:rsid w:val="00DC4149"/>
    <w:rsid w:val="00DC7C02"/>
    <w:rsid w:val="00DD51F5"/>
    <w:rsid w:val="00DD63DA"/>
    <w:rsid w:val="00DE0593"/>
    <w:rsid w:val="00DE4202"/>
    <w:rsid w:val="00DE76DE"/>
    <w:rsid w:val="00DF25B9"/>
    <w:rsid w:val="00DF4DEE"/>
    <w:rsid w:val="00DF5811"/>
    <w:rsid w:val="00DF6201"/>
    <w:rsid w:val="00DF7BEC"/>
    <w:rsid w:val="00E065A7"/>
    <w:rsid w:val="00E07F76"/>
    <w:rsid w:val="00E1302F"/>
    <w:rsid w:val="00E15E79"/>
    <w:rsid w:val="00E21AE8"/>
    <w:rsid w:val="00E3083E"/>
    <w:rsid w:val="00E33782"/>
    <w:rsid w:val="00E347F1"/>
    <w:rsid w:val="00E40B0C"/>
    <w:rsid w:val="00E4359B"/>
    <w:rsid w:val="00E625C1"/>
    <w:rsid w:val="00E6328B"/>
    <w:rsid w:val="00E70911"/>
    <w:rsid w:val="00E835A6"/>
    <w:rsid w:val="00E94DE7"/>
    <w:rsid w:val="00EB01E8"/>
    <w:rsid w:val="00EB1013"/>
    <w:rsid w:val="00EC1C0C"/>
    <w:rsid w:val="00EC3708"/>
    <w:rsid w:val="00EC392C"/>
    <w:rsid w:val="00EC4658"/>
    <w:rsid w:val="00ED7018"/>
    <w:rsid w:val="00EE0AEA"/>
    <w:rsid w:val="00EE1C19"/>
    <w:rsid w:val="00EE2BE6"/>
    <w:rsid w:val="00EE7403"/>
    <w:rsid w:val="00EF4A47"/>
    <w:rsid w:val="00EF6E1A"/>
    <w:rsid w:val="00EF7861"/>
    <w:rsid w:val="00F03419"/>
    <w:rsid w:val="00F06BC7"/>
    <w:rsid w:val="00F1682A"/>
    <w:rsid w:val="00F27427"/>
    <w:rsid w:val="00F31B48"/>
    <w:rsid w:val="00F51ECA"/>
    <w:rsid w:val="00F668B4"/>
    <w:rsid w:val="00F67B3D"/>
    <w:rsid w:val="00F94784"/>
    <w:rsid w:val="00FB2E94"/>
    <w:rsid w:val="00FB3CBA"/>
    <w:rsid w:val="00FB3F99"/>
    <w:rsid w:val="00FB45FF"/>
    <w:rsid w:val="00FD4094"/>
    <w:rsid w:val="00FD62F5"/>
    <w:rsid w:val="00FD7CFA"/>
    <w:rsid w:val="00FE0BCB"/>
    <w:rsid w:val="00FE2752"/>
    <w:rsid w:val="00FE3AB1"/>
    <w:rsid w:val="00FE6B28"/>
    <w:rsid w:val="00FE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6454F31-D2B9-4960-9DAA-3395E6F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20B6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styleId="2">
    <w:name w:val="heading 2"/>
    <w:basedOn w:val="a"/>
    <w:link w:val="20"/>
    <w:uiPriority w:val="9"/>
    <w:qFormat/>
    <w:rsid w:val="009E35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"/>
    <w:qFormat/>
    <w:rsid w:val="009E35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styleId="4">
    <w:name w:val="heading 4"/>
    <w:basedOn w:val="a"/>
    <w:link w:val="40"/>
    <w:uiPriority w:val="9"/>
    <w:qFormat/>
    <w:rsid w:val="009E35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35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5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E35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9E3570"/>
    <w:rPr>
      <w:color w:val="0000FF"/>
      <w:u w:val="single"/>
    </w:rPr>
  </w:style>
  <w:style w:type="paragraph" w:customStyle="1" w:styleId="western">
    <w:name w:val="western"/>
    <w:basedOn w:val="a"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E3570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3442F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customStyle="1" w:styleId="1">
    <w:name w:val="Знак Знак1 Знак Знак Знак Знак Знак Знак Знак Знак"/>
    <w:basedOn w:val="a"/>
    <w:rsid w:val="00447B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7A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Знак Знак1 Знак Знак Знак Знак"/>
    <w:basedOn w:val="a"/>
    <w:rsid w:val="003879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7">
    <w:name w:val="annotation reference"/>
    <w:basedOn w:val="a0"/>
    <w:uiPriority w:val="99"/>
    <w:semiHidden/>
    <w:unhideWhenUsed/>
    <w:rsid w:val="007B6A69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7B6A69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rsid w:val="007B6A69"/>
    <w:rPr>
      <w:rFonts w:ascii="Calibri" w:eastAsia="Calibri" w:hAnsi="Calibri" w:cs="Calibri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B6A69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7B6A69"/>
    <w:rPr>
      <w:rFonts w:ascii="Calibri" w:eastAsia="Calibri" w:hAnsi="Calibri" w:cs="Calibri"/>
      <w:b/>
      <w:bCs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D65A8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632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E6328B"/>
    <w:rPr>
      <w:rFonts w:ascii="Calibri" w:eastAsia="Calibri" w:hAnsi="Calibri" w:cs="Calibri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E632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E6328B"/>
    <w:rPr>
      <w:rFonts w:ascii="Calibri" w:eastAsia="Calibri" w:hAnsi="Calibri" w:cs="Calibri"/>
      <w:lang w:val="uk-UA" w:eastAsia="ru-RU"/>
    </w:rPr>
  </w:style>
  <w:style w:type="character" w:customStyle="1" w:styleId="apple-tab-span">
    <w:name w:val="apple-tab-span"/>
    <w:basedOn w:val="a0"/>
    <w:rsid w:val="002467F8"/>
  </w:style>
  <w:style w:type="character" w:customStyle="1" w:styleId="fontstyle01">
    <w:name w:val="fontstyle01"/>
    <w:basedOn w:val="a0"/>
    <w:rsid w:val="00F31B4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1">
    <w:name w:val="Strong"/>
    <w:basedOn w:val="a0"/>
    <w:uiPriority w:val="22"/>
    <w:qFormat/>
    <w:rsid w:val="001B42DC"/>
    <w:rPr>
      <w:b/>
      <w:bCs/>
    </w:rPr>
  </w:style>
  <w:style w:type="character" w:customStyle="1" w:styleId="rvts80">
    <w:name w:val="rvts80"/>
    <w:basedOn w:val="a0"/>
    <w:rsid w:val="006D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A8025-7122-402F-92B4-E676571B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2470</Words>
  <Characters>1409</Characters>
  <Application>Microsoft Office Word</Application>
  <DocSecurity>4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Марина Різанова</cp:lastModifiedBy>
  <cp:revision>2</cp:revision>
  <cp:lastPrinted>2025-03-05T07:32:00Z</cp:lastPrinted>
  <dcterms:created xsi:type="dcterms:W3CDTF">2025-03-12T07:38:00Z</dcterms:created>
  <dcterms:modified xsi:type="dcterms:W3CDTF">2025-03-12T07:38:00Z</dcterms:modified>
</cp:coreProperties>
</file>