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BFA61" w14:textId="77777777" w:rsidR="00C3779C" w:rsidRDefault="00C3779C" w:rsidP="00D84803">
      <w:pPr>
        <w:ind w:right="-68"/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ОБҐРУНТУВАННЯ</w:t>
      </w:r>
    </w:p>
    <w:p w14:paraId="7F312D48" w14:textId="77777777" w:rsidR="00DA195C" w:rsidRDefault="00DA195C" w:rsidP="00D84803">
      <w:pPr>
        <w:ind w:right="-68"/>
        <w:jc w:val="center"/>
        <w:rPr>
          <w:b/>
          <w:sz w:val="27"/>
          <w:szCs w:val="27"/>
          <w:lang w:val="uk-UA"/>
        </w:rPr>
      </w:pPr>
    </w:p>
    <w:p w14:paraId="1CA31F64" w14:textId="77777777" w:rsidR="00DE0CCC" w:rsidRPr="00031435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 xml:space="preserve">схвалення </w:t>
      </w:r>
      <w:proofErr w:type="spellStart"/>
      <w:r w:rsidRPr="00031435">
        <w:rPr>
          <w:b/>
          <w:lang w:val="uk-UA"/>
        </w:rPr>
        <w:t>проєкту</w:t>
      </w:r>
      <w:proofErr w:type="spellEnd"/>
      <w:r w:rsidRPr="00031435">
        <w:rPr>
          <w:b/>
          <w:lang w:val="uk-UA"/>
        </w:rPr>
        <w:t xml:space="preserve"> рішення, що має ознаки регуляторного </w:t>
      </w:r>
      <w:proofErr w:type="spellStart"/>
      <w:r w:rsidRPr="00031435">
        <w:rPr>
          <w:b/>
          <w:lang w:val="uk-UA"/>
        </w:rPr>
        <w:t>акта</w:t>
      </w:r>
      <w:proofErr w:type="spellEnd"/>
      <w:r w:rsidRPr="00031435">
        <w:rPr>
          <w:b/>
          <w:lang w:val="uk-UA"/>
        </w:rPr>
        <w:t xml:space="preserve"> </w:t>
      </w:r>
      <w:r w:rsidR="00DE0CCC" w:rsidRPr="00031435">
        <w:rPr>
          <w:b/>
          <w:lang w:val="uk-UA"/>
        </w:rPr>
        <w:t>–</w:t>
      </w:r>
      <w:r w:rsidRPr="00031435">
        <w:rPr>
          <w:b/>
          <w:lang w:val="uk-UA"/>
        </w:rPr>
        <w:t xml:space="preserve"> </w:t>
      </w:r>
    </w:p>
    <w:p w14:paraId="38F7F919" w14:textId="2BBAF5DC" w:rsidR="00C3779C" w:rsidRPr="00C3779C" w:rsidRDefault="00C3779C" w:rsidP="00D84803">
      <w:pPr>
        <w:ind w:right="-68"/>
        <w:jc w:val="center"/>
        <w:rPr>
          <w:b/>
          <w:lang w:val="uk-UA"/>
        </w:rPr>
      </w:pPr>
      <w:r w:rsidRPr="00031435">
        <w:rPr>
          <w:b/>
          <w:lang w:val="uk-UA"/>
        </w:rPr>
        <w:t>постанови НКРЕКП «</w:t>
      </w:r>
      <w:r w:rsidR="00031435" w:rsidRPr="00031435">
        <w:rPr>
          <w:b/>
          <w:lang w:val="uk-UA"/>
        </w:rPr>
        <w:t xml:space="preserve">Про затвердження </w:t>
      </w:r>
      <w:r w:rsidR="00D06ED2">
        <w:rPr>
          <w:b/>
          <w:lang w:val="uk-UA"/>
        </w:rPr>
        <w:t xml:space="preserve">змін до </w:t>
      </w:r>
      <w:r w:rsidR="00031435" w:rsidRPr="00031435">
        <w:rPr>
          <w:b/>
          <w:lang w:val="uk-UA"/>
        </w:rPr>
        <w:t>Порядку подання інформації про здійснені господарсько-торговельні операції, пов’язані з оптовими енергетичними продуктами</w:t>
      </w:r>
      <w:r w:rsidRPr="00031435">
        <w:rPr>
          <w:b/>
          <w:bCs/>
          <w:iCs/>
          <w:szCs w:val="28"/>
          <w:lang w:val="uk-UA"/>
        </w:rPr>
        <w:t>»</w:t>
      </w:r>
    </w:p>
    <w:p w14:paraId="1C1C0FA6" w14:textId="77777777" w:rsidR="00C3779C" w:rsidRDefault="00C3779C" w:rsidP="00C51307">
      <w:pPr>
        <w:tabs>
          <w:tab w:val="left" w:pos="1134"/>
        </w:tabs>
        <w:jc w:val="both"/>
        <w:rPr>
          <w:szCs w:val="28"/>
          <w:lang w:val="uk-UA"/>
        </w:rPr>
      </w:pPr>
    </w:p>
    <w:p w14:paraId="7B91056E" w14:textId="12CE868E" w:rsidR="00292595" w:rsidRDefault="00570C53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09</w:t>
      </w:r>
      <w:r w:rsidR="00FC00C8" w:rsidRPr="00FC00C8">
        <w:rPr>
          <w:lang w:val="uk-UA"/>
        </w:rPr>
        <w:t xml:space="preserve"> </w:t>
      </w:r>
      <w:r>
        <w:rPr>
          <w:lang w:val="uk-UA"/>
        </w:rPr>
        <w:t>лютого</w:t>
      </w:r>
      <w:r w:rsidR="00FC00C8" w:rsidRPr="00FC00C8">
        <w:rPr>
          <w:lang w:val="uk-UA"/>
        </w:rPr>
        <w:t xml:space="preserve"> 202</w:t>
      </w:r>
      <w:r w:rsidR="00792C6B">
        <w:rPr>
          <w:lang w:val="uk-UA"/>
        </w:rPr>
        <w:t>5</w:t>
      </w:r>
      <w:r w:rsidR="00FC00C8" w:rsidRPr="00FC00C8">
        <w:rPr>
          <w:lang w:val="uk-UA"/>
        </w:rPr>
        <w:t xml:space="preserve"> року набрав чинності Закон України «</w:t>
      </w:r>
      <w:r w:rsidRPr="00570C53">
        <w:rPr>
          <w:lang w:val="uk-UA"/>
        </w:rPr>
        <w:t>Про внесення змін до деяких законів України у сферах енергетики і теплопостачання щодо удосконалення окремих положень, пов’язаних із веденням господарської діяльності та дією воєнного стану в Україні</w:t>
      </w:r>
      <w:r w:rsidR="00FC00C8" w:rsidRPr="00FC00C8">
        <w:rPr>
          <w:lang w:val="uk-UA"/>
        </w:rPr>
        <w:t xml:space="preserve">» від </w:t>
      </w:r>
      <w:r>
        <w:rPr>
          <w:lang w:val="uk-UA"/>
        </w:rPr>
        <w:t>14</w:t>
      </w:r>
      <w:r w:rsidR="00FC00C8" w:rsidRPr="00FC00C8">
        <w:rPr>
          <w:lang w:val="uk-UA"/>
        </w:rPr>
        <w:t xml:space="preserve"> </w:t>
      </w:r>
      <w:r>
        <w:rPr>
          <w:lang w:val="uk-UA"/>
        </w:rPr>
        <w:t>січня</w:t>
      </w:r>
      <w:r w:rsidR="00FC00C8" w:rsidRPr="00FC00C8">
        <w:rPr>
          <w:lang w:val="uk-UA"/>
        </w:rPr>
        <w:t xml:space="preserve"> 202</w:t>
      </w:r>
      <w:r>
        <w:rPr>
          <w:lang w:val="uk-UA"/>
        </w:rPr>
        <w:t>5</w:t>
      </w:r>
      <w:r w:rsidR="00FC00C8" w:rsidRPr="00FC00C8">
        <w:rPr>
          <w:lang w:val="uk-UA"/>
        </w:rPr>
        <w:t xml:space="preserve"> року №</w:t>
      </w:r>
      <w:r>
        <w:rPr>
          <w:lang w:val="uk-UA"/>
        </w:rPr>
        <w:t> 4213</w:t>
      </w:r>
      <w:r w:rsidR="00FC00C8" w:rsidRPr="00FC00C8">
        <w:rPr>
          <w:lang w:val="uk-UA"/>
        </w:rPr>
        <w:t>-</w:t>
      </w:r>
      <w:r w:rsidR="00FC00C8">
        <w:t>IX</w:t>
      </w:r>
      <w:r w:rsidR="00FC00C8" w:rsidRPr="00FC00C8">
        <w:rPr>
          <w:lang w:val="uk-UA"/>
        </w:rPr>
        <w:t xml:space="preserve"> (далі – Закон</w:t>
      </w:r>
      <w:r w:rsidR="00792C6B">
        <w:rPr>
          <w:lang w:val="uk-UA"/>
        </w:rPr>
        <w:t xml:space="preserve"> № 4213-ІХ</w:t>
      </w:r>
      <w:r w:rsidR="00FC00C8" w:rsidRPr="00FC00C8">
        <w:rPr>
          <w:lang w:val="uk-UA"/>
        </w:rPr>
        <w:t xml:space="preserve">), яким </w:t>
      </w:r>
      <w:r w:rsidR="00792C6B">
        <w:rPr>
          <w:lang w:val="uk-UA"/>
        </w:rPr>
        <w:t xml:space="preserve">передбачається внесення змін до деяких законів України, зокрема, Закону України «Про ринок електричної енергії», Закону України «Про ринок природного газу» та </w:t>
      </w:r>
      <w:r w:rsidR="00792C6B" w:rsidRPr="000E1440">
        <w:rPr>
          <w:lang w:val="uk-UA"/>
        </w:rPr>
        <w:t>Закону України «Про Національну комісію, що здійснює державне регулювання у сферах енергетики та комунальних послуг» (далі – Закон про НКРЕКП)</w:t>
      </w:r>
      <w:r w:rsidR="00D41E6B">
        <w:rPr>
          <w:lang w:val="uk-UA"/>
        </w:rPr>
        <w:t>.</w:t>
      </w:r>
    </w:p>
    <w:p w14:paraId="058A3AA9" w14:textId="6E63BEA0" w:rsidR="00DE0CCC" w:rsidRDefault="00FC00C8" w:rsidP="00FC00C8">
      <w:pPr>
        <w:tabs>
          <w:tab w:val="left" w:pos="1134"/>
        </w:tabs>
        <w:ind w:firstLine="709"/>
        <w:jc w:val="both"/>
        <w:rPr>
          <w:lang w:val="uk-UA"/>
        </w:rPr>
      </w:pPr>
      <w:r w:rsidRPr="000E1440">
        <w:rPr>
          <w:lang w:val="uk-UA"/>
        </w:rPr>
        <w:t xml:space="preserve">Відповідно до </w:t>
      </w:r>
      <w:r w:rsidRPr="00B60198">
        <w:rPr>
          <w:lang w:val="uk-UA"/>
        </w:rPr>
        <w:t>пункту 15</w:t>
      </w:r>
      <w:r w:rsidR="007D0C24">
        <w:rPr>
          <w:vertAlign w:val="superscript"/>
          <w:lang w:val="uk-UA"/>
        </w:rPr>
        <w:t>3</w:t>
      </w:r>
      <w:r w:rsidRPr="000E1440">
        <w:rPr>
          <w:lang w:val="uk-UA"/>
        </w:rPr>
        <w:t xml:space="preserve"> частини першої статті 17 </w:t>
      </w:r>
      <w:r w:rsidR="00792C6B">
        <w:rPr>
          <w:lang w:val="uk-UA"/>
        </w:rPr>
        <w:t xml:space="preserve">Закону про НКРЕКП </w:t>
      </w:r>
      <w:r w:rsidRPr="000E1440">
        <w:rPr>
          <w:lang w:val="uk-UA"/>
        </w:rPr>
        <w:t xml:space="preserve">до повноважень Національної комісії, що здійснює державне регулювання у сферах енергетики та комунальних послуг (далі – НКРЕКП, Регулятор), </w:t>
      </w:r>
      <w:r w:rsidR="0027363E">
        <w:rPr>
          <w:lang w:val="uk-UA"/>
        </w:rPr>
        <w:t xml:space="preserve">належить, крім іншого, </w:t>
      </w:r>
      <w:r w:rsidR="007D0C24">
        <w:rPr>
          <w:bCs/>
          <w:iCs/>
          <w:szCs w:val="28"/>
          <w:lang w:val="uk-UA"/>
        </w:rPr>
        <w:t>визначення</w:t>
      </w:r>
      <w:r w:rsidR="007D0C24" w:rsidRPr="007D0C24">
        <w:rPr>
          <w:bCs/>
          <w:iCs/>
          <w:szCs w:val="28"/>
          <w:lang w:val="uk-UA"/>
        </w:rPr>
        <w:t xml:space="preserve"> поряд</w:t>
      </w:r>
      <w:r w:rsidR="007D0C24">
        <w:rPr>
          <w:bCs/>
          <w:iCs/>
          <w:szCs w:val="28"/>
          <w:lang w:val="uk-UA"/>
        </w:rPr>
        <w:t>ку</w:t>
      </w:r>
      <w:r w:rsidR="007D0C24" w:rsidRPr="007D0C24">
        <w:rPr>
          <w:bCs/>
          <w:iCs/>
          <w:szCs w:val="28"/>
          <w:lang w:val="uk-UA"/>
        </w:rPr>
        <w:t>, зміст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>, обсяг</w:t>
      </w:r>
      <w:r w:rsidR="007D0C24">
        <w:rPr>
          <w:bCs/>
          <w:iCs/>
          <w:szCs w:val="28"/>
          <w:lang w:val="uk-UA"/>
        </w:rPr>
        <w:t>у</w:t>
      </w:r>
      <w:r w:rsidR="007D0C24" w:rsidRPr="007D0C24">
        <w:rPr>
          <w:bCs/>
          <w:iCs/>
          <w:szCs w:val="28"/>
          <w:lang w:val="uk-UA"/>
        </w:rPr>
        <w:t xml:space="preserve"> та </w:t>
      </w:r>
      <w:r w:rsidR="007D0C24" w:rsidRPr="00031435">
        <w:rPr>
          <w:bCs/>
          <w:iCs/>
          <w:szCs w:val="28"/>
          <w:lang w:val="uk-UA"/>
        </w:rPr>
        <w:t>періодичн</w:t>
      </w:r>
      <w:r w:rsidR="00031435" w:rsidRPr="00031435">
        <w:rPr>
          <w:bCs/>
          <w:iCs/>
          <w:szCs w:val="28"/>
          <w:lang w:val="uk-UA"/>
        </w:rPr>
        <w:t>о</w:t>
      </w:r>
      <w:r w:rsidR="007D0C24" w:rsidRPr="00031435">
        <w:rPr>
          <w:bCs/>
          <w:iCs/>
          <w:szCs w:val="28"/>
          <w:lang w:val="uk-UA"/>
        </w:rPr>
        <w:t>ст</w:t>
      </w:r>
      <w:r w:rsidR="00031435" w:rsidRPr="00031435">
        <w:rPr>
          <w:bCs/>
          <w:iCs/>
          <w:szCs w:val="28"/>
          <w:lang w:val="uk-UA"/>
        </w:rPr>
        <w:t>і</w:t>
      </w:r>
      <w:r w:rsidR="007D0C24" w:rsidRPr="00031435">
        <w:rPr>
          <w:bCs/>
          <w:iCs/>
          <w:szCs w:val="28"/>
          <w:lang w:val="uk-UA"/>
        </w:rPr>
        <w:t xml:space="preserve"> п</w:t>
      </w:r>
      <w:r w:rsidR="007D0C24" w:rsidRPr="007D0C24">
        <w:rPr>
          <w:bCs/>
          <w:iCs/>
          <w:szCs w:val="28"/>
          <w:lang w:val="uk-UA"/>
        </w:rPr>
        <w:t>одання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 (включаючи виконані та невиконані пропозиції (заявки)</w:t>
      </w:r>
      <w:r w:rsidR="00792C6B">
        <w:rPr>
          <w:bCs/>
          <w:iCs/>
          <w:szCs w:val="28"/>
          <w:lang w:val="uk-UA"/>
        </w:rPr>
        <w:t>)</w:t>
      </w:r>
      <w:r w:rsidR="00DE0CCC">
        <w:rPr>
          <w:lang w:val="uk-UA"/>
        </w:rPr>
        <w:t xml:space="preserve">. </w:t>
      </w:r>
    </w:p>
    <w:p w14:paraId="00A0F7AE" w14:textId="3E76BDB5" w:rsidR="00DA40ED" w:rsidRDefault="00DA40ED" w:rsidP="00FC00C8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Так, постановою НКРЕКП від 27 березня 2024 року № 618 було затверджено Порядок подання інформації про здійснені господарсько-торговельні операції, пов’язані з оптовими енергетичними продуктами (далі – Порядок), яким </w:t>
      </w:r>
      <w:r w:rsidRPr="00DA40ED">
        <w:rPr>
          <w:lang w:val="uk-UA"/>
        </w:rPr>
        <w:t>визнач</w:t>
      </w:r>
      <w:r>
        <w:rPr>
          <w:lang w:val="uk-UA"/>
        </w:rPr>
        <w:t>ено</w:t>
      </w:r>
      <w:r w:rsidRPr="00DA40ED">
        <w:rPr>
          <w:lang w:val="uk-UA"/>
        </w:rPr>
        <w:t xml:space="preserve"> зміст, обсяг, періодичність та порядок подання НКРЕКП інформації про здійснені учасниками оптового енергетичного ринку господарсько-торговельні операції, пов’язані з оптовими енергетичними продуктами, на оптовому енергетичному ринку, включаючи виконані та невиконані пропозиції (заявки) з місцем поставки (виконання) в Україні чи з України на територію інших держав, та основних (фундаментальних) даних.</w:t>
      </w:r>
    </w:p>
    <w:p w14:paraId="48C8F9DB" w14:textId="48E59C61" w:rsidR="00BA0E5A" w:rsidRPr="00031435" w:rsidRDefault="001403FA" w:rsidP="00BA0E5A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Враховуючи викладене, </w:t>
      </w:r>
      <w:r w:rsidR="00FA2592">
        <w:rPr>
          <w:lang w:val="uk-UA"/>
        </w:rPr>
        <w:t xml:space="preserve">з </w:t>
      </w:r>
      <w:r w:rsidR="00FA2592" w:rsidRPr="00054213">
        <w:rPr>
          <w:lang w:val="uk-UA"/>
        </w:rPr>
        <w:t xml:space="preserve">метою </w:t>
      </w:r>
      <w:r w:rsidR="00570C53">
        <w:rPr>
          <w:lang w:val="uk-UA"/>
        </w:rPr>
        <w:t>приведення Порядку у відповідність до Закону</w:t>
      </w:r>
      <w:r w:rsidR="00792C6B">
        <w:rPr>
          <w:lang w:val="uk-UA"/>
        </w:rPr>
        <w:t xml:space="preserve"> № 4213-ІХ</w:t>
      </w:r>
      <w:r w:rsidR="00570C53">
        <w:rPr>
          <w:lang w:val="uk-UA"/>
        </w:rPr>
        <w:t xml:space="preserve">, а також </w:t>
      </w:r>
      <w:r w:rsidR="00FA2592" w:rsidRPr="00054213">
        <w:rPr>
          <w:lang w:val="uk-UA"/>
        </w:rPr>
        <w:t xml:space="preserve">удосконалення окремих положень щодо процесу подання учасниками оптового енергетичного ринку </w:t>
      </w:r>
      <w:r w:rsidR="001A297F">
        <w:rPr>
          <w:lang w:val="uk-UA"/>
        </w:rPr>
        <w:t>Регулятору</w:t>
      </w:r>
      <w:r w:rsidR="001A297F" w:rsidRPr="00054213">
        <w:rPr>
          <w:lang w:val="uk-UA"/>
        </w:rPr>
        <w:t xml:space="preserve"> </w:t>
      </w:r>
      <w:r w:rsidR="00FA2592" w:rsidRPr="00054213">
        <w:rPr>
          <w:lang w:val="uk-UA"/>
        </w:rPr>
        <w:t>інформації про здійснені господарсько-торговельні операції, пов’язані з оптовими енергетичними продуктами</w:t>
      </w:r>
      <w:r w:rsidR="00FA2592">
        <w:rPr>
          <w:lang w:val="uk-UA"/>
        </w:rPr>
        <w:t xml:space="preserve">, </w:t>
      </w:r>
      <w:r w:rsidR="001C3068">
        <w:rPr>
          <w:lang w:val="uk-UA"/>
        </w:rPr>
        <w:t>Департаментом енергоринку</w:t>
      </w:r>
      <w:r w:rsidR="004439DC">
        <w:rPr>
          <w:lang w:val="uk-UA"/>
        </w:rPr>
        <w:t xml:space="preserve"> </w:t>
      </w:r>
      <w:r w:rsidR="006C5EAA">
        <w:rPr>
          <w:lang w:val="uk-UA"/>
        </w:rPr>
        <w:t>спільно</w:t>
      </w:r>
      <w:r w:rsidR="004439DC">
        <w:rPr>
          <w:lang w:val="uk-UA"/>
        </w:rPr>
        <w:t xml:space="preserve"> з </w:t>
      </w:r>
      <w:r w:rsidR="004439DC" w:rsidRPr="006C5EAA">
        <w:rPr>
          <w:lang w:val="uk-UA"/>
        </w:rPr>
        <w:t>Департаментом</w:t>
      </w:r>
      <w:r w:rsidR="006C5EAA" w:rsidRPr="006C5EAA">
        <w:rPr>
          <w:lang w:val="uk-UA"/>
        </w:rPr>
        <w:t xml:space="preserve"> із регулювання відносин у нафтогазовій сфері</w:t>
      </w:r>
      <w:r w:rsidR="007D0C24">
        <w:rPr>
          <w:lang w:val="uk-UA"/>
        </w:rPr>
        <w:t xml:space="preserve"> </w:t>
      </w:r>
      <w:r w:rsidR="001C3068">
        <w:rPr>
          <w:lang w:val="uk-UA"/>
        </w:rPr>
        <w:t>підготовлен</w:t>
      </w:r>
      <w:r w:rsidR="001A297F">
        <w:rPr>
          <w:lang w:val="uk-UA"/>
        </w:rPr>
        <w:t>о</w:t>
      </w:r>
      <w:r w:rsidR="001C3068">
        <w:rPr>
          <w:lang w:val="uk-UA"/>
        </w:rPr>
        <w:t xml:space="preserve"> </w:t>
      </w:r>
      <w:proofErr w:type="spellStart"/>
      <w:r w:rsidR="001C3068">
        <w:rPr>
          <w:lang w:val="uk-UA"/>
        </w:rPr>
        <w:t>проєкт</w:t>
      </w:r>
      <w:proofErr w:type="spellEnd"/>
      <w:r w:rsidR="001C3068">
        <w:rPr>
          <w:lang w:val="uk-UA"/>
        </w:rPr>
        <w:t xml:space="preserve"> постанови НКРЕКП «</w:t>
      </w:r>
      <w:r w:rsidR="00153553" w:rsidRPr="00153553">
        <w:rPr>
          <w:bCs/>
          <w:lang w:val="uk-UA"/>
        </w:rPr>
        <w:t xml:space="preserve">Про затвердження </w:t>
      </w:r>
      <w:r w:rsidR="001A297F">
        <w:rPr>
          <w:bCs/>
          <w:lang w:val="uk-UA"/>
        </w:rPr>
        <w:t>З</w:t>
      </w:r>
      <w:r w:rsidR="00153553" w:rsidRPr="00153553">
        <w:rPr>
          <w:bCs/>
          <w:lang w:val="uk-UA"/>
        </w:rPr>
        <w:t>мін до Порядку подання інформації про здійснені господарсько-торговельні операції, пов’язані з оптовими енергетичними продуктами</w:t>
      </w:r>
      <w:r w:rsidR="007D0C24" w:rsidRPr="00031435">
        <w:rPr>
          <w:lang w:val="uk-UA"/>
        </w:rPr>
        <w:t>»</w:t>
      </w:r>
      <w:r w:rsidR="00477117" w:rsidRPr="00031435">
        <w:rPr>
          <w:lang w:val="uk-UA"/>
        </w:rPr>
        <w:t xml:space="preserve"> (далі – </w:t>
      </w:r>
      <w:proofErr w:type="spellStart"/>
      <w:r w:rsidR="00477117" w:rsidRPr="00031435">
        <w:rPr>
          <w:lang w:val="uk-UA"/>
        </w:rPr>
        <w:t>проєкт</w:t>
      </w:r>
      <w:proofErr w:type="spellEnd"/>
      <w:r w:rsidR="00477117" w:rsidRPr="00031435">
        <w:rPr>
          <w:lang w:val="uk-UA"/>
        </w:rPr>
        <w:t xml:space="preserve"> </w:t>
      </w:r>
      <w:r w:rsidR="00153553">
        <w:rPr>
          <w:lang w:val="uk-UA"/>
        </w:rPr>
        <w:t>постанови</w:t>
      </w:r>
      <w:r w:rsidR="00477117" w:rsidRPr="00031435">
        <w:rPr>
          <w:lang w:val="uk-UA"/>
        </w:rPr>
        <w:t>)</w:t>
      </w:r>
      <w:r w:rsidR="007D0C24" w:rsidRPr="00031435">
        <w:rPr>
          <w:lang w:val="uk-UA"/>
        </w:rPr>
        <w:t>.</w:t>
      </w:r>
    </w:p>
    <w:p w14:paraId="6064A18C" w14:textId="3BA38DFD" w:rsidR="00054213" w:rsidRPr="00054213" w:rsidRDefault="00FA2592" w:rsidP="00054213">
      <w:pPr>
        <w:tabs>
          <w:tab w:val="left" w:pos="1134"/>
        </w:tabs>
        <w:ind w:firstLine="709"/>
        <w:jc w:val="both"/>
        <w:rPr>
          <w:lang w:val="uk-UA"/>
        </w:rPr>
      </w:pPr>
      <w:r>
        <w:rPr>
          <w:lang w:val="uk-UA"/>
        </w:rPr>
        <w:t>З</w:t>
      </w:r>
      <w:r w:rsidR="00DA40ED" w:rsidRPr="00054213">
        <w:rPr>
          <w:lang w:val="uk-UA"/>
        </w:rPr>
        <w:t xml:space="preserve">азначеним </w:t>
      </w:r>
      <w:proofErr w:type="spellStart"/>
      <w:r w:rsidR="00DA40ED" w:rsidRPr="00054213">
        <w:rPr>
          <w:lang w:val="uk-UA"/>
        </w:rPr>
        <w:t>проєктом</w:t>
      </w:r>
      <w:proofErr w:type="spellEnd"/>
      <w:r w:rsidR="00DA40ED" w:rsidRPr="00054213">
        <w:rPr>
          <w:lang w:val="uk-UA"/>
        </w:rPr>
        <w:t xml:space="preserve"> постанови </w:t>
      </w:r>
      <w:r w:rsidR="00247AEA">
        <w:rPr>
          <w:lang w:val="uk-UA"/>
        </w:rPr>
        <w:t>уточнено</w:t>
      </w:r>
      <w:r w:rsidR="0097736D">
        <w:rPr>
          <w:lang w:val="uk-UA"/>
        </w:rPr>
        <w:t xml:space="preserve"> перелік</w:t>
      </w:r>
      <w:r w:rsidR="001403FA" w:rsidRPr="00054213">
        <w:rPr>
          <w:lang w:val="uk-UA"/>
        </w:rPr>
        <w:t xml:space="preserve"> оптов</w:t>
      </w:r>
      <w:r w:rsidR="0097736D">
        <w:rPr>
          <w:lang w:val="uk-UA"/>
        </w:rPr>
        <w:t>их</w:t>
      </w:r>
      <w:r w:rsidR="001403FA" w:rsidRPr="00054213">
        <w:rPr>
          <w:lang w:val="uk-UA"/>
        </w:rPr>
        <w:t xml:space="preserve"> енергетичн</w:t>
      </w:r>
      <w:r w:rsidR="0097736D">
        <w:rPr>
          <w:lang w:val="uk-UA"/>
        </w:rPr>
        <w:t>их</w:t>
      </w:r>
      <w:r w:rsidR="001403FA" w:rsidRPr="00054213">
        <w:rPr>
          <w:lang w:val="uk-UA"/>
        </w:rPr>
        <w:t xml:space="preserve"> продукт</w:t>
      </w:r>
      <w:r w:rsidR="0097736D">
        <w:rPr>
          <w:lang w:val="uk-UA"/>
        </w:rPr>
        <w:t>ів</w:t>
      </w:r>
      <w:r w:rsidR="001403FA" w:rsidRPr="00054213">
        <w:rPr>
          <w:lang w:val="uk-UA"/>
        </w:rPr>
        <w:t>, щодо як</w:t>
      </w:r>
      <w:r w:rsidR="0097736D">
        <w:rPr>
          <w:lang w:val="uk-UA"/>
        </w:rPr>
        <w:t>их</w:t>
      </w:r>
      <w:r w:rsidR="001403FA" w:rsidRPr="00054213">
        <w:rPr>
          <w:lang w:val="uk-UA"/>
        </w:rPr>
        <w:t xml:space="preserve"> </w:t>
      </w:r>
      <w:r w:rsidR="0097736D">
        <w:rPr>
          <w:lang w:val="uk-UA"/>
        </w:rPr>
        <w:t>повідомляється</w:t>
      </w:r>
      <w:r w:rsidR="001403FA" w:rsidRPr="00054213">
        <w:rPr>
          <w:lang w:val="uk-UA"/>
        </w:rPr>
        <w:t xml:space="preserve"> інформація</w:t>
      </w:r>
      <w:r w:rsidR="00DC1ED3">
        <w:rPr>
          <w:lang w:val="uk-UA"/>
        </w:rPr>
        <w:t xml:space="preserve"> про здійснені господарсько-торговельні операції</w:t>
      </w:r>
      <w:r w:rsidR="001403FA" w:rsidRPr="00054213">
        <w:rPr>
          <w:lang w:val="uk-UA"/>
        </w:rPr>
        <w:t xml:space="preserve">, </w:t>
      </w:r>
      <w:r w:rsidR="00633467">
        <w:rPr>
          <w:lang w:val="uk-UA"/>
        </w:rPr>
        <w:t>а також перелік</w:t>
      </w:r>
      <w:r w:rsidR="00204A63" w:rsidRPr="00054213">
        <w:rPr>
          <w:lang w:val="uk-UA"/>
        </w:rPr>
        <w:t xml:space="preserve"> інформації</w:t>
      </w:r>
      <w:r w:rsidR="00633467">
        <w:rPr>
          <w:lang w:val="uk-UA"/>
        </w:rPr>
        <w:t xml:space="preserve"> про здійснені господар</w:t>
      </w:r>
      <w:r w:rsidR="00E51D82">
        <w:rPr>
          <w:lang w:val="uk-UA"/>
        </w:rPr>
        <w:t>сько-торговельні операції, пов’язані з оптовими енергетичними продуктами</w:t>
      </w:r>
      <w:r w:rsidR="00204A63" w:rsidRPr="00054213">
        <w:rPr>
          <w:lang w:val="uk-UA"/>
        </w:rPr>
        <w:t>, що надається за запитом НКРЕКП</w:t>
      </w:r>
      <w:r w:rsidR="001403FA" w:rsidRPr="00054213">
        <w:rPr>
          <w:lang w:val="uk-UA"/>
        </w:rPr>
        <w:t xml:space="preserve">; уточнено </w:t>
      </w:r>
      <w:r w:rsidR="00792C6B">
        <w:rPr>
          <w:lang w:val="uk-UA"/>
        </w:rPr>
        <w:t xml:space="preserve">порядок подання </w:t>
      </w:r>
      <w:r w:rsidR="00792C6B">
        <w:rPr>
          <w:lang w:val="uk-UA"/>
        </w:rPr>
        <w:lastRenderedPageBreak/>
        <w:t>інформації про будь-які зміни або помилки основних фундаментальних даних на ринках електричної енергії та природного газу</w:t>
      </w:r>
      <w:r>
        <w:rPr>
          <w:lang w:val="uk-UA"/>
        </w:rPr>
        <w:t xml:space="preserve">, також внесені </w:t>
      </w:r>
      <w:r w:rsidR="000E2BD6">
        <w:rPr>
          <w:lang w:val="uk-UA"/>
        </w:rPr>
        <w:t xml:space="preserve">уточнюючі </w:t>
      </w:r>
      <w:r>
        <w:rPr>
          <w:lang w:val="uk-UA"/>
        </w:rPr>
        <w:t xml:space="preserve">зміни </w:t>
      </w:r>
      <w:r w:rsidR="00711C32">
        <w:rPr>
          <w:lang w:val="uk-UA"/>
        </w:rPr>
        <w:t>до</w:t>
      </w:r>
      <w:r>
        <w:rPr>
          <w:lang w:val="uk-UA"/>
        </w:rPr>
        <w:t xml:space="preserve"> додатк</w:t>
      </w:r>
      <w:r w:rsidR="00711C32">
        <w:rPr>
          <w:lang w:val="uk-UA"/>
        </w:rPr>
        <w:t>ів</w:t>
      </w:r>
      <w:r>
        <w:rPr>
          <w:lang w:val="uk-UA"/>
        </w:rPr>
        <w:t xml:space="preserve"> до Порядку</w:t>
      </w:r>
      <w:r w:rsidR="00054213" w:rsidRPr="00054213">
        <w:rPr>
          <w:lang w:val="uk-UA"/>
        </w:rPr>
        <w:t>.</w:t>
      </w:r>
      <w:r w:rsidR="00054213">
        <w:rPr>
          <w:lang w:val="uk-UA"/>
        </w:rPr>
        <w:t xml:space="preserve"> </w:t>
      </w:r>
    </w:p>
    <w:p w14:paraId="105967D9" w14:textId="1A3421E4" w:rsidR="00907A6B" w:rsidRPr="00907A6B" w:rsidRDefault="00907A6B" w:rsidP="00907A6B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Ураховуючи зазначене, пропонуємо схвалити та оприлюднити на офіційному </w:t>
      </w:r>
      <w:proofErr w:type="spellStart"/>
      <w:r>
        <w:rPr>
          <w:szCs w:val="28"/>
          <w:lang w:val="uk-UA"/>
        </w:rPr>
        <w:t>вебсайті</w:t>
      </w:r>
      <w:proofErr w:type="spellEnd"/>
      <w:r>
        <w:rPr>
          <w:szCs w:val="28"/>
          <w:lang w:val="uk-UA"/>
        </w:rPr>
        <w:t xml:space="preserve"> НКРЕКП </w:t>
      </w:r>
      <w:r w:rsidRPr="00907A6B">
        <w:rPr>
          <w:szCs w:val="28"/>
          <w:lang w:val="uk-UA"/>
        </w:rPr>
        <w:t>з метою отримання зауважень і пропозицій</w:t>
      </w:r>
      <w:r>
        <w:rPr>
          <w:szCs w:val="28"/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  <w:r>
        <w:rPr>
          <w:lang w:val="uk-UA"/>
        </w:rPr>
        <w:t xml:space="preserve"> постанови НКРЕКП «</w:t>
      </w:r>
      <w:r w:rsidR="00FA2592" w:rsidRPr="00153553">
        <w:rPr>
          <w:bCs/>
          <w:lang w:val="uk-UA"/>
        </w:rPr>
        <w:t xml:space="preserve">Про затвердження </w:t>
      </w:r>
      <w:r w:rsidR="00401506">
        <w:rPr>
          <w:bCs/>
          <w:lang w:val="uk-UA"/>
        </w:rPr>
        <w:t>З</w:t>
      </w:r>
      <w:r w:rsidR="00FA2592" w:rsidRPr="00153553">
        <w:rPr>
          <w:bCs/>
          <w:lang w:val="uk-UA"/>
        </w:rPr>
        <w:t>мін до Порядку подання інформації про здійснені господарсько-торговельні операції, пов’язані з оптовими енергетичними продуктами</w:t>
      </w:r>
      <w:r w:rsidR="00C33EF4" w:rsidRPr="00C33EF4">
        <w:rPr>
          <w:lang w:val="uk-UA"/>
        </w:rPr>
        <w:t>»</w:t>
      </w:r>
      <w:r>
        <w:rPr>
          <w:lang w:val="uk-UA"/>
        </w:rPr>
        <w:t>.</w:t>
      </w:r>
    </w:p>
    <w:p w14:paraId="50F1AEFF" w14:textId="77777777" w:rsidR="00AC0185" w:rsidRPr="00AC0185" w:rsidRDefault="00AC0185" w:rsidP="00AC0185">
      <w:pPr>
        <w:tabs>
          <w:tab w:val="left" w:pos="1134"/>
        </w:tabs>
        <w:ind w:left="709"/>
        <w:jc w:val="both"/>
        <w:rPr>
          <w:szCs w:val="28"/>
          <w:lang w:val="uk-UA"/>
        </w:rPr>
      </w:pPr>
    </w:p>
    <w:p w14:paraId="62D34B32" w14:textId="77777777" w:rsidR="00AC0185" w:rsidRDefault="00AC0185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0AB7C048" w14:textId="77777777" w:rsidR="00153553" w:rsidRPr="00FC00C8" w:rsidRDefault="00153553" w:rsidP="00FC00C8">
      <w:pPr>
        <w:tabs>
          <w:tab w:val="left" w:pos="1134"/>
        </w:tabs>
        <w:ind w:firstLine="709"/>
        <w:jc w:val="both"/>
        <w:rPr>
          <w:b/>
          <w:szCs w:val="28"/>
          <w:lang w:val="uk-UA"/>
        </w:rPr>
      </w:pPr>
    </w:p>
    <w:p w14:paraId="5EF89FD8" w14:textId="77777777" w:rsidR="00056181" w:rsidRDefault="00C3779C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7D3B3A">
        <w:rPr>
          <w:b/>
          <w:szCs w:val="28"/>
          <w:lang w:val="uk-UA"/>
        </w:rPr>
        <w:t>иректор</w:t>
      </w:r>
    </w:p>
    <w:p w14:paraId="031903C7" w14:textId="77777777" w:rsidR="00065F90" w:rsidRDefault="006A7293" w:rsidP="00C51307">
      <w:pPr>
        <w:tabs>
          <w:tab w:val="left" w:pos="1134"/>
        </w:tabs>
        <w:jc w:val="both"/>
        <w:rPr>
          <w:b/>
          <w:szCs w:val="28"/>
          <w:lang w:val="uk-UA"/>
        </w:rPr>
      </w:pPr>
      <w:r>
        <w:rPr>
          <w:b/>
          <w:szCs w:val="28"/>
          <w:lang w:val="uk-UA"/>
        </w:rPr>
        <w:t>Д</w:t>
      </w:r>
      <w:r w:rsidR="00A5619A">
        <w:rPr>
          <w:b/>
          <w:szCs w:val="28"/>
          <w:lang w:val="uk-UA"/>
        </w:rPr>
        <w:t>епартаменту енергоринку</w:t>
      </w:r>
      <w:r w:rsidR="00056181">
        <w:rPr>
          <w:b/>
          <w:szCs w:val="28"/>
          <w:lang w:val="uk-UA"/>
        </w:rPr>
        <w:tab/>
      </w:r>
      <w:r w:rsidR="00056181">
        <w:rPr>
          <w:b/>
          <w:szCs w:val="28"/>
          <w:lang w:val="uk-UA"/>
        </w:rPr>
        <w:tab/>
        <w:t xml:space="preserve">                                       </w:t>
      </w:r>
      <w:r w:rsidR="00A57ABD">
        <w:rPr>
          <w:b/>
          <w:szCs w:val="28"/>
          <w:lang w:val="uk-UA"/>
        </w:rPr>
        <w:t xml:space="preserve"> </w:t>
      </w:r>
      <w:r w:rsidR="00DB6183">
        <w:rPr>
          <w:b/>
          <w:szCs w:val="28"/>
          <w:lang w:val="uk-UA"/>
        </w:rPr>
        <w:t xml:space="preserve">   </w:t>
      </w:r>
      <w:r w:rsidR="00C3779C">
        <w:rPr>
          <w:b/>
          <w:szCs w:val="28"/>
          <w:lang w:val="uk-UA"/>
        </w:rPr>
        <w:tab/>
      </w:r>
      <w:r w:rsidR="00C3779C">
        <w:rPr>
          <w:b/>
          <w:szCs w:val="28"/>
          <w:lang w:val="uk-UA"/>
        </w:rPr>
        <w:tab/>
        <w:t xml:space="preserve">        Ілля СІДОРОВ</w:t>
      </w:r>
    </w:p>
    <w:sectPr w:rsidR="00065F90" w:rsidSect="00031435">
      <w:pgSz w:w="11906" w:h="16838"/>
      <w:pgMar w:top="850" w:right="1133" w:bottom="850" w:left="1417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F030C"/>
    <w:multiLevelType w:val="hybridMultilevel"/>
    <w:tmpl w:val="A5C898B0"/>
    <w:lvl w:ilvl="0" w:tplc="8904FD24"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0C350026"/>
    <w:multiLevelType w:val="hybridMultilevel"/>
    <w:tmpl w:val="AC6A01A8"/>
    <w:lvl w:ilvl="0" w:tplc="914CB61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970ED9"/>
    <w:multiLevelType w:val="hybridMultilevel"/>
    <w:tmpl w:val="3B06B6CE"/>
    <w:lvl w:ilvl="0" w:tplc="7CBC9E52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 w15:restartNumberingAfterBreak="0">
    <w:nsid w:val="121C6856"/>
    <w:multiLevelType w:val="hybridMultilevel"/>
    <w:tmpl w:val="94E80752"/>
    <w:lvl w:ilvl="0" w:tplc="038200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4FF25D9"/>
    <w:multiLevelType w:val="hybridMultilevel"/>
    <w:tmpl w:val="161A64C6"/>
    <w:lvl w:ilvl="0" w:tplc="7738FD08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2F5298"/>
    <w:multiLevelType w:val="multilevel"/>
    <w:tmpl w:val="31C24D6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6" w15:restartNumberingAfterBreak="0">
    <w:nsid w:val="18762072"/>
    <w:multiLevelType w:val="multilevel"/>
    <w:tmpl w:val="18B05C1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1D2D7333"/>
    <w:multiLevelType w:val="hybridMultilevel"/>
    <w:tmpl w:val="E2EC3AC8"/>
    <w:lvl w:ilvl="0" w:tplc="4478FC3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7DE2690"/>
    <w:multiLevelType w:val="hybridMultilevel"/>
    <w:tmpl w:val="496C02BA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FC2A58"/>
    <w:multiLevelType w:val="hybridMultilevel"/>
    <w:tmpl w:val="A96C2698"/>
    <w:lvl w:ilvl="0" w:tplc="54560212">
      <w:start w:val="1"/>
      <w:numFmt w:val="decimal"/>
      <w:lvlText w:val="%1."/>
      <w:lvlJc w:val="left"/>
      <w:pPr>
        <w:ind w:left="2204" w:hanging="360"/>
      </w:pPr>
      <w:rPr>
        <w:rFonts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3AD81DCE"/>
    <w:multiLevelType w:val="hybridMultilevel"/>
    <w:tmpl w:val="42CAAE1A"/>
    <w:lvl w:ilvl="0" w:tplc="37064944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42A3176F"/>
    <w:multiLevelType w:val="hybridMultilevel"/>
    <w:tmpl w:val="E5905CBE"/>
    <w:lvl w:ilvl="0" w:tplc="8A8E07A0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44F82C44"/>
    <w:multiLevelType w:val="hybridMultilevel"/>
    <w:tmpl w:val="74B0E776"/>
    <w:lvl w:ilvl="0" w:tplc="33689AEE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4516120"/>
    <w:multiLevelType w:val="hybridMultilevel"/>
    <w:tmpl w:val="1744D30E"/>
    <w:lvl w:ilvl="0" w:tplc="61080A9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68E5864"/>
    <w:multiLevelType w:val="hybridMultilevel"/>
    <w:tmpl w:val="D388BC06"/>
    <w:lvl w:ilvl="0" w:tplc="5CC2FE50">
      <w:start w:val="2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5C7532B4"/>
    <w:multiLevelType w:val="hybridMultilevel"/>
    <w:tmpl w:val="B29CBE3C"/>
    <w:lvl w:ilvl="0" w:tplc="FC26EA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5E122E4F"/>
    <w:multiLevelType w:val="hybridMultilevel"/>
    <w:tmpl w:val="6252507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5F9603E"/>
    <w:multiLevelType w:val="hybridMultilevel"/>
    <w:tmpl w:val="0DAE22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32914"/>
    <w:multiLevelType w:val="hybridMultilevel"/>
    <w:tmpl w:val="33A814D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C81987"/>
    <w:multiLevelType w:val="hybridMultilevel"/>
    <w:tmpl w:val="17964154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6DFE7E3B"/>
    <w:multiLevelType w:val="hybridMultilevel"/>
    <w:tmpl w:val="492C85D8"/>
    <w:lvl w:ilvl="0" w:tplc="0A26B80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613050966">
    <w:abstractNumId w:val="2"/>
  </w:num>
  <w:num w:numId="2" w16cid:durableId="2032873538">
    <w:abstractNumId w:val="0"/>
  </w:num>
  <w:num w:numId="3" w16cid:durableId="1496069745">
    <w:abstractNumId w:val="6"/>
  </w:num>
  <w:num w:numId="4" w16cid:durableId="1131435416">
    <w:abstractNumId w:val="15"/>
  </w:num>
  <w:num w:numId="5" w16cid:durableId="1490754103">
    <w:abstractNumId w:val="17"/>
  </w:num>
  <w:num w:numId="6" w16cid:durableId="173879888">
    <w:abstractNumId w:val="13"/>
  </w:num>
  <w:num w:numId="7" w16cid:durableId="1715039078">
    <w:abstractNumId w:val="20"/>
  </w:num>
  <w:num w:numId="8" w16cid:durableId="17195609">
    <w:abstractNumId w:val="3"/>
  </w:num>
  <w:num w:numId="9" w16cid:durableId="1740908276">
    <w:abstractNumId w:val="5"/>
  </w:num>
  <w:num w:numId="10" w16cid:durableId="2051152248">
    <w:abstractNumId w:val="9"/>
  </w:num>
  <w:num w:numId="11" w16cid:durableId="1968461536">
    <w:abstractNumId w:val="18"/>
  </w:num>
  <w:num w:numId="12" w16cid:durableId="2125152550">
    <w:abstractNumId w:val="16"/>
  </w:num>
  <w:num w:numId="13" w16cid:durableId="1874921323">
    <w:abstractNumId w:val="4"/>
  </w:num>
  <w:num w:numId="14" w16cid:durableId="1262223780">
    <w:abstractNumId w:val="1"/>
  </w:num>
  <w:num w:numId="15" w16cid:durableId="1294141030">
    <w:abstractNumId w:val="19"/>
  </w:num>
  <w:num w:numId="16" w16cid:durableId="813301834">
    <w:abstractNumId w:val="14"/>
  </w:num>
  <w:num w:numId="17" w16cid:durableId="211159619">
    <w:abstractNumId w:val="12"/>
  </w:num>
  <w:num w:numId="18" w16cid:durableId="1786920927">
    <w:abstractNumId w:val="10"/>
  </w:num>
  <w:num w:numId="19" w16cid:durableId="245574163">
    <w:abstractNumId w:val="11"/>
  </w:num>
  <w:num w:numId="20" w16cid:durableId="2086143231">
    <w:abstractNumId w:val="7"/>
  </w:num>
  <w:num w:numId="21" w16cid:durableId="83573255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4C6"/>
    <w:rsid w:val="000016A1"/>
    <w:rsid w:val="000026E6"/>
    <w:rsid w:val="00002B9A"/>
    <w:rsid w:val="00002CAF"/>
    <w:rsid w:val="00003807"/>
    <w:rsid w:val="00003D20"/>
    <w:rsid w:val="00010650"/>
    <w:rsid w:val="00010B0E"/>
    <w:rsid w:val="00011635"/>
    <w:rsid w:val="0001164D"/>
    <w:rsid w:val="0001224F"/>
    <w:rsid w:val="00012EDE"/>
    <w:rsid w:val="00013675"/>
    <w:rsid w:val="0001412D"/>
    <w:rsid w:val="00015FF9"/>
    <w:rsid w:val="0001603A"/>
    <w:rsid w:val="00017974"/>
    <w:rsid w:val="00020B2C"/>
    <w:rsid w:val="000215BD"/>
    <w:rsid w:val="00023398"/>
    <w:rsid w:val="000257FF"/>
    <w:rsid w:val="00026C84"/>
    <w:rsid w:val="0003028F"/>
    <w:rsid w:val="000307E9"/>
    <w:rsid w:val="00031435"/>
    <w:rsid w:val="00031C90"/>
    <w:rsid w:val="00033F27"/>
    <w:rsid w:val="000352B7"/>
    <w:rsid w:val="00036B93"/>
    <w:rsid w:val="00036D44"/>
    <w:rsid w:val="00037C4E"/>
    <w:rsid w:val="00037F05"/>
    <w:rsid w:val="000410D3"/>
    <w:rsid w:val="00041FD8"/>
    <w:rsid w:val="00042C72"/>
    <w:rsid w:val="000436BF"/>
    <w:rsid w:val="000441F2"/>
    <w:rsid w:val="00044212"/>
    <w:rsid w:val="00044F60"/>
    <w:rsid w:val="000463EC"/>
    <w:rsid w:val="000521AF"/>
    <w:rsid w:val="000527C8"/>
    <w:rsid w:val="00054213"/>
    <w:rsid w:val="000544B9"/>
    <w:rsid w:val="000547DB"/>
    <w:rsid w:val="00055EC8"/>
    <w:rsid w:val="00056181"/>
    <w:rsid w:val="00056606"/>
    <w:rsid w:val="0005665B"/>
    <w:rsid w:val="000632C8"/>
    <w:rsid w:val="00063EA6"/>
    <w:rsid w:val="00065F90"/>
    <w:rsid w:val="00071311"/>
    <w:rsid w:val="00071689"/>
    <w:rsid w:val="00073BD0"/>
    <w:rsid w:val="0007744C"/>
    <w:rsid w:val="00077A0E"/>
    <w:rsid w:val="00080238"/>
    <w:rsid w:val="0008171A"/>
    <w:rsid w:val="00081EB0"/>
    <w:rsid w:val="00082378"/>
    <w:rsid w:val="00083D56"/>
    <w:rsid w:val="00083DB8"/>
    <w:rsid w:val="000846F9"/>
    <w:rsid w:val="00087E44"/>
    <w:rsid w:val="00090AA1"/>
    <w:rsid w:val="00094438"/>
    <w:rsid w:val="000968A3"/>
    <w:rsid w:val="00096952"/>
    <w:rsid w:val="000A034B"/>
    <w:rsid w:val="000A2CE2"/>
    <w:rsid w:val="000A3017"/>
    <w:rsid w:val="000A42E6"/>
    <w:rsid w:val="000A4314"/>
    <w:rsid w:val="000A44B6"/>
    <w:rsid w:val="000A5430"/>
    <w:rsid w:val="000A758F"/>
    <w:rsid w:val="000A78A1"/>
    <w:rsid w:val="000B052F"/>
    <w:rsid w:val="000B0ECD"/>
    <w:rsid w:val="000B216E"/>
    <w:rsid w:val="000B2C90"/>
    <w:rsid w:val="000B2D09"/>
    <w:rsid w:val="000B3B5A"/>
    <w:rsid w:val="000B484F"/>
    <w:rsid w:val="000B50B1"/>
    <w:rsid w:val="000B57B1"/>
    <w:rsid w:val="000B6BD9"/>
    <w:rsid w:val="000C11D1"/>
    <w:rsid w:val="000C1809"/>
    <w:rsid w:val="000C2649"/>
    <w:rsid w:val="000C30EA"/>
    <w:rsid w:val="000C3556"/>
    <w:rsid w:val="000C4CBA"/>
    <w:rsid w:val="000C4CEC"/>
    <w:rsid w:val="000D0737"/>
    <w:rsid w:val="000D1734"/>
    <w:rsid w:val="000D1F58"/>
    <w:rsid w:val="000D4E37"/>
    <w:rsid w:val="000D550A"/>
    <w:rsid w:val="000D605C"/>
    <w:rsid w:val="000D7BFC"/>
    <w:rsid w:val="000E023C"/>
    <w:rsid w:val="000E0A1D"/>
    <w:rsid w:val="000E0F87"/>
    <w:rsid w:val="000E1440"/>
    <w:rsid w:val="000E18A9"/>
    <w:rsid w:val="000E2BD6"/>
    <w:rsid w:val="000E2C4F"/>
    <w:rsid w:val="000E32F6"/>
    <w:rsid w:val="000E75B8"/>
    <w:rsid w:val="000E77E0"/>
    <w:rsid w:val="000E77FA"/>
    <w:rsid w:val="000F0D0B"/>
    <w:rsid w:val="000F0D9B"/>
    <w:rsid w:val="000F14EC"/>
    <w:rsid w:val="000F1AD6"/>
    <w:rsid w:val="000F1AF9"/>
    <w:rsid w:val="000F1D6D"/>
    <w:rsid w:val="000F370F"/>
    <w:rsid w:val="000F5586"/>
    <w:rsid w:val="000F5AE7"/>
    <w:rsid w:val="000F62DE"/>
    <w:rsid w:val="001000DE"/>
    <w:rsid w:val="00100E06"/>
    <w:rsid w:val="0010139E"/>
    <w:rsid w:val="001022C0"/>
    <w:rsid w:val="00102DC1"/>
    <w:rsid w:val="001056CB"/>
    <w:rsid w:val="00106DF3"/>
    <w:rsid w:val="00107A8A"/>
    <w:rsid w:val="0011043C"/>
    <w:rsid w:val="00110524"/>
    <w:rsid w:val="00111E0D"/>
    <w:rsid w:val="00112591"/>
    <w:rsid w:val="00112B60"/>
    <w:rsid w:val="00114489"/>
    <w:rsid w:val="00116575"/>
    <w:rsid w:val="001179F3"/>
    <w:rsid w:val="00120EDF"/>
    <w:rsid w:val="00120FA1"/>
    <w:rsid w:val="0012207F"/>
    <w:rsid w:val="001226E4"/>
    <w:rsid w:val="00123BF4"/>
    <w:rsid w:val="001254A9"/>
    <w:rsid w:val="0012665D"/>
    <w:rsid w:val="00126818"/>
    <w:rsid w:val="001316FD"/>
    <w:rsid w:val="001403FA"/>
    <w:rsid w:val="001417FD"/>
    <w:rsid w:val="00142D08"/>
    <w:rsid w:val="00143066"/>
    <w:rsid w:val="00143128"/>
    <w:rsid w:val="00143B07"/>
    <w:rsid w:val="00144064"/>
    <w:rsid w:val="00144494"/>
    <w:rsid w:val="0014497B"/>
    <w:rsid w:val="00147BAA"/>
    <w:rsid w:val="001522CC"/>
    <w:rsid w:val="00153553"/>
    <w:rsid w:val="00153B4A"/>
    <w:rsid w:val="00154019"/>
    <w:rsid w:val="00154FC8"/>
    <w:rsid w:val="00155538"/>
    <w:rsid w:val="00157AF0"/>
    <w:rsid w:val="001619DD"/>
    <w:rsid w:val="001623C8"/>
    <w:rsid w:val="00162598"/>
    <w:rsid w:val="00162EEF"/>
    <w:rsid w:val="00163D6C"/>
    <w:rsid w:val="00165821"/>
    <w:rsid w:val="001660F9"/>
    <w:rsid w:val="0016621C"/>
    <w:rsid w:val="001706D3"/>
    <w:rsid w:val="00170AB1"/>
    <w:rsid w:val="00170EC6"/>
    <w:rsid w:val="00171314"/>
    <w:rsid w:val="001749EE"/>
    <w:rsid w:val="00174C07"/>
    <w:rsid w:val="001755ED"/>
    <w:rsid w:val="00175E9F"/>
    <w:rsid w:val="00177704"/>
    <w:rsid w:val="001826E8"/>
    <w:rsid w:val="00185492"/>
    <w:rsid w:val="0019034A"/>
    <w:rsid w:val="00190BE6"/>
    <w:rsid w:val="00191633"/>
    <w:rsid w:val="00195AF0"/>
    <w:rsid w:val="00196AAB"/>
    <w:rsid w:val="001977F6"/>
    <w:rsid w:val="00197FFA"/>
    <w:rsid w:val="001A015E"/>
    <w:rsid w:val="001A0BC7"/>
    <w:rsid w:val="001A0E21"/>
    <w:rsid w:val="001A1573"/>
    <w:rsid w:val="001A2387"/>
    <w:rsid w:val="001A297F"/>
    <w:rsid w:val="001A2AA6"/>
    <w:rsid w:val="001A3FDE"/>
    <w:rsid w:val="001A4E6C"/>
    <w:rsid w:val="001A51B5"/>
    <w:rsid w:val="001A70B6"/>
    <w:rsid w:val="001A79E0"/>
    <w:rsid w:val="001A7FEB"/>
    <w:rsid w:val="001B01C2"/>
    <w:rsid w:val="001B0FDC"/>
    <w:rsid w:val="001B350E"/>
    <w:rsid w:val="001B62F6"/>
    <w:rsid w:val="001B7BF2"/>
    <w:rsid w:val="001C02BC"/>
    <w:rsid w:val="001C048A"/>
    <w:rsid w:val="001C0E38"/>
    <w:rsid w:val="001C163E"/>
    <w:rsid w:val="001C1776"/>
    <w:rsid w:val="001C2F03"/>
    <w:rsid w:val="001C3068"/>
    <w:rsid w:val="001C563F"/>
    <w:rsid w:val="001C5830"/>
    <w:rsid w:val="001C61CE"/>
    <w:rsid w:val="001C626B"/>
    <w:rsid w:val="001C7620"/>
    <w:rsid w:val="001D0135"/>
    <w:rsid w:val="001D10C9"/>
    <w:rsid w:val="001D1631"/>
    <w:rsid w:val="001D1EE0"/>
    <w:rsid w:val="001D37A4"/>
    <w:rsid w:val="001D4707"/>
    <w:rsid w:val="001D5386"/>
    <w:rsid w:val="001D7990"/>
    <w:rsid w:val="001E06BC"/>
    <w:rsid w:val="001E0D95"/>
    <w:rsid w:val="001E21A9"/>
    <w:rsid w:val="001E3D9E"/>
    <w:rsid w:val="001E4AED"/>
    <w:rsid w:val="001E4B28"/>
    <w:rsid w:val="001E7B47"/>
    <w:rsid w:val="001E7CD4"/>
    <w:rsid w:val="001E7F1E"/>
    <w:rsid w:val="001F111B"/>
    <w:rsid w:val="001F17C8"/>
    <w:rsid w:val="001F2EC9"/>
    <w:rsid w:val="001F3E3B"/>
    <w:rsid w:val="001F5486"/>
    <w:rsid w:val="001F5D04"/>
    <w:rsid w:val="001F64E0"/>
    <w:rsid w:val="001F7460"/>
    <w:rsid w:val="00201D27"/>
    <w:rsid w:val="00201E7E"/>
    <w:rsid w:val="00202068"/>
    <w:rsid w:val="002027B7"/>
    <w:rsid w:val="00202D06"/>
    <w:rsid w:val="002047B0"/>
    <w:rsid w:val="00204A63"/>
    <w:rsid w:val="00205400"/>
    <w:rsid w:val="00207253"/>
    <w:rsid w:val="0021257F"/>
    <w:rsid w:val="002131B4"/>
    <w:rsid w:val="00214157"/>
    <w:rsid w:val="00215C1B"/>
    <w:rsid w:val="00215F50"/>
    <w:rsid w:val="00215F66"/>
    <w:rsid w:val="0021716C"/>
    <w:rsid w:val="0021759A"/>
    <w:rsid w:val="002177D6"/>
    <w:rsid w:val="0022050D"/>
    <w:rsid w:val="00220C3A"/>
    <w:rsid w:val="00221458"/>
    <w:rsid w:val="0022424E"/>
    <w:rsid w:val="0022529E"/>
    <w:rsid w:val="00227998"/>
    <w:rsid w:val="00227A45"/>
    <w:rsid w:val="00232644"/>
    <w:rsid w:val="002334AF"/>
    <w:rsid w:val="0023595B"/>
    <w:rsid w:val="00235D32"/>
    <w:rsid w:val="0023733C"/>
    <w:rsid w:val="002378A2"/>
    <w:rsid w:val="00237BFB"/>
    <w:rsid w:val="0024069A"/>
    <w:rsid w:val="00241B90"/>
    <w:rsid w:val="00246417"/>
    <w:rsid w:val="002474E1"/>
    <w:rsid w:val="00247AEA"/>
    <w:rsid w:val="002506A9"/>
    <w:rsid w:val="0025079F"/>
    <w:rsid w:val="00251F11"/>
    <w:rsid w:val="00252836"/>
    <w:rsid w:val="00252F17"/>
    <w:rsid w:val="0025365D"/>
    <w:rsid w:val="00253674"/>
    <w:rsid w:val="00253A4E"/>
    <w:rsid w:val="00254897"/>
    <w:rsid w:val="0025492D"/>
    <w:rsid w:val="00255F71"/>
    <w:rsid w:val="002561BA"/>
    <w:rsid w:val="002561C8"/>
    <w:rsid w:val="00256F53"/>
    <w:rsid w:val="00263F6A"/>
    <w:rsid w:val="00265FDB"/>
    <w:rsid w:val="002663C9"/>
    <w:rsid w:val="00267A15"/>
    <w:rsid w:val="00267B6E"/>
    <w:rsid w:val="0027074F"/>
    <w:rsid w:val="002707A5"/>
    <w:rsid w:val="0027363E"/>
    <w:rsid w:val="00274939"/>
    <w:rsid w:val="00274D19"/>
    <w:rsid w:val="00274F96"/>
    <w:rsid w:val="0027552C"/>
    <w:rsid w:val="00275F4E"/>
    <w:rsid w:val="00276558"/>
    <w:rsid w:val="00276861"/>
    <w:rsid w:val="002806A3"/>
    <w:rsid w:val="00283739"/>
    <w:rsid w:val="0028457E"/>
    <w:rsid w:val="00284D2A"/>
    <w:rsid w:val="002864C3"/>
    <w:rsid w:val="00287332"/>
    <w:rsid w:val="00287F88"/>
    <w:rsid w:val="002915BD"/>
    <w:rsid w:val="002915C9"/>
    <w:rsid w:val="00292595"/>
    <w:rsid w:val="002945FD"/>
    <w:rsid w:val="0029543B"/>
    <w:rsid w:val="00296375"/>
    <w:rsid w:val="00296B04"/>
    <w:rsid w:val="00296B1D"/>
    <w:rsid w:val="00297C60"/>
    <w:rsid w:val="002A0B4F"/>
    <w:rsid w:val="002A214C"/>
    <w:rsid w:val="002A2668"/>
    <w:rsid w:val="002A2C8D"/>
    <w:rsid w:val="002A2F6C"/>
    <w:rsid w:val="002A44FE"/>
    <w:rsid w:val="002A5406"/>
    <w:rsid w:val="002A5979"/>
    <w:rsid w:val="002A5B78"/>
    <w:rsid w:val="002A69C5"/>
    <w:rsid w:val="002B061D"/>
    <w:rsid w:val="002B19D8"/>
    <w:rsid w:val="002B68FA"/>
    <w:rsid w:val="002B7ECE"/>
    <w:rsid w:val="002C0CF6"/>
    <w:rsid w:val="002C1177"/>
    <w:rsid w:val="002C2277"/>
    <w:rsid w:val="002C3857"/>
    <w:rsid w:val="002C3F67"/>
    <w:rsid w:val="002C4620"/>
    <w:rsid w:val="002C530E"/>
    <w:rsid w:val="002C53AB"/>
    <w:rsid w:val="002C737B"/>
    <w:rsid w:val="002C73F6"/>
    <w:rsid w:val="002C766F"/>
    <w:rsid w:val="002D034B"/>
    <w:rsid w:val="002D71CA"/>
    <w:rsid w:val="002E0029"/>
    <w:rsid w:val="002E096F"/>
    <w:rsid w:val="002E2289"/>
    <w:rsid w:val="002E3BAC"/>
    <w:rsid w:val="002E51D9"/>
    <w:rsid w:val="002E5D48"/>
    <w:rsid w:val="002E5E0B"/>
    <w:rsid w:val="002E6675"/>
    <w:rsid w:val="002F4640"/>
    <w:rsid w:val="002F5125"/>
    <w:rsid w:val="002F5318"/>
    <w:rsid w:val="002F6445"/>
    <w:rsid w:val="002F68AB"/>
    <w:rsid w:val="00301000"/>
    <w:rsid w:val="00302ADF"/>
    <w:rsid w:val="0030311E"/>
    <w:rsid w:val="003039D1"/>
    <w:rsid w:val="00304509"/>
    <w:rsid w:val="00306C47"/>
    <w:rsid w:val="00306E13"/>
    <w:rsid w:val="00307030"/>
    <w:rsid w:val="00307B3D"/>
    <w:rsid w:val="00307B8A"/>
    <w:rsid w:val="00307FC1"/>
    <w:rsid w:val="0031103C"/>
    <w:rsid w:val="00312656"/>
    <w:rsid w:val="00312912"/>
    <w:rsid w:val="00314617"/>
    <w:rsid w:val="00315836"/>
    <w:rsid w:val="00315998"/>
    <w:rsid w:val="00315B72"/>
    <w:rsid w:val="00315D11"/>
    <w:rsid w:val="003204DE"/>
    <w:rsid w:val="00320D06"/>
    <w:rsid w:val="00321063"/>
    <w:rsid w:val="00323FD4"/>
    <w:rsid w:val="0032491D"/>
    <w:rsid w:val="0032774A"/>
    <w:rsid w:val="0032777F"/>
    <w:rsid w:val="003279B0"/>
    <w:rsid w:val="003327ED"/>
    <w:rsid w:val="00332C10"/>
    <w:rsid w:val="00332C4A"/>
    <w:rsid w:val="00334E14"/>
    <w:rsid w:val="003356DC"/>
    <w:rsid w:val="00335D27"/>
    <w:rsid w:val="003365A9"/>
    <w:rsid w:val="003403E2"/>
    <w:rsid w:val="00342721"/>
    <w:rsid w:val="00342D34"/>
    <w:rsid w:val="003438EB"/>
    <w:rsid w:val="00343B3D"/>
    <w:rsid w:val="00343BD7"/>
    <w:rsid w:val="003456A1"/>
    <w:rsid w:val="003528CA"/>
    <w:rsid w:val="00352B9F"/>
    <w:rsid w:val="00352D27"/>
    <w:rsid w:val="003531BA"/>
    <w:rsid w:val="00353EE8"/>
    <w:rsid w:val="00354930"/>
    <w:rsid w:val="003557A5"/>
    <w:rsid w:val="00356951"/>
    <w:rsid w:val="00357401"/>
    <w:rsid w:val="0036070A"/>
    <w:rsid w:val="00360C68"/>
    <w:rsid w:val="00362D9A"/>
    <w:rsid w:val="00364902"/>
    <w:rsid w:val="003651D8"/>
    <w:rsid w:val="00365405"/>
    <w:rsid w:val="00365EDA"/>
    <w:rsid w:val="003662AC"/>
    <w:rsid w:val="00366967"/>
    <w:rsid w:val="00367625"/>
    <w:rsid w:val="00371EE9"/>
    <w:rsid w:val="00372596"/>
    <w:rsid w:val="0037259B"/>
    <w:rsid w:val="00373885"/>
    <w:rsid w:val="0037595C"/>
    <w:rsid w:val="003773ED"/>
    <w:rsid w:val="003774F5"/>
    <w:rsid w:val="003832AE"/>
    <w:rsid w:val="00383327"/>
    <w:rsid w:val="00384748"/>
    <w:rsid w:val="0038578E"/>
    <w:rsid w:val="00386E74"/>
    <w:rsid w:val="00387FC7"/>
    <w:rsid w:val="00390E25"/>
    <w:rsid w:val="00391073"/>
    <w:rsid w:val="003916DA"/>
    <w:rsid w:val="00392B4C"/>
    <w:rsid w:val="00392D0C"/>
    <w:rsid w:val="00393AA2"/>
    <w:rsid w:val="00393CCD"/>
    <w:rsid w:val="003947BD"/>
    <w:rsid w:val="00395523"/>
    <w:rsid w:val="00396F28"/>
    <w:rsid w:val="00397704"/>
    <w:rsid w:val="00397E68"/>
    <w:rsid w:val="003A2436"/>
    <w:rsid w:val="003A2695"/>
    <w:rsid w:val="003A353F"/>
    <w:rsid w:val="003A398B"/>
    <w:rsid w:val="003A3AB8"/>
    <w:rsid w:val="003A5978"/>
    <w:rsid w:val="003A5BAD"/>
    <w:rsid w:val="003A5C94"/>
    <w:rsid w:val="003A64C2"/>
    <w:rsid w:val="003A7364"/>
    <w:rsid w:val="003A77BF"/>
    <w:rsid w:val="003A7D06"/>
    <w:rsid w:val="003B128C"/>
    <w:rsid w:val="003B158F"/>
    <w:rsid w:val="003B1765"/>
    <w:rsid w:val="003B1EBC"/>
    <w:rsid w:val="003B3F64"/>
    <w:rsid w:val="003B5181"/>
    <w:rsid w:val="003B6A9F"/>
    <w:rsid w:val="003C0E1D"/>
    <w:rsid w:val="003C32C1"/>
    <w:rsid w:val="003C3C99"/>
    <w:rsid w:val="003C72E3"/>
    <w:rsid w:val="003D1662"/>
    <w:rsid w:val="003D3366"/>
    <w:rsid w:val="003D3465"/>
    <w:rsid w:val="003D56EC"/>
    <w:rsid w:val="003D5D79"/>
    <w:rsid w:val="003D665D"/>
    <w:rsid w:val="003D6817"/>
    <w:rsid w:val="003E1D70"/>
    <w:rsid w:val="003E24C4"/>
    <w:rsid w:val="003E3AD8"/>
    <w:rsid w:val="003E44DA"/>
    <w:rsid w:val="003E46F6"/>
    <w:rsid w:val="003E4831"/>
    <w:rsid w:val="003E4DD8"/>
    <w:rsid w:val="003E51A8"/>
    <w:rsid w:val="003E665D"/>
    <w:rsid w:val="003E70DD"/>
    <w:rsid w:val="003F08C2"/>
    <w:rsid w:val="003F2155"/>
    <w:rsid w:val="003F2CDC"/>
    <w:rsid w:val="003F5287"/>
    <w:rsid w:val="003F5780"/>
    <w:rsid w:val="0040129A"/>
    <w:rsid w:val="00401506"/>
    <w:rsid w:val="00401F9A"/>
    <w:rsid w:val="00402602"/>
    <w:rsid w:val="00403675"/>
    <w:rsid w:val="00404C8D"/>
    <w:rsid w:val="00404DF0"/>
    <w:rsid w:val="00406963"/>
    <w:rsid w:val="00410B9C"/>
    <w:rsid w:val="004130BB"/>
    <w:rsid w:val="004133D6"/>
    <w:rsid w:val="00413455"/>
    <w:rsid w:val="004173F0"/>
    <w:rsid w:val="00417F0C"/>
    <w:rsid w:val="004212A0"/>
    <w:rsid w:val="004212A1"/>
    <w:rsid w:val="0042299B"/>
    <w:rsid w:val="0042318A"/>
    <w:rsid w:val="004236A5"/>
    <w:rsid w:val="004267E0"/>
    <w:rsid w:val="00426F28"/>
    <w:rsid w:val="004308A0"/>
    <w:rsid w:val="00430FC5"/>
    <w:rsid w:val="00431E69"/>
    <w:rsid w:val="0043378B"/>
    <w:rsid w:val="00433C6C"/>
    <w:rsid w:val="004360B3"/>
    <w:rsid w:val="004408C2"/>
    <w:rsid w:val="004439DC"/>
    <w:rsid w:val="004445F5"/>
    <w:rsid w:val="0044487F"/>
    <w:rsid w:val="004456FE"/>
    <w:rsid w:val="00445A2D"/>
    <w:rsid w:val="004462E4"/>
    <w:rsid w:val="004463A5"/>
    <w:rsid w:val="004476B6"/>
    <w:rsid w:val="00450198"/>
    <w:rsid w:val="00450D69"/>
    <w:rsid w:val="00451254"/>
    <w:rsid w:val="00451D34"/>
    <w:rsid w:val="00451EC7"/>
    <w:rsid w:val="00456717"/>
    <w:rsid w:val="004606A2"/>
    <w:rsid w:val="00461AA2"/>
    <w:rsid w:val="00461EDB"/>
    <w:rsid w:val="004625A7"/>
    <w:rsid w:val="00462842"/>
    <w:rsid w:val="00462896"/>
    <w:rsid w:val="00464700"/>
    <w:rsid w:val="00464798"/>
    <w:rsid w:val="00465550"/>
    <w:rsid w:val="00466228"/>
    <w:rsid w:val="004678FC"/>
    <w:rsid w:val="00470961"/>
    <w:rsid w:val="00472817"/>
    <w:rsid w:val="00472E35"/>
    <w:rsid w:val="00473E19"/>
    <w:rsid w:val="00474BD3"/>
    <w:rsid w:val="004766FB"/>
    <w:rsid w:val="00476756"/>
    <w:rsid w:val="00476D10"/>
    <w:rsid w:val="00477117"/>
    <w:rsid w:val="00477748"/>
    <w:rsid w:val="00477FAD"/>
    <w:rsid w:val="00477FD7"/>
    <w:rsid w:val="004800DC"/>
    <w:rsid w:val="00480271"/>
    <w:rsid w:val="00480414"/>
    <w:rsid w:val="00480DF1"/>
    <w:rsid w:val="0048272D"/>
    <w:rsid w:val="00482CED"/>
    <w:rsid w:val="004831EF"/>
    <w:rsid w:val="00483BC2"/>
    <w:rsid w:val="00483E0C"/>
    <w:rsid w:val="004841D8"/>
    <w:rsid w:val="00484610"/>
    <w:rsid w:val="004849EB"/>
    <w:rsid w:val="00485C8E"/>
    <w:rsid w:val="004864C6"/>
    <w:rsid w:val="00487F56"/>
    <w:rsid w:val="00487FC7"/>
    <w:rsid w:val="0049073A"/>
    <w:rsid w:val="00490D42"/>
    <w:rsid w:val="00490FE3"/>
    <w:rsid w:val="004913A4"/>
    <w:rsid w:val="004917B2"/>
    <w:rsid w:val="00492237"/>
    <w:rsid w:val="00492B70"/>
    <w:rsid w:val="00496410"/>
    <w:rsid w:val="004A04A1"/>
    <w:rsid w:val="004A0AF9"/>
    <w:rsid w:val="004A2679"/>
    <w:rsid w:val="004A29B9"/>
    <w:rsid w:val="004A2B85"/>
    <w:rsid w:val="004A436E"/>
    <w:rsid w:val="004A48C7"/>
    <w:rsid w:val="004A4B0E"/>
    <w:rsid w:val="004A5BB9"/>
    <w:rsid w:val="004A5D3A"/>
    <w:rsid w:val="004A64FF"/>
    <w:rsid w:val="004A690A"/>
    <w:rsid w:val="004A787D"/>
    <w:rsid w:val="004B11C4"/>
    <w:rsid w:val="004B1DB6"/>
    <w:rsid w:val="004B21EA"/>
    <w:rsid w:val="004B2AAC"/>
    <w:rsid w:val="004B4BCC"/>
    <w:rsid w:val="004B5EB0"/>
    <w:rsid w:val="004B6082"/>
    <w:rsid w:val="004B7661"/>
    <w:rsid w:val="004C0272"/>
    <w:rsid w:val="004C079F"/>
    <w:rsid w:val="004C1DE7"/>
    <w:rsid w:val="004C2E06"/>
    <w:rsid w:val="004C3A88"/>
    <w:rsid w:val="004C3AD6"/>
    <w:rsid w:val="004C7A1D"/>
    <w:rsid w:val="004C7B2A"/>
    <w:rsid w:val="004D0205"/>
    <w:rsid w:val="004D130A"/>
    <w:rsid w:val="004D165D"/>
    <w:rsid w:val="004D2139"/>
    <w:rsid w:val="004D378C"/>
    <w:rsid w:val="004D3CB7"/>
    <w:rsid w:val="004D5DEB"/>
    <w:rsid w:val="004D763A"/>
    <w:rsid w:val="004D7BD9"/>
    <w:rsid w:val="004E1427"/>
    <w:rsid w:val="004E2694"/>
    <w:rsid w:val="004E2EF9"/>
    <w:rsid w:val="004E40C4"/>
    <w:rsid w:val="004E4563"/>
    <w:rsid w:val="004E6BF0"/>
    <w:rsid w:val="004E6CD1"/>
    <w:rsid w:val="004E7737"/>
    <w:rsid w:val="004E7CF5"/>
    <w:rsid w:val="004E7FBF"/>
    <w:rsid w:val="004F013F"/>
    <w:rsid w:val="004F1131"/>
    <w:rsid w:val="004F1A0B"/>
    <w:rsid w:val="004F2FBA"/>
    <w:rsid w:val="004F4C53"/>
    <w:rsid w:val="004F6EBA"/>
    <w:rsid w:val="00500784"/>
    <w:rsid w:val="00500B20"/>
    <w:rsid w:val="00500D24"/>
    <w:rsid w:val="0050246B"/>
    <w:rsid w:val="0050362C"/>
    <w:rsid w:val="0050557C"/>
    <w:rsid w:val="00505826"/>
    <w:rsid w:val="005073C9"/>
    <w:rsid w:val="00512B23"/>
    <w:rsid w:val="0051365E"/>
    <w:rsid w:val="005145E8"/>
    <w:rsid w:val="00514986"/>
    <w:rsid w:val="0051540B"/>
    <w:rsid w:val="0051682F"/>
    <w:rsid w:val="00517BC7"/>
    <w:rsid w:val="00517E9B"/>
    <w:rsid w:val="0052160E"/>
    <w:rsid w:val="00521BB9"/>
    <w:rsid w:val="005227B6"/>
    <w:rsid w:val="005243FE"/>
    <w:rsid w:val="00525637"/>
    <w:rsid w:val="00527DDA"/>
    <w:rsid w:val="005302FE"/>
    <w:rsid w:val="00533245"/>
    <w:rsid w:val="00535F51"/>
    <w:rsid w:val="00535FB5"/>
    <w:rsid w:val="005360D7"/>
    <w:rsid w:val="00536D65"/>
    <w:rsid w:val="005373F6"/>
    <w:rsid w:val="00537A16"/>
    <w:rsid w:val="00541D06"/>
    <w:rsid w:val="005424C4"/>
    <w:rsid w:val="00542921"/>
    <w:rsid w:val="00543EA7"/>
    <w:rsid w:val="0054460D"/>
    <w:rsid w:val="005455AE"/>
    <w:rsid w:val="00546711"/>
    <w:rsid w:val="00547A5D"/>
    <w:rsid w:val="00551846"/>
    <w:rsid w:val="0055205D"/>
    <w:rsid w:val="00552568"/>
    <w:rsid w:val="005525FF"/>
    <w:rsid w:val="00553080"/>
    <w:rsid w:val="005538BF"/>
    <w:rsid w:val="00554306"/>
    <w:rsid w:val="00554644"/>
    <w:rsid w:val="00555AA0"/>
    <w:rsid w:val="00557FD5"/>
    <w:rsid w:val="00560216"/>
    <w:rsid w:val="005611B6"/>
    <w:rsid w:val="0056289E"/>
    <w:rsid w:val="0056367E"/>
    <w:rsid w:val="0056375D"/>
    <w:rsid w:val="00567EC3"/>
    <w:rsid w:val="00567F6C"/>
    <w:rsid w:val="00570C53"/>
    <w:rsid w:val="00571C86"/>
    <w:rsid w:val="00571F9F"/>
    <w:rsid w:val="005737FB"/>
    <w:rsid w:val="0057489C"/>
    <w:rsid w:val="00581516"/>
    <w:rsid w:val="00581AE2"/>
    <w:rsid w:val="00581F38"/>
    <w:rsid w:val="005821C6"/>
    <w:rsid w:val="00583AB6"/>
    <w:rsid w:val="005840B3"/>
    <w:rsid w:val="005850BD"/>
    <w:rsid w:val="0058740F"/>
    <w:rsid w:val="005901A9"/>
    <w:rsid w:val="005913DA"/>
    <w:rsid w:val="0059307B"/>
    <w:rsid w:val="00593DA0"/>
    <w:rsid w:val="00593DD3"/>
    <w:rsid w:val="00594CF5"/>
    <w:rsid w:val="00595F83"/>
    <w:rsid w:val="005A4A47"/>
    <w:rsid w:val="005A4E82"/>
    <w:rsid w:val="005A618E"/>
    <w:rsid w:val="005A6A90"/>
    <w:rsid w:val="005A7D89"/>
    <w:rsid w:val="005B02AF"/>
    <w:rsid w:val="005B05E0"/>
    <w:rsid w:val="005B1FD5"/>
    <w:rsid w:val="005B35F5"/>
    <w:rsid w:val="005B3FD4"/>
    <w:rsid w:val="005B4E66"/>
    <w:rsid w:val="005B4F0B"/>
    <w:rsid w:val="005B62F4"/>
    <w:rsid w:val="005B711D"/>
    <w:rsid w:val="005B7F61"/>
    <w:rsid w:val="005C029B"/>
    <w:rsid w:val="005C02DE"/>
    <w:rsid w:val="005C16AB"/>
    <w:rsid w:val="005C262F"/>
    <w:rsid w:val="005C5B81"/>
    <w:rsid w:val="005C6702"/>
    <w:rsid w:val="005C6B70"/>
    <w:rsid w:val="005C70A2"/>
    <w:rsid w:val="005C7307"/>
    <w:rsid w:val="005C7831"/>
    <w:rsid w:val="005C7AAE"/>
    <w:rsid w:val="005D0E47"/>
    <w:rsid w:val="005D18F2"/>
    <w:rsid w:val="005D1DEE"/>
    <w:rsid w:val="005D2C4D"/>
    <w:rsid w:val="005D4171"/>
    <w:rsid w:val="005E0629"/>
    <w:rsid w:val="005E2021"/>
    <w:rsid w:val="005E2024"/>
    <w:rsid w:val="005E378E"/>
    <w:rsid w:val="005E37B9"/>
    <w:rsid w:val="005E5202"/>
    <w:rsid w:val="005E5B74"/>
    <w:rsid w:val="005F1633"/>
    <w:rsid w:val="005F244F"/>
    <w:rsid w:val="005F249D"/>
    <w:rsid w:val="005F2D2E"/>
    <w:rsid w:val="005F313F"/>
    <w:rsid w:val="005F4445"/>
    <w:rsid w:val="005F5084"/>
    <w:rsid w:val="005F60E1"/>
    <w:rsid w:val="006010C1"/>
    <w:rsid w:val="006028FB"/>
    <w:rsid w:val="00603D5A"/>
    <w:rsid w:val="00605297"/>
    <w:rsid w:val="006055D3"/>
    <w:rsid w:val="0060692E"/>
    <w:rsid w:val="0060707E"/>
    <w:rsid w:val="00610629"/>
    <w:rsid w:val="00611BF1"/>
    <w:rsid w:val="0061251C"/>
    <w:rsid w:val="00612862"/>
    <w:rsid w:val="00612C3C"/>
    <w:rsid w:val="00613636"/>
    <w:rsid w:val="00614D97"/>
    <w:rsid w:val="006172D7"/>
    <w:rsid w:val="006207DF"/>
    <w:rsid w:val="0062347B"/>
    <w:rsid w:val="00624A10"/>
    <w:rsid w:val="00624D7E"/>
    <w:rsid w:val="00625979"/>
    <w:rsid w:val="00625C2F"/>
    <w:rsid w:val="00626253"/>
    <w:rsid w:val="00626DA0"/>
    <w:rsid w:val="00627177"/>
    <w:rsid w:val="006272FD"/>
    <w:rsid w:val="006305FF"/>
    <w:rsid w:val="00631600"/>
    <w:rsid w:val="00631C19"/>
    <w:rsid w:val="00633467"/>
    <w:rsid w:val="00635B59"/>
    <w:rsid w:val="00636978"/>
    <w:rsid w:val="00637BA0"/>
    <w:rsid w:val="00637D92"/>
    <w:rsid w:val="0064008B"/>
    <w:rsid w:val="00640DF9"/>
    <w:rsid w:val="00640EEA"/>
    <w:rsid w:val="0064141A"/>
    <w:rsid w:val="006417F9"/>
    <w:rsid w:val="006429BD"/>
    <w:rsid w:val="0064358C"/>
    <w:rsid w:val="00645662"/>
    <w:rsid w:val="00645D3B"/>
    <w:rsid w:val="00650801"/>
    <w:rsid w:val="00650A80"/>
    <w:rsid w:val="0065195E"/>
    <w:rsid w:val="0065259D"/>
    <w:rsid w:val="00653C1B"/>
    <w:rsid w:val="00653D30"/>
    <w:rsid w:val="006540C2"/>
    <w:rsid w:val="00654113"/>
    <w:rsid w:val="00655756"/>
    <w:rsid w:val="0065669D"/>
    <w:rsid w:val="00657356"/>
    <w:rsid w:val="00660317"/>
    <w:rsid w:val="00660BFA"/>
    <w:rsid w:val="00661CFF"/>
    <w:rsid w:val="0066253F"/>
    <w:rsid w:val="0066398B"/>
    <w:rsid w:val="00665015"/>
    <w:rsid w:val="006671B9"/>
    <w:rsid w:val="006675D5"/>
    <w:rsid w:val="00667A37"/>
    <w:rsid w:val="006701DF"/>
    <w:rsid w:val="00671C49"/>
    <w:rsid w:val="00671C5E"/>
    <w:rsid w:val="0067392E"/>
    <w:rsid w:val="006746D4"/>
    <w:rsid w:val="00674DB6"/>
    <w:rsid w:val="00676C3D"/>
    <w:rsid w:val="00684BA2"/>
    <w:rsid w:val="0068586F"/>
    <w:rsid w:val="00685FCF"/>
    <w:rsid w:val="006862F4"/>
    <w:rsid w:val="00694750"/>
    <w:rsid w:val="00694B1E"/>
    <w:rsid w:val="006A17D9"/>
    <w:rsid w:val="006A2E94"/>
    <w:rsid w:val="006A3B5D"/>
    <w:rsid w:val="006A60C5"/>
    <w:rsid w:val="006A6E6D"/>
    <w:rsid w:val="006A7293"/>
    <w:rsid w:val="006A758E"/>
    <w:rsid w:val="006A762A"/>
    <w:rsid w:val="006B03B0"/>
    <w:rsid w:val="006B0405"/>
    <w:rsid w:val="006B3D0B"/>
    <w:rsid w:val="006B4910"/>
    <w:rsid w:val="006B5EFE"/>
    <w:rsid w:val="006B61DA"/>
    <w:rsid w:val="006B7979"/>
    <w:rsid w:val="006B7A33"/>
    <w:rsid w:val="006C45C8"/>
    <w:rsid w:val="006C4B83"/>
    <w:rsid w:val="006C568B"/>
    <w:rsid w:val="006C5EAA"/>
    <w:rsid w:val="006C6BDE"/>
    <w:rsid w:val="006C6F7A"/>
    <w:rsid w:val="006D07D1"/>
    <w:rsid w:val="006D289A"/>
    <w:rsid w:val="006D2FD1"/>
    <w:rsid w:val="006D3BD9"/>
    <w:rsid w:val="006D4F7A"/>
    <w:rsid w:val="006D6B50"/>
    <w:rsid w:val="006D746B"/>
    <w:rsid w:val="006E0488"/>
    <w:rsid w:val="006E0842"/>
    <w:rsid w:val="006E14E7"/>
    <w:rsid w:val="006E1537"/>
    <w:rsid w:val="006E3D42"/>
    <w:rsid w:val="006E4886"/>
    <w:rsid w:val="006E48F7"/>
    <w:rsid w:val="006E5631"/>
    <w:rsid w:val="006F07D2"/>
    <w:rsid w:val="006F125C"/>
    <w:rsid w:val="006F189D"/>
    <w:rsid w:val="006F196B"/>
    <w:rsid w:val="006F1E36"/>
    <w:rsid w:val="006F2831"/>
    <w:rsid w:val="006F2D69"/>
    <w:rsid w:val="006F43FF"/>
    <w:rsid w:val="006F5711"/>
    <w:rsid w:val="006F58D6"/>
    <w:rsid w:val="006F597B"/>
    <w:rsid w:val="006F71E8"/>
    <w:rsid w:val="006F7D3E"/>
    <w:rsid w:val="00703F3D"/>
    <w:rsid w:val="0071167C"/>
    <w:rsid w:val="00711C32"/>
    <w:rsid w:val="00712F60"/>
    <w:rsid w:val="00714D24"/>
    <w:rsid w:val="00715F5B"/>
    <w:rsid w:val="00717759"/>
    <w:rsid w:val="00721EDA"/>
    <w:rsid w:val="007221D4"/>
    <w:rsid w:val="00723310"/>
    <w:rsid w:val="007233E7"/>
    <w:rsid w:val="0072378E"/>
    <w:rsid w:val="00723940"/>
    <w:rsid w:val="00725C03"/>
    <w:rsid w:val="00727905"/>
    <w:rsid w:val="007302D8"/>
    <w:rsid w:val="0073098B"/>
    <w:rsid w:val="00731393"/>
    <w:rsid w:val="00731592"/>
    <w:rsid w:val="00732ACC"/>
    <w:rsid w:val="00733B9F"/>
    <w:rsid w:val="00733FBC"/>
    <w:rsid w:val="007362EA"/>
    <w:rsid w:val="00736320"/>
    <w:rsid w:val="00740C83"/>
    <w:rsid w:val="007414E6"/>
    <w:rsid w:val="00741F56"/>
    <w:rsid w:val="0074302B"/>
    <w:rsid w:val="00743B1B"/>
    <w:rsid w:val="0074560C"/>
    <w:rsid w:val="007458DA"/>
    <w:rsid w:val="007472FB"/>
    <w:rsid w:val="007508A6"/>
    <w:rsid w:val="00750AFE"/>
    <w:rsid w:val="007514E7"/>
    <w:rsid w:val="00752E38"/>
    <w:rsid w:val="0075685E"/>
    <w:rsid w:val="00756CE1"/>
    <w:rsid w:val="00760218"/>
    <w:rsid w:val="0076063F"/>
    <w:rsid w:val="00761336"/>
    <w:rsid w:val="007624C1"/>
    <w:rsid w:val="00762837"/>
    <w:rsid w:val="00762A7C"/>
    <w:rsid w:val="00763723"/>
    <w:rsid w:val="0076417C"/>
    <w:rsid w:val="00765E30"/>
    <w:rsid w:val="007666CD"/>
    <w:rsid w:val="007671BB"/>
    <w:rsid w:val="00767E66"/>
    <w:rsid w:val="00770279"/>
    <w:rsid w:val="007708ED"/>
    <w:rsid w:val="00771CA2"/>
    <w:rsid w:val="00771F53"/>
    <w:rsid w:val="0077212F"/>
    <w:rsid w:val="0077340A"/>
    <w:rsid w:val="0077587F"/>
    <w:rsid w:val="00776B7F"/>
    <w:rsid w:val="00777E4E"/>
    <w:rsid w:val="007806CD"/>
    <w:rsid w:val="007834A2"/>
    <w:rsid w:val="007845C5"/>
    <w:rsid w:val="00786343"/>
    <w:rsid w:val="00786434"/>
    <w:rsid w:val="00786BEB"/>
    <w:rsid w:val="00787CE5"/>
    <w:rsid w:val="00792C6B"/>
    <w:rsid w:val="00792CFE"/>
    <w:rsid w:val="00792F27"/>
    <w:rsid w:val="0079411D"/>
    <w:rsid w:val="0079499B"/>
    <w:rsid w:val="00795C17"/>
    <w:rsid w:val="00796F45"/>
    <w:rsid w:val="00797BA7"/>
    <w:rsid w:val="007A029E"/>
    <w:rsid w:val="007A06DE"/>
    <w:rsid w:val="007A0E3E"/>
    <w:rsid w:val="007B0EA9"/>
    <w:rsid w:val="007B15A9"/>
    <w:rsid w:val="007B19DD"/>
    <w:rsid w:val="007B3AF3"/>
    <w:rsid w:val="007B4310"/>
    <w:rsid w:val="007B5569"/>
    <w:rsid w:val="007B592E"/>
    <w:rsid w:val="007C078A"/>
    <w:rsid w:val="007C3E1F"/>
    <w:rsid w:val="007C6E6A"/>
    <w:rsid w:val="007C78CF"/>
    <w:rsid w:val="007C7C19"/>
    <w:rsid w:val="007C7CC8"/>
    <w:rsid w:val="007D07F0"/>
    <w:rsid w:val="007D0A69"/>
    <w:rsid w:val="007D0C24"/>
    <w:rsid w:val="007D0C58"/>
    <w:rsid w:val="007D0C62"/>
    <w:rsid w:val="007D2A44"/>
    <w:rsid w:val="007D3B3A"/>
    <w:rsid w:val="007D6BCF"/>
    <w:rsid w:val="007D7755"/>
    <w:rsid w:val="007D7F28"/>
    <w:rsid w:val="007E0B13"/>
    <w:rsid w:val="007E0B45"/>
    <w:rsid w:val="007E1E53"/>
    <w:rsid w:val="007E1EB9"/>
    <w:rsid w:val="007E3101"/>
    <w:rsid w:val="007E4679"/>
    <w:rsid w:val="007E61C7"/>
    <w:rsid w:val="007E6DF4"/>
    <w:rsid w:val="007E6EB8"/>
    <w:rsid w:val="007E7F5D"/>
    <w:rsid w:val="007F021C"/>
    <w:rsid w:val="007F2550"/>
    <w:rsid w:val="007F2678"/>
    <w:rsid w:val="007F33DD"/>
    <w:rsid w:val="007F37F0"/>
    <w:rsid w:val="007F40CA"/>
    <w:rsid w:val="007F4135"/>
    <w:rsid w:val="007F561A"/>
    <w:rsid w:val="007F6FE0"/>
    <w:rsid w:val="007F7039"/>
    <w:rsid w:val="0080099A"/>
    <w:rsid w:val="00801A7B"/>
    <w:rsid w:val="00801F6C"/>
    <w:rsid w:val="0080307A"/>
    <w:rsid w:val="00804523"/>
    <w:rsid w:val="008079C2"/>
    <w:rsid w:val="00807E4A"/>
    <w:rsid w:val="00811782"/>
    <w:rsid w:val="008126EA"/>
    <w:rsid w:val="00812BE1"/>
    <w:rsid w:val="00813742"/>
    <w:rsid w:val="0081611C"/>
    <w:rsid w:val="008161E9"/>
    <w:rsid w:val="00817757"/>
    <w:rsid w:val="00817F08"/>
    <w:rsid w:val="00822C19"/>
    <w:rsid w:val="00823206"/>
    <w:rsid w:val="008235A4"/>
    <w:rsid w:val="00824644"/>
    <w:rsid w:val="008266CE"/>
    <w:rsid w:val="00827CB4"/>
    <w:rsid w:val="00830DDC"/>
    <w:rsid w:val="00834DF6"/>
    <w:rsid w:val="00836683"/>
    <w:rsid w:val="0084193E"/>
    <w:rsid w:val="00842C11"/>
    <w:rsid w:val="00843751"/>
    <w:rsid w:val="00847405"/>
    <w:rsid w:val="00847D1F"/>
    <w:rsid w:val="00850121"/>
    <w:rsid w:val="0085022A"/>
    <w:rsid w:val="00850FA4"/>
    <w:rsid w:val="00851D57"/>
    <w:rsid w:val="00852723"/>
    <w:rsid w:val="00852872"/>
    <w:rsid w:val="00854856"/>
    <w:rsid w:val="00855B9D"/>
    <w:rsid w:val="0085620F"/>
    <w:rsid w:val="00857620"/>
    <w:rsid w:val="00857B80"/>
    <w:rsid w:val="00860497"/>
    <w:rsid w:val="00861BF5"/>
    <w:rsid w:val="0086323B"/>
    <w:rsid w:val="0086335E"/>
    <w:rsid w:val="00863B74"/>
    <w:rsid w:val="00863F2D"/>
    <w:rsid w:val="00864231"/>
    <w:rsid w:val="00865944"/>
    <w:rsid w:val="00872342"/>
    <w:rsid w:val="008737BA"/>
    <w:rsid w:val="008743A4"/>
    <w:rsid w:val="008751D2"/>
    <w:rsid w:val="00880B07"/>
    <w:rsid w:val="0088162F"/>
    <w:rsid w:val="00883D92"/>
    <w:rsid w:val="00885007"/>
    <w:rsid w:val="008867BC"/>
    <w:rsid w:val="008917D1"/>
    <w:rsid w:val="008924EA"/>
    <w:rsid w:val="00892D3F"/>
    <w:rsid w:val="008951E4"/>
    <w:rsid w:val="00896907"/>
    <w:rsid w:val="00897156"/>
    <w:rsid w:val="008975D2"/>
    <w:rsid w:val="00897B26"/>
    <w:rsid w:val="008A0576"/>
    <w:rsid w:val="008A08FA"/>
    <w:rsid w:val="008A0E31"/>
    <w:rsid w:val="008A2964"/>
    <w:rsid w:val="008A2997"/>
    <w:rsid w:val="008A2DD5"/>
    <w:rsid w:val="008A305B"/>
    <w:rsid w:val="008A4B81"/>
    <w:rsid w:val="008A6246"/>
    <w:rsid w:val="008B21F3"/>
    <w:rsid w:val="008B2B0B"/>
    <w:rsid w:val="008B3A4E"/>
    <w:rsid w:val="008B4892"/>
    <w:rsid w:val="008B5CB8"/>
    <w:rsid w:val="008B5F78"/>
    <w:rsid w:val="008B61D9"/>
    <w:rsid w:val="008B6C41"/>
    <w:rsid w:val="008B79B7"/>
    <w:rsid w:val="008C24DD"/>
    <w:rsid w:val="008C287A"/>
    <w:rsid w:val="008C3606"/>
    <w:rsid w:val="008C561D"/>
    <w:rsid w:val="008C5EB7"/>
    <w:rsid w:val="008C64C8"/>
    <w:rsid w:val="008C6985"/>
    <w:rsid w:val="008C7841"/>
    <w:rsid w:val="008D051A"/>
    <w:rsid w:val="008D1DC7"/>
    <w:rsid w:val="008D2454"/>
    <w:rsid w:val="008D3390"/>
    <w:rsid w:val="008D3BF7"/>
    <w:rsid w:val="008D3DF8"/>
    <w:rsid w:val="008D40D7"/>
    <w:rsid w:val="008D61AB"/>
    <w:rsid w:val="008D7C0C"/>
    <w:rsid w:val="008D7EC0"/>
    <w:rsid w:val="008E2497"/>
    <w:rsid w:val="008E3E29"/>
    <w:rsid w:val="008E4EE3"/>
    <w:rsid w:val="008E4F79"/>
    <w:rsid w:val="008E59F1"/>
    <w:rsid w:val="008E5EB9"/>
    <w:rsid w:val="008E7163"/>
    <w:rsid w:val="008F0037"/>
    <w:rsid w:val="008F1319"/>
    <w:rsid w:val="008F1F6C"/>
    <w:rsid w:val="008F21E1"/>
    <w:rsid w:val="008F2BBE"/>
    <w:rsid w:val="008F30A6"/>
    <w:rsid w:val="008F43D9"/>
    <w:rsid w:val="008F4544"/>
    <w:rsid w:val="008F4AC8"/>
    <w:rsid w:val="008F4B9C"/>
    <w:rsid w:val="008F4D8B"/>
    <w:rsid w:val="008F60BB"/>
    <w:rsid w:val="008F68A1"/>
    <w:rsid w:val="008F6B5D"/>
    <w:rsid w:val="00901B92"/>
    <w:rsid w:val="009037DD"/>
    <w:rsid w:val="00903896"/>
    <w:rsid w:val="0090411F"/>
    <w:rsid w:val="00906186"/>
    <w:rsid w:val="009075D5"/>
    <w:rsid w:val="00907A6B"/>
    <w:rsid w:val="0091227C"/>
    <w:rsid w:val="00912350"/>
    <w:rsid w:val="009129ED"/>
    <w:rsid w:val="00913A32"/>
    <w:rsid w:val="00913C78"/>
    <w:rsid w:val="00916790"/>
    <w:rsid w:val="00916FB5"/>
    <w:rsid w:val="009204BE"/>
    <w:rsid w:val="009206DC"/>
    <w:rsid w:val="00920939"/>
    <w:rsid w:val="00923B40"/>
    <w:rsid w:val="009248E3"/>
    <w:rsid w:val="00925D89"/>
    <w:rsid w:val="00925D92"/>
    <w:rsid w:val="009261C1"/>
    <w:rsid w:val="009275C9"/>
    <w:rsid w:val="009278FA"/>
    <w:rsid w:val="00927D08"/>
    <w:rsid w:val="009310F0"/>
    <w:rsid w:val="00931A86"/>
    <w:rsid w:val="0093257D"/>
    <w:rsid w:val="00933C53"/>
    <w:rsid w:val="00934CF9"/>
    <w:rsid w:val="009358F4"/>
    <w:rsid w:val="00935DC8"/>
    <w:rsid w:val="00937428"/>
    <w:rsid w:val="009412D4"/>
    <w:rsid w:val="00941D4D"/>
    <w:rsid w:val="00941F27"/>
    <w:rsid w:val="009439E2"/>
    <w:rsid w:val="00944DA7"/>
    <w:rsid w:val="00945818"/>
    <w:rsid w:val="00947419"/>
    <w:rsid w:val="009476BE"/>
    <w:rsid w:val="00947D2B"/>
    <w:rsid w:val="009509E5"/>
    <w:rsid w:val="00950A30"/>
    <w:rsid w:val="00952589"/>
    <w:rsid w:val="00952946"/>
    <w:rsid w:val="00953422"/>
    <w:rsid w:val="0095592F"/>
    <w:rsid w:val="00956335"/>
    <w:rsid w:val="009600CD"/>
    <w:rsid w:val="00961764"/>
    <w:rsid w:val="00961C8C"/>
    <w:rsid w:val="00961E37"/>
    <w:rsid w:val="00962153"/>
    <w:rsid w:val="0096463C"/>
    <w:rsid w:val="009665CC"/>
    <w:rsid w:val="009669E1"/>
    <w:rsid w:val="0096781E"/>
    <w:rsid w:val="00971AED"/>
    <w:rsid w:val="00973238"/>
    <w:rsid w:val="0097533B"/>
    <w:rsid w:val="00975568"/>
    <w:rsid w:val="00975D3A"/>
    <w:rsid w:val="0097699A"/>
    <w:rsid w:val="0097718B"/>
    <w:rsid w:val="0097736D"/>
    <w:rsid w:val="00977847"/>
    <w:rsid w:val="00980A17"/>
    <w:rsid w:val="0098367C"/>
    <w:rsid w:val="00983845"/>
    <w:rsid w:val="00987D4F"/>
    <w:rsid w:val="00990DC4"/>
    <w:rsid w:val="0099150B"/>
    <w:rsid w:val="009918AD"/>
    <w:rsid w:val="0099199A"/>
    <w:rsid w:val="00991C77"/>
    <w:rsid w:val="00992548"/>
    <w:rsid w:val="00996880"/>
    <w:rsid w:val="00997EE9"/>
    <w:rsid w:val="009A3624"/>
    <w:rsid w:val="009A392C"/>
    <w:rsid w:val="009A4A10"/>
    <w:rsid w:val="009A6A33"/>
    <w:rsid w:val="009B09A8"/>
    <w:rsid w:val="009B0BA5"/>
    <w:rsid w:val="009B1327"/>
    <w:rsid w:val="009B2261"/>
    <w:rsid w:val="009B34C5"/>
    <w:rsid w:val="009B3C80"/>
    <w:rsid w:val="009B47DD"/>
    <w:rsid w:val="009B4F5A"/>
    <w:rsid w:val="009B51AE"/>
    <w:rsid w:val="009B7137"/>
    <w:rsid w:val="009C0145"/>
    <w:rsid w:val="009C1198"/>
    <w:rsid w:val="009C23CE"/>
    <w:rsid w:val="009C24DD"/>
    <w:rsid w:val="009C2CAD"/>
    <w:rsid w:val="009C42DA"/>
    <w:rsid w:val="009C631C"/>
    <w:rsid w:val="009D21F8"/>
    <w:rsid w:val="009D3E63"/>
    <w:rsid w:val="009D45CD"/>
    <w:rsid w:val="009D7D8C"/>
    <w:rsid w:val="009E2323"/>
    <w:rsid w:val="009E28A3"/>
    <w:rsid w:val="009E3A91"/>
    <w:rsid w:val="009E452E"/>
    <w:rsid w:val="009E4B4F"/>
    <w:rsid w:val="009E4CDC"/>
    <w:rsid w:val="009E4D61"/>
    <w:rsid w:val="009E5A60"/>
    <w:rsid w:val="009E6F4E"/>
    <w:rsid w:val="009F0287"/>
    <w:rsid w:val="009F1071"/>
    <w:rsid w:val="009F1120"/>
    <w:rsid w:val="009F2378"/>
    <w:rsid w:val="009F4715"/>
    <w:rsid w:val="009F47BB"/>
    <w:rsid w:val="009F7EB7"/>
    <w:rsid w:val="00A0041A"/>
    <w:rsid w:val="00A00659"/>
    <w:rsid w:val="00A00DA1"/>
    <w:rsid w:val="00A00F14"/>
    <w:rsid w:val="00A06570"/>
    <w:rsid w:val="00A078EE"/>
    <w:rsid w:val="00A07DC2"/>
    <w:rsid w:val="00A102B7"/>
    <w:rsid w:val="00A1075F"/>
    <w:rsid w:val="00A108DD"/>
    <w:rsid w:val="00A11164"/>
    <w:rsid w:val="00A127B5"/>
    <w:rsid w:val="00A12D8B"/>
    <w:rsid w:val="00A13C81"/>
    <w:rsid w:val="00A14B2D"/>
    <w:rsid w:val="00A1557A"/>
    <w:rsid w:val="00A211EE"/>
    <w:rsid w:val="00A21302"/>
    <w:rsid w:val="00A213C9"/>
    <w:rsid w:val="00A21505"/>
    <w:rsid w:val="00A229DD"/>
    <w:rsid w:val="00A239F0"/>
    <w:rsid w:val="00A239F5"/>
    <w:rsid w:val="00A23CBA"/>
    <w:rsid w:val="00A25214"/>
    <w:rsid w:val="00A27DF7"/>
    <w:rsid w:val="00A304B4"/>
    <w:rsid w:val="00A3181E"/>
    <w:rsid w:val="00A43229"/>
    <w:rsid w:val="00A43D6A"/>
    <w:rsid w:val="00A443C5"/>
    <w:rsid w:val="00A46727"/>
    <w:rsid w:val="00A47921"/>
    <w:rsid w:val="00A50056"/>
    <w:rsid w:val="00A518A1"/>
    <w:rsid w:val="00A5570C"/>
    <w:rsid w:val="00A5619A"/>
    <w:rsid w:val="00A5686E"/>
    <w:rsid w:val="00A57ABD"/>
    <w:rsid w:val="00A57E4B"/>
    <w:rsid w:val="00A60021"/>
    <w:rsid w:val="00A6116B"/>
    <w:rsid w:val="00A6130C"/>
    <w:rsid w:val="00A61D5D"/>
    <w:rsid w:val="00A62609"/>
    <w:rsid w:val="00A6489B"/>
    <w:rsid w:val="00A6526E"/>
    <w:rsid w:val="00A663E1"/>
    <w:rsid w:val="00A66B9B"/>
    <w:rsid w:val="00A71D81"/>
    <w:rsid w:val="00A72AE0"/>
    <w:rsid w:val="00A72FB5"/>
    <w:rsid w:val="00A75D6D"/>
    <w:rsid w:val="00A76025"/>
    <w:rsid w:val="00A76A58"/>
    <w:rsid w:val="00A778B3"/>
    <w:rsid w:val="00A80228"/>
    <w:rsid w:val="00A81C5E"/>
    <w:rsid w:val="00A839DD"/>
    <w:rsid w:val="00A87D5C"/>
    <w:rsid w:val="00A91D7B"/>
    <w:rsid w:val="00A93A39"/>
    <w:rsid w:val="00A93C04"/>
    <w:rsid w:val="00A974F9"/>
    <w:rsid w:val="00A97510"/>
    <w:rsid w:val="00A97A49"/>
    <w:rsid w:val="00A97A6B"/>
    <w:rsid w:val="00AA0E9D"/>
    <w:rsid w:val="00AA1725"/>
    <w:rsid w:val="00AA1D45"/>
    <w:rsid w:val="00AA3A3B"/>
    <w:rsid w:val="00AA43C8"/>
    <w:rsid w:val="00AA4601"/>
    <w:rsid w:val="00AA4820"/>
    <w:rsid w:val="00AA48B5"/>
    <w:rsid w:val="00AA4D79"/>
    <w:rsid w:val="00AA50FB"/>
    <w:rsid w:val="00AA7448"/>
    <w:rsid w:val="00AA7AA4"/>
    <w:rsid w:val="00AB01F5"/>
    <w:rsid w:val="00AB337E"/>
    <w:rsid w:val="00AB3C0D"/>
    <w:rsid w:val="00AB4C50"/>
    <w:rsid w:val="00AB5FA5"/>
    <w:rsid w:val="00AB5FDE"/>
    <w:rsid w:val="00AB69E0"/>
    <w:rsid w:val="00AB6CD4"/>
    <w:rsid w:val="00AC0185"/>
    <w:rsid w:val="00AC0567"/>
    <w:rsid w:val="00AC072B"/>
    <w:rsid w:val="00AC2B40"/>
    <w:rsid w:val="00AC53C1"/>
    <w:rsid w:val="00AD00D7"/>
    <w:rsid w:val="00AD01AA"/>
    <w:rsid w:val="00AD0D20"/>
    <w:rsid w:val="00AD2163"/>
    <w:rsid w:val="00AD67A8"/>
    <w:rsid w:val="00AD6A07"/>
    <w:rsid w:val="00AE0B49"/>
    <w:rsid w:val="00AE16E1"/>
    <w:rsid w:val="00AE2599"/>
    <w:rsid w:val="00AE27B3"/>
    <w:rsid w:val="00AE5877"/>
    <w:rsid w:val="00AE690C"/>
    <w:rsid w:val="00AE7A09"/>
    <w:rsid w:val="00AE7E32"/>
    <w:rsid w:val="00AF267C"/>
    <w:rsid w:val="00AF3B93"/>
    <w:rsid w:val="00AF44E0"/>
    <w:rsid w:val="00AF5075"/>
    <w:rsid w:val="00AF54B3"/>
    <w:rsid w:val="00AF5AF0"/>
    <w:rsid w:val="00AF68B3"/>
    <w:rsid w:val="00AF7486"/>
    <w:rsid w:val="00B000AC"/>
    <w:rsid w:val="00B02C70"/>
    <w:rsid w:val="00B035D5"/>
    <w:rsid w:val="00B03940"/>
    <w:rsid w:val="00B03947"/>
    <w:rsid w:val="00B0448D"/>
    <w:rsid w:val="00B06151"/>
    <w:rsid w:val="00B06EF9"/>
    <w:rsid w:val="00B073C1"/>
    <w:rsid w:val="00B07768"/>
    <w:rsid w:val="00B103F0"/>
    <w:rsid w:val="00B1049F"/>
    <w:rsid w:val="00B12B52"/>
    <w:rsid w:val="00B133EB"/>
    <w:rsid w:val="00B13559"/>
    <w:rsid w:val="00B13A14"/>
    <w:rsid w:val="00B140F9"/>
    <w:rsid w:val="00B14FCB"/>
    <w:rsid w:val="00B164FA"/>
    <w:rsid w:val="00B1670B"/>
    <w:rsid w:val="00B167CE"/>
    <w:rsid w:val="00B2050B"/>
    <w:rsid w:val="00B2081B"/>
    <w:rsid w:val="00B211D1"/>
    <w:rsid w:val="00B217D5"/>
    <w:rsid w:val="00B22243"/>
    <w:rsid w:val="00B227EE"/>
    <w:rsid w:val="00B23A68"/>
    <w:rsid w:val="00B25436"/>
    <w:rsid w:val="00B2574E"/>
    <w:rsid w:val="00B25E8A"/>
    <w:rsid w:val="00B26FA7"/>
    <w:rsid w:val="00B304AE"/>
    <w:rsid w:val="00B3119B"/>
    <w:rsid w:val="00B3133F"/>
    <w:rsid w:val="00B3315E"/>
    <w:rsid w:val="00B347F8"/>
    <w:rsid w:val="00B36290"/>
    <w:rsid w:val="00B36BFE"/>
    <w:rsid w:val="00B37CA5"/>
    <w:rsid w:val="00B40D00"/>
    <w:rsid w:val="00B423E2"/>
    <w:rsid w:val="00B426E5"/>
    <w:rsid w:val="00B4543D"/>
    <w:rsid w:val="00B464D2"/>
    <w:rsid w:val="00B47EE6"/>
    <w:rsid w:val="00B5100B"/>
    <w:rsid w:val="00B51183"/>
    <w:rsid w:val="00B51CEA"/>
    <w:rsid w:val="00B54759"/>
    <w:rsid w:val="00B55D8E"/>
    <w:rsid w:val="00B563A8"/>
    <w:rsid w:val="00B60198"/>
    <w:rsid w:val="00B61570"/>
    <w:rsid w:val="00B62778"/>
    <w:rsid w:val="00B704ED"/>
    <w:rsid w:val="00B70970"/>
    <w:rsid w:val="00B70C21"/>
    <w:rsid w:val="00B726FE"/>
    <w:rsid w:val="00B73A9D"/>
    <w:rsid w:val="00B75029"/>
    <w:rsid w:val="00B77275"/>
    <w:rsid w:val="00B77AF5"/>
    <w:rsid w:val="00B77E79"/>
    <w:rsid w:val="00B77F80"/>
    <w:rsid w:val="00B80879"/>
    <w:rsid w:val="00B814AD"/>
    <w:rsid w:val="00B81A5A"/>
    <w:rsid w:val="00B81C23"/>
    <w:rsid w:val="00B83A0C"/>
    <w:rsid w:val="00B8446B"/>
    <w:rsid w:val="00B854F8"/>
    <w:rsid w:val="00B856A0"/>
    <w:rsid w:val="00B87540"/>
    <w:rsid w:val="00B901FE"/>
    <w:rsid w:val="00B90464"/>
    <w:rsid w:val="00B92BFB"/>
    <w:rsid w:val="00B92C13"/>
    <w:rsid w:val="00B93162"/>
    <w:rsid w:val="00B93534"/>
    <w:rsid w:val="00B943A6"/>
    <w:rsid w:val="00B956A0"/>
    <w:rsid w:val="00B9733F"/>
    <w:rsid w:val="00B97C16"/>
    <w:rsid w:val="00BA0E5A"/>
    <w:rsid w:val="00BA1AC6"/>
    <w:rsid w:val="00BA2138"/>
    <w:rsid w:val="00BA3210"/>
    <w:rsid w:val="00BB0A41"/>
    <w:rsid w:val="00BB0B48"/>
    <w:rsid w:val="00BB1140"/>
    <w:rsid w:val="00BB77FA"/>
    <w:rsid w:val="00BC010F"/>
    <w:rsid w:val="00BC08F9"/>
    <w:rsid w:val="00BC152A"/>
    <w:rsid w:val="00BC6715"/>
    <w:rsid w:val="00BC7D63"/>
    <w:rsid w:val="00BD0642"/>
    <w:rsid w:val="00BD1903"/>
    <w:rsid w:val="00BD32FF"/>
    <w:rsid w:val="00BD34B6"/>
    <w:rsid w:val="00BD3CE4"/>
    <w:rsid w:val="00BD71FD"/>
    <w:rsid w:val="00BE0BF4"/>
    <w:rsid w:val="00BE0F6A"/>
    <w:rsid w:val="00BE2EA9"/>
    <w:rsid w:val="00BE5E5C"/>
    <w:rsid w:val="00BE6A60"/>
    <w:rsid w:val="00BE7DEF"/>
    <w:rsid w:val="00BF02AA"/>
    <w:rsid w:val="00BF0CC4"/>
    <w:rsid w:val="00BF0FB1"/>
    <w:rsid w:val="00BF402D"/>
    <w:rsid w:val="00BF4ADB"/>
    <w:rsid w:val="00BF570F"/>
    <w:rsid w:val="00C00DBC"/>
    <w:rsid w:val="00C0245C"/>
    <w:rsid w:val="00C0249C"/>
    <w:rsid w:val="00C04123"/>
    <w:rsid w:val="00C10891"/>
    <w:rsid w:val="00C10DE3"/>
    <w:rsid w:val="00C11F5F"/>
    <w:rsid w:val="00C12B35"/>
    <w:rsid w:val="00C12CEE"/>
    <w:rsid w:val="00C132D5"/>
    <w:rsid w:val="00C13672"/>
    <w:rsid w:val="00C1510D"/>
    <w:rsid w:val="00C16520"/>
    <w:rsid w:val="00C17607"/>
    <w:rsid w:val="00C1780A"/>
    <w:rsid w:val="00C2022A"/>
    <w:rsid w:val="00C20F35"/>
    <w:rsid w:val="00C21545"/>
    <w:rsid w:val="00C21A48"/>
    <w:rsid w:val="00C24BE9"/>
    <w:rsid w:val="00C2642A"/>
    <w:rsid w:val="00C2772B"/>
    <w:rsid w:val="00C27A68"/>
    <w:rsid w:val="00C27E2D"/>
    <w:rsid w:val="00C31364"/>
    <w:rsid w:val="00C31E5B"/>
    <w:rsid w:val="00C328BD"/>
    <w:rsid w:val="00C33404"/>
    <w:rsid w:val="00C334D2"/>
    <w:rsid w:val="00C33EF4"/>
    <w:rsid w:val="00C34947"/>
    <w:rsid w:val="00C3779C"/>
    <w:rsid w:val="00C400B6"/>
    <w:rsid w:val="00C402DE"/>
    <w:rsid w:val="00C416EF"/>
    <w:rsid w:val="00C41AA7"/>
    <w:rsid w:val="00C42290"/>
    <w:rsid w:val="00C423F6"/>
    <w:rsid w:val="00C4365C"/>
    <w:rsid w:val="00C43811"/>
    <w:rsid w:val="00C44520"/>
    <w:rsid w:val="00C45922"/>
    <w:rsid w:val="00C46844"/>
    <w:rsid w:val="00C46AED"/>
    <w:rsid w:val="00C5095C"/>
    <w:rsid w:val="00C509AC"/>
    <w:rsid w:val="00C51307"/>
    <w:rsid w:val="00C51943"/>
    <w:rsid w:val="00C55490"/>
    <w:rsid w:val="00C60D1E"/>
    <w:rsid w:val="00C6311A"/>
    <w:rsid w:val="00C64264"/>
    <w:rsid w:val="00C652C3"/>
    <w:rsid w:val="00C65646"/>
    <w:rsid w:val="00C6596D"/>
    <w:rsid w:val="00C65A03"/>
    <w:rsid w:val="00C66464"/>
    <w:rsid w:val="00C66A7A"/>
    <w:rsid w:val="00C676DF"/>
    <w:rsid w:val="00C70157"/>
    <w:rsid w:val="00C76716"/>
    <w:rsid w:val="00C805CB"/>
    <w:rsid w:val="00C80B11"/>
    <w:rsid w:val="00C82996"/>
    <w:rsid w:val="00C838F2"/>
    <w:rsid w:val="00C85403"/>
    <w:rsid w:val="00C86851"/>
    <w:rsid w:val="00C878B3"/>
    <w:rsid w:val="00C92913"/>
    <w:rsid w:val="00C938B5"/>
    <w:rsid w:val="00C9395C"/>
    <w:rsid w:val="00C941D3"/>
    <w:rsid w:val="00C94890"/>
    <w:rsid w:val="00C9567C"/>
    <w:rsid w:val="00C957BD"/>
    <w:rsid w:val="00C97D0C"/>
    <w:rsid w:val="00CA01CF"/>
    <w:rsid w:val="00CA25A4"/>
    <w:rsid w:val="00CA44B6"/>
    <w:rsid w:val="00CB0B20"/>
    <w:rsid w:val="00CB1E59"/>
    <w:rsid w:val="00CB1FE0"/>
    <w:rsid w:val="00CB31E2"/>
    <w:rsid w:val="00CB5AE4"/>
    <w:rsid w:val="00CC007D"/>
    <w:rsid w:val="00CC1095"/>
    <w:rsid w:val="00CC1CC1"/>
    <w:rsid w:val="00CC1DAE"/>
    <w:rsid w:val="00CC1E2D"/>
    <w:rsid w:val="00CC23DE"/>
    <w:rsid w:val="00CC4F44"/>
    <w:rsid w:val="00CC60C6"/>
    <w:rsid w:val="00CC65BB"/>
    <w:rsid w:val="00CC7A41"/>
    <w:rsid w:val="00CD0CA0"/>
    <w:rsid w:val="00CD2487"/>
    <w:rsid w:val="00CD2DAF"/>
    <w:rsid w:val="00CD2FC5"/>
    <w:rsid w:val="00CD3313"/>
    <w:rsid w:val="00CD5972"/>
    <w:rsid w:val="00CD7118"/>
    <w:rsid w:val="00CD79CE"/>
    <w:rsid w:val="00CE082F"/>
    <w:rsid w:val="00CE1D98"/>
    <w:rsid w:val="00CE22E3"/>
    <w:rsid w:val="00CE2D40"/>
    <w:rsid w:val="00CE7554"/>
    <w:rsid w:val="00CE7A1B"/>
    <w:rsid w:val="00CF0E0C"/>
    <w:rsid w:val="00CF0EE5"/>
    <w:rsid w:val="00CF215F"/>
    <w:rsid w:val="00CF2DB6"/>
    <w:rsid w:val="00CF2EB9"/>
    <w:rsid w:val="00CF3826"/>
    <w:rsid w:val="00CF5A4B"/>
    <w:rsid w:val="00CF74EB"/>
    <w:rsid w:val="00CF77E3"/>
    <w:rsid w:val="00CF7B8A"/>
    <w:rsid w:val="00CF7C58"/>
    <w:rsid w:val="00D02F7F"/>
    <w:rsid w:val="00D03B05"/>
    <w:rsid w:val="00D047A9"/>
    <w:rsid w:val="00D059F8"/>
    <w:rsid w:val="00D062DB"/>
    <w:rsid w:val="00D065AD"/>
    <w:rsid w:val="00D06ED2"/>
    <w:rsid w:val="00D07921"/>
    <w:rsid w:val="00D12272"/>
    <w:rsid w:val="00D126DE"/>
    <w:rsid w:val="00D13AD7"/>
    <w:rsid w:val="00D14915"/>
    <w:rsid w:val="00D151A0"/>
    <w:rsid w:val="00D159FD"/>
    <w:rsid w:val="00D16E9A"/>
    <w:rsid w:val="00D2085A"/>
    <w:rsid w:val="00D208FC"/>
    <w:rsid w:val="00D20D0C"/>
    <w:rsid w:val="00D21BCF"/>
    <w:rsid w:val="00D2212D"/>
    <w:rsid w:val="00D231B9"/>
    <w:rsid w:val="00D24684"/>
    <w:rsid w:val="00D250FD"/>
    <w:rsid w:val="00D2559D"/>
    <w:rsid w:val="00D3175F"/>
    <w:rsid w:val="00D31999"/>
    <w:rsid w:val="00D31C05"/>
    <w:rsid w:val="00D3219A"/>
    <w:rsid w:val="00D32D0C"/>
    <w:rsid w:val="00D33499"/>
    <w:rsid w:val="00D34587"/>
    <w:rsid w:val="00D34BAE"/>
    <w:rsid w:val="00D35E7B"/>
    <w:rsid w:val="00D41093"/>
    <w:rsid w:val="00D41CED"/>
    <w:rsid w:val="00D41E6B"/>
    <w:rsid w:val="00D4266B"/>
    <w:rsid w:val="00D43113"/>
    <w:rsid w:val="00D4663B"/>
    <w:rsid w:val="00D467A3"/>
    <w:rsid w:val="00D469B2"/>
    <w:rsid w:val="00D46BE9"/>
    <w:rsid w:val="00D502DD"/>
    <w:rsid w:val="00D5046C"/>
    <w:rsid w:val="00D505EA"/>
    <w:rsid w:val="00D51811"/>
    <w:rsid w:val="00D54421"/>
    <w:rsid w:val="00D54544"/>
    <w:rsid w:val="00D55B6F"/>
    <w:rsid w:val="00D60AB9"/>
    <w:rsid w:val="00D621E3"/>
    <w:rsid w:val="00D63088"/>
    <w:rsid w:val="00D63B5C"/>
    <w:rsid w:val="00D64C71"/>
    <w:rsid w:val="00D6573D"/>
    <w:rsid w:val="00D65CF7"/>
    <w:rsid w:val="00D671E9"/>
    <w:rsid w:val="00D67BB7"/>
    <w:rsid w:val="00D67C73"/>
    <w:rsid w:val="00D71690"/>
    <w:rsid w:val="00D71E06"/>
    <w:rsid w:val="00D726B6"/>
    <w:rsid w:val="00D73D8C"/>
    <w:rsid w:val="00D7445F"/>
    <w:rsid w:val="00D7641B"/>
    <w:rsid w:val="00D767D0"/>
    <w:rsid w:val="00D803F2"/>
    <w:rsid w:val="00D80EAE"/>
    <w:rsid w:val="00D84803"/>
    <w:rsid w:val="00D86E3E"/>
    <w:rsid w:val="00D87CBC"/>
    <w:rsid w:val="00D900E5"/>
    <w:rsid w:val="00D90BC4"/>
    <w:rsid w:val="00D91754"/>
    <w:rsid w:val="00D919C4"/>
    <w:rsid w:val="00D9204C"/>
    <w:rsid w:val="00D9334F"/>
    <w:rsid w:val="00D95B0C"/>
    <w:rsid w:val="00D96416"/>
    <w:rsid w:val="00D96B47"/>
    <w:rsid w:val="00D97793"/>
    <w:rsid w:val="00DA195C"/>
    <w:rsid w:val="00DA1B59"/>
    <w:rsid w:val="00DA317A"/>
    <w:rsid w:val="00DA3881"/>
    <w:rsid w:val="00DA40ED"/>
    <w:rsid w:val="00DA5D3F"/>
    <w:rsid w:val="00DA773F"/>
    <w:rsid w:val="00DA7B7E"/>
    <w:rsid w:val="00DB04E2"/>
    <w:rsid w:val="00DB08E4"/>
    <w:rsid w:val="00DB0AF1"/>
    <w:rsid w:val="00DB3446"/>
    <w:rsid w:val="00DB4079"/>
    <w:rsid w:val="00DB5179"/>
    <w:rsid w:val="00DB5981"/>
    <w:rsid w:val="00DB5A9D"/>
    <w:rsid w:val="00DB5E1C"/>
    <w:rsid w:val="00DB6183"/>
    <w:rsid w:val="00DB6930"/>
    <w:rsid w:val="00DC1ED3"/>
    <w:rsid w:val="00DC1FAE"/>
    <w:rsid w:val="00DC21A8"/>
    <w:rsid w:val="00DC2922"/>
    <w:rsid w:val="00DC31D3"/>
    <w:rsid w:val="00DC3EC5"/>
    <w:rsid w:val="00DC4E54"/>
    <w:rsid w:val="00DC517F"/>
    <w:rsid w:val="00DC5AE9"/>
    <w:rsid w:val="00DC6727"/>
    <w:rsid w:val="00DD0855"/>
    <w:rsid w:val="00DD0859"/>
    <w:rsid w:val="00DD1417"/>
    <w:rsid w:val="00DD4B87"/>
    <w:rsid w:val="00DD57A8"/>
    <w:rsid w:val="00DD5CE7"/>
    <w:rsid w:val="00DD5F0E"/>
    <w:rsid w:val="00DD6148"/>
    <w:rsid w:val="00DD7925"/>
    <w:rsid w:val="00DD7FCC"/>
    <w:rsid w:val="00DE0CCC"/>
    <w:rsid w:val="00DE0D1F"/>
    <w:rsid w:val="00DE4C50"/>
    <w:rsid w:val="00DE56D9"/>
    <w:rsid w:val="00DF189A"/>
    <w:rsid w:val="00DF1E27"/>
    <w:rsid w:val="00DF24B1"/>
    <w:rsid w:val="00DF34D9"/>
    <w:rsid w:val="00DF3583"/>
    <w:rsid w:val="00DF4056"/>
    <w:rsid w:val="00DF4F47"/>
    <w:rsid w:val="00DF5E5E"/>
    <w:rsid w:val="00DF71D7"/>
    <w:rsid w:val="00E003E7"/>
    <w:rsid w:val="00E008A3"/>
    <w:rsid w:val="00E01148"/>
    <w:rsid w:val="00E018AB"/>
    <w:rsid w:val="00E02CA5"/>
    <w:rsid w:val="00E036E0"/>
    <w:rsid w:val="00E052D1"/>
    <w:rsid w:val="00E060B6"/>
    <w:rsid w:val="00E1029D"/>
    <w:rsid w:val="00E113D0"/>
    <w:rsid w:val="00E1245B"/>
    <w:rsid w:val="00E131C2"/>
    <w:rsid w:val="00E1649B"/>
    <w:rsid w:val="00E16764"/>
    <w:rsid w:val="00E16A74"/>
    <w:rsid w:val="00E17B1D"/>
    <w:rsid w:val="00E21D06"/>
    <w:rsid w:val="00E21F6F"/>
    <w:rsid w:val="00E22FB7"/>
    <w:rsid w:val="00E25DA9"/>
    <w:rsid w:val="00E26E9B"/>
    <w:rsid w:val="00E31EDE"/>
    <w:rsid w:val="00E334E2"/>
    <w:rsid w:val="00E33AAC"/>
    <w:rsid w:val="00E346D9"/>
    <w:rsid w:val="00E35FA1"/>
    <w:rsid w:val="00E36D39"/>
    <w:rsid w:val="00E37714"/>
    <w:rsid w:val="00E41130"/>
    <w:rsid w:val="00E416A2"/>
    <w:rsid w:val="00E42E15"/>
    <w:rsid w:val="00E43CB3"/>
    <w:rsid w:val="00E43F1E"/>
    <w:rsid w:val="00E44106"/>
    <w:rsid w:val="00E460E1"/>
    <w:rsid w:val="00E46361"/>
    <w:rsid w:val="00E471AF"/>
    <w:rsid w:val="00E4737B"/>
    <w:rsid w:val="00E47845"/>
    <w:rsid w:val="00E50F18"/>
    <w:rsid w:val="00E51D82"/>
    <w:rsid w:val="00E51F5A"/>
    <w:rsid w:val="00E534AB"/>
    <w:rsid w:val="00E53745"/>
    <w:rsid w:val="00E5454D"/>
    <w:rsid w:val="00E54C88"/>
    <w:rsid w:val="00E57FA1"/>
    <w:rsid w:val="00E604FC"/>
    <w:rsid w:val="00E61144"/>
    <w:rsid w:val="00E635BE"/>
    <w:rsid w:val="00E63A61"/>
    <w:rsid w:val="00E66733"/>
    <w:rsid w:val="00E6712A"/>
    <w:rsid w:val="00E67DB0"/>
    <w:rsid w:val="00E70236"/>
    <w:rsid w:val="00E708CE"/>
    <w:rsid w:val="00E71752"/>
    <w:rsid w:val="00E71C8B"/>
    <w:rsid w:val="00E73204"/>
    <w:rsid w:val="00E7354D"/>
    <w:rsid w:val="00E74718"/>
    <w:rsid w:val="00E74ED0"/>
    <w:rsid w:val="00E75681"/>
    <w:rsid w:val="00E75F48"/>
    <w:rsid w:val="00E80DFD"/>
    <w:rsid w:val="00E81053"/>
    <w:rsid w:val="00E8304A"/>
    <w:rsid w:val="00E83086"/>
    <w:rsid w:val="00E840D7"/>
    <w:rsid w:val="00E84801"/>
    <w:rsid w:val="00E86C34"/>
    <w:rsid w:val="00E9097D"/>
    <w:rsid w:val="00E90E8A"/>
    <w:rsid w:val="00E911AE"/>
    <w:rsid w:val="00E92190"/>
    <w:rsid w:val="00EA2188"/>
    <w:rsid w:val="00EA34FD"/>
    <w:rsid w:val="00EA6261"/>
    <w:rsid w:val="00EA7E31"/>
    <w:rsid w:val="00EB1D96"/>
    <w:rsid w:val="00EB2FCB"/>
    <w:rsid w:val="00EB3198"/>
    <w:rsid w:val="00EB533C"/>
    <w:rsid w:val="00EB53CB"/>
    <w:rsid w:val="00EB5479"/>
    <w:rsid w:val="00EB5E78"/>
    <w:rsid w:val="00EB6C95"/>
    <w:rsid w:val="00EB7FE9"/>
    <w:rsid w:val="00EC0320"/>
    <w:rsid w:val="00EC0414"/>
    <w:rsid w:val="00EC0669"/>
    <w:rsid w:val="00EC1672"/>
    <w:rsid w:val="00EC225A"/>
    <w:rsid w:val="00EC2A6A"/>
    <w:rsid w:val="00EC2FE8"/>
    <w:rsid w:val="00EC408F"/>
    <w:rsid w:val="00EC5144"/>
    <w:rsid w:val="00EC5538"/>
    <w:rsid w:val="00ED0EC3"/>
    <w:rsid w:val="00ED37E1"/>
    <w:rsid w:val="00ED3CEC"/>
    <w:rsid w:val="00ED3EA9"/>
    <w:rsid w:val="00ED4839"/>
    <w:rsid w:val="00ED74E4"/>
    <w:rsid w:val="00EE09D1"/>
    <w:rsid w:val="00EE1B26"/>
    <w:rsid w:val="00EE1C9E"/>
    <w:rsid w:val="00EE33E6"/>
    <w:rsid w:val="00EE58D9"/>
    <w:rsid w:val="00EE66F0"/>
    <w:rsid w:val="00EE738E"/>
    <w:rsid w:val="00EF107E"/>
    <w:rsid w:val="00EF15F1"/>
    <w:rsid w:val="00EF2343"/>
    <w:rsid w:val="00EF3B1A"/>
    <w:rsid w:val="00EF442C"/>
    <w:rsid w:val="00EF4B7E"/>
    <w:rsid w:val="00EF550B"/>
    <w:rsid w:val="00EF73C5"/>
    <w:rsid w:val="00EF762C"/>
    <w:rsid w:val="00F00A4A"/>
    <w:rsid w:val="00F01248"/>
    <w:rsid w:val="00F02C11"/>
    <w:rsid w:val="00F03F24"/>
    <w:rsid w:val="00F0408F"/>
    <w:rsid w:val="00F048B6"/>
    <w:rsid w:val="00F0588D"/>
    <w:rsid w:val="00F05DB3"/>
    <w:rsid w:val="00F0759E"/>
    <w:rsid w:val="00F140A0"/>
    <w:rsid w:val="00F15008"/>
    <w:rsid w:val="00F156FC"/>
    <w:rsid w:val="00F16D9D"/>
    <w:rsid w:val="00F17FA5"/>
    <w:rsid w:val="00F20637"/>
    <w:rsid w:val="00F22CEF"/>
    <w:rsid w:val="00F238C3"/>
    <w:rsid w:val="00F24E34"/>
    <w:rsid w:val="00F2632C"/>
    <w:rsid w:val="00F270AA"/>
    <w:rsid w:val="00F27D2B"/>
    <w:rsid w:val="00F30803"/>
    <w:rsid w:val="00F30FA1"/>
    <w:rsid w:val="00F31D83"/>
    <w:rsid w:val="00F32AE0"/>
    <w:rsid w:val="00F3350C"/>
    <w:rsid w:val="00F339DC"/>
    <w:rsid w:val="00F33DB1"/>
    <w:rsid w:val="00F35CEC"/>
    <w:rsid w:val="00F35D9B"/>
    <w:rsid w:val="00F3737E"/>
    <w:rsid w:val="00F429F2"/>
    <w:rsid w:val="00F4390F"/>
    <w:rsid w:val="00F45D1A"/>
    <w:rsid w:val="00F464EA"/>
    <w:rsid w:val="00F46A0F"/>
    <w:rsid w:val="00F530EC"/>
    <w:rsid w:val="00F536DD"/>
    <w:rsid w:val="00F54CCC"/>
    <w:rsid w:val="00F551E3"/>
    <w:rsid w:val="00F55FE4"/>
    <w:rsid w:val="00F56CBD"/>
    <w:rsid w:val="00F56F77"/>
    <w:rsid w:val="00F5728D"/>
    <w:rsid w:val="00F61FB4"/>
    <w:rsid w:val="00F62F0B"/>
    <w:rsid w:val="00F65A00"/>
    <w:rsid w:val="00F7125B"/>
    <w:rsid w:val="00F71594"/>
    <w:rsid w:val="00F72A73"/>
    <w:rsid w:val="00F7352E"/>
    <w:rsid w:val="00F76554"/>
    <w:rsid w:val="00F77663"/>
    <w:rsid w:val="00F80DD5"/>
    <w:rsid w:val="00F81470"/>
    <w:rsid w:val="00F83999"/>
    <w:rsid w:val="00F86A00"/>
    <w:rsid w:val="00F8756A"/>
    <w:rsid w:val="00F914EA"/>
    <w:rsid w:val="00F9153F"/>
    <w:rsid w:val="00F92AC5"/>
    <w:rsid w:val="00F93FD3"/>
    <w:rsid w:val="00F9655D"/>
    <w:rsid w:val="00F96A2D"/>
    <w:rsid w:val="00FA018F"/>
    <w:rsid w:val="00FA0F39"/>
    <w:rsid w:val="00FA13D2"/>
    <w:rsid w:val="00FA158B"/>
    <w:rsid w:val="00FA16B6"/>
    <w:rsid w:val="00FA2288"/>
    <w:rsid w:val="00FA2592"/>
    <w:rsid w:val="00FA2F3E"/>
    <w:rsid w:val="00FA552F"/>
    <w:rsid w:val="00FB0FAA"/>
    <w:rsid w:val="00FB1F5C"/>
    <w:rsid w:val="00FB26D6"/>
    <w:rsid w:val="00FB4285"/>
    <w:rsid w:val="00FB72E6"/>
    <w:rsid w:val="00FC00C8"/>
    <w:rsid w:val="00FC122B"/>
    <w:rsid w:val="00FC2BFA"/>
    <w:rsid w:val="00FC2E13"/>
    <w:rsid w:val="00FC2E5B"/>
    <w:rsid w:val="00FC4169"/>
    <w:rsid w:val="00FC6B1E"/>
    <w:rsid w:val="00FC7653"/>
    <w:rsid w:val="00FD1D61"/>
    <w:rsid w:val="00FD2048"/>
    <w:rsid w:val="00FD2706"/>
    <w:rsid w:val="00FD5751"/>
    <w:rsid w:val="00FE1733"/>
    <w:rsid w:val="00FE26AB"/>
    <w:rsid w:val="00FE44F4"/>
    <w:rsid w:val="00FE50DD"/>
    <w:rsid w:val="00FE5E88"/>
    <w:rsid w:val="00FE620E"/>
    <w:rsid w:val="00FE6573"/>
    <w:rsid w:val="00FE7F60"/>
    <w:rsid w:val="00FF1CB1"/>
    <w:rsid w:val="00FF350F"/>
    <w:rsid w:val="00FF518E"/>
    <w:rsid w:val="00FF6B89"/>
    <w:rsid w:val="00FF75BE"/>
    <w:rsid w:val="00FF7BE0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CC5A22"/>
  <w15:chartTrackingRefBased/>
  <w15:docId w15:val="{957AC083-8431-43A7-B3AD-65D21CCEF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64C6"/>
    <w:rPr>
      <w:sz w:val="28"/>
      <w:lang w:val="ru-RU" w:eastAsia="ru-RU"/>
    </w:rPr>
  </w:style>
  <w:style w:type="paragraph" w:styleId="1">
    <w:name w:val="heading 1"/>
    <w:basedOn w:val="a"/>
    <w:next w:val="a"/>
    <w:link w:val="10"/>
    <w:qFormat/>
    <w:locked/>
    <w:rsid w:val="006E048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6E0488"/>
    <w:pPr>
      <w:keepNext/>
      <w:outlineLvl w:val="1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4864C6"/>
    <w:rPr>
      <w:rFonts w:ascii="Verdana" w:hAnsi="Verdana" w:cs="Verdana"/>
      <w:sz w:val="20"/>
      <w:lang w:val="en-US" w:eastAsia="en-US"/>
    </w:rPr>
  </w:style>
  <w:style w:type="paragraph" w:styleId="a4">
    <w:name w:val="Body Text Indent"/>
    <w:basedOn w:val="a"/>
    <w:link w:val="a5"/>
    <w:rsid w:val="004864C6"/>
    <w:pPr>
      <w:ind w:firstLine="709"/>
      <w:jc w:val="both"/>
    </w:pPr>
    <w:rPr>
      <w:sz w:val="20"/>
      <w:lang w:val="uk-UA"/>
    </w:rPr>
  </w:style>
  <w:style w:type="character" w:customStyle="1" w:styleId="a5">
    <w:name w:val="Основний текст з відступом Знак"/>
    <w:link w:val="a4"/>
    <w:locked/>
    <w:rPr>
      <w:rFonts w:cs="Times New Roman"/>
      <w:sz w:val="28"/>
      <w:lang w:val="ru-RU" w:eastAsia="ru-RU"/>
    </w:rPr>
  </w:style>
  <w:style w:type="character" w:customStyle="1" w:styleId="FontStyle">
    <w:name w:val="Font Style"/>
    <w:rsid w:val="004864C6"/>
    <w:rPr>
      <w:color w:val="000000"/>
      <w:sz w:val="28"/>
    </w:rPr>
  </w:style>
  <w:style w:type="paragraph" w:customStyle="1" w:styleId="11">
    <w:name w:val="Знак Знак Знак1 Знак Знак Знак Знак Знак Знак Знак Знак Знак Знак Знак Знак Знак Знак Знак"/>
    <w:basedOn w:val="a"/>
    <w:rsid w:val="00804523"/>
    <w:rPr>
      <w:rFonts w:ascii="Verdana" w:hAnsi="Verdana" w:cs="Verdana"/>
      <w:sz w:val="20"/>
      <w:lang w:val="en-US" w:eastAsia="en-US"/>
    </w:rPr>
  </w:style>
  <w:style w:type="paragraph" w:styleId="a6">
    <w:name w:val="Document Map"/>
    <w:basedOn w:val="a"/>
    <w:link w:val="a7"/>
    <w:semiHidden/>
    <w:rsid w:val="000846F9"/>
    <w:pPr>
      <w:shd w:val="clear" w:color="auto" w:fill="000080"/>
    </w:pPr>
    <w:rPr>
      <w:rFonts w:ascii="Tahoma" w:hAnsi="Tahoma" w:cs="Tahoma"/>
      <w:sz w:val="20"/>
    </w:rPr>
  </w:style>
  <w:style w:type="character" w:customStyle="1" w:styleId="a7">
    <w:name w:val="Схема документа Знак"/>
    <w:link w:val="a6"/>
    <w:semiHidden/>
    <w:locked/>
    <w:rPr>
      <w:rFonts w:cs="Times New Roman"/>
      <w:sz w:val="2"/>
      <w:lang w:val="ru-RU" w:eastAsia="ru-RU"/>
    </w:rPr>
  </w:style>
  <w:style w:type="paragraph" w:customStyle="1" w:styleId="a8">
    <w:name w:val="Знак Знак Знак Знак"/>
    <w:basedOn w:val="a"/>
    <w:rsid w:val="000F5586"/>
    <w:rPr>
      <w:rFonts w:ascii="Verdana" w:hAnsi="Verdana" w:cs="Verdana"/>
      <w:sz w:val="20"/>
      <w:lang w:val="en-US" w:eastAsia="en-US"/>
    </w:rPr>
  </w:style>
  <w:style w:type="paragraph" w:customStyle="1" w:styleId="a9">
    <w:name w:val="Знак Знак"/>
    <w:basedOn w:val="a"/>
    <w:rsid w:val="007A0E3E"/>
    <w:rPr>
      <w:rFonts w:ascii="Verdana" w:hAnsi="Verdana" w:cs="Verdana"/>
      <w:sz w:val="20"/>
      <w:lang w:val="en-US" w:eastAsia="en-US"/>
    </w:rPr>
  </w:style>
  <w:style w:type="paragraph" w:styleId="3">
    <w:name w:val="Body Text Indent 3"/>
    <w:basedOn w:val="a"/>
    <w:rsid w:val="00C1510D"/>
    <w:pPr>
      <w:spacing w:after="120"/>
      <w:ind w:left="283"/>
    </w:pPr>
    <w:rPr>
      <w:sz w:val="16"/>
      <w:szCs w:val="16"/>
    </w:rPr>
  </w:style>
  <w:style w:type="paragraph" w:customStyle="1" w:styleId="aa">
    <w:name w:val="Знак Знак Знак Знак Знак Знак Знак Знак Знак Знак Знак Знак"/>
    <w:basedOn w:val="a"/>
    <w:rsid w:val="00C1510D"/>
    <w:rPr>
      <w:rFonts w:ascii="Verdana" w:hAnsi="Verdana" w:cs="Verdana"/>
      <w:sz w:val="20"/>
      <w:lang w:val="en-US" w:eastAsia="en-US"/>
    </w:rPr>
  </w:style>
  <w:style w:type="paragraph" w:styleId="ab">
    <w:name w:val="Balloon Text"/>
    <w:basedOn w:val="a"/>
    <w:semiHidden/>
    <w:rsid w:val="006540C2"/>
    <w:rPr>
      <w:rFonts w:ascii="Tahoma" w:hAnsi="Tahoma" w:cs="Tahoma"/>
      <w:sz w:val="16"/>
      <w:szCs w:val="16"/>
    </w:rPr>
  </w:style>
  <w:style w:type="paragraph" w:customStyle="1" w:styleId="ac">
    <w:name w:val="Знак"/>
    <w:basedOn w:val="a"/>
    <w:rsid w:val="008951E4"/>
    <w:rPr>
      <w:rFonts w:ascii="Verdana" w:hAnsi="Verdana" w:cs="Verdana"/>
      <w:sz w:val="20"/>
      <w:lang w:val="en-US" w:eastAsia="en-US"/>
    </w:rPr>
  </w:style>
  <w:style w:type="paragraph" w:customStyle="1" w:styleId="30">
    <w:name w:val="Знак Знак3 Знак Знак"/>
    <w:basedOn w:val="a"/>
    <w:rsid w:val="00801F6C"/>
    <w:rPr>
      <w:rFonts w:ascii="Verdana" w:hAnsi="Verdana" w:cs="Verdana"/>
      <w:sz w:val="20"/>
      <w:lang w:val="en-US" w:eastAsia="en-US"/>
    </w:rPr>
  </w:style>
  <w:style w:type="character" w:customStyle="1" w:styleId="10">
    <w:name w:val="Заголовок 1 Знак"/>
    <w:link w:val="1"/>
    <w:rsid w:val="006E0488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6E0488"/>
    <w:rPr>
      <w:sz w:val="28"/>
      <w:lang w:val="uk-UA"/>
    </w:rPr>
  </w:style>
  <w:style w:type="character" w:customStyle="1" w:styleId="rvts0">
    <w:name w:val="rvts0"/>
    <w:rsid w:val="00792CFE"/>
  </w:style>
  <w:style w:type="character" w:styleId="ad">
    <w:name w:val="Hyperlink"/>
    <w:unhideWhenUsed/>
    <w:rsid w:val="000B3B5A"/>
    <w:rPr>
      <w:strike w:val="0"/>
      <w:dstrike w:val="0"/>
      <w:color w:val="4961AE"/>
      <w:sz w:val="22"/>
      <w:szCs w:val="22"/>
      <w:u w:val="none"/>
      <w:effect w:val="none"/>
    </w:rPr>
  </w:style>
  <w:style w:type="character" w:customStyle="1" w:styleId="rvts9">
    <w:name w:val="rvts9"/>
    <w:rsid w:val="004C2E06"/>
  </w:style>
  <w:style w:type="paragraph" w:styleId="ae">
    <w:name w:val="List Paragraph"/>
    <w:basedOn w:val="a"/>
    <w:uiPriority w:val="34"/>
    <w:qFormat/>
    <w:rsid w:val="00AC0185"/>
    <w:pPr>
      <w:ind w:left="720"/>
      <w:contextualSpacing/>
    </w:pPr>
  </w:style>
  <w:style w:type="paragraph" w:styleId="af">
    <w:name w:val="Revision"/>
    <w:hidden/>
    <w:uiPriority w:val="99"/>
    <w:semiHidden/>
    <w:rsid w:val="00DE56D9"/>
    <w:rPr>
      <w:sz w:val="2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35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1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6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53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3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8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5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3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14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68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9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df8c46a-96cf-40b8-b615-0a5d974f70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C96715F1C813499014B6B74904CB18" ma:contentTypeVersion="12" ma:contentTypeDescription="Create a new document." ma:contentTypeScope="" ma:versionID="22f6c270e1767e1092806a9c600e5035">
  <xsd:schema xmlns:xsd="http://www.w3.org/2001/XMLSchema" xmlns:xs="http://www.w3.org/2001/XMLSchema" xmlns:p="http://schemas.microsoft.com/office/2006/metadata/properties" xmlns:ns3="bdf8c46a-96cf-40b8-b615-0a5d974f70bb" xmlns:ns4="a6b3e040-a8c0-4532-a64d-dc9a66fd45a3" targetNamespace="http://schemas.microsoft.com/office/2006/metadata/properties" ma:root="true" ma:fieldsID="cf12ee90cc2f5ac251e6039c12e00ab3" ns3:_="" ns4:_="">
    <xsd:import namespace="bdf8c46a-96cf-40b8-b615-0a5d974f70bb"/>
    <xsd:import namespace="a6b3e040-a8c0-4532-a64d-dc9a66fd45a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f8c46a-96cf-40b8-b615-0a5d974f70b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b3e040-a8c0-4532-a64d-dc9a66fd45a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EF34D4-E2D7-41A7-98E4-65EB1CE49654}">
  <ds:schemaRefs>
    <ds:schemaRef ds:uri="http://schemas.microsoft.com/office/2006/metadata/properties"/>
    <ds:schemaRef ds:uri="http://schemas.microsoft.com/office/infopath/2007/PartnerControls"/>
    <ds:schemaRef ds:uri="bdf8c46a-96cf-40b8-b615-0a5d974f70bb"/>
  </ds:schemaRefs>
</ds:datastoreItem>
</file>

<file path=customXml/itemProps2.xml><?xml version="1.0" encoding="utf-8"?>
<ds:datastoreItem xmlns:ds="http://schemas.openxmlformats.org/officeDocument/2006/customXml" ds:itemID="{50FD5190-6B36-4219-8AB0-14E455EB2B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A6D589-6CF2-42A3-B3B8-1EAA5A178E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f8c46a-96cf-40b8-b615-0a5d974f70bb"/>
    <ds:schemaRef ds:uri="a6b3e040-a8c0-4532-a64d-dc9a66fd45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CD5C115-141D-4531-9365-B8C70C91D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422</Words>
  <Characters>3139</Characters>
  <Application>Microsoft Office Word</Application>
  <DocSecurity>0</DocSecurity>
  <Lines>26</Lines>
  <Paragraphs>7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Prime Auditor</dc:creator>
  <cp:keywords/>
  <cp:lastModifiedBy>Наталія Смєлаш</cp:lastModifiedBy>
  <cp:revision>30</cp:revision>
  <cp:lastPrinted>2023-10-03T07:35:00Z</cp:lastPrinted>
  <dcterms:created xsi:type="dcterms:W3CDTF">2024-02-02T11:33:00Z</dcterms:created>
  <dcterms:modified xsi:type="dcterms:W3CDTF">2025-03-05T12:29:00Z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0x01010079C96715F1C813499014B6B74904CB18</vt:lpwstr>
  </property>
</Properties>
</file>