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:rsidTr="00266EF5">
        <w:trPr>
          <w:trHeight w:val="1027"/>
        </w:trPr>
        <w:tc>
          <w:tcPr>
            <w:tcW w:w="3677" w:type="pct"/>
            <w:vAlign w:val="center"/>
          </w:tcPr>
          <w:p w:rsidR="00CF022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:rsidR="00A245C8" w:rsidRPr="00957E76" w:rsidRDefault="001176D0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0C4A2D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A245C8">
              <w:rPr>
                <w:sz w:val="28"/>
                <w:szCs w:val="28"/>
                <w:lang w:eastAsia="ru-RU"/>
              </w:rPr>
              <w:t xml:space="preserve"> </w:t>
            </w:r>
            <w:r w:rsidR="00123934">
              <w:rPr>
                <w:sz w:val="28"/>
                <w:szCs w:val="28"/>
                <w:lang w:eastAsia="ru-RU"/>
              </w:rPr>
              <w:t>березн</w:t>
            </w:r>
            <w:r w:rsidR="00E43462">
              <w:rPr>
                <w:sz w:val="28"/>
                <w:szCs w:val="28"/>
                <w:lang w:eastAsia="ru-RU"/>
              </w:rPr>
              <w:t>я</w:t>
            </w:r>
            <w:r w:rsidR="00A245C8">
              <w:rPr>
                <w:sz w:val="28"/>
                <w:szCs w:val="28"/>
                <w:lang w:eastAsia="ru-RU"/>
              </w:rPr>
              <w:t xml:space="preserve"> 202</w:t>
            </w:r>
            <w:r w:rsidR="00123934">
              <w:rPr>
                <w:sz w:val="28"/>
                <w:szCs w:val="28"/>
                <w:lang w:eastAsia="ru-RU"/>
              </w:rPr>
              <w:t>5</w:t>
            </w:r>
            <w:r w:rsidR="00A245C8">
              <w:rPr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323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616F0D" w:rsidRPr="005B4A86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5B4A86"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15793" w:rsidRPr="00C15793">
        <w:rPr>
          <w:rStyle w:val="afd"/>
          <w:b/>
          <w:bCs/>
          <w:sz w:val="28"/>
          <w:szCs w:val="28"/>
        </w:rPr>
        <w:t xml:space="preserve">Про </w:t>
      </w:r>
      <w:r w:rsidR="008B5436">
        <w:rPr>
          <w:rStyle w:val="afd"/>
          <w:b/>
          <w:bCs/>
          <w:sz w:val="28"/>
          <w:szCs w:val="28"/>
        </w:rPr>
        <w:t>внесення</w:t>
      </w:r>
      <w:r w:rsidR="00C15793" w:rsidRPr="00C15793">
        <w:rPr>
          <w:rStyle w:val="afd"/>
          <w:b/>
          <w:bCs/>
          <w:sz w:val="28"/>
          <w:szCs w:val="28"/>
        </w:rPr>
        <w:t xml:space="preserve"> </w:t>
      </w:r>
      <w:r w:rsidR="008B5436">
        <w:rPr>
          <w:rStyle w:val="afd"/>
          <w:b/>
          <w:bCs/>
          <w:sz w:val="28"/>
          <w:szCs w:val="28"/>
        </w:rPr>
        <w:t>з</w:t>
      </w:r>
      <w:r w:rsidR="00C15793" w:rsidRPr="00C15793">
        <w:rPr>
          <w:rStyle w:val="afd"/>
          <w:b/>
          <w:bCs/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C56FDC" w:rsidRPr="00C56FDC">
        <w:rPr>
          <w:rStyle w:val="afd"/>
          <w:b/>
          <w:bCs/>
          <w:sz w:val="28"/>
          <w:szCs w:val="28"/>
        </w:rPr>
        <w:t>»</w:t>
      </w:r>
    </w:p>
    <w:p w:rsidR="005B4A86" w:rsidRPr="00957E76" w:rsidRDefault="005B4A86" w:rsidP="005B4A86">
      <w:pPr>
        <w:pStyle w:val="21"/>
        <w:rPr>
          <w:sz w:val="28"/>
          <w:szCs w:val="28"/>
        </w:rPr>
      </w:pP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</w:t>
      </w:r>
      <w:bookmarkStart w:id="0" w:name="_GoBack"/>
      <w:bookmarkEnd w:id="0"/>
      <w:r w:rsidRPr="00C56FDC">
        <w:rPr>
          <w:sz w:val="28"/>
          <w:szCs w:val="28"/>
        </w:rPr>
        <w:t xml:space="preserve"> органом виконавчої влади зі спеціальним статусом, який утворюється Кабінетом Міністрів України.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</w:t>
      </w:r>
      <w:r w:rsidR="002144AE">
        <w:rPr>
          <w:sz w:val="28"/>
          <w:szCs w:val="28"/>
        </w:rPr>
        <w:t xml:space="preserve">, </w:t>
      </w:r>
      <w:r w:rsidR="002144AE" w:rsidRPr="002144AE">
        <w:rPr>
          <w:sz w:val="28"/>
          <w:szCs w:val="28"/>
        </w:rPr>
        <w:t>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</w:t>
      </w:r>
      <w:r w:rsidR="002144AE">
        <w:rPr>
          <w:sz w:val="28"/>
          <w:szCs w:val="28"/>
        </w:rPr>
        <w:t>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Відповідно до частини першої статті 19 Закону </w:t>
      </w:r>
      <w:r w:rsidR="000C4A2D" w:rsidRPr="000C4A2D">
        <w:rPr>
          <w:sz w:val="28"/>
          <w:szCs w:val="28"/>
        </w:rPr>
        <w:t xml:space="preserve"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</w:t>
      </w:r>
      <w:r w:rsidR="000C4A2D">
        <w:rPr>
          <w:sz w:val="28"/>
          <w:szCs w:val="28"/>
        </w:rPr>
        <w:t>«</w:t>
      </w:r>
      <w:r w:rsidR="000C4A2D" w:rsidRPr="000C4A2D">
        <w:rPr>
          <w:sz w:val="28"/>
          <w:szCs w:val="28"/>
        </w:rPr>
        <w:t>Про ринок електричної енергії</w:t>
      </w:r>
      <w:r w:rsidR="000C4A2D">
        <w:rPr>
          <w:sz w:val="28"/>
          <w:szCs w:val="28"/>
        </w:rPr>
        <w:t>»</w:t>
      </w:r>
      <w:r w:rsidR="000C4A2D" w:rsidRPr="000C4A2D">
        <w:rPr>
          <w:sz w:val="28"/>
          <w:szCs w:val="28"/>
        </w:rPr>
        <w:t>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56FDC">
        <w:rPr>
          <w:sz w:val="28"/>
          <w:szCs w:val="28"/>
        </w:rPr>
        <w:t>.</w:t>
      </w:r>
    </w:p>
    <w:p w:rsidR="003B2DFB" w:rsidRDefault="00C56FDC" w:rsidP="003B2DFB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З огляду на </w:t>
      </w:r>
      <w:r w:rsidR="000C4A2D">
        <w:rPr>
          <w:sz w:val="28"/>
          <w:szCs w:val="28"/>
        </w:rPr>
        <w:t>викладене</w:t>
      </w:r>
      <w:r w:rsidRPr="00C56FDC">
        <w:rPr>
          <w:sz w:val="28"/>
          <w:szCs w:val="28"/>
        </w:rPr>
        <w:t xml:space="preserve">, </w:t>
      </w:r>
      <w:r w:rsidR="000C4A2D">
        <w:rPr>
          <w:sz w:val="28"/>
          <w:szCs w:val="28"/>
        </w:rPr>
        <w:t>НКРЕКП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0C4A2D">
        <w:rPr>
          <w:sz w:val="28"/>
          <w:szCs w:val="28"/>
        </w:rPr>
        <w:t>.06.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:rsidR="00105DCE" w:rsidRDefault="00AF213A" w:rsidP="003B2DFB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З метою </w:t>
      </w:r>
      <w:r w:rsidR="002A0D9F">
        <w:rPr>
          <w:sz w:val="28"/>
          <w:szCs w:val="28"/>
        </w:rPr>
        <w:t xml:space="preserve">доповнення Порядку контролю </w:t>
      </w:r>
      <w:r w:rsidR="002A0D9F" w:rsidRPr="002A0D9F">
        <w:rPr>
          <w:sz w:val="28"/>
          <w:szCs w:val="28"/>
        </w:rPr>
        <w:t>Методик</w:t>
      </w:r>
      <w:r w:rsidR="002A0D9F">
        <w:rPr>
          <w:sz w:val="28"/>
          <w:szCs w:val="28"/>
        </w:rPr>
        <w:t xml:space="preserve">ою </w:t>
      </w:r>
      <w:r w:rsidR="002A0D9F" w:rsidRPr="002A0D9F">
        <w:rPr>
          <w:sz w:val="28"/>
          <w:szCs w:val="28"/>
        </w:rPr>
        <w:t xml:space="preserve">визначення сум додатково отриманого або недоотриманого доходу від здійснення діяльності </w:t>
      </w:r>
      <w:r w:rsidR="003B2DFB" w:rsidRPr="003B2DFB">
        <w:rPr>
          <w:bCs/>
          <w:sz w:val="28"/>
          <w:szCs w:val="28"/>
          <w:lang w:eastAsia="uk-UA"/>
        </w:rPr>
        <w:t>із зберігання (закачування, відбору) природного газу</w:t>
      </w:r>
      <w:r w:rsidR="003B2DFB">
        <w:rPr>
          <w:sz w:val="28"/>
          <w:szCs w:val="28"/>
        </w:rPr>
        <w:t xml:space="preserve"> </w:t>
      </w:r>
      <w:r w:rsidR="00001BEF">
        <w:rPr>
          <w:sz w:val="28"/>
          <w:szCs w:val="28"/>
        </w:rPr>
        <w:t xml:space="preserve">та </w:t>
      </w:r>
      <w:r w:rsidR="00C15793">
        <w:rPr>
          <w:sz w:val="28"/>
          <w:szCs w:val="28"/>
        </w:rPr>
        <w:t>уточнення</w:t>
      </w:r>
      <w:r>
        <w:rPr>
          <w:sz w:val="28"/>
          <w:szCs w:val="28"/>
        </w:rPr>
        <w:t xml:space="preserve"> </w:t>
      </w:r>
      <w:r w:rsidR="00C15793">
        <w:rPr>
          <w:sz w:val="28"/>
          <w:szCs w:val="28"/>
        </w:rPr>
        <w:t>положен</w:t>
      </w:r>
      <w:r w:rsidR="00E43462">
        <w:rPr>
          <w:sz w:val="28"/>
          <w:szCs w:val="28"/>
        </w:rPr>
        <w:t>ня</w:t>
      </w:r>
      <w:r w:rsidR="00C15793">
        <w:rPr>
          <w:sz w:val="28"/>
          <w:szCs w:val="28"/>
        </w:rPr>
        <w:t xml:space="preserve"> Порядку контролю</w:t>
      </w:r>
      <w:r w:rsidR="00E43462">
        <w:rPr>
          <w:sz w:val="28"/>
          <w:szCs w:val="28"/>
        </w:rPr>
        <w:t xml:space="preserve"> щодо дати отримання </w:t>
      </w:r>
      <w:proofErr w:type="spellStart"/>
      <w:r w:rsidR="00E43462">
        <w:rPr>
          <w:sz w:val="28"/>
          <w:szCs w:val="28"/>
        </w:rPr>
        <w:t>а</w:t>
      </w:r>
      <w:r w:rsidR="00E43462" w:rsidRPr="00E43462">
        <w:rPr>
          <w:sz w:val="28"/>
          <w:szCs w:val="28"/>
        </w:rPr>
        <w:t>кт</w:t>
      </w:r>
      <w:r w:rsidR="00E43462">
        <w:rPr>
          <w:sz w:val="28"/>
          <w:szCs w:val="28"/>
        </w:rPr>
        <w:t>а</w:t>
      </w:r>
      <w:proofErr w:type="spellEnd"/>
      <w:r w:rsidR="00E43462" w:rsidRPr="00E43462">
        <w:rPr>
          <w:sz w:val="28"/>
          <w:szCs w:val="28"/>
        </w:rPr>
        <w:t xml:space="preserve"> про відмову у проведенні перевірки</w:t>
      </w:r>
      <w:r w:rsidR="00C15793">
        <w:rPr>
          <w:sz w:val="28"/>
          <w:szCs w:val="28"/>
        </w:rPr>
        <w:t>,</w:t>
      </w:r>
      <w:r w:rsidR="00001BEF">
        <w:rPr>
          <w:sz w:val="28"/>
          <w:szCs w:val="28"/>
        </w:rPr>
        <w:t xml:space="preserve"> </w:t>
      </w:r>
      <w:r w:rsidR="008D5388" w:rsidRPr="008D5388">
        <w:rPr>
          <w:sz w:val="28"/>
          <w:szCs w:val="28"/>
        </w:rPr>
        <w:t>Департамент</w:t>
      </w:r>
      <w:r w:rsidR="008D5388">
        <w:rPr>
          <w:sz w:val="28"/>
          <w:szCs w:val="28"/>
        </w:rPr>
        <w:t>ом</w:t>
      </w:r>
      <w:r w:rsidR="008D5388" w:rsidRPr="008D5388">
        <w:rPr>
          <w:sz w:val="28"/>
          <w:szCs w:val="28"/>
        </w:rPr>
        <w:t xml:space="preserve"> ліцензійного контролю</w:t>
      </w:r>
      <w:r w:rsidR="008D5388">
        <w:rPr>
          <w:sz w:val="28"/>
          <w:szCs w:val="28"/>
        </w:rPr>
        <w:t xml:space="preserve"> </w:t>
      </w:r>
      <w:r w:rsidR="007D5B3A">
        <w:rPr>
          <w:sz w:val="28"/>
          <w:szCs w:val="28"/>
        </w:rPr>
        <w:t>спільно із Департаментом</w:t>
      </w:r>
      <w:r w:rsidR="007D5B3A" w:rsidRPr="007D5B3A">
        <w:rPr>
          <w:sz w:val="28"/>
          <w:szCs w:val="28"/>
        </w:rPr>
        <w:t xml:space="preserve"> із регулювання відносин у нафтогазовій сфері</w:t>
      </w:r>
      <w:r w:rsidR="007D5B3A">
        <w:rPr>
          <w:sz w:val="28"/>
          <w:szCs w:val="28"/>
        </w:rPr>
        <w:t xml:space="preserve"> </w:t>
      </w:r>
      <w:r w:rsidR="008D5388">
        <w:rPr>
          <w:sz w:val="28"/>
          <w:szCs w:val="28"/>
        </w:rPr>
        <w:t xml:space="preserve">розроблено </w:t>
      </w:r>
      <w:proofErr w:type="spellStart"/>
      <w:r w:rsidR="008D5388">
        <w:rPr>
          <w:sz w:val="28"/>
          <w:szCs w:val="28"/>
        </w:rPr>
        <w:t>проєкт</w:t>
      </w:r>
      <w:proofErr w:type="spellEnd"/>
      <w:r w:rsidR="008D5388">
        <w:rPr>
          <w:sz w:val="28"/>
          <w:szCs w:val="28"/>
        </w:rPr>
        <w:t xml:space="preserve"> рішення </w:t>
      </w:r>
      <w:r w:rsidR="008D5388" w:rsidRPr="008D5388">
        <w:rPr>
          <w:sz w:val="28"/>
          <w:szCs w:val="28"/>
        </w:rPr>
        <w:t>«</w:t>
      </w:r>
      <w:r w:rsidR="00357483" w:rsidRPr="00357483">
        <w:rPr>
          <w:sz w:val="28"/>
          <w:szCs w:val="28"/>
        </w:rPr>
        <w:t xml:space="preserve">Про </w:t>
      </w:r>
      <w:r w:rsidR="008B5436">
        <w:rPr>
          <w:sz w:val="28"/>
          <w:szCs w:val="28"/>
        </w:rPr>
        <w:t>внесення</w:t>
      </w:r>
      <w:r w:rsidR="00357483" w:rsidRPr="00357483">
        <w:rPr>
          <w:sz w:val="28"/>
          <w:szCs w:val="28"/>
        </w:rPr>
        <w:t xml:space="preserve"> </w:t>
      </w:r>
      <w:r w:rsidR="008B5436">
        <w:rPr>
          <w:sz w:val="28"/>
          <w:szCs w:val="28"/>
        </w:rPr>
        <w:t>з</w:t>
      </w:r>
      <w:r w:rsidR="00357483" w:rsidRPr="00357483">
        <w:rPr>
          <w:sz w:val="28"/>
          <w:szCs w:val="28"/>
        </w:rPr>
        <w:t xml:space="preserve">мін до Порядку контролю за дотриманням ліцензіатами, що провадять </w:t>
      </w:r>
      <w:r w:rsidR="00357483" w:rsidRPr="00357483">
        <w:rPr>
          <w:sz w:val="28"/>
          <w:szCs w:val="28"/>
        </w:rPr>
        <w:lastRenderedPageBreak/>
        <w:t>діяльність у сферах енергетики та комунальних послуг, законодавства у відповідних сферах та ліцензійних умов</w:t>
      </w:r>
      <w:r w:rsidR="008D5388" w:rsidRPr="008D5388">
        <w:rPr>
          <w:sz w:val="28"/>
          <w:szCs w:val="28"/>
        </w:rPr>
        <w:t>»</w:t>
      </w:r>
      <w:r w:rsidR="008D5388">
        <w:rPr>
          <w:sz w:val="28"/>
          <w:szCs w:val="28"/>
        </w:rPr>
        <w:t xml:space="preserve">, що має ознаки регуляторного </w:t>
      </w:r>
      <w:proofErr w:type="spellStart"/>
      <w:r w:rsidR="008D5388">
        <w:rPr>
          <w:sz w:val="28"/>
          <w:szCs w:val="28"/>
        </w:rPr>
        <w:t>акта</w:t>
      </w:r>
      <w:proofErr w:type="spellEnd"/>
      <w:r w:rsidR="008D5388">
        <w:rPr>
          <w:sz w:val="28"/>
          <w:szCs w:val="28"/>
        </w:rPr>
        <w:t>. З огляду на викладене</w:t>
      </w:r>
    </w:p>
    <w:p w:rsidR="002144AE" w:rsidRPr="00957E76" w:rsidRDefault="002144AE" w:rsidP="005F7CCC">
      <w:pPr>
        <w:ind w:firstLine="851"/>
        <w:rPr>
          <w:sz w:val="28"/>
          <w:szCs w:val="28"/>
        </w:rPr>
      </w:pPr>
    </w:p>
    <w:p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:rsidR="00616F0D" w:rsidRDefault="00616F0D" w:rsidP="00044B47">
      <w:pPr>
        <w:ind w:firstLine="851"/>
        <w:rPr>
          <w:sz w:val="28"/>
          <w:szCs w:val="28"/>
        </w:rPr>
      </w:pPr>
    </w:p>
    <w:p w:rsidR="00616F0D" w:rsidRPr="00957E76" w:rsidRDefault="00616F0D" w:rsidP="00616F0D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="00357483" w:rsidRPr="00357483">
        <w:rPr>
          <w:sz w:val="28"/>
          <w:szCs w:val="28"/>
        </w:rPr>
        <w:t xml:space="preserve">Про </w:t>
      </w:r>
      <w:r w:rsidR="008B5436">
        <w:rPr>
          <w:sz w:val="28"/>
          <w:szCs w:val="28"/>
        </w:rPr>
        <w:t>внесення</w:t>
      </w:r>
      <w:r w:rsidR="00357483" w:rsidRPr="00357483">
        <w:rPr>
          <w:sz w:val="28"/>
          <w:szCs w:val="28"/>
        </w:rPr>
        <w:t xml:space="preserve"> </w:t>
      </w:r>
      <w:r w:rsidR="008B5436">
        <w:rPr>
          <w:sz w:val="28"/>
          <w:szCs w:val="28"/>
        </w:rPr>
        <w:t>з</w:t>
      </w:r>
      <w:r w:rsidR="00357483" w:rsidRPr="00357483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Pr="0034482D">
          <w:rPr>
            <w:rStyle w:val="af0"/>
            <w:sz w:val="28"/>
            <w:szCs w:val="28"/>
          </w:rPr>
          <w:t>www.nerc.</w:t>
        </w:r>
        <w:r w:rsidRPr="0034482D">
          <w:rPr>
            <w:rStyle w:val="af0"/>
            <w:sz w:val="28"/>
            <w:szCs w:val="28"/>
            <w:lang w:val="en-US"/>
          </w:rPr>
          <w:t>g</w:t>
        </w:r>
        <w:r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:rsidR="005523F3" w:rsidRDefault="005523F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5523F3" w:rsidRPr="00957E76" w:rsidRDefault="005523F3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:rsidTr="0063445A">
        <w:tc>
          <w:tcPr>
            <w:tcW w:w="4786" w:type="dxa"/>
          </w:tcPr>
          <w:p w:rsidR="003062CA" w:rsidRPr="00957E76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:rsidR="003062CA" w:rsidRPr="00957E76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:rsidR="0043117D" w:rsidRDefault="0043117D" w:rsidP="00562F39">
      <w:pPr>
        <w:pStyle w:val="af8"/>
        <w:ind w:firstLine="0"/>
        <w:rPr>
          <w:sz w:val="18"/>
          <w:szCs w:val="18"/>
        </w:rPr>
      </w:pPr>
    </w:p>
    <w:sectPr w:rsidR="0043117D" w:rsidSect="003A500A">
      <w:headerReference w:type="default" r:id="rId8"/>
      <w:type w:val="continuous"/>
      <w:pgSz w:w="11906" w:h="16838" w:code="9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AAA" w:rsidRDefault="00EA2AAA" w:rsidP="00F9322D">
      <w:r>
        <w:separator/>
      </w:r>
    </w:p>
  </w:endnote>
  <w:endnote w:type="continuationSeparator" w:id="0">
    <w:p w:rsidR="00EA2AAA" w:rsidRDefault="00EA2AAA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AAA" w:rsidRDefault="00EA2AAA" w:rsidP="00F9322D">
      <w:r>
        <w:separator/>
      </w:r>
    </w:p>
  </w:footnote>
  <w:footnote w:type="continuationSeparator" w:id="0">
    <w:p w:rsidR="00EA2AAA" w:rsidRDefault="00EA2AAA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B2765D"/>
    <w:multiLevelType w:val="hybridMultilevel"/>
    <w:tmpl w:val="F70E9230"/>
    <w:lvl w:ilvl="0" w:tplc="4CD28D36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1BEF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5AF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ED2"/>
    <w:rsid w:val="0012106C"/>
    <w:rsid w:val="00121EAB"/>
    <w:rsid w:val="00122AF9"/>
    <w:rsid w:val="00123934"/>
    <w:rsid w:val="00123CC0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66CD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14B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5B11"/>
    <w:rsid w:val="001F628B"/>
    <w:rsid w:val="001F730B"/>
    <w:rsid w:val="00200248"/>
    <w:rsid w:val="0020070C"/>
    <w:rsid w:val="00201B40"/>
    <w:rsid w:val="00201E42"/>
    <w:rsid w:val="002030FC"/>
    <w:rsid w:val="00203400"/>
    <w:rsid w:val="00203FE0"/>
    <w:rsid w:val="00206C4E"/>
    <w:rsid w:val="00211667"/>
    <w:rsid w:val="002144AE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98E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0D9F"/>
    <w:rsid w:val="002A10FC"/>
    <w:rsid w:val="002A122B"/>
    <w:rsid w:val="002A2279"/>
    <w:rsid w:val="002A746E"/>
    <w:rsid w:val="002B08F7"/>
    <w:rsid w:val="002B114C"/>
    <w:rsid w:val="002B448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57483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85963"/>
    <w:rsid w:val="00385B29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A500A"/>
    <w:rsid w:val="003B0430"/>
    <w:rsid w:val="003B18E7"/>
    <w:rsid w:val="003B2DFB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0590D"/>
    <w:rsid w:val="00410DA8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CB6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546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3D2B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100"/>
    <w:rsid w:val="006F261E"/>
    <w:rsid w:val="006F4F79"/>
    <w:rsid w:val="006F58C4"/>
    <w:rsid w:val="006F7793"/>
    <w:rsid w:val="00702A46"/>
    <w:rsid w:val="00702A59"/>
    <w:rsid w:val="00704E84"/>
    <w:rsid w:val="007062FB"/>
    <w:rsid w:val="007105B9"/>
    <w:rsid w:val="007122CE"/>
    <w:rsid w:val="007127E9"/>
    <w:rsid w:val="00713592"/>
    <w:rsid w:val="00714946"/>
    <w:rsid w:val="0071627C"/>
    <w:rsid w:val="00716501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3A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0CD5"/>
    <w:rsid w:val="0086262E"/>
    <w:rsid w:val="00862DDE"/>
    <w:rsid w:val="008652B2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A6016"/>
    <w:rsid w:val="008B273C"/>
    <w:rsid w:val="008B5436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2A76"/>
    <w:rsid w:val="008D31D2"/>
    <w:rsid w:val="008D5388"/>
    <w:rsid w:val="008D5B5F"/>
    <w:rsid w:val="008D65F9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1BC4"/>
    <w:rsid w:val="009224AE"/>
    <w:rsid w:val="009227A0"/>
    <w:rsid w:val="009245DA"/>
    <w:rsid w:val="0092680F"/>
    <w:rsid w:val="00927364"/>
    <w:rsid w:val="00927E8F"/>
    <w:rsid w:val="00932010"/>
    <w:rsid w:val="009322DF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883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168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213A"/>
    <w:rsid w:val="00AF3508"/>
    <w:rsid w:val="00AF3912"/>
    <w:rsid w:val="00AF7159"/>
    <w:rsid w:val="00B001DE"/>
    <w:rsid w:val="00B008C7"/>
    <w:rsid w:val="00B0426E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5793"/>
    <w:rsid w:val="00C17408"/>
    <w:rsid w:val="00C221AE"/>
    <w:rsid w:val="00C30BD6"/>
    <w:rsid w:val="00C3126D"/>
    <w:rsid w:val="00C32399"/>
    <w:rsid w:val="00C330BE"/>
    <w:rsid w:val="00C34234"/>
    <w:rsid w:val="00C3677F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B9F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C7885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0DD4"/>
    <w:rsid w:val="00CF110F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0F1C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E7BCB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462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2AAA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727"/>
    <w:rsid w:val="00EE3804"/>
    <w:rsid w:val="00EE3962"/>
    <w:rsid w:val="00EE4DDB"/>
    <w:rsid w:val="00EE5200"/>
    <w:rsid w:val="00EE6777"/>
    <w:rsid w:val="00EE6E8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21BA08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2124</Words>
  <Characters>1212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4</cp:revision>
  <cp:lastPrinted>2025-03-04T07:13:00Z</cp:lastPrinted>
  <dcterms:created xsi:type="dcterms:W3CDTF">2025-03-04T10:16:00Z</dcterms:created>
  <dcterms:modified xsi:type="dcterms:W3CDTF">2025-03-04T10:19:00Z</dcterms:modified>
</cp:coreProperties>
</file>