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B82D" w14:textId="39648509" w:rsidR="00E2105D" w:rsidRPr="00B40BAC" w:rsidRDefault="005E1D64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 w:rsidR="00E2105D" w:rsidRPr="00B40BAC">
        <w:rPr>
          <w:rFonts w:ascii="Times New Roman" w:hAnsi="Times New Roman" w:cs="Times New Roman"/>
          <w:b/>
          <w:sz w:val="28"/>
          <w:szCs w:val="28"/>
        </w:rPr>
        <w:t xml:space="preserve">Голові НКРЕКП </w:t>
      </w:r>
    </w:p>
    <w:p w14:paraId="4D646626" w14:textId="1A5A57DF" w:rsidR="00E2105D" w:rsidRPr="00B40BAC" w:rsidRDefault="00E2105D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650DD4" w:rsidRPr="00B40B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      Членам НКРЕКП </w:t>
      </w:r>
    </w:p>
    <w:p w14:paraId="60E51BB9" w14:textId="13F2D396" w:rsidR="000F44B6" w:rsidRDefault="00B40BAC" w:rsidP="00D24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3B070075" w14:textId="126360FB" w:rsidR="00D24533" w:rsidRPr="0051661F" w:rsidRDefault="00E2105D" w:rsidP="00EF75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щодо розгляду питання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«Про схвалення </w:t>
      </w:r>
      <w:proofErr w:type="spellStart"/>
      <w:r w:rsidR="00EF752E" w:rsidRPr="0051661F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 рішення, що має ознаки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регуляторного </w:t>
      </w:r>
      <w:proofErr w:type="spellStart"/>
      <w:r w:rsidR="00EF752E" w:rsidRPr="005166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EF752E" w:rsidRPr="0051661F">
        <w:rPr>
          <w:rFonts w:ascii="Times New Roman" w:hAnsi="Times New Roman" w:cs="Times New Roman"/>
          <w:b/>
          <w:sz w:val="28"/>
          <w:szCs w:val="28"/>
        </w:rPr>
        <w:t>, - постанови НКРЕКП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28497612"/>
      <w:r w:rsidR="00D24533" w:rsidRPr="0051661F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A703E3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E2795B">
        <w:rPr>
          <w:rFonts w:ascii="Times New Roman" w:hAnsi="Times New Roman" w:cs="Times New Roman"/>
          <w:b/>
          <w:sz w:val="28"/>
          <w:szCs w:val="28"/>
        </w:rPr>
        <w:t>З</w:t>
      </w:r>
      <w:r w:rsidR="00D24533" w:rsidRPr="0051661F">
        <w:rPr>
          <w:rFonts w:ascii="Times New Roman" w:hAnsi="Times New Roman" w:cs="Times New Roman"/>
          <w:b/>
          <w:sz w:val="28"/>
          <w:szCs w:val="28"/>
        </w:rPr>
        <w:t>мін до Порядку (правил) організації та ведення обліку за ліцензованими видами діяльності суб'єктами господарювання у сфері теплопостачання»</w:t>
      </w:r>
    </w:p>
    <w:bookmarkEnd w:id="0"/>
    <w:p w14:paraId="44EB3AD8" w14:textId="02A73CA6" w:rsidR="006B6B01" w:rsidRPr="00B40BAC" w:rsidRDefault="00340FA7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>Згідно з положеннями</w:t>
      </w:r>
      <w:r w:rsidR="006B6B01" w:rsidRPr="00B40BAC">
        <w:rPr>
          <w:rFonts w:ascii="Times New Roman" w:hAnsi="Times New Roman" w:cs="Times New Roman"/>
          <w:sz w:val="28"/>
          <w:szCs w:val="28"/>
        </w:rPr>
        <w:t xml:space="preserve"> статті 17 Закону України «Про Національну Комісію, що здійснює державне регулювання у сферах енергетики та комунальних послуг» </w:t>
      </w:r>
      <w:r w:rsidR="0012188B" w:rsidRPr="00B40BAC">
        <w:rPr>
          <w:rFonts w:ascii="Times New Roman" w:hAnsi="Times New Roman" w:cs="Times New Roman"/>
          <w:sz w:val="28"/>
          <w:szCs w:val="28"/>
        </w:rPr>
        <w:t xml:space="preserve">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</w:t>
      </w:r>
      <w:r w:rsidR="006B6B01" w:rsidRPr="00B40BAC">
        <w:rPr>
          <w:rFonts w:ascii="Times New Roman" w:hAnsi="Times New Roman" w:cs="Times New Roman"/>
          <w:sz w:val="28"/>
          <w:szCs w:val="28"/>
        </w:rPr>
        <w:t>зокрема</w:t>
      </w:r>
      <w:r w:rsidR="00A25729" w:rsidRPr="00B40BAC">
        <w:rPr>
          <w:rFonts w:ascii="Times New Roman" w:hAnsi="Times New Roman" w:cs="Times New Roman"/>
          <w:sz w:val="28"/>
          <w:szCs w:val="28"/>
        </w:rPr>
        <w:t xml:space="preserve"> </w:t>
      </w:r>
      <w:r w:rsidR="006B6B01" w:rsidRPr="00B40BAC">
        <w:rPr>
          <w:rFonts w:ascii="Times New Roman" w:hAnsi="Times New Roman" w:cs="Times New Roman"/>
          <w:sz w:val="28"/>
          <w:szCs w:val="28"/>
        </w:rPr>
        <w:t xml:space="preserve">порядки (правила) організації обліку та звітності за видами ліцензованої діяльності. </w:t>
      </w:r>
    </w:p>
    <w:p w14:paraId="78654D02" w14:textId="4C83DF44" w:rsidR="00C65EDA" w:rsidRDefault="00C65EDA" w:rsidP="00C65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6950825"/>
      <w:r w:rsidRPr="00C65EDA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C65EDA">
        <w:rPr>
          <w:rFonts w:ascii="Times New Roman" w:hAnsi="Times New Roman" w:cs="Times New Roman"/>
          <w:sz w:val="28"/>
          <w:szCs w:val="28"/>
        </w:rPr>
        <w:t>(правила) організації та ведення обліку за ліцензованими видами діяльності суб'єктами господарювання у сфері теплопостачання</w:t>
      </w:r>
      <w:r>
        <w:rPr>
          <w:rFonts w:ascii="Times New Roman" w:hAnsi="Times New Roman" w:cs="Times New Roman"/>
          <w:sz w:val="28"/>
          <w:szCs w:val="28"/>
        </w:rPr>
        <w:t xml:space="preserve">, затверджені постановою НКРЕКП </w:t>
      </w:r>
      <w:r w:rsidRPr="00C65EDA">
        <w:rPr>
          <w:rFonts w:ascii="Times New Roman" w:hAnsi="Times New Roman" w:cs="Times New Roman"/>
          <w:sz w:val="28"/>
          <w:szCs w:val="28"/>
        </w:rPr>
        <w:t>від 10.10.2017 № 1223</w:t>
      </w:r>
      <w:r w:rsidR="005C5A2E">
        <w:rPr>
          <w:rFonts w:ascii="Times New Roman" w:hAnsi="Times New Roman" w:cs="Times New Roman"/>
          <w:sz w:val="28"/>
          <w:szCs w:val="28"/>
        </w:rPr>
        <w:t xml:space="preserve"> </w:t>
      </w:r>
      <w:r w:rsidR="005C5A2E" w:rsidRPr="0040702D">
        <w:rPr>
          <w:rFonts w:ascii="Times New Roman" w:hAnsi="Times New Roman" w:cs="Times New Roman"/>
          <w:sz w:val="28"/>
          <w:szCs w:val="28"/>
        </w:rPr>
        <w:t>(далі – Порядок обліку)</w:t>
      </w:r>
      <w:r w:rsidRPr="00C65EDA">
        <w:rPr>
          <w:rFonts w:ascii="Times New Roman" w:hAnsi="Times New Roman" w:cs="Times New Roman"/>
          <w:sz w:val="28"/>
          <w:szCs w:val="28"/>
        </w:rPr>
        <w:t xml:space="preserve"> є одн</w:t>
      </w:r>
      <w:r w:rsidR="002A564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65EDA">
        <w:rPr>
          <w:rFonts w:ascii="Times New Roman" w:hAnsi="Times New Roman" w:cs="Times New Roman"/>
          <w:sz w:val="28"/>
          <w:szCs w:val="28"/>
        </w:rPr>
        <w:t xml:space="preserve"> із </w:t>
      </w:r>
      <w:r>
        <w:rPr>
          <w:rFonts w:ascii="Times New Roman" w:hAnsi="Times New Roman" w:cs="Times New Roman"/>
          <w:sz w:val="28"/>
          <w:szCs w:val="28"/>
        </w:rPr>
        <w:t xml:space="preserve">інструментів </w:t>
      </w:r>
      <w:r w:rsidRPr="00C65EDA">
        <w:rPr>
          <w:rFonts w:ascii="Times New Roman" w:hAnsi="Times New Roman" w:cs="Times New Roman"/>
          <w:sz w:val="28"/>
          <w:szCs w:val="28"/>
        </w:rPr>
        <w:t>системи державного регулювання діяльності суб’єктів господарювання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EDA">
        <w:rPr>
          <w:rFonts w:ascii="Times New Roman" w:hAnsi="Times New Roman" w:cs="Times New Roman"/>
          <w:sz w:val="28"/>
          <w:szCs w:val="28"/>
        </w:rPr>
        <w:t>у сфері теплопостачання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C65EDA">
        <w:rPr>
          <w:rFonts w:ascii="Times New Roman" w:hAnsi="Times New Roman" w:cs="Times New Roman"/>
          <w:sz w:val="28"/>
          <w:szCs w:val="28"/>
        </w:rPr>
        <w:t>джерелом достовірної інформації, яка використовується для регуляторних і контрольних цілей НКРЕКП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C65EDA">
        <w:rPr>
          <w:rFonts w:ascii="Times New Roman" w:hAnsi="Times New Roman" w:cs="Times New Roman"/>
          <w:sz w:val="28"/>
          <w:szCs w:val="28"/>
        </w:rPr>
        <w:t xml:space="preserve"> управлінських потреб ліцензіата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2" w:name="_Hlk136950882"/>
      <w:bookmarkEnd w:id="1"/>
    </w:p>
    <w:p w14:paraId="208390A8" w14:textId="7394FFF8" w:rsidR="00263F6F" w:rsidRDefault="00E44805" w:rsidP="00601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Водночас</w:t>
      </w:r>
      <w:r w:rsidRPr="00972C34">
        <w:t xml:space="preserve"> </w:t>
      </w:r>
      <w:r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питання </w:t>
      </w:r>
      <w:r w:rsidR="006010F3"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вдосконалення та актуалізації положень </w:t>
      </w:r>
      <w:r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обліку набуло актуальності у зв’язку з </w:t>
      </w:r>
      <w:r w:rsidR="006010F3"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суттєвими змінами чинного законодавства, що регулює взаємовідносини у сфері теплопостачання та комунальних послуг, що відбулись протягом останніх років, зокрема законом України  «Про внесення змін до деяких законів України щодо врегулювання окремих питань у сфері надання житлово-</w:t>
      </w:r>
      <w:bookmarkStart w:id="3" w:name="_GoBack"/>
      <w:bookmarkEnd w:id="3"/>
      <w:r w:rsidR="006010F3"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комунальних послуг» (від 03.12.2020 № 1060-IX) </w:t>
      </w:r>
      <w:r w:rsidR="00263F6F" w:rsidRPr="00972C3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 передбачено визначення порядками (методиками) формування тарифів на теплову енергію особливостей врахування в тарифах на теплову енергію витрат на утримання та обслуговування теплових пунктів (індивідуальних та центральних), а також витрат на оснащення приладами комерційного обліку теплової енергії.</w:t>
      </w:r>
      <w:r w:rsidR="00263F6F" w:rsidRPr="00263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4E478E" w14:textId="0BBBEE03" w:rsidR="007522F4" w:rsidRDefault="006776EA" w:rsidP="004070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Крім того, вдосконалення Порядку обліку було обумовлено </w:t>
      </w:r>
      <w:r w:rsidR="00E448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необхідністю</w:t>
      </w:r>
      <w:r w:rsidR="008F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CDE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запровадження єдиних підходів </w:t>
      </w:r>
      <w:r w:rsidR="008F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F5CDE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</w:t>
      </w:r>
      <w:r w:rsidR="008F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8F5CDE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 підприємств сфери теплопостачання</w:t>
      </w:r>
      <w:r w:rsidR="008F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прийняттям </w:t>
      </w:r>
      <w:r w:rsidR="00030601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 w:rsid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30601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НКРЕКП від 03.09.2024</w:t>
      </w:r>
      <w:r w:rsid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030601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1554 «Про затвердження форм звітності суб’єктів господарювання, що провадять діяльність у сфері теплопостачання, та порядку їх подання»</w:t>
      </w:r>
      <w:r w:rsidR="00A27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4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в комплексі </w:t>
      </w:r>
      <w:proofErr w:type="spellStart"/>
      <w:r w:rsidR="007522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надасть</w:t>
      </w:r>
      <w:proofErr w:type="spellEnd"/>
      <w:r w:rsidR="0075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можливість </w:t>
      </w:r>
      <w:r w:rsidR="007522F4" w:rsidRPr="0075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суб’єктам господарювання здійснювати обґрунтований розподіл фактичних витрат між видами </w:t>
      </w:r>
      <w:r w:rsidR="007522F4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ліцензованої</w:t>
      </w:r>
      <w:r w:rsidR="007522F4" w:rsidRPr="0075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діяльності</w:t>
      </w:r>
      <w:r w:rsidR="0075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сфері теплопостачання та використовувати його результати при розрахунках тарифів.  </w:t>
      </w:r>
    </w:p>
    <w:p w14:paraId="61DC0C25" w14:textId="2FE46BA2" w:rsidR="00841F59" w:rsidRDefault="00124E13" w:rsidP="00841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викладене </w:t>
      </w:r>
      <w:r w:rsidR="00783487">
        <w:rPr>
          <w:rFonts w:ascii="Times New Roman" w:hAnsi="Times New Roman" w:cs="Times New Roman"/>
          <w:sz w:val="28"/>
          <w:szCs w:val="28"/>
        </w:rPr>
        <w:t xml:space="preserve">було </w:t>
      </w:r>
      <w:r w:rsidRPr="00B40BAC">
        <w:rPr>
          <w:rFonts w:ascii="Times New Roman" w:hAnsi="Times New Roman" w:cs="Times New Roman"/>
          <w:sz w:val="28"/>
          <w:szCs w:val="28"/>
        </w:rPr>
        <w:t xml:space="preserve">розроблено </w:t>
      </w:r>
      <w:proofErr w:type="spellStart"/>
      <w:r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40BAC">
        <w:rPr>
          <w:rFonts w:ascii="Times New Roman" w:hAnsi="Times New Roman" w:cs="Times New Roman"/>
          <w:sz w:val="28"/>
          <w:szCs w:val="28"/>
        </w:rPr>
        <w:t xml:space="preserve"> постанови НКРЕКП «Про </w:t>
      </w:r>
      <w:r>
        <w:rPr>
          <w:rFonts w:ascii="Times New Roman" w:hAnsi="Times New Roman" w:cs="Times New Roman"/>
          <w:sz w:val="28"/>
          <w:szCs w:val="28"/>
        </w:rPr>
        <w:t>затвердження З</w:t>
      </w:r>
      <w:r w:rsidRPr="00B40BAC">
        <w:rPr>
          <w:rFonts w:ascii="Times New Roman" w:hAnsi="Times New Roman" w:cs="Times New Roman"/>
          <w:sz w:val="28"/>
          <w:szCs w:val="28"/>
        </w:rPr>
        <w:t xml:space="preserve">мін до Порядку (правил) організації та ведення обліку за ліцензованими видами діяльності суб'єктами господарювання у сфері теплопостачання» (далі – </w:t>
      </w:r>
      <w:proofErr w:type="spellStart"/>
      <w:r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40BAC">
        <w:rPr>
          <w:rFonts w:ascii="Times New Roman" w:hAnsi="Times New Roman" w:cs="Times New Roman"/>
          <w:sz w:val="28"/>
          <w:szCs w:val="28"/>
        </w:rPr>
        <w:t xml:space="preserve"> постанови), яким зокрема передбачена  </w:t>
      </w:r>
      <w:r w:rsidRPr="00B40BAC">
        <w:rPr>
          <w:rFonts w:ascii="Times New Roman" w:hAnsi="Times New Roman" w:cs="Times New Roman"/>
          <w:sz w:val="28"/>
          <w:szCs w:val="28"/>
        </w:rPr>
        <w:lastRenderedPageBreak/>
        <w:t xml:space="preserve">деталізація та конкретизація норм в частині діяльності суб’єктів господарювання, які проводять діяльність з виробництва теплової енергії на теплогенеруючих установках (у тому числі для комбінованого виробництва теплової та електричної енергії), що в свою чергу </w:t>
      </w:r>
      <w:r w:rsidR="00E44805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дозволя</w:t>
      </w:r>
      <w:r w:rsidR="00E448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тиме</w:t>
      </w:r>
      <w:r w:rsidR="00E44805" w:rsidRPr="0003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здійснювати аналіз всього циклу господарської діяльності у сфері теплопостачання, а саме виробництво (у тому числі виробництво на ТЕЦ, ТЕС, АЕС та КГУ), транспортування та постачання теплової енергії і надання відповідних комунальних послуг у розрізі ліцензованих видів діяльності</w:t>
      </w:r>
      <w:bookmarkEnd w:id="2"/>
      <w:r w:rsidR="006010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F8F1B4" w14:textId="1A985AB2" w:rsidR="00E359B5" w:rsidRPr="00B40BAC" w:rsidRDefault="0069184C" w:rsidP="00841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0BAC">
        <w:rPr>
          <w:rFonts w:ascii="Times New Roman" w:hAnsi="Times New Roman" w:cs="Times New Roman"/>
          <w:sz w:val="28"/>
          <w:szCs w:val="28"/>
        </w:rPr>
        <w:t>Пр</w:t>
      </w:r>
      <w:r w:rsidR="006B6B01" w:rsidRPr="00B40BAC">
        <w:rPr>
          <w:rFonts w:ascii="Times New Roman" w:hAnsi="Times New Roman" w:cs="Times New Roman"/>
          <w:sz w:val="28"/>
          <w:szCs w:val="28"/>
        </w:rPr>
        <w:t>оект</w:t>
      </w:r>
      <w:r w:rsidRPr="00B40BAC">
        <w:rPr>
          <w:rFonts w:ascii="Times New Roman" w:hAnsi="Times New Roman" w:cs="Times New Roman"/>
          <w:sz w:val="28"/>
          <w:szCs w:val="28"/>
        </w:rPr>
        <w:t xml:space="preserve">ом </w:t>
      </w:r>
      <w:r w:rsidR="006B6B01" w:rsidRPr="00B40BAC">
        <w:rPr>
          <w:rFonts w:ascii="Times New Roman" w:hAnsi="Times New Roman" w:cs="Times New Roman"/>
          <w:sz w:val="28"/>
          <w:szCs w:val="28"/>
        </w:rPr>
        <w:t>постанови</w:t>
      </w:r>
      <w:r w:rsidRPr="00B40BAC">
        <w:rPr>
          <w:rFonts w:ascii="Times New Roman" w:hAnsi="Times New Roman" w:cs="Times New Roman"/>
          <w:sz w:val="28"/>
          <w:szCs w:val="28"/>
        </w:rPr>
        <w:t xml:space="preserve"> </w:t>
      </w:r>
      <w:r w:rsidR="006B6B01" w:rsidRPr="00B40BAC">
        <w:rPr>
          <w:rFonts w:ascii="Times New Roman" w:hAnsi="Times New Roman" w:cs="Times New Roman"/>
          <w:sz w:val="28"/>
          <w:szCs w:val="28"/>
        </w:rPr>
        <w:t>передбачає</w:t>
      </w:r>
      <w:r w:rsidRPr="00B40BAC">
        <w:rPr>
          <w:rFonts w:ascii="Times New Roman" w:hAnsi="Times New Roman" w:cs="Times New Roman"/>
          <w:sz w:val="28"/>
          <w:szCs w:val="28"/>
        </w:rPr>
        <w:t xml:space="preserve">ться </w:t>
      </w:r>
      <w:r w:rsidR="004C113F" w:rsidRPr="00B40BAC">
        <w:rPr>
          <w:rFonts w:ascii="Times New Roman" w:hAnsi="Times New Roman" w:cs="Times New Roman"/>
          <w:sz w:val="28"/>
          <w:szCs w:val="28"/>
        </w:rPr>
        <w:t xml:space="preserve">удосконалення </w:t>
      </w:r>
      <w:r w:rsidR="0021636F" w:rsidRPr="00B40BAC">
        <w:rPr>
          <w:rFonts w:ascii="Times New Roman" w:hAnsi="Times New Roman" w:cs="Times New Roman"/>
          <w:sz w:val="28"/>
          <w:szCs w:val="28"/>
        </w:rPr>
        <w:t xml:space="preserve">вимог до </w:t>
      </w:r>
      <w:r w:rsidR="002F0D9C" w:rsidRPr="00B40BAC">
        <w:rPr>
          <w:rFonts w:ascii="Times New Roman" w:hAnsi="Times New Roman" w:cs="Times New Roman"/>
          <w:sz w:val="28"/>
          <w:szCs w:val="28"/>
        </w:rPr>
        <w:t xml:space="preserve">формування </w:t>
      </w:r>
      <w:r w:rsidR="0021636F" w:rsidRPr="00B40BAC">
        <w:rPr>
          <w:rFonts w:ascii="Times New Roman" w:hAnsi="Times New Roman" w:cs="Times New Roman"/>
          <w:sz w:val="28"/>
          <w:szCs w:val="28"/>
        </w:rPr>
        <w:t xml:space="preserve">суб’єктами господарювання, які є ліцензіатами </w:t>
      </w:r>
      <w:r w:rsidR="0040310C" w:rsidRPr="00B40BAC">
        <w:rPr>
          <w:rFonts w:ascii="Times New Roman" w:hAnsi="Times New Roman" w:cs="Times New Roman"/>
          <w:sz w:val="28"/>
          <w:szCs w:val="28"/>
        </w:rPr>
        <w:t xml:space="preserve">НКРЕКП </w:t>
      </w:r>
      <w:r w:rsidR="0021636F" w:rsidRPr="00B40BAC">
        <w:rPr>
          <w:rFonts w:ascii="Times New Roman" w:hAnsi="Times New Roman" w:cs="Times New Roman"/>
          <w:sz w:val="28"/>
          <w:szCs w:val="28"/>
        </w:rPr>
        <w:t xml:space="preserve">у сфері теплопостачання </w:t>
      </w:r>
      <w:r w:rsidR="002F0D9C" w:rsidRPr="00B40BAC">
        <w:rPr>
          <w:rFonts w:ascii="Times New Roman" w:hAnsi="Times New Roman" w:cs="Times New Roman"/>
          <w:sz w:val="28"/>
          <w:szCs w:val="28"/>
        </w:rPr>
        <w:t>інформації про доходи, витрати, активи, капітал і зобов’язання за ліцензованими видами діяльності окремо від інших видів господарської діяльності</w:t>
      </w:r>
      <w:r w:rsidR="00E359B5" w:rsidRPr="00B40BAC">
        <w:rPr>
          <w:rFonts w:ascii="Times New Roman" w:hAnsi="Times New Roman" w:cs="Times New Roman"/>
          <w:sz w:val="28"/>
          <w:szCs w:val="28"/>
        </w:rPr>
        <w:t>.</w:t>
      </w:r>
    </w:p>
    <w:p w14:paraId="1DD41136" w14:textId="50A929EE" w:rsidR="00BA3539" w:rsidRPr="00B40BAC" w:rsidRDefault="00AC6E67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BA3539" w:rsidRPr="00B40BAC">
        <w:rPr>
          <w:rFonts w:ascii="Times New Roman" w:hAnsi="Times New Roman" w:cs="Times New Roman"/>
          <w:sz w:val="28"/>
          <w:szCs w:val="28"/>
        </w:rPr>
        <w:t xml:space="preserve">зазначене, та оскільки </w:t>
      </w:r>
      <w:proofErr w:type="spellStart"/>
      <w:r w:rsidR="00BA3539"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A3539" w:rsidRPr="00B40BAC">
        <w:rPr>
          <w:rFonts w:ascii="Times New Roman" w:hAnsi="Times New Roman" w:cs="Times New Roman"/>
          <w:sz w:val="28"/>
          <w:szCs w:val="28"/>
        </w:rPr>
        <w:t xml:space="preserve"> постанови має ознаки регуляторного </w:t>
      </w:r>
      <w:proofErr w:type="spellStart"/>
      <w:r w:rsidR="00BA3539" w:rsidRPr="00B40BA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BA3539" w:rsidRPr="00B40BAC">
        <w:rPr>
          <w:rFonts w:ascii="Times New Roman" w:hAnsi="Times New Roman" w:cs="Times New Roman"/>
          <w:sz w:val="28"/>
          <w:szCs w:val="28"/>
        </w:rPr>
        <w:t xml:space="preserve">, пропонується: </w:t>
      </w:r>
    </w:p>
    <w:p w14:paraId="2D2FF23E" w14:textId="2EEB4C8B" w:rsidR="00BA3539" w:rsidRPr="00B40BAC" w:rsidRDefault="006B6B01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- </w:t>
      </w:r>
      <w:r w:rsidR="00BA3539" w:rsidRPr="00B40BAC">
        <w:rPr>
          <w:rFonts w:ascii="Times New Roman" w:hAnsi="Times New Roman" w:cs="Times New Roman"/>
          <w:sz w:val="28"/>
          <w:szCs w:val="28"/>
        </w:rPr>
        <w:t>с</w:t>
      </w:r>
      <w:r w:rsidRPr="00B40BAC">
        <w:rPr>
          <w:rFonts w:ascii="Times New Roman" w:hAnsi="Times New Roman" w:cs="Times New Roman"/>
          <w:sz w:val="28"/>
          <w:szCs w:val="28"/>
        </w:rPr>
        <w:t xml:space="preserve">хвалити проект </w:t>
      </w:r>
      <w:r w:rsidR="00AC6E67" w:rsidRPr="00B40BAC">
        <w:rPr>
          <w:rFonts w:ascii="Times New Roman" w:hAnsi="Times New Roman" w:cs="Times New Roman"/>
          <w:sz w:val="28"/>
          <w:szCs w:val="28"/>
        </w:rPr>
        <w:t>п</w:t>
      </w:r>
      <w:r w:rsidRPr="00B40BAC">
        <w:rPr>
          <w:rFonts w:ascii="Times New Roman" w:hAnsi="Times New Roman" w:cs="Times New Roman"/>
          <w:sz w:val="28"/>
          <w:szCs w:val="28"/>
        </w:rPr>
        <w:t xml:space="preserve">останови НКРЕКП </w:t>
      </w:r>
      <w:r w:rsidR="00BA3539" w:rsidRPr="00B40BAC">
        <w:rPr>
          <w:rFonts w:ascii="Times New Roman" w:hAnsi="Times New Roman" w:cs="Times New Roman"/>
          <w:sz w:val="28"/>
          <w:szCs w:val="28"/>
        </w:rPr>
        <w:t xml:space="preserve">«Про </w:t>
      </w:r>
      <w:r w:rsidR="00A46CDE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783487">
        <w:rPr>
          <w:rFonts w:ascii="Times New Roman" w:hAnsi="Times New Roman" w:cs="Times New Roman"/>
          <w:sz w:val="28"/>
          <w:szCs w:val="28"/>
        </w:rPr>
        <w:t>з</w:t>
      </w:r>
      <w:r w:rsidR="00A46CDE" w:rsidRPr="00B40BAC">
        <w:rPr>
          <w:rFonts w:ascii="Times New Roman" w:hAnsi="Times New Roman" w:cs="Times New Roman"/>
          <w:sz w:val="28"/>
          <w:szCs w:val="28"/>
        </w:rPr>
        <w:t xml:space="preserve">мін </w:t>
      </w:r>
      <w:r w:rsidR="00BA3539" w:rsidRPr="00B40BAC">
        <w:rPr>
          <w:rFonts w:ascii="Times New Roman" w:hAnsi="Times New Roman" w:cs="Times New Roman"/>
          <w:sz w:val="28"/>
          <w:szCs w:val="28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теплопостачання».</w:t>
      </w:r>
    </w:p>
    <w:p w14:paraId="0D9376EB" w14:textId="39AD5994" w:rsidR="00BB499A" w:rsidRPr="00B40BAC" w:rsidRDefault="00BA3539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- </w:t>
      </w:r>
      <w:r w:rsidR="00BB499A" w:rsidRPr="00B40BAC">
        <w:rPr>
          <w:rFonts w:ascii="Times New Roman" w:hAnsi="Times New Roman" w:cs="Times New Roman"/>
          <w:sz w:val="28"/>
          <w:szCs w:val="28"/>
        </w:rPr>
        <w:t xml:space="preserve">оприлюднити </w:t>
      </w:r>
      <w:proofErr w:type="spellStart"/>
      <w:r w:rsidR="00BB499A"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B499A" w:rsidRPr="00B40BAC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Pr="00B40BAC">
        <w:rPr>
          <w:rFonts w:ascii="Times New Roman" w:hAnsi="Times New Roman" w:cs="Times New Roman"/>
          <w:sz w:val="28"/>
          <w:szCs w:val="28"/>
        </w:rPr>
        <w:t xml:space="preserve">«Про </w:t>
      </w:r>
      <w:r w:rsidR="00A46CDE">
        <w:rPr>
          <w:rFonts w:ascii="Times New Roman" w:hAnsi="Times New Roman" w:cs="Times New Roman"/>
          <w:sz w:val="28"/>
          <w:szCs w:val="28"/>
        </w:rPr>
        <w:t>затвердження З</w:t>
      </w:r>
      <w:r w:rsidR="00A46CDE" w:rsidRPr="00B40BAC">
        <w:rPr>
          <w:rFonts w:ascii="Times New Roman" w:hAnsi="Times New Roman" w:cs="Times New Roman"/>
          <w:sz w:val="28"/>
          <w:szCs w:val="28"/>
        </w:rPr>
        <w:t xml:space="preserve">мін </w:t>
      </w:r>
      <w:r w:rsidRPr="00B40BAC">
        <w:rPr>
          <w:rFonts w:ascii="Times New Roman" w:hAnsi="Times New Roman" w:cs="Times New Roman"/>
          <w:sz w:val="28"/>
          <w:szCs w:val="28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теплопостачання»</w:t>
      </w:r>
      <w:r w:rsidR="00BB499A" w:rsidRPr="00B40BAC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="00BB499A" w:rsidRPr="00B40BAC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B499A" w:rsidRPr="00B40BAC">
        <w:rPr>
          <w:rFonts w:ascii="Times New Roman" w:hAnsi="Times New Roman" w:cs="Times New Roman"/>
          <w:sz w:val="28"/>
          <w:szCs w:val="28"/>
        </w:rPr>
        <w:t xml:space="preserve"> НКРЕКП з метою одержання зауважень та пропозицій.</w:t>
      </w:r>
    </w:p>
    <w:p w14:paraId="0C90D4BF" w14:textId="1DA4505B" w:rsidR="00BA3539" w:rsidRPr="00B40BAC" w:rsidRDefault="00BA3539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AB864E" w14:textId="264C309C" w:rsidR="00F414B8" w:rsidRPr="00B40BAC" w:rsidRDefault="00F414B8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23C311" w14:textId="77777777" w:rsidR="00F414B8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Директор Департаменту із регулювання</w:t>
      </w:r>
    </w:p>
    <w:p w14:paraId="1FE77696" w14:textId="4160AEEE" w:rsidR="00BB499A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відносин у сферах теплопостачання</w:t>
      </w:r>
    </w:p>
    <w:p w14:paraId="74C3AED3" w14:textId="77777777" w:rsidR="00F414B8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та забезпечення енергетичної ефективності</w:t>
      </w:r>
    </w:p>
    <w:p w14:paraId="7B1DC642" w14:textId="200A82DF" w:rsidR="005D5C37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в галузях</w:t>
      </w:r>
      <w:r w:rsidR="00F414B8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енергетики та комунальних послуг               </w:t>
      </w:r>
      <w:r w:rsidR="00ED346F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A3539" w:rsidRPr="005166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4B8" w:rsidRPr="0051661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C6E67" w:rsidRPr="0051661F">
        <w:rPr>
          <w:rFonts w:ascii="Times New Roman" w:hAnsi="Times New Roman" w:cs="Times New Roman"/>
          <w:b/>
          <w:sz w:val="28"/>
          <w:szCs w:val="28"/>
        </w:rPr>
        <w:t xml:space="preserve">Р. </w:t>
      </w:r>
      <w:r w:rsidRPr="0051661F">
        <w:rPr>
          <w:rFonts w:ascii="Times New Roman" w:hAnsi="Times New Roman" w:cs="Times New Roman"/>
          <w:b/>
          <w:sz w:val="28"/>
          <w:szCs w:val="28"/>
        </w:rPr>
        <w:t>Овчаренко</w:t>
      </w:r>
      <w:r w:rsidR="00BA3539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5D5C37" w:rsidRPr="005166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E"/>
    <w:rsid w:val="000041DA"/>
    <w:rsid w:val="00007EB4"/>
    <w:rsid w:val="00030601"/>
    <w:rsid w:val="00066651"/>
    <w:rsid w:val="000732F2"/>
    <w:rsid w:val="00097447"/>
    <w:rsid w:val="000C1D08"/>
    <w:rsid w:val="000D2BB5"/>
    <w:rsid w:val="000F44B6"/>
    <w:rsid w:val="00105931"/>
    <w:rsid w:val="0012188B"/>
    <w:rsid w:val="00124E13"/>
    <w:rsid w:val="001567A4"/>
    <w:rsid w:val="0018390E"/>
    <w:rsid w:val="001B5FCD"/>
    <w:rsid w:val="001C4629"/>
    <w:rsid w:val="001C4674"/>
    <w:rsid w:val="001D074E"/>
    <w:rsid w:val="00205154"/>
    <w:rsid w:val="0021636F"/>
    <w:rsid w:val="00233632"/>
    <w:rsid w:val="00250488"/>
    <w:rsid w:val="00256D7C"/>
    <w:rsid w:val="0026280F"/>
    <w:rsid w:val="00263F6F"/>
    <w:rsid w:val="002675F7"/>
    <w:rsid w:val="002A564B"/>
    <w:rsid w:val="002B73F3"/>
    <w:rsid w:val="002C54C1"/>
    <w:rsid w:val="002F0698"/>
    <w:rsid w:val="002F0D9C"/>
    <w:rsid w:val="002F34F3"/>
    <w:rsid w:val="00340FA7"/>
    <w:rsid w:val="003439E9"/>
    <w:rsid w:val="003943C8"/>
    <w:rsid w:val="003C6287"/>
    <w:rsid w:val="003E5FEE"/>
    <w:rsid w:val="003F2EE9"/>
    <w:rsid w:val="003F4989"/>
    <w:rsid w:val="0040310C"/>
    <w:rsid w:val="00406752"/>
    <w:rsid w:val="0040702D"/>
    <w:rsid w:val="0041340A"/>
    <w:rsid w:val="004334F4"/>
    <w:rsid w:val="00484AB1"/>
    <w:rsid w:val="004A16EC"/>
    <w:rsid w:val="004A33CE"/>
    <w:rsid w:val="004B35AE"/>
    <w:rsid w:val="004C113F"/>
    <w:rsid w:val="00503591"/>
    <w:rsid w:val="0050469F"/>
    <w:rsid w:val="005061A4"/>
    <w:rsid w:val="0050671C"/>
    <w:rsid w:val="0051661F"/>
    <w:rsid w:val="005240CF"/>
    <w:rsid w:val="00555B41"/>
    <w:rsid w:val="00582DFB"/>
    <w:rsid w:val="00586114"/>
    <w:rsid w:val="005A2BF0"/>
    <w:rsid w:val="005B2361"/>
    <w:rsid w:val="005C5A2E"/>
    <w:rsid w:val="005D5C37"/>
    <w:rsid w:val="005E1D64"/>
    <w:rsid w:val="005E2CF6"/>
    <w:rsid w:val="006010F3"/>
    <w:rsid w:val="00622D2B"/>
    <w:rsid w:val="006272FC"/>
    <w:rsid w:val="00640D6F"/>
    <w:rsid w:val="00647E31"/>
    <w:rsid w:val="00650DD4"/>
    <w:rsid w:val="00660B06"/>
    <w:rsid w:val="00661E84"/>
    <w:rsid w:val="006776EA"/>
    <w:rsid w:val="0069184C"/>
    <w:rsid w:val="006B6B01"/>
    <w:rsid w:val="007019D2"/>
    <w:rsid w:val="00714B22"/>
    <w:rsid w:val="00727B92"/>
    <w:rsid w:val="007522F4"/>
    <w:rsid w:val="00783487"/>
    <w:rsid w:val="00801E66"/>
    <w:rsid w:val="00841F59"/>
    <w:rsid w:val="008442B4"/>
    <w:rsid w:val="00845EB5"/>
    <w:rsid w:val="0085240A"/>
    <w:rsid w:val="0088387A"/>
    <w:rsid w:val="008A0872"/>
    <w:rsid w:val="008B6121"/>
    <w:rsid w:val="008C03B5"/>
    <w:rsid w:val="008C7D67"/>
    <w:rsid w:val="008F5CDE"/>
    <w:rsid w:val="008F646B"/>
    <w:rsid w:val="00972C34"/>
    <w:rsid w:val="009735AE"/>
    <w:rsid w:val="00975056"/>
    <w:rsid w:val="0099107A"/>
    <w:rsid w:val="0099333F"/>
    <w:rsid w:val="009C208A"/>
    <w:rsid w:val="009D6C72"/>
    <w:rsid w:val="009F748A"/>
    <w:rsid w:val="00A25729"/>
    <w:rsid w:val="00A27ACA"/>
    <w:rsid w:val="00A46CDE"/>
    <w:rsid w:val="00A5699B"/>
    <w:rsid w:val="00A66043"/>
    <w:rsid w:val="00A703E3"/>
    <w:rsid w:val="00A72C5B"/>
    <w:rsid w:val="00A77AF5"/>
    <w:rsid w:val="00A83A63"/>
    <w:rsid w:val="00AC6E67"/>
    <w:rsid w:val="00AC716B"/>
    <w:rsid w:val="00B40BAC"/>
    <w:rsid w:val="00B75F25"/>
    <w:rsid w:val="00B844EF"/>
    <w:rsid w:val="00B92D3C"/>
    <w:rsid w:val="00B93A95"/>
    <w:rsid w:val="00BA3539"/>
    <w:rsid w:val="00BB499A"/>
    <w:rsid w:val="00BF05B0"/>
    <w:rsid w:val="00BF256C"/>
    <w:rsid w:val="00C164C0"/>
    <w:rsid w:val="00C206C6"/>
    <w:rsid w:val="00C560A8"/>
    <w:rsid w:val="00C65EDA"/>
    <w:rsid w:val="00C7506E"/>
    <w:rsid w:val="00C755AE"/>
    <w:rsid w:val="00C92AA0"/>
    <w:rsid w:val="00CB28E1"/>
    <w:rsid w:val="00CD158B"/>
    <w:rsid w:val="00CE0875"/>
    <w:rsid w:val="00CE7164"/>
    <w:rsid w:val="00CF1249"/>
    <w:rsid w:val="00CF5863"/>
    <w:rsid w:val="00D057AE"/>
    <w:rsid w:val="00D24533"/>
    <w:rsid w:val="00D53537"/>
    <w:rsid w:val="00D757B2"/>
    <w:rsid w:val="00D815F9"/>
    <w:rsid w:val="00D9474C"/>
    <w:rsid w:val="00DB2551"/>
    <w:rsid w:val="00DE0EBE"/>
    <w:rsid w:val="00DE5755"/>
    <w:rsid w:val="00DF786E"/>
    <w:rsid w:val="00E2105D"/>
    <w:rsid w:val="00E2795B"/>
    <w:rsid w:val="00E30097"/>
    <w:rsid w:val="00E33408"/>
    <w:rsid w:val="00E359B5"/>
    <w:rsid w:val="00E44772"/>
    <w:rsid w:val="00E44805"/>
    <w:rsid w:val="00E9166E"/>
    <w:rsid w:val="00EB128D"/>
    <w:rsid w:val="00EC0A71"/>
    <w:rsid w:val="00ED346F"/>
    <w:rsid w:val="00EF00C6"/>
    <w:rsid w:val="00EF28B5"/>
    <w:rsid w:val="00EF4074"/>
    <w:rsid w:val="00EF752E"/>
    <w:rsid w:val="00F03721"/>
    <w:rsid w:val="00F21F49"/>
    <w:rsid w:val="00F414B8"/>
    <w:rsid w:val="00F46EC9"/>
    <w:rsid w:val="00F55A3D"/>
    <w:rsid w:val="00F60519"/>
    <w:rsid w:val="00F827EB"/>
    <w:rsid w:val="00FA2AA6"/>
    <w:rsid w:val="00FD1C91"/>
    <w:rsid w:val="00FD37F6"/>
    <w:rsid w:val="00FD59B2"/>
    <w:rsid w:val="00FE2278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873"/>
  <w15:chartTrackingRefBased/>
  <w15:docId w15:val="{5329BB7A-9B87-4FC2-A3D1-9D00BCFC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5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25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B2551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390E"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semiHidden/>
    <w:rsid w:val="008F6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4CB08-9FA6-4790-8F07-805663CB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Оксана Лук’яненко</cp:lastModifiedBy>
  <cp:revision>49</cp:revision>
  <cp:lastPrinted>2024-11-04T16:17:00Z</cp:lastPrinted>
  <dcterms:created xsi:type="dcterms:W3CDTF">2023-06-06T10:31:00Z</dcterms:created>
  <dcterms:modified xsi:type="dcterms:W3CDTF">2024-11-05T10:19:00Z</dcterms:modified>
</cp:coreProperties>
</file>