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945" w:rsidRPr="00E61945" w:rsidRDefault="00E61945" w:rsidP="00E61945">
      <w:pPr>
        <w:spacing w:after="0" w:line="276" w:lineRule="auto"/>
        <w:ind w:firstLine="2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8820"/>
    </w:p>
    <w:bookmarkEnd w:id="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675"/>
      </w:tblGrid>
      <w:tr w:rsidR="00E61945" w:rsidTr="00E61945">
        <w:tc>
          <w:tcPr>
            <w:tcW w:w="5954" w:type="dxa"/>
          </w:tcPr>
          <w:p w:rsidR="00E61945" w:rsidRDefault="00E61945" w:rsidP="00E61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</w:tcPr>
          <w:p w:rsidR="00E61945" w:rsidRDefault="00E61945" w:rsidP="00E619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Додаток 1</w:t>
            </w:r>
          </w:p>
          <w:p w:rsidR="00E61945" w:rsidRDefault="00E61945" w:rsidP="00E619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E619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6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(пункт 2.2)</w:t>
            </w:r>
          </w:p>
        </w:tc>
      </w:tr>
    </w:tbl>
    <w:p w:rsidR="00E61945" w:rsidRDefault="00E61945" w:rsidP="00623F33">
      <w:pPr>
        <w:ind w:hanging="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F33" w:rsidRPr="00623F33" w:rsidRDefault="00623F33" w:rsidP="00623F33">
      <w:pPr>
        <w:ind w:hanging="24"/>
        <w:jc w:val="center"/>
        <w:rPr>
          <w:rFonts w:ascii="Times New Roman" w:hAnsi="Times New Roman" w:cs="Times New Roman"/>
          <w:sz w:val="24"/>
          <w:szCs w:val="24"/>
        </w:rPr>
      </w:pPr>
      <w:r w:rsidRPr="00623F3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92DF24" wp14:editId="7E8744B0">
            <wp:extent cx="609600" cy="850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23F33" w:rsidRPr="00623F33" w:rsidRDefault="00623F33" w:rsidP="00623F33">
      <w:pPr>
        <w:ind w:firstLine="306"/>
        <w:jc w:val="center"/>
        <w:rPr>
          <w:rFonts w:ascii="Times New Roman" w:hAnsi="Times New Roman" w:cs="Times New Roman"/>
          <w:sz w:val="24"/>
          <w:szCs w:val="24"/>
        </w:rPr>
      </w:pPr>
      <w:r w:rsidRPr="00623F33">
        <w:rPr>
          <w:rFonts w:ascii="Times New Roman" w:hAnsi="Times New Roman" w:cs="Times New Roman"/>
          <w:b/>
          <w:sz w:val="24"/>
          <w:szCs w:val="24"/>
        </w:rPr>
        <w:t>НАЦІОНАЛЬНА КОМІСІЯ, ЩО ЗДІЙСНЮЄ ДЕРЖАВНЕ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РЕГУЛЮВАННЯ У СФЕРАХ ЕНЕРГЕТИКИ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ТА КОМУНАЛЬНИХ ПОСЛУГ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(НКРЕКП)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(місцезнаходження НКРЕКП)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__________________</w:t>
      </w:r>
      <w:r w:rsidRPr="00623F33">
        <w:rPr>
          <w:rFonts w:ascii="Times New Roman" w:hAnsi="Times New Roman" w:cs="Times New Roman"/>
          <w:sz w:val="24"/>
          <w:szCs w:val="24"/>
        </w:rPr>
        <w:br/>
      </w:r>
      <w:r w:rsidRPr="00623F33">
        <w:rPr>
          <w:rFonts w:ascii="Times New Roman" w:hAnsi="Times New Roman" w:cs="Times New Roman"/>
          <w:b/>
          <w:sz w:val="24"/>
          <w:szCs w:val="24"/>
        </w:rPr>
        <w:t>(телефон, адреса електронної пошти</w:t>
      </w:r>
      <w:bookmarkStart w:id="1" w:name="_GoBack"/>
      <w:bookmarkEnd w:id="1"/>
      <w:r w:rsidRPr="00623F3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23F33">
        <w:rPr>
          <w:rFonts w:ascii="Times New Roman" w:hAnsi="Times New Roman" w:cs="Times New Roman"/>
          <w:b/>
          <w:sz w:val="24"/>
          <w:szCs w:val="24"/>
        </w:rPr>
        <w:t>вебсайт</w:t>
      </w:r>
      <w:proofErr w:type="spellEnd"/>
      <w:r w:rsidRPr="00623F33">
        <w:rPr>
          <w:rFonts w:ascii="Times New Roman" w:hAnsi="Times New Roman" w:cs="Times New Roman"/>
          <w:b/>
          <w:sz w:val="24"/>
          <w:szCs w:val="24"/>
        </w:rPr>
        <w:t>)</w:t>
      </w:r>
    </w:p>
    <w:p w:rsidR="00623F33" w:rsidRPr="00623F33" w:rsidRDefault="00623F33" w:rsidP="00623F33">
      <w:pPr>
        <w:ind w:firstLine="30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F33">
        <w:rPr>
          <w:rFonts w:ascii="Times New Roman" w:hAnsi="Times New Roman" w:cs="Times New Roman"/>
          <w:b/>
          <w:bCs/>
          <w:sz w:val="24"/>
          <w:szCs w:val="24"/>
        </w:rPr>
        <w:t>ПОСВІДЧЕННЯ</w:t>
      </w:r>
    </w:p>
    <w:p w:rsidR="00623F33" w:rsidRPr="00623F33" w:rsidRDefault="00623F33" w:rsidP="00623F33">
      <w:pPr>
        <w:ind w:firstLine="306"/>
        <w:jc w:val="center"/>
        <w:rPr>
          <w:rFonts w:ascii="Times New Roman" w:hAnsi="Times New Roman" w:cs="Times New Roman"/>
          <w:sz w:val="24"/>
          <w:szCs w:val="24"/>
        </w:rPr>
      </w:pPr>
      <w:r w:rsidRPr="00623F33">
        <w:rPr>
          <w:rFonts w:ascii="Times New Roman" w:hAnsi="Times New Roman" w:cs="Times New Roman"/>
          <w:b/>
          <w:sz w:val="24"/>
          <w:szCs w:val="24"/>
        </w:rPr>
        <w:t>на проведення __________________ перевірки</w:t>
      </w:r>
      <w:r w:rsidRPr="00623F33">
        <w:rPr>
          <w:rFonts w:ascii="Times New Roman" w:hAnsi="Times New Roman" w:cs="Times New Roman"/>
          <w:sz w:val="24"/>
          <w:szCs w:val="24"/>
        </w:rPr>
        <w:br/>
        <w:t>(планової/позапланової виїзної/позапланової невиїзної)</w:t>
      </w:r>
    </w:p>
    <w:p w:rsidR="00623F33" w:rsidRPr="00623F33" w:rsidRDefault="00623F33" w:rsidP="00623F33">
      <w:pPr>
        <w:ind w:firstLine="306"/>
        <w:jc w:val="center"/>
        <w:rPr>
          <w:rFonts w:ascii="Times New Roman" w:hAnsi="Times New Roman" w:cs="Times New Roman"/>
          <w:sz w:val="24"/>
          <w:szCs w:val="24"/>
        </w:rPr>
      </w:pPr>
      <w:r w:rsidRPr="00623F33">
        <w:rPr>
          <w:rFonts w:ascii="Times New Roman" w:hAnsi="Times New Roman" w:cs="Times New Roman"/>
          <w:sz w:val="24"/>
          <w:szCs w:val="24"/>
        </w:rPr>
        <w:t xml:space="preserve">від </w:t>
      </w:r>
      <w:r w:rsidR="00E61945">
        <w:rPr>
          <w:rFonts w:ascii="Times New Roman" w:hAnsi="Times New Roman" w:cs="Times New Roman"/>
          <w:sz w:val="24"/>
          <w:szCs w:val="24"/>
        </w:rPr>
        <w:t>«</w:t>
      </w:r>
      <w:r w:rsidRPr="00623F33">
        <w:rPr>
          <w:rFonts w:ascii="Times New Roman" w:hAnsi="Times New Roman" w:cs="Times New Roman"/>
          <w:sz w:val="24"/>
          <w:szCs w:val="24"/>
        </w:rPr>
        <w:t>___</w:t>
      </w:r>
      <w:r w:rsidR="00E61945">
        <w:rPr>
          <w:rFonts w:ascii="Times New Roman" w:hAnsi="Times New Roman" w:cs="Times New Roman"/>
          <w:sz w:val="24"/>
          <w:szCs w:val="24"/>
        </w:rPr>
        <w:t>»</w:t>
      </w:r>
      <w:r w:rsidRPr="00623F33">
        <w:rPr>
          <w:rFonts w:ascii="Times New Roman" w:hAnsi="Times New Roman" w:cs="Times New Roman"/>
          <w:sz w:val="24"/>
          <w:szCs w:val="24"/>
        </w:rPr>
        <w:t xml:space="preserve"> ____________ 20__ року № _________,</w:t>
      </w:r>
    </w:p>
    <w:p w:rsidR="00623F33" w:rsidRPr="00623F33" w:rsidRDefault="00623F33" w:rsidP="00623F33">
      <w:pPr>
        <w:ind w:firstLine="30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623"/>
        <w:gridCol w:w="7016"/>
      </w:tblGrid>
      <w:tr w:rsidR="00623F33" w:rsidRPr="00623F33" w:rsidTr="005357EE">
        <w:trPr>
          <w:trHeight w:val="120"/>
          <w:tblCellSpacing w:w="0" w:type="auto"/>
        </w:trPr>
        <w:tc>
          <w:tcPr>
            <w:tcW w:w="0" w:type="auto"/>
            <w:gridSpan w:val="2"/>
            <w:vAlign w:val="center"/>
          </w:tcPr>
          <w:p w:rsidR="00623F33" w:rsidRPr="00623F33" w:rsidRDefault="00623F33" w:rsidP="0062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видане відповідно до рішення НКРЕКП від </w:t>
            </w:r>
            <w:r w:rsidR="00E619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E619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року № ____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F33" w:rsidRPr="00623F33" w:rsidTr="005357EE">
        <w:trPr>
          <w:trHeight w:val="120"/>
          <w:tblCellSpacing w:w="0" w:type="auto"/>
        </w:trPr>
        <w:tc>
          <w:tcPr>
            <w:tcW w:w="2423" w:type="dxa"/>
            <w:vAlign w:val="center"/>
          </w:tcPr>
          <w:p w:rsidR="00623F33" w:rsidRPr="00623F33" w:rsidRDefault="00623F33" w:rsidP="0062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b/>
                <w:sz w:val="24"/>
                <w:szCs w:val="24"/>
              </w:rPr>
              <w:t>голові комісії з проведення перевірки</w:t>
            </w:r>
          </w:p>
        </w:tc>
        <w:tc>
          <w:tcPr>
            <w:tcW w:w="7267" w:type="dxa"/>
            <w:vAlign w:val="center"/>
          </w:tcPr>
          <w:p w:rsidR="00623F33" w:rsidRPr="00623F33" w:rsidRDefault="00623F33" w:rsidP="00E61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</w:p>
        </w:tc>
      </w:tr>
      <w:tr w:rsidR="00623F33" w:rsidRPr="00623F33" w:rsidTr="005357EE">
        <w:trPr>
          <w:trHeight w:val="120"/>
          <w:tblCellSpacing w:w="0" w:type="auto"/>
        </w:trPr>
        <w:tc>
          <w:tcPr>
            <w:tcW w:w="2423" w:type="dxa"/>
            <w:vAlign w:val="center"/>
          </w:tcPr>
          <w:p w:rsidR="00623F33" w:rsidRPr="00623F33" w:rsidRDefault="00623F33" w:rsidP="0062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b/>
                <w:sz w:val="24"/>
                <w:szCs w:val="24"/>
              </w:rPr>
              <w:t>членам комісії з проведення перевірки</w:t>
            </w:r>
          </w:p>
        </w:tc>
        <w:tc>
          <w:tcPr>
            <w:tcW w:w="7267" w:type="dxa"/>
            <w:vAlign w:val="center"/>
          </w:tcPr>
          <w:p w:rsidR="00623F33" w:rsidRPr="00623F33" w:rsidRDefault="00623F33" w:rsidP="00E61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</w:p>
        </w:tc>
      </w:tr>
      <w:tr w:rsidR="00623F33" w:rsidRPr="00623F33" w:rsidTr="005357EE">
        <w:trPr>
          <w:trHeight w:val="120"/>
          <w:tblCellSpacing w:w="0" w:type="auto"/>
        </w:trPr>
        <w:tc>
          <w:tcPr>
            <w:tcW w:w="2423" w:type="dxa"/>
            <w:vAlign w:val="center"/>
          </w:tcPr>
          <w:p w:rsidR="00623F33" w:rsidRPr="00623F33" w:rsidRDefault="00623F33" w:rsidP="0062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представники інших державних органів, органів місцевого самоврядування, залучені до перевірки</w:t>
            </w:r>
          </w:p>
        </w:tc>
        <w:tc>
          <w:tcPr>
            <w:tcW w:w="7267" w:type="dxa"/>
            <w:vAlign w:val="center"/>
          </w:tcPr>
          <w:p w:rsidR="00623F33" w:rsidRPr="00623F33" w:rsidRDefault="00623F33" w:rsidP="00E61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__________________________________;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(посада, власне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ПРІЗВИЩЕ)</w:t>
            </w:r>
          </w:p>
        </w:tc>
      </w:tr>
      <w:tr w:rsidR="00623F33" w:rsidRPr="00623F33" w:rsidTr="005357EE">
        <w:trPr>
          <w:trHeight w:val="120"/>
          <w:tblCellSpacing w:w="0" w:type="auto"/>
        </w:trPr>
        <w:tc>
          <w:tcPr>
            <w:tcW w:w="2423" w:type="dxa"/>
            <w:vAlign w:val="center"/>
          </w:tcPr>
          <w:p w:rsidR="00623F33" w:rsidRPr="00623F33" w:rsidRDefault="00623F33" w:rsidP="0062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проведення перевірки ліцензіата</w:t>
            </w:r>
          </w:p>
        </w:tc>
        <w:tc>
          <w:tcPr>
            <w:tcW w:w="7267" w:type="dxa"/>
            <w:vAlign w:val="center"/>
          </w:tcPr>
          <w:p w:rsidR="00623F33" w:rsidRPr="00623F33" w:rsidRDefault="00623F33" w:rsidP="005357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(ідентифікаційний код юридичної особи або реєстраційний номер облікової картки платника податків фізичної особи-підприємця 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(серія (за наявності) та номер паспорта), найменування юридичної особи або прізвище, 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 та по батькові фізичної особи-підприємця, місцезнаходження (місце проживання) ліцензіата та місце провадження ліцензіатом або його відокремленими підрозділами господарської діяльності (зазначається у разі його відмінності від місцезнаходження (місця проживання) ліцензіата)</w:t>
            </w:r>
          </w:p>
        </w:tc>
      </w:tr>
      <w:tr w:rsidR="00623F33" w:rsidRPr="00623F33" w:rsidTr="005357EE">
        <w:trPr>
          <w:trHeight w:val="120"/>
          <w:tblCellSpacing w:w="0" w:type="auto"/>
        </w:trPr>
        <w:tc>
          <w:tcPr>
            <w:tcW w:w="0" w:type="auto"/>
            <w:gridSpan w:val="2"/>
            <w:vAlign w:val="center"/>
          </w:tcPr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на строк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 року по «___» ____________ 20__ року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(інформація щодо підстав збільшення строку проведення перевірки та інша інформація щодо строку її проведення)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щодо 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(предмет перевірки із зазначенням відповідного виду господарської діяльності)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за період діяльності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_________ 20__ року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року.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Закону України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Про Національну комісію, що здійснює державне регулювання у сферах енергетики та комунальних послуг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, інших законів і нормативно-правових актів та на підставі ____________________________________________________________________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(підстава проведення перевірки)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(інформація про здійснення попереднього планового та позапланового заходу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тип заходу і строк його здійснення)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F33" w:rsidRPr="00623F33" w:rsidRDefault="00623F33" w:rsidP="005357EE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Перелік питань, щодо яких буде здійснюватися перевірка:</w:t>
            </w:r>
          </w:p>
          <w:p w:rsidR="00623F33" w:rsidRPr="00623F33" w:rsidRDefault="00623F33" w:rsidP="005357EE">
            <w:pPr>
              <w:spacing w:after="0" w:line="240" w:lineRule="auto"/>
              <w:ind w:firstLine="3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____________________________________________________________________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____________________________________________________________________</w:t>
            </w:r>
          </w:p>
        </w:tc>
      </w:tr>
    </w:tbl>
    <w:p w:rsidR="00623F33" w:rsidRPr="00623F33" w:rsidRDefault="00623F33" w:rsidP="00623F33">
      <w:pPr>
        <w:ind w:firstLine="306"/>
        <w:jc w:val="both"/>
        <w:rPr>
          <w:rFonts w:ascii="Times New Roman" w:hAnsi="Times New Roman" w:cs="Times New Roman"/>
          <w:sz w:val="24"/>
          <w:szCs w:val="24"/>
        </w:rPr>
      </w:pPr>
      <w:r w:rsidRPr="00623F33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270"/>
        <w:gridCol w:w="3187"/>
        <w:gridCol w:w="3182"/>
      </w:tblGrid>
      <w:tr w:rsidR="00623F33" w:rsidRPr="00623F33" w:rsidTr="005357EE">
        <w:trPr>
          <w:trHeight w:val="30"/>
          <w:tblCellSpacing w:w="0" w:type="auto"/>
        </w:trPr>
        <w:tc>
          <w:tcPr>
            <w:tcW w:w="3295" w:type="dxa"/>
            <w:vAlign w:val="center"/>
          </w:tcPr>
          <w:p w:rsidR="00623F33" w:rsidRPr="00623F33" w:rsidRDefault="00623F33" w:rsidP="00E61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Голова НКРЕКП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виконуючи</w:t>
            </w:r>
            <w:r w:rsidR="00E6194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обов</w:t>
            </w:r>
            <w:proofErr w:type="spellEnd"/>
            <w:r w:rsidR="00E619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язки</w:t>
            </w:r>
            <w:proofErr w:type="spellEnd"/>
            <w:r w:rsidRPr="00623F33">
              <w:rPr>
                <w:rFonts w:ascii="Times New Roman" w:hAnsi="Times New Roman" w:cs="Times New Roman"/>
                <w:sz w:val="24"/>
                <w:szCs w:val="24"/>
              </w:rPr>
              <w:t xml:space="preserve"> Голови НКРЕКП</w:t>
            </w:r>
          </w:p>
        </w:tc>
        <w:tc>
          <w:tcPr>
            <w:tcW w:w="3198" w:type="dxa"/>
            <w:vAlign w:val="center"/>
          </w:tcPr>
          <w:p w:rsidR="00623F33" w:rsidRPr="00623F33" w:rsidRDefault="00623F33" w:rsidP="0053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3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623F33">
              <w:rPr>
                <w:rFonts w:ascii="Times New Roman" w:hAnsi="Times New Roman" w:cs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3197" w:type="dxa"/>
            <w:vAlign w:val="center"/>
          </w:tcPr>
          <w:p w:rsidR="00623F33" w:rsidRPr="00E61945" w:rsidRDefault="00623F33" w:rsidP="0053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4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E61945">
              <w:rPr>
                <w:rFonts w:ascii="Times New Roman" w:hAnsi="Times New Roman" w:cs="Times New Roman"/>
                <w:sz w:val="24"/>
                <w:szCs w:val="24"/>
              </w:rPr>
              <w:br/>
              <w:t>(Власне ім’я ПРІЗВИЩЕ)</w:t>
            </w:r>
          </w:p>
        </w:tc>
      </w:tr>
    </w:tbl>
    <w:p w:rsidR="00623F33" w:rsidRPr="00623F33" w:rsidRDefault="00623F33" w:rsidP="00623F33">
      <w:pPr>
        <w:ind w:firstLine="306"/>
        <w:jc w:val="both"/>
        <w:rPr>
          <w:rFonts w:ascii="Times New Roman" w:hAnsi="Times New Roman" w:cs="Times New Roman"/>
          <w:sz w:val="24"/>
          <w:szCs w:val="24"/>
        </w:rPr>
      </w:pPr>
    </w:p>
    <w:p w:rsidR="00623F33" w:rsidRPr="00623F33" w:rsidRDefault="00623F33" w:rsidP="00623F33">
      <w:pPr>
        <w:ind w:firstLine="306"/>
        <w:jc w:val="both"/>
        <w:rPr>
          <w:rFonts w:ascii="Times New Roman" w:hAnsi="Times New Roman" w:cs="Times New Roman"/>
          <w:sz w:val="24"/>
          <w:szCs w:val="24"/>
        </w:rPr>
      </w:pPr>
    </w:p>
    <w:p w:rsidR="00E17B43" w:rsidRPr="00623F33" w:rsidRDefault="00E17B43">
      <w:pPr>
        <w:rPr>
          <w:rFonts w:ascii="Times New Roman" w:hAnsi="Times New Roman" w:cs="Times New Roman"/>
          <w:sz w:val="24"/>
          <w:szCs w:val="24"/>
        </w:rPr>
      </w:pPr>
    </w:p>
    <w:sectPr w:rsidR="00E17B43" w:rsidRPr="00623F33" w:rsidSect="009703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33"/>
    <w:rsid w:val="00331F8E"/>
    <w:rsid w:val="00623F33"/>
    <w:rsid w:val="00906035"/>
    <w:rsid w:val="00970373"/>
    <w:rsid w:val="00A45CEE"/>
    <w:rsid w:val="00DF4E3A"/>
    <w:rsid w:val="00E17B43"/>
    <w:rsid w:val="00E61945"/>
    <w:rsid w:val="00E87DF6"/>
    <w:rsid w:val="00F9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C3052"/>
  <w15:chartTrackingRefBased/>
  <w15:docId w15:val="{DFD4E89E-F60A-4425-8698-0542AEEB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3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2</cp:revision>
  <dcterms:created xsi:type="dcterms:W3CDTF">2024-10-08T08:09:00Z</dcterms:created>
  <dcterms:modified xsi:type="dcterms:W3CDTF">2024-10-08T08:09:00Z</dcterms:modified>
</cp:coreProperties>
</file>