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E9F" w:rsidRPr="00EA3E9F" w:rsidRDefault="00EA3E9F" w:rsidP="00EA3E9F">
      <w:pPr>
        <w:pStyle w:val="2"/>
        <w:jc w:val="right"/>
        <w:rPr>
          <w:rFonts w:ascii="Times New Roman" w:eastAsia="Times New Roman" w:hAnsi="Times New Roman" w:cs="Times New Roman"/>
          <w:color w:val="auto"/>
          <w:lang w:eastAsia="ru-RU"/>
        </w:rPr>
      </w:pPr>
      <w:r w:rsidRPr="00EA3E9F">
        <w:rPr>
          <w:rFonts w:ascii="Times New Roman" w:hAnsi="Times New Roman" w:cs="Times New Roman"/>
          <w:color w:val="auto"/>
          <w:sz w:val="28"/>
          <w:szCs w:val="28"/>
        </w:rPr>
        <w:t>ПРОЄКТ</w:t>
      </w:r>
    </w:p>
    <w:p w:rsidR="00146BC0" w:rsidRPr="00146BC0" w:rsidRDefault="00146BC0" w:rsidP="003F0721">
      <w:pPr>
        <w:pStyle w:val="2"/>
        <w:jc w:val="center"/>
        <w:rPr>
          <w:rFonts w:eastAsia="Times New Roman"/>
          <w:lang w:eastAsia="ru-RU"/>
        </w:rPr>
      </w:pPr>
      <w:r w:rsidRPr="00146BC0">
        <w:rPr>
          <w:rFonts w:eastAsia="Times New Roman"/>
          <w:noProof/>
          <w:lang w:eastAsia="uk-UA"/>
        </w:rPr>
        <w:drawing>
          <wp:inline distT="0" distB="0" distL="0" distR="0" wp14:anchorId="5224A9F8" wp14:editId="7AF4BC9F">
            <wp:extent cx="504825" cy="7048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РЕГУЛЮВАННЯ У СФЕРАХ ЕНЕРГЕТИКИ </w:t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0"/>
          <w:lang w:eastAsia="ru-RU"/>
        </w:rPr>
      </w:pP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0"/>
          <w:lang w:eastAsia="ru-RU"/>
        </w:rPr>
      </w:pP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  <w:t>ПОСТАНОВА</w:t>
      </w:r>
    </w:p>
    <w:p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0"/>
          <w:lang w:eastAsia="ru-RU"/>
        </w:rPr>
      </w:pPr>
    </w:p>
    <w:p w:rsidR="003011CF" w:rsidRPr="001A129E" w:rsidRDefault="00A77A8C" w:rsidP="003011CF">
      <w:pPr>
        <w:rPr>
          <w:sz w:val="24"/>
        </w:rPr>
      </w:pPr>
      <w:r w:rsidRPr="009E0653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</w:t>
      </w:r>
      <w:r w:rsidR="003011CF" w:rsidRPr="00AB3163">
        <w:rPr>
          <w:rFonts w:ascii="Times New Roman" w:hAnsi="Times New Roman" w:cs="Times New Roman"/>
          <w:sz w:val="24"/>
        </w:rPr>
        <w:t xml:space="preserve">___________________                                      </w:t>
      </w:r>
      <w:r w:rsidR="003011CF" w:rsidRPr="00AB3163">
        <w:rPr>
          <w:rFonts w:ascii="Times New Roman" w:hAnsi="Times New Roman" w:cs="Times New Roman"/>
          <w:spacing w:val="40"/>
          <w:sz w:val="20"/>
        </w:rPr>
        <w:t xml:space="preserve">                                 </w:t>
      </w:r>
      <w:r w:rsidR="003011CF" w:rsidRPr="00AB3163">
        <w:rPr>
          <w:rFonts w:ascii="Times New Roman" w:hAnsi="Times New Roman" w:cs="Times New Roman"/>
          <w:sz w:val="24"/>
        </w:rPr>
        <w:t>№</w:t>
      </w:r>
      <w:r w:rsidR="003011CF" w:rsidRPr="001A129E">
        <w:rPr>
          <w:sz w:val="24"/>
        </w:rPr>
        <w:t xml:space="preserve"> ______________</w:t>
      </w:r>
    </w:p>
    <w:p w:rsidR="00146BC0" w:rsidRPr="003011CF" w:rsidRDefault="003011CF" w:rsidP="003011CF">
      <w:pPr>
        <w:spacing w:after="0" w:line="240" w:lineRule="auto"/>
        <w:jc w:val="center"/>
        <w:rPr>
          <w:sz w:val="24"/>
          <w:szCs w:val="24"/>
        </w:rPr>
      </w:pPr>
      <w:r w:rsidRPr="003011CF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</w:t>
      </w:r>
    </w:p>
    <w:p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011CF" w:rsidRDefault="003011CF" w:rsidP="00C45FF1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45FF1" w:rsidRPr="00146BC0" w:rsidRDefault="00C45FF1" w:rsidP="00C45FF1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EA3E9F" w:rsidRPr="00EA3E9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 змін</w:t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Порядку формування цін на універсальні послуги</w:t>
      </w:r>
    </w:p>
    <w:p w:rsidR="00C45FF1" w:rsidRPr="00146BC0" w:rsidRDefault="00C45FF1" w:rsidP="00C45F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FF1" w:rsidRPr="00146BC0" w:rsidRDefault="00C45FF1" w:rsidP="00C45F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FF1" w:rsidRPr="00146BC0" w:rsidRDefault="00C45FF1" w:rsidP="00C45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:rsidR="00C45FF1" w:rsidRDefault="00C45FF1" w:rsidP="00C45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FF1" w:rsidRPr="00146BC0" w:rsidRDefault="00C45FF1" w:rsidP="00C45FF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 xml:space="preserve">ПОСТАНОВЛЯЄ: </w:t>
      </w:r>
    </w:p>
    <w:p w:rsidR="00C45FF1" w:rsidRDefault="00C45FF1" w:rsidP="00C45FF1">
      <w:pPr>
        <w:spacing w:after="0" w:line="240" w:lineRule="auto"/>
        <w:ind w:firstLine="708"/>
        <w:rPr>
          <w:rFonts w:ascii="Times New Roman" w:eastAsia="Times New Roman" w:hAnsi="Times New Roman" w:cs="Times New Roman"/>
          <w:spacing w:val="20"/>
          <w:sz w:val="28"/>
          <w:szCs w:val="20"/>
          <w:lang w:eastAsia="ru-RU"/>
        </w:rPr>
      </w:pPr>
    </w:p>
    <w:p w:rsidR="00EA3E9F" w:rsidRPr="00EA3E9F" w:rsidRDefault="00EA3E9F" w:rsidP="00EA3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EA3E9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Унести</w:t>
      </w:r>
      <w:proofErr w:type="spellEnd"/>
      <w:r w:rsidRPr="00EA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Порядку формування цін на універсальні послуги, затвердженого постановою Національної комісії, що здійснює державне регулювання у сферах енергетики та комунальних послуг, від 05 жовтня 2018 року № 1177, виклавши його в новій редакції, що додається. </w:t>
      </w:r>
    </w:p>
    <w:p w:rsidR="00C45FF1" w:rsidRDefault="00C45FF1" w:rsidP="00C45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C75" w:rsidRDefault="00AB4C75" w:rsidP="00AB4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Ця постанова набирає чинності з </w:t>
      </w:r>
      <w:r w:rsidRPr="00146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01 </w:t>
      </w:r>
      <w:proofErr w:type="spellStart"/>
      <w:r w:rsidR="00EA3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A3E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але не раніше дня, наступного за днем її оприлюднення на офіційному </w:t>
      </w:r>
      <w:proofErr w:type="spellStart"/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752704" w:rsidRPr="00146BC0" w:rsidRDefault="00752704" w:rsidP="00AB4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BC0" w:rsidRDefault="00146BC0" w:rsidP="00C45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E9F" w:rsidRPr="00EA3E9F" w:rsidRDefault="00ED1180" w:rsidP="00EA3E9F">
      <w:pPr>
        <w:widowControl w:val="0"/>
        <w:ind w:right="-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НКРЕКП</w:t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3E9F" w:rsidRPr="00EA3E9F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Юрій ВЛАСЕНКО</w:t>
      </w:r>
      <w:bookmarkStart w:id="0" w:name="_GoBack"/>
      <w:bookmarkEnd w:id="0"/>
    </w:p>
    <w:sectPr w:rsidR="00EA3E9F" w:rsidRPr="00EA3E9F" w:rsidSect="00303B84">
      <w:headerReference w:type="default" r:id="rId8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301" w:rsidRDefault="00374301" w:rsidP="00127463">
      <w:pPr>
        <w:spacing w:after="0" w:line="240" w:lineRule="auto"/>
      </w:pPr>
      <w:r>
        <w:separator/>
      </w:r>
    </w:p>
  </w:endnote>
  <w:endnote w:type="continuationSeparator" w:id="0">
    <w:p w:rsidR="00374301" w:rsidRDefault="00374301" w:rsidP="00127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301" w:rsidRDefault="00374301" w:rsidP="00127463">
      <w:pPr>
        <w:spacing w:after="0" w:line="240" w:lineRule="auto"/>
      </w:pPr>
      <w:r>
        <w:separator/>
      </w:r>
    </w:p>
  </w:footnote>
  <w:footnote w:type="continuationSeparator" w:id="0">
    <w:p w:rsidR="00374301" w:rsidRDefault="00374301" w:rsidP="00127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6162502"/>
      <w:docPartObj>
        <w:docPartGallery w:val="Page Numbers (Top of Page)"/>
        <w:docPartUnique/>
      </w:docPartObj>
    </w:sdtPr>
    <w:sdtEndPr/>
    <w:sdtContent>
      <w:p w:rsidR="00127463" w:rsidRDefault="001274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FE7">
          <w:rPr>
            <w:noProof/>
          </w:rPr>
          <w:t>2</w:t>
        </w:r>
        <w:r>
          <w:fldChar w:fldCharType="end"/>
        </w:r>
      </w:p>
    </w:sdtContent>
  </w:sdt>
  <w:p w:rsidR="00127463" w:rsidRDefault="001274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FA7"/>
    <w:rsid w:val="00025226"/>
    <w:rsid w:val="000C74B5"/>
    <w:rsid w:val="00127463"/>
    <w:rsid w:val="00146BC0"/>
    <w:rsid w:val="00150F0E"/>
    <w:rsid w:val="00154B53"/>
    <w:rsid w:val="001F1B81"/>
    <w:rsid w:val="001F3FA7"/>
    <w:rsid w:val="00264E75"/>
    <w:rsid w:val="00285B92"/>
    <w:rsid w:val="0029193D"/>
    <w:rsid w:val="002A3721"/>
    <w:rsid w:val="002F22AC"/>
    <w:rsid w:val="003011CF"/>
    <w:rsid w:val="00301CF0"/>
    <w:rsid w:val="00303B84"/>
    <w:rsid w:val="00314CC9"/>
    <w:rsid w:val="00340094"/>
    <w:rsid w:val="00373088"/>
    <w:rsid w:val="00374301"/>
    <w:rsid w:val="00397FF7"/>
    <w:rsid w:val="003B77AA"/>
    <w:rsid w:val="003E53ED"/>
    <w:rsid w:val="003F0721"/>
    <w:rsid w:val="00401577"/>
    <w:rsid w:val="00417162"/>
    <w:rsid w:val="0048574C"/>
    <w:rsid w:val="004869C6"/>
    <w:rsid w:val="004A346E"/>
    <w:rsid w:val="004E4E41"/>
    <w:rsid w:val="004E6B83"/>
    <w:rsid w:val="00522CF5"/>
    <w:rsid w:val="0054395B"/>
    <w:rsid w:val="00593295"/>
    <w:rsid w:val="005A47CB"/>
    <w:rsid w:val="005A7537"/>
    <w:rsid w:val="005C3CD1"/>
    <w:rsid w:val="005E12B4"/>
    <w:rsid w:val="005E5405"/>
    <w:rsid w:val="005F7729"/>
    <w:rsid w:val="00603E77"/>
    <w:rsid w:val="00680654"/>
    <w:rsid w:val="00692DD2"/>
    <w:rsid w:val="006C5233"/>
    <w:rsid w:val="00735344"/>
    <w:rsid w:val="00740B04"/>
    <w:rsid w:val="00751EF8"/>
    <w:rsid w:val="00752704"/>
    <w:rsid w:val="0075627D"/>
    <w:rsid w:val="007E61F9"/>
    <w:rsid w:val="008656CB"/>
    <w:rsid w:val="00890481"/>
    <w:rsid w:val="008B4EAB"/>
    <w:rsid w:val="008B7224"/>
    <w:rsid w:val="00981C6E"/>
    <w:rsid w:val="009B3C52"/>
    <w:rsid w:val="009C27C5"/>
    <w:rsid w:val="009C2EB7"/>
    <w:rsid w:val="009C4A37"/>
    <w:rsid w:val="009E0653"/>
    <w:rsid w:val="00A0645B"/>
    <w:rsid w:val="00A100AA"/>
    <w:rsid w:val="00A22A73"/>
    <w:rsid w:val="00A6007B"/>
    <w:rsid w:val="00A679BE"/>
    <w:rsid w:val="00A75EF7"/>
    <w:rsid w:val="00A77A8C"/>
    <w:rsid w:val="00AB3163"/>
    <w:rsid w:val="00AB4C75"/>
    <w:rsid w:val="00AD5DB9"/>
    <w:rsid w:val="00AF45B5"/>
    <w:rsid w:val="00B30656"/>
    <w:rsid w:val="00B606C4"/>
    <w:rsid w:val="00BA2B42"/>
    <w:rsid w:val="00BC5183"/>
    <w:rsid w:val="00BE4913"/>
    <w:rsid w:val="00BF682A"/>
    <w:rsid w:val="00C04F9D"/>
    <w:rsid w:val="00C10319"/>
    <w:rsid w:val="00C45FF1"/>
    <w:rsid w:val="00C4602C"/>
    <w:rsid w:val="00C67519"/>
    <w:rsid w:val="00CA7D8B"/>
    <w:rsid w:val="00CD0F97"/>
    <w:rsid w:val="00D90C57"/>
    <w:rsid w:val="00DE699A"/>
    <w:rsid w:val="00DF1557"/>
    <w:rsid w:val="00DF3C94"/>
    <w:rsid w:val="00E03B73"/>
    <w:rsid w:val="00E32116"/>
    <w:rsid w:val="00E4281F"/>
    <w:rsid w:val="00E64EFA"/>
    <w:rsid w:val="00E82FE7"/>
    <w:rsid w:val="00EA3E9F"/>
    <w:rsid w:val="00ED072B"/>
    <w:rsid w:val="00ED1180"/>
    <w:rsid w:val="00F17103"/>
    <w:rsid w:val="00F474ED"/>
    <w:rsid w:val="00F813C0"/>
    <w:rsid w:val="00F86B1D"/>
    <w:rsid w:val="00FA313D"/>
    <w:rsid w:val="00FC0D14"/>
    <w:rsid w:val="00FC2B8B"/>
    <w:rsid w:val="00FD6DB2"/>
    <w:rsid w:val="00FF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C589A"/>
  <w15:chartTrackingRefBased/>
  <w15:docId w15:val="{CCC0D5E1-523F-4C36-9DA5-001FE603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606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7FF7"/>
    <w:rPr>
      <w:color w:val="808080"/>
    </w:rPr>
  </w:style>
  <w:style w:type="paragraph" w:customStyle="1" w:styleId="5">
    <w:name w:val="Знак Знак5 Знак Знак"/>
    <w:basedOn w:val="a"/>
    <w:rsid w:val="00D90C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2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27463"/>
  </w:style>
  <w:style w:type="paragraph" w:styleId="a6">
    <w:name w:val="footer"/>
    <w:basedOn w:val="a"/>
    <w:link w:val="a7"/>
    <w:uiPriority w:val="99"/>
    <w:unhideWhenUsed/>
    <w:rsid w:val="0012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27463"/>
  </w:style>
  <w:style w:type="character" w:customStyle="1" w:styleId="20">
    <w:name w:val="Заголовок 2 Знак"/>
    <w:basedOn w:val="a0"/>
    <w:link w:val="2"/>
    <w:uiPriority w:val="9"/>
    <w:rsid w:val="00B606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Normal (Web)"/>
    <w:basedOn w:val="a"/>
    <w:uiPriority w:val="99"/>
    <w:unhideWhenUsed/>
    <w:rsid w:val="00C45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annotation reference"/>
    <w:basedOn w:val="a0"/>
    <w:uiPriority w:val="99"/>
    <w:semiHidden/>
    <w:unhideWhenUsed/>
    <w:rsid w:val="00EA3E9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A3E9F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EA3E9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A3E9F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EA3E9F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A3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EA3E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82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AF61A-D230-453B-8EC7-7829D191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Анна Біленко</cp:lastModifiedBy>
  <cp:revision>88</cp:revision>
  <cp:lastPrinted>2021-09-20T08:09:00Z</cp:lastPrinted>
  <dcterms:created xsi:type="dcterms:W3CDTF">2020-08-31T10:24:00Z</dcterms:created>
  <dcterms:modified xsi:type="dcterms:W3CDTF">2024-09-06T13:40:00Z</dcterms:modified>
</cp:coreProperties>
</file>