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6F1997" w14:textId="77777777" w:rsidR="004F65B7" w:rsidRPr="008E2D95" w:rsidRDefault="004F65B7" w:rsidP="004F65B7">
      <w:pPr>
        <w:pStyle w:val="a3"/>
        <w:ind w:left="5529" w:firstLine="0"/>
        <w:rPr>
          <w:sz w:val="28"/>
          <w:szCs w:val="28"/>
        </w:rPr>
      </w:pPr>
      <w:r w:rsidRPr="008E2D95">
        <w:rPr>
          <w:sz w:val="28"/>
          <w:szCs w:val="28"/>
        </w:rPr>
        <w:t>ЗАТВЕРДЖЕНО</w:t>
      </w:r>
    </w:p>
    <w:p w14:paraId="7335ADE3" w14:textId="77777777" w:rsidR="004F65B7" w:rsidRPr="008E2D95" w:rsidRDefault="004F65B7" w:rsidP="004F65B7">
      <w:pPr>
        <w:pStyle w:val="a3"/>
        <w:ind w:left="5529" w:firstLine="0"/>
        <w:rPr>
          <w:sz w:val="28"/>
          <w:szCs w:val="28"/>
        </w:rPr>
      </w:pPr>
      <w:r w:rsidRPr="008E2D95">
        <w:rPr>
          <w:sz w:val="28"/>
          <w:szCs w:val="28"/>
        </w:rPr>
        <w:t>Постанова Національної комісії, що здійснює державне регулювання у сферах енергетики та комунальних послуг</w:t>
      </w:r>
    </w:p>
    <w:p w14:paraId="6D5CDD37" w14:textId="77777777" w:rsidR="004F65B7" w:rsidRPr="008E2D95" w:rsidRDefault="004F65B7" w:rsidP="004F65B7">
      <w:pPr>
        <w:pStyle w:val="a3"/>
        <w:ind w:left="5529" w:firstLine="0"/>
        <w:rPr>
          <w:sz w:val="28"/>
          <w:szCs w:val="28"/>
        </w:rPr>
      </w:pPr>
      <w:r w:rsidRPr="008E2D95">
        <w:rPr>
          <w:sz w:val="28"/>
          <w:szCs w:val="28"/>
        </w:rPr>
        <w:t>______________ № __________</w:t>
      </w:r>
    </w:p>
    <w:p w14:paraId="2302C22F" w14:textId="77777777" w:rsidR="004F65B7" w:rsidRPr="008E2D95" w:rsidRDefault="004F65B7" w:rsidP="004F65B7">
      <w:pPr>
        <w:spacing w:after="0"/>
        <w:jc w:val="both"/>
        <w:rPr>
          <w:rFonts w:ascii="Times New Roman" w:hAnsi="Times New Roman" w:cs="Times New Roman"/>
          <w:sz w:val="28"/>
          <w:szCs w:val="28"/>
        </w:rPr>
      </w:pPr>
    </w:p>
    <w:p w14:paraId="3BE05672" w14:textId="77777777" w:rsidR="004F65B7" w:rsidRPr="008E2D95" w:rsidRDefault="004F65B7" w:rsidP="004F65B7">
      <w:pPr>
        <w:pStyle w:val="a3"/>
        <w:ind w:firstLine="0"/>
        <w:jc w:val="center"/>
        <w:rPr>
          <w:b/>
          <w:color w:val="000000" w:themeColor="text1"/>
          <w:sz w:val="28"/>
          <w:szCs w:val="28"/>
        </w:rPr>
      </w:pPr>
      <w:r w:rsidRPr="008E2D95">
        <w:rPr>
          <w:b/>
          <w:color w:val="000000" w:themeColor="text1"/>
          <w:sz w:val="28"/>
          <w:szCs w:val="28"/>
        </w:rPr>
        <w:t>Зміни</w:t>
      </w:r>
    </w:p>
    <w:p w14:paraId="2861374C" w14:textId="77777777" w:rsidR="004F65B7" w:rsidRPr="008E2D95" w:rsidRDefault="004F65B7" w:rsidP="004F65B7">
      <w:pPr>
        <w:pStyle w:val="a3"/>
        <w:ind w:firstLine="0"/>
        <w:jc w:val="center"/>
        <w:rPr>
          <w:b/>
          <w:color w:val="000000" w:themeColor="text1"/>
          <w:sz w:val="28"/>
          <w:szCs w:val="28"/>
        </w:rPr>
      </w:pPr>
      <w:r w:rsidRPr="008E2D95">
        <w:rPr>
          <w:b/>
          <w:color w:val="000000" w:themeColor="text1"/>
          <w:sz w:val="28"/>
          <w:szCs w:val="28"/>
        </w:rPr>
        <w:t xml:space="preserve">до </w:t>
      </w:r>
      <w:r w:rsidR="00936D38" w:rsidRPr="008E2D95">
        <w:rPr>
          <w:b/>
          <w:color w:val="000000" w:themeColor="text1"/>
          <w:sz w:val="28"/>
          <w:szCs w:val="28"/>
        </w:rPr>
        <w:t>Кодексу систем розподілу</w:t>
      </w:r>
    </w:p>
    <w:p w14:paraId="349316F5" w14:textId="77777777" w:rsidR="004F65B7" w:rsidRPr="008E2D95" w:rsidRDefault="004F65B7" w:rsidP="005101EC">
      <w:pPr>
        <w:tabs>
          <w:tab w:val="left" w:pos="993"/>
        </w:tabs>
        <w:spacing w:after="0" w:line="240" w:lineRule="auto"/>
        <w:ind w:firstLine="709"/>
        <w:jc w:val="both"/>
        <w:rPr>
          <w:rFonts w:ascii="Times New Roman" w:hAnsi="Times New Roman" w:cs="Times New Roman"/>
          <w:color w:val="000000" w:themeColor="text1"/>
          <w:sz w:val="28"/>
          <w:szCs w:val="28"/>
        </w:rPr>
      </w:pPr>
    </w:p>
    <w:p w14:paraId="73A1A1CF" w14:textId="4BF254DF" w:rsidR="00906883" w:rsidRDefault="00E47915" w:rsidP="005101EC">
      <w:pPr>
        <w:pStyle w:val="a5"/>
        <w:numPr>
          <w:ilvl w:val="0"/>
          <w:numId w:val="26"/>
        </w:numPr>
        <w:tabs>
          <w:tab w:val="left" w:pos="993"/>
        </w:tabs>
        <w:spacing w:after="0" w:line="240" w:lineRule="auto"/>
        <w:ind w:left="0" w:firstLine="709"/>
        <w:contextualSpacing w:val="0"/>
        <w:jc w:val="both"/>
        <w:rPr>
          <w:rFonts w:ascii="Times New Roman" w:hAnsi="Times New Roman" w:cs="Times New Roman"/>
          <w:color w:val="000000" w:themeColor="text1"/>
          <w:sz w:val="28"/>
          <w:szCs w:val="28"/>
        </w:rPr>
      </w:pPr>
      <w:r w:rsidRPr="008E2D95">
        <w:rPr>
          <w:rFonts w:ascii="Times New Roman" w:hAnsi="Times New Roman" w:cs="Times New Roman"/>
          <w:color w:val="000000" w:themeColor="text1"/>
          <w:sz w:val="28"/>
          <w:szCs w:val="28"/>
        </w:rPr>
        <w:t>У</w:t>
      </w:r>
      <w:r w:rsidR="009F005C" w:rsidRPr="008E2D95">
        <w:rPr>
          <w:rFonts w:ascii="Times New Roman" w:hAnsi="Times New Roman" w:cs="Times New Roman"/>
          <w:color w:val="000000" w:themeColor="text1"/>
          <w:sz w:val="28"/>
          <w:szCs w:val="28"/>
        </w:rPr>
        <w:t xml:space="preserve"> </w:t>
      </w:r>
      <w:r w:rsidR="00906883">
        <w:rPr>
          <w:rFonts w:ascii="Times New Roman" w:hAnsi="Times New Roman" w:cs="Times New Roman"/>
          <w:color w:val="000000" w:themeColor="text1"/>
          <w:sz w:val="28"/>
          <w:szCs w:val="28"/>
        </w:rPr>
        <w:t xml:space="preserve">розділі </w:t>
      </w:r>
      <w:r w:rsidR="00906883" w:rsidRPr="00906883">
        <w:rPr>
          <w:rFonts w:ascii="Times New Roman" w:hAnsi="Times New Roman" w:cs="Times New Roman"/>
          <w:color w:val="000000" w:themeColor="text1"/>
          <w:sz w:val="28"/>
          <w:szCs w:val="28"/>
        </w:rPr>
        <w:t>ІV:</w:t>
      </w:r>
    </w:p>
    <w:p w14:paraId="2AAEC8ED" w14:textId="35ADF6B9" w:rsidR="00906883" w:rsidRPr="00906883" w:rsidRDefault="00FC09F9" w:rsidP="005101EC">
      <w:pPr>
        <w:pStyle w:val="a5"/>
        <w:numPr>
          <w:ilvl w:val="0"/>
          <w:numId w:val="27"/>
        </w:numPr>
        <w:tabs>
          <w:tab w:val="left" w:pos="993"/>
        </w:tabs>
        <w:spacing w:after="0" w:line="240" w:lineRule="auto"/>
        <w:ind w:left="0"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в</w:t>
      </w:r>
      <w:r w:rsidR="00906883">
        <w:rPr>
          <w:rFonts w:ascii="Times New Roman" w:hAnsi="Times New Roman" w:cs="Times New Roman"/>
          <w:color w:val="000000" w:themeColor="text1"/>
          <w:sz w:val="28"/>
          <w:szCs w:val="28"/>
        </w:rPr>
        <w:t xml:space="preserve"> абзаці двадцять п’ятому підпункту 4.1.11.1 пункту 4.1.11 глави 4.1 </w:t>
      </w:r>
      <w:r w:rsidR="005101EC">
        <w:rPr>
          <w:rFonts w:ascii="Times New Roman" w:hAnsi="Times New Roman" w:cs="Times New Roman"/>
          <w:color w:val="000000" w:themeColor="text1"/>
          <w:sz w:val="28"/>
          <w:szCs w:val="28"/>
        </w:rPr>
        <w:t>слово та знак «</w:t>
      </w:r>
      <w:r w:rsidR="005101EC" w:rsidRPr="005101EC">
        <w:rPr>
          <w:rFonts w:ascii="Times New Roman" w:hAnsi="Times New Roman" w:cs="Times New Roman"/>
          <w:color w:val="000000" w:themeColor="text1"/>
          <w:sz w:val="28"/>
          <w:szCs w:val="28"/>
        </w:rPr>
        <w:t>розподілу)</w:t>
      </w:r>
      <w:r w:rsidR="005101EC">
        <w:rPr>
          <w:rFonts w:ascii="Times New Roman" w:hAnsi="Times New Roman" w:cs="Times New Roman"/>
          <w:color w:val="000000" w:themeColor="text1"/>
          <w:sz w:val="28"/>
          <w:szCs w:val="28"/>
        </w:rPr>
        <w:t>» замінити словом «</w:t>
      </w:r>
      <w:r w:rsidR="005101EC" w:rsidRPr="005101EC">
        <w:rPr>
          <w:rFonts w:ascii="Times New Roman" w:hAnsi="Times New Roman" w:cs="Times New Roman"/>
          <w:color w:val="000000" w:themeColor="text1"/>
          <w:sz w:val="28"/>
          <w:szCs w:val="28"/>
        </w:rPr>
        <w:t>розподілу</w:t>
      </w:r>
      <w:r w:rsidR="005101EC">
        <w:rPr>
          <w:rFonts w:ascii="Times New Roman" w:hAnsi="Times New Roman" w:cs="Times New Roman"/>
          <w:color w:val="000000" w:themeColor="text1"/>
          <w:sz w:val="28"/>
          <w:szCs w:val="28"/>
        </w:rPr>
        <w:t>»;</w:t>
      </w:r>
    </w:p>
    <w:p w14:paraId="2541E71C" w14:textId="77777777" w:rsidR="007C6DBE" w:rsidRPr="007C6DBE" w:rsidRDefault="007C6DBE" w:rsidP="007C6DBE">
      <w:pPr>
        <w:tabs>
          <w:tab w:val="left" w:pos="993"/>
        </w:tabs>
        <w:spacing w:after="0" w:line="240" w:lineRule="auto"/>
        <w:ind w:firstLine="709"/>
        <w:jc w:val="both"/>
        <w:rPr>
          <w:rFonts w:ascii="Times New Roman" w:hAnsi="Times New Roman" w:cs="Times New Roman"/>
          <w:color w:val="000000" w:themeColor="text1"/>
          <w:sz w:val="28"/>
          <w:szCs w:val="28"/>
        </w:rPr>
      </w:pPr>
    </w:p>
    <w:p w14:paraId="3775B51A" w14:textId="306A9A9C" w:rsidR="007C6DBE" w:rsidRPr="007C6DBE" w:rsidRDefault="00FC09F9" w:rsidP="007C6DBE">
      <w:pPr>
        <w:pStyle w:val="a5"/>
        <w:numPr>
          <w:ilvl w:val="0"/>
          <w:numId w:val="27"/>
        </w:numPr>
        <w:tabs>
          <w:tab w:val="left" w:pos="993"/>
        </w:tabs>
        <w:spacing w:after="0" w:line="240" w:lineRule="auto"/>
        <w:ind w:left="0" w:firstLine="709"/>
        <w:contextualSpacing w:val="0"/>
        <w:jc w:val="both"/>
        <w:rPr>
          <w:rFonts w:ascii="Times New Roman" w:hAnsi="Times New Roman" w:cs="Times New Roman"/>
          <w:color w:val="000000" w:themeColor="text1"/>
          <w:sz w:val="28"/>
          <w:szCs w:val="28"/>
        </w:rPr>
      </w:pPr>
      <w:r w:rsidRPr="007C6DBE">
        <w:rPr>
          <w:rFonts w:ascii="Times New Roman" w:hAnsi="Times New Roman" w:cs="Times New Roman"/>
          <w:color w:val="000000" w:themeColor="text1"/>
          <w:sz w:val="28"/>
          <w:szCs w:val="28"/>
        </w:rPr>
        <w:t>абзаци третій та четвертий</w:t>
      </w:r>
      <w:r w:rsidR="007C6DBE" w:rsidRPr="007C6DBE">
        <w:rPr>
          <w:rFonts w:ascii="Times New Roman" w:hAnsi="Times New Roman" w:cs="Times New Roman"/>
          <w:color w:val="000000" w:themeColor="text1"/>
          <w:sz w:val="28"/>
          <w:szCs w:val="28"/>
        </w:rPr>
        <w:t xml:space="preserve"> пункт</w:t>
      </w:r>
      <w:r>
        <w:rPr>
          <w:rFonts w:ascii="Times New Roman" w:hAnsi="Times New Roman" w:cs="Times New Roman"/>
          <w:color w:val="000000" w:themeColor="text1"/>
          <w:sz w:val="28"/>
          <w:szCs w:val="28"/>
        </w:rPr>
        <w:t>у</w:t>
      </w:r>
      <w:r w:rsidR="007C6DBE" w:rsidRPr="007C6DBE">
        <w:rPr>
          <w:rFonts w:ascii="Times New Roman" w:hAnsi="Times New Roman" w:cs="Times New Roman"/>
          <w:color w:val="000000" w:themeColor="text1"/>
          <w:sz w:val="28"/>
          <w:szCs w:val="28"/>
        </w:rPr>
        <w:t xml:space="preserve"> 4.3.6 глави 4.3 викласти </w:t>
      </w:r>
      <w:r w:rsidR="005F4AC6">
        <w:rPr>
          <w:rFonts w:ascii="Times New Roman" w:hAnsi="Times New Roman" w:cs="Times New Roman"/>
          <w:color w:val="000000" w:themeColor="text1"/>
          <w:sz w:val="28"/>
          <w:szCs w:val="28"/>
        </w:rPr>
        <w:t>в</w:t>
      </w:r>
      <w:r w:rsidR="007C6DBE" w:rsidRPr="007C6DBE">
        <w:rPr>
          <w:rFonts w:ascii="Times New Roman" w:hAnsi="Times New Roman" w:cs="Times New Roman"/>
          <w:color w:val="000000" w:themeColor="text1"/>
          <w:sz w:val="28"/>
          <w:szCs w:val="28"/>
        </w:rPr>
        <w:t xml:space="preserve"> такій редакції:</w:t>
      </w:r>
    </w:p>
    <w:p w14:paraId="0D581600" w14:textId="77777777" w:rsidR="007C6DBE" w:rsidRPr="007C6DBE" w:rsidRDefault="007C6DBE" w:rsidP="007C6DBE">
      <w:pPr>
        <w:spacing w:after="0" w:line="240" w:lineRule="auto"/>
        <w:ind w:firstLine="709"/>
        <w:jc w:val="both"/>
        <w:rPr>
          <w:rFonts w:ascii="Times New Roman" w:hAnsi="Times New Roman" w:cs="Times New Roman"/>
          <w:sz w:val="28"/>
          <w:szCs w:val="28"/>
        </w:rPr>
      </w:pPr>
      <w:r w:rsidRPr="007C6DBE">
        <w:rPr>
          <w:rFonts w:ascii="Times New Roman" w:hAnsi="Times New Roman" w:cs="Times New Roman"/>
          <w:color w:val="000000" w:themeColor="text1"/>
          <w:sz w:val="28"/>
          <w:szCs w:val="28"/>
        </w:rPr>
        <w:t>«</w:t>
      </w:r>
      <w:r w:rsidRPr="007C6DBE">
        <w:rPr>
          <w:rFonts w:ascii="Times New Roman" w:hAnsi="Times New Roman" w:cs="Times New Roman"/>
          <w:sz w:val="28"/>
          <w:szCs w:val="28"/>
        </w:rPr>
        <w:t>у розмірі 20 відсотків складової плати за приєднання потужності, визначеної у розрахунку вартості плати за приєднання до електричних мереж. Замовник оплачує на поточний рахунок ОСР цей рахунок упродовж 20 робочих днів з дня, наступного за днем отримання технічних умов, розрахунку вартості плати за приєднання до електричних мереж та рахунку на сплату плати за приєднання;</w:t>
      </w:r>
    </w:p>
    <w:p w14:paraId="0C2FD33F" w14:textId="62BBD512" w:rsidR="007C6DBE" w:rsidRPr="007C6DBE" w:rsidRDefault="007C6DBE" w:rsidP="007C6DBE">
      <w:pPr>
        <w:spacing w:after="0" w:line="240" w:lineRule="auto"/>
        <w:ind w:firstLine="709"/>
        <w:jc w:val="both"/>
        <w:rPr>
          <w:rFonts w:ascii="Times New Roman" w:hAnsi="Times New Roman" w:cs="Times New Roman"/>
          <w:color w:val="000000" w:themeColor="text1"/>
          <w:sz w:val="28"/>
          <w:szCs w:val="28"/>
        </w:rPr>
      </w:pPr>
      <w:r w:rsidRPr="007C6DBE">
        <w:rPr>
          <w:rFonts w:ascii="Times New Roman" w:hAnsi="Times New Roman" w:cs="Times New Roman"/>
          <w:sz w:val="28"/>
          <w:szCs w:val="28"/>
        </w:rPr>
        <w:t xml:space="preserve">у розмірі 60 відсотків від складової плати за приєднання потужності та </w:t>
      </w:r>
      <w:r w:rsidR="005F4AC6">
        <w:rPr>
          <w:rFonts w:ascii="Times New Roman" w:hAnsi="Times New Roman" w:cs="Times New Roman"/>
          <w:sz w:val="28"/>
          <w:szCs w:val="28"/>
        </w:rPr>
        <w:br/>
      </w:r>
      <w:r w:rsidRPr="007C6DBE">
        <w:rPr>
          <w:rFonts w:ascii="Times New Roman" w:hAnsi="Times New Roman" w:cs="Times New Roman"/>
          <w:sz w:val="28"/>
          <w:szCs w:val="28"/>
        </w:rPr>
        <w:t xml:space="preserve">90 відсотків вартості лінійної частини приєднання, визначених у розрахунку вартості плати за приєднання до електричних мереж. ОСР видає Замовнику рахунок упродовж 5 робочих днів з дня, наступного за днем узгодження з усіма заінтересованими сторонами розробленої проєктної документації. Замовник оплачує на поточний рахунок ОСР цей рахунок упродовж 20 робочих днів з дня, наступного за днем його отримання. У разі надання ОСР послуги з нестандартного приєднання з проєктуванням замовником лінійної частини приєднання ОСР актуалізує розрахунок вартості плати за приєднання до електричних мереж та видає рахунок на сплату плати за приєднання відповідно до чинних на дату видачі рахунку, зазначеного </w:t>
      </w:r>
      <w:r w:rsidR="005F4AC6">
        <w:rPr>
          <w:rFonts w:ascii="Times New Roman" w:hAnsi="Times New Roman" w:cs="Times New Roman"/>
          <w:sz w:val="28"/>
          <w:szCs w:val="28"/>
        </w:rPr>
        <w:t xml:space="preserve">в </w:t>
      </w:r>
      <w:r w:rsidRPr="007C6DBE">
        <w:rPr>
          <w:rFonts w:ascii="Times New Roman" w:hAnsi="Times New Roman" w:cs="Times New Roman"/>
          <w:sz w:val="28"/>
          <w:szCs w:val="28"/>
        </w:rPr>
        <w:t>цьому абзаці, ставок плати за приєднання потужності;</w:t>
      </w:r>
      <w:r w:rsidRPr="007C6DBE">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rPr>
        <w:t>;</w:t>
      </w:r>
    </w:p>
    <w:p w14:paraId="2A0DB510" w14:textId="77777777" w:rsidR="007C6DBE" w:rsidRPr="007C6DBE" w:rsidRDefault="007C6DBE" w:rsidP="007C6DBE">
      <w:pPr>
        <w:pStyle w:val="a5"/>
        <w:spacing w:after="0" w:line="240" w:lineRule="auto"/>
        <w:ind w:left="0" w:firstLine="709"/>
        <w:contextualSpacing w:val="0"/>
        <w:rPr>
          <w:rFonts w:ascii="Times New Roman" w:hAnsi="Times New Roman" w:cs="Times New Roman"/>
          <w:color w:val="000000" w:themeColor="text1"/>
          <w:sz w:val="28"/>
          <w:szCs w:val="28"/>
        </w:rPr>
      </w:pPr>
    </w:p>
    <w:p w14:paraId="51D4EA62" w14:textId="5B46EFFA" w:rsidR="009F005C" w:rsidRPr="007C6DBE" w:rsidRDefault="007C6DBE" w:rsidP="007C6DBE">
      <w:pPr>
        <w:pStyle w:val="a5"/>
        <w:numPr>
          <w:ilvl w:val="0"/>
          <w:numId w:val="27"/>
        </w:numPr>
        <w:tabs>
          <w:tab w:val="left" w:pos="993"/>
        </w:tabs>
        <w:spacing w:after="0"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у </w:t>
      </w:r>
      <w:r w:rsidR="008E2D95" w:rsidRPr="007C6DBE">
        <w:rPr>
          <w:rFonts w:ascii="Times New Roman" w:hAnsi="Times New Roman" w:cs="Times New Roman"/>
          <w:color w:val="000000" w:themeColor="text1"/>
          <w:sz w:val="28"/>
          <w:szCs w:val="28"/>
        </w:rPr>
        <w:t>главі 4.10</w:t>
      </w:r>
      <w:r>
        <w:rPr>
          <w:rFonts w:ascii="Times New Roman" w:hAnsi="Times New Roman" w:cs="Times New Roman"/>
          <w:color w:val="000000" w:themeColor="text1"/>
          <w:sz w:val="28"/>
          <w:szCs w:val="28"/>
        </w:rPr>
        <w:t>:</w:t>
      </w:r>
    </w:p>
    <w:p w14:paraId="25614E6C" w14:textId="5E4F70DC" w:rsidR="009F005C" w:rsidRPr="007C6DBE" w:rsidRDefault="008E2D95" w:rsidP="007C6DBE">
      <w:pPr>
        <w:tabs>
          <w:tab w:val="left" w:pos="993"/>
        </w:tabs>
        <w:spacing w:after="0" w:line="240" w:lineRule="auto"/>
        <w:ind w:left="709"/>
        <w:jc w:val="both"/>
        <w:rPr>
          <w:rFonts w:ascii="Times New Roman" w:hAnsi="Times New Roman" w:cs="Times New Roman"/>
          <w:color w:val="000000" w:themeColor="text1"/>
          <w:sz w:val="28"/>
          <w:szCs w:val="28"/>
        </w:rPr>
      </w:pPr>
      <w:r w:rsidRPr="007C6DBE">
        <w:rPr>
          <w:rFonts w:ascii="Times New Roman" w:hAnsi="Times New Roman" w:cs="Times New Roman"/>
          <w:color w:val="000000" w:themeColor="text1"/>
          <w:sz w:val="28"/>
          <w:szCs w:val="28"/>
        </w:rPr>
        <w:t>п</w:t>
      </w:r>
      <w:r w:rsidR="006122A8" w:rsidRPr="007C6DBE">
        <w:rPr>
          <w:rFonts w:ascii="Times New Roman" w:hAnsi="Times New Roman" w:cs="Times New Roman"/>
          <w:color w:val="000000" w:themeColor="text1"/>
          <w:sz w:val="28"/>
          <w:szCs w:val="28"/>
        </w:rPr>
        <w:t>ункт</w:t>
      </w:r>
      <w:r w:rsidR="00E47915" w:rsidRPr="007C6DBE">
        <w:rPr>
          <w:rFonts w:ascii="Times New Roman" w:hAnsi="Times New Roman" w:cs="Times New Roman"/>
          <w:color w:val="000000" w:themeColor="text1"/>
          <w:sz w:val="28"/>
          <w:szCs w:val="28"/>
        </w:rPr>
        <w:t xml:space="preserve"> </w:t>
      </w:r>
      <w:r w:rsidR="00D379D5" w:rsidRPr="007C6DBE">
        <w:rPr>
          <w:rFonts w:ascii="Times New Roman" w:hAnsi="Times New Roman" w:cs="Times New Roman"/>
          <w:color w:val="000000" w:themeColor="text1"/>
          <w:sz w:val="28"/>
          <w:szCs w:val="28"/>
        </w:rPr>
        <w:t>4.10.</w:t>
      </w:r>
      <w:r w:rsidR="006122A8" w:rsidRPr="007C6DBE">
        <w:rPr>
          <w:rFonts w:ascii="Times New Roman" w:hAnsi="Times New Roman" w:cs="Times New Roman"/>
          <w:color w:val="000000" w:themeColor="text1"/>
          <w:sz w:val="28"/>
          <w:szCs w:val="28"/>
        </w:rPr>
        <w:t xml:space="preserve">2 </w:t>
      </w:r>
      <w:r w:rsidR="009F005C" w:rsidRPr="007C6DBE">
        <w:rPr>
          <w:rFonts w:ascii="Times New Roman" w:hAnsi="Times New Roman" w:cs="Times New Roman"/>
          <w:color w:val="000000" w:themeColor="text1"/>
          <w:sz w:val="28"/>
          <w:szCs w:val="28"/>
        </w:rPr>
        <w:t xml:space="preserve">викласти </w:t>
      </w:r>
      <w:r w:rsidR="005F4AC6">
        <w:rPr>
          <w:rFonts w:ascii="Times New Roman" w:hAnsi="Times New Roman" w:cs="Times New Roman"/>
          <w:color w:val="000000" w:themeColor="text1"/>
          <w:sz w:val="28"/>
          <w:szCs w:val="28"/>
        </w:rPr>
        <w:t>в</w:t>
      </w:r>
      <w:r w:rsidR="009F005C" w:rsidRPr="007C6DBE">
        <w:rPr>
          <w:rFonts w:ascii="Times New Roman" w:hAnsi="Times New Roman" w:cs="Times New Roman"/>
          <w:color w:val="000000" w:themeColor="text1"/>
          <w:sz w:val="28"/>
          <w:szCs w:val="28"/>
        </w:rPr>
        <w:t xml:space="preserve"> такій редакції:</w:t>
      </w:r>
    </w:p>
    <w:p w14:paraId="24EF0EF5" w14:textId="77BC8D2E" w:rsidR="009F005C" w:rsidRPr="008E2D95" w:rsidRDefault="009F005C" w:rsidP="009F005C">
      <w:pPr>
        <w:pStyle w:val="rvps2"/>
        <w:shd w:val="clear" w:color="auto" w:fill="FFFFFF"/>
        <w:spacing w:before="0" w:beforeAutospacing="0" w:after="0" w:afterAutospacing="0"/>
        <w:ind w:firstLine="567"/>
        <w:jc w:val="both"/>
        <w:rPr>
          <w:color w:val="000000" w:themeColor="text1"/>
          <w:sz w:val="28"/>
          <w:szCs w:val="28"/>
          <w:lang w:val="uk-UA"/>
        </w:rPr>
      </w:pPr>
      <w:r w:rsidRPr="008E2D95">
        <w:rPr>
          <w:color w:val="000000" w:themeColor="text1"/>
          <w:sz w:val="28"/>
          <w:szCs w:val="28"/>
          <w:lang w:val="uk-UA"/>
        </w:rPr>
        <w:t>«4.10.2. ОСР має забезпечити безперервну роботу сервісу «Особистий кабінет замовника послуги з приєднання» (дал</w:t>
      </w:r>
      <w:r w:rsidR="005F4AC6">
        <w:rPr>
          <w:color w:val="000000" w:themeColor="text1"/>
          <w:sz w:val="28"/>
          <w:szCs w:val="28"/>
          <w:lang w:val="uk-UA"/>
        </w:rPr>
        <w:t xml:space="preserve">і </w:t>
      </w:r>
      <w:r w:rsidR="005F4AC6" w:rsidRPr="001A3DC7">
        <w:rPr>
          <w:sz w:val="27"/>
          <w:szCs w:val="27"/>
        </w:rPr>
        <w:t>–</w:t>
      </w:r>
      <w:r w:rsidR="005F4AC6">
        <w:rPr>
          <w:sz w:val="27"/>
          <w:szCs w:val="27"/>
          <w:lang w:val="uk-UA"/>
        </w:rPr>
        <w:t xml:space="preserve"> </w:t>
      </w:r>
      <w:r w:rsidRPr="008E2D95">
        <w:rPr>
          <w:color w:val="000000" w:themeColor="text1"/>
          <w:sz w:val="28"/>
          <w:szCs w:val="28"/>
          <w:lang w:val="uk-UA"/>
        </w:rPr>
        <w:t>сервіс «Особистий кабінет замовника») на власному офіційному вебсайті ОСР у мережі Інтернет.</w:t>
      </w:r>
    </w:p>
    <w:p w14:paraId="021DA38D" w14:textId="77777777" w:rsidR="009F005C" w:rsidRPr="008E2D95" w:rsidRDefault="009F005C" w:rsidP="009F005C">
      <w:pPr>
        <w:pStyle w:val="rvps2"/>
        <w:shd w:val="clear" w:color="auto" w:fill="FFFFFF"/>
        <w:spacing w:before="0" w:beforeAutospacing="0" w:after="0" w:afterAutospacing="0"/>
        <w:ind w:firstLine="567"/>
        <w:jc w:val="both"/>
        <w:rPr>
          <w:color w:val="000000" w:themeColor="text1"/>
          <w:sz w:val="28"/>
          <w:szCs w:val="28"/>
          <w:lang w:val="uk-UA"/>
        </w:rPr>
      </w:pPr>
      <w:r w:rsidRPr="008E2D95">
        <w:rPr>
          <w:color w:val="000000" w:themeColor="text1"/>
          <w:sz w:val="28"/>
          <w:szCs w:val="28"/>
          <w:lang w:val="uk-UA"/>
        </w:rPr>
        <w:t>На головній сторінці вебсайту ОСР у мережі Інтернет має бути забезпечено вхід до сервісу «Особистий кабінет замовника».</w:t>
      </w:r>
    </w:p>
    <w:p w14:paraId="461803D5" w14:textId="50D8C579" w:rsidR="009F005C" w:rsidRPr="008E2D95" w:rsidRDefault="009F005C" w:rsidP="009F005C">
      <w:pPr>
        <w:pStyle w:val="rvps2"/>
        <w:shd w:val="clear" w:color="auto" w:fill="FFFFFF"/>
        <w:spacing w:before="0" w:beforeAutospacing="0" w:after="0" w:afterAutospacing="0"/>
        <w:ind w:firstLine="567"/>
        <w:jc w:val="both"/>
        <w:rPr>
          <w:color w:val="000000" w:themeColor="text1"/>
          <w:sz w:val="28"/>
          <w:szCs w:val="28"/>
          <w:lang w:val="uk-UA"/>
        </w:rPr>
      </w:pPr>
      <w:r w:rsidRPr="008E2D95">
        <w:rPr>
          <w:color w:val="000000" w:themeColor="text1"/>
          <w:sz w:val="28"/>
          <w:szCs w:val="28"/>
          <w:lang w:val="uk-UA"/>
        </w:rPr>
        <w:t>Сервіс «Особистий кабінет замовника» має містити, принаймні так</w:t>
      </w:r>
      <w:r w:rsidR="00702F40">
        <w:rPr>
          <w:color w:val="000000" w:themeColor="text1"/>
          <w:sz w:val="28"/>
          <w:szCs w:val="28"/>
          <w:lang w:val="uk-UA"/>
        </w:rPr>
        <w:t>у інформацію</w:t>
      </w:r>
      <w:r w:rsidRPr="008E2D95">
        <w:rPr>
          <w:color w:val="000000" w:themeColor="text1"/>
          <w:sz w:val="28"/>
          <w:szCs w:val="28"/>
          <w:lang w:val="uk-UA"/>
        </w:rPr>
        <w:t>:</w:t>
      </w:r>
    </w:p>
    <w:p w14:paraId="2257D148" w14:textId="77777777" w:rsidR="009F005C" w:rsidRPr="008E2D95" w:rsidRDefault="009F005C" w:rsidP="009F005C">
      <w:pPr>
        <w:pStyle w:val="rvps2"/>
        <w:shd w:val="clear" w:color="auto" w:fill="FFFFFF"/>
        <w:spacing w:before="0" w:beforeAutospacing="0" w:after="0" w:afterAutospacing="0"/>
        <w:ind w:firstLine="567"/>
        <w:jc w:val="both"/>
        <w:rPr>
          <w:color w:val="000000" w:themeColor="text1"/>
          <w:sz w:val="28"/>
          <w:szCs w:val="28"/>
          <w:lang w:val="uk-UA"/>
        </w:rPr>
      </w:pPr>
      <w:r w:rsidRPr="008E2D95">
        <w:rPr>
          <w:color w:val="000000" w:themeColor="text1"/>
          <w:sz w:val="28"/>
          <w:szCs w:val="28"/>
          <w:lang w:val="uk-UA"/>
        </w:rPr>
        <w:t>подача заяви про приєднання;</w:t>
      </w:r>
    </w:p>
    <w:p w14:paraId="1E048BE7" w14:textId="77777777" w:rsidR="009F005C" w:rsidRPr="008E2D95" w:rsidRDefault="009F005C" w:rsidP="009F005C">
      <w:pPr>
        <w:pStyle w:val="rvps2"/>
        <w:shd w:val="clear" w:color="auto" w:fill="FFFFFF"/>
        <w:spacing w:before="0" w:beforeAutospacing="0" w:after="0" w:afterAutospacing="0"/>
        <w:ind w:firstLine="567"/>
        <w:jc w:val="both"/>
        <w:rPr>
          <w:color w:val="000000" w:themeColor="text1"/>
          <w:sz w:val="28"/>
          <w:szCs w:val="28"/>
          <w:lang w:val="uk-UA"/>
        </w:rPr>
      </w:pPr>
      <w:r w:rsidRPr="008E2D95">
        <w:rPr>
          <w:color w:val="000000" w:themeColor="text1"/>
          <w:sz w:val="28"/>
          <w:szCs w:val="28"/>
          <w:lang w:val="uk-UA"/>
        </w:rPr>
        <w:t>отримання інформації про стан надання послуги з приєднання;</w:t>
      </w:r>
    </w:p>
    <w:p w14:paraId="2F77E11B" w14:textId="77777777" w:rsidR="009F005C" w:rsidRPr="008E2D95" w:rsidRDefault="009F005C" w:rsidP="009F005C">
      <w:pPr>
        <w:pStyle w:val="rvps2"/>
        <w:shd w:val="clear" w:color="auto" w:fill="FFFFFF"/>
        <w:spacing w:before="0" w:beforeAutospacing="0" w:after="0" w:afterAutospacing="0"/>
        <w:ind w:firstLine="567"/>
        <w:jc w:val="both"/>
        <w:rPr>
          <w:color w:val="000000" w:themeColor="text1"/>
          <w:sz w:val="28"/>
          <w:szCs w:val="28"/>
          <w:lang w:val="uk-UA"/>
        </w:rPr>
      </w:pPr>
      <w:r w:rsidRPr="008E2D95">
        <w:rPr>
          <w:color w:val="000000" w:themeColor="text1"/>
          <w:sz w:val="28"/>
          <w:szCs w:val="28"/>
          <w:lang w:val="uk-UA"/>
        </w:rPr>
        <w:lastRenderedPageBreak/>
        <w:t xml:space="preserve">документи, які використовуються при наданні послуги з приєднання, передбачені Кодексом систем розподілу, зокрема технічні умови приєднання, договір про приєднання, </w:t>
      </w:r>
      <w:r w:rsidRPr="008E2D95">
        <w:rPr>
          <w:sz w:val="28"/>
          <w:szCs w:val="28"/>
          <w:lang w:val="uk-UA"/>
        </w:rPr>
        <w:t>розрахунок вартості плати за приєднання до електричних мереж та рахунок на оплату вартості плати за приєднання до електричних мереж</w:t>
      </w:r>
      <w:r w:rsidRPr="008E2D95">
        <w:rPr>
          <w:color w:val="000000" w:themeColor="text1"/>
          <w:sz w:val="28"/>
          <w:szCs w:val="28"/>
          <w:lang w:val="uk-UA"/>
        </w:rPr>
        <w:t xml:space="preserve"> тощо. </w:t>
      </w:r>
    </w:p>
    <w:p w14:paraId="25038787" w14:textId="77777777" w:rsidR="009F005C" w:rsidRPr="008E2D95" w:rsidRDefault="009F005C" w:rsidP="009F005C">
      <w:pPr>
        <w:pStyle w:val="rvps2"/>
        <w:shd w:val="clear" w:color="auto" w:fill="FFFFFF"/>
        <w:spacing w:before="0" w:beforeAutospacing="0" w:after="0" w:afterAutospacing="0"/>
        <w:ind w:firstLine="567"/>
        <w:jc w:val="both"/>
        <w:rPr>
          <w:color w:val="000000" w:themeColor="text1"/>
          <w:sz w:val="28"/>
          <w:szCs w:val="28"/>
          <w:lang w:val="uk-UA"/>
        </w:rPr>
      </w:pPr>
      <w:r w:rsidRPr="008E2D95">
        <w:rPr>
          <w:color w:val="000000" w:themeColor="text1"/>
          <w:sz w:val="28"/>
          <w:szCs w:val="28"/>
          <w:lang w:val="uk-UA"/>
        </w:rPr>
        <w:t>Сервіс «Особистий кабінет замовника» є ресурсом, який має забезпечити інформування замовника про стан надання ОСР послуги з приєднання та забезпечити відображення інформації про поточний стан виконання (виконано/на виконанні) відповідних організаційних та технічних заходів, які здійснюються ОСР для надання послуги з приєднання замовнику (проєктування та здійснення заходів щодо відведення земельних ділянок для розміщення відповідних об'єктів електроенергетики (у разі необхідності), погодження проєктної документації з іншими заінтересованими сторонами, отримання дозволу на виконання будівельно-монтажних робіт, дата початку та орієнтовна дата завершення проведення тендерних процедур з метою придбання обладнання та матеріалів для виконання будівельно-монтажних робіт, виготовлення та поставка обладнання та матеріалів, виконання будівельно-монтажних робіт, пусконалагоджувальних та випробувальних робіт та підключення електроустановок (об'єкта) замовника тощо), із зазначенням очікуваних та граничних термінів їх виконання.</w:t>
      </w:r>
    </w:p>
    <w:p w14:paraId="1372FACC" w14:textId="77777777" w:rsidR="009F005C" w:rsidRPr="008E2D95" w:rsidRDefault="009F005C" w:rsidP="009F005C">
      <w:pPr>
        <w:pStyle w:val="rvps2"/>
        <w:shd w:val="clear" w:color="auto" w:fill="FFFFFF"/>
        <w:spacing w:before="0" w:beforeAutospacing="0" w:after="0" w:afterAutospacing="0"/>
        <w:ind w:firstLine="567"/>
        <w:jc w:val="both"/>
        <w:rPr>
          <w:color w:val="000000" w:themeColor="text1"/>
          <w:sz w:val="28"/>
          <w:szCs w:val="28"/>
          <w:lang w:val="uk-UA"/>
        </w:rPr>
      </w:pPr>
      <w:r w:rsidRPr="008E2D95">
        <w:rPr>
          <w:color w:val="000000" w:themeColor="text1"/>
          <w:sz w:val="28"/>
          <w:szCs w:val="28"/>
          <w:lang w:val="uk-UA"/>
        </w:rPr>
        <w:t>Сервіс «Особистий кабінет замовника» має забезпечувати можливість:</w:t>
      </w:r>
    </w:p>
    <w:p w14:paraId="3D0C12CA" w14:textId="77777777" w:rsidR="009F005C" w:rsidRPr="008E2D95" w:rsidRDefault="009F005C" w:rsidP="009F005C">
      <w:pPr>
        <w:pStyle w:val="rvps2"/>
        <w:shd w:val="clear" w:color="auto" w:fill="FFFFFF"/>
        <w:spacing w:before="0" w:beforeAutospacing="0" w:after="0" w:afterAutospacing="0"/>
        <w:ind w:firstLine="567"/>
        <w:jc w:val="both"/>
        <w:rPr>
          <w:color w:val="000000" w:themeColor="text1"/>
          <w:sz w:val="28"/>
          <w:szCs w:val="28"/>
          <w:lang w:val="uk-UA"/>
        </w:rPr>
      </w:pPr>
      <w:r w:rsidRPr="008E2D95">
        <w:rPr>
          <w:color w:val="000000" w:themeColor="text1"/>
          <w:sz w:val="28"/>
          <w:szCs w:val="28"/>
          <w:lang w:val="uk-UA"/>
        </w:rPr>
        <w:t>подання в електронному вигляді заяви про приєднання та додатків, передбачених цим Кодексом (з можливістю використання кваліфікованого електронного підпису);</w:t>
      </w:r>
    </w:p>
    <w:p w14:paraId="270C56A6" w14:textId="77777777" w:rsidR="009F005C" w:rsidRPr="008E2D95" w:rsidRDefault="009F005C" w:rsidP="009F005C">
      <w:pPr>
        <w:pStyle w:val="rvps2"/>
        <w:shd w:val="clear" w:color="auto" w:fill="FFFFFF"/>
        <w:spacing w:before="0" w:beforeAutospacing="0" w:after="0" w:afterAutospacing="0"/>
        <w:ind w:firstLine="567"/>
        <w:jc w:val="both"/>
        <w:rPr>
          <w:color w:val="000000" w:themeColor="text1"/>
          <w:sz w:val="28"/>
          <w:szCs w:val="28"/>
          <w:lang w:val="uk-UA"/>
        </w:rPr>
      </w:pPr>
      <w:r w:rsidRPr="008E2D95">
        <w:rPr>
          <w:color w:val="000000" w:themeColor="text1"/>
          <w:sz w:val="28"/>
          <w:szCs w:val="28"/>
          <w:lang w:val="uk-UA"/>
        </w:rPr>
        <w:t>отримання рахунка на сплату плати за приєднання;</w:t>
      </w:r>
    </w:p>
    <w:p w14:paraId="1F64D48E" w14:textId="77777777" w:rsidR="009F005C" w:rsidRPr="008E2D95" w:rsidRDefault="009F005C" w:rsidP="009F005C">
      <w:pPr>
        <w:pStyle w:val="rvps2"/>
        <w:shd w:val="clear" w:color="auto" w:fill="FFFFFF"/>
        <w:spacing w:before="0" w:beforeAutospacing="0" w:after="0" w:afterAutospacing="0"/>
        <w:ind w:firstLine="567"/>
        <w:jc w:val="both"/>
        <w:rPr>
          <w:rStyle w:val="rvts46"/>
          <w:color w:val="000000" w:themeColor="text1"/>
          <w:sz w:val="28"/>
          <w:szCs w:val="28"/>
          <w:lang w:val="uk-UA"/>
        </w:rPr>
      </w:pPr>
      <w:r w:rsidRPr="008E2D95">
        <w:rPr>
          <w:color w:val="000000" w:themeColor="text1"/>
          <w:sz w:val="28"/>
          <w:szCs w:val="28"/>
          <w:lang w:val="uk-UA"/>
        </w:rPr>
        <w:t>отримання рахунка на сплату вартості послуги з комерційного обліку електричної енергії (якщо замовником у заяві про приєднання обрано ОСР, який надає послугу з приєднання такому замовнику, постачальником послуг комерційного обліку);</w:t>
      </w:r>
    </w:p>
    <w:p w14:paraId="7A3B128A" w14:textId="77777777" w:rsidR="009F005C" w:rsidRPr="008E2D95" w:rsidRDefault="009F005C" w:rsidP="009F005C">
      <w:pPr>
        <w:pStyle w:val="rvps2"/>
        <w:spacing w:before="0" w:beforeAutospacing="0" w:after="0" w:afterAutospacing="0"/>
        <w:ind w:firstLine="567"/>
        <w:jc w:val="both"/>
        <w:rPr>
          <w:sz w:val="28"/>
          <w:szCs w:val="28"/>
          <w:shd w:val="clear" w:color="auto" w:fill="FFFFFF"/>
          <w:lang w:val="uk-UA"/>
        </w:rPr>
      </w:pPr>
      <w:r w:rsidRPr="008E2D95">
        <w:rPr>
          <w:sz w:val="28"/>
          <w:szCs w:val="28"/>
          <w:lang w:val="uk-UA"/>
        </w:rPr>
        <w:t>завантаження квитанції про оплату вартості плати за приєднання до електричних мереж;</w:t>
      </w:r>
    </w:p>
    <w:p w14:paraId="474338DC" w14:textId="77777777" w:rsidR="009F005C" w:rsidRPr="008E2D95" w:rsidRDefault="009F005C" w:rsidP="009F005C">
      <w:pPr>
        <w:pStyle w:val="rvps2"/>
        <w:shd w:val="clear" w:color="auto" w:fill="FFFFFF"/>
        <w:spacing w:before="0" w:beforeAutospacing="0" w:after="0" w:afterAutospacing="0"/>
        <w:ind w:firstLine="567"/>
        <w:jc w:val="both"/>
        <w:rPr>
          <w:color w:val="000000" w:themeColor="text1"/>
          <w:sz w:val="28"/>
          <w:szCs w:val="28"/>
          <w:lang w:val="uk-UA"/>
        </w:rPr>
      </w:pPr>
      <w:r w:rsidRPr="008E2D95">
        <w:rPr>
          <w:color w:val="000000" w:themeColor="text1"/>
          <w:sz w:val="28"/>
          <w:szCs w:val="28"/>
          <w:lang w:val="uk-UA"/>
        </w:rPr>
        <w:t>відображення інформації щодо оплати замовником послуги з приєднання;</w:t>
      </w:r>
    </w:p>
    <w:p w14:paraId="78E92C28" w14:textId="77777777" w:rsidR="009F005C" w:rsidRPr="009A491F" w:rsidRDefault="009F005C" w:rsidP="009F005C">
      <w:pPr>
        <w:pStyle w:val="rvps2"/>
        <w:shd w:val="clear" w:color="auto" w:fill="FFFFFF"/>
        <w:spacing w:before="0" w:beforeAutospacing="0" w:after="0" w:afterAutospacing="0"/>
        <w:ind w:firstLine="567"/>
        <w:jc w:val="both"/>
        <w:rPr>
          <w:color w:val="000000" w:themeColor="text1"/>
          <w:sz w:val="28"/>
          <w:szCs w:val="28"/>
          <w:lang w:val="uk-UA"/>
        </w:rPr>
      </w:pPr>
      <w:r w:rsidRPr="008E2D95">
        <w:rPr>
          <w:sz w:val="28"/>
          <w:szCs w:val="28"/>
          <w:lang w:val="uk-UA"/>
        </w:rPr>
        <w:t>відображення інформації щодо стану та результатів опрацювання заяви про приєднання;</w:t>
      </w:r>
    </w:p>
    <w:p w14:paraId="244FEB60" w14:textId="4E82AD24" w:rsidR="009F005C" w:rsidRPr="009A491F" w:rsidRDefault="009F005C" w:rsidP="009F005C">
      <w:pPr>
        <w:pStyle w:val="rvps2"/>
        <w:shd w:val="clear" w:color="auto" w:fill="FFFFFF"/>
        <w:spacing w:before="0" w:beforeAutospacing="0" w:after="0" w:afterAutospacing="0"/>
        <w:ind w:firstLine="567"/>
        <w:jc w:val="both"/>
        <w:rPr>
          <w:color w:val="000000" w:themeColor="text1"/>
          <w:sz w:val="28"/>
          <w:szCs w:val="28"/>
          <w:lang w:val="uk-UA"/>
        </w:rPr>
      </w:pPr>
      <w:r w:rsidRPr="009A491F">
        <w:rPr>
          <w:color w:val="000000" w:themeColor="text1"/>
          <w:sz w:val="28"/>
          <w:szCs w:val="28"/>
          <w:lang w:val="uk-UA"/>
        </w:rPr>
        <w:t>отримання та підписання акт</w:t>
      </w:r>
      <w:r w:rsidR="00A23A01" w:rsidRPr="009A491F">
        <w:rPr>
          <w:color w:val="000000" w:themeColor="text1"/>
          <w:sz w:val="28"/>
          <w:szCs w:val="28"/>
          <w:lang w:val="uk-UA"/>
        </w:rPr>
        <w:t>а</w:t>
      </w:r>
      <w:r w:rsidRPr="009A491F">
        <w:rPr>
          <w:color w:val="000000" w:themeColor="text1"/>
          <w:sz w:val="28"/>
          <w:szCs w:val="28"/>
          <w:lang w:val="uk-UA"/>
        </w:rPr>
        <w:t xml:space="preserve"> надання/отримання послуги з приєднання кваліфікованим електронним підписом;</w:t>
      </w:r>
    </w:p>
    <w:p w14:paraId="54A42AA3" w14:textId="56FB682E" w:rsidR="009F005C" w:rsidRPr="008E2D95" w:rsidRDefault="009F005C" w:rsidP="00E47915">
      <w:pPr>
        <w:pStyle w:val="rvps2"/>
        <w:shd w:val="clear" w:color="auto" w:fill="FFFFFF"/>
        <w:spacing w:before="0" w:beforeAutospacing="0" w:after="0" w:afterAutospacing="0"/>
        <w:ind w:firstLine="567"/>
        <w:jc w:val="both"/>
        <w:rPr>
          <w:color w:val="000000" w:themeColor="text1"/>
          <w:sz w:val="28"/>
          <w:szCs w:val="28"/>
          <w:lang w:val="uk-UA"/>
        </w:rPr>
      </w:pPr>
      <w:r w:rsidRPr="009A491F">
        <w:rPr>
          <w:color w:val="000000" w:themeColor="text1"/>
          <w:sz w:val="28"/>
          <w:szCs w:val="28"/>
          <w:lang w:val="uk-UA"/>
        </w:rPr>
        <w:t>отримання та підписання акт</w:t>
      </w:r>
      <w:r w:rsidR="00A23A01" w:rsidRPr="009A491F">
        <w:rPr>
          <w:color w:val="000000" w:themeColor="text1"/>
          <w:sz w:val="28"/>
          <w:szCs w:val="28"/>
          <w:lang w:val="uk-UA"/>
        </w:rPr>
        <w:t>а</w:t>
      </w:r>
      <w:r w:rsidRPr="009A491F">
        <w:rPr>
          <w:color w:val="000000" w:themeColor="text1"/>
          <w:sz w:val="28"/>
          <w:szCs w:val="28"/>
          <w:lang w:val="uk-UA"/>
        </w:rPr>
        <w:t xml:space="preserve"> надання/отримання послуг з комерційного обліку електричної енергії в рамках </w:t>
      </w:r>
      <w:r w:rsidRPr="008E2D95">
        <w:rPr>
          <w:color w:val="000000" w:themeColor="text1"/>
          <w:sz w:val="28"/>
          <w:szCs w:val="28"/>
          <w:lang w:val="uk-UA"/>
        </w:rPr>
        <w:t>даного приєднання (пломбування, подача напруги) кваліфікованим електронним підписом;</w:t>
      </w:r>
    </w:p>
    <w:p w14:paraId="39049B7D" w14:textId="77777777" w:rsidR="009F005C" w:rsidRPr="008E2D95" w:rsidRDefault="009F005C" w:rsidP="009F005C">
      <w:pPr>
        <w:pStyle w:val="rvps2"/>
        <w:shd w:val="clear" w:color="auto" w:fill="FFFFFF"/>
        <w:spacing w:before="0" w:beforeAutospacing="0" w:after="0" w:afterAutospacing="0"/>
        <w:ind w:firstLine="567"/>
        <w:jc w:val="both"/>
        <w:rPr>
          <w:color w:val="000000" w:themeColor="text1"/>
          <w:sz w:val="28"/>
          <w:szCs w:val="28"/>
          <w:lang w:val="uk-UA"/>
        </w:rPr>
      </w:pPr>
      <w:r w:rsidRPr="008E2D95">
        <w:rPr>
          <w:color w:val="000000" w:themeColor="text1"/>
          <w:sz w:val="28"/>
          <w:szCs w:val="28"/>
          <w:lang w:val="uk-UA"/>
        </w:rPr>
        <w:t>підписання договору про надання послуг з розподілу електричної енергії кваліфікованим електронним підписом;</w:t>
      </w:r>
    </w:p>
    <w:p w14:paraId="00CDCFF3" w14:textId="77777777" w:rsidR="009F005C" w:rsidRPr="008E2D95" w:rsidRDefault="009F005C" w:rsidP="009F005C">
      <w:pPr>
        <w:pStyle w:val="rvps2"/>
        <w:shd w:val="clear" w:color="auto" w:fill="FFFFFF"/>
        <w:spacing w:before="0" w:beforeAutospacing="0" w:after="0" w:afterAutospacing="0"/>
        <w:ind w:firstLine="567"/>
        <w:jc w:val="both"/>
        <w:rPr>
          <w:color w:val="000000" w:themeColor="text1"/>
          <w:sz w:val="28"/>
          <w:szCs w:val="28"/>
          <w:lang w:val="uk-UA"/>
        </w:rPr>
      </w:pPr>
      <w:r w:rsidRPr="008E2D95">
        <w:rPr>
          <w:color w:val="000000" w:themeColor="text1"/>
          <w:sz w:val="28"/>
          <w:szCs w:val="28"/>
          <w:lang w:val="uk-UA"/>
        </w:rPr>
        <w:t>подання в електронному вигляді заяви про підключення.</w:t>
      </w:r>
    </w:p>
    <w:p w14:paraId="72524886" w14:textId="18240A3F" w:rsidR="004907C2" w:rsidRPr="008E2D95" w:rsidRDefault="009F005C" w:rsidP="009F005C">
      <w:pPr>
        <w:pStyle w:val="a5"/>
        <w:tabs>
          <w:tab w:val="left" w:pos="993"/>
        </w:tabs>
        <w:spacing w:after="0" w:line="240" w:lineRule="auto"/>
        <w:ind w:left="0" w:firstLine="567"/>
        <w:contextualSpacing w:val="0"/>
        <w:jc w:val="both"/>
        <w:rPr>
          <w:rFonts w:ascii="Times New Roman" w:hAnsi="Times New Roman" w:cs="Times New Roman"/>
          <w:color w:val="000000" w:themeColor="text1"/>
          <w:sz w:val="28"/>
          <w:szCs w:val="28"/>
        </w:rPr>
      </w:pPr>
      <w:r w:rsidRPr="008E2D95">
        <w:rPr>
          <w:rFonts w:ascii="Times New Roman" w:hAnsi="Times New Roman" w:cs="Times New Roman"/>
          <w:color w:val="000000" w:themeColor="text1"/>
          <w:sz w:val="28"/>
          <w:szCs w:val="28"/>
        </w:rPr>
        <w:t>За зверненням замовника послуги з приєднання (у тому числі електронним) ОСР має надати запитувану інформацію щодо приєднання в запропонованому замовником вигляді.»</w:t>
      </w:r>
      <w:r w:rsidR="007C6DBE">
        <w:rPr>
          <w:rFonts w:ascii="Times New Roman" w:hAnsi="Times New Roman" w:cs="Times New Roman"/>
          <w:color w:val="000000" w:themeColor="text1"/>
          <w:sz w:val="28"/>
          <w:szCs w:val="28"/>
        </w:rPr>
        <w:t>;</w:t>
      </w:r>
    </w:p>
    <w:p w14:paraId="29993FAC" w14:textId="77777777" w:rsidR="009F005C" w:rsidRPr="00690953" w:rsidRDefault="009F005C" w:rsidP="009F005C">
      <w:pPr>
        <w:pStyle w:val="a5"/>
        <w:tabs>
          <w:tab w:val="left" w:pos="993"/>
        </w:tabs>
        <w:spacing w:after="0" w:line="240" w:lineRule="auto"/>
        <w:ind w:left="0" w:firstLine="567"/>
        <w:contextualSpacing w:val="0"/>
        <w:jc w:val="both"/>
        <w:rPr>
          <w:rFonts w:ascii="Times New Roman" w:hAnsi="Times New Roman" w:cs="Times New Roman"/>
          <w:color w:val="000000" w:themeColor="text1"/>
          <w:sz w:val="28"/>
          <w:szCs w:val="28"/>
          <w:highlight w:val="yellow"/>
        </w:rPr>
      </w:pPr>
    </w:p>
    <w:p w14:paraId="30CC95F4" w14:textId="4E93D375" w:rsidR="00222121" w:rsidRPr="007C6DBE" w:rsidRDefault="007C6DBE" w:rsidP="007C6DBE">
      <w:pPr>
        <w:tabs>
          <w:tab w:val="left" w:pos="709"/>
        </w:tabs>
        <w:spacing w:after="0"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ab/>
      </w:r>
      <w:r w:rsidR="009F005C" w:rsidRPr="007C6DBE">
        <w:rPr>
          <w:rFonts w:ascii="Times New Roman" w:hAnsi="Times New Roman" w:cs="Times New Roman"/>
          <w:color w:val="000000" w:themeColor="text1"/>
          <w:sz w:val="28"/>
          <w:szCs w:val="28"/>
        </w:rPr>
        <w:t>доповнити чотирма новими пунктами такого змісту</w:t>
      </w:r>
      <w:r w:rsidR="006D557D" w:rsidRPr="007C6DBE">
        <w:rPr>
          <w:rFonts w:ascii="Times New Roman" w:hAnsi="Times New Roman" w:cs="Times New Roman"/>
          <w:color w:val="000000" w:themeColor="text1"/>
          <w:sz w:val="28"/>
          <w:szCs w:val="28"/>
        </w:rPr>
        <w:t>:</w:t>
      </w:r>
    </w:p>
    <w:p w14:paraId="0BD01A63" w14:textId="1BC4157B" w:rsidR="006578A7" w:rsidRPr="008E2D95" w:rsidRDefault="006D557D" w:rsidP="006578A7">
      <w:pPr>
        <w:spacing w:after="0" w:line="240" w:lineRule="auto"/>
        <w:ind w:firstLine="567"/>
        <w:jc w:val="both"/>
        <w:rPr>
          <w:rFonts w:ascii="Times New Roman" w:hAnsi="Times New Roman" w:cs="Times New Roman"/>
          <w:bCs/>
          <w:sz w:val="28"/>
          <w:szCs w:val="28"/>
        </w:rPr>
      </w:pPr>
      <w:r w:rsidRPr="008E2D95">
        <w:rPr>
          <w:rFonts w:ascii="Times New Roman" w:hAnsi="Times New Roman" w:cs="Times New Roman"/>
          <w:color w:val="000000" w:themeColor="text1"/>
          <w:sz w:val="28"/>
          <w:szCs w:val="28"/>
        </w:rPr>
        <w:t>«</w:t>
      </w:r>
      <w:r w:rsidR="006578A7" w:rsidRPr="008E2D95">
        <w:rPr>
          <w:rFonts w:ascii="Times New Roman" w:hAnsi="Times New Roman" w:cs="Times New Roman"/>
          <w:bCs/>
          <w:sz w:val="28"/>
          <w:szCs w:val="28"/>
        </w:rPr>
        <w:t>4.10.3</w:t>
      </w:r>
      <w:r w:rsidR="009A491F">
        <w:rPr>
          <w:rFonts w:ascii="Times New Roman" w:hAnsi="Times New Roman" w:cs="Times New Roman"/>
          <w:bCs/>
          <w:color w:val="000000" w:themeColor="text1"/>
          <w:sz w:val="28"/>
          <w:szCs w:val="28"/>
        </w:rPr>
        <w:t>.</w:t>
      </w:r>
      <w:r w:rsidR="006578A7" w:rsidRPr="008E2D95">
        <w:rPr>
          <w:rFonts w:ascii="Times New Roman" w:hAnsi="Times New Roman" w:cs="Times New Roman"/>
          <w:bCs/>
          <w:sz w:val="28"/>
          <w:szCs w:val="28"/>
        </w:rPr>
        <w:t xml:space="preserve"> Для забезпечення доступності сервісу «Особистий кабінет замовника» ОСР має забезпечити  на офіційному сайті докладну інструкцію, у тому числі у формі інфографіки, з вичерпними роз’ясненнями щодо роботи сервісу, у тому числі щодо кожного етапу подання заяви про приєднання через сервіс.</w:t>
      </w:r>
    </w:p>
    <w:p w14:paraId="4991099A" w14:textId="1781196C" w:rsidR="006578A7" w:rsidRPr="008E2D95" w:rsidRDefault="006578A7" w:rsidP="006578A7">
      <w:pPr>
        <w:spacing w:after="0" w:line="240" w:lineRule="auto"/>
        <w:ind w:firstLine="567"/>
        <w:jc w:val="both"/>
        <w:rPr>
          <w:rFonts w:ascii="Times New Roman" w:hAnsi="Times New Roman" w:cs="Times New Roman"/>
          <w:bCs/>
          <w:sz w:val="28"/>
          <w:szCs w:val="28"/>
        </w:rPr>
      </w:pPr>
      <w:r w:rsidRPr="008E2D95">
        <w:rPr>
          <w:rFonts w:ascii="Times New Roman" w:hAnsi="Times New Roman" w:cs="Times New Roman"/>
          <w:bCs/>
          <w:sz w:val="28"/>
          <w:szCs w:val="28"/>
        </w:rPr>
        <w:t>Кожне поле заяви про приєднання у сервісі «Особистий кабінет замовника» має містити опис-інструкцію про її заповнення, у тому числі форма введення даних (числовий, текстовий тощо), (розмір та розширення завантажених документів, вимоги до графічних матеріалів, короткий опис рекомендацій щодо інформації, що має бути занесена у рядку</w:t>
      </w:r>
      <w:r w:rsidR="005F4AC6">
        <w:rPr>
          <w:rFonts w:ascii="Times New Roman" w:hAnsi="Times New Roman" w:cs="Times New Roman"/>
          <w:bCs/>
          <w:sz w:val="28"/>
          <w:szCs w:val="28"/>
        </w:rPr>
        <w:t>,</w:t>
      </w:r>
      <w:r w:rsidRPr="008E2D95">
        <w:rPr>
          <w:rFonts w:ascii="Times New Roman" w:hAnsi="Times New Roman" w:cs="Times New Roman"/>
          <w:bCs/>
          <w:sz w:val="28"/>
          <w:szCs w:val="28"/>
        </w:rPr>
        <w:t xml:space="preserve"> тощо).</w:t>
      </w:r>
    </w:p>
    <w:p w14:paraId="5C2A3747" w14:textId="77777777" w:rsidR="006578A7" w:rsidRPr="008E2D95" w:rsidRDefault="006578A7" w:rsidP="006578A7">
      <w:pPr>
        <w:spacing w:after="0" w:line="240" w:lineRule="auto"/>
        <w:ind w:firstLine="567"/>
        <w:jc w:val="both"/>
        <w:rPr>
          <w:rFonts w:ascii="Times New Roman" w:hAnsi="Times New Roman" w:cs="Times New Roman"/>
          <w:bCs/>
          <w:sz w:val="28"/>
          <w:szCs w:val="28"/>
        </w:rPr>
      </w:pPr>
      <w:r w:rsidRPr="008E2D95">
        <w:rPr>
          <w:rFonts w:ascii="Times New Roman" w:hAnsi="Times New Roman" w:cs="Times New Roman"/>
          <w:bCs/>
          <w:sz w:val="28"/>
          <w:szCs w:val="28"/>
        </w:rPr>
        <w:t xml:space="preserve">Завершальний етап подання замовником заяви про приєднання через сервіс «Особистий кабінет замовника» має містити алгоритм перевірки правильності та достатності заповнення заяви про приєднання, а також інформування замовника про недоліки при її заповненні з описом зауважень або про успішність процесу її заповнення та подання. </w:t>
      </w:r>
    </w:p>
    <w:p w14:paraId="44154BFE" w14:textId="00112153" w:rsidR="006578A7" w:rsidRPr="008E2D95" w:rsidRDefault="006578A7" w:rsidP="006578A7">
      <w:pPr>
        <w:tabs>
          <w:tab w:val="left" w:pos="709"/>
        </w:tabs>
        <w:spacing w:after="0" w:line="240" w:lineRule="auto"/>
        <w:ind w:firstLine="567"/>
        <w:jc w:val="both"/>
        <w:rPr>
          <w:rFonts w:ascii="Times New Roman" w:hAnsi="Times New Roman" w:cs="Times New Roman"/>
          <w:bCs/>
          <w:sz w:val="28"/>
          <w:szCs w:val="28"/>
        </w:rPr>
      </w:pPr>
      <w:r w:rsidRPr="008E2D95">
        <w:rPr>
          <w:rFonts w:ascii="Times New Roman" w:hAnsi="Times New Roman" w:cs="Times New Roman"/>
          <w:bCs/>
          <w:sz w:val="28"/>
          <w:szCs w:val="28"/>
        </w:rPr>
        <w:t>За наявності недоліків при заповнені заяви про приєднання сервіс «Особистий кабінет замовника» не має завершити етап її подання та інформувати замовника листом-роз’ясненням, у тому числі на електронну пошту, щодо недоліків із поясненнями щодо правильності її заповнення.</w:t>
      </w:r>
    </w:p>
    <w:p w14:paraId="22A8E174" w14:textId="77777777" w:rsidR="006578A7" w:rsidRPr="008E2D95" w:rsidRDefault="006578A7" w:rsidP="006578A7">
      <w:pPr>
        <w:tabs>
          <w:tab w:val="left" w:pos="709"/>
        </w:tabs>
        <w:spacing w:after="0" w:line="240" w:lineRule="auto"/>
        <w:ind w:firstLine="567"/>
        <w:jc w:val="both"/>
        <w:rPr>
          <w:rFonts w:ascii="Times New Roman" w:hAnsi="Times New Roman" w:cs="Times New Roman"/>
          <w:bCs/>
          <w:sz w:val="28"/>
          <w:szCs w:val="28"/>
        </w:rPr>
      </w:pPr>
    </w:p>
    <w:p w14:paraId="0A5774C1" w14:textId="73533EE4" w:rsidR="000C7B9A" w:rsidRPr="008E2D95" w:rsidRDefault="006578A7" w:rsidP="00736CCC">
      <w:pPr>
        <w:tabs>
          <w:tab w:val="left" w:pos="567"/>
        </w:tabs>
        <w:spacing w:after="0" w:line="240" w:lineRule="auto"/>
        <w:ind w:firstLine="567"/>
        <w:jc w:val="both"/>
        <w:rPr>
          <w:rFonts w:ascii="Times New Roman" w:hAnsi="Times New Roman" w:cs="Times New Roman"/>
          <w:bCs/>
          <w:sz w:val="28"/>
          <w:szCs w:val="28"/>
        </w:rPr>
      </w:pPr>
      <w:r w:rsidRPr="008E2D95">
        <w:rPr>
          <w:rFonts w:ascii="Times New Roman" w:hAnsi="Times New Roman" w:cs="Times New Roman"/>
          <w:bCs/>
          <w:sz w:val="28"/>
          <w:szCs w:val="28"/>
        </w:rPr>
        <w:t>4.10.4</w:t>
      </w:r>
      <w:r w:rsidR="009A491F">
        <w:rPr>
          <w:rFonts w:ascii="Times New Roman" w:hAnsi="Times New Roman" w:cs="Times New Roman"/>
          <w:bCs/>
          <w:color w:val="000000" w:themeColor="text1"/>
          <w:sz w:val="28"/>
          <w:szCs w:val="28"/>
        </w:rPr>
        <w:t>.</w:t>
      </w:r>
      <w:r w:rsidRPr="008E2D95">
        <w:rPr>
          <w:rFonts w:ascii="Times New Roman" w:hAnsi="Times New Roman" w:cs="Times New Roman"/>
          <w:bCs/>
          <w:sz w:val="28"/>
          <w:szCs w:val="28"/>
        </w:rPr>
        <w:t xml:space="preserve"> ОСР протягом</w:t>
      </w:r>
      <w:r w:rsidRPr="009A491F">
        <w:rPr>
          <w:rFonts w:ascii="Times New Roman" w:hAnsi="Times New Roman" w:cs="Times New Roman"/>
          <w:bCs/>
          <w:color w:val="000000" w:themeColor="text1"/>
          <w:sz w:val="28"/>
          <w:szCs w:val="28"/>
        </w:rPr>
        <w:t xml:space="preserve"> </w:t>
      </w:r>
      <w:r w:rsidR="009A491F" w:rsidRPr="009A491F">
        <w:rPr>
          <w:rFonts w:ascii="Times New Roman" w:hAnsi="Times New Roman" w:cs="Times New Roman"/>
          <w:bCs/>
          <w:color w:val="000000" w:themeColor="text1"/>
          <w:sz w:val="28"/>
          <w:szCs w:val="28"/>
        </w:rPr>
        <w:t>однієї</w:t>
      </w:r>
      <w:r w:rsidRPr="009A491F">
        <w:rPr>
          <w:rFonts w:ascii="Times New Roman" w:hAnsi="Times New Roman" w:cs="Times New Roman"/>
          <w:bCs/>
          <w:color w:val="000000" w:themeColor="text1"/>
          <w:sz w:val="28"/>
          <w:szCs w:val="28"/>
        </w:rPr>
        <w:t xml:space="preserve"> </w:t>
      </w:r>
      <w:r w:rsidRPr="008E2D95">
        <w:rPr>
          <w:rFonts w:ascii="Times New Roman" w:hAnsi="Times New Roman" w:cs="Times New Roman"/>
          <w:bCs/>
          <w:sz w:val="28"/>
          <w:szCs w:val="28"/>
        </w:rPr>
        <w:t>години (поточного робочого дня) має забезпечити інформування  замовника в сервісі «Особистий кабінет замовника» та на електронну пошту про успішність подачі підписаної кваліфікованим цифровим підписом заяви про приєднання з наданням реєстраційного номер</w:t>
      </w:r>
      <w:r w:rsidR="005F4AC6">
        <w:rPr>
          <w:rFonts w:ascii="Times New Roman" w:hAnsi="Times New Roman" w:cs="Times New Roman"/>
          <w:bCs/>
          <w:sz w:val="28"/>
          <w:szCs w:val="28"/>
        </w:rPr>
        <w:t xml:space="preserve">а </w:t>
      </w:r>
      <w:r w:rsidRPr="008E2D95">
        <w:rPr>
          <w:rFonts w:ascii="Times New Roman" w:hAnsi="Times New Roman" w:cs="Times New Roman"/>
          <w:bCs/>
          <w:sz w:val="28"/>
          <w:szCs w:val="28"/>
        </w:rPr>
        <w:t>заяви та зазначення обраного замовником каналу отримання інформації про стадії опрацювання заяви та надання послуги.</w:t>
      </w:r>
    </w:p>
    <w:p w14:paraId="35550A7A" w14:textId="77777777" w:rsidR="006578A7" w:rsidRPr="008E2D95" w:rsidRDefault="006578A7" w:rsidP="006578A7">
      <w:pPr>
        <w:tabs>
          <w:tab w:val="left" w:pos="709"/>
        </w:tabs>
        <w:spacing w:after="0" w:line="240" w:lineRule="auto"/>
        <w:ind w:firstLine="567"/>
        <w:jc w:val="both"/>
        <w:rPr>
          <w:rFonts w:ascii="Times New Roman" w:hAnsi="Times New Roman" w:cs="Times New Roman"/>
          <w:bCs/>
          <w:color w:val="000000" w:themeColor="text1"/>
          <w:sz w:val="28"/>
          <w:szCs w:val="28"/>
        </w:rPr>
      </w:pPr>
    </w:p>
    <w:p w14:paraId="4DE39585" w14:textId="77777777" w:rsidR="006578A7" w:rsidRPr="008E2D95" w:rsidRDefault="006578A7" w:rsidP="006578A7">
      <w:pPr>
        <w:spacing w:after="0" w:line="240" w:lineRule="auto"/>
        <w:ind w:firstLine="567"/>
        <w:jc w:val="both"/>
        <w:rPr>
          <w:rFonts w:ascii="Times New Roman" w:hAnsi="Times New Roman" w:cs="Times New Roman"/>
          <w:bCs/>
          <w:sz w:val="28"/>
          <w:szCs w:val="28"/>
        </w:rPr>
      </w:pPr>
      <w:r w:rsidRPr="008E2D95">
        <w:rPr>
          <w:rFonts w:ascii="Times New Roman" w:hAnsi="Times New Roman" w:cs="Times New Roman"/>
          <w:bCs/>
          <w:sz w:val="28"/>
          <w:szCs w:val="28"/>
        </w:rPr>
        <w:t>4.10.5. У разі технічних збоїв у роботі сервісу «Особистий кабінет замовника» ОСР має на головній сторінці власного вебсайту в мережі Інтернет розмістити інформаційне повідомлення із зазначенням інформації:</w:t>
      </w:r>
    </w:p>
    <w:p w14:paraId="2EEBF6A5" w14:textId="77777777" w:rsidR="006578A7" w:rsidRPr="008E2D95" w:rsidRDefault="006578A7" w:rsidP="006578A7">
      <w:pPr>
        <w:spacing w:after="0" w:line="240" w:lineRule="auto"/>
        <w:ind w:firstLine="567"/>
        <w:jc w:val="both"/>
        <w:rPr>
          <w:rFonts w:ascii="Times New Roman" w:hAnsi="Times New Roman" w:cs="Times New Roman"/>
          <w:bCs/>
          <w:sz w:val="28"/>
          <w:szCs w:val="28"/>
        </w:rPr>
      </w:pPr>
      <w:r w:rsidRPr="008E2D95">
        <w:rPr>
          <w:rFonts w:ascii="Times New Roman" w:hAnsi="Times New Roman" w:cs="Times New Roman"/>
          <w:bCs/>
          <w:sz w:val="28"/>
          <w:szCs w:val="28"/>
        </w:rPr>
        <w:t>про причини технічного збою;</w:t>
      </w:r>
    </w:p>
    <w:p w14:paraId="2D61DDED" w14:textId="77777777" w:rsidR="006578A7" w:rsidRPr="008E2D95" w:rsidRDefault="006578A7" w:rsidP="006578A7">
      <w:pPr>
        <w:spacing w:after="0" w:line="240" w:lineRule="auto"/>
        <w:ind w:firstLine="567"/>
        <w:jc w:val="both"/>
        <w:rPr>
          <w:rFonts w:ascii="Times New Roman" w:hAnsi="Times New Roman" w:cs="Times New Roman"/>
          <w:bCs/>
          <w:sz w:val="28"/>
          <w:szCs w:val="28"/>
        </w:rPr>
      </w:pPr>
      <w:r w:rsidRPr="008E2D95">
        <w:rPr>
          <w:rFonts w:ascii="Times New Roman" w:hAnsi="Times New Roman" w:cs="Times New Roman"/>
          <w:bCs/>
          <w:sz w:val="28"/>
          <w:szCs w:val="28"/>
        </w:rPr>
        <w:t>функції, які не працюють;</w:t>
      </w:r>
    </w:p>
    <w:p w14:paraId="1E8B999A" w14:textId="77777777" w:rsidR="006578A7" w:rsidRPr="008E2D95" w:rsidRDefault="006578A7" w:rsidP="006578A7">
      <w:pPr>
        <w:spacing w:after="0" w:line="240" w:lineRule="auto"/>
        <w:ind w:firstLine="567"/>
        <w:jc w:val="both"/>
        <w:rPr>
          <w:rFonts w:ascii="Times New Roman" w:hAnsi="Times New Roman" w:cs="Times New Roman"/>
          <w:bCs/>
          <w:sz w:val="28"/>
          <w:szCs w:val="28"/>
        </w:rPr>
      </w:pPr>
      <w:r w:rsidRPr="008E2D95">
        <w:rPr>
          <w:rFonts w:ascii="Times New Roman" w:hAnsi="Times New Roman" w:cs="Times New Roman"/>
          <w:bCs/>
          <w:sz w:val="28"/>
          <w:szCs w:val="28"/>
        </w:rPr>
        <w:t>час початку технічного збою;</w:t>
      </w:r>
    </w:p>
    <w:p w14:paraId="6C906DE0" w14:textId="2894D4A7" w:rsidR="006578A7" w:rsidRPr="008E2D95" w:rsidRDefault="006578A7" w:rsidP="006578A7">
      <w:pPr>
        <w:spacing w:after="0" w:line="240" w:lineRule="auto"/>
        <w:ind w:firstLine="567"/>
        <w:jc w:val="both"/>
        <w:rPr>
          <w:rFonts w:ascii="Times New Roman" w:hAnsi="Times New Roman" w:cs="Times New Roman"/>
          <w:bCs/>
          <w:sz w:val="28"/>
          <w:szCs w:val="28"/>
        </w:rPr>
      </w:pPr>
      <w:r w:rsidRPr="008E2D95">
        <w:rPr>
          <w:rFonts w:ascii="Times New Roman" w:hAnsi="Times New Roman" w:cs="Times New Roman"/>
          <w:bCs/>
          <w:sz w:val="28"/>
          <w:szCs w:val="28"/>
        </w:rPr>
        <w:t xml:space="preserve">орієнтовний час відновлення сервісу «Особистий кабінет замовника» у повному обсязі. </w:t>
      </w:r>
    </w:p>
    <w:p w14:paraId="0D697F40" w14:textId="7BD42EC5" w:rsidR="00B31881" w:rsidRPr="008E2D95" w:rsidRDefault="006578A7" w:rsidP="006578A7">
      <w:pPr>
        <w:tabs>
          <w:tab w:val="left" w:pos="567"/>
          <w:tab w:val="left" w:pos="851"/>
        </w:tabs>
        <w:spacing w:after="0" w:line="240" w:lineRule="auto"/>
        <w:ind w:firstLine="567"/>
        <w:jc w:val="both"/>
        <w:rPr>
          <w:rFonts w:ascii="Times New Roman" w:hAnsi="Times New Roman" w:cs="Times New Roman"/>
          <w:bCs/>
          <w:sz w:val="28"/>
          <w:szCs w:val="28"/>
        </w:rPr>
      </w:pPr>
      <w:r w:rsidRPr="008E2D95">
        <w:rPr>
          <w:rFonts w:ascii="Times New Roman" w:hAnsi="Times New Roman" w:cs="Times New Roman"/>
          <w:bCs/>
          <w:sz w:val="28"/>
          <w:szCs w:val="28"/>
        </w:rPr>
        <w:t>Протягом наступного робочого дня ОСР має повідомити Регулятора про технічний збій у роботі сервісу «Особистий кабінет замовника» із наданням знімку екрану із інформаційним повідомлення на головній сторінці власного вебсайту в мережі Інтернет, фактичного часу відновлення роботи сервісу та підтвердними документами щодо причин технічного збою.</w:t>
      </w:r>
    </w:p>
    <w:p w14:paraId="328F6AD3" w14:textId="77777777" w:rsidR="006578A7" w:rsidRPr="008E2D95" w:rsidRDefault="006578A7" w:rsidP="006578A7">
      <w:pPr>
        <w:tabs>
          <w:tab w:val="left" w:pos="567"/>
          <w:tab w:val="left" w:pos="851"/>
        </w:tabs>
        <w:spacing w:after="0" w:line="240" w:lineRule="auto"/>
        <w:ind w:firstLine="567"/>
        <w:jc w:val="both"/>
        <w:rPr>
          <w:rFonts w:ascii="Times New Roman" w:hAnsi="Times New Roman" w:cs="Times New Roman"/>
          <w:bCs/>
          <w:color w:val="000000" w:themeColor="text1"/>
          <w:sz w:val="28"/>
          <w:szCs w:val="28"/>
        </w:rPr>
      </w:pPr>
    </w:p>
    <w:p w14:paraId="3037CFB0" w14:textId="6DAC9EAD" w:rsidR="00A379F2" w:rsidRDefault="006578A7" w:rsidP="006578A7">
      <w:pPr>
        <w:spacing w:after="0" w:line="240" w:lineRule="auto"/>
        <w:ind w:firstLine="567"/>
        <w:jc w:val="both"/>
        <w:rPr>
          <w:rFonts w:ascii="Times New Roman" w:hAnsi="Times New Roman" w:cs="Times New Roman"/>
          <w:bCs/>
          <w:sz w:val="28"/>
          <w:szCs w:val="28"/>
        </w:rPr>
      </w:pPr>
      <w:r w:rsidRPr="0047106F">
        <w:rPr>
          <w:rFonts w:ascii="Times New Roman" w:hAnsi="Times New Roman" w:cs="Times New Roman"/>
          <w:bCs/>
          <w:sz w:val="28"/>
          <w:szCs w:val="28"/>
        </w:rPr>
        <w:t xml:space="preserve">4.10.6 </w:t>
      </w:r>
      <w:r w:rsidR="0047106F">
        <w:rPr>
          <w:rFonts w:ascii="Times New Roman" w:hAnsi="Times New Roman" w:cs="Times New Roman"/>
          <w:bCs/>
          <w:sz w:val="28"/>
          <w:szCs w:val="28"/>
        </w:rPr>
        <w:t>Підтвердженням</w:t>
      </w:r>
      <w:r w:rsidRPr="0047106F">
        <w:rPr>
          <w:rFonts w:ascii="Times New Roman" w:hAnsi="Times New Roman" w:cs="Times New Roman"/>
          <w:bCs/>
          <w:sz w:val="28"/>
          <w:szCs w:val="28"/>
        </w:rPr>
        <w:t xml:space="preserve"> нефункціонування сервісу «Особистий кабінет замовника», некоректного його функціонування або окремих його функцій тощо</w:t>
      </w:r>
      <w:r w:rsidR="00E17494">
        <w:rPr>
          <w:rFonts w:ascii="Times New Roman" w:hAnsi="Times New Roman" w:cs="Times New Roman"/>
          <w:bCs/>
          <w:sz w:val="28"/>
          <w:szCs w:val="28"/>
        </w:rPr>
        <w:t xml:space="preserve">, </w:t>
      </w:r>
      <w:r w:rsidR="00E17494">
        <w:rPr>
          <w:rFonts w:ascii="Times New Roman" w:hAnsi="Times New Roman" w:cs="Times New Roman"/>
          <w:bCs/>
          <w:sz w:val="28"/>
          <w:szCs w:val="28"/>
        </w:rPr>
        <w:lastRenderedPageBreak/>
        <w:t>у випадках відсутності технічних збоїв у його роботі,</w:t>
      </w:r>
      <w:r w:rsidRPr="0047106F">
        <w:rPr>
          <w:rFonts w:ascii="Times New Roman" w:hAnsi="Times New Roman" w:cs="Times New Roman"/>
          <w:bCs/>
          <w:sz w:val="28"/>
          <w:szCs w:val="28"/>
        </w:rPr>
        <w:t xml:space="preserve"> </w:t>
      </w:r>
      <w:r w:rsidR="0047106F">
        <w:rPr>
          <w:rFonts w:ascii="Times New Roman" w:hAnsi="Times New Roman" w:cs="Times New Roman"/>
          <w:bCs/>
          <w:sz w:val="28"/>
          <w:szCs w:val="28"/>
        </w:rPr>
        <w:t>може бути</w:t>
      </w:r>
      <w:r w:rsidRPr="0047106F">
        <w:rPr>
          <w:rFonts w:ascii="Times New Roman" w:hAnsi="Times New Roman" w:cs="Times New Roman"/>
          <w:bCs/>
          <w:sz w:val="28"/>
          <w:szCs w:val="28"/>
        </w:rPr>
        <w:t xml:space="preserve"> відповідн</w:t>
      </w:r>
      <w:r w:rsidR="0047106F">
        <w:rPr>
          <w:rFonts w:ascii="Times New Roman" w:hAnsi="Times New Roman" w:cs="Times New Roman"/>
          <w:bCs/>
          <w:sz w:val="28"/>
          <w:szCs w:val="28"/>
        </w:rPr>
        <w:t>ий</w:t>
      </w:r>
      <w:r w:rsidRPr="0047106F">
        <w:rPr>
          <w:rFonts w:ascii="Times New Roman" w:hAnsi="Times New Roman" w:cs="Times New Roman"/>
          <w:bCs/>
          <w:sz w:val="28"/>
          <w:szCs w:val="28"/>
        </w:rPr>
        <w:t xml:space="preserve"> відеофайл або знім</w:t>
      </w:r>
      <w:r w:rsidR="0047106F">
        <w:rPr>
          <w:rFonts w:ascii="Times New Roman" w:hAnsi="Times New Roman" w:cs="Times New Roman"/>
          <w:bCs/>
          <w:sz w:val="28"/>
          <w:szCs w:val="28"/>
        </w:rPr>
        <w:t>о</w:t>
      </w:r>
      <w:r w:rsidRPr="0047106F">
        <w:rPr>
          <w:rFonts w:ascii="Times New Roman" w:hAnsi="Times New Roman" w:cs="Times New Roman"/>
          <w:bCs/>
          <w:sz w:val="28"/>
          <w:szCs w:val="28"/>
        </w:rPr>
        <w:t>к з екрану.»</w:t>
      </w:r>
      <w:r w:rsidR="00FC09F9">
        <w:rPr>
          <w:rFonts w:ascii="Times New Roman" w:hAnsi="Times New Roman" w:cs="Times New Roman"/>
          <w:bCs/>
          <w:sz w:val="28"/>
          <w:szCs w:val="28"/>
        </w:rPr>
        <w:t>.</w:t>
      </w:r>
    </w:p>
    <w:p w14:paraId="7149ECC0" w14:textId="3C0C6FF8" w:rsidR="007C6DBE" w:rsidRDefault="007C6DBE" w:rsidP="000C40F1">
      <w:pPr>
        <w:tabs>
          <w:tab w:val="left" w:pos="1134"/>
        </w:tabs>
        <w:spacing w:after="0" w:line="240" w:lineRule="auto"/>
        <w:ind w:firstLine="567"/>
        <w:jc w:val="both"/>
        <w:rPr>
          <w:rFonts w:ascii="Times New Roman" w:hAnsi="Times New Roman" w:cs="Times New Roman"/>
          <w:bCs/>
          <w:sz w:val="28"/>
          <w:szCs w:val="28"/>
        </w:rPr>
      </w:pPr>
    </w:p>
    <w:p w14:paraId="44305E6D" w14:textId="5553D935" w:rsidR="007C6DBE" w:rsidRPr="007C6DBE" w:rsidRDefault="00FC09F9" w:rsidP="000C40F1">
      <w:pPr>
        <w:pStyle w:val="a5"/>
        <w:numPr>
          <w:ilvl w:val="0"/>
          <w:numId w:val="26"/>
        </w:numPr>
        <w:tabs>
          <w:tab w:val="left" w:pos="1134"/>
        </w:tabs>
        <w:spacing w:after="0" w:line="240" w:lineRule="auto"/>
        <w:ind w:left="0" w:firstLine="567"/>
        <w:jc w:val="both"/>
        <w:rPr>
          <w:rFonts w:ascii="Times New Roman" w:hAnsi="Times New Roman" w:cs="Times New Roman"/>
          <w:bCs/>
          <w:sz w:val="28"/>
          <w:szCs w:val="28"/>
        </w:rPr>
      </w:pPr>
      <w:r>
        <w:rPr>
          <w:rFonts w:ascii="Times New Roman" w:hAnsi="Times New Roman" w:cs="Times New Roman"/>
          <w:bCs/>
          <w:sz w:val="28"/>
          <w:szCs w:val="28"/>
        </w:rPr>
        <w:t>А</w:t>
      </w:r>
      <w:r w:rsidR="007C6DBE">
        <w:rPr>
          <w:rFonts w:ascii="Times New Roman" w:hAnsi="Times New Roman" w:cs="Times New Roman"/>
          <w:bCs/>
          <w:sz w:val="28"/>
          <w:szCs w:val="28"/>
        </w:rPr>
        <w:t xml:space="preserve">бзаци другий та третій </w:t>
      </w:r>
      <w:r w:rsidR="000C40F1">
        <w:rPr>
          <w:rFonts w:ascii="Times New Roman" w:hAnsi="Times New Roman" w:cs="Times New Roman"/>
          <w:bCs/>
          <w:sz w:val="28"/>
          <w:szCs w:val="28"/>
        </w:rPr>
        <w:t>пункту 4.1 глави 4 додатк</w:t>
      </w:r>
      <w:r w:rsidR="005F4AC6">
        <w:rPr>
          <w:rFonts w:ascii="Times New Roman" w:hAnsi="Times New Roman" w:cs="Times New Roman"/>
          <w:bCs/>
          <w:sz w:val="28"/>
          <w:szCs w:val="28"/>
        </w:rPr>
        <w:t>а</w:t>
      </w:r>
      <w:r w:rsidR="000C40F1">
        <w:rPr>
          <w:rFonts w:ascii="Times New Roman" w:hAnsi="Times New Roman" w:cs="Times New Roman"/>
          <w:bCs/>
          <w:sz w:val="28"/>
          <w:szCs w:val="28"/>
        </w:rPr>
        <w:t xml:space="preserve"> 2 </w:t>
      </w:r>
      <w:r>
        <w:rPr>
          <w:rFonts w:ascii="Times New Roman" w:hAnsi="Times New Roman" w:cs="Times New Roman"/>
          <w:bCs/>
          <w:sz w:val="28"/>
          <w:szCs w:val="28"/>
        </w:rPr>
        <w:t xml:space="preserve"> </w:t>
      </w:r>
      <w:r w:rsidR="000C40F1">
        <w:rPr>
          <w:rFonts w:ascii="Times New Roman" w:hAnsi="Times New Roman" w:cs="Times New Roman"/>
          <w:bCs/>
          <w:sz w:val="28"/>
          <w:szCs w:val="28"/>
        </w:rPr>
        <w:t xml:space="preserve">викласти </w:t>
      </w:r>
      <w:r w:rsidR="005F4AC6">
        <w:rPr>
          <w:rFonts w:ascii="Times New Roman" w:hAnsi="Times New Roman" w:cs="Times New Roman"/>
          <w:bCs/>
          <w:sz w:val="28"/>
          <w:szCs w:val="28"/>
        </w:rPr>
        <w:t>в</w:t>
      </w:r>
      <w:r w:rsidR="000C40F1">
        <w:rPr>
          <w:rFonts w:ascii="Times New Roman" w:hAnsi="Times New Roman" w:cs="Times New Roman"/>
          <w:bCs/>
          <w:sz w:val="28"/>
          <w:szCs w:val="28"/>
        </w:rPr>
        <w:t xml:space="preserve"> такій редакції:</w:t>
      </w:r>
    </w:p>
    <w:p w14:paraId="7DB71BC3" w14:textId="4B8335D1" w:rsidR="000C40F1" w:rsidRPr="007C6DBE" w:rsidRDefault="000C40F1" w:rsidP="000C40F1">
      <w:pPr>
        <w:tabs>
          <w:tab w:val="left" w:pos="1134"/>
        </w:tabs>
        <w:spacing w:after="0" w:line="240" w:lineRule="auto"/>
        <w:ind w:firstLine="567"/>
        <w:jc w:val="both"/>
        <w:rPr>
          <w:rFonts w:ascii="Times New Roman" w:hAnsi="Times New Roman" w:cs="Times New Roman"/>
          <w:sz w:val="28"/>
          <w:szCs w:val="28"/>
        </w:rPr>
      </w:pPr>
      <w:r>
        <w:rPr>
          <w:rFonts w:ascii="Times New Roman" w:hAnsi="Times New Roman" w:cs="Times New Roman"/>
          <w:bCs/>
          <w:sz w:val="28"/>
          <w:szCs w:val="28"/>
        </w:rPr>
        <w:t xml:space="preserve">«оплата </w:t>
      </w:r>
      <w:r>
        <w:rPr>
          <w:rFonts w:ascii="Times New Roman" w:hAnsi="Times New Roman" w:cs="Times New Roman"/>
          <w:sz w:val="28"/>
          <w:szCs w:val="28"/>
        </w:rPr>
        <w:t>в</w:t>
      </w:r>
      <w:r w:rsidRPr="007C6DBE">
        <w:rPr>
          <w:rFonts w:ascii="Times New Roman" w:hAnsi="Times New Roman" w:cs="Times New Roman"/>
          <w:sz w:val="28"/>
          <w:szCs w:val="28"/>
        </w:rPr>
        <w:t xml:space="preserve"> розмірі 20 відсотків складової плати за приєднання потужності, визначеної у розрахунку вартості плати за приєднання до електричних мереж. Замовник оплачує на поточний рахунок ОСР цей рахунок упродовж 20 робочих днів з дня, наступного за днем отримання технічних умов, розрахунку вартості плати за приєднання до електричних мереж та рахунку на сплату плати за приєднання;</w:t>
      </w:r>
    </w:p>
    <w:p w14:paraId="74B11108" w14:textId="547A0E03" w:rsidR="000C40F1" w:rsidRPr="007C6DBE" w:rsidRDefault="000C40F1" w:rsidP="000C40F1">
      <w:pPr>
        <w:tabs>
          <w:tab w:val="left" w:pos="1134"/>
        </w:tabs>
        <w:spacing w:after="0" w:line="240" w:lineRule="auto"/>
        <w:ind w:firstLine="567"/>
        <w:jc w:val="both"/>
        <w:rPr>
          <w:rFonts w:ascii="Times New Roman" w:hAnsi="Times New Roman" w:cs="Times New Roman"/>
          <w:color w:val="000000" w:themeColor="text1"/>
          <w:sz w:val="28"/>
          <w:szCs w:val="28"/>
        </w:rPr>
      </w:pPr>
      <w:r>
        <w:rPr>
          <w:rFonts w:ascii="Times New Roman" w:hAnsi="Times New Roman" w:cs="Times New Roman"/>
          <w:sz w:val="28"/>
          <w:szCs w:val="28"/>
        </w:rPr>
        <w:t>оплата в</w:t>
      </w:r>
      <w:r w:rsidRPr="007C6DBE">
        <w:rPr>
          <w:rFonts w:ascii="Times New Roman" w:hAnsi="Times New Roman" w:cs="Times New Roman"/>
          <w:sz w:val="28"/>
          <w:szCs w:val="28"/>
        </w:rPr>
        <w:t xml:space="preserve"> розмірі 60 відсотків від складової плати за приєднання потужності та 90 відсотків вартості лінійної частини приєднання, визначених у розрахунку вартості плати за приєднання до електричних мереж. ОСР видає Замовнику рахунок упродовж 5 робочих днів з дня, наступного за днем узгодження з усіма заінтересованими сторонами розробленої проєктної документації. Замовник оплачує на поточний рахунок ОСР цей рахунок упродовж 20 робочих днів з дня, наступного за днем його отримання. ОСР </w:t>
      </w:r>
      <w:r>
        <w:rPr>
          <w:rFonts w:ascii="Times New Roman" w:hAnsi="Times New Roman" w:cs="Times New Roman"/>
          <w:sz w:val="28"/>
          <w:szCs w:val="28"/>
        </w:rPr>
        <w:t xml:space="preserve">також </w:t>
      </w:r>
      <w:r w:rsidRPr="007C6DBE">
        <w:rPr>
          <w:rFonts w:ascii="Times New Roman" w:hAnsi="Times New Roman" w:cs="Times New Roman"/>
          <w:sz w:val="28"/>
          <w:szCs w:val="28"/>
        </w:rPr>
        <w:t xml:space="preserve">актуалізує розрахунок вартості плати за приєднання до електричних мереж та видає рахунок на сплату плати за приєднання відповідно до чинних на дату видачі рахунку, зазначеного </w:t>
      </w:r>
      <w:r w:rsidR="005F4AC6">
        <w:rPr>
          <w:rFonts w:ascii="Times New Roman" w:hAnsi="Times New Roman" w:cs="Times New Roman"/>
          <w:sz w:val="28"/>
          <w:szCs w:val="28"/>
        </w:rPr>
        <w:t>в</w:t>
      </w:r>
      <w:r w:rsidRPr="007C6DBE">
        <w:rPr>
          <w:rFonts w:ascii="Times New Roman" w:hAnsi="Times New Roman" w:cs="Times New Roman"/>
          <w:sz w:val="28"/>
          <w:szCs w:val="28"/>
        </w:rPr>
        <w:t xml:space="preserve"> цьому абзаці, ставок плати за приєднання потужності;</w:t>
      </w:r>
      <w:r w:rsidRPr="007C6DBE">
        <w:rPr>
          <w:rFonts w:ascii="Times New Roman" w:hAnsi="Times New Roman" w:cs="Times New Roman"/>
          <w:color w:val="000000" w:themeColor="text1"/>
          <w:sz w:val="28"/>
          <w:szCs w:val="28"/>
        </w:rPr>
        <w:t>»</w:t>
      </w:r>
      <w:r w:rsidR="00FC09F9">
        <w:rPr>
          <w:rFonts w:ascii="Times New Roman" w:hAnsi="Times New Roman" w:cs="Times New Roman"/>
          <w:color w:val="000000" w:themeColor="text1"/>
          <w:sz w:val="28"/>
          <w:szCs w:val="28"/>
        </w:rPr>
        <w:t>.</w:t>
      </w:r>
    </w:p>
    <w:p w14:paraId="2AC99E98" w14:textId="3E323A05" w:rsidR="007C6DBE" w:rsidRDefault="007C6DBE" w:rsidP="000C40F1">
      <w:pPr>
        <w:tabs>
          <w:tab w:val="left" w:pos="1134"/>
        </w:tabs>
        <w:spacing w:after="0" w:line="240" w:lineRule="auto"/>
        <w:ind w:firstLine="567"/>
        <w:jc w:val="both"/>
        <w:rPr>
          <w:rFonts w:ascii="Times New Roman" w:hAnsi="Times New Roman" w:cs="Times New Roman"/>
          <w:bCs/>
          <w:sz w:val="28"/>
          <w:szCs w:val="28"/>
        </w:rPr>
      </w:pPr>
    </w:p>
    <w:p w14:paraId="288C009E" w14:textId="4A725664" w:rsidR="00FC5E6D" w:rsidRPr="007C6DBE" w:rsidRDefault="00FC09F9" w:rsidP="00FC5E6D">
      <w:pPr>
        <w:pStyle w:val="a5"/>
        <w:numPr>
          <w:ilvl w:val="0"/>
          <w:numId w:val="26"/>
        </w:numPr>
        <w:tabs>
          <w:tab w:val="left" w:pos="1134"/>
        </w:tabs>
        <w:spacing w:after="0" w:line="240" w:lineRule="auto"/>
        <w:ind w:left="0" w:firstLine="567"/>
        <w:jc w:val="both"/>
        <w:rPr>
          <w:rFonts w:ascii="Times New Roman" w:hAnsi="Times New Roman" w:cs="Times New Roman"/>
          <w:bCs/>
          <w:sz w:val="28"/>
          <w:szCs w:val="28"/>
        </w:rPr>
      </w:pPr>
      <w:r>
        <w:rPr>
          <w:rFonts w:ascii="Times New Roman" w:hAnsi="Times New Roman" w:cs="Times New Roman"/>
          <w:bCs/>
          <w:sz w:val="28"/>
          <w:szCs w:val="28"/>
        </w:rPr>
        <w:t>А</w:t>
      </w:r>
      <w:r w:rsidR="00FC5E6D">
        <w:rPr>
          <w:rFonts w:ascii="Times New Roman" w:hAnsi="Times New Roman" w:cs="Times New Roman"/>
          <w:bCs/>
          <w:sz w:val="28"/>
          <w:szCs w:val="28"/>
        </w:rPr>
        <w:t>бзаци другий та третій пункту 4.1 глави 4 додатк</w:t>
      </w:r>
      <w:r w:rsidR="005F4AC6">
        <w:rPr>
          <w:rFonts w:ascii="Times New Roman" w:hAnsi="Times New Roman" w:cs="Times New Roman"/>
          <w:bCs/>
          <w:sz w:val="28"/>
          <w:szCs w:val="28"/>
        </w:rPr>
        <w:t>а</w:t>
      </w:r>
      <w:r w:rsidR="00FC5E6D">
        <w:rPr>
          <w:rFonts w:ascii="Times New Roman" w:hAnsi="Times New Roman" w:cs="Times New Roman"/>
          <w:bCs/>
          <w:sz w:val="28"/>
          <w:szCs w:val="28"/>
        </w:rPr>
        <w:t xml:space="preserve"> </w:t>
      </w:r>
      <w:r w:rsidR="000E409C">
        <w:rPr>
          <w:rFonts w:ascii="Times New Roman" w:hAnsi="Times New Roman" w:cs="Times New Roman"/>
          <w:bCs/>
          <w:sz w:val="28"/>
          <w:szCs w:val="28"/>
        </w:rPr>
        <w:t>2</w:t>
      </w:r>
      <w:r w:rsidR="00FC5E6D">
        <w:rPr>
          <w:rFonts w:ascii="Times New Roman" w:hAnsi="Times New Roman" w:cs="Times New Roman"/>
          <w:bCs/>
          <w:sz w:val="28"/>
          <w:szCs w:val="28"/>
        </w:rPr>
        <w:t xml:space="preserve"> викласти </w:t>
      </w:r>
      <w:r w:rsidR="005F4AC6">
        <w:rPr>
          <w:rFonts w:ascii="Times New Roman" w:hAnsi="Times New Roman" w:cs="Times New Roman"/>
          <w:bCs/>
          <w:sz w:val="28"/>
          <w:szCs w:val="28"/>
        </w:rPr>
        <w:t>в</w:t>
      </w:r>
      <w:r w:rsidR="00FC5E6D">
        <w:rPr>
          <w:rFonts w:ascii="Times New Roman" w:hAnsi="Times New Roman" w:cs="Times New Roman"/>
          <w:bCs/>
          <w:sz w:val="28"/>
          <w:szCs w:val="28"/>
        </w:rPr>
        <w:t xml:space="preserve"> такій редакції:</w:t>
      </w:r>
    </w:p>
    <w:p w14:paraId="1E007D59" w14:textId="77777777" w:rsidR="00FC5E6D" w:rsidRPr="007C6DBE" w:rsidRDefault="00FC5E6D" w:rsidP="00FC5E6D">
      <w:pPr>
        <w:tabs>
          <w:tab w:val="left" w:pos="1134"/>
        </w:tabs>
        <w:spacing w:after="0" w:line="240" w:lineRule="auto"/>
        <w:ind w:firstLine="567"/>
        <w:jc w:val="both"/>
        <w:rPr>
          <w:rFonts w:ascii="Times New Roman" w:hAnsi="Times New Roman" w:cs="Times New Roman"/>
          <w:sz w:val="28"/>
          <w:szCs w:val="28"/>
        </w:rPr>
      </w:pPr>
      <w:r>
        <w:rPr>
          <w:rFonts w:ascii="Times New Roman" w:hAnsi="Times New Roman" w:cs="Times New Roman"/>
          <w:bCs/>
          <w:sz w:val="28"/>
          <w:szCs w:val="28"/>
        </w:rPr>
        <w:t xml:space="preserve">«оплата </w:t>
      </w:r>
      <w:r>
        <w:rPr>
          <w:rFonts w:ascii="Times New Roman" w:hAnsi="Times New Roman" w:cs="Times New Roman"/>
          <w:sz w:val="28"/>
          <w:szCs w:val="28"/>
        </w:rPr>
        <w:t>в</w:t>
      </w:r>
      <w:r w:rsidRPr="007C6DBE">
        <w:rPr>
          <w:rFonts w:ascii="Times New Roman" w:hAnsi="Times New Roman" w:cs="Times New Roman"/>
          <w:sz w:val="28"/>
          <w:szCs w:val="28"/>
        </w:rPr>
        <w:t xml:space="preserve"> розмірі 20 відсотків складової плати за приєднання потужності, визначеної у розрахунку вартості плати за приєднання до електричних мереж. Замовник оплачує на поточний рахунок ОСР цей рахунок упродовж 20 робочих днів з дня, наступного за днем отримання технічних умов, розрахунку вартості плати за приєднання до електричних мереж та рахунку на сплату плати за приєднання;</w:t>
      </w:r>
    </w:p>
    <w:p w14:paraId="13D591E8" w14:textId="6792EAFE" w:rsidR="00FC5E6D" w:rsidRPr="007C6DBE" w:rsidRDefault="00FC5E6D" w:rsidP="00FC5E6D">
      <w:pPr>
        <w:tabs>
          <w:tab w:val="left" w:pos="1134"/>
        </w:tabs>
        <w:spacing w:after="0" w:line="240" w:lineRule="auto"/>
        <w:ind w:firstLine="567"/>
        <w:jc w:val="both"/>
        <w:rPr>
          <w:rFonts w:ascii="Times New Roman" w:hAnsi="Times New Roman" w:cs="Times New Roman"/>
          <w:color w:val="000000" w:themeColor="text1"/>
          <w:sz w:val="28"/>
          <w:szCs w:val="28"/>
        </w:rPr>
      </w:pPr>
      <w:r>
        <w:rPr>
          <w:rFonts w:ascii="Times New Roman" w:hAnsi="Times New Roman" w:cs="Times New Roman"/>
          <w:sz w:val="28"/>
          <w:szCs w:val="28"/>
        </w:rPr>
        <w:t>оплата в</w:t>
      </w:r>
      <w:r w:rsidRPr="007C6DBE">
        <w:rPr>
          <w:rFonts w:ascii="Times New Roman" w:hAnsi="Times New Roman" w:cs="Times New Roman"/>
          <w:sz w:val="28"/>
          <w:szCs w:val="28"/>
        </w:rPr>
        <w:t xml:space="preserve"> розмірі 60 відсотків від складової плати за приєднання потужності та 90 відсотків вартості лінійної частини приєднання, визначених у розрахунку вартості плати за приєднання до електричних мереж. ОСР видає Замовнику рахунок упродовж 5 робочих днів з дня, наступного за днем узгодження з усіма заінтересованими сторонами розробленої проєктної документації. Замовник оплачує на поточний рахунок ОСР цей рахунок упродовж 20 робочих днів з дня, наступного за днем його отримання;</w:t>
      </w:r>
      <w:r w:rsidRPr="007C6DBE">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rPr>
        <w:t>.</w:t>
      </w:r>
    </w:p>
    <w:p w14:paraId="12F991B9" w14:textId="77777777" w:rsidR="007C6DBE" w:rsidRPr="0047106F" w:rsidRDefault="007C6DBE" w:rsidP="006578A7">
      <w:pPr>
        <w:spacing w:after="0" w:line="240" w:lineRule="auto"/>
        <w:ind w:firstLine="567"/>
        <w:jc w:val="both"/>
        <w:rPr>
          <w:rFonts w:ascii="Times New Roman" w:hAnsi="Times New Roman" w:cs="Times New Roman"/>
          <w:bCs/>
          <w:sz w:val="28"/>
          <w:szCs w:val="28"/>
        </w:rPr>
      </w:pPr>
    </w:p>
    <w:p w14:paraId="7B8A1E67" w14:textId="77777777" w:rsidR="006578A7" w:rsidRPr="008E2D95" w:rsidRDefault="006578A7" w:rsidP="006578A7">
      <w:pPr>
        <w:spacing w:after="0" w:line="240" w:lineRule="auto"/>
        <w:ind w:firstLine="567"/>
        <w:rPr>
          <w:rFonts w:ascii="Times New Roman" w:hAnsi="Times New Roman" w:cs="Times New Roman"/>
          <w:b/>
          <w:sz w:val="24"/>
          <w:szCs w:val="24"/>
        </w:rPr>
      </w:pPr>
    </w:p>
    <w:p w14:paraId="069605FF" w14:textId="77777777" w:rsidR="006578A7" w:rsidRPr="008E2D95" w:rsidRDefault="006578A7" w:rsidP="00B31881">
      <w:pPr>
        <w:spacing w:after="0" w:line="240" w:lineRule="auto"/>
        <w:ind w:left="709"/>
        <w:rPr>
          <w:rFonts w:ascii="Times New Roman" w:hAnsi="Times New Roman" w:cs="Times New Roman"/>
          <w:color w:val="000000" w:themeColor="text1"/>
          <w:sz w:val="28"/>
          <w:szCs w:val="28"/>
        </w:rPr>
      </w:pPr>
    </w:p>
    <w:p w14:paraId="6AE120BE" w14:textId="77777777" w:rsidR="00486092" w:rsidRPr="008E2D95" w:rsidRDefault="00486092" w:rsidP="00103DCE">
      <w:pPr>
        <w:spacing w:after="0" w:line="240" w:lineRule="auto"/>
        <w:rPr>
          <w:rFonts w:ascii="Times New Roman" w:hAnsi="Times New Roman" w:cs="Times New Roman"/>
          <w:color w:val="000000" w:themeColor="text1"/>
          <w:sz w:val="28"/>
          <w:szCs w:val="28"/>
        </w:rPr>
      </w:pPr>
      <w:r w:rsidRPr="008E2D95">
        <w:rPr>
          <w:rFonts w:ascii="Times New Roman" w:hAnsi="Times New Roman" w:cs="Times New Roman"/>
          <w:color w:val="000000" w:themeColor="text1"/>
          <w:sz w:val="28"/>
          <w:szCs w:val="28"/>
        </w:rPr>
        <w:t xml:space="preserve">Директор Департаменту </w:t>
      </w:r>
      <w:r w:rsidRPr="008E2D95">
        <w:rPr>
          <w:rFonts w:ascii="Times New Roman" w:hAnsi="Times New Roman" w:cs="Times New Roman"/>
          <w:color w:val="000000" w:themeColor="text1"/>
          <w:sz w:val="28"/>
          <w:szCs w:val="28"/>
        </w:rPr>
        <w:br/>
        <w:t xml:space="preserve">із регулювання відносин </w:t>
      </w:r>
      <w:r w:rsidRPr="008E2D95">
        <w:rPr>
          <w:rFonts w:ascii="Times New Roman" w:hAnsi="Times New Roman" w:cs="Times New Roman"/>
          <w:color w:val="000000" w:themeColor="text1"/>
          <w:sz w:val="28"/>
          <w:szCs w:val="28"/>
        </w:rPr>
        <w:br/>
        <w:t xml:space="preserve">у сфері енергетики </w:t>
      </w:r>
      <w:r w:rsidRPr="008E2D95">
        <w:rPr>
          <w:rFonts w:ascii="Times New Roman" w:hAnsi="Times New Roman" w:cs="Times New Roman"/>
          <w:color w:val="000000" w:themeColor="text1"/>
          <w:sz w:val="28"/>
          <w:szCs w:val="28"/>
        </w:rPr>
        <w:tab/>
      </w:r>
      <w:r w:rsidRPr="008E2D95">
        <w:rPr>
          <w:rFonts w:ascii="Times New Roman" w:hAnsi="Times New Roman" w:cs="Times New Roman"/>
          <w:color w:val="000000" w:themeColor="text1"/>
          <w:sz w:val="28"/>
          <w:szCs w:val="28"/>
        </w:rPr>
        <w:tab/>
      </w:r>
      <w:r w:rsidRPr="008E2D95">
        <w:rPr>
          <w:rFonts w:ascii="Times New Roman" w:hAnsi="Times New Roman" w:cs="Times New Roman"/>
          <w:color w:val="000000" w:themeColor="text1"/>
          <w:sz w:val="28"/>
          <w:szCs w:val="28"/>
        </w:rPr>
        <w:tab/>
      </w:r>
      <w:r w:rsidRPr="008E2D95">
        <w:rPr>
          <w:rFonts w:ascii="Times New Roman" w:hAnsi="Times New Roman" w:cs="Times New Roman"/>
          <w:color w:val="000000" w:themeColor="text1"/>
          <w:sz w:val="28"/>
          <w:szCs w:val="28"/>
        </w:rPr>
        <w:tab/>
      </w:r>
      <w:r w:rsidRPr="008E2D95">
        <w:rPr>
          <w:rFonts w:ascii="Times New Roman" w:hAnsi="Times New Roman" w:cs="Times New Roman"/>
          <w:color w:val="000000" w:themeColor="text1"/>
          <w:sz w:val="28"/>
          <w:szCs w:val="28"/>
        </w:rPr>
        <w:tab/>
      </w:r>
      <w:r w:rsidRPr="008E2D95">
        <w:rPr>
          <w:rFonts w:ascii="Times New Roman" w:hAnsi="Times New Roman" w:cs="Times New Roman"/>
          <w:color w:val="000000" w:themeColor="text1"/>
          <w:sz w:val="28"/>
          <w:szCs w:val="28"/>
        </w:rPr>
        <w:tab/>
      </w:r>
      <w:r w:rsidRPr="008E2D95">
        <w:rPr>
          <w:rFonts w:ascii="Times New Roman" w:hAnsi="Times New Roman" w:cs="Times New Roman"/>
          <w:color w:val="000000" w:themeColor="text1"/>
          <w:sz w:val="28"/>
          <w:szCs w:val="28"/>
        </w:rPr>
        <w:tab/>
      </w:r>
      <w:r w:rsidR="00593202" w:rsidRPr="008E2D95">
        <w:rPr>
          <w:rFonts w:ascii="Times New Roman" w:hAnsi="Times New Roman" w:cs="Times New Roman"/>
          <w:color w:val="000000" w:themeColor="text1"/>
          <w:sz w:val="28"/>
          <w:szCs w:val="28"/>
        </w:rPr>
        <w:t>Андрій ОГНЬОВ</w:t>
      </w:r>
    </w:p>
    <w:sectPr w:rsidR="00486092" w:rsidRPr="008E2D95" w:rsidSect="00815DB5">
      <w:headerReference w:type="default" r:id="rId8"/>
      <w:pgSz w:w="11906" w:h="16838"/>
      <w:pgMar w:top="850" w:right="850" w:bottom="850"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7858547" w14:textId="77777777" w:rsidR="00CE4B87" w:rsidRDefault="00CE4B87" w:rsidP="00F44E01">
      <w:pPr>
        <w:spacing w:after="0" w:line="240" w:lineRule="auto"/>
      </w:pPr>
      <w:r>
        <w:separator/>
      </w:r>
    </w:p>
  </w:endnote>
  <w:endnote w:type="continuationSeparator" w:id="0">
    <w:p w14:paraId="75EB86E4" w14:textId="77777777" w:rsidR="00CE4B87" w:rsidRDefault="00CE4B87" w:rsidP="00F44E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4E7DB05" w14:textId="77777777" w:rsidR="00CE4B87" w:rsidRDefault="00CE4B87" w:rsidP="00F44E01">
      <w:pPr>
        <w:spacing w:after="0" w:line="240" w:lineRule="auto"/>
      </w:pPr>
      <w:r>
        <w:separator/>
      </w:r>
    </w:p>
  </w:footnote>
  <w:footnote w:type="continuationSeparator" w:id="0">
    <w:p w14:paraId="20529D86" w14:textId="77777777" w:rsidR="00CE4B87" w:rsidRDefault="00CE4B87" w:rsidP="00F44E0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68534278"/>
      <w:docPartObj>
        <w:docPartGallery w:val="Page Numbers (Top of Page)"/>
        <w:docPartUnique/>
      </w:docPartObj>
    </w:sdtPr>
    <w:sdtEndPr>
      <w:rPr>
        <w:rFonts w:ascii="Times New Roman" w:hAnsi="Times New Roman" w:cs="Times New Roman"/>
        <w:sz w:val="24"/>
        <w:szCs w:val="24"/>
      </w:rPr>
    </w:sdtEndPr>
    <w:sdtContent>
      <w:p w14:paraId="055271E0" w14:textId="77777777" w:rsidR="00A34658" w:rsidRDefault="00A34658" w:rsidP="00F44E01">
        <w:pPr>
          <w:pStyle w:val="a7"/>
          <w:jc w:val="center"/>
          <w:rPr>
            <w:rFonts w:ascii="Times New Roman" w:hAnsi="Times New Roman" w:cs="Times New Roman"/>
            <w:sz w:val="24"/>
            <w:szCs w:val="24"/>
          </w:rPr>
        </w:pPr>
        <w:r w:rsidRPr="00F44E01">
          <w:rPr>
            <w:rFonts w:ascii="Times New Roman" w:hAnsi="Times New Roman" w:cs="Times New Roman"/>
            <w:sz w:val="24"/>
            <w:szCs w:val="24"/>
          </w:rPr>
          <w:fldChar w:fldCharType="begin"/>
        </w:r>
        <w:r w:rsidRPr="00F44E01">
          <w:rPr>
            <w:rFonts w:ascii="Times New Roman" w:hAnsi="Times New Roman" w:cs="Times New Roman"/>
            <w:sz w:val="24"/>
            <w:szCs w:val="24"/>
          </w:rPr>
          <w:instrText>PAGE   \* MERGEFORMAT</w:instrText>
        </w:r>
        <w:r w:rsidRPr="00F44E01">
          <w:rPr>
            <w:rFonts w:ascii="Times New Roman" w:hAnsi="Times New Roman" w:cs="Times New Roman"/>
            <w:sz w:val="24"/>
            <w:szCs w:val="24"/>
          </w:rPr>
          <w:fldChar w:fldCharType="separate"/>
        </w:r>
        <w:r w:rsidRPr="00C36EEF">
          <w:rPr>
            <w:rFonts w:ascii="Times New Roman" w:hAnsi="Times New Roman" w:cs="Times New Roman"/>
            <w:noProof/>
            <w:sz w:val="24"/>
            <w:szCs w:val="24"/>
            <w:lang w:val="ru-RU"/>
          </w:rPr>
          <w:t>4</w:t>
        </w:r>
        <w:r w:rsidRPr="00F44E01">
          <w:rPr>
            <w:rFonts w:ascii="Times New Roman" w:hAnsi="Times New Roman" w:cs="Times New Roman"/>
            <w:sz w:val="24"/>
            <w:szCs w:val="24"/>
          </w:rPr>
          <w:fldChar w:fldCharType="end"/>
        </w:r>
      </w:p>
      <w:p w14:paraId="46E74E1B" w14:textId="77777777" w:rsidR="00A34658" w:rsidRPr="00F44E01" w:rsidRDefault="005F4AC6" w:rsidP="00F44E01">
        <w:pPr>
          <w:pStyle w:val="a7"/>
          <w:jc w:val="center"/>
          <w:rPr>
            <w:rFonts w:ascii="Times New Roman" w:hAnsi="Times New Roman" w:cs="Times New Roman"/>
            <w:sz w:val="24"/>
            <w:szCs w:val="24"/>
          </w:rPr>
        </w:pP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3413E4"/>
    <w:multiLevelType w:val="hybridMultilevel"/>
    <w:tmpl w:val="469AF294"/>
    <w:lvl w:ilvl="0" w:tplc="C5829C58">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 w15:restartNumberingAfterBreak="0">
    <w:nsid w:val="03FB5295"/>
    <w:multiLevelType w:val="hybridMultilevel"/>
    <w:tmpl w:val="A8A09616"/>
    <w:lvl w:ilvl="0" w:tplc="18164716">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 w15:restartNumberingAfterBreak="0">
    <w:nsid w:val="0A6F6D39"/>
    <w:multiLevelType w:val="hybridMultilevel"/>
    <w:tmpl w:val="302C8418"/>
    <w:lvl w:ilvl="0" w:tplc="0CD0D500">
      <w:start w:val="11"/>
      <w:numFmt w:val="decimal"/>
      <w:lvlText w:val="%1."/>
      <w:lvlJc w:val="left"/>
      <w:pPr>
        <w:ind w:left="1085" w:hanging="375"/>
      </w:pPr>
      <w:rPr>
        <w:rFonts w:hint="default"/>
        <w:color w:val="FF0000"/>
      </w:rPr>
    </w:lvl>
    <w:lvl w:ilvl="1" w:tplc="04220019" w:tentative="1">
      <w:start w:val="1"/>
      <w:numFmt w:val="lowerLetter"/>
      <w:lvlText w:val="%2."/>
      <w:lvlJc w:val="left"/>
      <w:pPr>
        <w:ind w:left="1790" w:hanging="360"/>
      </w:pPr>
    </w:lvl>
    <w:lvl w:ilvl="2" w:tplc="0422001B" w:tentative="1">
      <w:start w:val="1"/>
      <w:numFmt w:val="lowerRoman"/>
      <w:lvlText w:val="%3."/>
      <w:lvlJc w:val="right"/>
      <w:pPr>
        <w:ind w:left="2510" w:hanging="180"/>
      </w:pPr>
    </w:lvl>
    <w:lvl w:ilvl="3" w:tplc="0422000F" w:tentative="1">
      <w:start w:val="1"/>
      <w:numFmt w:val="decimal"/>
      <w:lvlText w:val="%4."/>
      <w:lvlJc w:val="left"/>
      <w:pPr>
        <w:ind w:left="3230" w:hanging="360"/>
      </w:pPr>
    </w:lvl>
    <w:lvl w:ilvl="4" w:tplc="04220019" w:tentative="1">
      <w:start w:val="1"/>
      <w:numFmt w:val="lowerLetter"/>
      <w:lvlText w:val="%5."/>
      <w:lvlJc w:val="left"/>
      <w:pPr>
        <w:ind w:left="3950" w:hanging="360"/>
      </w:pPr>
    </w:lvl>
    <w:lvl w:ilvl="5" w:tplc="0422001B" w:tentative="1">
      <w:start w:val="1"/>
      <w:numFmt w:val="lowerRoman"/>
      <w:lvlText w:val="%6."/>
      <w:lvlJc w:val="right"/>
      <w:pPr>
        <w:ind w:left="4670" w:hanging="180"/>
      </w:pPr>
    </w:lvl>
    <w:lvl w:ilvl="6" w:tplc="0422000F" w:tentative="1">
      <w:start w:val="1"/>
      <w:numFmt w:val="decimal"/>
      <w:lvlText w:val="%7."/>
      <w:lvlJc w:val="left"/>
      <w:pPr>
        <w:ind w:left="5390" w:hanging="360"/>
      </w:pPr>
    </w:lvl>
    <w:lvl w:ilvl="7" w:tplc="04220019" w:tentative="1">
      <w:start w:val="1"/>
      <w:numFmt w:val="lowerLetter"/>
      <w:lvlText w:val="%8."/>
      <w:lvlJc w:val="left"/>
      <w:pPr>
        <w:ind w:left="6110" w:hanging="360"/>
      </w:pPr>
    </w:lvl>
    <w:lvl w:ilvl="8" w:tplc="0422001B" w:tentative="1">
      <w:start w:val="1"/>
      <w:numFmt w:val="lowerRoman"/>
      <w:lvlText w:val="%9."/>
      <w:lvlJc w:val="right"/>
      <w:pPr>
        <w:ind w:left="6830" w:hanging="180"/>
      </w:pPr>
    </w:lvl>
  </w:abstractNum>
  <w:abstractNum w:abstractNumId="3" w15:restartNumberingAfterBreak="0">
    <w:nsid w:val="0F9451B2"/>
    <w:multiLevelType w:val="hybridMultilevel"/>
    <w:tmpl w:val="0C94D51A"/>
    <w:lvl w:ilvl="0" w:tplc="299A3C70">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4" w15:restartNumberingAfterBreak="0">
    <w:nsid w:val="10900681"/>
    <w:multiLevelType w:val="multilevel"/>
    <w:tmpl w:val="4B520D22"/>
    <w:lvl w:ilvl="0">
      <w:start w:val="3"/>
      <w:numFmt w:val="decimal"/>
      <w:lvlText w:val="%1."/>
      <w:lvlJc w:val="left"/>
      <w:pPr>
        <w:ind w:left="450" w:hanging="450"/>
      </w:pPr>
      <w:rPr>
        <w:rFonts w:hint="default"/>
      </w:rPr>
    </w:lvl>
    <w:lvl w:ilvl="1">
      <w:start w:val="2"/>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5" w15:restartNumberingAfterBreak="0">
    <w:nsid w:val="11EC3AED"/>
    <w:multiLevelType w:val="hybridMultilevel"/>
    <w:tmpl w:val="D71E2910"/>
    <w:lvl w:ilvl="0" w:tplc="4AECC94A">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6" w15:restartNumberingAfterBreak="0">
    <w:nsid w:val="1B2213E4"/>
    <w:multiLevelType w:val="hybridMultilevel"/>
    <w:tmpl w:val="405EAA4C"/>
    <w:lvl w:ilvl="0" w:tplc="DB446C60">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7" w15:restartNumberingAfterBreak="0">
    <w:nsid w:val="1FBA63CF"/>
    <w:multiLevelType w:val="hybridMultilevel"/>
    <w:tmpl w:val="7AF80D38"/>
    <w:lvl w:ilvl="0" w:tplc="5A46BB50">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8" w15:restartNumberingAfterBreak="0">
    <w:nsid w:val="209C2EDC"/>
    <w:multiLevelType w:val="hybridMultilevel"/>
    <w:tmpl w:val="F8FC9A12"/>
    <w:lvl w:ilvl="0" w:tplc="DE54DCE6">
      <w:start w:val="3"/>
      <w:numFmt w:val="decimal"/>
      <w:lvlText w:val="%1)"/>
      <w:lvlJc w:val="left"/>
      <w:pPr>
        <w:ind w:left="1425" w:hanging="360"/>
      </w:pPr>
      <w:rPr>
        <w:rFonts w:hint="default"/>
      </w:rPr>
    </w:lvl>
    <w:lvl w:ilvl="1" w:tplc="04220019" w:tentative="1">
      <w:start w:val="1"/>
      <w:numFmt w:val="lowerLetter"/>
      <w:lvlText w:val="%2."/>
      <w:lvlJc w:val="left"/>
      <w:pPr>
        <w:ind w:left="2145" w:hanging="360"/>
      </w:pPr>
    </w:lvl>
    <w:lvl w:ilvl="2" w:tplc="0422001B" w:tentative="1">
      <w:start w:val="1"/>
      <w:numFmt w:val="lowerRoman"/>
      <w:lvlText w:val="%3."/>
      <w:lvlJc w:val="right"/>
      <w:pPr>
        <w:ind w:left="2865" w:hanging="180"/>
      </w:pPr>
    </w:lvl>
    <w:lvl w:ilvl="3" w:tplc="0422000F" w:tentative="1">
      <w:start w:val="1"/>
      <w:numFmt w:val="decimal"/>
      <w:lvlText w:val="%4."/>
      <w:lvlJc w:val="left"/>
      <w:pPr>
        <w:ind w:left="3585" w:hanging="360"/>
      </w:pPr>
    </w:lvl>
    <w:lvl w:ilvl="4" w:tplc="04220019" w:tentative="1">
      <w:start w:val="1"/>
      <w:numFmt w:val="lowerLetter"/>
      <w:lvlText w:val="%5."/>
      <w:lvlJc w:val="left"/>
      <w:pPr>
        <w:ind w:left="4305" w:hanging="360"/>
      </w:pPr>
    </w:lvl>
    <w:lvl w:ilvl="5" w:tplc="0422001B" w:tentative="1">
      <w:start w:val="1"/>
      <w:numFmt w:val="lowerRoman"/>
      <w:lvlText w:val="%6."/>
      <w:lvlJc w:val="right"/>
      <w:pPr>
        <w:ind w:left="5025" w:hanging="180"/>
      </w:pPr>
    </w:lvl>
    <w:lvl w:ilvl="6" w:tplc="0422000F" w:tentative="1">
      <w:start w:val="1"/>
      <w:numFmt w:val="decimal"/>
      <w:lvlText w:val="%7."/>
      <w:lvlJc w:val="left"/>
      <w:pPr>
        <w:ind w:left="5745" w:hanging="360"/>
      </w:pPr>
    </w:lvl>
    <w:lvl w:ilvl="7" w:tplc="04220019" w:tentative="1">
      <w:start w:val="1"/>
      <w:numFmt w:val="lowerLetter"/>
      <w:lvlText w:val="%8."/>
      <w:lvlJc w:val="left"/>
      <w:pPr>
        <w:ind w:left="6465" w:hanging="360"/>
      </w:pPr>
    </w:lvl>
    <w:lvl w:ilvl="8" w:tplc="0422001B" w:tentative="1">
      <w:start w:val="1"/>
      <w:numFmt w:val="lowerRoman"/>
      <w:lvlText w:val="%9."/>
      <w:lvlJc w:val="right"/>
      <w:pPr>
        <w:ind w:left="7185" w:hanging="180"/>
      </w:pPr>
    </w:lvl>
  </w:abstractNum>
  <w:abstractNum w:abstractNumId="9" w15:restartNumberingAfterBreak="0">
    <w:nsid w:val="227937F5"/>
    <w:multiLevelType w:val="hybridMultilevel"/>
    <w:tmpl w:val="7198534C"/>
    <w:lvl w:ilvl="0" w:tplc="B358D074">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0" w15:restartNumberingAfterBreak="0">
    <w:nsid w:val="2393742C"/>
    <w:multiLevelType w:val="hybridMultilevel"/>
    <w:tmpl w:val="1E445664"/>
    <w:lvl w:ilvl="0" w:tplc="D77E789A">
      <w:start w:val="1"/>
      <w:numFmt w:val="decimal"/>
      <w:lvlText w:val="%1)"/>
      <w:lvlJc w:val="left"/>
      <w:pPr>
        <w:ind w:left="1065" w:hanging="360"/>
      </w:pPr>
      <w:rPr>
        <w:rFonts w:hint="default"/>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abstractNum w:abstractNumId="11" w15:restartNumberingAfterBreak="0">
    <w:nsid w:val="2663645D"/>
    <w:multiLevelType w:val="hybridMultilevel"/>
    <w:tmpl w:val="F3386E06"/>
    <w:lvl w:ilvl="0" w:tplc="0BE0E1CC">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2" w15:restartNumberingAfterBreak="0">
    <w:nsid w:val="2A8E345A"/>
    <w:multiLevelType w:val="hybridMultilevel"/>
    <w:tmpl w:val="C08C6000"/>
    <w:lvl w:ilvl="0" w:tplc="EBA60658">
      <w:start w:val="1"/>
      <w:numFmt w:val="decimal"/>
      <w:lvlText w:val="%1)"/>
      <w:lvlJc w:val="left"/>
      <w:pPr>
        <w:ind w:left="1069" w:hanging="360"/>
      </w:pPr>
      <w:rPr>
        <w:rFonts w:hint="default"/>
      </w:rPr>
    </w:lvl>
    <w:lvl w:ilvl="1" w:tplc="20000019" w:tentative="1">
      <w:start w:val="1"/>
      <w:numFmt w:val="lowerLetter"/>
      <w:lvlText w:val="%2."/>
      <w:lvlJc w:val="left"/>
      <w:pPr>
        <w:ind w:left="1789" w:hanging="360"/>
      </w:pPr>
    </w:lvl>
    <w:lvl w:ilvl="2" w:tplc="2000001B" w:tentative="1">
      <w:start w:val="1"/>
      <w:numFmt w:val="lowerRoman"/>
      <w:lvlText w:val="%3."/>
      <w:lvlJc w:val="right"/>
      <w:pPr>
        <w:ind w:left="2509" w:hanging="180"/>
      </w:pPr>
    </w:lvl>
    <w:lvl w:ilvl="3" w:tplc="2000000F" w:tentative="1">
      <w:start w:val="1"/>
      <w:numFmt w:val="decimal"/>
      <w:lvlText w:val="%4."/>
      <w:lvlJc w:val="left"/>
      <w:pPr>
        <w:ind w:left="3229" w:hanging="360"/>
      </w:pPr>
    </w:lvl>
    <w:lvl w:ilvl="4" w:tplc="20000019" w:tentative="1">
      <w:start w:val="1"/>
      <w:numFmt w:val="lowerLetter"/>
      <w:lvlText w:val="%5."/>
      <w:lvlJc w:val="left"/>
      <w:pPr>
        <w:ind w:left="3949" w:hanging="360"/>
      </w:pPr>
    </w:lvl>
    <w:lvl w:ilvl="5" w:tplc="2000001B" w:tentative="1">
      <w:start w:val="1"/>
      <w:numFmt w:val="lowerRoman"/>
      <w:lvlText w:val="%6."/>
      <w:lvlJc w:val="right"/>
      <w:pPr>
        <w:ind w:left="4669" w:hanging="180"/>
      </w:pPr>
    </w:lvl>
    <w:lvl w:ilvl="6" w:tplc="2000000F" w:tentative="1">
      <w:start w:val="1"/>
      <w:numFmt w:val="decimal"/>
      <w:lvlText w:val="%7."/>
      <w:lvlJc w:val="left"/>
      <w:pPr>
        <w:ind w:left="5389" w:hanging="360"/>
      </w:pPr>
    </w:lvl>
    <w:lvl w:ilvl="7" w:tplc="20000019" w:tentative="1">
      <w:start w:val="1"/>
      <w:numFmt w:val="lowerLetter"/>
      <w:lvlText w:val="%8."/>
      <w:lvlJc w:val="left"/>
      <w:pPr>
        <w:ind w:left="6109" w:hanging="360"/>
      </w:pPr>
    </w:lvl>
    <w:lvl w:ilvl="8" w:tplc="2000001B" w:tentative="1">
      <w:start w:val="1"/>
      <w:numFmt w:val="lowerRoman"/>
      <w:lvlText w:val="%9."/>
      <w:lvlJc w:val="right"/>
      <w:pPr>
        <w:ind w:left="6829" w:hanging="180"/>
      </w:pPr>
    </w:lvl>
  </w:abstractNum>
  <w:abstractNum w:abstractNumId="13" w15:restartNumberingAfterBreak="0">
    <w:nsid w:val="2B0D5988"/>
    <w:multiLevelType w:val="hybridMultilevel"/>
    <w:tmpl w:val="405EAA4C"/>
    <w:lvl w:ilvl="0" w:tplc="DB446C60">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14" w15:restartNumberingAfterBreak="0">
    <w:nsid w:val="31F965A9"/>
    <w:multiLevelType w:val="hybridMultilevel"/>
    <w:tmpl w:val="4CFCED1A"/>
    <w:lvl w:ilvl="0" w:tplc="7ECE1B94">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5" w15:restartNumberingAfterBreak="0">
    <w:nsid w:val="361A31FD"/>
    <w:multiLevelType w:val="hybridMultilevel"/>
    <w:tmpl w:val="7B8C4C02"/>
    <w:lvl w:ilvl="0" w:tplc="5AD2C020">
      <w:start w:val="1"/>
      <w:numFmt w:val="decimal"/>
      <w:lvlText w:val="%1)"/>
      <w:lvlJc w:val="left"/>
      <w:pPr>
        <w:ind w:left="1069" w:hanging="360"/>
      </w:pPr>
      <w:rPr>
        <w:rFonts w:hint="default"/>
        <w:color w:val="000000" w:themeColor="text1"/>
      </w:rPr>
    </w:lvl>
    <w:lvl w:ilvl="1" w:tplc="20000019" w:tentative="1">
      <w:start w:val="1"/>
      <w:numFmt w:val="lowerLetter"/>
      <w:lvlText w:val="%2."/>
      <w:lvlJc w:val="left"/>
      <w:pPr>
        <w:ind w:left="1789" w:hanging="360"/>
      </w:pPr>
    </w:lvl>
    <w:lvl w:ilvl="2" w:tplc="2000001B" w:tentative="1">
      <w:start w:val="1"/>
      <w:numFmt w:val="lowerRoman"/>
      <w:lvlText w:val="%3."/>
      <w:lvlJc w:val="right"/>
      <w:pPr>
        <w:ind w:left="2509" w:hanging="180"/>
      </w:pPr>
    </w:lvl>
    <w:lvl w:ilvl="3" w:tplc="2000000F" w:tentative="1">
      <w:start w:val="1"/>
      <w:numFmt w:val="decimal"/>
      <w:lvlText w:val="%4."/>
      <w:lvlJc w:val="left"/>
      <w:pPr>
        <w:ind w:left="3229" w:hanging="360"/>
      </w:pPr>
    </w:lvl>
    <w:lvl w:ilvl="4" w:tplc="20000019" w:tentative="1">
      <w:start w:val="1"/>
      <w:numFmt w:val="lowerLetter"/>
      <w:lvlText w:val="%5."/>
      <w:lvlJc w:val="left"/>
      <w:pPr>
        <w:ind w:left="3949" w:hanging="360"/>
      </w:pPr>
    </w:lvl>
    <w:lvl w:ilvl="5" w:tplc="2000001B" w:tentative="1">
      <w:start w:val="1"/>
      <w:numFmt w:val="lowerRoman"/>
      <w:lvlText w:val="%6."/>
      <w:lvlJc w:val="right"/>
      <w:pPr>
        <w:ind w:left="4669" w:hanging="180"/>
      </w:pPr>
    </w:lvl>
    <w:lvl w:ilvl="6" w:tplc="2000000F" w:tentative="1">
      <w:start w:val="1"/>
      <w:numFmt w:val="decimal"/>
      <w:lvlText w:val="%7."/>
      <w:lvlJc w:val="left"/>
      <w:pPr>
        <w:ind w:left="5389" w:hanging="360"/>
      </w:pPr>
    </w:lvl>
    <w:lvl w:ilvl="7" w:tplc="20000019" w:tentative="1">
      <w:start w:val="1"/>
      <w:numFmt w:val="lowerLetter"/>
      <w:lvlText w:val="%8."/>
      <w:lvlJc w:val="left"/>
      <w:pPr>
        <w:ind w:left="6109" w:hanging="360"/>
      </w:pPr>
    </w:lvl>
    <w:lvl w:ilvl="8" w:tplc="2000001B" w:tentative="1">
      <w:start w:val="1"/>
      <w:numFmt w:val="lowerRoman"/>
      <w:lvlText w:val="%9."/>
      <w:lvlJc w:val="right"/>
      <w:pPr>
        <w:ind w:left="6829" w:hanging="180"/>
      </w:pPr>
    </w:lvl>
  </w:abstractNum>
  <w:abstractNum w:abstractNumId="16" w15:restartNumberingAfterBreak="0">
    <w:nsid w:val="3C4275E7"/>
    <w:multiLevelType w:val="hybridMultilevel"/>
    <w:tmpl w:val="5C78F68A"/>
    <w:lvl w:ilvl="0" w:tplc="AA4A6788">
      <w:start w:val="1"/>
      <w:numFmt w:val="decimal"/>
      <w:lvlText w:val="%1."/>
      <w:lvlJc w:val="left"/>
      <w:pPr>
        <w:ind w:left="1069" w:hanging="360"/>
      </w:pPr>
      <w:rPr>
        <w:rFonts w:hint="default"/>
      </w:rPr>
    </w:lvl>
    <w:lvl w:ilvl="1" w:tplc="20000019" w:tentative="1">
      <w:start w:val="1"/>
      <w:numFmt w:val="lowerLetter"/>
      <w:lvlText w:val="%2."/>
      <w:lvlJc w:val="left"/>
      <w:pPr>
        <w:ind w:left="1789" w:hanging="360"/>
      </w:pPr>
    </w:lvl>
    <w:lvl w:ilvl="2" w:tplc="2000001B" w:tentative="1">
      <w:start w:val="1"/>
      <w:numFmt w:val="lowerRoman"/>
      <w:lvlText w:val="%3."/>
      <w:lvlJc w:val="right"/>
      <w:pPr>
        <w:ind w:left="2509" w:hanging="180"/>
      </w:pPr>
    </w:lvl>
    <w:lvl w:ilvl="3" w:tplc="2000000F" w:tentative="1">
      <w:start w:val="1"/>
      <w:numFmt w:val="decimal"/>
      <w:lvlText w:val="%4."/>
      <w:lvlJc w:val="left"/>
      <w:pPr>
        <w:ind w:left="3229" w:hanging="360"/>
      </w:pPr>
    </w:lvl>
    <w:lvl w:ilvl="4" w:tplc="20000019" w:tentative="1">
      <w:start w:val="1"/>
      <w:numFmt w:val="lowerLetter"/>
      <w:lvlText w:val="%5."/>
      <w:lvlJc w:val="left"/>
      <w:pPr>
        <w:ind w:left="3949" w:hanging="360"/>
      </w:pPr>
    </w:lvl>
    <w:lvl w:ilvl="5" w:tplc="2000001B" w:tentative="1">
      <w:start w:val="1"/>
      <w:numFmt w:val="lowerRoman"/>
      <w:lvlText w:val="%6."/>
      <w:lvlJc w:val="right"/>
      <w:pPr>
        <w:ind w:left="4669" w:hanging="180"/>
      </w:pPr>
    </w:lvl>
    <w:lvl w:ilvl="6" w:tplc="2000000F" w:tentative="1">
      <w:start w:val="1"/>
      <w:numFmt w:val="decimal"/>
      <w:lvlText w:val="%7."/>
      <w:lvlJc w:val="left"/>
      <w:pPr>
        <w:ind w:left="5389" w:hanging="360"/>
      </w:pPr>
    </w:lvl>
    <w:lvl w:ilvl="7" w:tplc="20000019" w:tentative="1">
      <w:start w:val="1"/>
      <w:numFmt w:val="lowerLetter"/>
      <w:lvlText w:val="%8."/>
      <w:lvlJc w:val="left"/>
      <w:pPr>
        <w:ind w:left="6109" w:hanging="360"/>
      </w:pPr>
    </w:lvl>
    <w:lvl w:ilvl="8" w:tplc="2000001B" w:tentative="1">
      <w:start w:val="1"/>
      <w:numFmt w:val="lowerRoman"/>
      <w:lvlText w:val="%9."/>
      <w:lvlJc w:val="right"/>
      <w:pPr>
        <w:ind w:left="6829" w:hanging="180"/>
      </w:pPr>
    </w:lvl>
  </w:abstractNum>
  <w:abstractNum w:abstractNumId="17" w15:restartNumberingAfterBreak="0">
    <w:nsid w:val="3EA203E7"/>
    <w:multiLevelType w:val="hybridMultilevel"/>
    <w:tmpl w:val="E72C3568"/>
    <w:lvl w:ilvl="0" w:tplc="D56C4308">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8" w15:restartNumberingAfterBreak="0">
    <w:nsid w:val="3F321D4C"/>
    <w:multiLevelType w:val="hybridMultilevel"/>
    <w:tmpl w:val="42DC868C"/>
    <w:lvl w:ilvl="0" w:tplc="286AF638">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9" w15:restartNumberingAfterBreak="0">
    <w:nsid w:val="42870277"/>
    <w:multiLevelType w:val="hybridMultilevel"/>
    <w:tmpl w:val="B9B26CF8"/>
    <w:lvl w:ilvl="0" w:tplc="5CB28856">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0" w15:restartNumberingAfterBreak="0">
    <w:nsid w:val="44D85279"/>
    <w:multiLevelType w:val="hybridMultilevel"/>
    <w:tmpl w:val="CA28FC84"/>
    <w:lvl w:ilvl="0" w:tplc="CBE8014A">
      <w:start w:val="1"/>
      <w:numFmt w:val="decimal"/>
      <w:lvlText w:val="%1)"/>
      <w:lvlJc w:val="left"/>
      <w:pPr>
        <w:ind w:left="1065" w:hanging="360"/>
      </w:pPr>
      <w:rPr>
        <w:rFonts w:hint="default"/>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abstractNum w:abstractNumId="21" w15:restartNumberingAfterBreak="0">
    <w:nsid w:val="48407232"/>
    <w:multiLevelType w:val="hybridMultilevel"/>
    <w:tmpl w:val="BAB07402"/>
    <w:lvl w:ilvl="0" w:tplc="9FE2236E">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2" w15:restartNumberingAfterBreak="0">
    <w:nsid w:val="49185DAD"/>
    <w:multiLevelType w:val="hybridMultilevel"/>
    <w:tmpl w:val="5DDA069A"/>
    <w:lvl w:ilvl="0" w:tplc="B53EA2D6">
      <w:start w:val="1"/>
      <w:numFmt w:val="decimal"/>
      <w:lvlText w:val="%1)"/>
      <w:lvlJc w:val="left"/>
      <w:pPr>
        <w:ind w:left="1069" w:hanging="360"/>
      </w:pPr>
      <w:rPr>
        <w:rFonts w:hint="default"/>
      </w:rPr>
    </w:lvl>
    <w:lvl w:ilvl="1" w:tplc="20000019" w:tentative="1">
      <w:start w:val="1"/>
      <w:numFmt w:val="lowerLetter"/>
      <w:lvlText w:val="%2."/>
      <w:lvlJc w:val="left"/>
      <w:pPr>
        <w:ind w:left="1789" w:hanging="360"/>
      </w:pPr>
    </w:lvl>
    <w:lvl w:ilvl="2" w:tplc="2000001B" w:tentative="1">
      <w:start w:val="1"/>
      <w:numFmt w:val="lowerRoman"/>
      <w:lvlText w:val="%3."/>
      <w:lvlJc w:val="right"/>
      <w:pPr>
        <w:ind w:left="2509" w:hanging="180"/>
      </w:pPr>
    </w:lvl>
    <w:lvl w:ilvl="3" w:tplc="2000000F" w:tentative="1">
      <w:start w:val="1"/>
      <w:numFmt w:val="decimal"/>
      <w:lvlText w:val="%4."/>
      <w:lvlJc w:val="left"/>
      <w:pPr>
        <w:ind w:left="3229" w:hanging="360"/>
      </w:pPr>
    </w:lvl>
    <w:lvl w:ilvl="4" w:tplc="20000019" w:tentative="1">
      <w:start w:val="1"/>
      <w:numFmt w:val="lowerLetter"/>
      <w:lvlText w:val="%5."/>
      <w:lvlJc w:val="left"/>
      <w:pPr>
        <w:ind w:left="3949" w:hanging="360"/>
      </w:pPr>
    </w:lvl>
    <w:lvl w:ilvl="5" w:tplc="2000001B" w:tentative="1">
      <w:start w:val="1"/>
      <w:numFmt w:val="lowerRoman"/>
      <w:lvlText w:val="%6."/>
      <w:lvlJc w:val="right"/>
      <w:pPr>
        <w:ind w:left="4669" w:hanging="180"/>
      </w:pPr>
    </w:lvl>
    <w:lvl w:ilvl="6" w:tplc="2000000F" w:tentative="1">
      <w:start w:val="1"/>
      <w:numFmt w:val="decimal"/>
      <w:lvlText w:val="%7."/>
      <w:lvlJc w:val="left"/>
      <w:pPr>
        <w:ind w:left="5389" w:hanging="360"/>
      </w:pPr>
    </w:lvl>
    <w:lvl w:ilvl="7" w:tplc="20000019" w:tentative="1">
      <w:start w:val="1"/>
      <w:numFmt w:val="lowerLetter"/>
      <w:lvlText w:val="%8."/>
      <w:lvlJc w:val="left"/>
      <w:pPr>
        <w:ind w:left="6109" w:hanging="360"/>
      </w:pPr>
    </w:lvl>
    <w:lvl w:ilvl="8" w:tplc="2000001B" w:tentative="1">
      <w:start w:val="1"/>
      <w:numFmt w:val="lowerRoman"/>
      <w:lvlText w:val="%9."/>
      <w:lvlJc w:val="right"/>
      <w:pPr>
        <w:ind w:left="6829" w:hanging="180"/>
      </w:pPr>
    </w:lvl>
  </w:abstractNum>
  <w:abstractNum w:abstractNumId="23" w15:restartNumberingAfterBreak="0">
    <w:nsid w:val="4EF43596"/>
    <w:multiLevelType w:val="multilevel"/>
    <w:tmpl w:val="CEF4FA6E"/>
    <w:lvl w:ilvl="0">
      <w:start w:val="1"/>
      <w:numFmt w:val="decimal"/>
      <w:lvlText w:val="%1."/>
      <w:lvlJc w:val="left"/>
      <w:pPr>
        <w:ind w:left="720" w:hanging="360"/>
      </w:pPr>
      <w:rPr>
        <w:rFonts w:hint="default"/>
      </w:rPr>
    </w:lvl>
    <w:lvl w:ilvl="1">
      <w:start w:val="2"/>
      <w:numFmt w:val="decimal"/>
      <w:isLgl/>
      <w:lvlText w:val="%1.%2."/>
      <w:lvlJc w:val="left"/>
      <w:pPr>
        <w:ind w:left="1800" w:hanging="72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600" w:hanging="108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400" w:hanging="1440"/>
      </w:pPr>
      <w:rPr>
        <w:rFonts w:hint="default"/>
      </w:rPr>
    </w:lvl>
    <w:lvl w:ilvl="6">
      <w:start w:val="1"/>
      <w:numFmt w:val="decimal"/>
      <w:isLgl/>
      <w:lvlText w:val="%1.%2.%3.%4.%5.%6.%7."/>
      <w:lvlJc w:val="left"/>
      <w:pPr>
        <w:ind w:left="6480" w:hanging="1800"/>
      </w:pPr>
      <w:rPr>
        <w:rFonts w:hint="default"/>
      </w:rPr>
    </w:lvl>
    <w:lvl w:ilvl="7">
      <w:start w:val="1"/>
      <w:numFmt w:val="decimal"/>
      <w:isLgl/>
      <w:lvlText w:val="%1.%2.%3.%4.%5.%6.%7.%8."/>
      <w:lvlJc w:val="left"/>
      <w:pPr>
        <w:ind w:left="7200" w:hanging="1800"/>
      </w:pPr>
      <w:rPr>
        <w:rFonts w:hint="default"/>
      </w:rPr>
    </w:lvl>
    <w:lvl w:ilvl="8">
      <w:start w:val="1"/>
      <w:numFmt w:val="decimal"/>
      <w:isLgl/>
      <w:lvlText w:val="%1.%2.%3.%4.%5.%6.%7.%8.%9."/>
      <w:lvlJc w:val="left"/>
      <w:pPr>
        <w:ind w:left="8280" w:hanging="2160"/>
      </w:pPr>
      <w:rPr>
        <w:rFonts w:hint="default"/>
      </w:rPr>
    </w:lvl>
  </w:abstractNum>
  <w:abstractNum w:abstractNumId="24" w15:restartNumberingAfterBreak="0">
    <w:nsid w:val="646079E2"/>
    <w:multiLevelType w:val="multilevel"/>
    <w:tmpl w:val="4BFEC9FA"/>
    <w:lvl w:ilvl="0">
      <w:start w:val="2"/>
      <w:numFmt w:val="decimal"/>
      <w:lvlText w:val="%1."/>
      <w:lvlJc w:val="left"/>
      <w:pPr>
        <w:ind w:left="450" w:hanging="45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25" w15:restartNumberingAfterBreak="0">
    <w:nsid w:val="6FEA3A31"/>
    <w:multiLevelType w:val="hybridMultilevel"/>
    <w:tmpl w:val="A9ACCA0C"/>
    <w:lvl w:ilvl="0" w:tplc="5C441400">
      <w:start w:val="1"/>
      <w:numFmt w:val="decimal"/>
      <w:lvlText w:val="%1)"/>
      <w:lvlJc w:val="left"/>
      <w:pPr>
        <w:ind w:left="1114" w:hanging="405"/>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6" w15:restartNumberingAfterBreak="0">
    <w:nsid w:val="7E3173F2"/>
    <w:multiLevelType w:val="hybridMultilevel"/>
    <w:tmpl w:val="A8E2898A"/>
    <w:lvl w:ilvl="0" w:tplc="9C3ACC8C">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num w:numId="1" w16cid:durableId="542063702">
    <w:abstractNumId w:val="23"/>
  </w:num>
  <w:num w:numId="2" w16cid:durableId="1793553871">
    <w:abstractNumId w:val="7"/>
  </w:num>
  <w:num w:numId="3" w16cid:durableId="1394348329">
    <w:abstractNumId w:val="3"/>
  </w:num>
  <w:num w:numId="4" w16cid:durableId="140390826">
    <w:abstractNumId w:val="1"/>
  </w:num>
  <w:num w:numId="5" w16cid:durableId="2027559765">
    <w:abstractNumId w:val="13"/>
  </w:num>
  <w:num w:numId="6" w16cid:durableId="1837723929">
    <w:abstractNumId w:val="24"/>
  </w:num>
  <w:num w:numId="7" w16cid:durableId="624580348">
    <w:abstractNumId w:val="4"/>
  </w:num>
  <w:num w:numId="8" w16cid:durableId="2128695182">
    <w:abstractNumId w:val="18"/>
  </w:num>
  <w:num w:numId="9" w16cid:durableId="585189238">
    <w:abstractNumId w:val="6"/>
  </w:num>
  <w:num w:numId="10" w16cid:durableId="233661819">
    <w:abstractNumId w:val="9"/>
  </w:num>
  <w:num w:numId="11" w16cid:durableId="905607899">
    <w:abstractNumId w:val="20"/>
  </w:num>
  <w:num w:numId="12" w16cid:durableId="653221447">
    <w:abstractNumId w:val="10"/>
  </w:num>
  <w:num w:numId="13" w16cid:durableId="935404497">
    <w:abstractNumId w:val="17"/>
  </w:num>
  <w:num w:numId="14" w16cid:durableId="155808142">
    <w:abstractNumId w:val="21"/>
  </w:num>
  <w:num w:numId="15" w16cid:durableId="1602492418">
    <w:abstractNumId w:val="11"/>
  </w:num>
  <w:num w:numId="16" w16cid:durableId="1499687141">
    <w:abstractNumId w:val="19"/>
  </w:num>
  <w:num w:numId="17" w16cid:durableId="1369647742">
    <w:abstractNumId w:val="14"/>
  </w:num>
  <w:num w:numId="18" w16cid:durableId="86734472">
    <w:abstractNumId w:val="25"/>
  </w:num>
  <w:num w:numId="19" w16cid:durableId="198863626">
    <w:abstractNumId w:val="0"/>
  </w:num>
  <w:num w:numId="20" w16cid:durableId="823208066">
    <w:abstractNumId w:val="2"/>
  </w:num>
  <w:num w:numId="21" w16cid:durableId="2093768792">
    <w:abstractNumId w:val="8"/>
  </w:num>
  <w:num w:numId="22" w16cid:durableId="1578124968">
    <w:abstractNumId w:val="5"/>
  </w:num>
  <w:num w:numId="23" w16cid:durableId="41102872">
    <w:abstractNumId w:val="26"/>
  </w:num>
  <w:num w:numId="24" w16cid:durableId="1559121446">
    <w:abstractNumId w:val="15"/>
  </w:num>
  <w:num w:numId="25" w16cid:durableId="1395353876">
    <w:abstractNumId w:val="12"/>
  </w:num>
  <w:num w:numId="26" w16cid:durableId="2067098038">
    <w:abstractNumId w:val="16"/>
  </w:num>
  <w:num w:numId="27" w16cid:durableId="384723637">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6A34"/>
    <w:rsid w:val="00000C12"/>
    <w:rsid w:val="00004D07"/>
    <w:rsid w:val="000055C4"/>
    <w:rsid w:val="000074D1"/>
    <w:rsid w:val="00007CDC"/>
    <w:rsid w:val="00012F12"/>
    <w:rsid w:val="00013532"/>
    <w:rsid w:val="0002071B"/>
    <w:rsid w:val="000233B1"/>
    <w:rsid w:val="00032738"/>
    <w:rsid w:val="0003781A"/>
    <w:rsid w:val="00037A85"/>
    <w:rsid w:val="00044983"/>
    <w:rsid w:val="00051038"/>
    <w:rsid w:val="00055029"/>
    <w:rsid w:val="00056F2E"/>
    <w:rsid w:val="00063FDA"/>
    <w:rsid w:val="00064E24"/>
    <w:rsid w:val="00071847"/>
    <w:rsid w:val="000802B0"/>
    <w:rsid w:val="00083B7A"/>
    <w:rsid w:val="000871A3"/>
    <w:rsid w:val="0009069F"/>
    <w:rsid w:val="00091AC9"/>
    <w:rsid w:val="00093AFD"/>
    <w:rsid w:val="00093CFB"/>
    <w:rsid w:val="0009474E"/>
    <w:rsid w:val="00095025"/>
    <w:rsid w:val="000964D3"/>
    <w:rsid w:val="000C0A04"/>
    <w:rsid w:val="000C0AA1"/>
    <w:rsid w:val="000C2C13"/>
    <w:rsid w:val="000C40F1"/>
    <w:rsid w:val="000C4C6A"/>
    <w:rsid w:val="000C7B9A"/>
    <w:rsid w:val="000E409C"/>
    <w:rsid w:val="000E4ABB"/>
    <w:rsid w:val="000E5DAF"/>
    <w:rsid w:val="000E603A"/>
    <w:rsid w:val="000F044A"/>
    <w:rsid w:val="000F6FB8"/>
    <w:rsid w:val="00103DCE"/>
    <w:rsid w:val="00105251"/>
    <w:rsid w:val="0010608E"/>
    <w:rsid w:val="00113516"/>
    <w:rsid w:val="00116B49"/>
    <w:rsid w:val="00117C25"/>
    <w:rsid w:val="00117C99"/>
    <w:rsid w:val="00120CF4"/>
    <w:rsid w:val="00126409"/>
    <w:rsid w:val="001317D2"/>
    <w:rsid w:val="00140382"/>
    <w:rsid w:val="00140672"/>
    <w:rsid w:val="001413AA"/>
    <w:rsid w:val="00151908"/>
    <w:rsid w:val="00161C59"/>
    <w:rsid w:val="001637D8"/>
    <w:rsid w:val="001639FA"/>
    <w:rsid w:val="00167CF5"/>
    <w:rsid w:val="00170334"/>
    <w:rsid w:val="001864FE"/>
    <w:rsid w:val="00187F5C"/>
    <w:rsid w:val="00195990"/>
    <w:rsid w:val="001B0A6C"/>
    <w:rsid w:val="001B45CD"/>
    <w:rsid w:val="001B7397"/>
    <w:rsid w:val="001C15E8"/>
    <w:rsid w:val="001C1B18"/>
    <w:rsid w:val="001C707C"/>
    <w:rsid w:val="001D1D6C"/>
    <w:rsid w:val="001E23A5"/>
    <w:rsid w:val="001E651E"/>
    <w:rsid w:val="001E79ED"/>
    <w:rsid w:val="001F133F"/>
    <w:rsid w:val="001F637D"/>
    <w:rsid w:val="00202CB1"/>
    <w:rsid w:val="002138EF"/>
    <w:rsid w:val="002144AC"/>
    <w:rsid w:val="002157F0"/>
    <w:rsid w:val="00215D74"/>
    <w:rsid w:val="00222121"/>
    <w:rsid w:val="00236C2B"/>
    <w:rsid w:val="00242F36"/>
    <w:rsid w:val="00243CFC"/>
    <w:rsid w:val="0024486B"/>
    <w:rsid w:val="00244A4D"/>
    <w:rsid w:val="0026185B"/>
    <w:rsid w:val="00270371"/>
    <w:rsid w:val="00272439"/>
    <w:rsid w:val="002751E8"/>
    <w:rsid w:val="00275F9B"/>
    <w:rsid w:val="00280576"/>
    <w:rsid w:val="00284FEA"/>
    <w:rsid w:val="00292B7C"/>
    <w:rsid w:val="00293875"/>
    <w:rsid w:val="002B43C3"/>
    <w:rsid w:val="002B4DAF"/>
    <w:rsid w:val="002B4F96"/>
    <w:rsid w:val="002C3912"/>
    <w:rsid w:val="002D3924"/>
    <w:rsid w:val="002D6C65"/>
    <w:rsid w:val="002F520B"/>
    <w:rsid w:val="002F5C44"/>
    <w:rsid w:val="00300A6B"/>
    <w:rsid w:val="00301FA9"/>
    <w:rsid w:val="00304572"/>
    <w:rsid w:val="00305785"/>
    <w:rsid w:val="00317769"/>
    <w:rsid w:val="00323044"/>
    <w:rsid w:val="003236DC"/>
    <w:rsid w:val="00324479"/>
    <w:rsid w:val="00324B46"/>
    <w:rsid w:val="003367D9"/>
    <w:rsid w:val="00347D91"/>
    <w:rsid w:val="003573CD"/>
    <w:rsid w:val="00357D37"/>
    <w:rsid w:val="00365D75"/>
    <w:rsid w:val="00366201"/>
    <w:rsid w:val="00372965"/>
    <w:rsid w:val="00372AA1"/>
    <w:rsid w:val="00374CC4"/>
    <w:rsid w:val="00374D99"/>
    <w:rsid w:val="0038678B"/>
    <w:rsid w:val="00392787"/>
    <w:rsid w:val="00393486"/>
    <w:rsid w:val="00395484"/>
    <w:rsid w:val="003A3856"/>
    <w:rsid w:val="003B455D"/>
    <w:rsid w:val="003B4C1A"/>
    <w:rsid w:val="003C1BBA"/>
    <w:rsid w:val="003C39C5"/>
    <w:rsid w:val="003C47A3"/>
    <w:rsid w:val="003C4C4E"/>
    <w:rsid w:val="003C5259"/>
    <w:rsid w:val="003D099A"/>
    <w:rsid w:val="003D13F7"/>
    <w:rsid w:val="003E562D"/>
    <w:rsid w:val="003F240A"/>
    <w:rsid w:val="004046E1"/>
    <w:rsid w:val="00404B4A"/>
    <w:rsid w:val="00404CCD"/>
    <w:rsid w:val="00426BAC"/>
    <w:rsid w:val="004275FE"/>
    <w:rsid w:val="004375DA"/>
    <w:rsid w:val="00453E38"/>
    <w:rsid w:val="0046166A"/>
    <w:rsid w:val="00461860"/>
    <w:rsid w:val="00462B4C"/>
    <w:rsid w:val="0046373D"/>
    <w:rsid w:val="00463CA5"/>
    <w:rsid w:val="0047106F"/>
    <w:rsid w:val="00471714"/>
    <w:rsid w:val="00471CAD"/>
    <w:rsid w:val="00482C35"/>
    <w:rsid w:val="00483CC2"/>
    <w:rsid w:val="0048454B"/>
    <w:rsid w:val="00486092"/>
    <w:rsid w:val="004904D3"/>
    <w:rsid w:val="004907C2"/>
    <w:rsid w:val="0049112A"/>
    <w:rsid w:val="00491F5A"/>
    <w:rsid w:val="0049625C"/>
    <w:rsid w:val="0049746B"/>
    <w:rsid w:val="004A2F34"/>
    <w:rsid w:val="004B285D"/>
    <w:rsid w:val="004B420B"/>
    <w:rsid w:val="004B65C7"/>
    <w:rsid w:val="004D4CA1"/>
    <w:rsid w:val="004E21EB"/>
    <w:rsid w:val="004E66C5"/>
    <w:rsid w:val="004E70DA"/>
    <w:rsid w:val="004E71FF"/>
    <w:rsid w:val="004F2B45"/>
    <w:rsid w:val="004F4462"/>
    <w:rsid w:val="004F5CF8"/>
    <w:rsid w:val="004F65B7"/>
    <w:rsid w:val="004F6FBF"/>
    <w:rsid w:val="004F73AC"/>
    <w:rsid w:val="0050509B"/>
    <w:rsid w:val="005101EC"/>
    <w:rsid w:val="005118C7"/>
    <w:rsid w:val="00514308"/>
    <w:rsid w:val="00515509"/>
    <w:rsid w:val="0051682B"/>
    <w:rsid w:val="0052483A"/>
    <w:rsid w:val="005260AC"/>
    <w:rsid w:val="00526C1D"/>
    <w:rsid w:val="00536473"/>
    <w:rsid w:val="005426FF"/>
    <w:rsid w:val="005465BE"/>
    <w:rsid w:val="0055142B"/>
    <w:rsid w:val="00570A7D"/>
    <w:rsid w:val="005739C8"/>
    <w:rsid w:val="00577257"/>
    <w:rsid w:val="005815B1"/>
    <w:rsid w:val="005843CE"/>
    <w:rsid w:val="00584A38"/>
    <w:rsid w:val="00593202"/>
    <w:rsid w:val="005A304D"/>
    <w:rsid w:val="005A78DC"/>
    <w:rsid w:val="005B3BFE"/>
    <w:rsid w:val="005C1019"/>
    <w:rsid w:val="005C478B"/>
    <w:rsid w:val="005C678B"/>
    <w:rsid w:val="005D093B"/>
    <w:rsid w:val="005D27DA"/>
    <w:rsid w:val="005D5C34"/>
    <w:rsid w:val="005D7898"/>
    <w:rsid w:val="005E1B09"/>
    <w:rsid w:val="005E7305"/>
    <w:rsid w:val="005F288C"/>
    <w:rsid w:val="005F48E6"/>
    <w:rsid w:val="005F4AC6"/>
    <w:rsid w:val="005F7225"/>
    <w:rsid w:val="00605DEE"/>
    <w:rsid w:val="0061113B"/>
    <w:rsid w:val="006122A8"/>
    <w:rsid w:val="00622F0E"/>
    <w:rsid w:val="0062588A"/>
    <w:rsid w:val="0064263D"/>
    <w:rsid w:val="00643CF2"/>
    <w:rsid w:val="00655119"/>
    <w:rsid w:val="006578A7"/>
    <w:rsid w:val="00661E48"/>
    <w:rsid w:val="00661FEA"/>
    <w:rsid w:val="00662334"/>
    <w:rsid w:val="00676A50"/>
    <w:rsid w:val="00683F54"/>
    <w:rsid w:val="0068667C"/>
    <w:rsid w:val="00686C68"/>
    <w:rsid w:val="00690953"/>
    <w:rsid w:val="00691A59"/>
    <w:rsid w:val="006A0046"/>
    <w:rsid w:val="006A0627"/>
    <w:rsid w:val="006A37C6"/>
    <w:rsid w:val="006B0194"/>
    <w:rsid w:val="006B5B26"/>
    <w:rsid w:val="006C086F"/>
    <w:rsid w:val="006C10AC"/>
    <w:rsid w:val="006C2FC6"/>
    <w:rsid w:val="006C2FE3"/>
    <w:rsid w:val="006D21FD"/>
    <w:rsid w:val="006D27FE"/>
    <w:rsid w:val="006D557D"/>
    <w:rsid w:val="006D5C73"/>
    <w:rsid w:val="006E0CF1"/>
    <w:rsid w:val="006E1101"/>
    <w:rsid w:val="006E2FB9"/>
    <w:rsid w:val="006E34B6"/>
    <w:rsid w:val="006E6CFB"/>
    <w:rsid w:val="006F34EA"/>
    <w:rsid w:val="00700796"/>
    <w:rsid w:val="00701D37"/>
    <w:rsid w:val="00702F40"/>
    <w:rsid w:val="007044C6"/>
    <w:rsid w:val="00705A64"/>
    <w:rsid w:val="00707DF7"/>
    <w:rsid w:val="007110C7"/>
    <w:rsid w:val="007126BF"/>
    <w:rsid w:val="007158D0"/>
    <w:rsid w:val="00716A34"/>
    <w:rsid w:val="00717F7E"/>
    <w:rsid w:val="0072435F"/>
    <w:rsid w:val="00726FF7"/>
    <w:rsid w:val="00735499"/>
    <w:rsid w:val="00736450"/>
    <w:rsid w:val="00736CCC"/>
    <w:rsid w:val="00737268"/>
    <w:rsid w:val="00737E42"/>
    <w:rsid w:val="0074250B"/>
    <w:rsid w:val="00744058"/>
    <w:rsid w:val="007456CD"/>
    <w:rsid w:val="00752BFC"/>
    <w:rsid w:val="00756BC3"/>
    <w:rsid w:val="00764689"/>
    <w:rsid w:val="00766971"/>
    <w:rsid w:val="007703C3"/>
    <w:rsid w:val="00781823"/>
    <w:rsid w:val="00783BFA"/>
    <w:rsid w:val="007929FC"/>
    <w:rsid w:val="007A06EC"/>
    <w:rsid w:val="007A1DFE"/>
    <w:rsid w:val="007A33B1"/>
    <w:rsid w:val="007A51F2"/>
    <w:rsid w:val="007A763A"/>
    <w:rsid w:val="007A76F1"/>
    <w:rsid w:val="007B1106"/>
    <w:rsid w:val="007B55FA"/>
    <w:rsid w:val="007C27B5"/>
    <w:rsid w:val="007C39AC"/>
    <w:rsid w:val="007C6DBE"/>
    <w:rsid w:val="007D7ED1"/>
    <w:rsid w:val="007E5F75"/>
    <w:rsid w:val="007E74B0"/>
    <w:rsid w:val="00804042"/>
    <w:rsid w:val="008125FC"/>
    <w:rsid w:val="00815DB5"/>
    <w:rsid w:val="008217F5"/>
    <w:rsid w:val="00821905"/>
    <w:rsid w:val="00831558"/>
    <w:rsid w:val="008321E3"/>
    <w:rsid w:val="008424DD"/>
    <w:rsid w:val="00842B6C"/>
    <w:rsid w:val="00847801"/>
    <w:rsid w:val="00855CD9"/>
    <w:rsid w:val="00856A22"/>
    <w:rsid w:val="00857208"/>
    <w:rsid w:val="008574A4"/>
    <w:rsid w:val="0086252D"/>
    <w:rsid w:val="008641CC"/>
    <w:rsid w:val="0086662A"/>
    <w:rsid w:val="0087061C"/>
    <w:rsid w:val="00874800"/>
    <w:rsid w:val="00876B41"/>
    <w:rsid w:val="00895A68"/>
    <w:rsid w:val="008A030D"/>
    <w:rsid w:val="008A0C2D"/>
    <w:rsid w:val="008A5F79"/>
    <w:rsid w:val="008B3176"/>
    <w:rsid w:val="008B44AC"/>
    <w:rsid w:val="008B5E9F"/>
    <w:rsid w:val="008C1E86"/>
    <w:rsid w:val="008C2394"/>
    <w:rsid w:val="008C2489"/>
    <w:rsid w:val="008C49B8"/>
    <w:rsid w:val="008D696A"/>
    <w:rsid w:val="008D6F05"/>
    <w:rsid w:val="008E221A"/>
    <w:rsid w:val="008E2D95"/>
    <w:rsid w:val="008E5897"/>
    <w:rsid w:val="008E695B"/>
    <w:rsid w:val="008F18F8"/>
    <w:rsid w:val="00906883"/>
    <w:rsid w:val="0092399F"/>
    <w:rsid w:val="009368B0"/>
    <w:rsid w:val="00936D38"/>
    <w:rsid w:val="00941BAE"/>
    <w:rsid w:val="00942A55"/>
    <w:rsid w:val="00942F84"/>
    <w:rsid w:val="00945949"/>
    <w:rsid w:val="00946691"/>
    <w:rsid w:val="00946743"/>
    <w:rsid w:val="009470A2"/>
    <w:rsid w:val="00954888"/>
    <w:rsid w:val="00965BF9"/>
    <w:rsid w:val="00966777"/>
    <w:rsid w:val="00973ADD"/>
    <w:rsid w:val="00973BC4"/>
    <w:rsid w:val="00974EB1"/>
    <w:rsid w:val="00986599"/>
    <w:rsid w:val="009871D5"/>
    <w:rsid w:val="009956AD"/>
    <w:rsid w:val="0099796B"/>
    <w:rsid w:val="009A491F"/>
    <w:rsid w:val="009A740B"/>
    <w:rsid w:val="009A75DC"/>
    <w:rsid w:val="009B1905"/>
    <w:rsid w:val="009B2C1E"/>
    <w:rsid w:val="009B32B9"/>
    <w:rsid w:val="009B705B"/>
    <w:rsid w:val="009C3CF4"/>
    <w:rsid w:val="009C6DA0"/>
    <w:rsid w:val="009C7B64"/>
    <w:rsid w:val="009D38A9"/>
    <w:rsid w:val="009D3F0A"/>
    <w:rsid w:val="009E5524"/>
    <w:rsid w:val="009E7ABA"/>
    <w:rsid w:val="009F005C"/>
    <w:rsid w:val="009F43A9"/>
    <w:rsid w:val="00A01782"/>
    <w:rsid w:val="00A01F43"/>
    <w:rsid w:val="00A038E0"/>
    <w:rsid w:val="00A1207A"/>
    <w:rsid w:val="00A23A01"/>
    <w:rsid w:val="00A24CE4"/>
    <w:rsid w:val="00A32CB7"/>
    <w:rsid w:val="00A34050"/>
    <w:rsid w:val="00A34658"/>
    <w:rsid w:val="00A34693"/>
    <w:rsid w:val="00A351F6"/>
    <w:rsid w:val="00A35C05"/>
    <w:rsid w:val="00A379F2"/>
    <w:rsid w:val="00A41BE5"/>
    <w:rsid w:val="00A53F09"/>
    <w:rsid w:val="00A626C2"/>
    <w:rsid w:val="00A63A18"/>
    <w:rsid w:val="00A66C7B"/>
    <w:rsid w:val="00A74D46"/>
    <w:rsid w:val="00A82012"/>
    <w:rsid w:val="00A82EAD"/>
    <w:rsid w:val="00A87313"/>
    <w:rsid w:val="00A9184B"/>
    <w:rsid w:val="00A95AC8"/>
    <w:rsid w:val="00A979C6"/>
    <w:rsid w:val="00AA2927"/>
    <w:rsid w:val="00AB3532"/>
    <w:rsid w:val="00AB40C2"/>
    <w:rsid w:val="00AB672D"/>
    <w:rsid w:val="00AC3BBF"/>
    <w:rsid w:val="00AC4BF1"/>
    <w:rsid w:val="00AD1E6D"/>
    <w:rsid w:val="00AD28AE"/>
    <w:rsid w:val="00AD57B4"/>
    <w:rsid w:val="00AF6236"/>
    <w:rsid w:val="00B109AD"/>
    <w:rsid w:val="00B12537"/>
    <w:rsid w:val="00B31881"/>
    <w:rsid w:val="00B3608A"/>
    <w:rsid w:val="00B3628B"/>
    <w:rsid w:val="00B42DD7"/>
    <w:rsid w:val="00B52EF6"/>
    <w:rsid w:val="00B55D7E"/>
    <w:rsid w:val="00B62116"/>
    <w:rsid w:val="00B63522"/>
    <w:rsid w:val="00B66574"/>
    <w:rsid w:val="00B72C8D"/>
    <w:rsid w:val="00B72FBE"/>
    <w:rsid w:val="00B7355E"/>
    <w:rsid w:val="00B737EE"/>
    <w:rsid w:val="00B73E60"/>
    <w:rsid w:val="00B766A4"/>
    <w:rsid w:val="00B77057"/>
    <w:rsid w:val="00B8255E"/>
    <w:rsid w:val="00B836C2"/>
    <w:rsid w:val="00B83ADA"/>
    <w:rsid w:val="00B84C88"/>
    <w:rsid w:val="00B9047B"/>
    <w:rsid w:val="00B92B96"/>
    <w:rsid w:val="00BB6C5E"/>
    <w:rsid w:val="00BE3144"/>
    <w:rsid w:val="00BE5CEA"/>
    <w:rsid w:val="00BE6693"/>
    <w:rsid w:val="00BE7FCE"/>
    <w:rsid w:val="00BF12E6"/>
    <w:rsid w:val="00BF1911"/>
    <w:rsid w:val="00BF2577"/>
    <w:rsid w:val="00BF4FA0"/>
    <w:rsid w:val="00C02DF8"/>
    <w:rsid w:val="00C05B06"/>
    <w:rsid w:val="00C126D8"/>
    <w:rsid w:val="00C33C28"/>
    <w:rsid w:val="00C365C7"/>
    <w:rsid w:val="00C36EEF"/>
    <w:rsid w:val="00C436A2"/>
    <w:rsid w:val="00C573B0"/>
    <w:rsid w:val="00C6796F"/>
    <w:rsid w:val="00C70C81"/>
    <w:rsid w:val="00C71160"/>
    <w:rsid w:val="00C768B4"/>
    <w:rsid w:val="00C84DC6"/>
    <w:rsid w:val="00C85372"/>
    <w:rsid w:val="00C87D58"/>
    <w:rsid w:val="00C93487"/>
    <w:rsid w:val="00C94196"/>
    <w:rsid w:val="00C96A32"/>
    <w:rsid w:val="00CA0E67"/>
    <w:rsid w:val="00CA6606"/>
    <w:rsid w:val="00CC518E"/>
    <w:rsid w:val="00CC7ACE"/>
    <w:rsid w:val="00CD01ED"/>
    <w:rsid w:val="00CD02DF"/>
    <w:rsid w:val="00CD05C3"/>
    <w:rsid w:val="00CD3922"/>
    <w:rsid w:val="00CD4E6B"/>
    <w:rsid w:val="00CD58B6"/>
    <w:rsid w:val="00CE37D2"/>
    <w:rsid w:val="00CE4B87"/>
    <w:rsid w:val="00CE6375"/>
    <w:rsid w:val="00CE77B2"/>
    <w:rsid w:val="00CE7CE5"/>
    <w:rsid w:val="00CF20F2"/>
    <w:rsid w:val="00CF7C37"/>
    <w:rsid w:val="00D00567"/>
    <w:rsid w:val="00D00CF1"/>
    <w:rsid w:val="00D04E02"/>
    <w:rsid w:val="00D2189E"/>
    <w:rsid w:val="00D24BEB"/>
    <w:rsid w:val="00D34F89"/>
    <w:rsid w:val="00D375CE"/>
    <w:rsid w:val="00D379D5"/>
    <w:rsid w:val="00D418A4"/>
    <w:rsid w:val="00D4478A"/>
    <w:rsid w:val="00D522FC"/>
    <w:rsid w:val="00D52D6D"/>
    <w:rsid w:val="00D532F4"/>
    <w:rsid w:val="00D578A0"/>
    <w:rsid w:val="00D57F1A"/>
    <w:rsid w:val="00D7717D"/>
    <w:rsid w:val="00D82764"/>
    <w:rsid w:val="00D82FFB"/>
    <w:rsid w:val="00D843E5"/>
    <w:rsid w:val="00D92891"/>
    <w:rsid w:val="00D942A6"/>
    <w:rsid w:val="00D947ED"/>
    <w:rsid w:val="00DA1E2A"/>
    <w:rsid w:val="00DA790D"/>
    <w:rsid w:val="00DB1184"/>
    <w:rsid w:val="00DB3346"/>
    <w:rsid w:val="00DB4E9D"/>
    <w:rsid w:val="00DB61B6"/>
    <w:rsid w:val="00DC291B"/>
    <w:rsid w:val="00DC3117"/>
    <w:rsid w:val="00DC7439"/>
    <w:rsid w:val="00DD5546"/>
    <w:rsid w:val="00DE3DF4"/>
    <w:rsid w:val="00DF4D73"/>
    <w:rsid w:val="00DF5508"/>
    <w:rsid w:val="00E024FE"/>
    <w:rsid w:val="00E14299"/>
    <w:rsid w:val="00E14D5F"/>
    <w:rsid w:val="00E17494"/>
    <w:rsid w:val="00E2104B"/>
    <w:rsid w:val="00E316D3"/>
    <w:rsid w:val="00E31CE9"/>
    <w:rsid w:val="00E47915"/>
    <w:rsid w:val="00E509B1"/>
    <w:rsid w:val="00E52158"/>
    <w:rsid w:val="00E535AC"/>
    <w:rsid w:val="00E56A5A"/>
    <w:rsid w:val="00E62734"/>
    <w:rsid w:val="00E71162"/>
    <w:rsid w:val="00E73D2E"/>
    <w:rsid w:val="00E845BA"/>
    <w:rsid w:val="00E856AC"/>
    <w:rsid w:val="00E862BB"/>
    <w:rsid w:val="00E96484"/>
    <w:rsid w:val="00EA37BC"/>
    <w:rsid w:val="00EB12CB"/>
    <w:rsid w:val="00EB3F88"/>
    <w:rsid w:val="00EB6381"/>
    <w:rsid w:val="00ED195D"/>
    <w:rsid w:val="00ED5F8D"/>
    <w:rsid w:val="00EE1A2E"/>
    <w:rsid w:val="00EE36C5"/>
    <w:rsid w:val="00EE6F44"/>
    <w:rsid w:val="00EF0412"/>
    <w:rsid w:val="00F0000E"/>
    <w:rsid w:val="00F02C8B"/>
    <w:rsid w:val="00F1394D"/>
    <w:rsid w:val="00F14262"/>
    <w:rsid w:val="00F151B2"/>
    <w:rsid w:val="00F155FF"/>
    <w:rsid w:val="00F367C9"/>
    <w:rsid w:val="00F44E01"/>
    <w:rsid w:val="00F44FE4"/>
    <w:rsid w:val="00F452C0"/>
    <w:rsid w:val="00F61164"/>
    <w:rsid w:val="00F63A88"/>
    <w:rsid w:val="00F64133"/>
    <w:rsid w:val="00F714B3"/>
    <w:rsid w:val="00F727CE"/>
    <w:rsid w:val="00F93F04"/>
    <w:rsid w:val="00F947FC"/>
    <w:rsid w:val="00FA2E16"/>
    <w:rsid w:val="00FA3EE5"/>
    <w:rsid w:val="00FA4CF2"/>
    <w:rsid w:val="00FB4187"/>
    <w:rsid w:val="00FB76D8"/>
    <w:rsid w:val="00FC0638"/>
    <w:rsid w:val="00FC09F9"/>
    <w:rsid w:val="00FC1F1C"/>
    <w:rsid w:val="00FC283B"/>
    <w:rsid w:val="00FC4105"/>
    <w:rsid w:val="00FC5E6D"/>
    <w:rsid w:val="00FD1BAD"/>
    <w:rsid w:val="00FD3D5C"/>
    <w:rsid w:val="00FD5A4F"/>
    <w:rsid w:val="00FE190C"/>
    <w:rsid w:val="00FF0F63"/>
    <w:rsid w:val="00FF3194"/>
    <w:rsid w:val="00FF467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F2C739"/>
  <w15:docId w15:val="{61748AE7-905B-47EE-ADAB-4782FB2F6C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4F65B7"/>
    <w:pPr>
      <w:spacing w:after="0" w:line="240" w:lineRule="auto"/>
      <w:ind w:firstLine="708"/>
      <w:jc w:val="both"/>
    </w:pPr>
    <w:rPr>
      <w:rFonts w:ascii="Times New Roman" w:eastAsia="Calibri" w:hAnsi="Times New Roman" w:cs="Times New Roman"/>
      <w:sz w:val="20"/>
      <w:szCs w:val="20"/>
      <w:lang w:eastAsia="ru-RU"/>
    </w:rPr>
  </w:style>
  <w:style w:type="character" w:customStyle="1" w:styleId="a4">
    <w:name w:val="Основний текст з відступом Знак"/>
    <w:basedOn w:val="a0"/>
    <w:link w:val="a3"/>
    <w:rsid w:val="004F65B7"/>
    <w:rPr>
      <w:rFonts w:ascii="Times New Roman" w:eastAsia="Calibri" w:hAnsi="Times New Roman" w:cs="Times New Roman"/>
      <w:sz w:val="20"/>
      <w:szCs w:val="20"/>
      <w:lang w:eastAsia="ru-RU"/>
    </w:rPr>
  </w:style>
  <w:style w:type="paragraph" w:styleId="a5">
    <w:name w:val="List Paragraph"/>
    <w:basedOn w:val="a"/>
    <w:uiPriority w:val="34"/>
    <w:qFormat/>
    <w:rsid w:val="004F65B7"/>
    <w:pPr>
      <w:ind w:left="720"/>
      <w:contextualSpacing/>
    </w:pPr>
  </w:style>
  <w:style w:type="character" w:customStyle="1" w:styleId="rvts23">
    <w:name w:val="rvts23"/>
    <w:rsid w:val="004F65B7"/>
  </w:style>
  <w:style w:type="paragraph" w:customStyle="1" w:styleId="a6">
    <w:name w:val="Знак Знак Знак Знак Знак Знак Знак"/>
    <w:basedOn w:val="a"/>
    <w:rsid w:val="00486092"/>
    <w:pPr>
      <w:spacing w:after="0" w:line="240" w:lineRule="auto"/>
    </w:pPr>
    <w:rPr>
      <w:rFonts w:ascii="Verdana" w:eastAsia="Times New Roman" w:hAnsi="Verdana" w:cs="Verdana"/>
      <w:sz w:val="20"/>
      <w:szCs w:val="20"/>
      <w:lang w:val="en-US"/>
    </w:rPr>
  </w:style>
  <w:style w:type="character" w:customStyle="1" w:styleId="rvts0">
    <w:name w:val="rvts0"/>
    <w:basedOn w:val="a0"/>
    <w:rsid w:val="00055029"/>
  </w:style>
  <w:style w:type="table" w:customStyle="1" w:styleId="TableNormal">
    <w:name w:val="Table Normal"/>
    <w:rsid w:val="00B77057"/>
    <w:pPr>
      <w:spacing w:after="0"/>
    </w:pPr>
    <w:rPr>
      <w:rFonts w:ascii="Arial" w:eastAsia="Arial" w:hAnsi="Arial" w:cs="Arial"/>
      <w:lang w:eastAsia="uk-UA"/>
    </w:rPr>
    <w:tblPr>
      <w:tblCellMar>
        <w:top w:w="0" w:type="dxa"/>
        <w:left w:w="0" w:type="dxa"/>
        <w:bottom w:w="0" w:type="dxa"/>
        <w:right w:w="0" w:type="dxa"/>
      </w:tblCellMar>
    </w:tblPr>
  </w:style>
  <w:style w:type="character" w:customStyle="1" w:styleId="rvts46">
    <w:name w:val="rvts46"/>
    <w:basedOn w:val="a0"/>
    <w:rsid w:val="00662334"/>
  </w:style>
  <w:style w:type="paragraph" w:customStyle="1" w:styleId="rvps2">
    <w:name w:val="rvps2"/>
    <w:basedOn w:val="a"/>
    <w:rsid w:val="004275FE"/>
    <w:pPr>
      <w:spacing w:before="100" w:beforeAutospacing="1" w:after="100" w:afterAutospacing="1" w:line="240" w:lineRule="auto"/>
    </w:pPr>
    <w:rPr>
      <w:rFonts w:ascii="Times New Roman" w:eastAsia="Times New Roman" w:hAnsi="Times New Roman" w:cs="Times New Roman"/>
      <w:sz w:val="24"/>
      <w:szCs w:val="24"/>
      <w:lang w:val="en-US" w:eastAsia="uk-UA"/>
    </w:rPr>
  </w:style>
  <w:style w:type="character" w:customStyle="1" w:styleId="rvts9">
    <w:name w:val="rvts9"/>
    <w:rsid w:val="007A33B1"/>
  </w:style>
  <w:style w:type="paragraph" w:styleId="a7">
    <w:name w:val="header"/>
    <w:basedOn w:val="a"/>
    <w:link w:val="a8"/>
    <w:uiPriority w:val="99"/>
    <w:unhideWhenUsed/>
    <w:rsid w:val="00F44E01"/>
    <w:pPr>
      <w:tabs>
        <w:tab w:val="center" w:pos="4819"/>
        <w:tab w:val="right" w:pos="9639"/>
      </w:tabs>
      <w:spacing w:after="0" w:line="240" w:lineRule="auto"/>
    </w:pPr>
  </w:style>
  <w:style w:type="character" w:customStyle="1" w:styleId="a8">
    <w:name w:val="Верхній колонтитул Знак"/>
    <w:basedOn w:val="a0"/>
    <w:link w:val="a7"/>
    <w:uiPriority w:val="99"/>
    <w:rsid w:val="00F44E01"/>
  </w:style>
  <w:style w:type="paragraph" w:styleId="a9">
    <w:name w:val="footer"/>
    <w:basedOn w:val="a"/>
    <w:link w:val="aa"/>
    <w:uiPriority w:val="99"/>
    <w:unhideWhenUsed/>
    <w:rsid w:val="00F44E01"/>
    <w:pPr>
      <w:tabs>
        <w:tab w:val="center" w:pos="4819"/>
        <w:tab w:val="right" w:pos="9639"/>
      </w:tabs>
      <w:spacing w:after="0" w:line="240" w:lineRule="auto"/>
    </w:pPr>
  </w:style>
  <w:style w:type="character" w:customStyle="1" w:styleId="aa">
    <w:name w:val="Нижній колонтитул Знак"/>
    <w:basedOn w:val="a0"/>
    <w:link w:val="a9"/>
    <w:uiPriority w:val="99"/>
    <w:rsid w:val="00F44E01"/>
  </w:style>
  <w:style w:type="paragraph" w:styleId="ab">
    <w:name w:val="Balloon Text"/>
    <w:basedOn w:val="a"/>
    <w:link w:val="ac"/>
    <w:uiPriority w:val="99"/>
    <w:semiHidden/>
    <w:unhideWhenUsed/>
    <w:rsid w:val="00815DB5"/>
    <w:pPr>
      <w:spacing w:after="0" w:line="240" w:lineRule="auto"/>
    </w:pPr>
    <w:rPr>
      <w:rFonts w:ascii="Tahoma" w:hAnsi="Tahoma" w:cs="Tahoma"/>
      <w:sz w:val="16"/>
      <w:szCs w:val="16"/>
    </w:rPr>
  </w:style>
  <w:style w:type="character" w:customStyle="1" w:styleId="ac">
    <w:name w:val="Текст у виносці Знак"/>
    <w:basedOn w:val="a0"/>
    <w:link w:val="ab"/>
    <w:uiPriority w:val="99"/>
    <w:semiHidden/>
    <w:rsid w:val="00815DB5"/>
    <w:rPr>
      <w:rFonts w:ascii="Tahoma" w:hAnsi="Tahoma" w:cs="Tahoma"/>
      <w:sz w:val="16"/>
      <w:szCs w:val="16"/>
    </w:rPr>
  </w:style>
  <w:style w:type="character" w:customStyle="1" w:styleId="rvts15">
    <w:name w:val="rvts15"/>
    <w:basedOn w:val="a0"/>
    <w:rsid w:val="004375DA"/>
  </w:style>
  <w:style w:type="character" w:customStyle="1" w:styleId="xfm68768843">
    <w:name w:val="xfm_68768843"/>
    <w:basedOn w:val="a0"/>
    <w:rsid w:val="006B5B26"/>
  </w:style>
  <w:style w:type="character" w:customStyle="1" w:styleId="rvts37">
    <w:name w:val="rvts37"/>
    <w:basedOn w:val="a0"/>
    <w:rsid w:val="003C1BBA"/>
  </w:style>
  <w:style w:type="character" w:styleId="ad">
    <w:name w:val="Hyperlink"/>
    <w:basedOn w:val="a0"/>
    <w:uiPriority w:val="99"/>
    <w:semiHidden/>
    <w:unhideWhenUsed/>
    <w:rsid w:val="003C1BBA"/>
    <w:rPr>
      <w:color w:val="0000FF"/>
      <w:u w:val="single"/>
    </w:rPr>
  </w:style>
  <w:style w:type="character" w:customStyle="1" w:styleId="rvts44">
    <w:name w:val="rvts44"/>
    <w:rsid w:val="00FF31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6188FA-28FE-437C-AAF7-85E0AE41B4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4</Pages>
  <Words>6200</Words>
  <Characters>3535</Characters>
  <Application>Microsoft Office Word</Application>
  <DocSecurity>0</DocSecurity>
  <Lines>29</Lines>
  <Paragraphs>19</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9716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Сергій Волков</dc:creator>
  <cp:lastModifiedBy>Катерина Ляхова</cp:lastModifiedBy>
  <cp:revision>18</cp:revision>
  <cp:lastPrinted>2024-08-14T06:03:00Z</cp:lastPrinted>
  <dcterms:created xsi:type="dcterms:W3CDTF">2024-08-06T10:05:00Z</dcterms:created>
  <dcterms:modified xsi:type="dcterms:W3CDTF">2024-08-14T08:56:00Z</dcterms:modified>
</cp:coreProperties>
</file>