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8E39A" w14:textId="77777777" w:rsidR="00273B45" w:rsidRPr="00BD5C4C" w:rsidRDefault="00FB1C4B" w:rsidP="00273B45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D5C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73B45" w:rsidRPr="00BD5C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Обґрунтування</w:t>
      </w:r>
    </w:p>
    <w:p w14:paraId="6D9048E9" w14:textId="77777777" w:rsidR="00273B45" w:rsidRPr="00BD5C4C" w:rsidRDefault="00273B45" w:rsidP="00273B45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D5C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схвалення проєкту рішення НКРЕКП, що має ознаки регуляторного акта, – постанови НКРЕКП «Про затвердження Змін до деяких постанов НКРЕКП»</w:t>
      </w:r>
    </w:p>
    <w:p w14:paraId="5349F4CD" w14:textId="77777777" w:rsidR="00273B45" w:rsidRPr="00BD5C4C" w:rsidRDefault="00273B45" w:rsidP="00273B45">
      <w:pPr>
        <w:shd w:val="clear" w:color="auto" w:fill="FFFFFF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DCF7109" w14:textId="33514A8F" w:rsidR="004C5958" w:rsidRPr="00BD5C4C" w:rsidRDefault="004C5958" w:rsidP="004C595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D2919">
        <w:rPr>
          <w:rFonts w:ascii="Times New Roman" w:eastAsia="Times New Roman" w:hAnsi="Times New Roman" w:cs="Times New Roman"/>
          <w:sz w:val="28"/>
          <w:szCs w:val="28"/>
          <w:lang w:val="uk-UA"/>
        </w:rPr>
        <w:t>04</w:t>
      </w: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червня 202</w:t>
      </w:r>
      <w:r w:rsidRPr="00FD2919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Верховною Радою України прийнято Закон України «Про внесення змін до деяких законів України щодо </w:t>
      </w:r>
      <w:bookmarkStart w:id="0" w:name="_GoBack"/>
      <w:bookmarkEnd w:id="0"/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врегулювання повноважень центральних органів виконавчої влади у сфері забезпечення енергетичної ефективності» № 3764-IX (далі – Закон № 3764-IX), яким передбачається внесення змін до</w:t>
      </w:r>
      <w:r w:rsid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деяких</w:t>
      </w: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законів України, зокрема </w:t>
      </w: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«Про ринок електричної енергії»</w:t>
      </w:r>
      <w:r w:rsidR="00B13DF0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 – Закон про ринок</w:t>
      </w:r>
      <w:r w:rsidR="0027617E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2761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Закону України</w:t>
      </w:r>
      <w:r w:rsidR="0027617E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«Про внесення змін до деяких законів України щодо відновлення та «зеленої» трансформації енергетичної системи України»</w:t>
      </w:r>
      <w:r w:rsidR="0027617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31C30761" w14:textId="50A627FD" w:rsidR="003E5CBF" w:rsidRPr="00BD5C4C" w:rsidRDefault="0027617E" w:rsidP="0019648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Разом з цим, в</w:t>
      </w:r>
      <w:r w:rsidR="003E5CBF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ідповідно до пункту 2 розділу ІІ Закону № 3764-IX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E5CBF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96489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Кабінету Міністрів України</w:t>
      </w:r>
      <w:bookmarkStart w:id="1" w:name="n444"/>
      <w:bookmarkEnd w:id="1"/>
      <w:r w:rsidR="00196489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необхідно протягом шести місяців з дня набрання чинності цим Законом зокрема</w:t>
      </w:r>
      <w:bookmarkStart w:id="2" w:name="n445"/>
      <w:bookmarkStart w:id="3" w:name="n447"/>
      <w:bookmarkEnd w:id="2"/>
      <w:bookmarkEnd w:id="3"/>
      <w:r w:rsidR="00196489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забезпечити приведення міністерствами та іншими центральними органами виконавчої влади їх нормативно-правових актів у відповідність із цим Законом</w:t>
      </w:r>
      <w:r w:rsidR="003E5CBF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1FEE384" w14:textId="43257736" w:rsidR="003E5CBF" w:rsidRPr="00BD5C4C" w:rsidRDefault="003E5CBF" w:rsidP="003E5CB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196489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96489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червня</w:t>
      </w: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</w:t>
      </w:r>
      <w:r w:rsidR="00196489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Закон № </w:t>
      </w:r>
      <w:r w:rsidR="00196489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3764</w:t>
      </w: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-ІХ підписано Президентом України.</w:t>
      </w:r>
    </w:p>
    <w:p w14:paraId="735DD392" w14:textId="1158FF29" w:rsidR="000F68ED" w:rsidRPr="00BD5C4C" w:rsidRDefault="0027617E" w:rsidP="00273B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з</w:t>
      </w:r>
      <w:r w:rsidR="00196489" w:rsidRPr="00BD5C4C">
        <w:rPr>
          <w:sz w:val="28"/>
          <w:szCs w:val="28"/>
        </w:rPr>
        <w:t xml:space="preserve"> метою приведення у відповідність нормативно-правових актів до положень Закону № 3764-ІХ</w:t>
      </w:r>
      <w:r>
        <w:rPr>
          <w:sz w:val="28"/>
          <w:szCs w:val="28"/>
        </w:rPr>
        <w:t>,</w:t>
      </w:r>
      <w:r w:rsidR="00196489" w:rsidRPr="00BD5C4C">
        <w:rPr>
          <w:sz w:val="28"/>
          <w:szCs w:val="28"/>
        </w:rPr>
        <w:t xml:space="preserve"> </w:t>
      </w:r>
      <w:r w:rsidR="000F68ED" w:rsidRPr="00BD5C4C">
        <w:rPr>
          <w:sz w:val="28"/>
          <w:szCs w:val="28"/>
        </w:rPr>
        <w:t xml:space="preserve">Національній комісії, що здійснює державне регулювання у сферах енергетики та комунальних послуг (далі – НКРЕКП), необхідно забезпечити внесення </w:t>
      </w:r>
      <w:r w:rsidR="00B13DF0" w:rsidRPr="00BD5C4C">
        <w:rPr>
          <w:sz w:val="28"/>
          <w:szCs w:val="28"/>
        </w:rPr>
        <w:t xml:space="preserve">відповідних </w:t>
      </w:r>
      <w:r w:rsidR="000F68ED" w:rsidRPr="00BD5C4C">
        <w:rPr>
          <w:sz w:val="28"/>
          <w:szCs w:val="28"/>
        </w:rPr>
        <w:t>змін до постанови НКРЕКП від 26 квітня 2019 року № 641 «Про затвердження нормативно-правових актів, що регулюють діяльність гарантованого покупця та купівлі електричної енергії за «зеленим» тарифом» (далі – Постанова 641) та до Правил ринку, затверджених постановою НКРЕКП від 14 березня 2018 року № 307 (далі – Правила ринку).</w:t>
      </w:r>
    </w:p>
    <w:p w14:paraId="4934F436" w14:textId="210075DB" w:rsidR="00311090" w:rsidRPr="00BD5C4C" w:rsidRDefault="00311090" w:rsidP="00273B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D5C4C">
        <w:rPr>
          <w:sz w:val="28"/>
          <w:szCs w:val="28"/>
        </w:rPr>
        <w:t xml:space="preserve">З огляду на викладене, </w:t>
      </w:r>
      <w:r w:rsidR="00A52984" w:rsidRPr="00BD5C4C">
        <w:rPr>
          <w:sz w:val="28"/>
          <w:szCs w:val="28"/>
        </w:rPr>
        <w:t>Департаментом енергоринку розроблено проєкт постанови НКРЕКП «</w:t>
      </w:r>
      <w:r w:rsidR="00CE7E2E" w:rsidRPr="00BD5C4C">
        <w:rPr>
          <w:sz w:val="28"/>
          <w:szCs w:val="28"/>
        </w:rPr>
        <w:t xml:space="preserve">Про </w:t>
      </w:r>
      <w:r w:rsidR="00CE7E2E" w:rsidRPr="00BD5C4C">
        <w:rPr>
          <w:rFonts w:eastAsia="Calibri"/>
          <w:sz w:val="28"/>
          <w:szCs w:val="28"/>
        </w:rPr>
        <w:t>затвердження Змін до деяких постанов НКРЕКП</w:t>
      </w:r>
      <w:r w:rsidR="00A52984" w:rsidRPr="00BD5C4C">
        <w:rPr>
          <w:sz w:val="28"/>
          <w:szCs w:val="28"/>
        </w:rPr>
        <w:t>», яким передбачено</w:t>
      </w:r>
      <w:r w:rsidRPr="00BD5C4C">
        <w:rPr>
          <w:sz w:val="28"/>
          <w:szCs w:val="28"/>
        </w:rPr>
        <w:t>:</w:t>
      </w:r>
    </w:p>
    <w:p w14:paraId="29130877" w14:textId="103EBADB" w:rsidR="00311090" w:rsidRPr="0040458B" w:rsidRDefault="00D87E0A" w:rsidP="00273B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D5C4C">
        <w:rPr>
          <w:sz w:val="28"/>
          <w:szCs w:val="28"/>
        </w:rPr>
        <w:t xml:space="preserve">внесення змін </w:t>
      </w:r>
      <w:r w:rsidR="00311090" w:rsidRPr="00BD5C4C">
        <w:rPr>
          <w:sz w:val="28"/>
          <w:szCs w:val="28"/>
        </w:rPr>
        <w:t xml:space="preserve">до Правил ринку в частині уточнення </w:t>
      </w:r>
      <w:r w:rsidR="0009423E" w:rsidRPr="00BD5C4C">
        <w:rPr>
          <w:sz w:val="28"/>
          <w:szCs w:val="28"/>
        </w:rPr>
        <w:t>вимог</w:t>
      </w:r>
      <w:r w:rsidR="00311090" w:rsidRPr="00BD5C4C">
        <w:rPr>
          <w:sz w:val="28"/>
          <w:szCs w:val="28"/>
        </w:rPr>
        <w:t xml:space="preserve"> щодо обов’язку виробників укладати з оператором системи передачі договір про надання послуги із зменшення </w:t>
      </w:r>
      <w:r w:rsidR="00311090" w:rsidRPr="0040458B">
        <w:rPr>
          <w:sz w:val="28"/>
          <w:szCs w:val="28"/>
        </w:rPr>
        <w:t>навантаження</w:t>
      </w:r>
      <w:r w:rsidR="006A352B" w:rsidRPr="0040458B">
        <w:rPr>
          <w:sz w:val="28"/>
          <w:szCs w:val="28"/>
        </w:rPr>
        <w:t xml:space="preserve"> та удосконалення механізму розрахунку маржинальної ціни балансуючої електричної енергії</w:t>
      </w:r>
      <w:r w:rsidR="00A54B26" w:rsidRPr="0040458B">
        <w:rPr>
          <w:sz w:val="28"/>
          <w:szCs w:val="28"/>
        </w:rPr>
        <w:t xml:space="preserve"> у випадку наявності системних обмежень</w:t>
      </w:r>
      <w:r w:rsidR="00311090" w:rsidRPr="0040458B">
        <w:rPr>
          <w:sz w:val="28"/>
          <w:szCs w:val="28"/>
        </w:rPr>
        <w:t>;</w:t>
      </w:r>
    </w:p>
    <w:p w14:paraId="0E063CEE" w14:textId="739C3210" w:rsidR="0009423E" w:rsidRPr="00BD5C4C" w:rsidRDefault="00D87E0A" w:rsidP="00273B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458B">
        <w:rPr>
          <w:sz w:val="28"/>
          <w:szCs w:val="28"/>
        </w:rPr>
        <w:t xml:space="preserve">внесення змін </w:t>
      </w:r>
      <w:r w:rsidR="00311090" w:rsidRPr="0040458B">
        <w:rPr>
          <w:sz w:val="28"/>
          <w:szCs w:val="28"/>
        </w:rPr>
        <w:t xml:space="preserve">до </w:t>
      </w:r>
      <w:r w:rsidR="00CD2CF1" w:rsidRPr="0040458B">
        <w:rPr>
          <w:sz w:val="28"/>
          <w:szCs w:val="28"/>
        </w:rPr>
        <w:t>П</w:t>
      </w:r>
      <w:r w:rsidR="00196489" w:rsidRPr="0040458B">
        <w:rPr>
          <w:sz w:val="28"/>
          <w:szCs w:val="28"/>
        </w:rPr>
        <w:t>останов</w:t>
      </w:r>
      <w:r w:rsidR="00C96D57" w:rsidRPr="0040458B">
        <w:rPr>
          <w:sz w:val="28"/>
          <w:szCs w:val="28"/>
        </w:rPr>
        <w:t>и</w:t>
      </w:r>
      <w:r w:rsidR="00196489" w:rsidRPr="0040458B">
        <w:rPr>
          <w:sz w:val="28"/>
          <w:szCs w:val="28"/>
        </w:rPr>
        <w:t xml:space="preserve"> 641</w:t>
      </w:r>
      <w:r w:rsidR="0083667B" w:rsidRPr="0040458B">
        <w:rPr>
          <w:sz w:val="28"/>
          <w:szCs w:val="28"/>
        </w:rPr>
        <w:t>,</w:t>
      </w:r>
      <w:r w:rsidRPr="0040458B">
        <w:rPr>
          <w:sz w:val="28"/>
          <w:szCs w:val="28"/>
        </w:rPr>
        <w:t xml:space="preserve"> </w:t>
      </w:r>
      <w:r w:rsidR="00F26434" w:rsidRPr="0040458B">
        <w:rPr>
          <w:sz w:val="28"/>
          <w:szCs w:val="28"/>
        </w:rPr>
        <w:t xml:space="preserve">зокрема </w:t>
      </w:r>
      <w:r w:rsidRPr="0040458B">
        <w:rPr>
          <w:sz w:val="28"/>
          <w:szCs w:val="28"/>
        </w:rPr>
        <w:t>у частині</w:t>
      </w:r>
      <w:r w:rsidR="0009423E" w:rsidRPr="00BD5C4C">
        <w:rPr>
          <w:sz w:val="28"/>
          <w:szCs w:val="28"/>
        </w:rPr>
        <w:t>:</w:t>
      </w:r>
    </w:p>
    <w:p w14:paraId="6097C1AB" w14:textId="41B811F8" w:rsidR="0009423E" w:rsidRPr="00BD5C4C" w:rsidRDefault="00296E51" w:rsidP="00273B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D5C4C">
        <w:rPr>
          <w:sz w:val="28"/>
          <w:szCs w:val="28"/>
        </w:rPr>
        <w:t xml:space="preserve">уточнення для суб’єктів господарювання, яким встановлено «зелений» тариф, та суб’єктів господарювання, які за результатами аукціону набули право </w:t>
      </w:r>
      <w:r w:rsidR="005A5E5C">
        <w:rPr>
          <w:sz w:val="28"/>
          <w:szCs w:val="28"/>
        </w:rPr>
        <w:t>н</w:t>
      </w:r>
      <w:r w:rsidRPr="00BD5C4C">
        <w:rPr>
          <w:sz w:val="28"/>
          <w:szCs w:val="28"/>
        </w:rPr>
        <w:t>а підтримку, умов щодо можливості надання послуги за механізмом ринкової премії;</w:t>
      </w:r>
    </w:p>
    <w:p w14:paraId="5B4CFF47" w14:textId="1E41911A" w:rsidR="004C5958" w:rsidRPr="00BD5C4C" w:rsidRDefault="0009423E" w:rsidP="00273B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D5C4C">
        <w:rPr>
          <w:sz w:val="28"/>
          <w:szCs w:val="28"/>
        </w:rPr>
        <w:t xml:space="preserve">включення до розрахунку обсягу електричної енергії, що купується гарантованим покупцем у суб’єктів господарювання за встановленим </w:t>
      </w:r>
      <w:r w:rsidRPr="00BD5C4C">
        <w:rPr>
          <w:sz w:val="28"/>
          <w:szCs w:val="28"/>
        </w:rPr>
        <w:lastRenderedPageBreak/>
        <w:t>«зеленим» тарифом, обсягу електричної енергії, виробленої з альтернативних джерел та відпущеної з установки зберігання у складі об’єктів цих суб’єктів господарювання;</w:t>
      </w:r>
    </w:p>
    <w:p w14:paraId="4C2A483A" w14:textId="491B4119" w:rsidR="000F68ED" w:rsidRPr="00BD5C4C" w:rsidRDefault="00AD6339" w:rsidP="00273B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D5C4C">
        <w:rPr>
          <w:sz w:val="28"/>
          <w:szCs w:val="28"/>
        </w:rPr>
        <w:t>уточнення порядку розрахунку частки вартості врегулювання небалансу електричної енергії балансуючої групи гарантованого покупця</w:t>
      </w:r>
      <w:r w:rsidR="009F3D3A" w:rsidRPr="00BD5C4C">
        <w:rPr>
          <w:sz w:val="28"/>
          <w:szCs w:val="28"/>
        </w:rPr>
        <w:t xml:space="preserve"> та вне</w:t>
      </w:r>
      <w:r w:rsidR="003C1B36" w:rsidRPr="00BD5C4C">
        <w:rPr>
          <w:sz w:val="28"/>
          <w:szCs w:val="28"/>
        </w:rPr>
        <w:t>с</w:t>
      </w:r>
      <w:r w:rsidR="009F3D3A" w:rsidRPr="00BD5C4C">
        <w:rPr>
          <w:sz w:val="28"/>
          <w:szCs w:val="28"/>
        </w:rPr>
        <w:t xml:space="preserve">ення відповідних змін до </w:t>
      </w:r>
      <w:r w:rsidR="00D87E0A" w:rsidRPr="00BD5C4C">
        <w:rPr>
          <w:sz w:val="28"/>
          <w:szCs w:val="28"/>
        </w:rPr>
        <w:t>т</w:t>
      </w:r>
      <w:r w:rsidR="003C1B36" w:rsidRPr="00BD5C4C">
        <w:rPr>
          <w:sz w:val="28"/>
          <w:szCs w:val="28"/>
        </w:rPr>
        <w:t>ипового договору про участь у балансуючій групі гарантованого покупця</w:t>
      </w:r>
      <w:r w:rsidRPr="00BD5C4C">
        <w:rPr>
          <w:sz w:val="28"/>
          <w:szCs w:val="28"/>
        </w:rPr>
        <w:t>;</w:t>
      </w:r>
    </w:p>
    <w:p w14:paraId="29C36ECA" w14:textId="1C6B188B" w:rsidR="00D87E0A" w:rsidRPr="00BD5C4C" w:rsidRDefault="00D87E0A" w:rsidP="00D87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D5C4C">
        <w:rPr>
          <w:sz w:val="28"/>
          <w:szCs w:val="28"/>
        </w:rPr>
        <w:t xml:space="preserve">уточнення положень, що регулюють порядок врегулювання спорів між кандидатом у продавці/продавцем за «зеленим» тарифом, оператором системи передачі, постачальником універсальних послуг та гарантованим покупцем, </w:t>
      </w:r>
      <w:r w:rsidR="00BA24DD">
        <w:rPr>
          <w:sz w:val="28"/>
          <w:szCs w:val="28"/>
        </w:rPr>
        <w:t>та</w:t>
      </w:r>
      <w:r w:rsidR="0027617E">
        <w:rPr>
          <w:sz w:val="28"/>
          <w:szCs w:val="28"/>
        </w:rPr>
        <w:t xml:space="preserve"> </w:t>
      </w:r>
      <w:r w:rsidRPr="00BD5C4C">
        <w:rPr>
          <w:sz w:val="28"/>
          <w:szCs w:val="28"/>
        </w:rPr>
        <w:t>внесення відповідних змін до типового договору про участь у балансуючій групі гарантованого покупця та типового договору про надання послуг із забезпечення збільшення частки виробництва електричної енергії з альтернативних джерел;</w:t>
      </w:r>
    </w:p>
    <w:p w14:paraId="2A485BE9" w14:textId="2F99AE95" w:rsidR="00AD6339" w:rsidRPr="00B40EF0" w:rsidRDefault="00D87E0A" w:rsidP="00273B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E5C">
        <w:rPr>
          <w:sz w:val="28"/>
          <w:szCs w:val="28"/>
        </w:rPr>
        <w:t>внесення змін до типов</w:t>
      </w:r>
      <w:r w:rsidR="0083667B" w:rsidRPr="005A5E5C">
        <w:rPr>
          <w:sz w:val="28"/>
          <w:szCs w:val="28"/>
        </w:rPr>
        <w:t>их</w:t>
      </w:r>
      <w:r w:rsidRPr="005A5E5C">
        <w:rPr>
          <w:sz w:val="28"/>
          <w:szCs w:val="28"/>
        </w:rPr>
        <w:t xml:space="preserve"> договор</w:t>
      </w:r>
      <w:r w:rsidR="0083667B" w:rsidRPr="005A5E5C">
        <w:rPr>
          <w:sz w:val="28"/>
          <w:szCs w:val="28"/>
        </w:rPr>
        <w:t>ів</w:t>
      </w:r>
      <w:r w:rsidRPr="005A5E5C">
        <w:rPr>
          <w:sz w:val="28"/>
          <w:szCs w:val="28"/>
        </w:rPr>
        <w:t xml:space="preserve"> про участь у балансуючій групі гарантованого покупця та про купівлю-продаж електричної енергії за "зеленим" тарифом</w:t>
      </w:r>
      <w:r w:rsidR="0083667B" w:rsidRPr="005A5E5C">
        <w:rPr>
          <w:sz w:val="28"/>
          <w:szCs w:val="28"/>
        </w:rPr>
        <w:t xml:space="preserve"> </w:t>
      </w:r>
      <w:r w:rsidRPr="005A5E5C">
        <w:rPr>
          <w:sz w:val="28"/>
          <w:szCs w:val="28"/>
        </w:rPr>
        <w:t>у частині передбачення можливості</w:t>
      </w:r>
      <w:r w:rsidR="009F3D3A" w:rsidRPr="005A5E5C">
        <w:rPr>
          <w:sz w:val="28"/>
          <w:szCs w:val="28"/>
        </w:rPr>
        <w:t xml:space="preserve"> здійснювати </w:t>
      </w:r>
      <w:r w:rsidR="009F3D3A" w:rsidRPr="00B40EF0">
        <w:rPr>
          <w:sz w:val="28"/>
          <w:szCs w:val="28"/>
        </w:rPr>
        <w:t xml:space="preserve">зарахування зустрічних однорідних вимог щодо заборгованості за відпущену електричну енергію за «зеленим» тарифом та заборгованості виробників за «зеленим» тарифом з оплати частки відшкодування вартості врегулювання небалансу електричної енергії </w:t>
      </w:r>
      <w:r w:rsidR="00E45AC9" w:rsidRPr="00B40EF0">
        <w:rPr>
          <w:sz w:val="28"/>
          <w:szCs w:val="28"/>
        </w:rPr>
        <w:t>гарантованого покупця</w:t>
      </w:r>
      <w:r w:rsidR="009F3D3A" w:rsidRPr="00B40EF0">
        <w:rPr>
          <w:sz w:val="28"/>
          <w:szCs w:val="28"/>
        </w:rPr>
        <w:t>;</w:t>
      </w:r>
    </w:p>
    <w:p w14:paraId="35CB471F" w14:textId="575A550A" w:rsidR="00E77012" w:rsidRPr="00B40EF0" w:rsidRDefault="00E77012" w:rsidP="00E770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0EF0">
        <w:rPr>
          <w:sz w:val="28"/>
          <w:szCs w:val="28"/>
        </w:rPr>
        <w:t>удосконалення порядку визначення вартості та сплати послуги за механізмом ринкової премії, шляхом передбачення авансових платежів для продавців за механізмом ринкової премії;</w:t>
      </w:r>
    </w:p>
    <w:p w14:paraId="351F52C0" w14:textId="07F8A8DC" w:rsidR="003C1B36" w:rsidRPr="00B40EF0" w:rsidRDefault="00D87E0A" w:rsidP="00273B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0EF0">
        <w:rPr>
          <w:sz w:val="28"/>
          <w:szCs w:val="28"/>
        </w:rPr>
        <w:t xml:space="preserve">внесення інших </w:t>
      </w:r>
      <w:r w:rsidR="003C18DE" w:rsidRPr="00B40EF0">
        <w:rPr>
          <w:sz w:val="28"/>
          <w:szCs w:val="28"/>
        </w:rPr>
        <w:t>редакційн</w:t>
      </w:r>
      <w:r w:rsidRPr="00B40EF0">
        <w:rPr>
          <w:sz w:val="28"/>
          <w:szCs w:val="28"/>
        </w:rPr>
        <w:t>их</w:t>
      </w:r>
      <w:r w:rsidR="003C18DE" w:rsidRPr="00B40EF0">
        <w:rPr>
          <w:sz w:val="28"/>
          <w:szCs w:val="28"/>
        </w:rPr>
        <w:t xml:space="preserve"> змін</w:t>
      </w:r>
      <w:r w:rsidRPr="00B40EF0">
        <w:rPr>
          <w:sz w:val="28"/>
          <w:szCs w:val="28"/>
        </w:rPr>
        <w:t xml:space="preserve"> до порядку та договорів</w:t>
      </w:r>
      <w:r w:rsidR="003C18DE" w:rsidRPr="00B40EF0">
        <w:rPr>
          <w:sz w:val="28"/>
          <w:szCs w:val="28"/>
        </w:rPr>
        <w:t>.</w:t>
      </w:r>
    </w:p>
    <w:p w14:paraId="61F2B6B6" w14:textId="7596B741" w:rsidR="00311090" w:rsidRPr="00BD5C4C" w:rsidRDefault="0027617E" w:rsidP="0031109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E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Ураховуючи </w:t>
      </w:r>
      <w:r w:rsidR="00311090" w:rsidRPr="00B40EF0">
        <w:rPr>
          <w:rFonts w:ascii="Times New Roman" w:eastAsia="Times New Roman" w:hAnsi="Times New Roman" w:cs="Times New Roman"/>
          <w:sz w:val="28"/>
          <w:szCs w:val="28"/>
          <w:lang w:val="uk-UA"/>
        </w:rPr>
        <w:t>зазначене, Департамент</w:t>
      </w:r>
      <w:r w:rsidR="00311090"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енергоринку пропонує: </w:t>
      </w:r>
    </w:p>
    <w:p w14:paraId="375857BB" w14:textId="56A45DE4" w:rsidR="00311090" w:rsidRPr="00BD5C4C" w:rsidRDefault="00311090" w:rsidP="0031109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 Схвалити проєкт постанови НКРЕКП «Про </w:t>
      </w:r>
      <w:r w:rsidRPr="00BD5C4C">
        <w:rPr>
          <w:rFonts w:ascii="Times New Roman" w:eastAsia="Calibri" w:hAnsi="Times New Roman" w:cs="Times New Roman"/>
          <w:sz w:val="28"/>
          <w:szCs w:val="28"/>
          <w:lang w:val="uk-UA"/>
        </w:rPr>
        <w:t>затвердження Змін до деяких постанов НКРЕКП</w:t>
      </w: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», що має ознаки регуляторного акта.</w:t>
      </w:r>
    </w:p>
    <w:p w14:paraId="532A8530" w14:textId="21D8E2BE" w:rsidR="00311090" w:rsidRPr="00BD5C4C" w:rsidRDefault="00311090" w:rsidP="0031109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 Оприлюднити проєкт постанови НКРЕКП «Про </w:t>
      </w:r>
      <w:r w:rsidRPr="00BD5C4C">
        <w:rPr>
          <w:rFonts w:ascii="Times New Roman" w:eastAsia="Calibri" w:hAnsi="Times New Roman" w:cs="Times New Roman"/>
          <w:sz w:val="28"/>
          <w:szCs w:val="28"/>
          <w:lang w:val="uk-UA"/>
        </w:rPr>
        <w:t>затвердження Змін до деяких постанов НКРЕКП</w:t>
      </w:r>
      <w:r w:rsidRPr="00BD5C4C">
        <w:rPr>
          <w:rFonts w:ascii="Times New Roman" w:eastAsia="Times New Roman" w:hAnsi="Times New Roman" w:cs="Times New Roman"/>
          <w:sz w:val="28"/>
          <w:szCs w:val="28"/>
          <w:lang w:val="uk-UA"/>
        </w:rPr>
        <w:t>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вебсайті НКРЕКП (http://nerc.gov.ua) з метою одержання зауважень і пропозицій.</w:t>
      </w:r>
    </w:p>
    <w:p w14:paraId="21445DA1" w14:textId="77777777" w:rsidR="00311090" w:rsidRPr="00BD5C4C" w:rsidRDefault="00311090" w:rsidP="00311090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" w:name="_heading=h.30j0zll" w:colFirst="0" w:colLast="0"/>
      <w:bookmarkEnd w:id="4"/>
    </w:p>
    <w:p w14:paraId="56C89F23" w14:textId="77777777" w:rsidR="00311090" w:rsidRPr="00BD5C4C" w:rsidRDefault="00311090" w:rsidP="00311090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98DDDA6" w14:textId="77777777" w:rsidR="00311090" w:rsidRPr="00BD5C4C" w:rsidRDefault="00311090" w:rsidP="00311090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27D24A4" w14:textId="77777777" w:rsidR="00311090" w:rsidRPr="00BD5C4C" w:rsidRDefault="00311090" w:rsidP="00311090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D5C4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Директор</w:t>
      </w:r>
    </w:p>
    <w:p w14:paraId="15F35A4F" w14:textId="33DC3B0E" w:rsidR="00311090" w:rsidRPr="00BD5C4C" w:rsidRDefault="00311090" w:rsidP="00311090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D5C4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Департаменту енергоринку </w:t>
      </w:r>
      <w:r w:rsidRPr="00BD5C4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D5C4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D5C4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D5C4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D5C4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Ілля СІДОРОВ</w:t>
      </w:r>
    </w:p>
    <w:p w14:paraId="1645C880" w14:textId="77777777" w:rsidR="0007135D" w:rsidRPr="00273B45" w:rsidRDefault="0007135D" w:rsidP="00273B45"/>
    <w:sectPr w:rsidR="0007135D" w:rsidRPr="00273B45" w:rsidSect="00BA24DD">
      <w:headerReference w:type="default" r:id="rId7"/>
      <w:headerReference w:type="first" r:id="rId8"/>
      <w:pgSz w:w="11906" w:h="16838"/>
      <w:pgMar w:top="1134" w:right="850" w:bottom="198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9BDF3" w14:textId="77777777" w:rsidR="00304283" w:rsidRDefault="00304283" w:rsidP="007B6E07">
      <w:r>
        <w:separator/>
      </w:r>
    </w:p>
  </w:endnote>
  <w:endnote w:type="continuationSeparator" w:id="0">
    <w:p w14:paraId="4AA31482" w14:textId="77777777" w:rsidR="00304283" w:rsidRDefault="00304283" w:rsidP="007B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31770" w14:textId="77777777" w:rsidR="00304283" w:rsidRDefault="00304283" w:rsidP="007B6E07">
      <w:r>
        <w:separator/>
      </w:r>
    </w:p>
  </w:footnote>
  <w:footnote w:type="continuationSeparator" w:id="0">
    <w:p w14:paraId="1D9AE73C" w14:textId="77777777" w:rsidR="00304283" w:rsidRDefault="00304283" w:rsidP="007B6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1151189"/>
      <w:docPartObj>
        <w:docPartGallery w:val="Page Numbers (Top of Page)"/>
        <w:docPartUnique/>
      </w:docPartObj>
    </w:sdtPr>
    <w:sdtEndPr/>
    <w:sdtContent>
      <w:p w14:paraId="5A92D755" w14:textId="58A6691B" w:rsidR="0027617E" w:rsidRDefault="0027617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080" w:rsidRPr="006E1080">
          <w:rPr>
            <w:noProof/>
            <w:lang w:val="uk-UA"/>
          </w:rPr>
          <w:t>2</w:t>
        </w:r>
        <w:r>
          <w:fldChar w:fldCharType="end"/>
        </w:r>
      </w:p>
    </w:sdtContent>
  </w:sdt>
  <w:p w14:paraId="1AA9A99E" w14:textId="77777777" w:rsidR="0027617E" w:rsidRDefault="0027617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068B9" w14:textId="4B799AD1" w:rsidR="001B0061" w:rsidRPr="001B0061" w:rsidRDefault="001B0061" w:rsidP="001B0061">
    <w:pPr>
      <w:pStyle w:val="a8"/>
      <w:jc w:val="right"/>
      <w:rPr>
        <w:rFonts w:ascii="Times New Roman" w:hAnsi="Times New Roman" w:cs="Times New Roman"/>
        <w:b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F23AE"/>
    <w:multiLevelType w:val="hybridMultilevel"/>
    <w:tmpl w:val="3EAEF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188"/>
    <w:multiLevelType w:val="multilevel"/>
    <w:tmpl w:val="184EDEDE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  <w:color w:val="000000"/>
        <w:sz w:val="28"/>
      </w:rPr>
    </w:lvl>
    <w:lvl w:ilvl="1">
      <w:start w:val="2"/>
      <w:numFmt w:val="decimal"/>
      <w:isLgl/>
      <w:lvlText w:val="%1.%2."/>
      <w:lvlJc w:val="left"/>
      <w:pPr>
        <w:ind w:left="1628" w:hanging="810"/>
      </w:pPr>
      <w:rPr>
        <w:rFonts w:hint="default"/>
      </w:rPr>
    </w:lvl>
    <w:lvl w:ilvl="2">
      <w:start w:val="14"/>
      <w:numFmt w:val="decimal"/>
      <w:isLgl/>
      <w:lvlText w:val="%1.%2.%3."/>
      <w:lvlJc w:val="left"/>
      <w:pPr>
        <w:ind w:left="1803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3" w:hanging="2160"/>
      </w:pPr>
      <w:rPr>
        <w:rFonts w:hint="default"/>
      </w:rPr>
    </w:lvl>
  </w:abstractNum>
  <w:abstractNum w:abstractNumId="2" w15:restartNumberingAfterBreak="0">
    <w:nsid w:val="15575B8F"/>
    <w:multiLevelType w:val="hybridMultilevel"/>
    <w:tmpl w:val="67BABCBA"/>
    <w:lvl w:ilvl="0" w:tplc="86222B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82A3D25"/>
    <w:multiLevelType w:val="hybridMultilevel"/>
    <w:tmpl w:val="187A5822"/>
    <w:lvl w:ilvl="0" w:tplc="57385E2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FF1A0A"/>
    <w:multiLevelType w:val="hybridMultilevel"/>
    <w:tmpl w:val="C958EB8C"/>
    <w:lvl w:ilvl="0" w:tplc="8C54E27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77476FE"/>
    <w:multiLevelType w:val="hybridMultilevel"/>
    <w:tmpl w:val="AFF4D790"/>
    <w:lvl w:ilvl="0" w:tplc="86222B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8E52B56"/>
    <w:multiLevelType w:val="hybridMultilevel"/>
    <w:tmpl w:val="FA66D006"/>
    <w:lvl w:ilvl="0" w:tplc="1D84C3E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6570619"/>
    <w:multiLevelType w:val="hybridMultilevel"/>
    <w:tmpl w:val="BD481026"/>
    <w:lvl w:ilvl="0" w:tplc="481231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BDA048F"/>
    <w:multiLevelType w:val="hybridMultilevel"/>
    <w:tmpl w:val="AA9E122C"/>
    <w:lvl w:ilvl="0" w:tplc="86222B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24706DF"/>
    <w:multiLevelType w:val="hybridMultilevel"/>
    <w:tmpl w:val="9B98A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42866"/>
    <w:multiLevelType w:val="hybridMultilevel"/>
    <w:tmpl w:val="11E00B7C"/>
    <w:lvl w:ilvl="0" w:tplc="481231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4AE3960"/>
    <w:multiLevelType w:val="hybridMultilevel"/>
    <w:tmpl w:val="1D220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D03F1"/>
    <w:multiLevelType w:val="hybridMultilevel"/>
    <w:tmpl w:val="BCAECEE4"/>
    <w:lvl w:ilvl="0" w:tplc="86222B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9A82D7C"/>
    <w:multiLevelType w:val="hybridMultilevel"/>
    <w:tmpl w:val="67BABCBA"/>
    <w:lvl w:ilvl="0" w:tplc="86222B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65979FA"/>
    <w:multiLevelType w:val="hybridMultilevel"/>
    <w:tmpl w:val="0B0E7DF6"/>
    <w:lvl w:ilvl="0" w:tplc="7914850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4"/>
  </w:num>
  <w:num w:numId="5">
    <w:abstractNumId w:val="10"/>
  </w:num>
  <w:num w:numId="6">
    <w:abstractNumId w:val="0"/>
  </w:num>
  <w:num w:numId="7">
    <w:abstractNumId w:val="11"/>
  </w:num>
  <w:num w:numId="8">
    <w:abstractNumId w:val="1"/>
  </w:num>
  <w:num w:numId="9">
    <w:abstractNumId w:val="8"/>
  </w:num>
  <w:num w:numId="10">
    <w:abstractNumId w:val="14"/>
  </w:num>
  <w:num w:numId="11">
    <w:abstractNumId w:val="2"/>
  </w:num>
  <w:num w:numId="12">
    <w:abstractNumId w:val="9"/>
  </w:num>
  <w:num w:numId="13">
    <w:abstractNumId w:val="13"/>
  </w:num>
  <w:num w:numId="14">
    <w:abstractNumId w:val="6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85E"/>
    <w:rsid w:val="000233B9"/>
    <w:rsid w:val="0007135D"/>
    <w:rsid w:val="0009423E"/>
    <w:rsid w:val="000C315A"/>
    <w:rsid w:val="000D785E"/>
    <w:rsid w:val="000F68ED"/>
    <w:rsid w:val="0011618F"/>
    <w:rsid w:val="0012772A"/>
    <w:rsid w:val="0017577D"/>
    <w:rsid w:val="00196489"/>
    <w:rsid w:val="001A0401"/>
    <w:rsid w:val="001B0061"/>
    <w:rsid w:val="002233E6"/>
    <w:rsid w:val="00267770"/>
    <w:rsid w:val="00273B45"/>
    <w:rsid w:val="0027617E"/>
    <w:rsid w:val="00296E51"/>
    <w:rsid w:val="002A46C2"/>
    <w:rsid w:val="002F1C0D"/>
    <w:rsid w:val="00304283"/>
    <w:rsid w:val="00311090"/>
    <w:rsid w:val="00397633"/>
    <w:rsid w:val="003C18DE"/>
    <w:rsid w:val="003C1B36"/>
    <w:rsid w:val="003C750A"/>
    <w:rsid w:val="003E5CBF"/>
    <w:rsid w:val="003F3C49"/>
    <w:rsid w:val="0040458B"/>
    <w:rsid w:val="00423255"/>
    <w:rsid w:val="00427709"/>
    <w:rsid w:val="004845D6"/>
    <w:rsid w:val="0048468E"/>
    <w:rsid w:val="004854F4"/>
    <w:rsid w:val="004A1C91"/>
    <w:rsid w:val="004C5958"/>
    <w:rsid w:val="004F788D"/>
    <w:rsid w:val="00525DF1"/>
    <w:rsid w:val="00584A1B"/>
    <w:rsid w:val="005A5E5C"/>
    <w:rsid w:val="006144B0"/>
    <w:rsid w:val="00635129"/>
    <w:rsid w:val="006356CC"/>
    <w:rsid w:val="00641EC1"/>
    <w:rsid w:val="006A352B"/>
    <w:rsid w:val="006E1080"/>
    <w:rsid w:val="00700B66"/>
    <w:rsid w:val="00705DA0"/>
    <w:rsid w:val="007212EB"/>
    <w:rsid w:val="00727F72"/>
    <w:rsid w:val="00753BBB"/>
    <w:rsid w:val="0077242B"/>
    <w:rsid w:val="007B6E07"/>
    <w:rsid w:val="007F0665"/>
    <w:rsid w:val="0083667B"/>
    <w:rsid w:val="00844683"/>
    <w:rsid w:val="0086042C"/>
    <w:rsid w:val="00895487"/>
    <w:rsid w:val="0093698D"/>
    <w:rsid w:val="00962233"/>
    <w:rsid w:val="0097025C"/>
    <w:rsid w:val="009C072A"/>
    <w:rsid w:val="009F3D3A"/>
    <w:rsid w:val="009F41EB"/>
    <w:rsid w:val="009F5591"/>
    <w:rsid w:val="00A52984"/>
    <w:rsid w:val="00A54B26"/>
    <w:rsid w:val="00AA169A"/>
    <w:rsid w:val="00AD6339"/>
    <w:rsid w:val="00AF3FAC"/>
    <w:rsid w:val="00B10AB2"/>
    <w:rsid w:val="00B13DF0"/>
    <w:rsid w:val="00B40EF0"/>
    <w:rsid w:val="00B72CC2"/>
    <w:rsid w:val="00BA1708"/>
    <w:rsid w:val="00BA24DD"/>
    <w:rsid w:val="00BA3141"/>
    <w:rsid w:val="00BA7C40"/>
    <w:rsid w:val="00BC5F77"/>
    <w:rsid w:val="00BD0FCA"/>
    <w:rsid w:val="00BD5C4C"/>
    <w:rsid w:val="00BE3FF3"/>
    <w:rsid w:val="00C30FE5"/>
    <w:rsid w:val="00C658E3"/>
    <w:rsid w:val="00C7119C"/>
    <w:rsid w:val="00C81F21"/>
    <w:rsid w:val="00C840BB"/>
    <w:rsid w:val="00C845F2"/>
    <w:rsid w:val="00C96D57"/>
    <w:rsid w:val="00CA2A63"/>
    <w:rsid w:val="00CD2CF1"/>
    <w:rsid w:val="00CE7E2E"/>
    <w:rsid w:val="00CF5E9C"/>
    <w:rsid w:val="00CF7799"/>
    <w:rsid w:val="00D05806"/>
    <w:rsid w:val="00D15208"/>
    <w:rsid w:val="00D50294"/>
    <w:rsid w:val="00D87E0A"/>
    <w:rsid w:val="00DA5B24"/>
    <w:rsid w:val="00DF466D"/>
    <w:rsid w:val="00E40F89"/>
    <w:rsid w:val="00E45AC9"/>
    <w:rsid w:val="00E744D9"/>
    <w:rsid w:val="00E77012"/>
    <w:rsid w:val="00EA2543"/>
    <w:rsid w:val="00EC0BCC"/>
    <w:rsid w:val="00F26434"/>
    <w:rsid w:val="00F50B98"/>
    <w:rsid w:val="00F523FC"/>
    <w:rsid w:val="00FB1C4B"/>
    <w:rsid w:val="00FD2919"/>
    <w:rsid w:val="00FF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74BEA"/>
  <w15:chartTrackingRefBased/>
  <w15:docId w15:val="{31AD969F-1644-4741-B4FD-76069393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B45"/>
    <w:pPr>
      <w:spacing w:after="0" w:line="240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7B6E0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95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7B6E07"/>
    <w:pPr>
      <w:spacing w:before="240" w:after="60"/>
      <w:outlineLvl w:val="6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6E07"/>
    <w:rPr>
      <w:rFonts w:ascii="Cambria" w:eastAsia="Calibri" w:hAnsi="Cambria" w:cs="Times New Roman"/>
      <w:b/>
      <w:bCs/>
      <w:kern w:val="32"/>
      <w:sz w:val="32"/>
      <w:szCs w:val="32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7B6E0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3">
    <w:name w:val="Normal (Web)"/>
    <w:basedOn w:val="a"/>
    <w:uiPriority w:val="99"/>
    <w:unhideWhenUsed/>
    <w:rsid w:val="007B6E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7B6E07"/>
  </w:style>
  <w:style w:type="paragraph" w:styleId="a4">
    <w:name w:val="List Paragraph"/>
    <w:basedOn w:val="a"/>
    <w:uiPriority w:val="34"/>
    <w:qFormat/>
    <w:rsid w:val="007B6E07"/>
    <w:pPr>
      <w:spacing w:after="160" w:line="259" w:lineRule="auto"/>
      <w:ind w:left="720"/>
      <w:contextualSpacing/>
    </w:pPr>
  </w:style>
  <w:style w:type="paragraph" w:customStyle="1" w:styleId="Normalwithoutnum">
    <w:name w:val="Normal without num"/>
    <w:basedOn w:val="a"/>
    <w:qFormat/>
    <w:rsid w:val="007B6E07"/>
    <w:pPr>
      <w:widowControl w:val="0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7B6E0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B6E07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B6E07"/>
    <w:rPr>
      <w:rFonts w:ascii="Tahoma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7B6E07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B6E07"/>
    <w:rPr>
      <w:lang w:val="ru-RU"/>
    </w:rPr>
  </w:style>
  <w:style w:type="paragraph" w:styleId="aa">
    <w:name w:val="footer"/>
    <w:basedOn w:val="a"/>
    <w:link w:val="ab"/>
    <w:uiPriority w:val="99"/>
    <w:unhideWhenUsed/>
    <w:rsid w:val="007B6E0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7B6E07"/>
    <w:rPr>
      <w:lang w:val="ru-RU"/>
    </w:rPr>
  </w:style>
  <w:style w:type="character" w:styleId="ac">
    <w:name w:val="annotation reference"/>
    <w:basedOn w:val="a0"/>
    <w:uiPriority w:val="99"/>
    <w:semiHidden/>
    <w:unhideWhenUsed/>
    <w:rsid w:val="007B6E0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B6E07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7B6E07"/>
    <w:rPr>
      <w:sz w:val="20"/>
      <w:szCs w:val="20"/>
      <w:lang w:val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B6E07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7B6E07"/>
    <w:rPr>
      <w:b/>
      <w:bCs/>
      <w:sz w:val="20"/>
      <w:szCs w:val="20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7B6E07"/>
    <w:pPr>
      <w:spacing w:after="200" w:line="276" w:lineRule="auto"/>
    </w:pPr>
    <w:rPr>
      <w:rFonts w:ascii="Calibri" w:eastAsia="Calibri" w:hAnsi="Calibri" w:cs="Times New Roman"/>
      <w:sz w:val="20"/>
      <w:szCs w:val="20"/>
      <w:lang w:val="uk-UA"/>
    </w:rPr>
  </w:style>
  <w:style w:type="character" w:customStyle="1" w:styleId="af2">
    <w:name w:val="Текст виноски Знак"/>
    <w:basedOn w:val="a0"/>
    <w:link w:val="af1"/>
    <w:uiPriority w:val="99"/>
    <w:semiHidden/>
    <w:rsid w:val="007B6E07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uiPriority w:val="99"/>
    <w:semiHidden/>
    <w:unhideWhenUsed/>
    <w:rsid w:val="007B6E07"/>
    <w:rPr>
      <w:vertAlign w:val="superscript"/>
    </w:rPr>
  </w:style>
  <w:style w:type="paragraph" w:styleId="af4">
    <w:name w:val="No Spacing"/>
    <w:uiPriority w:val="1"/>
    <w:qFormat/>
    <w:rsid w:val="007B6E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Text21">
    <w:name w:val="Body Text 21"/>
    <w:basedOn w:val="a"/>
    <w:uiPriority w:val="99"/>
    <w:rsid w:val="007B6E07"/>
    <w:pPr>
      <w:widowControl w:val="0"/>
      <w:ind w:firstLine="709"/>
      <w:jc w:val="both"/>
    </w:pPr>
    <w:rPr>
      <w:rFonts w:ascii="Times New Roman CYR" w:eastAsia="Times New Roman" w:hAnsi="Times New Roman CYR" w:cs="Times New Roman CYR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C595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paragraph" w:customStyle="1" w:styleId="rvps2">
    <w:name w:val="rvps2"/>
    <w:basedOn w:val="a"/>
    <w:rsid w:val="001964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7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2943</Words>
  <Characters>1679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Анжеліка Безкоровайна</dc:creator>
  <cp:keywords/>
  <dc:description/>
  <cp:lastModifiedBy>Анжеліка Безкоровайна</cp:lastModifiedBy>
  <cp:revision>4</cp:revision>
  <dcterms:created xsi:type="dcterms:W3CDTF">2024-07-30T12:05:00Z</dcterms:created>
  <dcterms:modified xsi:type="dcterms:W3CDTF">2024-07-31T07:28:00Z</dcterms:modified>
</cp:coreProperties>
</file>