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4ECEC6" w14:textId="77777777" w:rsidR="007C2894" w:rsidRPr="00194874" w:rsidRDefault="00ED1DBD" w:rsidP="0054017F">
      <w:pPr>
        <w:jc w:val="center"/>
        <w:rPr>
          <w:i/>
          <w:sz w:val="28"/>
          <w:szCs w:val="28"/>
          <w:lang w:val="uk-UA"/>
        </w:rPr>
      </w:pPr>
      <w:r>
        <w:rPr>
          <w:i/>
          <w:noProof/>
          <w:sz w:val="28"/>
          <w:szCs w:val="28"/>
          <w:lang w:val="uk-UA"/>
        </w:rPr>
        <w:drawing>
          <wp:inline distT="0" distB="0" distL="0" distR="0" wp14:anchorId="5A7C6285" wp14:editId="70DC7FAD">
            <wp:extent cx="433070" cy="609600"/>
            <wp:effectExtent l="0" t="0" r="508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3070" cy="609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7C2894">
        <w:rPr>
          <w:i/>
          <w:sz w:val="28"/>
          <w:szCs w:val="28"/>
          <w:lang w:val="uk-UA"/>
        </w:rPr>
        <w:t xml:space="preserve">                                               </w:t>
      </w:r>
    </w:p>
    <w:p w14:paraId="0B5F4572" w14:textId="77777777" w:rsidR="007C2894" w:rsidRPr="00194874" w:rsidRDefault="007C2894" w:rsidP="0054017F">
      <w:pPr>
        <w:jc w:val="center"/>
        <w:rPr>
          <w:rFonts w:ascii="Academy" w:hAnsi="Academy"/>
          <w:b/>
          <w:lang w:val="uk-UA"/>
        </w:rPr>
      </w:pPr>
    </w:p>
    <w:p w14:paraId="60F7CCC7" w14:textId="77777777" w:rsidR="007C2894" w:rsidRPr="00194874" w:rsidRDefault="007C2894" w:rsidP="0054017F">
      <w:pPr>
        <w:jc w:val="center"/>
        <w:rPr>
          <w:b/>
          <w:sz w:val="28"/>
          <w:szCs w:val="28"/>
          <w:lang w:val="uk-UA"/>
        </w:rPr>
      </w:pPr>
      <w:r w:rsidRPr="00194874">
        <w:rPr>
          <w:b/>
          <w:sz w:val="28"/>
          <w:szCs w:val="28"/>
          <w:lang w:val="uk-UA"/>
        </w:rPr>
        <w:t xml:space="preserve">НАЦІОНАЛЬНА КОМІСІЯ, ЩО ЗДІЙСНЮЄ </w:t>
      </w:r>
      <w:r w:rsidR="009A7826" w:rsidRPr="00194874">
        <w:rPr>
          <w:b/>
          <w:sz w:val="28"/>
          <w:szCs w:val="28"/>
          <w:lang w:val="uk-UA"/>
        </w:rPr>
        <w:t>ДЕРЖАВНЕ</w:t>
      </w:r>
    </w:p>
    <w:p w14:paraId="1D77C822" w14:textId="77777777" w:rsidR="007C2894" w:rsidRPr="00194874" w:rsidRDefault="007C2894" w:rsidP="0054017F">
      <w:pPr>
        <w:jc w:val="center"/>
        <w:rPr>
          <w:b/>
          <w:sz w:val="28"/>
          <w:szCs w:val="28"/>
          <w:lang w:val="uk-UA"/>
        </w:rPr>
      </w:pPr>
      <w:r w:rsidRPr="00194874">
        <w:rPr>
          <w:b/>
          <w:sz w:val="28"/>
          <w:szCs w:val="28"/>
          <w:lang w:val="uk-UA"/>
        </w:rPr>
        <w:t xml:space="preserve">РЕГУЛЮВАННЯ У СФЕРАХ ЕНЕРГЕТИКИ </w:t>
      </w:r>
    </w:p>
    <w:p w14:paraId="17459207" w14:textId="77777777" w:rsidR="007C2894" w:rsidRPr="00194874" w:rsidRDefault="007C2894" w:rsidP="0054017F">
      <w:pPr>
        <w:jc w:val="center"/>
        <w:rPr>
          <w:b/>
          <w:sz w:val="28"/>
          <w:szCs w:val="28"/>
          <w:lang w:val="uk-UA"/>
        </w:rPr>
      </w:pPr>
      <w:r w:rsidRPr="00194874">
        <w:rPr>
          <w:b/>
          <w:sz w:val="28"/>
          <w:szCs w:val="28"/>
          <w:lang w:val="uk-UA"/>
        </w:rPr>
        <w:t>ТА КОМУНАЛЬНИХ ПОСЛУГ</w:t>
      </w:r>
    </w:p>
    <w:p w14:paraId="62FFC991" w14:textId="77777777" w:rsidR="007C2894" w:rsidRPr="00194874" w:rsidRDefault="007C2894" w:rsidP="0054017F">
      <w:pPr>
        <w:jc w:val="center"/>
        <w:rPr>
          <w:b/>
          <w:sz w:val="28"/>
          <w:szCs w:val="28"/>
          <w:lang w:val="uk-UA"/>
        </w:rPr>
      </w:pPr>
      <w:r w:rsidRPr="00194874">
        <w:rPr>
          <w:b/>
          <w:sz w:val="28"/>
          <w:szCs w:val="28"/>
          <w:lang w:val="uk-UA"/>
        </w:rPr>
        <w:t>(НКРЕКП)</w:t>
      </w:r>
    </w:p>
    <w:p w14:paraId="09E4B445" w14:textId="77777777" w:rsidR="007C2894" w:rsidRPr="00194874" w:rsidRDefault="007C2894" w:rsidP="0054017F">
      <w:pPr>
        <w:jc w:val="center"/>
        <w:rPr>
          <w:sz w:val="28"/>
          <w:szCs w:val="28"/>
          <w:lang w:val="uk-UA"/>
        </w:rPr>
      </w:pPr>
    </w:p>
    <w:p w14:paraId="25E46075" w14:textId="77777777" w:rsidR="007C2894" w:rsidRPr="009A7826" w:rsidRDefault="007C2894" w:rsidP="009C4770">
      <w:pPr>
        <w:pStyle w:val="a3"/>
        <w:jc w:val="center"/>
        <w:rPr>
          <w:b/>
          <w:bCs/>
          <w:sz w:val="32"/>
          <w:szCs w:val="32"/>
          <w:lang w:val="uk-UA"/>
        </w:rPr>
      </w:pPr>
      <w:r w:rsidRPr="009A7826">
        <w:rPr>
          <w:b/>
          <w:bCs/>
          <w:sz w:val="32"/>
          <w:szCs w:val="32"/>
          <w:lang w:val="uk-UA"/>
        </w:rPr>
        <w:t>ПОСТАНОВА</w:t>
      </w:r>
    </w:p>
    <w:p w14:paraId="4555347B" w14:textId="77777777" w:rsidR="00A93048" w:rsidRPr="00194874" w:rsidRDefault="00A93048" w:rsidP="009A7826">
      <w:pPr>
        <w:pStyle w:val="a3"/>
        <w:rPr>
          <w:b/>
          <w:bCs/>
          <w:sz w:val="28"/>
          <w:szCs w:val="28"/>
          <w:lang w:val="uk-UA"/>
        </w:rPr>
      </w:pPr>
    </w:p>
    <w:tbl>
      <w:tblPr>
        <w:tblW w:w="5000" w:type="pct"/>
        <w:jc w:val="center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3282"/>
        <w:gridCol w:w="3167"/>
        <w:gridCol w:w="3189"/>
      </w:tblGrid>
      <w:tr w:rsidR="007C2894" w:rsidRPr="00194874" w14:paraId="75653D46" w14:textId="77777777">
        <w:trPr>
          <w:tblCellSpacing w:w="22" w:type="dxa"/>
          <w:jc w:val="center"/>
        </w:trPr>
        <w:tc>
          <w:tcPr>
            <w:tcW w:w="1669" w:type="pct"/>
          </w:tcPr>
          <w:p w14:paraId="70CB3390" w14:textId="77777777" w:rsidR="007C2894" w:rsidRPr="00194874" w:rsidRDefault="007C2894" w:rsidP="00D129EE">
            <w:pPr>
              <w:pStyle w:val="a3"/>
              <w:jc w:val="center"/>
              <w:rPr>
                <w:lang w:val="uk-UA"/>
              </w:rPr>
            </w:pPr>
            <w:r>
              <w:rPr>
                <w:lang w:val="uk-UA"/>
              </w:rPr>
              <w:t>____________________</w:t>
            </w:r>
          </w:p>
        </w:tc>
        <w:tc>
          <w:tcPr>
            <w:tcW w:w="1621" w:type="pct"/>
          </w:tcPr>
          <w:p w14:paraId="3E861632" w14:textId="77777777" w:rsidR="007C2894" w:rsidRPr="00194874" w:rsidRDefault="007C2894" w:rsidP="00D129EE">
            <w:pPr>
              <w:pStyle w:val="a3"/>
              <w:jc w:val="center"/>
              <w:rPr>
                <w:lang w:val="uk-UA"/>
              </w:rPr>
            </w:pPr>
            <w:r w:rsidRPr="00194874">
              <w:rPr>
                <w:lang w:val="uk-UA"/>
              </w:rPr>
              <w:t>Київ</w:t>
            </w:r>
          </w:p>
        </w:tc>
        <w:tc>
          <w:tcPr>
            <w:tcW w:w="1621" w:type="pct"/>
          </w:tcPr>
          <w:p w14:paraId="390E51CF" w14:textId="77777777" w:rsidR="007C2894" w:rsidRPr="00194874" w:rsidRDefault="007C2894" w:rsidP="00D129EE">
            <w:pPr>
              <w:pStyle w:val="a3"/>
              <w:rPr>
                <w:lang w:val="uk-UA"/>
              </w:rPr>
            </w:pPr>
            <w:r>
              <w:rPr>
                <w:lang w:val="uk-UA"/>
              </w:rPr>
              <w:t xml:space="preserve">       № _______________</w:t>
            </w:r>
          </w:p>
        </w:tc>
      </w:tr>
    </w:tbl>
    <w:p w14:paraId="47ECA6C8" w14:textId="77777777" w:rsidR="009C4770" w:rsidRPr="009C4770" w:rsidRDefault="009C4770" w:rsidP="009C4770">
      <w:pPr>
        <w:rPr>
          <w:lang w:val="uk-UA"/>
        </w:rPr>
      </w:pPr>
    </w:p>
    <w:p w14:paraId="5CC72657" w14:textId="77777777" w:rsidR="00AF4B68" w:rsidRDefault="00AF4B68" w:rsidP="00902F5D">
      <w:pPr>
        <w:pStyle w:val="2"/>
        <w:widowControl w:val="0"/>
        <w:tabs>
          <w:tab w:val="left" w:pos="4680"/>
        </w:tabs>
        <w:spacing w:before="0" w:beforeAutospacing="0" w:after="0" w:afterAutospacing="0"/>
        <w:ind w:right="4957"/>
        <w:jc w:val="both"/>
        <w:rPr>
          <w:b w:val="0"/>
          <w:sz w:val="28"/>
          <w:szCs w:val="28"/>
          <w:lang w:val="uk-UA"/>
        </w:rPr>
      </w:pPr>
    </w:p>
    <w:p w14:paraId="5F16AFB8" w14:textId="77777777" w:rsidR="00C1716D" w:rsidRDefault="008F0C7C" w:rsidP="00C1716D">
      <w:pPr>
        <w:pStyle w:val="2"/>
        <w:widowControl w:val="0"/>
        <w:spacing w:before="0" w:beforeAutospacing="0" w:after="0" w:afterAutospacing="0"/>
        <w:ind w:right="5319"/>
        <w:jc w:val="both"/>
        <w:rPr>
          <w:b w:val="0"/>
          <w:sz w:val="28"/>
          <w:szCs w:val="28"/>
          <w:lang w:val="uk-UA"/>
        </w:rPr>
      </w:pPr>
      <w:r w:rsidRPr="008F0C7C">
        <w:rPr>
          <w:b w:val="0"/>
          <w:sz w:val="28"/>
          <w:szCs w:val="28"/>
          <w:lang w:val="uk-UA"/>
        </w:rPr>
        <w:t xml:space="preserve">Про </w:t>
      </w:r>
      <w:r w:rsidR="00393C74">
        <w:rPr>
          <w:b w:val="0"/>
          <w:sz w:val="28"/>
          <w:szCs w:val="28"/>
          <w:lang w:val="uk-UA"/>
        </w:rPr>
        <w:t>внесення</w:t>
      </w:r>
      <w:r w:rsidRPr="008F0C7C">
        <w:rPr>
          <w:b w:val="0"/>
          <w:sz w:val="28"/>
          <w:szCs w:val="28"/>
          <w:lang w:val="uk-UA"/>
        </w:rPr>
        <w:t xml:space="preserve"> </w:t>
      </w:r>
      <w:r w:rsidR="00393C74">
        <w:rPr>
          <w:b w:val="0"/>
          <w:sz w:val="28"/>
          <w:szCs w:val="28"/>
          <w:lang w:val="uk-UA"/>
        </w:rPr>
        <w:t>з</w:t>
      </w:r>
      <w:r w:rsidR="00456DDA">
        <w:rPr>
          <w:b w:val="0"/>
          <w:sz w:val="28"/>
          <w:szCs w:val="28"/>
          <w:lang w:val="uk-UA"/>
        </w:rPr>
        <w:t xml:space="preserve">мін до </w:t>
      </w:r>
      <w:r w:rsidRPr="008F0C7C">
        <w:rPr>
          <w:b w:val="0"/>
          <w:sz w:val="28"/>
          <w:szCs w:val="28"/>
          <w:lang w:val="uk-UA"/>
        </w:rPr>
        <w:t xml:space="preserve">Методики визначення розмірів нормативних та виробничо-технологічних втрат/витрат природного газу при здійсненні розподілу природного газу </w:t>
      </w:r>
    </w:p>
    <w:p w14:paraId="04601710" w14:textId="77777777" w:rsidR="00AF5A62" w:rsidRPr="00194874" w:rsidRDefault="00AF5A62" w:rsidP="00C1716D">
      <w:pPr>
        <w:pStyle w:val="2"/>
        <w:widowControl w:val="0"/>
        <w:spacing w:before="0" w:beforeAutospacing="0" w:after="0" w:afterAutospacing="0"/>
        <w:ind w:right="5319"/>
        <w:jc w:val="both"/>
        <w:rPr>
          <w:b w:val="0"/>
          <w:sz w:val="28"/>
          <w:szCs w:val="28"/>
          <w:lang w:val="uk-UA"/>
        </w:rPr>
      </w:pPr>
    </w:p>
    <w:p w14:paraId="756185E5" w14:textId="43A14752" w:rsidR="00C1716D" w:rsidRPr="0058182F" w:rsidRDefault="00C1716D" w:rsidP="00FF7DCA">
      <w:pPr>
        <w:ind w:firstLine="708"/>
        <w:jc w:val="both"/>
        <w:rPr>
          <w:bCs/>
          <w:sz w:val="28"/>
          <w:szCs w:val="28"/>
          <w:lang w:val="uk-UA"/>
        </w:rPr>
      </w:pPr>
      <w:r w:rsidRPr="00990B19">
        <w:rPr>
          <w:bCs/>
          <w:sz w:val="28"/>
          <w:szCs w:val="28"/>
          <w:lang w:val="uk-UA"/>
        </w:rPr>
        <w:t xml:space="preserve">Відповідно до </w:t>
      </w:r>
      <w:r>
        <w:rPr>
          <w:bCs/>
          <w:sz w:val="28"/>
          <w:szCs w:val="28"/>
          <w:lang w:val="uk-UA"/>
        </w:rPr>
        <w:t>статті 17</w:t>
      </w:r>
      <w:r w:rsidRPr="00E96B05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Закону України «Про</w:t>
      </w:r>
      <w:r w:rsidRPr="00E96B05">
        <w:rPr>
          <w:bCs/>
          <w:sz w:val="28"/>
          <w:szCs w:val="28"/>
          <w:lang w:val="uk-UA"/>
        </w:rPr>
        <w:t xml:space="preserve"> Національну комісію, що здійснює державне регулювання у сферах енергетики та комунальних послуг</w:t>
      </w:r>
      <w:r>
        <w:rPr>
          <w:bCs/>
          <w:sz w:val="28"/>
          <w:szCs w:val="28"/>
          <w:lang w:val="uk-UA"/>
        </w:rPr>
        <w:t>»</w:t>
      </w:r>
      <w:r w:rsidR="005B2324" w:rsidRPr="00182704">
        <w:rPr>
          <w:bCs/>
          <w:sz w:val="28"/>
          <w:szCs w:val="28"/>
          <w:lang w:val="uk-UA"/>
        </w:rPr>
        <w:t>,</w:t>
      </w:r>
      <w:r w:rsidR="00EC7C4F">
        <w:rPr>
          <w:bCs/>
          <w:sz w:val="28"/>
          <w:szCs w:val="28"/>
          <w:lang w:val="uk-UA"/>
        </w:rPr>
        <w:t xml:space="preserve"> </w:t>
      </w:r>
      <w:r w:rsidR="00EC7C4F">
        <w:rPr>
          <w:lang w:val="uk-UA"/>
        </w:rPr>
        <w:t>«</w:t>
      </w:r>
      <w:r w:rsidR="00EC7C4F" w:rsidRPr="008A3B43">
        <w:rPr>
          <w:bCs/>
          <w:sz w:val="28"/>
          <w:szCs w:val="28"/>
          <w:lang w:val="uk-UA"/>
        </w:rPr>
        <w:t xml:space="preserve">Про ринок природного газу» </w:t>
      </w:r>
      <w:r w:rsidRPr="00990B19">
        <w:rPr>
          <w:bCs/>
          <w:sz w:val="28"/>
          <w:szCs w:val="28"/>
          <w:lang w:val="uk-UA"/>
        </w:rPr>
        <w:t>Національна комісія, що здійснює державне регулювання у сферах енергетики та комунальних послуг</w:t>
      </w:r>
      <w:r w:rsidRPr="0058182F">
        <w:rPr>
          <w:bCs/>
          <w:sz w:val="28"/>
          <w:szCs w:val="28"/>
          <w:lang w:val="uk-UA"/>
        </w:rPr>
        <w:t xml:space="preserve">, </w:t>
      </w:r>
    </w:p>
    <w:p w14:paraId="395A8E2A" w14:textId="77777777" w:rsidR="00C1716D" w:rsidRDefault="00C1716D" w:rsidP="00FF7DCA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</w:p>
    <w:p w14:paraId="620CB15B" w14:textId="73AC58AC" w:rsidR="00C1716D" w:rsidRDefault="00C1716D" w:rsidP="00FF7DCA">
      <w:pPr>
        <w:pStyle w:val="a3"/>
        <w:spacing w:before="0" w:beforeAutospacing="0" w:after="0" w:afterAutospacing="0"/>
        <w:ind w:firstLine="708"/>
        <w:rPr>
          <w:b/>
          <w:bCs/>
          <w:sz w:val="28"/>
          <w:lang w:val="uk-UA"/>
        </w:rPr>
      </w:pPr>
      <w:r w:rsidRPr="000F18FB">
        <w:rPr>
          <w:b/>
          <w:sz w:val="28"/>
          <w:szCs w:val="28"/>
          <w:lang w:val="uk-UA"/>
        </w:rPr>
        <w:t>ПОСТАНОВЛЯЄ</w:t>
      </w:r>
      <w:r w:rsidRPr="000F18FB">
        <w:rPr>
          <w:sz w:val="28"/>
          <w:szCs w:val="28"/>
          <w:lang w:val="uk-UA"/>
        </w:rPr>
        <w:t>:</w:t>
      </w:r>
      <w:r w:rsidRPr="000F18FB">
        <w:rPr>
          <w:b/>
          <w:bCs/>
          <w:sz w:val="28"/>
          <w:lang w:val="uk-UA"/>
        </w:rPr>
        <w:t xml:space="preserve"> </w:t>
      </w:r>
    </w:p>
    <w:p w14:paraId="35D2BCD0" w14:textId="77777777" w:rsidR="0040557E" w:rsidRPr="002208A9" w:rsidRDefault="0040557E" w:rsidP="00FF7DCA">
      <w:pPr>
        <w:pStyle w:val="a3"/>
        <w:spacing w:before="0" w:beforeAutospacing="0" w:after="0" w:afterAutospacing="0"/>
        <w:ind w:firstLine="708"/>
        <w:rPr>
          <w:b/>
          <w:bCs/>
          <w:sz w:val="28"/>
          <w:lang w:val="uk-UA"/>
        </w:rPr>
      </w:pPr>
    </w:p>
    <w:p w14:paraId="20D95B18" w14:textId="70A25AFD" w:rsidR="00E80217" w:rsidRDefault="00DE1184" w:rsidP="00E80217">
      <w:pPr>
        <w:pStyle w:val="rvps2"/>
        <w:tabs>
          <w:tab w:val="left" w:pos="426"/>
        </w:tabs>
        <w:spacing w:before="0" w:beforeAutospacing="0" w:after="0" w:afterAutospacing="0"/>
        <w:ind w:firstLine="708"/>
        <w:jc w:val="both"/>
        <w:textAlignment w:val="baseline"/>
        <w:rPr>
          <w:sz w:val="28"/>
          <w:szCs w:val="28"/>
        </w:rPr>
      </w:pPr>
      <w:r w:rsidRPr="001A2B6F">
        <w:rPr>
          <w:sz w:val="28"/>
          <w:szCs w:val="28"/>
        </w:rPr>
        <w:t>1.</w:t>
      </w:r>
      <w:r w:rsidRPr="00DE118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Унести до </w:t>
      </w:r>
      <w:r w:rsidR="00E80217" w:rsidRPr="003643BD">
        <w:rPr>
          <w:sz w:val="28"/>
          <w:szCs w:val="28"/>
        </w:rPr>
        <w:t>Методик</w:t>
      </w:r>
      <w:r w:rsidR="00E80217">
        <w:rPr>
          <w:sz w:val="28"/>
          <w:szCs w:val="28"/>
        </w:rPr>
        <w:t>и</w:t>
      </w:r>
      <w:r w:rsidR="00E80217" w:rsidRPr="003643BD">
        <w:rPr>
          <w:sz w:val="28"/>
          <w:szCs w:val="28"/>
        </w:rPr>
        <w:t xml:space="preserve"> визначення розмірів нормативних </w:t>
      </w:r>
      <w:r w:rsidR="00E80217">
        <w:rPr>
          <w:sz w:val="28"/>
          <w:szCs w:val="28"/>
        </w:rPr>
        <w:t xml:space="preserve">та </w:t>
      </w:r>
      <w:r w:rsidR="00E80217" w:rsidRPr="003643BD">
        <w:rPr>
          <w:sz w:val="28"/>
          <w:szCs w:val="28"/>
        </w:rPr>
        <w:t>виробничо-технологічних втрат</w:t>
      </w:r>
      <w:r w:rsidR="00E80217">
        <w:rPr>
          <w:sz w:val="28"/>
          <w:szCs w:val="28"/>
        </w:rPr>
        <w:t>/</w:t>
      </w:r>
      <w:r w:rsidR="00E80217" w:rsidRPr="003643BD">
        <w:rPr>
          <w:sz w:val="28"/>
          <w:szCs w:val="28"/>
        </w:rPr>
        <w:t xml:space="preserve">витрат природного газу </w:t>
      </w:r>
      <w:r w:rsidR="00E80217">
        <w:rPr>
          <w:sz w:val="28"/>
          <w:szCs w:val="28"/>
        </w:rPr>
        <w:t xml:space="preserve">при здійсненні розподілу природного газу, </w:t>
      </w:r>
      <w:r w:rsidR="00E80217" w:rsidRPr="00456DDA">
        <w:rPr>
          <w:sz w:val="28"/>
          <w:szCs w:val="28"/>
        </w:rPr>
        <w:t>затвердженої постановою Національної комісії, що здійснює державне регулювання у сферах енергетики та комунальних послуг,</w:t>
      </w:r>
      <w:r w:rsidR="00E80217">
        <w:rPr>
          <w:sz w:val="28"/>
          <w:szCs w:val="28"/>
        </w:rPr>
        <w:t xml:space="preserve"> від</w:t>
      </w:r>
      <w:r w:rsidR="00A4244C">
        <w:rPr>
          <w:sz w:val="28"/>
          <w:szCs w:val="28"/>
        </w:rPr>
        <w:t> </w:t>
      </w:r>
      <w:r w:rsidR="00E80217">
        <w:rPr>
          <w:sz w:val="28"/>
          <w:szCs w:val="28"/>
        </w:rPr>
        <w:t>06</w:t>
      </w:r>
      <w:r w:rsidR="00A4244C">
        <w:rPr>
          <w:sz w:val="28"/>
          <w:szCs w:val="28"/>
        </w:rPr>
        <w:t> </w:t>
      </w:r>
      <w:r w:rsidR="00E80217">
        <w:rPr>
          <w:sz w:val="28"/>
          <w:szCs w:val="28"/>
        </w:rPr>
        <w:t>листопада 2020 року № 2033</w:t>
      </w:r>
      <w:r w:rsidR="00E80217" w:rsidRPr="001D1A1F">
        <w:rPr>
          <w:sz w:val="28"/>
          <w:szCs w:val="28"/>
        </w:rPr>
        <w:t>,</w:t>
      </w:r>
      <w:r w:rsidR="00E80217">
        <w:rPr>
          <w:sz w:val="28"/>
          <w:szCs w:val="28"/>
        </w:rPr>
        <w:t xml:space="preserve"> такі зміни:</w:t>
      </w:r>
    </w:p>
    <w:p w14:paraId="1F899D8A" w14:textId="77777777" w:rsidR="0040557E" w:rsidRDefault="0040557E" w:rsidP="00E80217">
      <w:pPr>
        <w:pStyle w:val="rvps2"/>
        <w:tabs>
          <w:tab w:val="left" w:pos="426"/>
        </w:tabs>
        <w:spacing w:before="0" w:beforeAutospacing="0" w:after="0" w:afterAutospacing="0"/>
        <w:ind w:firstLine="708"/>
        <w:jc w:val="both"/>
        <w:textAlignment w:val="baseline"/>
        <w:rPr>
          <w:sz w:val="28"/>
          <w:szCs w:val="28"/>
        </w:rPr>
      </w:pPr>
    </w:p>
    <w:p w14:paraId="13207645" w14:textId="6624DC49" w:rsidR="00DC40AC" w:rsidRDefault="001A10B0" w:rsidP="00C20915">
      <w:pPr>
        <w:pStyle w:val="rvps2"/>
        <w:tabs>
          <w:tab w:val="left" w:pos="426"/>
        </w:tabs>
        <w:spacing w:before="0" w:beforeAutospacing="0" w:after="0" w:afterAutospacing="0"/>
        <w:ind w:firstLine="708"/>
        <w:jc w:val="both"/>
        <w:textAlignment w:val="baseline"/>
        <w:rPr>
          <w:sz w:val="28"/>
          <w:szCs w:val="28"/>
        </w:rPr>
      </w:pPr>
      <w:r w:rsidRPr="006A46C3">
        <w:rPr>
          <w:sz w:val="28"/>
          <w:szCs w:val="28"/>
        </w:rPr>
        <w:t xml:space="preserve">1) </w:t>
      </w:r>
      <w:r w:rsidR="00DC40AC">
        <w:rPr>
          <w:sz w:val="28"/>
          <w:szCs w:val="28"/>
        </w:rPr>
        <w:t xml:space="preserve">у </w:t>
      </w:r>
      <w:r w:rsidR="00CA2636">
        <w:rPr>
          <w:sz w:val="28"/>
          <w:szCs w:val="28"/>
        </w:rPr>
        <w:t>главі 3</w:t>
      </w:r>
      <w:r w:rsidR="00DC40AC">
        <w:rPr>
          <w:sz w:val="28"/>
          <w:szCs w:val="28"/>
        </w:rPr>
        <w:t>:</w:t>
      </w:r>
    </w:p>
    <w:p w14:paraId="2F23C7D1" w14:textId="33AD6800" w:rsidR="00B52E50" w:rsidRDefault="00B52E50" w:rsidP="00C20915">
      <w:pPr>
        <w:pStyle w:val="rvps2"/>
        <w:tabs>
          <w:tab w:val="left" w:pos="426"/>
        </w:tabs>
        <w:spacing w:before="0" w:beforeAutospacing="0" w:after="0" w:afterAutospacing="0"/>
        <w:ind w:firstLine="708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у пункті 3.7:</w:t>
      </w:r>
    </w:p>
    <w:p w14:paraId="468ECC5C" w14:textId="43AB8FFA" w:rsidR="00026D0C" w:rsidRDefault="00DC40AC" w:rsidP="00C20915">
      <w:pPr>
        <w:pStyle w:val="rvps2"/>
        <w:tabs>
          <w:tab w:val="left" w:pos="426"/>
        </w:tabs>
        <w:spacing w:before="0" w:beforeAutospacing="0" w:after="0" w:afterAutospacing="0"/>
        <w:ind w:firstLine="708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абзац</w:t>
      </w:r>
      <w:r w:rsidR="00FB6E00">
        <w:rPr>
          <w:sz w:val="28"/>
          <w:szCs w:val="28"/>
        </w:rPr>
        <w:t>и</w:t>
      </w:r>
      <w:r>
        <w:rPr>
          <w:sz w:val="28"/>
          <w:szCs w:val="28"/>
        </w:rPr>
        <w:t xml:space="preserve"> дев’ятнадцятий </w:t>
      </w:r>
      <w:r w:rsidR="00FB6E00">
        <w:rPr>
          <w:sz w:val="28"/>
          <w:szCs w:val="28"/>
        </w:rPr>
        <w:t xml:space="preserve">та двадцятий </w:t>
      </w:r>
      <w:r w:rsidR="00FB6E00" w:rsidRPr="00FB6E00">
        <w:rPr>
          <w:sz w:val="28"/>
          <w:szCs w:val="28"/>
        </w:rPr>
        <w:t>у пункті 3.7</w:t>
      </w:r>
      <w:r w:rsidR="00FB6E00">
        <w:rPr>
          <w:sz w:val="28"/>
          <w:szCs w:val="28"/>
        </w:rPr>
        <w:t xml:space="preserve"> </w:t>
      </w:r>
      <w:r w:rsidR="00C20915">
        <w:rPr>
          <w:sz w:val="28"/>
          <w:szCs w:val="28"/>
        </w:rPr>
        <w:t>після слів «</w:t>
      </w:r>
      <w:r w:rsidR="00C20915" w:rsidRPr="00C20915">
        <w:rPr>
          <w:sz w:val="28"/>
          <w:szCs w:val="28"/>
        </w:rPr>
        <w:t>Оператора</w:t>
      </w:r>
      <w:r w:rsidR="00302F20">
        <w:rPr>
          <w:sz w:val="28"/>
          <w:szCs w:val="28"/>
        </w:rPr>
        <w:t> </w:t>
      </w:r>
      <w:r w:rsidR="00C20915" w:rsidRPr="00C20915">
        <w:rPr>
          <w:sz w:val="28"/>
          <w:szCs w:val="28"/>
        </w:rPr>
        <w:t>ГРМ</w:t>
      </w:r>
      <w:r w:rsidR="00C20915">
        <w:rPr>
          <w:sz w:val="28"/>
          <w:szCs w:val="28"/>
        </w:rPr>
        <w:t>»</w:t>
      </w:r>
      <w:r w:rsidR="007F5D17">
        <w:rPr>
          <w:sz w:val="28"/>
          <w:szCs w:val="28"/>
        </w:rPr>
        <w:t xml:space="preserve"> </w:t>
      </w:r>
      <w:r w:rsidR="008F4A7B">
        <w:rPr>
          <w:sz w:val="28"/>
          <w:szCs w:val="28"/>
        </w:rPr>
        <w:t>доповнити словами</w:t>
      </w:r>
      <w:r w:rsidR="009429FF">
        <w:rPr>
          <w:sz w:val="28"/>
          <w:szCs w:val="28"/>
        </w:rPr>
        <w:t xml:space="preserve"> та </w:t>
      </w:r>
      <w:r w:rsidR="00FB6E00">
        <w:rPr>
          <w:sz w:val="28"/>
          <w:szCs w:val="28"/>
        </w:rPr>
        <w:t>символом</w:t>
      </w:r>
      <w:r w:rsidR="009429FF">
        <w:rPr>
          <w:sz w:val="28"/>
          <w:szCs w:val="28"/>
        </w:rPr>
        <w:t xml:space="preserve"> </w:t>
      </w:r>
      <w:r w:rsidR="007F5D17">
        <w:rPr>
          <w:sz w:val="28"/>
          <w:szCs w:val="28"/>
        </w:rPr>
        <w:t>«</w:t>
      </w:r>
      <w:r w:rsidR="00772A63" w:rsidRPr="00772A63">
        <w:rPr>
          <w:sz w:val="28"/>
          <w:szCs w:val="28"/>
        </w:rPr>
        <w:t xml:space="preserve">та/або передані Оператору ГРМ </w:t>
      </w:r>
      <w:r w:rsidR="007F5A66">
        <w:rPr>
          <w:sz w:val="28"/>
          <w:szCs w:val="28"/>
        </w:rPr>
        <w:t>в</w:t>
      </w:r>
      <w:r w:rsidR="00772A63" w:rsidRPr="00772A63">
        <w:rPr>
          <w:sz w:val="28"/>
          <w:szCs w:val="28"/>
        </w:rPr>
        <w:t xml:space="preserve"> експлуатацію на підставі відповідного договору</w:t>
      </w:r>
      <w:r w:rsidR="00DE7019">
        <w:rPr>
          <w:sz w:val="28"/>
          <w:szCs w:val="28"/>
        </w:rPr>
        <w:t>»</w:t>
      </w:r>
      <w:r w:rsidR="00C20915">
        <w:rPr>
          <w:sz w:val="28"/>
          <w:szCs w:val="28"/>
        </w:rPr>
        <w:t>;</w:t>
      </w:r>
    </w:p>
    <w:p w14:paraId="6EA9A9EF" w14:textId="4B26D459" w:rsidR="007F5D17" w:rsidRDefault="00541D8C" w:rsidP="00B52E50">
      <w:pPr>
        <w:pStyle w:val="rvps2"/>
        <w:tabs>
          <w:tab w:val="left" w:pos="426"/>
        </w:tabs>
        <w:spacing w:before="0" w:beforeAutospacing="0" w:after="0" w:afterAutospacing="0"/>
        <w:ind w:firstLine="708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абзац </w:t>
      </w:r>
      <w:r w:rsidR="00D2419C">
        <w:rPr>
          <w:sz w:val="28"/>
          <w:szCs w:val="28"/>
        </w:rPr>
        <w:t>шостий</w:t>
      </w:r>
      <w:r w:rsidR="0026625B">
        <w:rPr>
          <w:sz w:val="28"/>
          <w:szCs w:val="28"/>
        </w:rPr>
        <w:t xml:space="preserve"> пункту 3.8 </w:t>
      </w:r>
      <w:r>
        <w:rPr>
          <w:sz w:val="28"/>
          <w:szCs w:val="28"/>
        </w:rPr>
        <w:t>після слів «</w:t>
      </w:r>
      <w:r w:rsidRPr="00C20915">
        <w:rPr>
          <w:sz w:val="28"/>
          <w:szCs w:val="28"/>
        </w:rPr>
        <w:t>Оператора</w:t>
      </w:r>
      <w:r>
        <w:rPr>
          <w:sz w:val="28"/>
          <w:szCs w:val="28"/>
        </w:rPr>
        <w:t> </w:t>
      </w:r>
      <w:r w:rsidRPr="00C20915">
        <w:rPr>
          <w:sz w:val="28"/>
          <w:szCs w:val="28"/>
        </w:rPr>
        <w:t>ГРМ</w:t>
      </w:r>
      <w:r>
        <w:rPr>
          <w:sz w:val="28"/>
          <w:szCs w:val="28"/>
        </w:rPr>
        <w:t>» </w:t>
      </w:r>
      <w:r w:rsidR="007F5D17">
        <w:rPr>
          <w:sz w:val="28"/>
          <w:szCs w:val="28"/>
        </w:rPr>
        <w:t xml:space="preserve">доповнити словами </w:t>
      </w:r>
      <w:r w:rsidR="00AC68CF">
        <w:rPr>
          <w:sz w:val="28"/>
          <w:szCs w:val="28"/>
        </w:rPr>
        <w:t xml:space="preserve">та символом </w:t>
      </w:r>
      <w:bookmarkStart w:id="0" w:name="_GoBack"/>
      <w:bookmarkEnd w:id="0"/>
      <w:r w:rsidR="007F5D17">
        <w:rPr>
          <w:sz w:val="28"/>
          <w:szCs w:val="28"/>
        </w:rPr>
        <w:t>«</w:t>
      </w:r>
      <w:r w:rsidR="00772A63" w:rsidRPr="00772A63">
        <w:rPr>
          <w:sz w:val="28"/>
          <w:szCs w:val="28"/>
        </w:rPr>
        <w:t xml:space="preserve">та/або передані Оператору ГРМ </w:t>
      </w:r>
      <w:r w:rsidR="007F5A66">
        <w:rPr>
          <w:sz w:val="28"/>
          <w:szCs w:val="28"/>
        </w:rPr>
        <w:t>в</w:t>
      </w:r>
      <w:r w:rsidR="00772A63" w:rsidRPr="00772A63">
        <w:rPr>
          <w:sz w:val="28"/>
          <w:szCs w:val="28"/>
        </w:rPr>
        <w:t xml:space="preserve"> експлуатацію на підставі відповідного договору</w:t>
      </w:r>
      <w:r w:rsidR="007F5D17" w:rsidRPr="007F5D17">
        <w:rPr>
          <w:sz w:val="28"/>
          <w:szCs w:val="28"/>
        </w:rPr>
        <w:t>»;</w:t>
      </w:r>
    </w:p>
    <w:p w14:paraId="59B06E63" w14:textId="77777777" w:rsidR="0040557E" w:rsidRPr="007F5D17" w:rsidRDefault="0040557E" w:rsidP="00B52E50">
      <w:pPr>
        <w:pStyle w:val="rvps2"/>
        <w:tabs>
          <w:tab w:val="left" w:pos="426"/>
        </w:tabs>
        <w:spacing w:before="0" w:beforeAutospacing="0" w:after="0" w:afterAutospacing="0"/>
        <w:ind w:firstLine="708"/>
        <w:jc w:val="both"/>
        <w:textAlignment w:val="baseline"/>
        <w:rPr>
          <w:sz w:val="28"/>
          <w:szCs w:val="28"/>
        </w:rPr>
      </w:pPr>
    </w:p>
    <w:p w14:paraId="5CF119F4" w14:textId="0047B1E0" w:rsidR="00263BCC" w:rsidRDefault="00CA2636" w:rsidP="00787D73">
      <w:pPr>
        <w:pStyle w:val="rvps2"/>
        <w:tabs>
          <w:tab w:val="left" w:pos="426"/>
        </w:tabs>
        <w:spacing w:before="0" w:beforeAutospacing="0" w:after="0" w:afterAutospacing="0"/>
        <w:ind w:firstLine="708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2)</w:t>
      </w:r>
      <w:r w:rsidR="00787D73" w:rsidRPr="00787D73">
        <w:rPr>
          <w:sz w:val="28"/>
          <w:szCs w:val="28"/>
        </w:rPr>
        <w:t xml:space="preserve"> </w:t>
      </w:r>
      <w:r w:rsidR="00787D73">
        <w:rPr>
          <w:sz w:val="28"/>
          <w:szCs w:val="28"/>
        </w:rPr>
        <w:t xml:space="preserve">абзац перший пункту 6.2 </w:t>
      </w:r>
      <w:r>
        <w:rPr>
          <w:sz w:val="28"/>
          <w:szCs w:val="28"/>
        </w:rPr>
        <w:t>глави</w:t>
      </w:r>
      <w:r w:rsidR="00B52E50">
        <w:rPr>
          <w:sz w:val="28"/>
          <w:szCs w:val="28"/>
        </w:rPr>
        <w:t xml:space="preserve"> 6 </w:t>
      </w:r>
      <w:r w:rsidR="00787D73">
        <w:rPr>
          <w:sz w:val="28"/>
          <w:szCs w:val="28"/>
        </w:rPr>
        <w:t>після слова «</w:t>
      </w:r>
      <w:r w:rsidR="00772A63" w:rsidRPr="00622B58">
        <w:rPr>
          <w:sz w:val="28"/>
        </w:rPr>
        <w:t>встановлення</w:t>
      </w:r>
      <w:r w:rsidR="00787D73">
        <w:rPr>
          <w:sz w:val="28"/>
          <w:szCs w:val="28"/>
        </w:rPr>
        <w:t>»</w:t>
      </w:r>
      <w:r w:rsidR="00787D73" w:rsidRPr="00787D73">
        <w:rPr>
          <w:sz w:val="28"/>
          <w:szCs w:val="28"/>
        </w:rPr>
        <w:t xml:space="preserve"> </w:t>
      </w:r>
      <w:r w:rsidR="00787D73">
        <w:rPr>
          <w:sz w:val="28"/>
          <w:szCs w:val="28"/>
        </w:rPr>
        <w:t>доповнити словом «</w:t>
      </w:r>
      <w:r w:rsidR="00772A63" w:rsidRPr="00772A63">
        <w:rPr>
          <w:sz w:val="28"/>
          <w:szCs w:val="28"/>
        </w:rPr>
        <w:t>річного</w:t>
      </w:r>
      <w:r w:rsidR="00787D73" w:rsidRPr="00787D73">
        <w:rPr>
          <w:sz w:val="28"/>
          <w:szCs w:val="28"/>
        </w:rPr>
        <w:t>»</w:t>
      </w:r>
      <w:r w:rsidR="009429FF">
        <w:rPr>
          <w:sz w:val="28"/>
          <w:szCs w:val="28"/>
        </w:rPr>
        <w:t>.</w:t>
      </w:r>
    </w:p>
    <w:p w14:paraId="5B05ED3A" w14:textId="77777777" w:rsidR="007309DA" w:rsidRPr="006A46C3" w:rsidRDefault="007309DA" w:rsidP="00787D73">
      <w:pPr>
        <w:pStyle w:val="rvps2"/>
        <w:tabs>
          <w:tab w:val="left" w:pos="426"/>
        </w:tabs>
        <w:spacing w:before="0" w:beforeAutospacing="0" w:after="0" w:afterAutospacing="0"/>
        <w:ind w:firstLine="708"/>
        <w:jc w:val="both"/>
        <w:textAlignment w:val="baseline"/>
        <w:rPr>
          <w:sz w:val="28"/>
          <w:szCs w:val="28"/>
        </w:rPr>
      </w:pPr>
    </w:p>
    <w:p w14:paraId="72C46DFB" w14:textId="56E26E0D" w:rsidR="00774B00" w:rsidRDefault="001A2B6F" w:rsidP="00FF7DCA">
      <w:pPr>
        <w:pStyle w:val="rvps2"/>
        <w:tabs>
          <w:tab w:val="left" w:pos="426"/>
        </w:tabs>
        <w:spacing w:before="0" w:beforeAutospacing="0" w:after="0" w:afterAutospacing="0"/>
        <w:ind w:firstLine="708"/>
        <w:jc w:val="both"/>
        <w:textAlignment w:val="baseline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  <w:lang w:val="ru-RU"/>
        </w:rPr>
        <w:t>2</w:t>
      </w:r>
      <w:r w:rsidR="00CC655E" w:rsidRPr="00CC655E">
        <w:rPr>
          <w:color w:val="000000"/>
          <w:sz w:val="28"/>
          <w:szCs w:val="28"/>
          <w:shd w:val="clear" w:color="auto" w:fill="FFFFFF"/>
          <w:lang w:val="ru-RU"/>
        </w:rPr>
        <w:t xml:space="preserve">. </w:t>
      </w:r>
      <w:r w:rsidR="00774B00" w:rsidRPr="00344982">
        <w:rPr>
          <w:color w:val="000000"/>
          <w:sz w:val="28"/>
          <w:szCs w:val="28"/>
          <w:shd w:val="clear" w:color="auto" w:fill="FFFFFF"/>
        </w:rPr>
        <w:t xml:space="preserve">Ця постанова набирає чинності з дня, наступного за днем її оприлюднення на офіційному вебсайті Національної комісії, що здійснює державне регулювання </w:t>
      </w:r>
      <w:proofErr w:type="gramStart"/>
      <w:r w:rsidR="00836A40" w:rsidRPr="00344982">
        <w:rPr>
          <w:color w:val="000000"/>
          <w:sz w:val="28"/>
          <w:szCs w:val="28"/>
          <w:shd w:val="clear" w:color="auto" w:fill="FFFFFF"/>
        </w:rPr>
        <w:t>у сфер</w:t>
      </w:r>
      <w:r w:rsidR="00836A40">
        <w:rPr>
          <w:color w:val="000000"/>
          <w:sz w:val="28"/>
          <w:szCs w:val="28"/>
          <w:shd w:val="clear" w:color="auto" w:fill="FFFFFF"/>
        </w:rPr>
        <w:t>ах</w:t>
      </w:r>
      <w:proofErr w:type="gramEnd"/>
      <w:r w:rsidR="00774B00" w:rsidRPr="00344982">
        <w:rPr>
          <w:color w:val="000000"/>
          <w:sz w:val="28"/>
          <w:szCs w:val="28"/>
          <w:shd w:val="clear" w:color="auto" w:fill="FFFFFF"/>
        </w:rPr>
        <w:t xml:space="preserve"> енергетики та комунальних послуг.</w:t>
      </w:r>
    </w:p>
    <w:p w14:paraId="15EE69D1" w14:textId="69C4C58F" w:rsidR="001A2B6F" w:rsidRDefault="001A2B6F" w:rsidP="0019322C">
      <w:pPr>
        <w:pStyle w:val="2"/>
        <w:spacing w:before="0" w:beforeAutospacing="0" w:after="0" w:afterAutospacing="0"/>
        <w:rPr>
          <w:b w:val="0"/>
          <w:sz w:val="28"/>
          <w:szCs w:val="28"/>
          <w:lang w:val="uk-UA"/>
        </w:rPr>
      </w:pPr>
    </w:p>
    <w:p w14:paraId="3CDBFD47" w14:textId="77777777" w:rsidR="003A4EDE" w:rsidRDefault="003A4EDE" w:rsidP="0019322C">
      <w:pPr>
        <w:pStyle w:val="2"/>
        <w:spacing w:before="0" w:beforeAutospacing="0" w:after="0" w:afterAutospacing="0"/>
        <w:rPr>
          <w:b w:val="0"/>
          <w:sz w:val="28"/>
          <w:szCs w:val="28"/>
          <w:lang w:val="uk-UA"/>
        </w:rPr>
      </w:pPr>
    </w:p>
    <w:p w14:paraId="7DE87924" w14:textId="77777777" w:rsidR="007B1EA2" w:rsidRPr="00A8183D" w:rsidRDefault="00774B00" w:rsidP="00456DDA">
      <w:pPr>
        <w:pStyle w:val="2"/>
        <w:spacing w:before="0" w:beforeAutospacing="0" w:after="0" w:afterAutospacing="0"/>
        <w:rPr>
          <w:b w:val="0"/>
          <w:sz w:val="28"/>
          <w:szCs w:val="28"/>
        </w:rPr>
      </w:pPr>
      <w:r w:rsidRPr="00344982">
        <w:rPr>
          <w:b w:val="0"/>
          <w:sz w:val="28"/>
          <w:szCs w:val="28"/>
          <w:lang w:val="uk-UA"/>
        </w:rPr>
        <w:t>Голов</w:t>
      </w:r>
      <w:r w:rsidR="007F1107">
        <w:rPr>
          <w:b w:val="0"/>
          <w:sz w:val="28"/>
          <w:szCs w:val="28"/>
          <w:lang w:val="uk-UA"/>
        </w:rPr>
        <w:t>а</w:t>
      </w:r>
      <w:r w:rsidRPr="00344982">
        <w:rPr>
          <w:b w:val="0"/>
          <w:sz w:val="28"/>
          <w:szCs w:val="28"/>
          <w:lang w:val="uk-UA"/>
        </w:rPr>
        <w:t xml:space="preserve"> НКРЕКП                                                   </w:t>
      </w:r>
      <w:r w:rsidR="00B73DE4" w:rsidRPr="00B73DE4">
        <w:rPr>
          <w:b w:val="0"/>
          <w:sz w:val="28"/>
          <w:szCs w:val="28"/>
          <w:lang w:val="uk-UA"/>
        </w:rPr>
        <w:t>Костянтин У</w:t>
      </w:r>
      <w:r w:rsidR="00F05176">
        <w:rPr>
          <w:b w:val="0"/>
          <w:sz w:val="28"/>
          <w:szCs w:val="28"/>
          <w:lang w:val="uk-UA"/>
        </w:rPr>
        <w:t>ЩАПОВСЬКИЙ</w:t>
      </w:r>
    </w:p>
    <w:sectPr w:rsidR="007B1EA2" w:rsidRPr="00A8183D" w:rsidSect="00A15FE5">
      <w:headerReference w:type="even" r:id="rId8"/>
      <w:headerReference w:type="default" r:id="rId9"/>
      <w:headerReference w:type="first" r:id="rId10"/>
      <w:pgSz w:w="11906" w:h="16838"/>
      <w:pgMar w:top="1134" w:right="567" w:bottom="170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BD7AEFE" w14:textId="77777777" w:rsidR="00234976" w:rsidRDefault="00234976" w:rsidP="0054017F">
      <w:r>
        <w:separator/>
      </w:r>
    </w:p>
  </w:endnote>
  <w:endnote w:type="continuationSeparator" w:id="0">
    <w:p w14:paraId="59D9B3A7" w14:textId="77777777" w:rsidR="00234976" w:rsidRDefault="00234976" w:rsidP="005401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Calibri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81F622" w14:textId="77777777" w:rsidR="00234976" w:rsidRDefault="00234976" w:rsidP="0054017F">
      <w:r>
        <w:separator/>
      </w:r>
    </w:p>
  </w:footnote>
  <w:footnote w:type="continuationSeparator" w:id="0">
    <w:p w14:paraId="6E6C4B44" w14:textId="77777777" w:rsidR="00234976" w:rsidRDefault="00234976" w:rsidP="005401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46D1DE" w14:textId="77777777" w:rsidR="009A7826" w:rsidRDefault="009A7826" w:rsidP="002F3D94">
    <w:pPr>
      <w:pStyle w:val="a4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464750">
      <w:rPr>
        <w:rStyle w:val="a9"/>
        <w:noProof/>
      </w:rPr>
      <w:t>2</w:t>
    </w:r>
    <w:r>
      <w:rPr>
        <w:rStyle w:val="a9"/>
      </w:rPr>
      <w:fldChar w:fldCharType="end"/>
    </w:r>
  </w:p>
  <w:p w14:paraId="07EDF983" w14:textId="77777777" w:rsidR="0065372C" w:rsidRDefault="0065372C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9DC475" w14:textId="77777777" w:rsidR="009A7826" w:rsidRDefault="009A7826" w:rsidP="002F3D94">
    <w:pPr>
      <w:pStyle w:val="a4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464750">
      <w:rPr>
        <w:rStyle w:val="a9"/>
        <w:noProof/>
      </w:rPr>
      <w:t>3</w:t>
    </w:r>
    <w:r>
      <w:rPr>
        <w:rStyle w:val="a9"/>
      </w:rPr>
      <w:fldChar w:fldCharType="end"/>
    </w:r>
  </w:p>
  <w:p w14:paraId="4C86BCEE" w14:textId="77777777" w:rsidR="009A7826" w:rsidRDefault="009A7826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D45568" w14:textId="77777777" w:rsidR="00605E16" w:rsidRPr="00605E16" w:rsidRDefault="00605E16" w:rsidP="00605E16">
    <w:pPr>
      <w:pStyle w:val="a4"/>
      <w:jc w:val="right"/>
      <w:rPr>
        <w:b/>
        <w:lang w:val="uk-UA"/>
      </w:rPr>
    </w:pPr>
    <w:r w:rsidRPr="00605E16">
      <w:rPr>
        <w:b/>
        <w:lang w:val="uk-UA"/>
      </w:rPr>
      <w:t>ПРОЄКТ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evenAndOddHeader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017F"/>
    <w:rsid w:val="00000F2C"/>
    <w:rsid w:val="00002D5C"/>
    <w:rsid w:val="000119E2"/>
    <w:rsid w:val="00026D0C"/>
    <w:rsid w:val="00042617"/>
    <w:rsid w:val="000450D1"/>
    <w:rsid w:val="00061B9C"/>
    <w:rsid w:val="00073EEE"/>
    <w:rsid w:val="00075527"/>
    <w:rsid w:val="00077826"/>
    <w:rsid w:val="00082617"/>
    <w:rsid w:val="000842F2"/>
    <w:rsid w:val="00092726"/>
    <w:rsid w:val="000A026C"/>
    <w:rsid w:val="000B6C4A"/>
    <w:rsid w:val="000B7B56"/>
    <w:rsid w:val="000C64B3"/>
    <w:rsid w:val="000D7A53"/>
    <w:rsid w:val="000E2449"/>
    <w:rsid w:val="000F073B"/>
    <w:rsid w:val="000F18FB"/>
    <w:rsid w:val="00100B99"/>
    <w:rsid w:val="00112322"/>
    <w:rsid w:val="0012111C"/>
    <w:rsid w:val="00133F75"/>
    <w:rsid w:val="00134604"/>
    <w:rsid w:val="00140342"/>
    <w:rsid w:val="001453B4"/>
    <w:rsid w:val="00163C02"/>
    <w:rsid w:val="001724EC"/>
    <w:rsid w:val="00182137"/>
    <w:rsid w:val="00182704"/>
    <w:rsid w:val="00184E04"/>
    <w:rsid w:val="0018531D"/>
    <w:rsid w:val="00191E45"/>
    <w:rsid w:val="0019322C"/>
    <w:rsid w:val="00194874"/>
    <w:rsid w:val="001A0421"/>
    <w:rsid w:val="001A10B0"/>
    <w:rsid w:val="001A2B6F"/>
    <w:rsid w:val="001A626B"/>
    <w:rsid w:val="001B36F8"/>
    <w:rsid w:val="001C3806"/>
    <w:rsid w:val="001E1C4B"/>
    <w:rsid w:val="001E45A7"/>
    <w:rsid w:val="001F00BD"/>
    <w:rsid w:val="001F1AE9"/>
    <w:rsid w:val="001F1E2C"/>
    <w:rsid w:val="002208A9"/>
    <w:rsid w:val="00234976"/>
    <w:rsid w:val="002440EF"/>
    <w:rsid w:val="00263BCC"/>
    <w:rsid w:val="0026442D"/>
    <w:rsid w:val="0026625B"/>
    <w:rsid w:val="002823A6"/>
    <w:rsid w:val="002841ED"/>
    <w:rsid w:val="002A78E2"/>
    <w:rsid w:val="002B6701"/>
    <w:rsid w:val="002E087F"/>
    <w:rsid w:val="002E1096"/>
    <w:rsid w:val="002E713A"/>
    <w:rsid w:val="002F3620"/>
    <w:rsid w:val="002F3D94"/>
    <w:rsid w:val="002F4CFF"/>
    <w:rsid w:val="00302F20"/>
    <w:rsid w:val="00323A4C"/>
    <w:rsid w:val="003269AF"/>
    <w:rsid w:val="00330DF4"/>
    <w:rsid w:val="00354720"/>
    <w:rsid w:val="00355BF2"/>
    <w:rsid w:val="00377C85"/>
    <w:rsid w:val="00393C74"/>
    <w:rsid w:val="003A3996"/>
    <w:rsid w:val="003A3FE3"/>
    <w:rsid w:val="003A4470"/>
    <w:rsid w:val="003A4A0C"/>
    <w:rsid w:val="003A4EDE"/>
    <w:rsid w:val="003D355F"/>
    <w:rsid w:val="003F594B"/>
    <w:rsid w:val="003F77E7"/>
    <w:rsid w:val="00404124"/>
    <w:rsid w:val="0040557E"/>
    <w:rsid w:val="00425803"/>
    <w:rsid w:val="00431111"/>
    <w:rsid w:val="004403B2"/>
    <w:rsid w:val="00453D7A"/>
    <w:rsid w:val="004542C6"/>
    <w:rsid w:val="00456DDA"/>
    <w:rsid w:val="00464750"/>
    <w:rsid w:val="00493EA9"/>
    <w:rsid w:val="004A3F0F"/>
    <w:rsid w:val="004B122F"/>
    <w:rsid w:val="004D367B"/>
    <w:rsid w:val="004F197C"/>
    <w:rsid w:val="004F5708"/>
    <w:rsid w:val="005079F6"/>
    <w:rsid w:val="0052283B"/>
    <w:rsid w:val="0052512D"/>
    <w:rsid w:val="0054017F"/>
    <w:rsid w:val="00541D8C"/>
    <w:rsid w:val="005520D0"/>
    <w:rsid w:val="00566EFE"/>
    <w:rsid w:val="00572673"/>
    <w:rsid w:val="00577955"/>
    <w:rsid w:val="0058182F"/>
    <w:rsid w:val="00582E91"/>
    <w:rsid w:val="00596EA3"/>
    <w:rsid w:val="005A5997"/>
    <w:rsid w:val="005A7400"/>
    <w:rsid w:val="005B2324"/>
    <w:rsid w:val="005B6E4A"/>
    <w:rsid w:val="005C1783"/>
    <w:rsid w:val="005E27E4"/>
    <w:rsid w:val="005E2C35"/>
    <w:rsid w:val="005F63AA"/>
    <w:rsid w:val="00601709"/>
    <w:rsid w:val="00604329"/>
    <w:rsid w:val="00605E16"/>
    <w:rsid w:val="00606AC3"/>
    <w:rsid w:val="006229B1"/>
    <w:rsid w:val="00625D00"/>
    <w:rsid w:val="00633731"/>
    <w:rsid w:val="0065372C"/>
    <w:rsid w:val="006539FF"/>
    <w:rsid w:val="00660AE0"/>
    <w:rsid w:val="00672800"/>
    <w:rsid w:val="00675C82"/>
    <w:rsid w:val="0069543A"/>
    <w:rsid w:val="006A46C3"/>
    <w:rsid w:val="006A55E2"/>
    <w:rsid w:val="006B6DF3"/>
    <w:rsid w:val="006E0A53"/>
    <w:rsid w:val="006E4097"/>
    <w:rsid w:val="006E62E5"/>
    <w:rsid w:val="006F1311"/>
    <w:rsid w:val="006F513E"/>
    <w:rsid w:val="0071628C"/>
    <w:rsid w:val="00717BBB"/>
    <w:rsid w:val="00717F05"/>
    <w:rsid w:val="00721BA8"/>
    <w:rsid w:val="00726915"/>
    <w:rsid w:val="007272D2"/>
    <w:rsid w:val="007309DA"/>
    <w:rsid w:val="00731B3A"/>
    <w:rsid w:val="00761FFF"/>
    <w:rsid w:val="00767055"/>
    <w:rsid w:val="00772A63"/>
    <w:rsid w:val="00774B00"/>
    <w:rsid w:val="00776022"/>
    <w:rsid w:val="007811F0"/>
    <w:rsid w:val="00784A38"/>
    <w:rsid w:val="00786257"/>
    <w:rsid w:val="00787D73"/>
    <w:rsid w:val="00790BD7"/>
    <w:rsid w:val="00791ECF"/>
    <w:rsid w:val="007B1374"/>
    <w:rsid w:val="007B1EA2"/>
    <w:rsid w:val="007B1FA5"/>
    <w:rsid w:val="007C2894"/>
    <w:rsid w:val="007E2D9E"/>
    <w:rsid w:val="007E6335"/>
    <w:rsid w:val="007F0975"/>
    <w:rsid w:val="007F1107"/>
    <w:rsid w:val="007F1BF6"/>
    <w:rsid w:val="007F470F"/>
    <w:rsid w:val="007F5A66"/>
    <w:rsid w:val="007F5D17"/>
    <w:rsid w:val="00801C25"/>
    <w:rsid w:val="00802D11"/>
    <w:rsid w:val="008315FE"/>
    <w:rsid w:val="00836A40"/>
    <w:rsid w:val="00836BE1"/>
    <w:rsid w:val="00842EB9"/>
    <w:rsid w:val="00851865"/>
    <w:rsid w:val="00851FB2"/>
    <w:rsid w:val="008623F8"/>
    <w:rsid w:val="00862F97"/>
    <w:rsid w:val="00864BAB"/>
    <w:rsid w:val="00867721"/>
    <w:rsid w:val="008828B8"/>
    <w:rsid w:val="00883A01"/>
    <w:rsid w:val="00885EF6"/>
    <w:rsid w:val="008A3B43"/>
    <w:rsid w:val="008C1A22"/>
    <w:rsid w:val="008C66C5"/>
    <w:rsid w:val="008D3506"/>
    <w:rsid w:val="008D6C25"/>
    <w:rsid w:val="008F0C7C"/>
    <w:rsid w:val="008F4A7B"/>
    <w:rsid w:val="00902F5D"/>
    <w:rsid w:val="00905664"/>
    <w:rsid w:val="00913816"/>
    <w:rsid w:val="00914595"/>
    <w:rsid w:val="00925E1F"/>
    <w:rsid w:val="00934BEA"/>
    <w:rsid w:val="009429FF"/>
    <w:rsid w:val="0095163C"/>
    <w:rsid w:val="0095793C"/>
    <w:rsid w:val="00984614"/>
    <w:rsid w:val="00984E82"/>
    <w:rsid w:val="00990B19"/>
    <w:rsid w:val="009A46F7"/>
    <w:rsid w:val="009A7826"/>
    <w:rsid w:val="009C4770"/>
    <w:rsid w:val="009D1A40"/>
    <w:rsid w:val="00A033CC"/>
    <w:rsid w:val="00A05CC0"/>
    <w:rsid w:val="00A063DC"/>
    <w:rsid w:val="00A110F7"/>
    <w:rsid w:val="00A1283E"/>
    <w:rsid w:val="00A15FE5"/>
    <w:rsid w:val="00A23998"/>
    <w:rsid w:val="00A3598A"/>
    <w:rsid w:val="00A37DC6"/>
    <w:rsid w:val="00A4244C"/>
    <w:rsid w:val="00A52D62"/>
    <w:rsid w:val="00A57643"/>
    <w:rsid w:val="00A74819"/>
    <w:rsid w:val="00A8183D"/>
    <w:rsid w:val="00A8627D"/>
    <w:rsid w:val="00A868B6"/>
    <w:rsid w:val="00A8772F"/>
    <w:rsid w:val="00A93048"/>
    <w:rsid w:val="00A948D9"/>
    <w:rsid w:val="00A96306"/>
    <w:rsid w:val="00AA1E95"/>
    <w:rsid w:val="00AA298B"/>
    <w:rsid w:val="00AC68CF"/>
    <w:rsid w:val="00AD6879"/>
    <w:rsid w:val="00AD7D83"/>
    <w:rsid w:val="00AE69E0"/>
    <w:rsid w:val="00AF4B68"/>
    <w:rsid w:val="00AF5A62"/>
    <w:rsid w:val="00B01C9C"/>
    <w:rsid w:val="00B023FB"/>
    <w:rsid w:val="00B25FC4"/>
    <w:rsid w:val="00B2635A"/>
    <w:rsid w:val="00B378A5"/>
    <w:rsid w:val="00B52E50"/>
    <w:rsid w:val="00B5337F"/>
    <w:rsid w:val="00B570CC"/>
    <w:rsid w:val="00B67466"/>
    <w:rsid w:val="00B7172D"/>
    <w:rsid w:val="00B73694"/>
    <w:rsid w:val="00B73DE4"/>
    <w:rsid w:val="00B84328"/>
    <w:rsid w:val="00B8543C"/>
    <w:rsid w:val="00B860E1"/>
    <w:rsid w:val="00BB19DE"/>
    <w:rsid w:val="00BE4B78"/>
    <w:rsid w:val="00BE5691"/>
    <w:rsid w:val="00BE67DA"/>
    <w:rsid w:val="00BF2850"/>
    <w:rsid w:val="00BF46D7"/>
    <w:rsid w:val="00BF4874"/>
    <w:rsid w:val="00C114E0"/>
    <w:rsid w:val="00C14D6E"/>
    <w:rsid w:val="00C1716D"/>
    <w:rsid w:val="00C176A8"/>
    <w:rsid w:val="00C20915"/>
    <w:rsid w:val="00C30375"/>
    <w:rsid w:val="00C32E80"/>
    <w:rsid w:val="00C34A20"/>
    <w:rsid w:val="00C35390"/>
    <w:rsid w:val="00C41A2D"/>
    <w:rsid w:val="00C45BB5"/>
    <w:rsid w:val="00C56908"/>
    <w:rsid w:val="00C57BF6"/>
    <w:rsid w:val="00C70350"/>
    <w:rsid w:val="00C73045"/>
    <w:rsid w:val="00C73D6A"/>
    <w:rsid w:val="00CA2636"/>
    <w:rsid w:val="00CC655E"/>
    <w:rsid w:val="00CD0343"/>
    <w:rsid w:val="00CD108D"/>
    <w:rsid w:val="00CD2278"/>
    <w:rsid w:val="00CD24DF"/>
    <w:rsid w:val="00CE5D7A"/>
    <w:rsid w:val="00CE7709"/>
    <w:rsid w:val="00CF3B47"/>
    <w:rsid w:val="00D129EE"/>
    <w:rsid w:val="00D2419C"/>
    <w:rsid w:val="00D30DCA"/>
    <w:rsid w:val="00D772ED"/>
    <w:rsid w:val="00D96BE2"/>
    <w:rsid w:val="00DA5048"/>
    <w:rsid w:val="00DA5E24"/>
    <w:rsid w:val="00DB0F00"/>
    <w:rsid w:val="00DB2629"/>
    <w:rsid w:val="00DB761B"/>
    <w:rsid w:val="00DC0403"/>
    <w:rsid w:val="00DC40AC"/>
    <w:rsid w:val="00DC48A7"/>
    <w:rsid w:val="00DC7E09"/>
    <w:rsid w:val="00DD0529"/>
    <w:rsid w:val="00DE1184"/>
    <w:rsid w:val="00DE27AC"/>
    <w:rsid w:val="00DE7019"/>
    <w:rsid w:val="00DE7E43"/>
    <w:rsid w:val="00E067B6"/>
    <w:rsid w:val="00E15B8C"/>
    <w:rsid w:val="00E20771"/>
    <w:rsid w:val="00E232D2"/>
    <w:rsid w:val="00E31CDD"/>
    <w:rsid w:val="00E3550E"/>
    <w:rsid w:val="00E506CD"/>
    <w:rsid w:val="00E55BB8"/>
    <w:rsid w:val="00E5716D"/>
    <w:rsid w:val="00E654E9"/>
    <w:rsid w:val="00E66CFE"/>
    <w:rsid w:val="00E71368"/>
    <w:rsid w:val="00E77B19"/>
    <w:rsid w:val="00E80217"/>
    <w:rsid w:val="00E8452C"/>
    <w:rsid w:val="00E8514A"/>
    <w:rsid w:val="00E96B05"/>
    <w:rsid w:val="00EA4C2B"/>
    <w:rsid w:val="00EA5708"/>
    <w:rsid w:val="00EB0DCF"/>
    <w:rsid w:val="00EB5EA4"/>
    <w:rsid w:val="00EB73B9"/>
    <w:rsid w:val="00EC3FBC"/>
    <w:rsid w:val="00EC7C4F"/>
    <w:rsid w:val="00ED1DBD"/>
    <w:rsid w:val="00ED3FCE"/>
    <w:rsid w:val="00EE434E"/>
    <w:rsid w:val="00EE7C05"/>
    <w:rsid w:val="00EF3C86"/>
    <w:rsid w:val="00F05176"/>
    <w:rsid w:val="00F4140E"/>
    <w:rsid w:val="00F727BA"/>
    <w:rsid w:val="00F82C04"/>
    <w:rsid w:val="00F84861"/>
    <w:rsid w:val="00F9272E"/>
    <w:rsid w:val="00FA7F8C"/>
    <w:rsid w:val="00FB5F86"/>
    <w:rsid w:val="00FB655B"/>
    <w:rsid w:val="00FB6E00"/>
    <w:rsid w:val="00FC5A4B"/>
    <w:rsid w:val="00FD0787"/>
    <w:rsid w:val="00FD6DDF"/>
    <w:rsid w:val="00FF4208"/>
    <w:rsid w:val="00FF5470"/>
    <w:rsid w:val="00FF67CA"/>
    <w:rsid w:val="00FF7D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6624C32"/>
  <w15:chartTrackingRefBased/>
  <w15:docId w15:val="{C88F4CE1-5579-4244-B04E-C82CFAFDE9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annotation reference" w:uiPriority="99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(Web)" w:locked="1" w:uiPriority="99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54017F"/>
    <w:rPr>
      <w:rFonts w:ascii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54017F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/>
    </w:rPr>
  </w:style>
  <w:style w:type="paragraph" w:styleId="2">
    <w:name w:val="heading 2"/>
    <w:basedOn w:val="a"/>
    <w:link w:val="20"/>
    <w:qFormat/>
    <w:rsid w:val="0054017F"/>
    <w:pPr>
      <w:spacing w:before="100" w:beforeAutospacing="1" w:after="100" w:afterAutospacing="1"/>
      <w:outlineLvl w:val="1"/>
    </w:pPr>
    <w:rPr>
      <w:b/>
      <w:bCs/>
      <w:sz w:val="36"/>
      <w:szCs w:val="36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54017F"/>
    <w:rPr>
      <w:rFonts w:ascii="Arial" w:hAnsi="Arial" w:cs="Arial"/>
      <w:b/>
      <w:bCs/>
      <w:kern w:val="32"/>
      <w:sz w:val="32"/>
      <w:szCs w:val="32"/>
      <w:lang w:val="x-none" w:eastAsia="ru-RU"/>
    </w:rPr>
  </w:style>
  <w:style w:type="character" w:customStyle="1" w:styleId="20">
    <w:name w:val="Заголовок 2 Знак"/>
    <w:link w:val="2"/>
    <w:locked/>
    <w:rsid w:val="0054017F"/>
    <w:rPr>
      <w:rFonts w:ascii="Times New Roman" w:hAnsi="Times New Roman" w:cs="Times New Roman"/>
      <w:b/>
      <w:bCs/>
      <w:sz w:val="36"/>
      <w:szCs w:val="36"/>
      <w:lang w:val="x-none" w:eastAsia="ru-RU"/>
    </w:rPr>
  </w:style>
  <w:style w:type="paragraph" w:styleId="a3">
    <w:name w:val="Normal (Web)"/>
    <w:basedOn w:val="a"/>
    <w:uiPriority w:val="99"/>
    <w:rsid w:val="0054017F"/>
    <w:pPr>
      <w:spacing w:before="100" w:beforeAutospacing="1" w:after="100" w:afterAutospacing="1"/>
    </w:pPr>
  </w:style>
  <w:style w:type="paragraph" w:customStyle="1" w:styleId="rvps2">
    <w:name w:val="rvps2"/>
    <w:basedOn w:val="a"/>
    <w:rsid w:val="0054017F"/>
    <w:pPr>
      <w:spacing w:before="100" w:beforeAutospacing="1" w:after="100" w:afterAutospacing="1"/>
    </w:pPr>
    <w:rPr>
      <w:lang w:val="uk-UA" w:eastAsia="uk-UA"/>
    </w:rPr>
  </w:style>
  <w:style w:type="paragraph" w:styleId="a4">
    <w:name w:val="header"/>
    <w:basedOn w:val="a"/>
    <w:link w:val="a5"/>
    <w:rsid w:val="0054017F"/>
    <w:pPr>
      <w:tabs>
        <w:tab w:val="center" w:pos="4677"/>
        <w:tab w:val="right" w:pos="9355"/>
      </w:tabs>
    </w:pPr>
    <w:rPr>
      <w:lang w:val="x-none"/>
    </w:rPr>
  </w:style>
  <w:style w:type="character" w:customStyle="1" w:styleId="a5">
    <w:name w:val="Верхній колонтитул Знак"/>
    <w:link w:val="a4"/>
    <w:locked/>
    <w:rsid w:val="0054017F"/>
    <w:rPr>
      <w:rFonts w:ascii="Times New Roman" w:hAnsi="Times New Roman" w:cs="Times New Roman"/>
      <w:sz w:val="24"/>
      <w:szCs w:val="24"/>
      <w:lang w:val="x-none" w:eastAsia="ru-RU"/>
    </w:rPr>
  </w:style>
  <w:style w:type="paragraph" w:styleId="a6">
    <w:name w:val="footer"/>
    <w:basedOn w:val="a"/>
    <w:link w:val="a7"/>
    <w:rsid w:val="0054017F"/>
    <w:pPr>
      <w:tabs>
        <w:tab w:val="center" w:pos="4677"/>
        <w:tab w:val="right" w:pos="9355"/>
      </w:tabs>
    </w:pPr>
    <w:rPr>
      <w:lang w:val="x-none"/>
    </w:rPr>
  </w:style>
  <w:style w:type="character" w:customStyle="1" w:styleId="a7">
    <w:name w:val="Нижній колонтитул Знак"/>
    <w:link w:val="a6"/>
    <w:locked/>
    <w:rsid w:val="0054017F"/>
    <w:rPr>
      <w:rFonts w:ascii="Times New Roman" w:hAnsi="Times New Roman" w:cs="Times New Roman"/>
      <w:sz w:val="24"/>
      <w:szCs w:val="24"/>
      <w:lang w:val="x-none" w:eastAsia="ru-RU"/>
    </w:rPr>
  </w:style>
  <w:style w:type="paragraph" w:customStyle="1" w:styleId="a8">
    <w:name w:val="Знак Знак Знак Знак Знак Знак Знак"/>
    <w:basedOn w:val="a"/>
    <w:rsid w:val="00902F5D"/>
    <w:rPr>
      <w:rFonts w:ascii="Verdana" w:eastAsia="Times New Roman" w:hAnsi="Verdana" w:cs="Verdana"/>
      <w:sz w:val="20"/>
      <w:szCs w:val="20"/>
      <w:lang w:val="en-US" w:eastAsia="en-US"/>
    </w:rPr>
  </w:style>
  <w:style w:type="character" w:styleId="a9">
    <w:name w:val="page number"/>
    <w:basedOn w:val="a0"/>
    <w:rsid w:val="009A7826"/>
  </w:style>
  <w:style w:type="paragraph" w:customStyle="1" w:styleId="4">
    <w:name w:val="Знак Знак4 Знак Знак Знак Знак Знак Знак"/>
    <w:basedOn w:val="a"/>
    <w:rsid w:val="00E55BB8"/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a">
    <w:name w:val="annotation text"/>
    <w:basedOn w:val="a"/>
    <w:link w:val="ab"/>
    <w:semiHidden/>
    <w:rsid w:val="00E55BB8"/>
    <w:rPr>
      <w:rFonts w:ascii="Calibri" w:hAnsi="Calibri"/>
      <w:sz w:val="20"/>
      <w:szCs w:val="20"/>
    </w:rPr>
  </w:style>
  <w:style w:type="character" w:customStyle="1" w:styleId="ab">
    <w:name w:val="Текст примітки Знак"/>
    <w:link w:val="aa"/>
    <w:semiHidden/>
    <w:locked/>
    <w:rsid w:val="00E55BB8"/>
    <w:rPr>
      <w:rFonts w:eastAsia="Calibri"/>
      <w:lang w:val="ru-RU" w:eastAsia="ru-RU" w:bidi="ar-SA"/>
    </w:rPr>
  </w:style>
  <w:style w:type="paragraph" w:customStyle="1" w:styleId="11">
    <w:name w:val="Звичайний1"/>
    <w:rsid w:val="00A37DC6"/>
    <w:pPr>
      <w:spacing w:after="160" w:line="259" w:lineRule="auto"/>
    </w:pPr>
    <w:rPr>
      <w:rFonts w:cs="Calibri"/>
      <w:sz w:val="22"/>
      <w:szCs w:val="22"/>
      <w:lang w:val="uk-UA" w:eastAsia="ru-RU"/>
    </w:rPr>
  </w:style>
  <w:style w:type="character" w:customStyle="1" w:styleId="rvts9">
    <w:name w:val="rvts9"/>
    <w:basedOn w:val="a0"/>
    <w:rsid w:val="003F77E7"/>
  </w:style>
  <w:style w:type="character" w:styleId="ac">
    <w:name w:val="annotation reference"/>
    <w:uiPriority w:val="99"/>
    <w:unhideWhenUsed/>
    <w:rsid w:val="00862F97"/>
    <w:rPr>
      <w:sz w:val="16"/>
      <w:szCs w:val="16"/>
    </w:rPr>
  </w:style>
  <w:style w:type="paragraph" w:styleId="ad">
    <w:name w:val="Balloon Text"/>
    <w:basedOn w:val="a"/>
    <w:link w:val="ae"/>
    <w:rsid w:val="00862F97"/>
    <w:rPr>
      <w:rFonts w:ascii="Tahoma" w:hAnsi="Tahoma"/>
      <w:sz w:val="16"/>
      <w:szCs w:val="16"/>
      <w:lang w:val="x-none" w:eastAsia="x-none"/>
    </w:rPr>
  </w:style>
  <w:style w:type="character" w:customStyle="1" w:styleId="ae">
    <w:name w:val="Текст у виносці Знак"/>
    <w:link w:val="ad"/>
    <w:rsid w:val="00862F97"/>
    <w:rPr>
      <w:rFonts w:ascii="Tahoma" w:hAnsi="Tahoma" w:cs="Tahoma"/>
      <w:sz w:val="16"/>
      <w:szCs w:val="16"/>
    </w:rPr>
  </w:style>
  <w:style w:type="paragraph" w:customStyle="1" w:styleId="Normal1">
    <w:name w:val="Normal1"/>
    <w:rsid w:val="00774B00"/>
    <w:pPr>
      <w:spacing w:after="160" w:line="259" w:lineRule="auto"/>
    </w:pPr>
    <w:rPr>
      <w:rFonts w:cs="Calibri"/>
      <w:sz w:val="22"/>
      <w:szCs w:val="22"/>
      <w:lang w:val="uk-UA" w:eastAsia="ru-RU"/>
    </w:rPr>
  </w:style>
  <w:style w:type="paragraph" w:styleId="af">
    <w:name w:val="annotation subject"/>
    <w:basedOn w:val="aa"/>
    <w:next w:val="aa"/>
    <w:link w:val="af0"/>
    <w:rsid w:val="005F63AA"/>
    <w:rPr>
      <w:rFonts w:ascii="Times New Roman" w:hAnsi="Times New Roman"/>
      <w:b/>
      <w:bCs/>
    </w:rPr>
  </w:style>
  <w:style w:type="character" w:customStyle="1" w:styleId="af0">
    <w:name w:val="Тема примітки Знак"/>
    <w:basedOn w:val="ab"/>
    <w:link w:val="af"/>
    <w:rsid w:val="005F63AA"/>
    <w:rPr>
      <w:rFonts w:ascii="Times New Roman" w:eastAsia="Calibri" w:hAnsi="Times New Roman"/>
      <w:b/>
      <w:bCs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252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34D02F-0548-4793-861E-F4F229A944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210</Words>
  <Characters>1533</Characters>
  <Application>Microsoft Office Word</Application>
  <DocSecurity>0</DocSecurity>
  <Lines>12</Lines>
  <Paragraphs>3</Paragraphs>
  <ScaleCrop>false</ScaleCrop>
  <HeadingPairs>
    <vt:vector size="6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ПРОЕКТ</vt:lpstr>
      <vt:lpstr>ПРОЕКТ</vt:lpstr>
      <vt:lpstr>ПРОЕКТ</vt:lpstr>
    </vt:vector>
  </TitlesOfParts>
  <Company/>
  <LinksUpToDate>false</LinksUpToDate>
  <CharactersWithSpaces>1740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Саша</dc:creator>
  <cp:keywords/>
  <cp:lastModifiedBy>Павло Мельник</cp:lastModifiedBy>
  <cp:revision>5</cp:revision>
  <cp:lastPrinted>2024-01-26T07:11:00Z</cp:lastPrinted>
  <dcterms:created xsi:type="dcterms:W3CDTF">2024-01-26T07:11:00Z</dcterms:created>
  <dcterms:modified xsi:type="dcterms:W3CDTF">2024-01-31T07:13:00Z</dcterms:modified>
</cp:coreProperties>
</file>