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B5C49E" w14:textId="77777777" w:rsidR="00184937" w:rsidRPr="009138A3" w:rsidRDefault="00184937" w:rsidP="00184937">
      <w:pPr>
        <w:pStyle w:val="a5"/>
        <w:tabs>
          <w:tab w:val="left" w:pos="9072"/>
        </w:tabs>
        <w:spacing w:before="0" w:beforeAutospacing="0" w:after="0" w:afterAutospacing="0"/>
        <w:ind w:left="5670"/>
        <w:rPr>
          <w:sz w:val="28"/>
          <w:szCs w:val="28"/>
        </w:rPr>
      </w:pPr>
      <w:r w:rsidRPr="009138A3">
        <w:rPr>
          <w:sz w:val="28"/>
          <w:szCs w:val="28"/>
        </w:rPr>
        <w:t>ЗАТВЕРДЖЕНО</w:t>
      </w:r>
      <w:r w:rsidRPr="009138A3">
        <w:rPr>
          <w:sz w:val="28"/>
          <w:szCs w:val="28"/>
        </w:rPr>
        <w:br/>
        <w:t>Постанова Національної комісії, що здійснює державне регулювання у сферах</w:t>
      </w:r>
      <w:r w:rsidRPr="009138A3">
        <w:rPr>
          <w:sz w:val="28"/>
          <w:szCs w:val="28"/>
          <w:lang w:val="ru-RU"/>
        </w:rPr>
        <w:t xml:space="preserve"> </w:t>
      </w:r>
      <w:r w:rsidRPr="009138A3">
        <w:rPr>
          <w:sz w:val="28"/>
          <w:szCs w:val="28"/>
        </w:rPr>
        <w:t>енергетики та комунальних</w:t>
      </w:r>
      <w:r w:rsidRPr="009138A3">
        <w:rPr>
          <w:sz w:val="28"/>
          <w:szCs w:val="28"/>
          <w:lang w:val="ru-RU"/>
        </w:rPr>
        <w:t xml:space="preserve"> </w:t>
      </w:r>
      <w:r w:rsidRPr="009138A3">
        <w:rPr>
          <w:sz w:val="28"/>
          <w:szCs w:val="28"/>
        </w:rPr>
        <w:t xml:space="preserve">послуг </w:t>
      </w:r>
    </w:p>
    <w:p w14:paraId="6F449924" w14:textId="77777777" w:rsidR="00184937" w:rsidRDefault="00184937" w:rsidP="00184937">
      <w:pPr>
        <w:pStyle w:val="a5"/>
        <w:tabs>
          <w:tab w:val="left" w:pos="9072"/>
        </w:tabs>
        <w:spacing w:before="0" w:beforeAutospacing="0" w:after="0" w:afterAutospacing="0"/>
        <w:ind w:left="5670"/>
        <w:rPr>
          <w:sz w:val="28"/>
          <w:szCs w:val="28"/>
        </w:rPr>
      </w:pPr>
      <w:r w:rsidRPr="000C5CED">
        <w:rPr>
          <w:sz w:val="28"/>
          <w:szCs w:val="28"/>
        </w:rPr>
        <w:t>29.03.2019 № 450</w:t>
      </w:r>
      <w:r w:rsidRPr="00C126D9">
        <w:rPr>
          <w:sz w:val="28"/>
          <w:szCs w:val="28"/>
        </w:rPr>
        <w:t xml:space="preserve"> </w:t>
      </w:r>
    </w:p>
    <w:p w14:paraId="35B3FFAD" w14:textId="77777777" w:rsidR="00184937" w:rsidRPr="00C5219F" w:rsidRDefault="00184937" w:rsidP="00184937">
      <w:pPr>
        <w:pStyle w:val="a5"/>
        <w:tabs>
          <w:tab w:val="left" w:pos="9072"/>
        </w:tabs>
        <w:spacing w:before="0" w:beforeAutospacing="0" w:after="0" w:afterAutospacing="0"/>
        <w:ind w:left="5670"/>
        <w:rPr>
          <w:color w:val="000000" w:themeColor="text1"/>
          <w:sz w:val="28"/>
          <w:szCs w:val="28"/>
        </w:rPr>
      </w:pPr>
      <w:r w:rsidRPr="00C5219F">
        <w:rPr>
          <w:color w:val="000000" w:themeColor="text1"/>
          <w:sz w:val="28"/>
          <w:szCs w:val="28"/>
        </w:rPr>
        <w:t xml:space="preserve">(в </w:t>
      </w:r>
      <w:r w:rsidRPr="005619AA">
        <w:rPr>
          <w:color w:val="000000" w:themeColor="text1"/>
          <w:sz w:val="28"/>
          <w:szCs w:val="28"/>
        </w:rPr>
        <w:t>редакції постанови НКРЕКП від _______________ № _____)</w:t>
      </w:r>
    </w:p>
    <w:p w14:paraId="4191EB5E" w14:textId="77777777" w:rsidR="001067F1" w:rsidRDefault="001067F1" w:rsidP="005540C4">
      <w:pPr>
        <w:pStyle w:val="a5"/>
        <w:spacing w:before="0" w:beforeAutospacing="0" w:after="0" w:afterAutospacing="0"/>
        <w:ind w:left="5954"/>
        <w:rPr>
          <w:sz w:val="28"/>
          <w:szCs w:val="28"/>
        </w:rPr>
      </w:pPr>
    </w:p>
    <w:p w14:paraId="15FF5416" w14:textId="77777777" w:rsidR="005540C4" w:rsidRPr="009138A3" w:rsidRDefault="005540C4" w:rsidP="005540C4">
      <w:pPr>
        <w:pStyle w:val="a5"/>
        <w:spacing w:before="0" w:beforeAutospacing="0" w:after="0" w:afterAutospacing="0"/>
        <w:ind w:left="5954"/>
        <w:rPr>
          <w:b/>
          <w:sz w:val="28"/>
          <w:szCs w:val="28"/>
        </w:rPr>
      </w:pPr>
      <w:r w:rsidRPr="009138A3">
        <w:rPr>
          <w:sz w:val="28"/>
          <w:szCs w:val="28"/>
        </w:rPr>
        <w:br w:type="textWrapping" w:clear="all"/>
      </w:r>
    </w:p>
    <w:p w14:paraId="7F4988C9" w14:textId="77777777" w:rsidR="005540C4" w:rsidRPr="009138A3" w:rsidRDefault="005540C4" w:rsidP="005540C4">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ІНСТРУКЦІЯ</w:t>
      </w:r>
      <w:r>
        <w:rPr>
          <w:rFonts w:ascii="Times New Roman" w:hAnsi="Times New Roman" w:cs="Times New Roman"/>
          <w:b/>
          <w:sz w:val="28"/>
          <w:szCs w:val="28"/>
          <w:lang w:val="uk-UA"/>
        </w:rPr>
        <w:t xml:space="preserve"> </w:t>
      </w:r>
    </w:p>
    <w:p w14:paraId="43117B15" w14:textId="28C478FA" w:rsidR="005540C4" w:rsidRPr="009138A3" w:rsidRDefault="005540C4" w:rsidP="005540C4">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щодо заповнення форми звітності № 7-НКРЕКП-моніторинг-</w:t>
      </w:r>
      <w:r w:rsidRPr="009138A3">
        <w:rPr>
          <w:lang w:val="uk-UA"/>
        </w:rPr>
        <w:t xml:space="preserve"> </w:t>
      </w:r>
      <w:r w:rsidRPr="009138A3">
        <w:rPr>
          <w:rFonts w:ascii="Times New Roman" w:hAnsi="Times New Roman" w:cs="Times New Roman"/>
          <w:b/>
          <w:sz w:val="28"/>
          <w:szCs w:val="28"/>
          <w:lang w:val="uk-UA"/>
        </w:rPr>
        <w:t>постачання (</w:t>
      </w:r>
      <w:r w:rsidR="003C6746">
        <w:rPr>
          <w:rFonts w:ascii="Times New Roman" w:hAnsi="Times New Roman" w:cs="Times New Roman"/>
          <w:b/>
          <w:sz w:val="28"/>
          <w:szCs w:val="28"/>
          <w:lang w:val="uk-UA"/>
        </w:rPr>
        <w:t>квартальна</w:t>
      </w:r>
      <w:r w:rsidRPr="009138A3">
        <w:rPr>
          <w:rFonts w:ascii="Times New Roman" w:hAnsi="Times New Roman" w:cs="Times New Roman"/>
          <w:b/>
          <w:sz w:val="28"/>
          <w:szCs w:val="28"/>
          <w:lang w:val="uk-UA"/>
        </w:rPr>
        <w:t>) «Звіт про надання послуг «останньої надії»</w:t>
      </w:r>
    </w:p>
    <w:p w14:paraId="10ABBC68" w14:textId="77777777" w:rsidR="005540C4" w:rsidRPr="009138A3" w:rsidRDefault="005540C4" w:rsidP="005540C4">
      <w:pPr>
        <w:spacing w:after="0" w:line="276" w:lineRule="auto"/>
        <w:ind w:firstLine="567"/>
        <w:jc w:val="center"/>
        <w:rPr>
          <w:rFonts w:ascii="Times New Roman" w:hAnsi="Times New Roman" w:cs="Times New Roman"/>
          <w:b/>
          <w:sz w:val="28"/>
          <w:szCs w:val="28"/>
          <w:lang w:val="uk-UA"/>
        </w:rPr>
      </w:pPr>
    </w:p>
    <w:p w14:paraId="2767AB36" w14:textId="77777777" w:rsidR="005540C4" w:rsidRPr="009138A3" w:rsidRDefault="005540C4" w:rsidP="005540C4">
      <w:pPr>
        <w:pStyle w:val="a3"/>
        <w:numPr>
          <w:ilvl w:val="0"/>
          <w:numId w:val="4"/>
        </w:numPr>
        <w:spacing w:after="0" w:line="276" w:lineRule="auto"/>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Загальні положення</w:t>
      </w:r>
    </w:p>
    <w:p w14:paraId="4F2010C1" w14:textId="77777777" w:rsidR="005540C4" w:rsidRPr="009138A3" w:rsidRDefault="005540C4" w:rsidP="005540C4">
      <w:pPr>
        <w:pStyle w:val="a3"/>
        <w:spacing w:after="0" w:line="276" w:lineRule="auto"/>
        <w:ind w:left="1287"/>
        <w:rPr>
          <w:rFonts w:ascii="Times New Roman" w:hAnsi="Times New Roman" w:cs="Times New Roman"/>
          <w:b/>
          <w:sz w:val="28"/>
          <w:szCs w:val="28"/>
          <w:lang w:val="uk-UA"/>
        </w:rPr>
      </w:pPr>
    </w:p>
    <w:p w14:paraId="1C2FA9A9"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9138A3">
        <w:rPr>
          <w:rFonts w:ascii="Times New Roman" w:hAnsi="Times New Roman" w:cs="Times New Roman"/>
          <w:sz w:val="28"/>
          <w:szCs w:val="28"/>
          <w:lang w:val="uk-UA"/>
        </w:rPr>
        <w:t>електропостачальники</w:t>
      </w:r>
      <w:proofErr w:type="spellEnd"/>
      <w:r w:rsidRPr="009138A3">
        <w:rPr>
          <w:rFonts w:ascii="Times New Roman" w:hAnsi="Times New Roman" w:cs="Times New Roman"/>
          <w:sz w:val="28"/>
          <w:szCs w:val="28"/>
          <w:lang w:val="uk-UA"/>
        </w:rPr>
        <w:t>) та виконують функції постачальника «останньої надії».</w:t>
      </w:r>
    </w:p>
    <w:p w14:paraId="6B8C814C"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p>
    <w:p w14:paraId="084936B3" w14:textId="1E23F50C" w:rsidR="005540C4" w:rsidRPr="009138A3" w:rsidRDefault="005540C4" w:rsidP="005540C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1.2. Ця Інструкція визначає порядок заповнення форми звітності                </w:t>
      </w:r>
      <w:r w:rsidR="00030B64">
        <w:rPr>
          <w:rFonts w:ascii="Times New Roman" w:hAnsi="Times New Roman" w:cs="Times New Roman"/>
          <w:sz w:val="28"/>
          <w:szCs w:val="28"/>
          <w:lang w:val="uk-UA"/>
        </w:rPr>
        <w:br/>
      </w:r>
      <w:r w:rsidRPr="009138A3">
        <w:rPr>
          <w:rFonts w:ascii="Times New Roman" w:hAnsi="Times New Roman" w:cs="Times New Roman"/>
          <w:sz w:val="28"/>
          <w:szCs w:val="28"/>
          <w:lang w:val="uk-UA"/>
        </w:rPr>
        <w:t>№ 7-НКРЕКП-моніторинг-постачання (квартальна) «Звіт про надання послуг «останньої надії» (далі – форма звітності № 7) та додатка до неї, а також термін її подання до НКРЕКП.</w:t>
      </w:r>
    </w:p>
    <w:p w14:paraId="7BC42EB1"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p>
    <w:p w14:paraId="304028F3"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1.</w:t>
      </w:r>
      <w:r w:rsidRPr="009138A3">
        <w:rPr>
          <w:rFonts w:ascii="Times New Roman" w:hAnsi="Times New Roman" w:cs="Times New Roman"/>
          <w:sz w:val="28"/>
          <w:szCs w:val="28"/>
          <w:lang w:val="uk-UA"/>
        </w:rPr>
        <w:t>3. Цю Інструкцію розроблено відповідно до:</w:t>
      </w:r>
    </w:p>
    <w:p w14:paraId="286FB471"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законів України «Про ринок електричної енергії» (далі – Закон), «Про </w:t>
      </w:r>
      <w:hyperlink r:id="rId5" w:tgtFrame="_blank" w:history="1">
        <w:r w:rsidRPr="009138A3">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C126D9">
        <w:rPr>
          <w:rFonts w:ascii="Times New Roman" w:hAnsi="Times New Roman" w:cs="Times New Roman"/>
          <w:sz w:val="28"/>
          <w:szCs w:val="28"/>
          <w:lang w:val="uk-UA"/>
        </w:rPr>
        <w:t>, </w:t>
      </w:r>
      <w:hyperlink r:id="rId6" w:tgtFrame="_blank" w:history="1">
        <w:r w:rsidRPr="009138A3">
          <w:rPr>
            <w:rFonts w:ascii="Times New Roman" w:hAnsi="Times New Roman" w:cs="Times New Roman"/>
            <w:sz w:val="28"/>
            <w:szCs w:val="28"/>
            <w:lang w:val="uk-UA"/>
          </w:rPr>
          <w:t>«Про інформацію»</w:t>
        </w:r>
      </w:hyperlink>
      <w:r w:rsidRPr="00C126D9">
        <w:rPr>
          <w:rFonts w:ascii="Times New Roman" w:hAnsi="Times New Roman" w:cs="Times New Roman"/>
          <w:sz w:val="28"/>
          <w:szCs w:val="28"/>
          <w:lang w:val="uk-UA"/>
        </w:rPr>
        <w:t>, </w:t>
      </w:r>
      <w:hyperlink r:id="rId7" w:tgtFrame="_blank" w:history="1">
        <w:r w:rsidRPr="009138A3">
          <w:rPr>
            <w:rFonts w:ascii="Times New Roman" w:hAnsi="Times New Roman" w:cs="Times New Roman"/>
            <w:sz w:val="28"/>
            <w:szCs w:val="28"/>
            <w:lang w:val="uk-UA"/>
          </w:rPr>
          <w:t>«Про доступ до публічної інформації»</w:t>
        </w:r>
      </w:hyperlink>
      <w:r w:rsidRPr="00C126D9">
        <w:rPr>
          <w:rFonts w:ascii="Times New Roman" w:hAnsi="Times New Roman" w:cs="Times New Roman"/>
          <w:sz w:val="28"/>
          <w:szCs w:val="28"/>
          <w:lang w:val="uk-UA"/>
        </w:rPr>
        <w:t>;</w:t>
      </w:r>
    </w:p>
    <w:p w14:paraId="606A1570"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p>
    <w:p w14:paraId="60C540FA"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0A5AA81E" w14:textId="5A7D47D0" w:rsidR="005540C4" w:rsidRDefault="005540C4" w:rsidP="005540C4">
      <w:pPr>
        <w:spacing w:after="0" w:line="276" w:lineRule="auto"/>
        <w:rPr>
          <w:rFonts w:ascii="Times New Roman" w:hAnsi="Times New Roman" w:cs="Times New Roman"/>
          <w:sz w:val="28"/>
          <w:szCs w:val="28"/>
          <w:lang w:val="uk-UA"/>
        </w:rPr>
      </w:pPr>
    </w:p>
    <w:p w14:paraId="1338E4B6" w14:textId="08AACE0C" w:rsidR="00E7091E" w:rsidRDefault="00E7091E" w:rsidP="005540C4">
      <w:pPr>
        <w:spacing w:after="0" w:line="276" w:lineRule="auto"/>
        <w:rPr>
          <w:rFonts w:ascii="Times New Roman" w:hAnsi="Times New Roman" w:cs="Times New Roman"/>
          <w:sz w:val="28"/>
          <w:szCs w:val="28"/>
          <w:lang w:val="uk-UA"/>
        </w:rPr>
      </w:pPr>
    </w:p>
    <w:p w14:paraId="1BAF511E" w14:textId="77777777" w:rsidR="00E7091E" w:rsidRPr="009138A3" w:rsidRDefault="00E7091E" w:rsidP="005540C4">
      <w:pPr>
        <w:spacing w:after="0" w:line="276" w:lineRule="auto"/>
        <w:rPr>
          <w:rFonts w:ascii="Times New Roman" w:hAnsi="Times New Roman" w:cs="Times New Roman"/>
          <w:sz w:val="28"/>
          <w:szCs w:val="28"/>
          <w:lang w:val="uk-UA"/>
        </w:rPr>
      </w:pPr>
    </w:p>
    <w:p w14:paraId="2994A71E" w14:textId="77777777" w:rsidR="004E59CF" w:rsidRPr="004E59CF" w:rsidRDefault="004E59CF" w:rsidP="004E59CF">
      <w:pPr>
        <w:pStyle w:val="a3"/>
        <w:numPr>
          <w:ilvl w:val="0"/>
          <w:numId w:val="6"/>
        </w:numPr>
        <w:spacing w:after="0" w:line="276" w:lineRule="auto"/>
        <w:jc w:val="center"/>
        <w:rPr>
          <w:rFonts w:ascii="Times New Roman" w:hAnsi="Times New Roman" w:cs="Times New Roman"/>
          <w:b/>
          <w:sz w:val="28"/>
          <w:szCs w:val="28"/>
          <w:lang w:val="uk-UA"/>
        </w:rPr>
      </w:pPr>
      <w:bookmarkStart w:id="0" w:name="_Hlk152671591"/>
      <w:r w:rsidRPr="004E59CF">
        <w:rPr>
          <w:rFonts w:ascii="Times New Roman" w:hAnsi="Times New Roman" w:cs="Times New Roman"/>
          <w:b/>
          <w:sz w:val="28"/>
          <w:szCs w:val="28"/>
          <w:lang w:val="uk-UA"/>
        </w:rPr>
        <w:lastRenderedPageBreak/>
        <w:t>Порядок та термін надання інформації</w:t>
      </w:r>
    </w:p>
    <w:p w14:paraId="46DBF25B" w14:textId="77777777" w:rsidR="004E59CF" w:rsidRPr="004E59CF" w:rsidRDefault="004E59CF" w:rsidP="004E59CF">
      <w:pPr>
        <w:pStyle w:val="a3"/>
        <w:spacing w:after="0" w:line="276" w:lineRule="auto"/>
        <w:ind w:left="1429"/>
        <w:rPr>
          <w:rFonts w:ascii="Times New Roman" w:hAnsi="Times New Roman" w:cs="Times New Roman"/>
          <w:b/>
          <w:sz w:val="24"/>
          <w:szCs w:val="24"/>
          <w:lang w:val="uk-UA"/>
        </w:rPr>
      </w:pPr>
    </w:p>
    <w:p w14:paraId="7EED5955" w14:textId="2A440558" w:rsidR="004E59CF" w:rsidRPr="004E59CF" w:rsidRDefault="004E59CF" w:rsidP="00903EF0">
      <w:pPr>
        <w:tabs>
          <w:tab w:val="left" w:pos="993"/>
        </w:tabs>
        <w:spacing w:after="0" w:line="240" w:lineRule="auto"/>
        <w:ind w:firstLine="567"/>
        <w:jc w:val="both"/>
        <w:rPr>
          <w:rFonts w:ascii="Times New Roman" w:hAnsi="Times New Roman" w:cs="Times New Roman"/>
          <w:sz w:val="28"/>
          <w:szCs w:val="28"/>
        </w:rPr>
      </w:pPr>
      <w:r w:rsidRPr="004E59CF">
        <w:rPr>
          <w:rFonts w:ascii="Times New Roman" w:hAnsi="Times New Roman" w:cs="Times New Roman"/>
          <w:sz w:val="28"/>
          <w:szCs w:val="28"/>
        </w:rPr>
        <w:t xml:space="preserve">2.1. </w:t>
      </w:r>
      <w:proofErr w:type="spellStart"/>
      <w:r w:rsidRPr="004E59CF">
        <w:rPr>
          <w:rFonts w:ascii="Times New Roman" w:hAnsi="Times New Roman" w:cs="Times New Roman"/>
          <w:sz w:val="28"/>
          <w:szCs w:val="28"/>
        </w:rPr>
        <w:t>Звітним</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періодом</w:t>
      </w:r>
      <w:proofErr w:type="spellEnd"/>
      <w:r w:rsidRPr="004E59CF">
        <w:rPr>
          <w:rFonts w:ascii="Times New Roman" w:hAnsi="Times New Roman" w:cs="Times New Roman"/>
          <w:sz w:val="28"/>
          <w:szCs w:val="28"/>
        </w:rPr>
        <w:t xml:space="preserve"> є </w:t>
      </w:r>
      <w:r w:rsidR="003C6746">
        <w:rPr>
          <w:rFonts w:ascii="Times New Roman" w:hAnsi="Times New Roman" w:cs="Times New Roman"/>
          <w:sz w:val="28"/>
          <w:szCs w:val="28"/>
          <w:lang w:val="uk-UA"/>
        </w:rPr>
        <w:t>квартал</w:t>
      </w:r>
      <w:r w:rsidRPr="004E59CF">
        <w:rPr>
          <w:rFonts w:ascii="Times New Roman" w:hAnsi="Times New Roman" w:cs="Times New Roman"/>
          <w:sz w:val="28"/>
          <w:szCs w:val="28"/>
        </w:rPr>
        <w:t>.</w:t>
      </w:r>
    </w:p>
    <w:p w14:paraId="72890EA2" w14:textId="77777777" w:rsidR="004E59CF" w:rsidRPr="004E59CF" w:rsidRDefault="004E59CF" w:rsidP="00903EF0">
      <w:pPr>
        <w:tabs>
          <w:tab w:val="left" w:pos="993"/>
        </w:tabs>
        <w:spacing w:after="0" w:line="240" w:lineRule="auto"/>
        <w:ind w:firstLine="567"/>
        <w:jc w:val="both"/>
        <w:rPr>
          <w:rFonts w:ascii="Times New Roman" w:hAnsi="Times New Roman" w:cs="Times New Roman"/>
          <w:sz w:val="28"/>
          <w:szCs w:val="28"/>
        </w:rPr>
      </w:pPr>
    </w:p>
    <w:p w14:paraId="0F034754" w14:textId="69B0C9C5" w:rsidR="004E59CF" w:rsidRPr="004E59CF" w:rsidRDefault="004E59CF" w:rsidP="00903EF0">
      <w:pPr>
        <w:tabs>
          <w:tab w:val="left" w:pos="993"/>
        </w:tabs>
        <w:spacing w:after="0" w:line="240" w:lineRule="auto"/>
        <w:ind w:firstLine="567"/>
        <w:jc w:val="both"/>
        <w:rPr>
          <w:rFonts w:ascii="Times New Roman" w:hAnsi="Times New Roman" w:cs="Times New Roman"/>
          <w:sz w:val="28"/>
          <w:szCs w:val="28"/>
        </w:rPr>
      </w:pPr>
      <w:r w:rsidRPr="004E59CF">
        <w:rPr>
          <w:rFonts w:ascii="Times New Roman" w:hAnsi="Times New Roman" w:cs="Times New Roman"/>
          <w:sz w:val="28"/>
          <w:szCs w:val="28"/>
        </w:rPr>
        <w:t xml:space="preserve">2.2. Форма </w:t>
      </w:r>
      <w:proofErr w:type="spellStart"/>
      <w:r w:rsidRPr="004E59CF">
        <w:rPr>
          <w:rFonts w:ascii="Times New Roman" w:hAnsi="Times New Roman" w:cs="Times New Roman"/>
          <w:sz w:val="28"/>
          <w:szCs w:val="28"/>
        </w:rPr>
        <w:t>звітності</w:t>
      </w:r>
      <w:proofErr w:type="spellEnd"/>
      <w:r w:rsidRPr="004E59CF">
        <w:rPr>
          <w:rFonts w:ascii="Times New Roman" w:hAnsi="Times New Roman" w:cs="Times New Roman"/>
          <w:sz w:val="28"/>
          <w:szCs w:val="28"/>
        </w:rPr>
        <w:t xml:space="preserve"> № </w:t>
      </w:r>
      <w:r>
        <w:rPr>
          <w:rFonts w:ascii="Times New Roman" w:hAnsi="Times New Roman" w:cs="Times New Roman"/>
          <w:sz w:val="28"/>
          <w:szCs w:val="28"/>
          <w:lang w:val="uk-UA"/>
        </w:rPr>
        <w:t>7</w:t>
      </w:r>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подається</w:t>
      </w:r>
      <w:proofErr w:type="spellEnd"/>
      <w:r w:rsidRPr="004E59CF">
        <w:rPr>
          <w:rFonts w:ascii="Times New Roman" w:hAnsi="Times New Roman" w:cs="Times New Roman"/>
          <w:sz w:val="28"/>
          <w:szCs w:val="28"/>
        </w:rPr>
        <w:t xml:space="preserve"> до 25 числа </w:t>
      </w:r>
      <w:proofErr w:type="spellStart"/>
      <w:r w:rsidRPr="004E59CF">
        <w:rPr>
          <w:rFonts w:ascii="Times New Roman" w:hAnsi="Times New Roman" w:cs="Times New Roman"/>
          <w:sz w:val="28"/>
          <w:szCs w:val="28"/>
        </w:rPr>
        <w:t>місяця</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наступного</w:t>
      </w:r>
      <w:proofErr w:type="spellEnd"/>
      <w:r w:rsidRPr="004E59CF">
        <w:rPr>
          <w:rFonts w:ascii="Times New Roman" w:hAnsi="Times New Roman" w:cs="Times New Roman"/>
          <w:sz w:val="28"/>
          <w:szCs w:val="28"/>
        </w:rPr>
        <w:t xml:space="preserve"> за </w:t>
      </w:r>
      <w:proofErr w:type="spellStart"/>
      <w:r w:rsidRPr="004E59CF">
        <w:rPr>
          <w:rFonts w:ascii="Times New Roman" w:hAnsi="Times New Roman" w:cs="Times New Roman"/>
          <w:sz w:val="28"/>
          <w:szCs w:val="28"/>
        </w:rPr>
        <w:t>звітним</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періодом</w:t>
      </w:r>
      <w:proofErr w:type="spellEnd"/>
      <w:r w:rsidRPr="004E59CF">
        <w:rPr>
          <w:rFonts w:ascii="Times New Roman" w:hAnsi="Times New Roman" w:cs="Times New Roman"/>
          <w:sz w:val="28"/>
          <w:szCs w:val="28"/>
        </w:rPr>
        <w:t xml:space="preserve">. </w:t>
      </w:r>
    </w:p>
    <w:p w14:paraId="0BD41957" w14:textId="77777777" w:rsidR="004E59CF" w:rsidRPr="004E59CF" w:rsidRDefault="004E59CF" w:rsidP="00903EF0">
      <w:pPr>
        <w:tabs>
          <w:tab w:val="left" w:pos="993"/>
        </w:tabs>
        <w:spacing w:after="0" w:line="240" w:lineRule="auto"/>
        <w:ind w:firstLine="567"/>
        <w:jc w:val="both"/>
        <w:rPr>
          <w:rFonts w:ascii="Times New Roman" w:hAnsi="Times New Roman" w:cs="Times New Roman"/>
          <w:sz w:val="28"/>
          <w:szCs w:val="28"/>
        </w:rPr>
      </w:pPr>
    </w:p>
    <w:p w14:paraId="62DCDE71" w14:textId="3B8E606D" w:rsidR="004E59CF" w:rsidRPr="004E59CF" w:rsidRDefault="004E59CF" w:rsidP="00903EF0">
      <w:pPr>
        <w:spacing w:after="0" w:line="240" w:lineRule="auto"/>
        <w:ind w:firstLine="567"/>
        <w:jc w:val="both"/>
        <w:rPr>
          <w:rFonts w:ascii="Times New Roman" w:eastAsia="Calibri" w:hAnsi="Times New Roman" w:cs="Times New Roman"/>
          <w:sz w:val="28"/>
          <w:szCs w:val="28"/>
          <w:shd w:val="clear" w:color="auto" w:fill="FFFFFF"/>
        </w:rPr>
      </w:pPr>
      <w:r w:rsidRPr="004E59CF">
        <w:rPr>
          <w:rFonts w:ascii="Times New Roman" w:hAnsi="Times New Roman" w:cs="Times New Roman"/>
          <w:sz w:val="28"/>
          <w:szCs w:val="28"/>
        </w:rPr>
        <w:t xml:space="preserve">2.3. Форма </w:t>
      </w:r>
      <w:proofErr w:type="spellStart"/>
      <w:r w:rsidRPr="004E59CF">
        <w:rPr>
          <w:rFonts w:ascii="Times New Roman" w:hAnsi="Times New Roman" w:cs="Times New Roman"/>
          <w:sz w:val="28"/>
          <w:szCs w:val="28"/>
        </w:rPr>
        <w:t>звітності</w:t>
      </w:r>
      <w:proofErr w:type="spellEnd"/>
      <w:r w:rsidRPr="004E59CF">
        <w:rPr>
          <w:rFonts w:ascii="Times New Roman" w:hAnsi="Times New Roman" w:cs="Times New Roman"/>
          <w:sz w:val="28"/>
          <w:szCs w:val="28"/>
        </w:rPr>
        <w:t xml:space="preserve"> № </w:t>
      </w:r>
      <w:r>
        <w:rPr>
          <w:rFonts w:ascii="Times New Roman" w:hAnsi="Times New Roman" w:cs="Times New Roman"/>
          <w:sz w:val="28"/>
          <w:szCs w:val="28"/>
          <w:lang w:val="uk-UA"/>
        </w:rPr>
        <w:t>7</w:t>
      </w:r>
      <w:r w:rsidRPr="004E59CF">
        <w:rPr>
          <w:rFonts w:ascii="Times New Roman" w:hAnsi="Times New Roman" w:cs="Times New Roman"/>
          <w:sz w:val="28"/>
          <w:szCs w:val="28"/>
        </w:rPr>
        <w:t xml:space="preserve"> </w:t>
      </w:r>
      <w:proofErr w:type="spellStart"/>
      <w:r w:rsidRPr="004E59CF">
        <w:rPr>
          <w:rFonts w:ascii="Times New Roman" w:eastAsia="Calibri" w:hAnsi="Times New Roman" w:cs="Times New Roman"/>
          <w:sz w:val="28"/>
          <w:szCs w:val="28"/>
          <w:shd w:val="clear" w:color="auto" w:fill="FFFFFF"/>
        </w:rPr>
        <w:t>подається</w:t>
      </w:r>
      <w:proofErr w:type="spellEnd"/>
      <w:r w:rsidRPr="004E59CF">
        <w:rPr>
          <w:rFonts w:ascii="Times New Roman" w:eastAsia="Calibri" w:hAnsi="Times New Roman" w:cs="Times New Roman"/>
          <w:sz w:val="28"/>
          <w:szCs w:val="28"/>
          <w:shd w:val="clear" w:color="auto" w:fill="FFFFFF"/>
        </w:rPr>
        <w:t xml:space="preserve"> до НКРЕКП </w:t>
      </w:r>
      <w:proofErr w:type="spellStart"/>
      <w:r w:rsidRPr="004E59CF">
        <w:rPr>
          <w:rFonts w:ascii="Times New Roman" w:eastAsia="Calibri" w:hAnsi="Times New Roman" w:cs="Times New Roman"/>
          <w:sz w:val="28"/>
          <w:szCs w:val="28"/>
          <w:shd w:val="clear" w:color="auto" w:fill="FFFFFF"/>
        </w:rPr>
        <w:t>виключно</w:t>
      </w:r>
      <w:proofErr w:type="spellEnd"/>
      <w:r w:rsidRPr="004E59CF">
        <w:rPr>
          <w:rFonts w:ascii="Times New Roman" w:eastAsia="Calibri" w:hAnsi="Times New Roman" w:cs="Times New Roman"/>
          <w:sz w:val="28"/>
          <w:szCs w:val="28"/>
          <w:shd w:val="clear" w:color="auto" w:fill="FFFFFF"/>
        </w:rPr>
        <w:t xml:space="preserve"> в </w:t>
      </w:r>
      <w:proofErr w:type="spellStart"/>
      <w:r w:rsidRPr="004E59CF">
        <w:rPr>
          <w:rFonts w:ascii="Times New Roman" w:eastAsia="Calibri" w:hAnsi="Times New Roman" w:cs="Times New Roman"/>
          <w:sz w:val="28"/>
          <w:szCs w:val="28"/>
          <w:shd w:val="clear" w:color="auto" w:fill="FFFFFF"/>
        </w:rPr>
        <w:t>електронному</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вигляді</w:t>
      </w:r>
      <w:proofErr w:type="spellEnd"/>
      <w:r w:rsidRPr="004E59CF">
        <w:rPr>
          <w:rFonts w:ascii="Times New Roman" w:eastAsia="Calibri" w:hAnsi="Times New Roman" w:cs="Times New Roman"/>
          <w:sz w:val="28"/>
          <w:szCs w:val="28"/>
          <w:shd w:val="clear" w:color="auto" w:fill="FFFFFF"/>
        </w:rPr>
        <w:t xml:space="preserve"> (файл </w:t>
      </w:r>
      <w:r w:rsidRPr="004E59CF">
        <w:rPr>
          <w:rFonts w:ascii="Times New Roman" w:eastAsia="Calibri" w:hAnsi="Times New Roman" w:cs="Times New Roman"/>
          <w:sz w:val="28"/>
          <w:szCs w:val="28"/>
        </w:rPr>
        <w:t xml:space="preserve">у </w:t>
      </w:r>
      <w:proofErr w:type="spellStart"/>
      <w:r w:rsidRPr="004E59CF">
        <w:rPr>
          <w:rFonts w:ascii="Times New Roman" w:eastAsia="Calibri" w:hAnsi="Times New Roman" w:cs="Times New Roman"/>
          <w:sz w:val="28"/>
          <w:szCs w:val="28"/>
        </w:rPr>
        <w:t>форматі</w:t>
      </w:r>
      <w:proofErr w:type="spellEnd"/>
      <w:r w:rsidRPr="004E59CF">
        <w:rPr>
          <w:rFonts w:ascii="Times New Roman" w:eastAsia="Calibri" w:hAnsi="Times New Roman" w:cs="Times New Roman"/>
          <w:sz w:val="28"/>
          <w:szCs w:val="28"/>
        </w:rPr>
        <w:t xml:space="preserve"> «</w:t>
      </w:r>
      <w:proofErr w:type="spellStart"/>
      <w:r w:rsidRPr="004E59CF">
        <w:rPr>
          <w:rFonts w:ascii="Times New Roman" w:eastAsia="Calibri" w:hAnsi="Times New Roman" w:cs="Times New Roman"/>
          <w:sz w:val="28"/>
          <w:szCs w:val="28"/>
        </w:rPr>
        <w:t>xls</w:t>
      </w:r>
      <w:proofErr w:type="spellEnd"/>
      <w:r w:rsidRPr="004E59CF">
        <w:rPr>
          <w:rFonts w:ascii="Times New Roman" w:eastAsia="Calibri" w:hAnsi="Times New Roman" w:cs="Times New Roman"/>
          <w:sz w:val="28"/>
          <w:szCs w:val="28"/>
        </w:rPr>
        <w:t xml:space="preserve">» </w:t>
      </w:r>
      <w:proofErr w:type="spellStart"/>
      <w:r w:rsidRPr="004E59CF">
        <w:rPr>
          <w:rFonts w:ascii="Times New Roman" w:eastAsia="Calibri" w:hAnsi="Times New Roman" w:cs="Times New Roman"/>
          <w:sz w:val="28"/>
          <w:szCs w:val="28"/>
        </w:rPr>
        <w:t>або</w:t>
      </w:r>
      <w:proofErr w:type="spellEnd"/>
      <w:r w:rsidRPr="004E59CF">
        <w:rPr>
          <w:rFonts w:ascii="Times New Roman" w:eastAsia="Calibri" w:hAnsi="Times New Roman" w:cs="Times New Roman"/>
          <w:sz w:val="28"/>
          <w:szCs w:val="28"/>
        </w:rPr>
        <w:t xml:space="preserve"> «</w:t>
      </w:r>
      <w:proofErr w:type="spellStart"/>
      <w:r w:rsidRPr="004E59CF">
        <w:rPr>
          <w:rFonts w:ascii="Times New Roman" w:eastAsia="Calibri" w:hAnsi="Times New Roman" w:cs="Times New Roman"/>
          <w:sz w:val="28"/>
          <w:szCs w:val="28"/>
        </w:rPr>
        <w:t>xlsx</w:t>
      </w:r>
      <w:proofErr w:type="spellEnd"/>
      <w:r w:rsidRPr="004E59CF">
        <w:rPr>
          <w:rFonts w:ascii="Times New Roman" w:eastAsia="Calibri" w:hAnsi="Times New Roman" w:cs="Times New Roman"/>
          <w:sz w:val="28"/>
          <w:szCs w:val="28"/>
        </w:rPr>
        <w:t>»</w:t>
      </w:r>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згідно</w:t>
      </w:r>
      <w:proofErr w:type="spellEnd"/>
      <w:r w:rsidRPr="004E59CF">
        <w:rPr>
          <w:rFonts w:ascii="Times New Roman" w:eastAsia="Calibri" w:hAnsi="Times New Roman" w:cs="Times New Roman"/>
          <w:sz w:val="28"/>
          <w:szCs w:val="28"/>
          <w:shd w:val="clear" w:color="auto" w:fill="FFFFFF"/>
        </w:rPr>
        <w:t xml:space="preserve"> з формою, </w:t>
      </w:r>
      <w:proofErr w:type="spellStart"/>
      <w:r w:rsidRPr="004E59CF">
        <w:rPr>
          <w:rFonts w:ascii="Times New Roman" w:eastAsia="Calibri" w:hAnsi="Times New Roman" w:cs="Times New Roman"/>
          <w:sz w:val="28"/>
          <w:szCs w:val="28"/>
          <w:shd w:val="clear" w:color="auto" w:fill="FFFFFF"/>
        </w:rPr>
        <w:t>розробленою</w:t>
      </w:r>
      <w:proofErr w:type="spellEnd"/>
      <w:r w:rsidRPr="004E59CF">
        <w:rPr>
          <w:rFonts w:ascii="Times New Roman" w:eastAsia="Calibri" w:hAnsi="Times New Roman" w:cs="Times New Roman"/>
          <w:sz w:val="28"/>
          <w:szCs w:val="28"/>
          <w:shd w:val="clear" w:color="auto" w:fill="FFFFFF"/>
        </w:rPr>
        <w:t xml:space="preserve"> НКРЕКП) на адресу: </w:t>
      </w:r>
      <w:proofErr w:type="spellStart"/>
      <w:r w:rsidRPr="004E59CF">
        <w:rPr>
          <w:rFonts w:ascii="Times New Roman" w:eastAsia="Calibri" w:hAnsi="Times New Roman" w:cs="Times New Roman"/>
          <w:sz w:val="28"/>
          <w:szCs w:val="28"/>
          <w:shd w:val="clear" w:color="auto" w:fill="FFFFFF"/>
        </w:rPr>
        <w:t>monitoring</w:t>
      </w:r>
      <w:proofErr w:type="spellEnd"/>
      <w:r w:rsidRPr="004E59CF">
        <w:rPr>
          <w:rFonts w:ascii="Times New Roman" w:eastAsia="Calibri" w:hAnsi="Times New Roman" w:cs="Times New Roman"/>
          <w:sz w:val="28"/>
          <w:szCs w:val="28"/>
          <w:shd w:val="clear" w:color="auto" w:fill="FFFFFF"/>
        </w:rPr>
        <w:t>_</w:t>
      </w:r>
      <w:r w:rsidRPr="004E59CF">
        <w:rPr>
          <w:rFonts w:ascii="Times New Roman" w:eastAsia="Calibri" w:hAnsi="Times New Roman" w:cs="Times New Roman"/>
          <w:sz w:val="28"/>
          <w:szCs w:val="28"/>
          <w:shd w:val="clear" w:color="auto" w:fill="FFFFFF"/>
          <w:lang w:val="en-US"/>
        </w:rPr>
        <w:t>E</w:t>
      </w:r>
      <w:r w:rsidRPr="004E59CF">
        <w:rPr>
          <w:rFonts w:ascii="Times New Roman" w:eastAsia="Calibri" w:hAnsi="Times New Roman" w:cs="Times New Roman"/>
          <w:sz w:val="28"/>
          <w:szCs w:val="28"/>
          <w:shd w:val="clear" w:color="auto" w:fill="FFFFFF"/>
        </w:rPr>
        <w:t xml:space="preserve">@nerc.gov.ua з </w:t>
      </w:r>
      <w:proofErr w:type="spellStart"/>
      <w:r w:rsidRPr="004E59CF">
        <w:rPr>
          <w:rFonts w:ascii="Times New Roman" w:eastAsia="Calibri" w:hAnsi="Times New Roman" w:cs="Times New Roman"/>
          <w:sz w:val="28"/>
          <w:szCs w:val="28"/>
          <w:shd w:val="clear" w:color="auto" w:fill="FFFFFF"/>
        </w:rPr>
        <w:t>накладенням</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кваліфікованого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електронного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підпису</w:t>
      </w:r>
      <w:proofErr w:type="spellEnd"/>
      <w:r w:rsidRPr="004E59CF">
        <w:rPr>
          <w:rFonts w:ascii="Times New Roman" w:eastAsia="Calibri" w:hAnsi="Times New Roman" w:cs="Times New Roman"/>
          <w:sz w:val="28"/>
          <w:szCs w:val="28"/>
          <w:shd w:val="clear" w:color="auto" w:fill="FFFFFF"/>
        </w:rPr>
        <w:t xml:space="preserve"> (</w:t>
      </w:r>
      <w:r w:rsidRPr="004E59CF">
        <w:rPr>
          <w:rFonts w:ascii="Times New Roman" w:eastAsia="Calibri" w:hAnsi="Times New Roman" w:cs="Times New Roman"/>
          <w:sz w:val="28"/>
          <w:szCs w:val="28"/>
        </w:rPr>
        <w:t xml:space="preserve">у </w:t>
      </w:r>
      <w:proofErr w:type="spellStart"/>
      <w:r w:rsidRPr="004E59CF">
        <w:rPr>
          <w:rFonts w:ascii="Times New Roman" w:eastAsia="Calibri" w:hAnsi="Times New Roman" w:cs="Times New Roman"/>
          <w:sz w:val="28"/>
          <w:szCs w:val="28"/>
        </w:rPr>
        <w:t>форматі</w:t>
      </w:r>
      <w:proofErr w:type="spellEnd"/>
      <w:r w:rsidRPr="004E59CF">
        <w:rPr>
          <w:rFonts w:ascii="Times New Roman" w:eastAsia="Calibri" w:hAnsi="Times New Roman" w:cs="Times New Roman"/>
          <w:sz w:val="28"/>
          <w:szCs w:val="28"/>
        </w:rPr>
        <w:t xml:space="preserve"> «</w:t>
      </w:r>
      <w:r w:rsidRPr="004E59CF">
        <w:rPr>
          <w:rFonts w:ascii="Times New Roman" w:eastAsia="Calibri" w:hAnsi="Times New Roman" w:cs="Times New Roman"/>
          <w:sz w:val="28"/>
          <w:szCs w:val="28"/>
          <w:lang w:val="en-US"/>
        </w:rPr>
        <w:t>p</w:t>
      </w:r>
      <w:r w:rsidRPr="004E59CF">
        <w:rPr>
          <w:rFonts w:ascii="Times New Roman" w:eastAsia="Calibri" w:hAnsi="Times New Roman" w:cs="Times New Roman"/>
          <w:sz w:val="28"/>
          <w:szCs w:val="28"/>
        </w:rPr>
        <w:t>7</w:t>
      </w:r>
      <w:r w:rsidRPr="004E59CF">
        <w:rPr>
          <w:rFonts w:ascii="Times New Roman" w:eastAsia="Calibri" w:hAnsi="Times New Roman" w:cs="Times New Roman"/>
          <w:sz w:val="28"/>
          <w:szCs w:val="28"/>
          <w:lang w:val="en-US"/>
        </w:rPr>
        <w:t>s</w:t>
      </w:r>
      <w:r w:rsidRPr="004E59CF">
        <w:rPr>
          <w:rFonts w:ascii="Times New Roman" w:eastAsia="Calibri" w:hAnsi="Times New Roman" w:cs="Times New Roman"/>
          <w:sz w:val="28"/>
          <w:szCs w:val="28"/>
        </w:rPr>
        <w:t xml:space="preserve">») </w:t>
      </w:r>
      <w:proofErr w:type="spellStart"/>
      <w:r w:rsidRPr="004E59CF">
        <w:rPr>
          <w:rFonts w:ascii="Times New Roman" w:eastAsia="Calibri" w:hAnsi="Times New Roman" w:cs="Times New Roman"/>
          <w:sz w:val="28"/>
          <w:szCs w:val="28"/>
          <w:shd w:val="clear" w:color="auto" w:fill="FFFFFF"/>
        </w:rPr>
        <w:t>керівника</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власника</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ліцензіата</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або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іншої</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уповноваженої</w:t>
      </w:r>
      <w:proofErr w:type="spellEnd"/>
      <w:r w:rsidRPr="004E59CF">
        <w:rPr>
          <w:rFonts w:ascii="Times New Roman" w:eastAsia="Calibri" w:hAnsi="Times New Roman" w:cs="Times New Roman"/>
          <w:sz w:val="28"/>
          <w:szCs w:val="28"/>
          <w:shd w:val="clear" w:color="auto" w:fill="FFFFFF"/>
        </w:rPr>
        <w:t xml:space="preserve"> особи) та/</w:t>
      </w:r>
      <w:proofErr w:type="spellStart"/>
      <w:r w:rsidRPr="004E59CF">
        <w:rPr>
          <w:rFonts w:ascii="Times New Roman" w:eastAsia="Calibri" w:hAnsi="Times New Roman" w:cs="Times New Roman"/>
          <w:sz w:val="28"/>
          <w:szCs w:val="28"/>
          <w:shd w:val="clear" w:color="auto" w:fill="FFFFFF"/>
        </w:rPr>
        <w:t>або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кваліфікованої</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електронної</w:t>
      </w:r>
      <w:proofErr w:type="spellEnd"/>
      <w:r w:rsidRPr="004E59CF">
        <w:rPr>
          <w:rFonts w:ascii="Times New Roman" w:eastAsia="Calibri" w:hAnsi="Times New Roman" w:cs="Times New Roman"/>
          <w:sz w:val="28"/>
          <w:szCs w:val="28"/>
          <w:shd w:val="clear" w:color="auto" w:fill="FFFFFF"/>
        </w:rPr>
        <w:t xml:space="preserve"> печатки </w:t>
      </w:r>
      <w:proofErr w:type="spellStart"/>
      <w:r w:rsidRPr="004E59CF">
        <w:rPr>
          <w:rFonts w:ascii="Times New Roman" w:eastAsia="Calibri" w:hAnsi="Times New Roman" w:cs="Times New Roman"/>
          <w:sz w:val="28"/>
          <w:szCs w:val="28"/>
          <w:shd w:val="clear" w:color="auto" w:fill="FFFFFF"/>
        </w:rPr>
        <w:t>ліцензіата</w:t>
      </w:r>
      <w:proofErr w:type="spellEnd"/>
      <w:r w:rsidRPr="004E59CF">
        <w:rPr>
          <w:rFonts w:ascii="Times New Roman" w:eastAsia="Calibri" w:hAnsi="Times New Roman" w:cs="Times New Roman"/>
          <w:sz w:val="28"/>
          <w:szCs w:val="28"/>
          <w:shd w:val="clear" w:color="auto" w:fill="FFFFFF"/>
        </w:rPr>
        <w:t xml:space="preserve"> з </w:t>
      </w:r>
      <w:proofErr w:type="spellStart"/>
      <w:r w:rsidRPr="004E59CF">
        <w:rPr>
          <w:rFonts w:ascii="Times New Roman" w:eastAsia="Calibri" w:hAnsi="Times New Roman" w:cs="Times New Roman"/>
          <w:sz w:val="28"/>
          <w:szCs w:val="28"/>
          <w:shd w:val="clear" w:color="auto" w:fill="FFFFFF"/>
        </w:rPr>
        <w:t>дотриманням</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вимог</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законів</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України</w:t>
      </w:r>
      <w:proofErr w:type="spellEnd"/>
      <w:r w:rsidRPr="004E59CF">
        <w:rPr>
          <w:rFonts w:ascii="Times New Roman" w:eastAsia="Calibri" w:hAnsi="Times New Roman" w:cs="Times New Roman"/>
          <w:sz w:val="28"/>
          <w:szCs w:val="28"/>
          <w:shd w:val="clear" w:color="auto" w:fill="FFFFFF"/>
        </w:rPr>
        <w:t xml:space="preserve"> «Про </w:t>
      </w:r>
      <w:proofErr w:type="spellStart"/>
      <w:r w:rsidRPr="004E59CF">
        <w:rPr>
          <w:rFonts w:ascii="Times New Roman" w:eastAsia="Calibri" w:hAnsi="Times New Roman" w:cs="Times New Roman"/>
          <w:sz w:val="28"/>
          <w:szCs w:val="28"/>
          <w:shd w:val="clear" w:color="auto" w:fill="FFFFFF"/>
        </w:rPr>
        <w:t>електронні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документи</w:t>
      </w:r>
      <w:proofErr w:type="spellEnd"/>
      <w:r w:rsidRPr="004E59CF">
        <w:rPr>
          <w:rFonts w:ascii="Times New Roman" w:eastAsia="Calibri" w:hAnsi="Times New Roman" w:cs="Times New Roman"/>
          <w:sz w:val="28"/>
          <w:szCs w:val="28"/>
          <w:shd w:val="clear" w:color="auto" w:fill="FFFFFF"/>
        </w:rPr>
        <w:t xml:space="preserve"> та </w:t>
      </w:r>
      <w:proofErr w:type="spellStart"/>
      <w:r w:rsidRPr="004E59CF">
        <w:rPr>
          <w:rFonts w:ascii="Times New Roman" w:eastAsia="Calibri" w:hAnsi="Times New Roman" w:cs="Times New Roman"/>
          <w:sz w:val="28"/>
          <w:szCs w:val="28"/>
          <w:shd w:val="clear" w:color="auto" w:fill="FFFFFF"/>
        </w:rPr>
        <w:t>електронний</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документообіг</w:t>
      </w:r>
      <w:proofErr w:type="spellEnd"/>
      <w:r w:rsidRPr="004E59CF">
        <w:rPr>
          <w:rFonts w:ascii="Times New Roman" w:eastAsia="Calibri" w:hAnsi="Times New Roman" w:cs="Times New Roman"/>
          <w:sz w:val="28"/>
          <w:szCs w:val="28"/>
          <w:shd w:val="clear" w:color="auto" w:fill="FFFFFF"/>
        </w:rPr>
        <w:t xml:space="preserve">» та «Про </w:t>
      </w:r>
      <w:proofErr w:type="spellStart"/>
      <w:r w:rsidRPr="004E59CF">
        <w:rPr>
          <w:rFonts w:ascii="Times New Roman" w:eastAsia="Calibri" w:hAnsi="Times New Roman" w:cs="Times New Roman"/>
          <w:sz w:val="28"/>
          <w:szCs w:val="28"/>
          <w:shd w:val="clear" w:color="auto" w:fill="FFFFFF"/>
        </w:rPr>
        <w:t>електронні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довірчі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послуги</w:t>
      </w:r>
      <w:proofErr w:type="spellEnd"/>
      <w:r w:rsidRPr="004E59CF">
        <w:rPr>
          <w:rFonts w:ascii="Times New Roman" w:eastAsia="Calibri" w:hAnsi="Times New Roman" w:cs="Times New Roman"/>
          <w:sz w:val="28"/>
          <w:szCs w:val="28"/>
          <w:shd w:val="clear" w:color="auto" w:fill="FFFFFF"/>
        </w:rPr>
        <w:t xml:space="preserve">». </w:t>
      </w:r>
    </w:p>
    <w:p w14:paraId="4E4E8BF6" w14:textId="77777777" w:rsidR="004E59CF" w:rsidRPr="004E59CF" w:rsidRDefault="004E59CF" w:rsidP="00903EF0">
      <w:pPr>
        <w:spacing w:after="0" w:line="256" w:lineRule="auto"/>
        <w:ind w:firstLine="567"/>
        <w:jc w:val="both"/>
        <w:rPr>
          <w:rFonts w:ascii="Times New Roman" w:eastAsia="Calibri" w:hAnsi="Times New Roman" w:cs="Times New Roman"/>
          <w:sz w:val="28"/>
          <w:szCs w:val="28"/>
          <w:shd w:val="clear" w:color="auto" w:fill="FFFFFF"/>
        </w:rPr>
      </w:pPr>
      <w:r w:rsidRPr="004E59CF">
        <w:rPr>
          <w:rFonts w:ascii="Times New Roman" w:eastAsia="Calibri" w:hAnsi="Times New Roman" w:cs="Times New Roman"/>
          <w:sz w:val="28"/>
          <w:szCs w:val="28"/>
          <w:shd w:val="clear" w:color="auto" w:fill="FFFFFF"/>
        </w:rPr>
        <w:t xml:space="preserve">Датою </w:t>
      </w:r>
      <w:proofErr w:type="spellStart"/>
      <w:r w:rsidRPr="004E59CF">
        <w:rPr>
          <w:rFonts w:ascii="Times New Roman" w:eastAsia="Calibri" w:hAnsi="Times New Roman" w:cs="Times New Roman"/>
          <w:sz w:val="28"/>
          <w:szCs w:val="28"/>
          <w:shd w:val="clear" w:color="auto" w:fill="FFFFFF"/>
        </w:rPr>
        <w:t>подання</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форми</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звітності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вважається</w:t>
      </w:r>
      <w:proofErr w:type="spellEnd"/>
      <w:r w:rsidRPr="004E59CF">
        <w:rPr>
          <w:rFonts w:ascii="Times New Roman" w:eastAsia="Calibri" w:hAnsi="Times New Roman" w:cs="Times New Roman"/>
          <w:sz w:val="28"/>
          <w:szCs w:val="28"/>
          <w:shd w:val="clear" w:color="auto" w:fill="FFFFFF"/>
        </w:rPr>
        <w:t xml:space="preserve"> день </w:t>
      </w:r>
      <w:proofErr w:type="spellStart"/>
      <w:r w:rsidRPr="004E59CF">
        <w:rPr>
          <w:rFonts w:ascii="Times New Roman" w:eastAsia="Calibri" w:hAnsi="Times New Roman" w:cs="Times New Roman"/>
          <w:sz w:val="28"/>
          <w:szCs w:val="28"/>
          <w:shd w:val="clear" w:color="auto" w:fill="FFFFFF"/>
        </w:rPr>
        <w:t>надходження</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форми</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звітності</w:t>
      </w:r>
      <w:proofErr w:type="spellEnd"/>
      <w:r w:rsidRPr="004E59CF">
        <w:rPr>
          <w:rFonts w:ascii="Times New Roman" w:eastAsia="Calibri" w:hAnsi="Times New Roman" w:cs="Times New Roman"/>
          <w:sz w:val="28"/>
          <w:szCs w:val="28"/>
          <w:shd w:val="clear" w:color="auto" w:fill="FFFFFF"/>
        </w:rPr>
        <w:t xml:space="preserve"> до НКРЕКП. </w:t>
      </w:r>
      <w:proofErr w:type="spellStart"/>
      <w:r w:rsidRPr="004E59CF">
        <w:rPr>
          <w:rFonts w:ascii="Times New Roman" w:eastAsia="Calibri" w:hAnsi="Times New Roman" w:cs="Times New Roman"/>
          <w:sz w:val="28"/>
          <w:szCs w:val="28"/>
          <w:shd w:val="clear" w:color="auto" w:fill="FFFFFF"/>
        </w:rPr>
        <w:t>Якщо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останній</w:t>
      </w:r>
      <w:proofErr w:type="spellEnd"/>
      <w:r w:rsidRPr="004E59CF">
        <w:rPr>
          <w:rFonts w:ascii="Times New Roman" w:eastAsia="Calibri" w:hAnsi="Times New Roman" w:cs="Times New Roman"/>
          <w:sz w:val="28"/>
          <w:szCs w:val="28"/>
          <w:shd w:val="clear" w:color="auto" w:fill="FFFFFF"/>
        </w:rPr>
        <w:t xml:space="preserve"> день </w:t>
      </w:r>
      <w:proofErr w:type="spellStart"/>
      <w:r w:rsidRPr="004E59CF">
        <w:rPr>
          <w:rFonts w:ascii="Times New Roman" w:eastAsia="Calibri" w:hAnsi="Times New Roman" w:cs="Times New Roman"/>
          <w:sz w:val="28"/>
          <w:szCs w:val="28"/>
          <w:shd w:val="clear" w:color="auto" w:fill="FFFFFF"/>
        </w:rPr>
        <w:t>подання</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форми</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звітності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припадає</w:t>
      </w:r>
      <w:proofErr w:type="spellEnd"/>
      <w:r w:rsidRPr="004E59CF">
        <w:rPr>
          <w:rFonts w:ascii="Times New Roman" w:eastAsia="Calibri" w:hAnsi="Times New Roman" w:cs="Times New Roman"/>
          <w:sz w:val="28"/>
          <w:szCs w:val="28"/>
          <w:shd w:val="clear" w:color="auto" w:fill="FFFFFF"/>
        </w:rPr>
        <w:t xml:space="preserve"> на </w:t>
      </w:r>
      <w:proofErr w:type="spellStart"/>
      <w:r w:rsidRPr="004E59CF">
        <w:rPr>
          <w:rFonts w:ascii="Times New Roman" w:eastAsia="Calibri" w:hAnsi="Times New Roman" w:cs="Times New Roman"/>
          <w:sz w:val="28"/>
          <w:szCs w:val="28"/>
          <w:shd w:val="clear" w:color="auto" w:fill="FFFFFF"/>
        </w:rPr>
        <w:t>неробочий</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вихідний</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або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святковий</w:t>
      </w:r>
      <w:proofErr w:type="spellEnd"/>
      <w:r w:rsidRPr="004E59CF">
        <w:rPr>
          <w:rFonts w:ascii="Times New Roman" w:eastAsia="Calibri" w:hAnsi="Times New Roman" w:cs="Times New Roman"/>
          <w:sz w:val="28"/>
          <w:szCs w:val="28"/>
          <w:shd w:val="clear" w:color="auto" w:fill="FFFFFF"/>
        </w:rPr>
        <w:t xml:space="preserve">) день, то </w:t>
      </w:r>
      <w:proofErr w:type="spellStart"/>
      <w:r w:rsidRPr="004E59CF">
        <w:rPr>
          <w:rFonts w:ascii="Times New Roman" w:eastAsia="Calibri" w:hAnsi="Times New Roman" w:cs="Times New Roman"/>
          <w:sz w:val="28"/>
          <w:szCs w:val="28"/>
          <w:shd w:val="clear" w:color="auto" w:fill="FFFFFF"/>
        </w:rPr>
        <w:t>останнім</w:t>
      </w:r>
      <w:proofErr w:type="spellEnd"/>
      <w:r w:rsidRPr="004E59CF">
        <w:rPr>
          <w:rFonts w:ascii="Times New Roman" w:eastAsia="Calibri" w:hAnsi="Times New Roman" w:cs="Times New Roman"/>
          <w:sz w:val="28"/>
          <w:szCs w:val="28"/>
          <w:shd w:val="clear" w:color="auto" w:fill="FFFFFF"/>
        </w:rPr>
        <w:t xml:space="preserve"> днем </w:t>
      </w:r>
      <w:proofErr w:type="spellStart"/>
      <w:r w:rsidRPr="004E59CF">
        <w:rPr>
          <w:rFonts w:ascii="Times New Roman" w:eastAsia="Calibri" w:hAnsi="Times New Roman" w:cs="Times New Roman"/>
          <w:sz w:val="28"/>
          <w:szCs w:val="28"/>
          <w:shd w:val="clear" w:color="auto" w:fill="FFFFFF"/>
        </w:rPr>
        <w:t>її</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подання</w:t>
      </w:r>
      <w:proofErr w:type="spellEnd"/>
      <w:r w:rsidRPr="004E59CF">
        <w:rPr>
          <w:rFonts w:ascii="Times New Roman" w:eastAsia="Calibri" w:hAnsi="Times New Roman" w:cs="Times New Roman"/>
          <w:sz w:val="28"/>
          <w:szCs w:val="28"/>
          <w:shd w:val="clear" w:color="auto" w:fill="FFFFFF"/>
        </w:rPr>
        <w:t xml:space="preserve"> є </w:t>
      </w:r>
      <w:proofErr w:type="spellStart"/>
      <w:r w:rsidRPr="004E59CF">
        <w:rPr>
          <w:rFonts w:ascii="Times New Roman" w:eastAsia="Calibri" w:hAnsi="Times New Roman" w:cs="Times New Roman"/>
          <w:sz w:val="28"/>
          <w:szCs w:val="28"/>
          <w:shd w:val="clear" w:color="auto" w:fill="FFFFFF"/>
        </w:rPr>
        <w:t>наступний</w:t>
      </w:r>
      <w:proofErr w:type="spellEnd"/>
      <w:r w:rsidRPr="004E59CF">
        <w:rPr>
          <w:rFonts w:ascii="Times New Roman" w:eastAsia="Calibri" w:hAnsi="Times New Roman" w:cs="Times New Roman"/>
          <w:sz w:val="28"/>
          <w:szCs w:val="28"/>
          <w:shd w:val="clear" w:color="auto" w:fill="FFFFFF"/>
        </w:rPr>
        <w:t xml:space="preserve"> за </w:t>
      </w:r>
      <w:proofErr w:type="spellStart"/>
      <w:r w:rsidRPr="004E59CF">
        <w:rPr>
          <w:rFonts w:ascii="Times New Roman" w:eastAsia="Calibri" w:hAnsi="Times New Roman" w:cs="Times New Roman"/>
          <w:sz w:val="28"/>
          <w:szCs w:val="28"/>
          <w:shd w:val="clear" w:color="auto" w:fill="FFFFFF"/>
        </w:rPr>
        <w:t>вихідним</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або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святковим</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робочий</w:t>
      </w:r>
      <w:proofErr w:type="spellEnd"/>
      <w:r w:rsidRPr="004E59CF">
        <w:rPr>
          <w:rFonts w:ascii="Times New Roman" w:eastAsia="Calibri" w:hAnsi="Times New Roman" w:cs="Times New Roman"/>
          <w:sz w:val="28"/>
          <w:szCs w:val="28"/>
          <w:shd w:val="clear" w:color="auto" w:fill="FFFFFF"/>
        </w:rPr>
        <w:t xml:space="preserve"> день.</w:t>
      </w:r>
    </w:p>
    <w:p w14:paraId="365C4053" w14:textId="77777777" w:rsidR="004E59CF" w:rsidRPr="004E59CF" w:rsidRDefault="004E59CF" w:rsidP="00903EF0">
      <w:pPr>
        <w:spacing w:after="0" w:line="256" w:lineRule="auto"/>
        <w:ind w:firstLine="567"/>
        <w:jc w:val="both"/>
        <w:rPr>
          <w:rFonts w:ascii="Times New Roman" w:eastAsia="Calibri" w:hAnsi="Times New Roman" w:cs="Times New Roman"/>
          <w:sz w:val="28"/>
          <w:szCs w:val="28"/>
          <w:shd w:val="clear" w:color="auto" w:fill="FFFFFF"/>
        </w:rPr>
      </w:pPr>
      <w:r w:rsidRPr="004E59CF">
        <w:rPr>
          <w:rFonts w:ascii="Times New Roman" w:eastAsia="Calibri" w:hAnsi="Times New Roman" w:cs="Times New Roman"/>
          <w:sz w:val="28"/>
          <w:szCs w:val="28"/>
          <w:shd w:val="clear" w:color="auto" w:fill="FFFFFF"/>
        </w:rPr>
        <w:t xml:space="preserve">НКРЕКП </w:t>
      </w:r>
      <w:proofErr w:type="spellStart"/>
      <w:r w:rsidRPr="004E59CF">
        <w:rPr>
          <w:rFonts w:ascii="Times New Roman" w:eastAsia="Calibri" w:hAnsi="Times New Roman" w:cs="Times New Roman"/>
          <w:sz w:val="28"/>
          <w:szCs w:val="28"/>
          <w:shd w:val="clear" w:color="auto" w:fill="FFFFFF"/>
        </w:rPr>
        <w:t>протягом</w:t>
      </w:r>
      <w:proofErr w:type="spellEnd"/>
      <w:r w:rsidRPr="004E59CF">
        <w:rPr>
          <w:rFonts w:ascii="Times New Roman" w:eastAsia="Calibri" w:hAnsi="Times New Roman" w:cs="Times New Roman"/>
          <w:sz w:val="28"/>
          <w:szCs w:val="28"/>
          <w:shd w:val="clear" w:color="auto" w:fill="FFFFFF"/>
        </w:rPr>
        <w:t xml:space="preserve"> 10 </w:t>
      </w:r>
      <w:proofErr w:type="spellStart"/>
      <w:r w:rsidRPr="004E59CF">
        <w:rPr>
          <w:rFonts w:ascii="Times New Roman" w:eastAsia="Calibri" w:hAnsi="Times New Roman" w:cs="Times New Roman"/>
          <w:sz w:val="28"/>
          <w:szCs w:val="28"/>
          <w:shd w:val="clear" w:color="auto" w:fill="FFFFFF"/>
        </w:rPr>
        <w:t>робочих</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днів</w:t>
      </w:r>
      <w:proofErr w:type="spellEnd"/>
      <w:r w:rsidRPr="004E59CF">
        <w:rPr>
          <w:rFonts w:ascii="Times New Roman" w:eastAsia="Calibri" w:hAnsi="Times New Roman" w:cs="Times New Roman"/>
          <w:sz w:val="28"/>
          <w:szCs w:val="28"/>
          <w:shd w:val="clear" w:color="auto" w:fill="FFFFFF"/>
        </w:rPr>
        <w:t xml:space="preserve"> з дня </w:t>
      </w:r>
      <w:proofErr w:type="spellStart"/>
      <w:r w:rsidRPr="004E59CF">
        <w:rPr>
          <w:rFonts w:ascii="Times New Roman" w:eastAsia="Calibri" w:hAnsi="Times New Roman" w:cs="Times New Roman"/>
          <w:sz w:val="28"/>
          <w:szCs w:val="28"/>
          <w:shd w:val="clear" w:color="auto" w:fill="FFFFFF"/>
        </w:rPr>
        <w:t>надходження</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форми</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звітності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направляє</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ліцензіату</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електронною</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поштою</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підтвердження</w:t>
      </w:r>
      <w:proofErr w:type="spellEnd"/>
      <w:r w:rsidRPr="004E59CF">
        <w:rPr>
          <w:rFonts w:ascii="Times New Roman" w:eastAsia="Calibri" w:hAnsi="Times New Roman" w:cs="Times New Roman"/>
          <w:sz w:val="28"/>
          <w:szCs w:val="28"/>
          <w:shd w:val="clear" w:color="auto" w:fill="FFFFFF"/>
        </w:rPr>
        <w:t xml:space="preserve"> факту </w:t>
      </w:r>
      <w:proofErr w:type="spellStart"/>
      <w:r w:rsidRPr="004E59CF">
        <w:rPr>
          <w:rFonts w:ascii="Times New Roman" w:eastAsia="Calibri" w:hAnsi="Times New Roman" w:cs="Times New Roman"/>
          <w:sz w:val="28"/>
          <w:szCs w:val="28"/>
          <w:shd w:val="clear" w:color="auto" w:fill="FFFFFF"/>
        </w:rPr>
        <w:t>одержання</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форми</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звітності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із</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зазначенням</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дати</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надходження</w:t>
      </w:r>
      <w:proofErr w:type="spellEnd"/>
      <w:r w:rsidRPr="004E59CF">
        <w:rPr>
          <w:rFonts w:ascii="Times New Roman" w:eastAsia="Calibri" w:hAnsi="Times New Roman" w:cs="Times New Roman"/>
          <w:sz w:val="28"/>
          <w:szCs w:val="28"/>
          <w:shd w:val="clear" w:color="auto" w:fill="FFFFFF"/>
        </w:rPr>
        <w:t xml:space="preserve"> </w:t>
      </w:r>
      <w:r w:rsidRPr="004E59CF">
        <w:rPr>
          <w:rFonts w:ascii="Times New Roman" w:eastAsia="Calibri" w:hAnsi="Times New Roman" w:cs="Times New Roman"/>
          <w:sz w:val="28"/>
          <w:szCs w:val="28"/>
        </w:rPr>
        <w:t xml:space="preserve">(на </w:t>
      </w:r>
      <w:proofErr w:type="spellStart"/>
      <w:r w:rsidRPr="004E59CF">
        <w:rPr>
          <w:rFonts w:ascii="Times New Roman" w:eastAsia="Calibri" w:hAnsi="Times New Roman" w:cs="Times New Roman"/>
          <w:sz w:val="28"/>
          <w:szCs w:val="28"/>
        </w:rPr>
        <w:t>електронну</w:t>
      </w:r>
      <w:proofErr w:type="spellEnd"/>
      <w:r w:rsidRPr="004E59CF">
        <w:rPr>
          <w:rFonts w:ascii="Times New Roman" w:eastAsia="Calibri" w:hAnsi="Times New Roman" w:cs="Times New Roman"/>
          <w:sz w:val="28"/>
          <w:szCs w:val="28"/>
        </w:rPr>
        <w:t xml:space="preserve"> адресу, з </w:t>
      </w:r>
      <w:proofErr w:type="spellStart"/>
      <w:r w:rsidRPr="004E59CF">
        <w:rPr>
          <w:rFonts w:ascii="Times New Roman" w:eastAsia="Calibri" w:hAnsi="Times New Roman" w:cs="Times New Roman"/>
          <w:sz w:val="28"/>
          <w:szCs w:val="28"/>
        </w:rPr>
        <w:t>якої</w:t>
      </w:r>
      <w:proofErr w:type="spellEnd"/>
      <w:r w:rsidRPr="004E59CF">
        <w:rPr>
          <w:rFonts w:ascii="Times New Roman" w:eastAsia="Calibri" w:hAnsi="Times New Roman" w:cs="Times New Roman"/>
          <w:sz w:val="28"/>
          <w:szCs w:val="28"/>
        </w:rPr>
        <w:t xml:space="preserve"> </w:t>
      </w:r>
      <w:proofErr w:type="spellStart"/>
      <w:r w:rsidRPr="004E59CF">
        <w:rPr>
          <w:rFonts w:ascii="Times New Roman" w:eastAsia="Calibri" w:hAnsi="Times New Roman" w:cs="Times New Roman"/>
          <w:sz w:val="28"/>
          <w:szCs w:val="28"/>
        </w:rPr>
        <w:t>було</w:t>
      </w:r>
      <w:proofErr w:type="spellEnd"/>
      <w:r w:rsidRPr="004E59CF">
        <w:rPr>
          <w:rFonts w:ascii="Times New Roman" w:eastAsia="Calibri" w:hAnsi="Times New Roman" w:cs="Times New Roman"/>
          <w:sz w:val="28"/>
          <w:szCs w:val="28"/>
        </w:rPr>
        <w:t xml:space="preserve"> </w:t>
      </w:r>
      <w:proofErr w:type="spellStart"/>
      <w:r w:rsidRPr="004E59CF">
        <w:rPr>
          <w:rFonts w:ascii="Times New Roman" w:eastAsia="Calibri" w:hAnsi="Times New Roman" w:cs="Times New Roman"/>
          <w:sz w:val="28"/>
          <w:szCs w:val="28"/>
        </w:rPr>
        <w:t>надіслано</w:t>
      </w:r>
      <w:proofErr w:type="spellEnd"/>
      <w:r w:rsidRPr="004E59CF">
        <w:rPr>
          <w:rFonts w:ascii="Times New Roman" w:eastAsia="Calibri" w:hAnsi="Times New Roman" w:cs="Times New Roman"/>
          <w:sz w:val="28"/>
          <w:szCs w:val="28"/>
        </w:rPr>
        <w:t xml:space="preserve"> </w:t>
      </w:r>
      <w:proofErr w:type="spellStart"/>
      <w:r w:rsidRPr="004E59CF">
        <w:rPr>
          <w:rFonts w:ascii="Times New Roman" w:eastAsia="Calibri" w:hAnsi="Times New Roman" w:cs="Times New Roman"/>
          <w:sz w:val="28"/>
          <w:szCs w:val="28"/>
        </w:rPr>
        <w:t>зазначену</w:t>
      </w:r>
      <w:proofErr w:type="spellEnd"/>
      <w:r w:rsidRPr="004E59CF">
        <w:rPr>
          <w:rFonts w:ascii="Times New Roman" w:eastAsia="Calibri" w:hAnsi="Times New Roman" w:cs="Times New Roman"/>
          <w:sz w:val="28"/>
          <w:szCs w:val="28"/>
        </w:rPr>
        <w:t xml:space="preserve"> форму </w:t>
      </w:r>
      <w:proofErr w:type="spellStart"/>
      <w:r w:rsidRPr="004E59CF">
        <w:rPr>
          <w:rFonts w:ascii="Times New Roman" w:eastAsia="Calibri" w:hAnsi="Times New Roman" w:cs="Times New Roman"/>
          <w:sz w:val="28"/>
          <w:szCs w:val="28"/>
        </w:rPr>
        <w:t>звітності</w:t>
      </w:r>
      <w:proofErr w:type="spellEnd"/>
      <w:r w:rsidRPr="004E59CF">
        <w:rPr>
          <w:rFonts w:ascii="Times New Roman" w:eastAsia="Calibri" w:hAnsi="Times New Roman" w:cs="Times New Roman"/>
          <w:sz w:val="28"/>
          <w:szCs w:val="28"/>
        </w:rPr>
        <w:t>)</w:t>
      </w:r>
      <w:r w:rsidRPr="004E59CF">
        <w:rPr>
          <w:rFonts w:ascii="Times New Roman" w:eastAsia="Calibri" w:hAnsi="Times New Roman" w:cs="Times New Roman"/>
          <w:sz w:val="28"/>
          <w:szCs w:val="28"/>
          <w:shd w:val="clear" w:color="auto" w:fill="FFFFFF"/>
        </w:rPr>
        <w:t xml:space="preserve">. У </w:t>
      </w:r>
      <w:proofErr w:type="spellStart"/>
      <w:r w:rsidRPr="004E59CF">
        <w:rPr>
          <w:rFonts w:ascii="Times New Roman" w:eastAsia="Calibri" w:hAnsi="Times New Roman" w:cs="Times New Roman"/>
          <w:sz w:val="28"/>
          <w:szCs w:val="28"/>
          <w:shd w:val="clear" w:color="auto" w:fill="FFFFFF"/>
        </w:rPr>
        <w:t>разі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ненадходження</w:t>
      </w:r>
      <w:proofErr w:type="spellEnd"/>
      <w:r w:rsidRPr="004E59CF">
        <w:rPr>
          <w:rFonts w:ascii="Times New Roman" w:eastAsia="Calibri" w:hAnsi="Times New Roman" w:cs="Times New Roman"/>
          <w:sz w:val="28"/>
          <w:szCs w:val="28"/>
          <w:shd w:val="clear" w:color="auto" w:fill="FFFFFF"/>
        </w:rPr>
        <w:t xml:space="preserve"> до </w:t>
      </w:r>
      <w:proofErr w:type="spellStart"/>
      <w:r w:rsidRPr="004E59CF">
        <w:rPr>
          <w:rFonts w:ascii="Times New Roman" w:eastAsia="Calibri" w:hAnsi="Times New Roman" w:cs="Times New Roman"/>
          <w:sz w:val="28"/>
          <w:szCs w:val="28"/>
          <w:shd w:val="clear" w:color="auto" w:fill="FFFFFF"/>
        </w:rPr>
        <w:t>ліцензіата</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підтвердження</w:t>
      </w:r>
      <w:proofErr w:type="spellEnd"/>
      <w:r w:rsidRPr="004E59CF">
        <w:rPr>
          <w:rFonts w:ascii="Times New Roman" w:eastAsia="Calibri" w:hAnsi="Times New Roman" w:cs="Times New Roman"/>
          <w:sz w:val="28"/>
          <w:szCs w:val="28"/>
          <w:shd w:val="clear" w:color="auto" w:fill="FFFFFF"/>
        </w:rPr>
        <w:t xml:space="preserve"> про факт </w:t>
      </w:r>
      <w:proofErr w:type="spellStart"/>
      <w:r w:rsidRPr="004E59CF">
        <w:rPr>
          <w:rFonts w:ascii="Times New Roman" w:eastAsia="Calibri" w:hAnsi="Times New Roman" w:cs="Times New Roman"/>
          <w:sz w:val="28"/>
          <w:szCs w:val="28"/>
          <w:shd w:val="clear" w:color="auto" w:fill="FFFFFF"/>
        </w:rPr>
        <w:t>одержання</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форми</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звітності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вважається</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що</w:t>
      </w:r>
      <w:proofErr w:type="spellEnd"/>
      <w:r w:rsidRPr="004E59CF">
        <w:rPr>
          <w:rFonts w:ascii="Times New Roman" w:eastAsia="Calibri" w:hAnsi="Times New Roman" w:cs="Times New Roman"/>
          <w:sz w:val="28"/>
          <w:szCs w:val="28"/>
          <w:shd w:val="clear" w:color="auto" w:fill="FFFFFF"/>
        </w:rPr>
        <w:t xml:space="preserve"> форма </w:t>
      </w:r>
      <w:proofErr w:type="spellStart"/>
      <w:r w:rsidRPr="004E59CF">
        <w:rPr>
          <w:rFonts w:ascii="Times New Roman" w:eastAsia="Calibri" w:hAnsi="Times New Roman" w:cs="Times New Roman"/>
          <w:sz w:val="28"/>
          <w:szCs w:val="28"/>
          <w:shd w:val="clear" w:color="auto" w:fill="FFFFFF"/>
        </w:rPr>
        <w:t>звітності</w:t>
      </w:r>
      <w:proofErr w:type="spellEnd"/>
      <w:r w:rsidRPr="004E59CF">
        <w:rPr>
          <w:rFonts w:ascii="Times New Roman" w:eastAsia="Calibri" w:hAnsi="Times New Roman" w:cs="Times New Roman"/>
          <w:sz w:val="28"/>
          <w:szCs w:val="28"/>
          <w:shd w:val="clear" w:color="auto" w:fill="FFFFFF"/>
        </w:rPr>
        <w:t xml:space="preserve"> не одержана НКРЕКП.</w:t>
      </w:r>
    </w:p>
    <w:p w14:paraId="0C1C6F78" w14:textId="6E06E92C" w:rsidR="004E59CF" w:rsidRPr="004E59CF" w:rsidRDefault="004E59CF" w:rsidP="00903EF0">
      <w:pPr>
        <w:spacing w:after="0" w:line="240" w:lineRule="auto"/>
        <w:ind w:firstLine="567"/>
        <w:jc w:val="both"/>
        <w:rPr>
          <w:rFonts w:ascii="Times New Roman" w:eastAsia="Calibri" w:hAnsi="Times New Roman" w:cs="Times New Roman"/>
          <w:sz w:val="28"/>
          <w:szCs w:val="28"/>
          <w:shd w:val="clear" w:color="auto" w:fill="FFFFFF"/>
        </w:rPr>
      </w:pPr>
      <w:r w:rsidRPr="004E59CF">
        <w:rPr>
          <w:rFonts w:ascii="Times New Roman" w:eastAsia="Calibri" w:hAnsi="Times New Roman" w:cs="Times New Roman"/>
          <w:sz w:val="28"/>
          <w:szCs w:val="28"/>
          <w:shd w:val="clear" w:color="auto" w:fill="FFFFFF"/>
        </w:rPr>
        <w:t xml:space="preserve">У </w:t>
      </w:r>
      <w:proofErr w:type="spellStart"/>
      <w:r w:rsidRPr="004E59CF">
        <w:rPr>
          <w:rFonts w:ascii="Times New Roman" w:eastAsia="Calibri" w:hAnsi="Times New Roman" w:cs="Times New Roman"/>
          <w:sz w:val="28"/>
          <w:szCs w:val="28"/>
          <w:shd w:val="clear" w:color="auto" w:fill="FFFFFF"/>
        </w:rPr>
        <w:t>випадку</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якщо</w:t>
      </w:r>
      <w:proofErr w:type="spellEnd"/>
      <w:r w:rsidRPr="004E59CF">
        <w:rPr>
          <w:rFonts w:ascii="Times New Roman" w:eastAsia="Calibri" w:hAnsi="Times New Roman" w:cs="Times New Roman"/>
          <w:sz w:val="28"/>
          <w:szCs w:val="28"/>
          <w:shd w:val="clear" w:color="auto" w:fill="FFFFFF"/>
        </w:rPr>
        <w:t xml:space="preserve"> форма </w:t>
      </w:r>
      <w:proofErr w:type="spellStart"/>
      <w:r w:rsidRPr="004E59CF">
        <w:rPr>
          <w:rFonts w:ascii="Times New Roman" w:eastAsia="Calibri" w:hAnsi="Times New Roman" w:cs="Times New Roman"/>
          <w:sz w:val="28"/>
          <w:szCs w:val="28"/>
        </w:rPr>
        <w:t>звітності</w:t>
      </w:r>
      <w:proofErr w:type="spellEnd"/>
      <w:r w:rsidRPr="004E59CF">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7</w:t>
      </w:r>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містить</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інформацію</w:t>
      </w:r>
      <w:proofErr w:type="spellEnd"/>
      <w:r w:rsidRPr="004E59CF">
        <w:rPr>
          <w:rFonts w:ascii="Times New Roman" w:eastAsia="Calibri" w:hAnsi="Times New Roman" w:cs="Times New Roman"/>
          <w:sz w:val="28"/>
          <w:szCs w:val="28"/>
          <w:shd w:val="clear" w:color="auto" w:fill="FFFFFF"/>
        </w:rPr>
        <w:t xml:space="preserve"> та/</w:t>
      </w:r>
      <w:proofErr w:type="spellStart"/>
      <w:r w:rsidRPr="004E59CF">
        <w:rPr>
          <w:rFonts w:ascii="Times New Roman" w:eastAsia="Calibri" w:hAnsi="Times New Roman" w:cs="Times New Roman"/>
          <w:sz w:val="28"/>
          <w:szCs w:val="28"/>
          <w:shd w:val="clear" w:color="auto" w:fill="FFFFFF"/>
        </w:rPr>
        <w:t>або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дані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конфіденційного</w:t>
      </w:r>
      <w:proofErr w:type="spellEnd"/>
      <w:r w:rsidRPr="004E59CF">
        <w:rPr>
          <w:rFonts w:ascii="Times New Roman" w:eastAsia="Calibri" w:hAnsi="Times New Roman" w:cs="Times New Roman"/>
          <w:sz w:val="28"/>
          <w:szCs w:val="28"/>
          <w:shd w:val="clear" w:color="auto" w:fill="FFFFFF"/>
        </w:rPr>
        <w:t xml:space="preserve"> характеру, </w:t>
      </w:r>
      <w:proofErr w:type="spellStart"/>
      <w:r w:rsidRPr="004E59CF">
        <w:rPr>
          <w:rFonts w:ascii="Times New Roman" w:eastAsia="Calibri" w:hAnsi="Times New Roman" w:cs="Times New Roman"/>
          <w:sz w:val="28"/>
          <w:szCs w:val="28"/>
          <w:shd w:val="clear" w:color="auto" w:fill="FFFFFF"/>
        </w:rPr>
        <w:t>які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становлять</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комерційну</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таємницю</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ліцензіат</w:t>
      </w:r>
      <w:proofErr w:type="spellEnd"/>
      <w:r w:rsidRPr="004E59CF">
        <w:rPr>
          <w:rFonts w:ascii="Times New Roman" w:eastAsia="Calibri" w:hAnsi="Times New Roman" w:cs="Times New Roman"/>
          <w:sz w:val="28"/>
          <w:szCs w:val="28"/>
          <w:shd w:val="clear" w:color="auto" w:fill="FFFFFF"/>
        </w:rPr>
        <w:t xml:space="preserve"> з </w:t>
      </w:r>
      <w:proofErr w:type="spellStart"/>
      <w:r w:rsidRPr="004E59CF">
        <w:rPr>
          <w:rFonts w:ascii="Times New Roman" w:eastAsia="Calibri" w:hAnsi="Times New Roman" w:cs="Times New Roman"/>
          <w:sz w:val="28"/>
          <w:szCs w:val="28"/>
          <w:shd w:val="clear" w:color="auto" w:fill="FFFFFF"/>
        </w:rPr>
        <w:t>урахуванням</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положень</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законів</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України</w:t>
      </w:r>
      <w:proofErr w:type="spellEnd"/>
      <w:r w:rsidRPr="004E59CF">
        <w:rPr>
          <w:rFonts w:ascii="Times New Roman" w:eastAsia="Calibri" w:hAnsi="Times New Roman" w:cs="Times New Roman"/>
          <w:sz w:val="28"/>
          <w:szCs w:val="28"/>
          <w:shd w:val="clear" w:color="auto" w:fill="FFFFFF"/>
        </w:rPr>
        <w:t xml:space="preserve"> «Про </w:t>
      </w:r>
      <w:proofErr w:type="spellStart"/>
      <w:r w:rsidRPr="004E59CF">
        <w:rPr>
          <w:rFonts w:ascii="Times New Roman" w:eastAsia="Calibri" w:hAnsi="Times New Roman" w:cs="Times New Roman"/>
          <w:sz w:val="28"/>
          <w:szCs w:val="28"/>
          <w:shd w:val="clear" w:color="auto" w:fill="FFFFFF"/>
        </w:rPr>
        <w:t>інформацію</w:t>
      </w:r>
      <w:proofErr w:type="spellEnd"/>
      <w:r w:rsidRPr="004E59CF">
        <w:rPr>
          <w:rFonts w:ascii="Times New Roman" w:eastAsia="Calibri" w:hAnsi="Times New Roman" w:cs="Times New Roman"/>
          <w:sz w:val="28"/>
          <w:szCs w:val="28"/>
          <w:shd w:val="clear" w:color="auto" w:fill="FFFFFF"/>
        </w:rPr>
        <w:t xml:space="preserve">», «Про доступ до </w:t>
      </w:r>
      <w:proofErr w:type="spellStart"/>
      <w:r w:rsidRPr="004E59CF">
        <w:rPr>
          <w:rFonts w:ascii="Times New Roman" w:eastAsia="Calibri" w:hAnsi="Times New Roman" w:cs="Times New Roman"/>
          <w:sz w:val="28"/>
          <w:szCs w:val="28"/>
          <w:shd w:val="clear" w:color="auto" w:fill="FFFFFF"/>
        </w:rPr>
        <w:t>публічної</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інформації</w:t>
      </w:r>
      <w:proofErr w:type="spellEnd"/>
      <w:r w:rsidRPr="004E59CF">
        <w:rPr>
          <w:rFonts w:ascii="Times New Roman" w:eastAsia="Calibri" w:hAnsi="Times New Roman" w:cs="Times New Roman"/>
          <w:sz w:val="28"/>
          <w:szCs w:val="28"/>
          <w:shd w:val="clear" w:color="auto" w:fill="FFFFFF"/>
        </w:rPr>
        <w:t xml:space="preserve">» та </w:t>
      </w:r>
      <w:proofErr w:type="spellStart"/>
      <w:r w:rsidRPr="004E59CF">
        <w:rPr>
          <w:rFonts w:ascii="Times New Roman" w:eastAsia="Calibri" w:hAnsi="Times New Roman" w:cs="Times New Roman"/>
          <w:sz w:val="28"/>
          <w:szCs w:val="28"/>
          <w:shd w:val="clear" w:color="auto" w:fill="FFFFFF"/>
        </w:rPr>
        <w:t>інших</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актів</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законодавства</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визначає</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перелік</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такої</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інформації</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умови</w:t>
      </w:r>
      <w:proofErr w:type="spellEnd"/>
      <w:r w:rsidRPr="004E59CF">
        <w:rPr>
          <w:rFonts w:ascii="Times New Roman" w:eastAsia="Calibri" w:hAnsi="Times New Roman" w:cs="Times New Roman"/>
          <w:sz w:val="28"/>
          <w:szCs w:val="28"/>
          <w:shd w:val="clear" w:color="auto" w:fill="FFFFFF"/>
        </w:rPr>
        <w:t xml:space="preserve"> та порядок </w:t>
      </w:r>
      <w:proofErr w:type="spellStart"/>
      <w:r w:rsidRPr="004E59CF">
        <w:rPr>
          <w:rFonts w:ascii="Times New Roman" w:eastAsia="Calibri" w:hAnsi="Times New Roman" w:cs="Times New Roman"/>
          <w:sz w:val="28"/>
          <w:szCs w:val="28"/>
          <w:shd w:val="clear" w:color="auto" w:fill="FFFFFF"/>
        </w:rPr>
        <w:t>її</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поширення</w:t>
      </w:r>
      <w:proofErr w:type="spellEnd"/>
      <w:r w:rsidRPr="004E59CF">
        <w:rPr>
          <w:rFonts w:ascii="Times New Roman" w:eastAsia="Calibri" w:hAnsi="Times New Roman" w:cs="Times New Roman"/>
          <w:sz w:val="28"/>
          <w:szCs w:val="28"/>
          <w:shd w:val="clear" w:color="auto" w:fill="FFFFFF"/>
        </w:rPr>
        <w:t xml:space="preserve"> НКРЕКП та </w:t>
      </w:r>
      <w:proofErr w:type="spellStart"/>
      <w:r w:rsidRPr="004E59CF">
        <w:rPr>
          <w:rFonts w:ascii="Times New Roman" w:eastAsia="Calibri" w:hAnsi="Times New Roman" w:cs="Times New Roman"/>
          <w:sz w:val="28"/>
          <w:szCs w:val="28"/>
          <w:shd w:val="clear" w:color="auto" w:fill="FFFFFF"/>
        </w:rPr>
        <w:t>подає</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його</w:t>
      </w:r>
      <w:proofErr w:type="spellEnd"/>
      <w:r w:rsidRPr="004E59CF">
        <w:rPr>
          <w:rFonts w:ascii="Times New Roman" w:eastAsia="Calibri" w:hAnsi="Times New Roman" w:cs="Times New Roman"/>
          <w:sz w:val="28"/>
          <w:szCs w:val="28"/>
          <w:shd w:val="clear" w:color="auto" w:fill="FFFFFF"/>
        </w:rPr>
        <w:t xml:space="preserve"> разом </w:t>
      </w:r>
      <w:proofErr w:type="spellStart"/>
      <w:r w:rsidRPr="004E59CF">
        <w:rPr>
          <w:rFonts w:ascii="Times New Roman" w:eastAsia="Calibri" w:hAnsi="Times New Roman" w:cs="Times New Roman"/>
          <w:sz w:val="28"/>
          <w:szCs w:val="28"/>
          <w:shd w:val="clear" w:color="auto" w:fill="FFFFFF"/>
        </w:rPr>
        <w:t>із</w:t>
      </w:r>
      <w:proofErr w:type="spellEnd"/>
      <w:r w:rsidRPr="004E59CF">
        <w:rPr>
          <w:rFonts w:ascii="Times New Roman" w:eastAsia="Calibri" w:hAnsi="Times New Roman" w:cs="Times New Roman"/>
          <w:sz w:val="28"/>
          <w:szCs w:val="28"/>
          <w:shd w:val="clear" w:color="auto" w:fill="FFFFFF"/>
        </w:rPr>
        <w:t xml:space="preserve"> формою </w:t>
      </w:r>
      <w:proofErr w:type="spellStart"/>
      <w:r w:rsidRPr="004E59CF">
        <w:rPr>
          <w:rFonts w:ascii="Times New Roman" w:eastAsia="Calibri" w:hAnsi="Times New Roman" w:cs="Times New Roman"/>
          <w:sz w:val="28"/>
          <w:szCs w:val="28"/>
        </w:rPr>
        <w:t>звітності</w:t>
      </w:r>
      <w:proofErr w:type="spellEnd"/>
      <w:r w:rsidRPr="004E59CF">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7</w:t>
      </w:r>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супровідним</w:t>
      </w:r>
      <w:proofErr w:type="spellEnd"/>
      <w:r w:rsidRPr="004E59CF">
        <w:rPr>
          <w:rFonts w:ascii="Times New Roman" w:eastAsia="Calibri" w:hAnsi="Times New Roman" w:cs="Times New Roman"/>
          <w:sz w:val="28"/>
          <w:szCs w:val="28"/>
          <w:shd w:val="clear" w:color="auto" w:fill="FFFFFF"/>
        </w:rPr>
        <w:t xml:space="preserve"> листом з </w:t>
      </w:r>
      <w:proofErr w:type="spellStart"/>
      <w:r w:rsidRPr="004E59CF">
        <w:rPr>
          <w:rFonts w:ascii="Times New Roman" w:eastAsia="Calibri" w:hAnsi="Times New Roman" w:cs="Times New Roman"/>
          <w:sz w:val="28"/>
          <w:szCs w:val="28"/>
          <w:shd w:val="clear" w:color="auto" w:fill="FFFFFF"/>
        </w:rPr>
        <w:t>накладенням</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кваліфікованого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електронного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підпису</w:t>
      </w:r>
      <w:proofErr w:type="spellEnd"/>
      <w:r w:rsidRPr="004E59CF">
        <w:rPr>
          <w:rFonts w:ascii="Times New Roman" w:eastAsia="Calibri" w:hAnsi="Times New Roman" w:cs="Times New Roman"/>
          <w:sz w:val="28"/>
          <w:szCs w:val="28"/>
          <w:shd w:val="clear" w:color="auto" w:fill="FFFFFF"/>
        </w:rPr>
        <w:t xml:space="preserve"> (</w:t>
      </w:r>
      <w:r w:rsidRPr="004E59CF">
        <w:rPr>
          <w:rFonts w:ascii="Times New Roman" w:eastAsia="Calibri" w:hAnsi="Times New Roman" w:cs="Times New Roman"/>
          <w:sz w:val="28"/>
          <w:szCs w:val="28"/>
        </w:rPr>
        <w:t xml:space="preserve">у </w:t>
      </w:r>
      <w:proofErr w:type="spellStart"/>
      <w:r w:rsidRPr="004E59CF">
        <w:rPr>
          <w:rFonts w:ascii="Times New Roman" w:eastAsia="Calibri" w:hAnsi="Times New Roman" w:cs="Times New Roman"/>
          <w:sz w:val="28"/>
          <w:szCs w:val="28"/>
        </w:rPr>
        <w:t>форматі</w:t>
      </w:r>
      <w:proofErr w:type="spellEnd"/>
      <w:r w:rsidRPr="004E59CF">
        <w:rPr>
          <w:rFonts w:ascii="Times New Roman" w:eastAsia="Calibri" w:hAnsi="Times New Roman" w:cs="Times New Roman"/>
          <w:sz w:val="28"/>
          <w:szCs w:val="28"/>
        </w:rPr>
        <w:t xml:space="preserve"> «</w:t>
      </w:r>
      <w:r w:rsidRPr="004E59CF">
        <w:rPr>
          <w:rFonts w:ascii="Times New Roman" w:eastAsia="Calibri" w:hAnsi="Times New Roman" w:cs="Times New Roman"/>
          <w:sz w:val="28"/>
          <w:szCs w:val="28"/>
          <w:lang w:val="en-US"/>
        </w:rPr>
        <w:t>p</w:t>
      </w:r>
      <w:r w:rsidRPr="004E59CF">
        <w:rPr>
          <w:rFonts w:ascii="Times New Roman" w:eastAsia="Calibri" w:hAnsi="Times New Roman" w:cs="Times New Roman"/>
          <w:sz w:val="28"/>
          <w:szCs w:val="28"/>
        </w:rPr>
        <w:t>7</w:t>
      </w:r>
      <w:r w:rsidRPr="004E59CF">
        <w:rPr>
          <w:rFonts w:ascii="Times New Roman" w:eastAsia="Calibri" w:hAnsi="Times New Roman" w:cs="Times New Roman"/>
          <w:sz w:val="28"/>
          <w:szCs w:val="28"/>
          <w:lang w:val="en-US"/>
        </w:rPr>
        <w:t>s</w:t>
      </w:r>
      <w:r w:rsidRPr="004E59CF">
        <w:rPr>
          <w:rFonts w:ascii="Times New Roman" w:eastAsia="Calibri" w:hAnsi="Times New Roman" w:cs="Times New Roman"/>
          <w:sz w:val="28"/>
          <w:szCs w:val="28"/>
        </w:rPr>
        <w:t>»)</w:t>
      </w:r>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керівника</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власника</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ліцензіата</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або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іншої</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уповноваженої</w:t>
      </w:r>
      <w:proofErr w:type="spellEnd"/>
      <w:r w:rsidRPr="004E59CF">
        <w:rPr>
          <w:rFonts w:ascii="Times New Roman" w:eastAsia="Calibri" w:hAnsi="Times New Roman" w:cs="Times New Roman"/>
          <w:sz w:val="28"/>
          <w:szCs w:val="28"/>
          <w:shd w:val="clear" w:color="auto" w:fill="FFFFFF"/>
        </w:rPr>
        <w:t xml:space="preserve"> особи) та/</w:t>
      </w:r>
      <w:proofErr w:type="spellStart"/>
      <w:r w:rsidRPr="004E59CF">
        <w:rPr>
          <w:rFonts w:ascii="Times New Roman" w:eastAsia="Calibri" w:hAnsi="Times New Roman" w:cs="Times New Roman"/>
          <w:sz w:val="28"/>
          <w:szCs w:val="28"/>
          <w:shd w:val="clear" w:color="auto" w:fill="FFFFFF"/>
        </w:rPr>
        <w:t>або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кваліфікованої</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електронної</w:t>
      </w:r>
      <w:proofErr w:type="spellEnd"/>
      <w:r w:rsidRPr="004E59CF">
        <w:rPr>
          <w:rFonts w:ascii="Times New Roman" w:eastAsia="Calibri" w:hAnsi="Times New Roman" w:cs="Times New Roman"/>
          <w:sz w:val="28"/>
          <w:szCs w:val="28"/>
          <w:shd w:val="clear" w:color="auto" w:fill="FFFFFF"/>
        </w:rPr>
        <w:t xml:space="preserve"> печатки </w:t>
      </w:r>
      <w:proofErr w:type="spellStart"/>
      <w:r w:rsidRPr="004E59CF">
        <w:rPr>
          <w:rFonts w:ascii="Times New Roman" w:eastAsia="Calibri" w:hAnsi="Times New Roman" w:cs="Times New Roman"/>
          <w:sz w:val="28"/>
          <w:szCs w:val="28"/>
          <w:shd w:val="clear" w:color="auto" w:fill="FFFFFF"/>
        </w:rPr>
        <w:t>ліцензіата</w:t>
      </w:r>
      <w:proofErr w:type="spellEnd"/>
      <w:r w:rsidRPr="004E59CF">
        <w:rPr>
          <w:rFonts w:ascii="Times New Roman" w:eastAsia="Calibri" w:hAnsi="Times New Roman" w:cs="Times New Roman"/>
          <w:sz w:val="28"/>
          <w:szCs w:val="28"/>
          <w:shd w:val="clear" w:color="auto" w:fill="FFFFFF"/>
        </w:rPr>
        <w:t xml:space="preserve"> з </w:t>
      </w:r>
      <w:proofErr w:type="spellStart"/>
      <w:r w:rsidRPr="004E59CF">
        <w:rPr>
          <w:rFonts w:ascii="Times New Roman" w:eastAsia="Calibri" w:hAnsi="Times New Roman" w:cs="Times New Roman"/>
          <w:sz w:val="28"/>
          <w:szCs w:val="28"/>
          <w:shd w:val="clear" w:color="auto" w:fill="FFFFFF"/>
        </w:rPr>
        <w:t>дотриманням</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вимог</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законів</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України</w:t>
      </w:r>
      <w:proofErr w:type="spellEnd"/>
      <w:r w:rsidRPr="004E59CF">
        <w:rPr>
          <w:rFonts w:ascii="Times New Roman" w:eastAsia="Calibri" w:hAnsi="Times New Roman" w:cs="Times New Roman"/>
          <w:sz w:val="28"/>
          <w:szCs w:val="28"/>
          <w:shd w:val="clear" w:color="auto" w:fill="FFFFFF"/>
        </w:rPr>
        <w:t xml:space="preserve"> «Про </w:t>
      </w:r>
      <w:proofErr w:type="spellStart"/>
      <w:r w:rsidRPr="004E59CF">
        <w:rPr>
          <w:rFonts w:ascii="Times New Roman" w:eastAsia="Calibri" w:hAnsi="Times New Roman" w:cs="Times New Roman"/>
          <w:sz w:val="28"/>
          <w:szCs w:val="28"/>
          <w:shd w:val="clear" w:color="auto" w:fill="FFFFFF"/>
        </w:rPr>
        <w:t>електронні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документи</w:t>
      </w:r>
      <w:proofErr w:type="spellEnd"/>
      <w:r w:rsidRPr="004E59CF">
        <w:rPr>
          <w:rFonts w:ascii="Times New Roman" w:eastAsia="Calibri" w:hAnsi="Times New Roman" w:cs="Times New Roman"/>
          <w:sz w:val="28"/>
          <w:szCs w:val="28"/>
          <w:shd w:val="clear" w:color="auto" w:fill="FFFFFF"/>
        </w:rPr>
        <w:t xml:space="preserve"> та </w:t>
      </w:r>
      <w:proofErr w:type="spellStart"/>
      <w:r w:rsidRPr="004E59CF">
        <w:rPr>
          <w:rFonts w:ascii="Times New Roman" w:eastAsia="Calibri" w:hAnsi="Times New Roman" w:cs="Times New Roman"/>
          <w:sz w:val="28"/>
          <w:szCs w:val="28"/>
          <w:shd w:val="clear" w:color="auto" w:fill="FFFFFF"/>
        </w:rPr>
        <w:t>електронний</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документообіг</w:t>
      </w:r>
      <w:proofErr w:type="spellEnd"/>
      <w:r w:rsidRPr="004E59CF">
        <w:rPr>
          <w:rFonts w:ascii="Times New Roman" w:eastAsia="Calibri" w:hAnsi="Times New Roman" w:cs="Times New Roman"/>
          <w:sz w:val="28"/>
          <w:szCs w:val="28"/>
          <w:shd w:val="clear" w:color="auto" w:fill="FFFFFF"/>
        </w:rPr>
        <w:t xml:space="preserve">» та «Про </w:t>
      </w:r>
      <w:proofErr w:type="spellStart"/>
      <w:r w:rsidRPr="004E59CF">
        <w:rPr>
          <w:rFonts w:ascii="Times New Roman" w:eastAsia="Calibri" w:hAnsi="Times New Roman" w:cs="Times New Roman"/>
          <w:sz w:val="28"/>
          <w:szCs w:val="28"/>
          <w:shd w:val="clear" w:color="auto" w:fill="FFFFFF"/>
        </w:rPr>
        <w:t>електронні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довірчі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послуги</w:t>
      </w:r>
      <w:proofErr w:type="spellEnd"/>
      <w:r w:rsidRPr="004E59CF">
        <w:rPr>
          <w:rFonts w:ascii="Times New Roman" w:eastAsia="Calibri" w:hAnsi="Times New Roman" w:cs="Times New Roman"/>
          <w:sz w:val="28"/>
          <w:szCs w:val="28"/>
          <w:shd w:val="clear" w:color="auto" w:fill="FFFFFF"/>
        </w:rPr>
        <w:t>».</w:t>
      </w:r>
    </w:p>
    <w:p w14:paraId="39ED14BA" w14:textId="7B58D24B" w:rsidR="004E59CF" w:rsidRPr="004E59CF" w:rsidRDefault="004E59CF" w:rsidP="00903EF0">
      <w:pPr>
        <w:spacing w:after="0" w:line="240" w:lineRule="auto"/>
        <w:ind w:firstLine="567"/>
        <w:jc w:val="both"/>
        <w:rPr>
          <w:rFonts w:ascii="Times New Roman" w:eastAsia="Calibri" w:hAnsi="Times New Roman" w:cs="Times New Roman"/>
          <w:sz w:val="28"/>
          <w:szCs w:val="28"/>
          <w:shd w:val="clear" w:color="auto" w:fill="FFFFFF"/>
        </w:rPr>
      </w:pPr>
      <w:proofErr w:type="spellStart"/>
      <w:r w:rsidRPr="004E59CF">
        <w:rPr>
          <w:rFonts w:ascii="Times New Roman" w:eastAsia="Calibri" w:hAnsi="Times New Roman" w:cs="Times New Roman"/>
          <w:sz w:val="28"/>
          <w:szCs w:val="28"/>
          <w:shd w:val="clear" w:color="auto" w:fill="FFFFFF"/>
        </w:rPr>
        <w:t>Обмеженню</w:t>
      </w:r>
      <w:proofErr w:type="spellEnd"/>
      <w:r w:rsidRPr="004E59CF">
        <w:rPr>
          <w:rFonts w:ascii="Times New Roman" w:eastAsia="Calibri" w:hAnsi="Times New Roman" w:cs="Times New Roman"/>
          <w:sz w:val="28"/>
          <w:szCs w:val="28"/>
          <w:shd w:val="clear" w:color="auto" w:fill="FFFFFF"/>
        </w:rPr>
        <w:t xml:space="preserve"> доступу </w:t>
      </w:r>
      <w:proofErr w:type="spellStart"/>
      <w:r w:rsidRPr="004E59CF">
        <w:rPr>
          <w:rFonts w:ascii="Times New Roman" w:eastAsia="Calibri" w:hAnsi="Times New Roman" w:cs="Times New Roman"/>
          <w:sz w:val="28"/>
          <w:szCs w:val="28"/>
          <w:shd w:val="clear" w:color="auto" w:fill="FFFFFF"/>
        </w:rPr>
        <w:t>підлягає</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інформація</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визначена</w:t>
      </w:r>
      <w:proofErr w:type="spellEnd"/>
      <w:r w:rsidRPr="004E59CF">
        <w:rPr>
          <w:rFonts w:ascii="Times New Roman" w:eastAsia="Calibri" w:hAnsi="Times New Roman" w:cs="Times New Roman"/>
          <w:sz w:val="28"/>
          <w:szCs w:val="28"/>
          <w:shd w:val="clear" w:color="auto" w:fill="FFFFFF"/>
        </w:rPr>
        <w:t xml:space="preserve"> як </w:t>
      </w:r>
      <w:proofErr w:type="spellStart"/>
      <w:r w:rsidRPr="004E59CF">
        <w:rPr>
          <w:rFonts w:ascii="Times New Roman" w:eastAsia="Calibri" w:hAnsi="Times New Roman" w:cs="Times New Roman"/>
          <w:sz w:val="28"/>
          <w:szCs w:val="28"/>
          <w:shd w:val="clear" w:color="auto" w:fill="FFFFFF"/>
        </w:rPr>
        <w:t>конфіденційна</w:t>
      </w:r>
      <w:proofErr w:type="spellEnd"/>
      <w:r w:rsidRPr="004E59CF">
        <w:rPr>
          <w:rFonts w:ascii="Times New Roman" w:eastAsia="Calibri" w:hAnsi="Times New Roman" w:cs="Times New Roman"/>
          <w:sz w:val="28"/>
          <w:szCs w:val="28"/>
          <w:shd w:val="clear" w:color="auto" w:fill="FFFFFF"/>
        </w:rPr>
        <w:t xml:space="preserve">, а не форма </w:t>
      </w:r>
      <w:proofErr w:type="spellStart"/>
      <w:r w:rsidRPr="004E59CF">
        <w:rPr>
          <w:rFonts w:ascii="Times New Roman" w:eastAsia="Calibri" w:hAnsi="Times New Roman" w:cs="Times New Roman"/>
          <w:sz w:val="28"/>
          <w:szCs w:val="28"/>
        </w:rPr>
        <w:t>звітності</w:t>
      </w:r>
      <w:proofErr w:type="spellEnd"/>
      <w:r w:rsidRPr="004E59CF">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7</w:t>
      </w:r>
      <w:r w:rsidRPr="004E59CF">
        <w:rPr>
          <w:rFonts w:ascii="Times New Roman" w:eastAsia="Calibri" w:hAnsi="Times New Roman" w:cs="Times New Roman"/>
          <w:sz w:val="28"/>
          <w:szCs w:val="28"/>
          <w:shd w:val="clear" w:color="auto" w:fill="FFFFFF"/>
        </w:rPr>
        <w:t xml:space="preserve"> у </w:t>
      </w:r>
      <w:proofErr w:type="spellStart"/>
      <w:r w:rsidRPr="004E59CF">
        <w:rPr>
          <w:rFonts w:ascii="Times New Roman" w:eastAsia="Calibri" w:hAnsi="Times New Roman" w:cs="Times New Roman"/>
          <w:sz w:val="28"/>
          <w:szCs w:val="28"/>
          <w:shd w:val="clear" w:color="auto" w:fill="FFFFFF"/>
        </w:rPr>
        <w:t>цілому</w:t>
      </w:r>
      <w:proofErr w:type="spellEnd"/>
      <w:r w:rsidRPr="004E59CF">
        <w:rPr>
          <w:rFonts w:ascii="Times New Roman" w:eastAsia="Calibri" w:hAnsi="Times New Roman" w:cs="Times New Roman"/>
          <w:sz w:val="28"/>
          <w:szCs w:val="28"/>
          <w:shd w:val="clear" w:color="auto" w:fill="FFFFFF"/>
        </w:rPr>
        <w:t xml:space="preserve">. НКРЕКП не </w:t>
      </w:r>
      <w:proofErr w:type="spellStart"/>
      <w:r w:rsidRPr="004E59CF">
        <w:rPr>
          <w:rFonts w:ascii="Times New Roman" w:eastAsia="Calibri" w:hAnsi="Times New Roman" w:cs="Times New Roman"/>
          <w:sz w:val="28"/>
          <w:szCs w:val="28"/>
          <w:shd w:val="clear" w:color="auto" w:fill="FFFFFF"/>
        </w:rPr>
        <w:t>зобов’язана</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вважати</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інформацію</w:t>
      </w:r>
      <w:proofErr w:type="spellEnd"/>
      <w:r w:rsidRPr="004E59CF">
        <w:rPr>
          <w:rFonts w:ascii="Times New Roman" w:eastAsia="Calibri" w:hAnsi="Times New Roman" w:cs="Times New Roman"/>
          <w:sz w:val="28"/>
          <w:szCs w:val="28"/>
          <w:shd w:val="clear" w:color="auto" w:fill="FFFFFF"/>
        </w:rPr>
        <w:t xml:space="preserve"> та/</w:t>
      </w:r>
      <w:proofErr w:type="spellStart"/>
      <w:r w:rsidRPr="004E59CF">
        <w:rPr>
          <w:rFonts w:ascii="Times New Roman" w:eastAsia="Calibri" w:hAnsi="Times New Roman" w:cs="Times New Roman"/>
          <w:sz w:val="28"/>
          <w:szCs w:val="28"/>
          <w:shd w:val="clear" w:color="auto" w:fill="FFFFFF"/>
        </w:rPr>
        <w:t>або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дані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надані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ліцензіатом</w:t>
      </w:r>
      <w:proofErr w:type="spellEnd"/>
      <w:r w:rsidRPr="004E59CF">
        <w:rPr>
          <w:rFonts w:ascii="Times New Roman" w:eastAsia="Calibri" w:hAnsi="Times New Roman" w:cs="Times New Roman"/>
          <w:sz w:val="28"/>
          <w:szCs w:val="28"/>
          <w:shd w:val="clear" w:color="auto" w:fill="FFFFFF"/>
        </w:rPr>
        <w:t xml:space="preserve">, такими, </w:t>
      </w:r>
      <w:proofErr w:type="spellStart"/>
      <w:r w:rsidRPr="004E59CF">
        <w:rPr>
          <w:rFonts w:ascii="Times New Roman" w:eastAsia="Calibri" w:hAnsi="Times New Roman" w:cs="Times New Roman"/>
          <w:sz w:val="28"/>
          <w:szCs w:val="28"/>
          <w:shd w:val="clear" w:color="auto" w:fill="FFFFFF"/>
        </w:rPr>
        <w:t>що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мають</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конфіденційний</w:t>
      </w:r>
      <w:proofErr w:type="spellEnd"/>
      <w:r w:rsidRPr="004E59CF">
        <w:rPr>
          <w:rFonts w:ascii="Times New Roman" w:eastAsia="Calibri" w:hAnsi="Times New Roman" w:cs="Times New Roman"/>
          <w:sz w:val="28"/>
          <w:szCs w:val="28"/>
          <w:shd w:val="clear" w:color="auto" w:fill="FFFFFF"/>
        </w:rPr>
        <w:t xml:space="preserve"> характер та/</w:t>
      </w:r>
      <w:proofErr w:type="spellStart"/>
      <w:r w:rsidRPr="004E59CF">
        <w:rPr>
          <w:rFonts w:ascii="Times New Roman" w:eastAsia="Calibri" w:hAnsi="Times New Roman" w:cs="Times New Roman"/>
          <w:sz w:val="28"/>
          <w:szCs w:val="28"/>
          <w:shd w:val="clear" w:color="auto" w:fill="FFFFFF"/>
        </w:rPr>
        <w:t>або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становлять</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комерційну</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таємницю</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якщо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ліцензіат</w:t>
      </w:r>
      <w:proofErr w:type="spellEnd"/>
      <w:r w:rsidRPr="004E59CF">
        <w:rPr>
          <w:rFonts w:ascii="Times New Roman" w:eastAsia="Calibri" w:hAnsi="Times New Roman" w:cs="Times New Roman"/>
          <w:sz w:val="28"/>
          <w:szCs w:val="28"/>
          <w:shd w:val="clear" w:color="auto" w:fill="FFFFFF"/>
        </w:rPr>
        <w:t xml:space="preserve"> не </w:t>
      </w:r>
      <w:proofErr w:type="spellStart"/>
      <w:r w:rsidRPr="004E59CF">
        <w:rPr>
          <w:rFonts w:ascii="Times New Roman" w:eastAsia="Calibri" w:hAnsi="Times New Roman" w:cs="Times New Roman"/>
          <w:sz w:val="28"/>
          <w:szCs w:val="28"/>
          <w:shd w:val="clear" w:color="auto" w:fill="FFFFFF"/>
        </w:rPr>
        <w:t>зазначив</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цього</w:t>
      </w:r>
      <w:proofErr w:type="spellEnd"/>
      <w:r w:rsidRPr="004E59CF">
        <w:rPr>
          <w:rFonts w:ascii="Times New Roman" w:eastAsia="Calibri" w:hAnsi="Times New Roman" w:cs="Times New Roman"/>
          <w:sz w:val="28"/>
          <w:szCs w:val="28"/>
          <w:shd w:val="clear" w:color="auto" w:fill="FFFFFF"/>
        </w:rPr>
        <w:t xml:space="preserve"> при </w:t>
      </w:r>
      <w:proofErr w:type="spellStart"/>
      <w:r w:rsidRPr="004E59CF">
        <w:rPr>
          <w:rFonts w:ascii="Times New Roman" w:eastAsia="Calibri" w:hAnsi="Times New Roman" w:cs="Times New Roman"/>
          <w:sz w:val="28"/>
          <w:szCs w:val="28"/>
          <w:shd w:val="clear" w:color="auto" w:fill="FFFFFF"/>
        </w:rPr>
        <w:t>поданні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форми</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rPr>
        <w:t>звітності</w:t>
      </w:r>
      <w:proofErr w:type="spellEnd"/>
      <w:r w:rsidRPr="004E59CF">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7</w:t>
      </w:r>
      <w:r w:rsidRPr="004E59CF">
        <w:rPr>
          <w:rFonts w:ascii="Times New Roman" w:eastAsia="Calibri" w:hAnsi="Times New Roman" w:cs="Times New Roman"/>
          <w:sz w:val="28"/>
          <w:szCs w:val="28"/>
          <w:shd w:val="clear" w:color="auto" w:fill="FFFFFF"/>
        </w:rPr>
        <w:t xml:space="preserve"> до НКРЕКП.</w:t>
      </w:r>
    </w:p>
    <w:p w14:paraId="5740FE02" w14:textId="77777777" w:rsidR="004E59CF" w:rsidRPr="004E59CF" w:rsidRDefault="004E59CF" w:rsidP="00903EF0">
      <w:pPr>
        <w:spacing w:after="0" w:line="240" w:lineRule="auto"/>
        <w:ind w:firstLine="567"/>
        <w:jc w:val="both"/>
        <w:rPr>
          <w:rFonts w:ascii="Times New Roman" w:eastAsia="Calibri" w:hAnsi="Times New Roman" w:cs="Times New Roman"/>
          <w:sz w:val="28"/>
          <w:szCs w:val="28"/>
          <w:shd w:val="clear" w:color="auto" w:fill="FFFFFF"/>
        </w:rPr>
      </w:pPr>
    </w:p>
    <w:p w14:paraId="735D75C7" w14:textId="24038C7F" w:rsidR="004E59CF" w:rsidRPr="004E59CF" w:rsidRDefault="004E59CF" w:rsidP="00903EF0">
      <w:pPr>
        <w:shd w:val="clear" w:color="auto" w:fill="FFFFFF"/>
        <w:spacing w:after="0" w:line="256" w:lineRule="auto"/>
        <w:ind w:firstLine="567"/>
        <w:jc w:val="both"/>
        <w:rPr>
          <w:rFonts w:ascii="Times New Roman" w:eastAsia="Times New Roman" w:hAnsi="Times New Roman" w:cs="Times New Roman"/>
          <w:sz w:val="28"/>
          <w:szCs w:val="28"/>
          <w:lang w:eastAsia="uk-UA"/>
        </w:rPr>
      </w:pPr>
      <w:r w:rsidRPr="004E59CF">
        <w:rPr>
          <w:rFonts w:ascii="Times New Roman" w:eastAsia="Times New Roman" w:hAnsi="Times New Roman" w:cs="Times New Roman"/>
          <w:sz w:val="28"/>
          <w:szCs w:val="28"/>
          <w:lang w:eastAsia="uk-UA"/>
        </w:rPr>
        <w:t xml:space="preserve">2.4. </w:t>
      </w:r>
      <w:proofErr w:type="spellStart"/>
      <w:r w:rsidRPr="004E59CF">
        <w:rPr>
          <w:rFonts w:ascii="Times New Roman" w:eastAsia="Times New Roman" w:hAnsi="Times New Roman" w:cs="Times New Roman"/>
          <w:sz w:val="28"/>
          <w:szCs w:val="28"/>
          <w:lang w:eastAsia="uk-UA"/>
        </w:rPr>
        <w:t>Ліцензіат</w:t>
      </w:r>
      <w:proofErr w:type="spellEnd"/>
      <w:r w:rsidRPr="004E59CF">
        <w:rPr>
          <w:rFonts w:ascii="Times New Roman" w:eastAsia="Times New Roman" w:hAnsi="Times New Roman" w:cs="Times New Roman"/>
          <w:sz w:val="28"/>
          <w:szCs w:val="28"/>
          <w:lang w:eastAsia="uk-UA"/>
        </w:rPr>
        <w:t xml:space="preserve"> </w:t>
      </w:r>
      <w:proofErr w:type="spellStart"/>
      <w:r w:rsidRPr="004E59CF">
        <w:rPr>
          <w:rFonts w:ascii="Times New Roman" w:eastAsia="Times New Roman" w:hAnsi="Times New Roman" w:cs="Times New Roman"/>
          <w:sz w:val="28"/>
          <w:szCs w:val="28"/>
          <w:lang w:eastAsia="uk-UA"/>
        </w:rPr>
        <w:t>забезпечує</w:t>
      </w:r>
      <w:proofErr w:type="spellEnd"/>
      <w:r w:rsidRPr="004E59CF">
        <w:rPr>
          <w:rFonts w:ascii="Times New Roman" w:eastAsia="Times New Roman" w:hAnsi="Times New Roman" w:cs="Times New Roman"/>
          <w:sz w:val="28"/>
          <w:szCs w:val="28"/>
          <w:lang w:eastAsia="uk-UA"/>
        </w:rPr>
        <w:t xml:space="preserve"> </w:t>
      </w:r>
      <w:proofErr w:type="spellStart"/>
      <w:r w:rsidRPr="004E59CF">
        <w:rPr>
          <w:rFonts w:ascii="Times New Roman" w:eastAsia="Times New Roman" w:hAnsi="Times New Roman" w:cs="Times New Roman"/>
          <w:sz w:val="28"/>
          <w:szCs w:val="28"/>
          <w:lang w:eastAsia="uk-UA"/>
        </w:rPr>
        <w:t>достовірність</w:t>
      </w:r>
      <w:proofErr w:type="spellEnd"/>
      <w:r w:rsidRPr="004E59CF">
        <w:rPr>
          <w:rFonts w:ascii="Times New Roman" w:eastAsia="Times New Roman" w:hAnsi="Times New Roman" w:cs="Times New Roman"/>
          <w:sz w:val="28"/>
          <w:szCs w:val="28"/>
          <w:lang w:eastAsia="uk-UA"/>
        </w:rPr>
        <w:t xml:space="preserve"> </w:t>
      </w:r>
      <w:proofErr w:type="spellStart"/>
      <w:r w:rsidRPr="004E59CF">
        <w:rPr>
          <w:rFonts w:ascii="Times New Roman" w:eastAsia="Times New Roman" w:hAnsi="Times New Roman" w:cs="Times New Roman"/>
          <w:sz w:val="28"/>
          <w:szCs w:val="28"/>
          <w:lang w:eastAsia="uk-UA"/>
        </w:rPr>
        <w:t>інформації</w:t>
      </w:r>
      <w:proofErr w:type="spellEnd"/>
      <w:r w:rsidRPr="004E59CF">
        <w:rPr>
          <w:rFonts w:ascii="Times New Roman" w:eastAsia="Times New Roman" w:hAnsi="Times New Roman" w:cs="Times New Roman"/>
          <w:sz w:val="28"/>
          <w:szCs w:val="28"/>
          <w:lang w:eastAsia="uk-UA"/>
        </w:rPr>
        <w:t xml:space="preserve">, </w:t>
      </w:r>
      <w:proofErr w:type="spellStart"/>
      <w:r w:rsidRPr="004E59CF">
        <w:rPr>
          <w:rFonts w:ascii="Times New Roman" w:eastAsia="Times New Roman" w:hAnsi="Times New Roman" w:cs="Times New Roman"/>
          <w:sz w:val="28"/>
          <w:szCs w:val="28"/>
          <w:lang w:eastAsia="uk-UA"/>
        </w:rPr>
        <w:t>зазначеної</w:t>
      </w:r>
      <w:proofErr w:type="spellEnd"/>
      <w:r w:rsidRPr="004E59CF">
        <w:rPr>
          <w:rFonts w:ascii="Times New Roman" w:eastAsia="Times New Roman" w:hAnsi="Times New Roman" w:cs="Times New Roman"/>
          <w:sz w:val="28"/>
          <w:szCs w:val="28"/>
          <w:lang w:eastAsia="uk-UA"/>
        </w:rPr>
        <w:t xml:space="preserve"> ним у </w:t>
      </w:r>
      <w:proofErr w:type="spellStart"/>
      <w:r w:rsidRPr="004E59CF">
        <w:rPr>
          <w:rFonts w:ascii="Times New Roman" w:eastAsia="Times New Roman" w:hAnsi="Times New Roman" w:cs="Times New Roman"/>
          <w:sz w:val="28"/>
          <w:szCs w:val="28"/>
          <w:lang w:eastAsia="uk-UA"/>
        </w:rPr>
        <w:t>формі</w:t>
      </w:r>
      <w:proofErr w:type="spellEnd"/>
      <w:r w:rsidRPr="004E59CF">
        <w:rPr>
          <w:rFonts w:ascii="Times New Roman" w:eastAsia="Times New Roman" w:hAnsi="Times New Roman" w:cs="Times New Roman"/>
          <w:sz w:val="28"/>
          <w:szCs w:val="28"/>
          <w:lang w:eastAsia="uk-UA"/>
        </w:rPr>
        <w:t xml:space="preserve"> </w:t>
      </w:r>
      <w:proofErr w:type="spellStart"/>
      <w:r w:rsidRPr="004E59CF">
        <w:rPr>
          <w:rFonts w:ascii="Times New Roman" w:eastAsia="Times New Roman" w:hAnsi="Times New Roman" w:cs="Times New Roman"/>
          <w:sz w:val="28"/>
          <w:szCs w:val="28"/>
          <w:lang w:eastAsia="uk-UA"/>
        </w:rPr>
        <w:t>звітності</w:t>
      </w:r>
      <w:proofErr w:type="spellEnd"/>
      <w:r w:rsidRPr="004E59CF">
        <w:rPr>
          <w:rFonts w:ascii="Times New Roman" w:eastAsia="Times New Roman" w:hAnsi="Times New Roman" w:cs="Times New Roman"/>
          <w:sz w:val="28"/>
          <w:szCs w:val="28"/>
          <w:lang w:eastAsia="uk-UA"/>
        </w:rPr>
        <w:t xml:space="preserve"> № </w:t>
      </w:r>
      <w:r>
        <w:rPr>
          <w:rFonts w:ascii="Times New Roman" w:eastAsia="Times New Roman" w:hAnsi="Times New Roman" w:cs="Times New Roman"/>
          <w:sz w:val="28"/>
          <w:szCs w:val="28"/>
          <w:lang w:val="uk-UA" w:eastAsia="uk-UA"/>
        </w:rPr>
        <w:t>7</w:t>
      </w:r>
      <w:r w:rsidRPr="004E59CF">
        <w:rPr>
          <w:rFonts w:ascii="Times New Roman" w:eastAsia="Times New Roman" w:hAnsi="Times New Roman" w:cs="Times New Roman"/>
          <w:sz w:val="28"/>
          <w:szCs w:val="28"/>
          <w:lang w:eastAsia="uk-UA"/>
        </w:rPr>
        <w:t xml:space="preserve">. </w:t>
      </w:r>
    </w:p>
    <w:p w14:paraId="637C5870" w14:textId="77777777" w:rsidR="004E59CF" w:rsidRPr="004E59CF" w:rsidRDefault="004E59CF" w:rsidP="00903EF0">
      <w:pPr>
        <w:shd w:val="clear" w:color="auto" w:fill="FFFFFF"/>
        <w:spacing w:after="0" w:line="256" w:lineRule="auto"/>
        <w:ind w:firstLine="567"/>
        <w:jc w:val="both"/>
        <w:rPr>
          <w:rFonts w:ascii="Times New Roman" w:eastAsia="Times New Roman" w:hAnsi="Times New Roman" w:cs="Times New Roman"/>
          <w:sz w:val="28"/>
          <w:szCs w:val="28"/>
          <w:lang w:eastAsia="uk-UA"/>
        </w:rPr>
      </w:pPr>
    </w:p>
    <w:p w14:paraId="3459B859" w14:textId="083E296C" w:rsidR="004E59CF" w:rsidRPr="004E59CF" w:rsidRDefault="004E59CF" w:rsidP="00903EF0">
      <w:pPr>
        <w:pStyle w:val="rvps2"/>
        <w:shd w:val="clear" w:color="auto" w:fill="FFFFFF"/>
        <w:spacing w:before="0" w:beforeAutospacing="0" w:after="0" w:afterAutospacing="0" w:line="256" w:lineRule="auto"/>
        <w:ind w:firstLine="567"/>
        <w:jc w:val="both"/>
        <w:rPr>
          <w:sz w:val="28"/>
          <w:szCs w:val="28"/>
        </w:rPr>
      </w:pPr>
      <w:r w:rsidRPr="004E59CF">
        <w:rPr>
          <w:sz w:val="28"/>
          <w:szCs w:val="28"/>
        </w:rPr>
        <w:t xml:space="preserve">2.5. Усі показники форми звітності № </w:t>
      </w:r>
      <w:r>
        <w:rPr>
          <w:sz w:val="28"/>
          <w:szCs w:val="28"/>
        </w:rPr>
        <w:t>7</w:t>
      </w:r>
      <w:r w:rsidRPr="004E59CF">
        <w:rPr>
          <w:sz w:val="28"/>
          <w:szCs w:val="28"/>
        </w:rPr>
        <w:t xml:space="preserve"> мають ґрунтуватися на даних первинних документів, що забезпечує можливість порівняння і контролю даних.</w:t>
      </w:r>
    </w:p>
    <w:p w14:paraId="71020B3E" w14:textId="77777777" w:rsidR="004E59CF" w:rsidRPr="004E59CF" w:rsidRDefault="004E59CF" w:rsidP="00903EF0">
      <w:pPr>
        <w:shd w:val="clear" w:color="auto" w:fill="FFFFFF"/>
        <w:spacing w:after="0" w:line="256" w:lineRule="auto"/>
        <w:ind w:firstLine="567"/>
        <w:jc w:val="both"/>
        <w:rPr>
          <w:rFonts w:ascii="Times New Roman" w:eastAsia="Times New Roman" w:hAnsi="Times New Roman" w:cs="Times New Roman"/>
          <w:sz w:val="28"/>
          <w:szCs w:val="28"/>
          <w:lang w:eastAsia="uk-UA"/>
        </w:rPr>
      </w:pPr>
    </w:p>
    <w:p w14:paraId="76762C5A" w14:textId="77777777" w:rsidR="004E59CF" w:rsidRPr="004E59CF" w:rsidRDefault="004E59CF" w:rsidP="00903EF0">
      <w:pPr>
        <w:tabs>
          <w:tab w:val="left" w:pos="993"/>
        </w:tabs>
        <w:spacing w:after="0" w:line="240" w:lineRule="auto"/>
        <w:ind w:firstLine="567"/>
        <w:jc w:val="both"/>
        <w:rPr>
          <w:rFonts w:ascii="Times New Roman" w:hAnsi="Times New Roman" w:cs="Times New Roman"/>
          <w:sz w:val="28"/>
          <w:szCs w:val="28"/>
        </w:rPr>
      </w:pPr>
      <w:r w:rsidRPr="004E59CF">
        <w:rPr>
          <w:rFonts w:ascii="Times New Roman" w:hAnsi="Times New Roman" w:cs="Times New Roman"/>
          <w:sz w:val="28"/>
          <w:szCs w:val="28"/>
        </w:rPr>
        <w:lastRenderedPageBreak/>
        <w:t xml:space="preserve">2.6. </w:t>
      </w:r>
      <w:proofErr w:type="spellStart"/>
      <w:r w:rsidRPr="004E59CF">
        <w:rPr>
          <w:rFonts w:ascii="Times New Roman" w:hAnsi="Times New Roman" w:cs="Times New Roman"/>
          <w:sz w:val="28"/>
          <w:szCs w:val="28"/>
        </w:rPr>
        <w:t>Ліцензіат</w:t>
      </w:r>
      <w:proofErr w:type="spellEnd"/>
      <w:r w:rsidRPr="004E59CF">
        <w:rPr>
          <w:rFonts w:ascii="Times New Roman" w:hAnsi="Times New Roman" w:cs="Times New Roman"/>
          <w:sz w:val="28"/>
          <w:szCs w:val="28"/>
        </w:rPr>
        <w:t xml:space="preserve"> не </w:t>
      </w:r>
      <w:proofErr w:type="spellStart"/>
      <w:r w:rsidRPr="004E59CF">
        <w:rPr>
          <w:rFonts w:ascii="Times New Roman" w:hAnsi="Times New Roman" w:cs="Times New Roman"/>
          <w:sz w:val="28"/>
          <w:szCs w:val="28"/>
        </w:rPr>
        <w:t>має</w:t>
      </w:r>
      <w:proofErr w:type="spellEnd"/>
      <w:r w:rsidRPr="004E59CF">
        <w:rPr>
          <w:rFonts w:ascii="Times New Roman" w:hAnsi="Times New Roman" w:cs="Times New Roman"/>
          <w:sz w:val="28"/>
          <w:szCs w:val="28"/>
        </w:rPr>
        <w:t xml:space="preserve"> права </w:t>
      </w:r>
      <w:proofErr w:type="spellStart"/>
      <w:r w:rsidRPr="004E59CF">
        <w:rPr>
          <w:rFonts w:ascii="Times New Roman" w:hAnsi="Times New Roman" w:cs="Times New Roman"/>
          <w:sz w:val="28"/>
          <w:szCs w:val="28"/>
        </w:rPr>
        <w:t>вносити</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зміни</w:t>
      </w:r>
      <w:proofErr w:type="spellEnd"/>
      <w:r w:rsidRPr="004E59CF">
        <w:rPr>
          <w:rFonts w:ascii="Times New Roman" w:hAnsi="Times New Roman" w:cs="Times New Roman"/>
          <w:sz w:val="28"/>
          <w:szCs w:val="28"/>
        </w:rPr>
        <w:t xml:space="preserve"> до </w:t>
      </w:r>
      <w:proofErr w:type="spellStart"/>
      <w:r w:rsidRPr="004E59CF">
        <w:rPr>
          <w:rFonts w:ascii="Times New Roman" w:hAnsi="Times New Roman" w:cs="Times New Roman"/>
          <w:sz w:val="28"/>
          <w:szCs w:val="28"/>
        </w:rPr>
        <w:t>затвердженого</w:t>
      </w:r>
      <w:proofErr w:type="spellEnd"/>
      <w:r w:rsidRPr="004E59CF">
        <w:rPr>
          <w:rFonts w:ascii="Times New Roman" w:hAnsi="Times New Roman" w:cs="Times New Roman"/>
          <w:sz w:val="28"/>
          <w:szCs w:val="28"/>
        </w:rPr>
        <w:t xml:space="preserve"> бланка </w:t>
      </w:r>
      <w:proofErr w:type="spellStart"/>
      <w:r w:rsidRPr="004E59CF">
        <w:rPr>
          <w:rFonts w:ascii="Times New Roman" w:hAnsi="Times New Roman" w:cs="Times New Roman"/>
          <w:sz w:val="28"/>
          <w:szCs w:val="28"/>
        </w:rPr>
        <w:t>форми</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звітності</w:t>
      </w:r>
      <w:proofErr w:type="spellEnd"/>
      <w:r w:rsidRPr="004E59CF">
        <w:rPr>
          <w:rFonts w:ascii="Times New Roman" w:hAnsi="Times New Roman" w:cs="Times New Roman"/>
          <w:sz w:val="28"/>
          <w:szCs w:val="28"/>
        </w:rPr>
        <w:t>.</w:t>
      </w:r>
    </w:p>
    <w:p w14:paraId="2E906904" w14:textId="77777777" w:rsidR="004E59CF" w:rsidRPr="004E59CF" w:rsidRDefault="004E59CF" w:rsidP="00903EF0">
      <w:pPr>
        <w:tabs>
          <w:tab w:val="left" w:pos="993"/>
        </w:tabs>
        <w:spacing w:after="0" w:line="240" w:lineRule="auto"/>
        <w:ind w:firstLine="567"/>
        <w:jc w:val="both"/>
        <w:rPr>
          <w:rFonts w:ascii="Times New Roman" w:hAnsi="Times New Roman" w:cs="Times New Roman"/>
          <w:sz w:val="28"/>
          <w:szCs w:val="28"/>
        </w:rPr>
      </w:pPr>
    </w:p>
    <w:p w14:paraId="75197CB7" w14:textId="31794BF9" w:rsidR="004E59CF" w:rsidRPr="004E59CF" w:rsidRDefault="004E59CF" w:rsidP="00903EF0">
      <w:pPr>
        <w:tabs>
          <w:tab w:val="left" w:pos="993"/>
        </w:tabs>
        <w:spacing w:after="0" w:line="240" w:lineRule="auto"/>
        <w:ind w:firstLine="567"/>
        <w:jc w:val="both"/>
        <w:rPr>
          <w:rFonts w:ascii="Times New Roman" w:hAnsi="Times New Roman" w:cs="Times New Roman"/>
          <w:sz w:val="28"/>
          <w:szCs w:val="28"/>
        </w:rPr>
      </w:pPr>
      <w:r w:rsidRPr="004E59CF">
        <w:rPr>
          <w:rFonts w:ascii="Times New Roman" w:hAnsi="Times New Roman" w:cs="Times New Roman"/>
          <w:sz w:val="28"/>
          <w:szCs w:val="28"/>
        </w:rPr>
        <w:t xml:space="preserve">2.7. </w:t>
      </w:r>
      <w:proofErr w:type="spellStart"/>
      <w:r w:rsidRPr="004E59CF">
        <w:rPr>
          <w:rFonts w:ascii="Times New Roman" w:hAnsi="Times New Roman" w:cs="Times New Roman"/>
          <w:sz w:val="28"/>
          <w:szCs w:val="28"/>
        </w:rPr>
        <w:t>Усі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дані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форми</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звітності</w:t>
      </w:r>
      <w:proofErr w:type="spellEnd"/>
      <w:r w:rsidRPr="004E59CF">
        <w:rPr>
          <w:rFonts w:ascii="Times New Roman" w:hAnsi="Times New Roman" w:cs="Times New Roman"/>
          <w:sz w:val="28"/>
          <w:szCs w:val="28"/>
        </w:rPr>
        <w:t> № </w:t>
      </w:r>
      <w:r>
        <w:rPr>
          <w:rFonts w:ascii="Times New Roman" w:hAnsi="Times New Roman" w:cs="Times New Roman"/>
          <w:sz w:val="28"/>
          <w:szCs w:val="28"/>
          <w:lang w:val="uk-UA"/>
        </w:rPr>
        <w:t>7</w:t>
      </w:r>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мають</w:t>
      </w:r>
      <w:proofErr w:type="spellEnd"/>
      <w:r w:rsidRPr="004E59CF">
        <w:rPr>
          <w:rFonts w:ascii="Times New Roman" w:hAnsi="Times New Roman" w:cs="Times New Roman"/>
          <w:sz w:val="28"/>
          <w:szCs w:val="28"/>
        </w:rPr>
        <w:t xml:space="preserve"> бути </w:t>
      </w:r>
      <w:proofErr w:type="spellStart"/>
      <w:r w:rsidRPr="004E59CF">
        <w:rPr>
          <w:rFonts w:ascii="Times New Roman" w:hAnsi="Times New Roman" w:cs="Times New Roman"/>
          <w:sz w:val="28"/>
          <w:szCs w:val="28"/>
        </w:rPr>
        <w:t>наведені</w:t>
      </w:r>
      <w:proofErr w:type="spellEnd"/>
      <w:r w:rsidRPr="004E59CF">
        <w:rPr>
          <w:rFonts w:ascii="Times New Roman" w:hAnsi="Times New Roman" w:cs="Times New Roman"/>
          <w:sz w:val="28"/>
          <w:szCs w:val="28"/>
        </w:rPr>
        <w:t xml:space="preserve"> в тих </w:t>
      </w:r>
      <w:proofErr w:type="spellStart"/>
      <w:r w:rsidRPr="004E59CF">
        <w:rPr>
          <w:rFonts w:ascii="Times New Roman" w:hAnsi="Times New Roman" w:cs="Times New Roman"/>
          <w:sz w:val="28"/>
          <w:szCs w:val="28"/>
        </w:rPr>
        <w:t>одиницях</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виміру</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які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вказані</w:t>
      </w:r>
      <w:proofErr w:type="spellEnd"/>
      <w:r w:rsidRPr="004E59CF">
        <w:rPr>
          <w:rFonts w:ascii="Times New Roman" w:hAnsi="Times New Roman" w:cs="Times New Roman"/>
          <w:sz w:val="28"/>
          <w:szCs w:val="28"/>
        </w:rPr>
        <w:t xml:space="preserve"> в </w:t>
      </w:r>
      <w:proofErr w:type="spellStart"/>
      <w:r w:rsidRPr="004E59CF">
        <w:rPr>
          <w:rFonts w:ascii="Times New Roman" w:hAnsi="Times New Roman" w:cs="Times New Roman"/>
          <w:sz w:val="28"/>
          <w:szCs w:val="28"/>
        </w:rPr>
        <w:t>затвердженій</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формі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звітності</w:t>
      </w:r>
      <w:proofErr w:type="spellEnd"/>
      <w:r w:rsidRPr="004E59CF">
        <w:rPr>
          <w:rFonts w:ascii="Times New Roman" w:hAnsi="Times New Roman" w:cs="Times New Roman"/>
          <w:sz w:val="28"/>
          <w:szCs w:val="28"/>
        </w:rPr>
        <w:t>.</w:t>
      </w:r>
    </w:p>
    <w:p w14:paraId="3E194726" w14:textId="77777777" w:rsidR="004E59CF" w:rsidRPr="004E59CF" w:rsidRDefault="004E59CF" w:rsidP="00903EF0">
      <w:pPr>
        <w:tabs>
          <w:tab w:val="left" w:pos="993"/>
        </w:tabs>
        <w:spacing w:after="0" w:line="276" w:lineRule="auto"/>
        <w:ind w:firstLine="567"/>
        <w:jc w:val="both"/>
        <w:rPr>
          <w:rFonts w:ascii="Times New Roman" w:hAnsi="Times New Roman" w:cs="Times New Roman"/>
          <w:sz w:val="28"/>
          <w:szCs w:val="28"/>
        </w:rPr>
      </w:pPr>
    </w:p>
    <w:p w14:paraId="6ACB4243" w14:textId="45F213C2" w:rsidR="004E59CF" w:rsidRPr="004E59CF" w:rsidRDefault="004E59CF" w:rsidP="00903EF0">
      <w:pPr>
        <w:tabs>
          <w:tab w:val="left" w:pos="993"/>
        </w:tabs>
        <w:spacing w:after="0" w:line="240" w:lineRule="auto"/>
        <w:ind w:firstLine="567"/>
        <w:jc w:val="both"/>
        <w:rPr>
          <w:rFonts w:ascii="Times New Roman" w:hAnsi="Times New Roman" w:cs="Times New Roman"/>
          <w:sz w:val="28"/>
          <w:szCs w:val="28"/>
        </w:rPr>
      </w:pPr>
      <w:r w:rsidRPr="004E59CF">
        <w:rPr>
          <w:rFonts w:ascii="Times New Roman" w:hAnsi="Times New Roman" w:cs="Times New Roman"/>
          <w:sz w:val="28"/>
          <w:szCs w:val="28"/>
        </w:rPr>
        <w:t>2.</w:t>
      </w:r>
      <w:r w:rsidRPr="004E59CF">
        <w:rPr>
          <w:rFonts w:ascii="Times New Roman" w:hAnsi="Times New Roman" w:cs="Times New Roman"/>
          <w:sz w:val="28"/>
          <w:szCs w:val="28"/>
          <w:lang w:val="en-US"/>
        </w:rPr>
        <w:t>8</w:t>
      </w:r>
      <w:r w:rsidRPr="004E59CF">
        <w:rPr>
          <w:rFonts w:ascii="Times New Roman" w:hAnsi="Times New Roman" w:cs="Times New Roman"/>
          <w:sz w:val="28"/>
          <w:szCs w:val="28"/>
        </w:rPr>
        <w:t xml:space="preserve">. У </w:t>
      </w:r>
      <w:proofErr w:type="spellStart"/>
      <w:r w:rsidRPr="004E59CF">
        <w:rPr>
          <w:rFonts w:ascii="Times New Roman" w:hAnsi="Times New Roman" w:cs="Times New Roman"/>
          <w:sz w:val="28"/>
          <w:szCs w:val="28"/>
        </w:rPr>
        <w:t>разі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відсутності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ліцензованої</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діяльності</w:t>
      </w:r>
      <w:proofErr w:type="spellEnd"/>
      <w:r w:rsidRPr="004E59CF">
        <w:rPr>
          <w:rFonts w:ascii="Times New Roman" w:hAnsi="Times New Roman" w:cs="Times New Roman"/>
          <w:sz w:val="28"/>
          <w:szCs w:val="28"/>
        </w:rPr>
        <w:t xml:space="preserve"> у </w:t>
      </w:r>
      <w:proofErr w:type="spellStart"/>
      <w:r w:rsidRPr="004E59CF">
        <w:rPr>
          <w:rFonts w:ascii="Times New Roman" w:hAnsi="Times New Roman" w:cs="Times New Roman"/>
          <w:sz w:val="28"/>
          <w:szCs w:val="28"/>
        </w:rPr>
        <w:t>звітному</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періоді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ліцензіат</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надає</w:t>
      </w:r>
      <w:proofErr w:type="spellEnd"/>
      <w:r w:rsidRPr="004E59CF">
        <w:rPr>
          <w:rFonts w:ascii="Times New Roman" w:hAnsi="Times New Roman" w:cs="Times New Roman"/>
          <w:sz w:val="28"/>
          <w:szCs w:val="28"/>
        </w:rPr>
        <w:t xml:space="preserve"> форму </w:t>
      </w:r>
      <w:proofErr w:type="spellStart"/>
      <w:r w:rsidRPr="004E59CF">
        <w:rPr>
          <w:rFonts w:ascii="Times New Roman" w:hAnsi="Times New Roman" w:cs="Times New Roman"/>
          <w:sz w:val="28"/>
          <w:szCs w:val="28"/>
        </w:rPr>
        <w:t>звітності</w:t>
      </w:r>
      <w:proofErr w:type="spellEnd"/>
      <w:r w:rsidRPr="004E59CF">
        <w:rPr>
          <w:rFonts w:ascii="Times New Roman" w:hAnsi="Times New Roman" w:cs="Times New Roman"/>
          <w:sz w:val="28"/>
          <w:szCs w:val="28"/>
        </w:rPr>
        <w:t xml:space="preserve"> № </w:t>
      </w:r>
      <w:r>
        <w:rPr>
          <w:rFonts w:ascii="Times New Roman" w:hAnsi="Times New Roman" w:cs="Times New Roman"/>
          <w:sz w:val="28"/>
          <w:szCs w:val="28"/>
          <w:lang w:val="uk-UA"/>
        </w:rPr>
        <w:t>7</w:t>
      </w:r>
      <w:r w:rsidRPr="004E59CF">
        <w:rPr>
          <w:rFonts w:ascii="Times New Roman" w:hAnsi="Times New Roman" w:cs="Times New Roman"/>
          <w:sz w:val="28"/>
          <w:szCs w:val="28"/>
        </w:rPr>
        <w:t xml:space="preserve"> за </w:t>
      </w:r>
      <w:proofErr w:type="spellStart"/>
      <w:r w:rsidRPr="004E59CF">
        <w:rPr>
          <w:rFonts w:ascii="Times New Roman" w:hAnsi="Times New Roman" w:cs="Times New Roman"/>
          <w:sz w:val="28"/>
          <w:szCs w:val="28"/>
        </w:rPr>
        <w:t>встановленою</w:t>
      </w:r>
      <w:proofErr w:type="spellEnd"/>
      <w:r w:rsidRPr="004E59CF">
        <w:rPr>
          <w:rFonts w:ascii="Times New Roman" w:hAnsi="Times New Roman" w:cs="Times New Roman"/>
          <w:sz w:val="28"/>
          <w:szCs w:val="28"/>
        </w:rPr>
        <w:t xml:space="preserve"> формою, при </w:t>
      </w:r>
      <w:proofErr w:type="spellStart"/>
      <w:r w:rsidRPr="004E59CF">
        <w:rPr>
          <w:rFonts w:ascii="Times New Roman" w:hAnsi="Times New Roman" w:cs="Times New Roman"/>
          <w:sz w:val="28"/>
          <w:szCs w:val="28"/>
        </w:rPr>
        <w:t>цьому</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проставляє</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значення</w:t>
      </w:r>
      <w:proofErr w:type="spellEnd"/>
      <w:r w:rsidRPr="004E59CF">
        <w:rPr>
          <w:rFonts w:ascii="Times New Roman" w:hAnsi="Times New Roman" w:cs="Times New Roman"/>
          <w:sz w:val="28"/>
          <w:szCs w:val="28"/>
        </w:rPr>
        <w:t xml:space="preserve"> «0» у </w:t>
      </w:r>
      <w:proofErr w:type="spellStart"/>
      <w:r w:rsidRPr="004E59CF">
        <w:rPr>
          <w:rFonts w:ascii="Times New Roman" w:hAnsi="Times New Roman" w:cs="Times New Roman"/>
          <w:sz w:val="28"/>
          <w:szCs w:val="28"/>
        </w:rPr>
        <w:t>відповідних</w:t>
      </w:r>
      <w:proofErr w:type="spellEnd"/>
      <w:r w:rsidRPr="004E59CF">
        <w:rPr>
          <w:rFonts w:ascii="Times New Roman" w:hAnsi="Times New Roman" w:cs="Times New Roman"/>
          <w:sz w:val="28"/>
          <w:szCs w:val="28"/>
        </w:rPr>
        <w:t xml:space="preserve"> графах.</w:t>
      </w:r>
    </w:p>
    <w:p w14:paraId="12B9ECCB" w14:textId="77777777" w:rsidR="004E59CF" w:rsidRPr="004E59CF" w:rsidRDefault="004E59CF" w:rsidP="00903EF0">
      <w:pPr>
        <w:tabs>
          <w:tab w:val="left" w:pos="993"/>
        </w:tabs>
        <w:spacing w:after="0" w:line="240" w:lineRule="auto"/>
        <w:ind w:firstLine="567"/>
        <w:jc w:val="both"/>
        <w:rPr>
          <w:rFonts w:ascii="Times New Roman" w:hAnsi="Times New Roman" w:cs="Times New Roman"/>
          <w:sz w:val="28"/>
          <w:szCs w:val="28"/>
        </w:rPr>
      </w:pPr>
      <w:r w:rsidRPr="004E59CF">
        <w:rPr>
          <w:rFonts w:ascii="Times New Roman" w:hAnsi="Times New Roman" w:cs="Times New Roman"/>
          <w:sz w:val="28"/>
          <w:szCs w:val="28"/>
        </w:rPr>
        <w:t xml:space="preserve">У </w:t>
      </w:r>
      <w:proofErr w:type="spellStart"/>
      <w:r w:rsidRPr="004E59CF">
        <w:rPr>
          <w:rFonts w:ascii="Times New Roman" w:hAnsi="Times New Roman" w:cs="Times New Roman"/>
          <w:sz w:val="28"/>
          <w:szCs w:val="28"/>
        </w:rPr>
        <w:t>разі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прийняття</w:t>
      </w:r>
      <w:proofErr w:type="spellEnd"/>
      <w:r w:rsidRPr="004E59CF">
        <w:rPr>
          <w:rFonts w:ascii="Times New Roman" w:hAnsi="Times New Roman" w:cs="Times New Roman"/>
          <w:sz w:val="28"/>
          <w:szCs w:val="28"/>
        </w:rPr>
        <w:t xml:space="preserve"> НКРЕКП </w:t>
      </w:r>
      <w:proofErr w:type="spellStart"/>
      <w:r w:rsidRPr="004E59CF">
        <w:rPr>
          <w:rFonts w:ascii="Times New Roman" w:hAnsi="Times New Roman" w:cs="Times New Roman"/>
          <w:sz w:val="28"/>
          <w:szCs w:val="28"/>
        </w:rPr>
        <w:t>рішення</w:t>
      </w:r>
      <w:proofErr w:type="spellEnd"/>
      <w:r w:rsidRPr="004E59CF">
        <w:rPr>
          <w:rFonts w:ascii="Times New Roman" w:hAnsi="Times New Roman" w:cs="Times New Roman"/>
          <w:sz w:val="28"/>
          <w:szCs w:val="28"/>
        </w:rPr>
        <w:t xml:space="preserve"> про </w:t>
      </w:r>
      <w:proofErr w:type="spellStart"/>
      <w:r w:rsidRPr="004E59CF">
        <w:rPr>
          <w:rFonts w:ascii="Times New Roman" w:hAnsi="Times New Roman" w:cs="Times New Roman"/>
          <w:sz w:val="28"/>
          <w:szCs w:val="28"/>
        </w:rPr>
        <w:t>зупинення</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дії</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ліцензії</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ліцензіат</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звільняється</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від</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обов’язку</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надавати</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звітність</w:t>
      </w:r>
      <w:proofErr w:type="spellEnd"/>
      <w:r w:rsidRPr="004E59CF">
        <w:rPr>
          <w:rFonts w:ascii="Times New Roman" w:hAnsi="Times New Roman" w:cs="Times New Roman"/>
          <w:sz w:val="28"/>
          <w:szCs w:val="28"/>
        </w:rPr>
        <w:t xml:space="preserve"> з </w:t>
      </w:r>
      <w:proofErr w:type="spellStart"/>
      <w:r w:rsidRPr="004E59CF">
        <w:rPr>
          <w:rFonts w:ascii="Times New Roman" w:hAnsi="Times New Roman" w:cs="Times New Roman"/>
          <w:sz w:val="28"/>
          <w:szCs w:val="28"/>
        </w:rPr>
        <w:t>наступного</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звітного</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періоду</w:t>
      </w:r>
      <w:proofErr w:type="spellEnd"/>
      <w:r w:rsidRPr="004E59CF">
        <w:rPr>
          <w:rFonts w:ascii="Times New Roman" w:hAnsi="Times New Roman" w:cs="Times New Roman"/>
          <w:sz w:val="28"/>
          <w:szCs w:val="28"/>
        </w:rPr>
        <w:t>.</w:t>
      </w:r>
    </w:p>
    <w:p w14:paraId="01BDE351" w14:textId="77777777" w:rsidR="004E59CF" w:rsidRPr="004E59CF" w:rsidRDefault="004E59CF" w:rsidP="00903EF0">
      <w:pPr>
        <w:tabs>
          <w:tab w:val="left" w:pos="993"/>
        </w:tabs>
        <w:spacing w:after="0" w:line="276" w:lineRule="auto"/>
        <w:ind w:firstLine="567"/>
        <w:jc w:val="both"/>
        <w:rPr>
          <w:rFonts w:ascii="Times New Roman" w:hAnsi="Times New Roman" w:cs="Times New Roman"/>
          <w:sz w:val="28"/>
          <w:szCs w:val="28"/>
        </w:rPr>
      </w:pPr>
    </w:p>
    <w:p w14:paraId="6CC65D69" w14:textId="0350F225" w:rsidR="004E59CF" w:rsidRPr="00BE3051" w:rsidRDefault="004E59CF" w:rsidP="00903EF0">
      <w:pPr>
        <w:tabs>
          <w:tab w:val="left" w:pos="993"/>
        </w:tabs>
        <w:spacing w:after="0" w:line="240" w:lineRule="auto"/>
        <w:ind w:firstLine="567"/>
        <w:jc w:val="both"/>
        <w:rPr>
          <w:rFonts w:ascii="Times New Roman" w:hAnsi="Times New Roman" w:cs="Times New Roman"/>
          <w:sz w:val="28"/>
          <w:szCs w:val="28"/>
        </w:rPr>
      </w:pPr>
      <w:r w:rsidRPr="004E59CF">
        <w:rPr>
          <w:rFonts w:ascii="Times New Roman" w:hAnsi="Times New Roman" w:cs="Times New Roman"/>
          <w:sz w:val="28"/>
          <w:szCs w:val="28"/>
        </w:rPr>
        <w:t>2.</w:t>
      </w:r>
      <w:r w:rsidRPr="004E59CF">
        <w:rPr>
          <w:rFonts w:ascii="Times New Roman" w:hAnsi="Times New Roman" w:cs="Times New Roman"/>
          <w:sz w:val="28"/>
          <w:szCs w:val="28"/>
          <w:lang w:val="en-US"/>
        </w:rPr>
        <w:t>9</w:t>
      </w:r>
      <w:r w:rsidRPr="004E59CF">
        <w:rPr>
          <w:rFonts w:ascii="Times New Roman" w:hAnsi="Times New Roman" w:cs="Times New Roman"/>
          <w:sz w:val="28"/>
          <w:szCs w:val="28"/>
        </w:rPr>
        <w:t xml:space="preserve">. У </w:t>
      </w:r>
      <w:proofErr w:type="spellStart"/>
      <w:r w:rsidRPr="004E59CF">
        <w:rPr>
          <w:rFonts w:ascii="Times New Roman" w:hAnsi="Times New Roman" w:cs="Times New Roman"/>
          <w:sz w:val="28"/>
          <w:szCs w:val="28"/>
        </w:rPr>
        <w:t>разі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необхідності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коригування</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даних</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зазначених</w:t>
      </w:r>
      <w:proofErr w:type="spellEnd"/>
      <w:r w:rsidRPr="004E59CF">
        <w:rPr>
          <w:rFonts w:ascii="Times New Roman" w:hAnsi="Times New Roman" w:cs="Times New Roman"/>
          <w:sz w:val="28"/>
          <w:szCs w:val="28"/>
        </w:rPr>
        <w:t xml:space="preserve"> у </w:t>
      </w:r>
      <w:proofErr w:type="spellStart"/>
      <w:r w:rsidRPr="004E59CF">
        <w:rPr>
          <w:rFonts w:ascii="Times New Roman" w:hAnsi="Times New Roman" w:cs="Times New Roman"/>
          <w:sz w:val="28"/>
          <w:szCs w:val="28"/>
        </w:rPr>
        <w:t>поданій</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формі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звітності</w:t>
      </w:r>
      <w:proofErr w:type="spellEnd"/>
      <w:r w:rsidRPr="004E59CF">
        <w:rPr>
          <w:rFonts w:ascii="Times New Roman" w:hAnsi="Times New Roman" w:cs="Times New Roman"/>
          <w:sz w:val="28"/>
          <w:szCs w:val="28"/>
        </w:rPr>
        <w:t xml:space="preserve"> № </w:t>
      </w:r>
      <w:r>
        <w:rPr>
          <w:rFonts w:ascii="Times New Roman" w:hAnsi="Times New Roman" w:cs="Times New Roman"/>
          <w:sz w:val="28"/>
          <w:szCs w:val="28"/>
          <w:lang w:val="uk-UA"/>
        </w:rPr>
        <w:t>7</w:t>
      </w:r>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ліцензіат</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зобов'язаний</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терміново</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відкоригувати</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її</w:t>
      </w:r>
      <w:proofErr w:type="spellEnd"/>
      <w:r w:rsidRPr="004E59CF">
        <w:rPr>
          <w:rFonts w:ascii="Times New Roman" w:hAnsi="Times New Roman" w:cs="Times New Roman"/>
          <w:sz w:val="28"/>
          <w:szCs w:val="28"/>
        </w:rPr>
        <w:t xml:space="preserve"> та </w:t>
      </w:r>
      <w:proofErr w:type="spellStart"/>
      <w:r w:rsidRPr="004E59CF">
        <w:rPr>
          <w:rFonts w:ascii="Times New Roman" w:hAnsi="Times New Roman" w:cs="Times New Roman"/>
          <w:sz w:val="28"/>
          <w:szCs w:val="28"/>
        </w:rPr>
        <w:t>направити</w:t>
      </w:r>
      <w:proofErr w:type="spellEnd"/>
      <w:r w:rsidRPr="004E59CF">
        <w:rPr>
          <w:rFonts w:ascii="Times New Roman" w:hAnsi="Times New Roman" w:cs="Times New Roman"/>
          <w:sz w:val="28"/>
          <w:szCs w:val="28"/>
        </w:rPr>
        <w:t xml:space="preserve"> до НКРЕКП. </w:t>
      </w:r>
      <w:proofErr w:type="spellStart"/>
      <w:r w:rsidRPr="004E59CF">
        <w:rPr>
          <w:rFonts w:ascii="Times New Roman" w:hAnsi="Times New Roman" w:cs="Times New Roman"/>
          <w:sz w:val="28"/>
          <w:szCs w:val="28"/>
        </w:rPr>
        <w:t>Відкоригована</w:t>
      </w:r>
      <w:proofErr w:type="spellEnd"/>
      <w:r w:rsidRPr="004E59CF">
        <w:rPr>
          <w:rFonts w:ascii="Times New Roman" w:hAnsi="Times New Roman" w:cs="Times New Roman"/>
          <w:sz w:val="28"/>
          <w:szCs w:val="28"/>
        </w:rPr>
        <w:t xml:space="preserve"> форма </w:t>
      </w:r>
      <w:proofErr w:type="spellStart"/>
      <w:r w:rsidRPr="004E59CF">
        <w:rPr>
          <w:rFonts w:ascii="Times New Roman" w:hAnsi="Times New Roman" w:cs="Times New Roman"/>
          <w:sz w:val="28"/>
          <w:szCs w:val="28"/>
        </w:rPr>
        <w:t>звітності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направляється</w:t>
      </w:r>
      <w:proofErr w:type="spellEnd"/>
      <w:r w:rsidRPr="004E59CF">
        <w:rPr>
          <w:rFonts w:ascii="Times New Roman" w:hAnsi="Times New Roman" w:cs="Times New Roman"/>
          <w:sz w:val="28"/>
          <w:szCs w:val="28"/>
        </w:rPr>
        <w:t xml:space="preserve"> разом </w:t>
      </w:r>
      <w:proofErr w:type="spellStart"/>
      <w:r w:rsidRPr="004E59CF">
        <w:rPr>
          <w:rFonts w:ascii="Times New Roman" w:hAnsi="Times New Roman" w:cs="Times New Roman"/>
          <w:sz w:val="28"/>
          <w:szCs w:val="28"/>
        </w:rPr>
        <w:t>із</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супровідним</w:t>
      </w:r>
      <w:proofErr w:type="spellEnd"/>
      <w:r w:rsidRPr="004E59CF">
        <w:rPr>
          <w:rFonts w:ascii="Times New Roman" w:hAnsi="Times New Roman" w:cs="Times New Roman"/>
          <w:sz w:val="28"/>
          <w:szCs w:val="28"/>
        </w:rPr>
        <w:t xml:space="preserve"> листом в </w:t>
      </w:r>
      <w:proofErr w:type="spellStart"/>
      <w:r w:rsidRPr="004E59CF">
        <w:rPr>
          <w:rFonts w:ascii="Times New Roman" w:hAnsi="Times New Roman" w:cs="Times New Roman"/>
          <w:sz w:val="28"/>
          <w:szCs w:val="28"/>
        </w:rPr>
        <w:t>електронному</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вигляді</w:t>
      </w:r>
      <w:proofErr w:type="spellEnd"/>
      <w:r w:rsidRPr="004E59CF">
        <w:rPr>
          <w:rFonts w:ascii="Times New Roman" w:hAnsi="Times New Roman" w:cs="Times New Roman"/>
          <w:sz w:val="28"/>
          <w:szCs w:val="28"/>
        </w:rPr>
        <w:t xml:space="preserve"> </w:t>
      </w:r>
      <w:bookmarkStart w:id="1" w:name="_Hlk86242544"/>
      <w:bookmarkStart w:id="2" w:name="_Hlk86761210"/>
      <w:r w:rsidRPr="004E59CF">
        <w:rPr>
          <w:rFonts w:ascii="Times New Roman" w:hAnsi="Times New Roman" w:cs="Times New Roman"/>
          <w:sz w:val="28"/>
          <w:szCs w:val="28"/>
        </w:rPr>
        <w:t xml:space="preserve">(з </w:t>
      </w:r>
      <w:proofErr w:type="spellStart"/>
      <w:r w:rsidRPr="004E59CF">
        <w:rPr>
          <w:rFonts w:ascii="Times New Roman" w:hAnsi="Times New Roman" w:cs="Times New Roman"/>
          <w:sz w:val="28"/>
          <w:szCs w:val="28"/>
        </w:rPr>
        <w:t>накладенням</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кваліфікованого</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електронного</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підпису</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уповноваженої</w:t>
      </w:r>
      <w:proofErr w:type="spellEnd"/>
      <w:r w:rsidRPr="004E59CF">
        <w:rPr>
          <w:rFonts w:ascii="Times New Roman" w:hAnsi="Times New Roman" w:cs="Times New Roman"/>
          <w:sz w:val="28"/>
          <w:szCs w:val="28"/>
        </w:rPr>
        <w:t xml:space="preserve"> особи </w:t>
      </w:r>
      <w:proofErr w:type="spellStart"/>
      <w:r w:rsidRPr="004E59CF">
        <w:rPr>
          <w:rFonts w:ascii="Times New Roman" w:hAnsi="Times New Roman" w:cs="Times New Roman"/>
          <w:sz w:val="28"/>
          <w:szCs w:val="28"/>
        </w:rPr>
        <w:t>ліцензіата</w:t>
      </w:r>
      <w:proofErr w:type="spellEnd"/>
      <w:r w:rsidRPr="004E59CF">
        <w:rPr>
          <w:rFonts w:ascii="Times New Roman" w:hAnsi="Times New Roman" w:cs="Times New Roman"/>
          <w:sz w:val="28"/>
          <w:szCs w:val="28"/>
        </w:rPr>
        <w:t xml:space="preserve"> та/</w:t>
      </w:r>
      <w:proofErr w:type="spellStart"/>
      <w:r w:rsidRPr="004E59CF">
        <w:rPr>
          <w:rFonts w:ascii="Times New Roman" w:hAnsi="Times New Roman" w:cs="Times New Roman"/>
          <w:sz w:val="28"/>
          <w:szCs w:val="28"/>
        </w:rPr>
        <w:t>або</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кваліфікованої</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електронної</w:t>
      </w:r>
      <w:proofErr w:type="spellEnd"/>
      <w:r w:rsidRPr="004E59CF">
        <w:rPr>
          <w:rFonts w:ascii="Times New Roman" w:hAnsi="Times New Roman" w:cs="Times New Roman"/>
          <w:sz w:val="28"/>
          <w:szCs w:val="28"/>
        </w:rPr>
        <w:t xml:space="preserve"> печатки </w:t>
      </w:r>
      <w:proofErr w:type="spellStart"/>
      <w:r w:rsidRPr="004E59CF">
        <w:rPr>
          <w:rFonts w:ascii="Times New Roman" w:hAnsi="Times New Roman" w:cs="Times New Roman"/>
          <w:sz w:val="28"/>
          <w:szCs w:val="28"/>
        </w:rPr>
        <w:t>ліцензіата</w:t>
      </w:r>
      <w:proofErr w:type="spellEnd"/>
      <w:r w:rsidRPr="004E59CF">
        <w:rPr>
          <w:rFonts w:ascii="Times New Roman" w:hAnsi="Times New Roman" w:cs="Times New Roman"/>
          <w:sz w:val="28"/>
          <w:szCs w:val="28"/>
        </w:rPr>
        <w:t xml:space="preserve"> у </w:t>
      </w:r>
      <w:proofErr w:type="spellStart"/>
      <w:r w:rsidRPr="004E59CF">
        <w:rPr>
          <w:rFonts w:ascii="Times New Roman" w:hAnsi="Times New Roman" w:cs="Times New Roman"/>
          <w:sz w:val="28"/>
          <w:szCs w:val="28"/>
        </w:rPr>
        <w:t>форматі</w:t>
      </w:r>
      <w:proofErr w:type="spellEnd"/>
      <w:r w:rsidRPr="004E59CF">
        <w:rPr>
          <w:rFonts w:ascii="Times New Roman" w:hAnsi="Times New Roman" w:cs="Times New Roman"/>
          <w:sz w:val="28"/>
          <w:szCs w:val="28"/>
        </w:rPr>
        <w:t xml:space="preserve"> «p7s.»)</w:t>
      </w:r>
      <w:bookmarkEnd w:id="1"/>
      <w:r w:rsidRPr="004E59CF">
        <w:rPr>
          <w:rFonts w:ascii="Times New Roman" w:hAnsi="Times New Roman" w:cs="Times New Roman"/>
          <w:sz w:val="28"/>
          <w:szCs w:val="28"/>
        </w:rPr>
        <w:t xml:space="preserve"> </w:t>
      </w:r>
      <w:bookmarkEnd w:id="2"/>
      <w:r w:rsidRPr="004E59CF">
        <w:rPr>
          <w:rFonts w:ascii="Times New Roman" w:hAnsi="Times New Roman" w:cs="Times New Roman"/>
          <w:sz w:val="28"/>
          <w:szCs w:val="28"/>
        </w:rPr>
        <w:t xml:space="preserve">в </w:t>
      </w:r>
      <w:proofErr w:type="spellStart"/>
      <w:r w:rsidRPr="004E59CF">
        <w:rPr>
          <w:rFonts w:ascii="Times New Roman" w:hAnsi="Times New Roman" w:cs="Times New Roman"/>
          <w:sz w:val="28"/>
          <w:szCs w:val="28"/>
        </w:rPr>
        <w:t>якому</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зазначаються</w:t>
      </w:r>
      <w:proofErr w:type="spellEnd"/>
      <w:r w:rsidRPr="004E59CF">
        <w:rPr>
          <w:rFonts w:ascii="Times New Roman" w:hAnsi="Times New Roman" w:cs="Times New Roman"/>
          <w:sz w:val="28"/>
          <w:szCs w:val="28"/>
        </w:rPr>
        <w:t xml:space="preserve"> причини </w:t>
      </w:r>
      <w:proofErr w:type="spellStart"/>
      <w:r w:rsidRPr="004E59CF">
        <w:rPr>
          <w:rFonts w:ascii="Times New Roman" w:hAnsi="Times New Roman" w:cs="Times New Roman"/>
          <w:sz w:val="28"/>
          <w:szCs w:val="28"/>
        </w:rPr>
        <w:t>внесення</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змін</w:t>
      </w:r>
      <w:proofErr w:type="spellEnd"/>
      <w:r w:rsidRPr="004E59CF">
        <w:rPr>
          <w:rFonts w:ascii="Times New Roman" w:hAnsi="Times New Roman" w:cs="Times New Roman"/>
          <w:sz w:val="28"/>
          <w:szCs w:val="28"/>
        </w:rPr>
        <w:t>.</w:t>
      </w:r>
    </w:p>
    <w:bookmarkEnd w:id="0"/>
    <w:p w14:paraId="040E059E"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p>
    <w:p w14:paraId="28FA3699" w14:textId="77777777" w:rsidR="005540C4" w:rsidRPr="009138A3" w:rsidRDefault="005540C4" w:rsidP="005540C4">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en-US"/>
        </w:rPr>
        <w:t>3</w:t>
      </w:r>
      <w:r w:rsidRPr="009138A3">
        <w:rPr>
          <w:rFonts w:ascii="Times New Roman" w:hAnsi="Times New Roman" w:cs="Times New Roman"/>
          <w:b/>
          <w:sz w:val="28"/>
          <w:szCs w:val="28"/>
          <w:lang w:val="uk-UA"/>
        </w:rPr>
        <w:t>. Порядок заповнення форми звітності № 7</w:t>
      </w:r>
    </w:p>
    <w:p w14:paraId="220D47E7" w14:textId="77777777" w:rsidR="005540C4" w:rsidRPr="009138A3" w:rsidRDefault="005540C4" w:rsidP="005540C4">
      <w:pPr>
        <w:spacing w:after="0" w:line="276" w:lineRule="auto"/>
        <w:ind w:firstLine="567"/>
        <w:jc w:val="center"/>
        <w:rPr>
          <w:rFonts w:ascii="Times New Roman" w:hAnsi="Times New Roman" w:cs="Times New Roman"/>
          <w:b/>
          <w:sz w:val="28"/>
          <w:szCs w:val="28"/>
          <w:lang w:val="uk-UA"/>
        </w:rPr>
      </w:pPr>
    </w:p>
    <w:p w14:paraId="728C24DC" w14:textId="77777777" w:rsidR="005540C4" w:rsidRPr="009138A3" w:rsidRDefault="005540C4" w:rsidP="00903EF0">
      <w:pPr>
        <w:pStyle w:val="a3"/>
        <w:numPr>
          <w:ilvl w:val="1"/>
          <w:numId w:val="5"/>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розділі І «Інформація щодо договорів про постачання електричної енергії постачальником «останньої надії» відображається інформація щодо кількості договорів про постачання електричної енергії постачальником «останньої надії», середньої тривалості постачання постачальником «останньої надії» та кількості випадків надання послуг з постачання електричної енергії споживачам постачальником «останньої надії» протягом звітного періоду:</w:t>
      </w:r>
    </w:p>
    <w:p w14:paraId="056EF1C1"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0C3D26E6" w14:textId="77777777" w:rsidR="005540C4" w:rsidRPr="009138A3" w:rsidRDefault="005540C4" w:rsidP="00903EF0">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графах 1, 8 зазначається кількість укладених споживачами з </w:t>
      </w:r>
      <w:proofErr w:type="spellStart"/>
      <w:r w:rsidRPr="009138A3">
        <w:rPr>
          <w:rFonts w:ascii="Times New Roman" w:hAnsi="Times New Roman" w:cs="Times New Roman"/>
          <w:sz w:val="28"/>
          <w:szCs w:val="28"/>
          <w:lang w:val="uk-UA"/>
        </w:rPr>
        <w:t>електропостачальником</w:t>
      </w:r>
      <w:proofErr w:type="spellEnd"/>
      <w:r w:rsidRPr="009138A3">
        <w:rPr>
          <w:rFonts w:ascii="Times New Roman" w:hAnsi="Times New Roman" w:cs="Times New Roman"/>
          <w:sz w:val="28"/>
          <w:szCs w:val="28"/>
          <w:lang w:val="uk-UA"/>
        </w:rPr>
        <w:t xml:space="preserve"> договорів про постачання електричної енергії постачальником «останньої надії» станом на початок (графа 1) та кінець (графа 8) звітного періоду;</w:t>
      </w:r>
    </w:p>
    <w:p w14:paraId="2109F85C"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16899ABF" w14:textId="77777777" w:rsidR="005540C4" w:rsidRPr="009138A3" w:rsidRDefault="005540C4" w:rsidP="00903EF0">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графах 2 – 7 «Кількість випадків надання послуг з постачання електричної енергії споживачам постачальником «останньої надії» </w:t>
      </w:r>
      <w:r>
        <w:rPr>
          <w:rFonts w:ascii="Times New Roman" w:hAnsi="Times New Roman" w:cs="Times New Roman"/>
          <w:sz w:val="28"/>
          <w:szCs w:val="28"/>
          <w:lang w:val="uk-UA"/>
        </w:rPr>
        <w:t xml:space="preserve">зазначається </w:t>
      </w:r>
      <w:r w:rsidRPr="009138A3">
        <w:rPr>
          <w:rFonts w:ascii="Times New Roman" w:hAnsi="Times New Roman" w:cs="Times New Roman"/>
          <w:sz w:val="28"/>
          <w:szCs w:val="28"/>
          <w:lang w:val="uk-UA"/>
        </w:rPr>
        <w:t>кількість випадків надання послуг з постачання електричної енергії споживачам постачальником «останньої надії</w:t>
      </w:r>
      <w:r>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 протягом звітного періоду, усього (графа 2), у тому числі у зв’язку із банкрутством, ліквідацією попереднього </w:t>
      </w:r>
      <w:proofErr w:type="spellStart"/>
      <w:r w:rsidRPr="009138A3">
        <w:rPr>
          <w:rFonts w:ascii="Times New Roman" w:hAnsi="Times New Roman" w:cs="Times New Roman"/>
          <w:sz w:val="28"/>
          <w:szCs w:val="28"/>
          <w:lang w:val="uk-UA"/>
        </w:rPr>
        <w:t>електропостачальника</w:t>
      </w:r>
      <w:proofErr w:type="spellEnd"/>
      <w:r w:rsidRPr="009138A3">
        <w:rPr>
          <w:rFonts w:ascii="Times New Roman" w:hAnsi="Times New Roman" w:cs="Times New Roman"/>
          <w:sz w:val="28"/>
          <w:szCs w:val="28"/>
          <w:lang w:val="uk-UA"/>
        </w:rPr>
        <w:t xml:space="preserve"> (графа 3), завершенням строку дії, зупиненням, анулюванням ліцензії попереднього </w:t>
      </w:r>
      <w:proofErr w:type="spellStart"/>
      <w:r w:rsidRPr="009138A3">
        <w:rPr>
          <w:rFonts w:ascii="Times New Roman" w:hAnsi="Times New Roman" w:cs="Times New Roman"/>
          <w:sz w:val="28"/>
          <w:szCs w:val="28"/>
          <w:lang w:val="uk-UA"/>
        </w:rPr>
        <w:t>електропостачальника</w:t>
      </w:r>
      <w:proofErr w:type="spellEnd"/>
      <w:r w:rsidRPr="009138A3">
        <w:rPr>
          <w:rFonts w:ascii="Times New Roman" w:hAnsi="Times New Roman" w:cs="Times New Roman"/>
          <w:sz w:val="28"/>
          <w:szCs w:val="28"/>
          <w:lang w:val="uk-UA"/>
        </w:rPr>
        <w:t xml:space="preserve"> (графа 4), невиконанням або неналежним виконанням </w:t>
      </w:r>
      <w:proofErr w:type="spellStart"/>
      <w:r w:rsidRPr="009138A3">
        <w:rPr>
          <w:rFonts w:ascii="Times New Roman" w:hAnsi="Times New Roman" w:cs="Times New Roman"/>
          <w:sz w:val="28"/>
          <w:szCs w:val="28"/>
          <w:lang w:val="uk-UA"/>
        </w:rPr>
        <w:t>електропостачальником</w:t>
      </w:r>
      <w:proofErr w:type="spellEnd"/>
      <w:r w:rsidRPr="009138A3">
        <w:rPr>
          <w:rFonts w:ascii="Times New Roman" w:hAnsi="Times New Roman" w:cs="Times New Roman"/>
          <w:sz w:val="28"/>
          <w:szCs w:val="28"/>
          <w:lang w:val="uk-UA"/>
        </w:rPr>
        <w:t xml:space="preserve"> своїх обов'язків (графа 5), необранням споживачем </w:t>
      </w:r>
      <w:proofErr w:type="spellStart"/>
      <w:r w:rsidRPr="009138A3">
        <w:rPr>
          <w:rFonts w:ascii="Times New Roman" w:hAnsi="Times New Roman" w:cs="Times New Roman"/>
          <w:sz w:val="28"/>
          <w:szCs w:val="28"/>
          <w:lang w:val="uk-UA"/>
        </w:rPr>
        <w:t>електропостачальника</w:t>
      </w:r>
      <w:proofErr w:type="spellEnd"/>
      <w:r w:rsidRPr="009138A3">
        <w:rPr>
          <w:rFonts w:ascii="Times New Roman" w:hAnsi="Times New Roman" w:cs="Times New Roman"/>
          <w:sz w:val="28"/>
          <w:szCs w:val="28"/>
          <w:lang w:val="uk-UA"/>
        </w:rPr>
        <w:t xml:space="preserve"> (графа 6) та </w:t>
      </w:r>
      <w:r w:rsidRPr="009138A3">
        <w:rPr>
          <w:rFonts w:ascii="Times New Roman" w:hAnsi="Times New Roman" w:cs="Times New Roman"/>
          <w:sz w:val="28"/>
          <w:szCs w:val="28"/>
          <w:lang w:val="uk-UA"/>
        </w:rPr>
        <w:lastRenderedPageBreak/>
        <w:t>іншими випадками (графа 7). Значення графи 2 дорівнює сумі значень граф 3, 4, 5, 6, 7;</w:t>
      </w:r>
    </w:p>
    <w:p w14:paraId="38024324" w14:textId="77777777" w:rsidR="005540C4" w:rsidRPr="00C126D9"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49D686EE" w14:textId="77777777" w:rsidR="005540C4" w:rsidRPr="009138A3" w:rsidRDefault="005540C4" w:rsidP="00903EF0">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графі 9 «Середня тривалість постачання» зазначається середнє значення тривалості (кількості календарних днів) постачання електричної енергії постачальником «останньої надії» споживачам протягом звітного періоду;</w:t>
      </w:r>
    </w:p>
    <w:p w14:paraId="460343E8"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06510742" w14:textId="77777777" w:rsidR="005540C4" w:rsidRPr="009138A3" w:rsidRDefault="005540C4" w:rsidP="00903EF0">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005 «</w:t>
      </w:r>
      <w:r w:rsidRPr="00FC62A9">
        <w:rPr>
          <w:rFonts w:ascii="Times New Roman" w:hAnsi="Times New Roman" w:cs="Times New Roman"/>
          <w:sz w:val="28"/>
          <w:szCs w:val="28"/>
          <w:lang w:val="uk-UA"/>
        </w:rPr>
        <w:t>Усього договорів за категоріями споживачів, у тому числі:</w:t>
      </w:r>
      <w:r w:rsidRPr="009138A3">
        <w:rPr>
          <w:rFonts w:ascii="Times New Roman" w:hAnsi="Times New Roman" w:cs="Times New Roman"/>
          <w:sz w:val="28"/>
          <w:szCs w:val="28"/>
          <w:lang w:val="uk-UA"/>
        </w:rPr>
        <w:t>» зазначаються сумарні дані за всіма категоріями споживачів. Значення рядка 005 дорівнює сумі значень рядків 010 та 025;</w:t>
      </w:r>
    </w:p>
    <w:p w14:paraId="6D9018A2"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4C0DFEC1" w14:textId="77777777" w:rsidR="005540C4" w:rsidRPr="009138A3" w:rsidRDefault="005540C4" w:rsidP="00903EF0">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010 «</w:t>
      </w:r>
      <w:r w:rsidRPr="00C126D9">
        <w:rPr>
          <w:rFonts w:ascii="Times New Roman" w:hAnsi="Times New Roman" w:cs="Times New Roman"/>
          <w:sz w:val="28"/>
          <w:szCs w:val="28"/>
          <w:lang w:val="uk-UA"/>
        </w:rPr>
        <w:t>побутових</w:t>
      </w:r>
      <w:r w:rsidRPr="009138A3">
        <w:rPr>
          <w:rFonts w:ascii="Times New Roman" w:hAnsi="Times New Roman" w:cs="Times New Roman"/>
          <w:sz w:val="28"/>
          <w:szCs w:val="28"/>
          <w:lang w:val="uk-UA"/>
        </w:rPr>
        <w:t xml:space="preserve">» зазначаються дані щодо побутових споживачів, у тому числі щодо індивідуальних (рядок 015) та колективних (020) побутових споживачів. Значення рядка 010 дорівнює сумі значень рядків 015 та 020; </w:t>
      </w:r>
    </w:p>
    <w:p w14:paraId="4FF30E59"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3A7A5D2D" w14:textId="0855F248" w:rsidR="005540C4" w:rsidRPr="009138A3" w:rsidRDefault="005540C4" w:rsidP="00903EF0">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025 </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непобутових споживачів:» зазначаються дані щодо непобутових споживачів, у тому числі щодо малих непобутових споживачів (рядок 030), у тому числі бюджетних установ (рядок </w:t>
      </w:r>
      <w:r w:rsidR="000368B3" w:rsidRPr="009138A3">
        <w:rPr>
          <w:rFonts w:ascii="Times New Roman" w:hAnsi="Times New Roman" w:cs="Times New Roman"/>
          <w:sz w:val="28"/>
          <w:szCs w:val="28"/>
          <w:lang w:val="uk-UA"/>
        </w:rPr>
        <w:t>0</w:t>
      </w:r>
      <w:r w:rsidR="000368B3">
        <w:rPr>
          <w:rFonts w:ascii="Times New Roman" w:hAnsi="Times New Roman" w:cs="Times New Roman"/>
          <w:sz w:val="28"/>
          <w:szCs w:val="28"/>
          <w:lang w:val="uk-UA"/>
        </w:rPr>
        <w:t>35</w:t>
      </w:r>
      <w:r w:rsidRPr="009138A3">
        <w:rPr>
          <w:rFonts w:ascii="Times New Roman" w:hAnsi="Times New Roman" w:cs="Times New Roman"/>
          <w:sz w:val="28"/>
          <w:szCs w:val="28"/>
          <w:lang w:val="uk-UA"/>
        </w:rPr>
        <w:t xml:space="preserve">), та інших споживачів з договірною потужністю </w:t>
      </w:r>
      <w:r w:rsidR="00317782">
        <w:rPr>
          <w:rFonts w:ascii="Times New Roman" w:hAnsi="Times New Roman" w:cs="Times New Roman"/>
          <w:sz w:val="28"/>
          <w:szCs w:val="28"/>
          <w:lang w:val="uk-UA"/>
        </w:rPr>
        <w:t>вище 50 кВт</w:t>
      </w:r>
      <w:r w:rsidRPr="009138A3">
        <w:rPr>
          <w:rFonts w:ascii="Times New Roman" w:hAnsi="Times New Roman" w:cs="Times New Roman"/>
          <w:sz w:val="28"/>
          <w:szCs w:val="28"/>
          <w:lang w:val="uk-UA"/>
        </w:rPr>
        <w:t xml:space="preserve"> (рядок </w:t>
      </w:r>
      <w:r w:rsidR="005B11DB" w:rsidRPr="009138A3">
        <w:rPr>
          <w:rFonts w:ascii="Times New Roman" w:hAnsi="Times New Roman" w:cs="Times New Roman"/>
          <w:sz w:val="28"/>
          <w:szCs w:val="28"/>
          <w:lang w:val="uk-UA"/>
        </w:rPr>
        <w:t>0</w:t>
      </w:r>
      <w:r w:rsidR="005B11DB">
        <w:rPr>
          <w:rFonts w:ascii="Times New Roman" w:hAnsi="Times New Roman" w:cs="Times New Roman"/>
          <w:sz w:val="28"/>
          <w:szCs w:val="28"/>
          <w:lang w:val="uk-UA"/>
        </w:rPr>
        <w:t>40</w:t>
      </w:r>
      <w:r w:rsidRPr="009138A3">
        <w:rPr>
          <w:rFonts w:ascii="Times New Roman" w:hAnsi="Times New Roman" w:cs="Times New Roman"/>
          <w:sz w:val="28"/>
          <w:szCs w:val="28"/>
          <w:lang w:val="uk-UA"/>
        </w:rPr>
        <w:t xml:space="preserve">), у тому числі </w:t>
      </w:r>
      <w:r w:rsidR="005B11DB" w:rsidRPr="009138A3">
        <w:rPr>
          <w:rFonts w:ascii="Times New Roman" w:hAnsi="Times New Roman" w:cs="Times New Roman"/>
          <w:sz w:val="28"/>
          <w:szCs w:val="28"/>
          <w:lang w:val="uk-UA"/>
        </w:rPr>
        <w:t>бюджетних установ</w:t>
      </w:r>
      <w:r w:rsidRPr="009138A3">
        <w:rPr>
          <w:rFonts w:ascii="Times New Roman" w:hAnsi="Times New Roman" w:cs="Times New Roman"/>
          <w:sz w:val="28"/>
          <w:szCs w:val="28"/>
          <w:lang w:val="uk-UA"/>
        </w:rPr>
        <w:t xml:space="preserve"> </w:t>
      </w:r>
      <w:r w:rsidRPr="00C126D9">
        <w:rPr>
          <w:rFonts w:ascii="Times New Roman" w:hAnsi="Times New Roman" w:cs="Times New Roman"/>
          <w:sz w:val="28"/>
          <w:szCs w:val="28"/>
          <w:lang w:val="uk-UA"/>
        </w:rPr>
        <w:t xml:space="preserve">(рядок </w:t>
      </w:r>
      <w:r w:rsidR="005B11DB" w:rsidRPr="00C126D9">
        <w:rPr>
          <w:rFonts w:ascii="Times New Roman" w:hAnsi="Times New Roman" w:cs="Times New Roman"/>
          <w:sz w:val="28"/>
          <w:szCs w:val="28"/>
          <w:lang w:val="uk-UA"/>
        </w:rPr>
        <w:t>0</w:t>
      </w:r>
      <w:r w:rsidR="005B11DB">
        <w:rPr>
          <w:rFonts w:ascii="Times New Roman" w:hAnsi="Times New Roman" w:cs="Times New Roman"/>
          <w:sz w:val="28"/>
          <w:szCs w:val="28"/>
          <w:lang w:val="uk-UA"/>
        </w:rPr>
        <w:t>4</w:t>
      </w:r>
      <w:r w:rsidR="005B11DB" w:rsidRPr="00C126D9">
        <w:rPr>
          <w:rFonts w:ascii="Times New Roman" w:hAnsi="Times New Roman" w:cs="Times New Roman"/>
          <w:sz w:val="28"/>
          <w:szCs w:val="28"/>
          <w:lang w:val="uk-UA"/>
        </w:rPr>
        <w:t>5</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w:t>
      </w:r>
    </w:p>
    <w:p w14:paraId="03554FF5" w14:textId="77777777" w:rsidR="005540C4" w:rsidRPr="009138A3" w:rsidRDefault="005540C4" w:rsidP="00903EF0">
      <w:pPr>
        <w:spacing w:after="0" w:line="276" w:lineRule="auto"/>
        <w:ind w:firstLine="567"/>
        <w:jc w:val="both"/>
        <w:rPr>
          <w:rFonts w:ascii="Times New Roman" w:hAnsi="Times New Roman" w:cs="Times New Roman"/>
          <w:sz w:val="28"/>
          <w:szCs w:val="28"/>
          <w:lang w:val="uk-UA"/>
        </w:rPr>
      </w:pPr>
    </w:p>
    <w:p w14:paraId="7AE91DDA" w14:textId="77777777" w:rsidR="005540C4" w:rsidRPr="009138A3" w:rsidRDefault="005540C4" w:rsidP="00903EF0">
      <w:pPr>
        <w:pStyle w:val="a3"/>
        <w:numPr>
          <w:ilvl w:val="1"/>
          <w:numId w:val="5"/>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розділі ІІ «Інформація про форми оплати електричної енергії» відображається інформація щодо кількості споживачів, які  використовують відповідні форми оплати електричної енергії:</w:t>
      </w:r>
    </w:p>
    <w:p w14:paraId="5C2B28B6"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7EC5A9E7" w14:textId="77777777"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1 – 2 «Планові платежі» відображається інформація щодо використання споживачами планових платежів з наступним перерахунком (остаточним розрахунком), що проводиться за фактично відпущену електричну енергію;</w:t>
      </w:r>
    </w:p>
    <w:p w14:paraId="0013F051"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17F70E66" w14:textId="77777777"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3 – 4 «Попередня оплата» відображається інформація щодо використання споживачами попередньої оплати з остаточним розрахунком, що проводиться за фактично відпущену електричну енергію згідно з даними комерційного обліку;</w:t>
      </w:r>
    </w:p>
    <w:p w14:paraId="7BF010A8"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43BBEDF8" w14:textId="77777777"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5 – 6 «За фактично відпущену електричну енергію» відображається інформація щодо використання споживачами оплати за фактично відпущену електричну енергію відповідно до даних комерційного обліку;</w:t>
      </w:r>
    </w:p>
    <w:p w14:paraId="1BA50AF4"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25A1ED89" w14:textId="77777777"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070 «Кількість споживачів, які використовують форму оплати електричної енергії, у тому числі:» зазначається загальна кількість споживачів, </w:t>
      </w:r>
      <w:r w:rsidRPr="009138A3">
        <w:rPr>
          <w:rFonts w:ascii="Times New Roman" w:hAnsi="Times New Roman" w:cs="Times New Roman"/>
          <w:sz w:val="28"/>
          <w:szCs w:val="28"/>
          <w:lang w:val="uk-UA"/>
        </w:rPr>
        <w:lastRenderedPageBreak/>
        <w:t>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постачальником «останньої надії». Значення рядка 050 дорівнює сумі значень рядків 075 та 090;</w:t>
      </w:r>
    </w:p>
    <w:p w14:paraId="502271C4"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5473539A" w14:textId="77777777"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075 «</w:t>
      </w:r>
      <w:r w:rsidRPr="00C126D9">
        <w:rPr>
          <w:rFonts w:ascii="Times New Roman" w:hAnsi="Times New Roman" w:cs="Times New Roman"/>
          <w:sz w:val="28"/>
          <w:szCs w:val="28"/>
          <w:lang w:val="uk-UA"/>
        </w:rPr>
        <w:t>побутові, з них:</w:t>
      </w:r>
      <w:r w:rsidRPr="009138A3">
        <w:rPr>
          <w:rFonts w:ascii="Times New Roman" w:hAnsi="Times New Roman" w:cs="Times New Roman"/>
          <w:sz w:val="28"/>
          <w:szCs w:val="28"/>
          <w:lang w:val="uk-UA"/>
        </w:rPr>
        <w:t xml:space="preserve">» зазначається кількість побутових споживачів </w:t>
      </w:r>
      <w:proofErr w:type="spellStart"/>
      <w:r w:rsidRPr="009138A3">
        <w:rPr>
          <w:rFonts w:ascii="Times New Roman" w:hAnsi="Times New Roman" w:cs="Times New Roman"/>
          <w:sz w:val="28"/>
          <w:szCs w:val="28"/>
          <w:lang w:val="uk-UA"/>
        </w:rPr>
        <w:t>електропостачальника</w:t>
      </w:r>
      <w:proofErr w:type="spellEnd"/>
      <w:r w:rsidRPr="009138A3">
        <w:rPr>
          <w:rFonts w:ascii="Times New Roman" w:hAnsi="Times New Roman" w:cs="Times New Roman"/>
          <w:sz w:val="28"/>
          <w:szCs w:val="28"/>
          <w:lang w:val="uk-UA"/>
        </w:rPr>
        <w:t>,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постачальником «останньої надії», у тому числі індивідуальних (рядок 080) та колективних (рядок 085) побутових споживачів. Значення рядка 075 дорівнює сумі значень рядків 080 та 085;</w:t>
      </w:r>
    </w:p>
    <w:p w14:paraId="675B2E42"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300A88B9" w14:textId="0922CE6F"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090 «</w:t>
      </w:r>
      <w:r w:rsidRPr="00C126D9">
        <w:rPr>
          <w:rFonts w:ascii="Times New Roman" w:hAnsi="Times New Roman" w:cs="Times New Roman"/>
          <w:sz w:val="28"/>
          <w:szCs w:val="28"/>
          <w:lang w:val="uk-UA"/>
        </w:rPr>
        <w:t>непобутові</w:t>
      </w:r>
      <w:r w:rsidRPr="009138A3">
        <w:rPr>
          <w:rFonts w:ascii="Times New Roman" w:hAnsi="Times New Roman" w:cs="Times New Roman"/>
          <w:sz w:val="28"/>
          <w:szCs w:val="28"/>
          <w:lang w:val="uk-UA"/>
        </w:rPr>
        <w:t xml:space="preserve">» зазначається кількість непобутових споживачів </w:t>
      </w:r>
      <w:proofErr w:type="spellStart"/>
      <w:r w:rsidRPr="009138A3">
        <w:rPr>
          <w:rFonts w:ascii="Times New Roman" w:hAnsi="Times New Roman" w:cs="Times New Roman"/>
          <w:sz w:val="28"/>
          <w:szCs w:val="28"/>
          <w:lang w:val="uk-UA"/>
        </w:rPr>
        <w:t>електропостачальника</w:t>
      </w:r>
      <w:proofErr w:type="spellEnd"/>
      <w:r w:rsidRPr="009138A3">
        <w:rPr>
          <w:rFonts w:ascii="Times New Roman" w:hAnsi="Times New Roman" w:cs="Times New Roman"/>
          <w:sz w:val="28"/>
          <w:szCs w:val="28"/>
          <w:lang w:val="uk-UA"/>
        </w:rPr>
        <w:t>,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постачальником «останньої надії», у тому числі малих непобутових</w:t>
      </w:r>
      <w:r>
        <w:rPr>
          <w:rFonts w:ascii="Times New Roman" w:hAnsi="Times New Roman" w:cs="Times New Roman"/>
          <w:sz w:val="28"/>
          <w:szCs w:val="28"/>
          <w:lang w:val="uk-UA"/>
        </w:rPr>
        <w:t xml:space="preserve"> споживачів</w:t>
      </w:r>
      <w:r w:rsidRPr="009138A3">
        <w:rPr>
          <w:rFonts w:ascii="Times New Roman" w:hAnsi="Times New Roman" w:cs="Times New Roman"/>
          <w:sz w:val="28"/>
          <w:szCs w:val="28"/>
          <w:lang w:val="uk-UA"/>
        </w:rPr>
        <w:t xml:space="preserve"> (рядок 095), у тому числі </w:t>
      </w:r>
      <w:r w:rsidR="005B11DB" w:rsidRPr="009138A3">
        <w:rPr>
          <w:rFonts w:ascii="Times New Roman" w:hAnsi="Times New Roman" w:cs="Times New Roman"/>
          <w:sz w:val="28"/>
          <w:szCs w:val="28"/>
          <w:lang w:val="uk-UA"/>
        </w:rPr>
        <w:t>бюджетн</w:t>
      </w:r>
      <w:r w:rsidR="005B11DB">
        <w:rPr>
          <w:rFonts w:ascii="Times New Roman" w:hAnsi="Times New Roman" w:cs="Times New Roman"/>
          <w:sz w:val="28"/>
          <w:szCs w:val="28"/>
          <w:lang w:val="uk-UA"/>
        </w:rPr>
        <w:t>их</w:t>
      </w:r>
      <w:r w:rsidR="005B11DB"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установ (рядок </w:t>
      </w:r>
      <w:r w:rsidR="005B11DB" w:rsidRPr="009138A3">
        <w:rPr>
          <w:rFonts w:ascii="Times New Roman" w:hAnsi="Times New Roman" w:cs="Times New Roman"/>
          <w:sz w:val="28"/>
          <w:szCs w:val="28"/>
          <w:lang w:val="uk-UA"/>
        </w:rPr>
        <w:t>10</w:t>
      </w:r>
      <w:r w:rsidR="005B11DB">
        <w:rPr>
          <w:rFonts w:ascii="Times New Roman" w:hAnsi="Times New Roman" w:cs="Times New Roman"/>
          <w:sz w:val="28"/>
          <w:szCs w:val="28"/>
          <w:lang w:val="uk-UA"/>
        </w:rPr>
        <w:t>0</w:t>
      </w:r>
      <w:r w:rsidRPr="009138A3">
        <w:rPr>
          <w:rFonts w:ascii="Times New Roman" w:hAnsi="Times New Roman" w:cs="Times New Roman"/>
          <w:sz w:val="28"/>
          <w:szCs w:val="28"/>
          <w:lang w:val="uk-UA"/>
        </w:rPr>
        <w:t xml:space="preserve">) та інших споживачів із договірної потужністю </w:t>
      </w:r>
      <w:r w:rsidR="00317782">
        <w:rPr>
          <w:rFonts w:ascii="Times New Roman" w:hAnsi="Times New Roman" w:cs="Times New Roman"/>
          <w:sz w:val="28"/>
          <w:szCs w:val="28"/>
          <w:lang w:val="uk-UA"/>
        </w:rPr>
        <w:t>вище</w:t>
      </w:r>
      <w:r w:rsidR="00317782" w:rsidRPr="009138A3" w:rsidDel="005B11DB">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50 кВт</w:t>
      </w:r>
      <w:r w:rsidR="005B11DB">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(рядок </w:t>
      </w:r>
      <w:r w:rsidR="005B11DB" w:rsidRPr="009138A3">
        <w:rPr>
          <w:rFonts w:ascii="Times New Roman" w:hAnsi="Times New Roman" w:cs="Times New Roman"/>
          <w:sz w:val="28"/>
          <w:szCs w:val="28"/>
          <w:lang w:val="uk-UA"/>
        </w:rPr>
        <w:t>1</w:t>
      </w:r>
      <w:r w:rsidR="005B11DB">
        <w:rPr>
          <w:rFonts w:ascii="Times New Roman" w:hAnsi="Times New Roman" w:cs="Times New Roman"/>
          <w:sz w:val="28"/>
          <w:szCs w:val="28"/>
          <w:lang w:val="uk-UA"/>
        </w:rPr>
        <w:t>0</w:t>
      </w:r>
      <w:r w:rsidR="005B11DB" w:rsidRPr="009138A3">
        <w:rPr>
          <w:rFonts w:ascii="Times New Roman" w:hAnsi="Times New Roman" w:cs="Times New Roman"/>
          <w:sz w:val="28"/>
          <w:szCs w:val="28"/>
          <w:lang w:val="uk-UA"/>
        </w:rPr>
        <w:t>5</w:t>
      </w:r>
      <w:r w:rsidRPr="009138A3">
        <w:rPr>
          <w:rFonts w:ascii="Times New Roman" w:hAnsi="Times New Roman" w:cs="Times New Roman"/>
          <w:sz w:val="28"/>
          <w:szCs w:val="28"/>
          <w:lang w:val="uk-UA"/>
        </w:rPr>
        <w:t>), у т</w:t>
      </w:r>
      <w:r>
        <w:rPr>
          <w:rFonts w:ascii="Times New Roman" w:hAnsi="Times New Roman" w:cs="Times New Roman"/>
          <w:sz w:val="28"/>
          <w:szCs w:val="28"/>
          <w:lang w:val="uk-UA"/>
        </w:rPr>
        <w:t xml:space="preserve">ому числі </w:t>
      </w:r>
      <w:r w:rsidR="005B11DB" w:rsidRPr="009138A3">
        <w:rPr>
          <w:rFonts w:ascii="Times New Roman" w:hAnsi="Times New Roman" w:cs="Times New Roman"/>
          <w:sz w:val="28"/>
          <w:szCs w:val="28"/>
          <w:lang w:val="uk-UA"/>
        </w:rPr>
        <w:t>бюджетн</w:t>
      </w:r>
      <w:r w:rsidR="005B11DB">
        <w:rPr>
          <w:rFonts w:ascii="Times New Roman" w:hAnsi="Times New Roman" w:cs="Times New Roman"/>
          <w:sz w:val="28"/>
          <w:szCs w:val="28"/>
          <w:lang w:val="uk-UA"/>
        </w:rPr>
        <w:t xml:space="preserve">их </w:t>
      </w:r>
      <w:r w:rsidR="005B11DB" w:rsidRPr="009138A3">
        <w:rPr>
          <w:rFonts w:ascii="Times New Roman" w:hAnsi="Times New Roman" w:cs="Times New Roman"/>
          <w:sz w:val="28"/>
          <w:szCs w:val="28"/>
          <w:lang w:val="uk-UA"/>
        </w:rPr>
        <w:t>устано</w:t>
      </w:r>
      <w:r w:rsidR="005B11DB">
        <w:rPr>
          <w:rFonts w:ascii="Times New Roman" w:hAnsi="Times New Roman" w:cs="Times New Roman"/>
          <w:sz w:val="28"/>
          <w:szCs w:val="28"/>
          <w:lang w:val="uk-UA"/>
        </w:rPr>
        <w:t>в</w:t>
      </w:r>
      <w:r>
        <w:rPr>
          <w:rFonts w:ascii="Times New Roman" w:hAnsi="Times New Roman" w:cs="Times New Roman"/>
          <w:sz w:val="28"/>
          <w:szCs w:val="28"/>
          <w:lang w:val="uk-UA"/>
        </w:rPr>
        <w:t xml:space="preserve"> (рядок </w:t>
      </w:r>
      <w:r w:rsidR="005B11DB">
        <w:rPr>
          <w:rFonts w:ascii="Times New Roman" w:hAnsi="Times New Roman" w:cs="Times New Roman"/>
          <w:sz w:val="28"/>
          <w:szCs w:val="28"/>
          <w:lang w:val="uk-UA"/>
        </w:rPr>
        <w:t>110</w:t>
      </w:r>
      <w:r>
        <w:rPr>
          <w:rFonts w:ascii="Times New Roman" w:hAnsi="Times New Roman" w:cs="Times New Roman"/>
          <w:sz w:val="28"/>
          <w:szCs w:val="28"/>
          <w:lang w:val="uk-UA"/>
        </w:rPr>
        <w:t>)</w:t>
      </w:r>
      <w:r w:rsidRPr="009138A3">
        <w:rPr>
          <w:rFonts w:ascii="Times New Roman" w:hAnsi="Times New Roman" w:cs="Times New Roman"/>
          <w:sz w:val="28"/>
          <w:szCs w:val="28"/>
          <w:lang w:val="uk-UA"/>
        </w:rPr>
        <w:t>;</w:t>
      </w:r>
    </w:p>
    <w:p w14:paraId="1F2BE685" w14:textId="77777777" w:rsidR="005540C4" w:rsidRPr="00C126D9"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72373077" w14:textId="77777777"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135 «Кількість споживачів, які використовують картки попередньої оплати» відображається кількість споживачів, які використовують картки попередньої оплати (за наявності відповідного устаткування).</w:t>
      </w:r>
    </w:p>
    <w:p w14:paraId="4A4B2F41" w14:textId="77777777" w:rsidR="005540C4" w:rsidRPr="009138A3" w:rsidRDefault="005540C4" w:rsidP="00903EF0">
      <w:pPr>
        <w:spacing w:after="0" w:line="276" w:lineRule="auto"/>
        <w:ind w:firstLine="567"/>
        <w:jc w:val="both"/>
        <w:rPr>
          <w:rFonts w:ascii="Times New Roman" w:hAnsi="Times New Roman" w:cs="Times New Roman"/>
          <w:sz w:val="28"/>
          <w:szCs w:val="28"/>
          <w:lang w:val="uk-UA"/>
        </w:rPr>
      </w:pPr>
    </w:p>
    <w:p w14:paraId="349A7443" w14:textId="2BC3006A" w:rsidR="005540C4" w:rsidRPr="009138A3" w:rsidRDefault="005540C4" w:rsidP="00903EF0">
      <w:pPr>
        <w:pStyle w:val="a3"/>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3.3. У </w:t>
      </w:r>
      <w:r w:rsidR="00E7091E">
        <w:rPr>
          <w:rFonts w:ascii="Times New Roman" w:hAnsi="Times New Roman" w:cs="Times New Roman"/>
          <w:sz w:val="28"/>
          <w:szCs w:val="28"/>
          <w:lang w:val="uk-UA"/>
        </w:rPr>
        <w:t>Д</w:t>
      </w:r>
      <w:r w:rsidRPr="009138A3">
        <w:rPr>
          <w:rFonts w:ascii="Times New Roman" w:hAnsi="Times New Roman" w:cs="Times New Roman"/>
          <w:sz w:val="28"/>
          <w:szCs w:val="28"/>
          <w:lang w:val="uk-UA"/>
        </w:rPr>
        <w:t>одатку відображається інформація щодо мінімальної та максимальної тривалості постачання електричної енергії постачальником «останньої надії» за категоріями споживачів:</w:t>
      </w:r>
    </w:p>
    <w:p w14:paraId="246AFCA4"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376AF24D" w14:textId="77777777" w:rsidR="005540C4" w:rsidRPr="009138A3" w:rsidRDefault="005540C4" w:rsidP="00903EF0">
      <w:pPr>
        <w:pStyle w:val="a3"/>
        <w:numPr>
          <w:ilvl w:val="0"/>
          <w:numId w:val="3"/>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графі 1 «Мінімальна тривалість постачання» зазначається мінімальна кількість календарних днів постачання електричної енергії постачальником «останньої надії» споживачам протягом звітного періоду;</w:t>
      </w:r>
    </w:p>
    <w:p w14:paraId="1CDE3BD5"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14AA1547" w14:textId="77777777" w:rsidR="005540C4" w:rsidRPr="009138A3" w:rsidRDefault="005540C4" w:rsidP="00903EF0">
      <w:pPr>
        <w:pStyle w:val="a3"/>
        <w:numPr>
          <w:ilvl w:val="0"/>
          <w:numId w:val="3"/>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графі 2</w:t>
      </w:r>
      <w:r w:rsidRPr="009138A3">
        <w:rPr>
          <w:rFonts w:ascii="Times New Roman" w:hAnsi="Times New Roman" w:cs="Times New Roman"/>
          <w:sz w:val="28"/>
          <w:szCs w:val="28"/>
          <w:lang w:val="uk-UA"/>
        </w:rPr>
        <w:t xml:space="preserve"> «Максимальна тривалість постачання» зазначається максимальна кількість календарних днів постачання електричної енергії постачальником «останньої надії» споживачам протягом звітного періоду;</w:t>
      </w:r>
    </w:p>
    <w:p w14:paraId="5BFEEF6D"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5E340FFF" w14:textId="77777777" w:rsidR="005540C4" w:rsidRPr="009138A3" w:rsidRDefault="005540C4" w:rsidP="00903EF0">
      <w:pPr>
        <w:pStyle w:val="a3"/>
        <w:numPr>
          <w:ilvl w:val="0"/>
          <w:numId w:val="3"/>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005 «Побутові» зазначаються дані щодо побутових споживачів. Значення цього рядка у графі 1 дорівнює мінімальному значенню рядків 010 – 015, а у графі 2 – максимальному значенню рядків 010 – 015;</w:t>
      </w:r>
    </w:p>
    <w:p w14:paraId="0E569CF4"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2BD00506" w14:textId="77777777" w:rsidR="005540C4" w:rsidRPr="009138A3" w:rsidRDefault="005540C4" w:rsidP="00903EF0">
      <w:pPr>
        <w:pStyle w:val="a3"/>
        <w:numPr>
          <w:ilvl w:val="0"/>
          <w:numId w:val="3"/>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рядках 010 – 015 зазначаються дані щодо індивідуальних (рядок 010) та колективних (рядок 015) побутових споживачів;</w:t>
      </w:r>
    </w:p>
    <w:p w14:paraId="665D7C7D"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2B7DA1ED" w14:textId="77777777" w:rsidR="005540C4" w:rsidRPr="009138A3" w:rsidRDefault="005540C4" w:rsidP="00903EF0">
      <w:pPr>
        <w:pStyle w:val="a3"/>
        <w:numPr>
          <w:ilvl w:val="0"/>
          <w:numId w:val="3"/>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020 «Непобутові» зазначаються дані щодо непобутових споживачів. Значення цього рядка у графі 1 дорівнює мінімальному значенню рядків 025 – 060, а у графі 2 – максимальному значенню рядків 025 – 060;</w:t>
      </w:r>
    </w:p>
    <w:p w14:paraId="0DB9C4C3"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2ABE2124" w14:textId="144F2A71" w:rsidR="005540C4" w:rsidRDefault="005540C4" w:rsidP="00903EF0">
      <w:pPr>
        <w:pStyle w:val="a3"/>
        <w:numPr>
          <w:ilvl w:val="0"/>
          <w:numId w:val="3"/>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рядках 025 – </w:t>
      </w:r>
      <w:r w:rsidR="005B11DB" w:rsidRPr="009138A3">
        <w:rPr>
          <w:rFonts w:ascii="Times New Roman" w:hAnsi="Times New Roman" w:cs="Times New Roman"/>
          <w:sz w:val="28"/>
          <w:szCs w:val="28"/>
          <w:lang w:val="uk-UA"/>
        </w:rPr>
        <w:t>0</w:t>
      </w:r>
      <w:r w:rsidR="005B11DB">
        <w:rPr>
          <w:rFonts w:ascii="Times New Roman" w:hAnsi="Times New Roman" w:cs="Times New Roman"/>
          <w:sz w:val="28"/>
          <w:szCs w:val="28"/>
          <w:lang w:val="uk-UA"/>
        </w:rPr>
        <w:t>4</w:t>
      </w:r>
      <w:r w:rsidR="005B11DB" w:rsidRPr="009138A3">
        <w:rPr>
          <w:rFonts w:ascii="Times New Roman" w:hAnsi="Times New Roman" w:cs="Times New Roman"/>
          <w:sz w:val="28"/>
          <w:szCs w:val="28"/>
          <w:lang w:val="uk-UA"/>
        </w:rPr>
        <w:t xml:space="preserve">0 </w:t>
      </w:r>
      <w:r w:rsidRPr="009138A3">
        <w:rPr>
          <w:rFonts w:ascii="Times New Roman" w:hAnsi="Times New Roman" w:cs="Times New Roman"/>
          <w:sz w:val="28"/>
          <w:szCs w:val="28"/>
          <w:lang w:val="uk-UA"/>
        </w:rPr>
        <w:t xml:space="preserve">зазначаються дані щодо малих непобутових споживачів (рядок 025), у тому числі бюджетних установ (рядок </w:t>
      </w:r>
      <w:r w:rsidR="005B11DB" w:rsidRPr="009138A3">
        <w:rPr>
          <w:rFonts w:ascii="Times New Roman" w:hAnsi="Times New Roman" w:cs="Times New Roman"/>
          <w:sz w:val="28"/>
          <w:szCs w:val="28"/>
          <w:lang w:val="uk-UA"/>
        </w:rPr>
        <w:t>03</w:t>
      </w:r>
      <w:r w:rsidR="005B11DB">
        <w:rPr>
          <w:rFonts w:ascii="Times New Roman" w:hAnsi="Times New Roman" w:cs="Times New Roman"/>
          <w:sz w:val="28"/>
          <w:szCs w:val="28"/>
          <w:lang w:val="uk-UA"/>
        </w:rPr>
        <w:t>0)</w:t>
      </w:r>
      <w:r w:rsidRPr="009138A3">
        <w:rPr>
          <w:rFonts w:ascii="Times New Roman" w:hAnsi="Times New Roman" w:cs="Times New Roman"/>
          <w:sz w:val="28"/>
          <w:szCs w:val="28"/>
          <w:lang w:val="uk-UA"/>
        </w:rPr>
        <w:t xml:space="preserve">та інших споживачів з договірною потужністю </w:t>
      </w:r>
      <w:r w:rsidR="00317782">
        <w:rPr>
          <w:rFonts w:ascii="Times New Roman" w:hAnsi="Times New Roman" w:cs="Times New Roman"/>
          <w:sz w:val="28"/>
          <w:szCs w:val="28"/>
          <w:lang w:val="uk-UA"/>
        </w:rPr>
        <w:t xml:space="preserve">вище </w:t>
      </w:r>
      <w:r w:rsidRPr="009138A3">
        <w:rPr>
          <w:rFonts w:ascii="Times New Roman" w:hAnsi="Times New Roman" w:cs="Times New Roman"/>
          <w:sz w:val="28"/>
          <w:szCs w:val="28"/>
          <w:lang w:val="uk-UA"/>
        </w:rPr>
        <w:t>50кВт</w:t>
      </w:r>
      <w:r w:rsidR="00317782">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(рядок 0</w:t>
      </w:r>
      <w:r w:rsidR="005B11DB">
        <w:rPr>
          <w:rFonts w:ascii="Times New Roman" w:hAnsi="Times New Roman" w:cs="Times New Roman"/>
          <w:sz w:val="28"/>
          <w:szCs w:val="28"/>
          <w:lang w:val="uk-UA"/>
        </w:rPr>
        <w:t>3</w:t>
      </w:r>
      <w:r w:rsidRPr="009138A3">
        <w:rPr>
          <w:rFonts w:ascii="Times New Roman" w:hAnsi="Times New Roman" w:cs="Times New Roman"/>
          <w:sz w:val="28"/>
          <w:szCs w:val="28"/>
          <w:lang w:val="uk-UA"/>
        </w:rPr>
        <w:t xml:space="preserve">5), у тому числі </w:t>
      </w:r>
      <w:r w:rsidR="005B11DB">
        <w:rPr>
          <w:rFonts w:ascii="Times New Roman" w:hAnsi="Times New Roman" w:cs="Times New Roman"/>
          <w:sz w:val="28"/>
          <w:szCs w:val="28"/>
          <w:lang w:val="uk-UA"/>
        </w:rPr>
        <w:t>бюджетних установ</w:t>
      </w:r>
      <w:r w:rsidR="005B11DB"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(рядок </w:t>
      </w:r>
      <w:r w:rsidR="005B11DB" w:rsidRPr="009138A3">
        <w:rPr>
          <w:rFonts w:ascii="Times New Roman" w:hAnsi="Times New Roman" w:cs="Times New Roman"/>
          <w:sz w:val="28"/>
          <w:szCs w:val="28"/>
          <w:lang w:val="uk-UA"/>
        </w:rPr>
        <w:t>0</w:t>
      </w:r>
      <w:r w:rsidR="005B11DB">
        <w:rPr>
          <w:rFonts w:ascii="Times New Roman" w:hAnsi="Times New Roman" w:cs="Times New Roman"/>
          <w:sz w:val="28"/>
          <w:szCs w:val="28"/>
          <w:lang w:val="uk-UA"/>
        </w:rPr>
        <w:t>40</w:t>
      </w:r>
      <w:r w:rsidRPr="009138A3">
        <w:rPr>
          <w:rFonts w:ascii="Times New Roman" w:hAnsi="Times New Roman" w:cs="Times New Roman"/>
          <w:sz w:val="28"/>
          <w:szCs w:val="28"/>
          <w:lang w:val="uk-UA"/>
        </w:rPr>
        <w:t>).</w:t>
      </w:r>
    </w:p>
    <w:p w14:paraId="14E7230C" w14:textId="77777777" w:rsidR="005754F6" w:rsidRPr="005754F6" w:rsidRDefault="005754F6" w:rsidP="005754F6">
      <w:pPr>
        <w:pStyle w:val="a3"/>
        <w:rPr>
          <w:rFonts w:ascii="Times New Roman" w:hAnsi="Times New Roman" w:cs="Times New Roman"/>
          <w:sz w:val="28"/>
          <w:szCs w:val="28"/>
          <w:lang w:val="uk-UA"/>
        </w:rPr>
      </w:pPr>
    </w:p>
    <w:p w14:paraId="6BE4C7A8" w14:textId="77777777" w:rsidR="005754F6" w:rsidRPr="00CB35BE" w:rsidRDefault="005754F6" w:rsidP="005754F6">
      <w:pPr>
        <w:ind w:right="566"/>
        <w:jc w:val="center"/>
        <w:rPr>
          <w:rFonts w:ascii="Times New Roman" w:hAnsi="Times New Roman" w:cs="Times New Roman"/>
          <w:b/>
          <w:sz w:val="28"/>
          <w:szCs w:val="28"/>
        </w:rPr>
      </w:pPr>
      <w:bookmarkStart w:id="3" w:name="_Hlk152680776"/>
      <w:r w:rsidRPr="00CB35BE">
        <w:rPr>
          <w:rFonts w:ascii="Times New Roman" w:hAnsi="Times New Roman" w:cs="Times New Roman"/>
          <w:b/>
          <w:sz w:val="28"/>
          <w:szCs w:val="28"/>
        </w:rPr>
        <w:t xml:space="preserve">4. Порядок </w:t>
      </w:r>
      <w:proofErr w:type="spellStart"/>
      <w:r w:rsidRPr="00CB35BE">
        <w:rPr>
          <w:rFonts w:ascii="Times New Roman" w:hAnsi="Times New Roman" w:cs="Times New Roman"/>
          <w:b/>
          <w:sz w:val="28"/>
          <w:szCs w:val="28"/>
        </w:rPr>
        <w:t>формування</w:t>
      </w:r>
      <w:proofErr w:type="spellEnd"/>
      <w:r w:rsidRPr="00CB35BE">
        <w:rPr>
          <w:rFonts w:ascii="Times New Roman" w:hAnsi="Times New Roman" w:cs="Times New Roman"/>
          <w:b/>
          <w:sz w:val="28"/>
          <w:szCs w:val="28"/>
        </w:rPr>
        <w:t xml:space="preserve"> </w:t>
      </w:r>
      <w:proofErr w:type="spellStart"/>
      <w:r w:rsidRPr="00CB35BE">
        <w:rPr>
          <w:rFonts w:ascii="Times New Roman" w:hAnsi="Times New Roman" w:cs="Times New Roman"/>
          <w:b/>
          <w:sz w:val="28"/>
          <w:szCs w:val="28"/>
        </w:rPr>
        <w:t>назви</w:t>
      </w:r>
      <w:proofErr w:type="spellEnd"/>
      <w:r w:rsidRPr="00CB35BE">
        <w:rPr>
          <w:rFonts w:ascii="Times New Roman" w:hAnsi="Times New Roman" w:cs="Times New Roman"/>
          <w:b/>
          <w:sz w:val="28"/>
          <w:szCs w:val="28"/>
        </w:rPr>
        <w:t xml:space="preserve"> </w:t>
      </w:r>
      <w:proofErr w:type="spellStart"/>
      <w:r w:rsidRPr="00CB35BE">
        <w:rPr>
          <w:rFonts w:ascii="Times New Roman" w:hAnsi="Times New Roman" w:cs="Times New Roman"/>
          <w:b/>
          <w:sz w:val="28"/>
          <w:szCs w:val="28"/>
        </w:rPr>
        <w:t>файлів</w:t>
      </w:r>
      <w:proofErr w:type="spellEnd"/>
      <w:r w:rsidRPr="00CB35BE">
        <w:rPr>
          <w:rFonts w:ascii="Times New Roman" w:hAnsi="Times New Roman" w:cs="Times New Roman"/>
          <w:b/>
          <w:sz w:val="28"/>
          <w:szCs w:val="28"/>
        </w:rPr>
        <w:t xml:space="preserve"> </w:t>
      </w:r>
      <w:r>
        <w:rPr>
          <w:rFonts w:ascii="Times New Roman" w:hAnsi="Times New Roman" w:cs="Times New Roman"/>
          <w:b/>
          <w:sz w:val="28"/>
          <w:szCs w:val="28"/>
        </w:rPr>
        <w:t>з</w:t>
      </w:r>
      <w:r w:rsidRPr="00CB35BE">
        <w:rPr>
          <w:rFonts w:ascii="Times New Roman" w:hAnsi="Times New Roman" w:cs="Times New Roman"/>
          <w:b/>
          <w:sz w:val="28"/>
          <w:szCs w:val="28"/>
        </w:rPr>
        <w:t xml:space="preserve"> форм</w:t>
      </w:r>
      <w:r>
        <w:rPr>
          <w:rFonts w:ascii="Times New Roman" w:hAnsi="Times New Roman" w:cs="Times New Roman"/>
          <w:b/>
          <w:sz w:val="28"/>
          <w:szCs w:val="28"/>
        </w:rPr>
        <w:t>ами</w:t>
      </w:r>
      <w:r w:rsidRPr="00CB35BE">
        <w:rPr>
          <w:rFonts w:ascii="Times New Roman" w:hAnsi="Times New Roman" w:cs="Times New Roman"/>
          <w:b/>
          <w:sz w:val="28"/>
          <w:szCs w:val="28"/>
        </w:rPr>
        <w:t xml:space="preserve"> </w:t>
      </w:r>
      <w:proofErr w:type="spellStart"/>
      <w:r w:rsidRPr="00CB35BE">
        <w:rPr>
          <w:rFonts w:ascii="Times New Roman" w:hAnsi="Times New Roman" w:cs="Times New Roman"/>
          <w:b/>
          <w:sz w:val="28"/>
          <w:szCs w:val="28"/>
        </w:rPr>
        <w:t>звітності</w:t>
      </w:r>
      <w:proofErr w:type="spellEnd"/>
      <w:r w:rsidRPr="00CB35BE">
        <w:rPr>
          <w:rFonts w:ascii="Times New Roman" w:hAnsi="Times New Roman" w:cs="Times New Roman"/>
          <w:b/>
          <w:sz w:val="28"/>
          <w:szCs w:val="28"/>
        </w:rPr>
        <w:t xml:space="preserve"> </w:t>
      </w:r>
    </w:p>
    <w:p w14:paraId="42CC7490" w14:textId="0C9AE763" w:rsidR="005754F6" w:rsidRDefault="005754F6" w:rsidP="00903EF0">
      <w:pPr>
        <w:pStyle w:val="a8"/>
        <w:numPr>
          <w:ilvl w:val="1"/>
          <w:numId w:val="7"/>
        </w:numPr>
        <w:ind w:left="0" w:firstLine="709"/>
        <w:rPr>
          <w:szCs w:val="28"/>
        </w:rPr>
      </w:pPr>
      <w:r>
        <w:rPr>
          <w:szCs w:val="28"/>
        </w:rPr>
        <w:t xml:space="preserve">Електронний бланк </w:t>
      </w:r>
      <w:r w:rsidRPr="00E40CE7">
        <w:rPr>
          <w:szCs w:val="28"/>
        </w:rPr>
        <w:t xml:space="preserve">форми звітності № </w:t>
      </w:r>
      <w:r>
        <w:rPr>
          <w:szCs w:val="28"/>
        </w:rPr>
        <w:t>7</w:t>
      </w:r>
      <w:r w:rsidRPr="00E40CE7">
        <w:rPr>
          <w:szCs w:val="28"/>
        </w:rPr>
        <w:t xml:space="preserve"> є захищеним файлом у форматі </w:t>
      </w:r>
      <w:r w:rsidRPr="00021B7C">
        <w:rPr>
          <w:szCs w:val="28"/>
        </w:rPr>
        <w:t>«</w:t>
      </w:r>
      <w:proofErr w:type="spellStart"/>
      <w:r w:rsidRPr="00021B7C">
        <w:rPr>
          <w:szCs w:val="28"/>
          <w:lang w:val="en-US"/>
        </w:rPr>
        <w:t>xls</w:t>
      </w:r>
      <w:proofErr w:type="spellEnd"/>
      <w:r w:rsidRPr="00021B7C">
        <w:rPr>
          <w:szCs w:val="28"/>
        </w:rPr>
        <w:t>» або «</w:t>
      </w:r>
      <w:r w:rsidRPr="00021B7C">
        <w:rPr>
          <w:szCs w:val="28"/>
          <w:lang w:val="en-US"/>
        </w:rPr>
        <w:t>xlsx</w:t>
      </w:r>
      <w:r w:rsidRPr="00021B7C">
        <w:rPr>
          <w:szCs w:val="28"/>
        </w:rPr>
        <w:t xml:space="preserve">», який розміщено на офіційному </w:t>
      </w:r>
      <w:proofErr w:type="spellStart"/>
      <w:r w:rsidRPr="00021B7C">
        <w:rPr>
          <w:szCs w:val="28"/>
        </w:rPr>
        <w:t>вебсайті</w:t>
      </w:r>
      <w:proofErr w:type="spellEnd"/>
      <w:r w:rsidRPr="00021B7C">
        <w:rPr>
          <w:szCs w:val="28"/>
        </w:rPr>
        <w:t xml:space="preserve">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38A08DF5" w14:textId="77777777" w:rsidR="005754F6" w:rsidRDefault="005754F6" w:rsidP="00903EF0">
      <w:pPr>
        <w:pStyle w:val="a8"/>
        <w:spacing w:line="259" w:lineRule="auto"/>
        <w:ind w:firstLine="709"/>
        <w:rPr>
          <w:szCs w:val="28"/>
        </w:rPr>
      </w:pPr>
    </w:p>
    <w:p w14:paraId="0272BB16" w14:textId="28A14211" w:rsidR="005754F6" w:rsidRPr="00021B7C" w:rsidRDefault="005754F6" w:rsidP="00903EF0">
      <w:pPr>
        <w:pStyle w:val="a8"/>
        <w:spacing w:line="259" w:lineRule="auto"/>
        <w:ind w:firstLine="709"/>
        <w:rPr>
          <w:szCs w:val="28"/>
        </w:rPr>
      </w:pPr>
      <w:r w:rsidRPr="00A15771">
        <w:rPr>
          <w:szCs w:val="28"/>
        </w:rPr>
        <w:t>4.</w:t>
      </w:r>
      <w:r>
        <w:rPr>
          <w:szCs w:val="28"/>
        </w:rPr>
        <w:t>2</w:t>
      </w:r>
      <w:r w:rsidRPr="00A15771">
        <w:rPr>
          <w:szCs w:val="28"/>
        </w:rPr>
        <w:t xml:space="preserve">. </w:t>
      </w:r>
      <w:r w:rsidRPr="00021B7C">
        <w:rPr>
          <w:szCs w:val="28"/>
        </w:rPr>
        <w:t xml:space="preserve">Формування назви файлу з формою звітності № </w:t>
      </w:r>
      <w:r>
        <w:rPr>
          <w:szCs w:val="28"/>
        </w:rPr>
        <w:t>7</w:t>
      </w:r>
      <w:r w:rsidRPr="00021B7C">
        <w:rPr>
          <w:szCs w:val="28"/>
        </w:rPr>
        <w:t xml:space="preserve"> здійснюється таким чином:</w:t>
      </w:r>
    </w:p>
    <w:p w14:paraId="067FEE9F" w14:textId="6664771C" w:rsidR="005754F6" w:rsidRPr="00CB59B1" w:rsidRDefault="005754F6" w:rsidP="00903EF0">
      <w:pPr>
        <w:pStyle w:val="a8"/>
        <w:ind w:firstLine="709"/>
        <w:rPr>
          <w:b/>
          <w:szCs w:val="28"/>
        </w:rPr>
      </w:pPr>
      <w:r w:rsidRPr="00CB59B1">
        <w:rPr>
          <w:b/>
          <w:szCs w:val="28"/>
        </w:rPr>
        <w:t>ХХХХХХХХ</w:t>
      </w:r>
      <w:r w:rsidR="003C6746">
        <w:rPr>
          <w:b/>
          <w:szCs w:val="28"/>
        </w:rPr>
        <w:t>_</w:t>
      </w:r>
      <w:r>
        <w:rPr>
          <w:b/>
          <w:szCs w:val="28"/>
        </w:rPr>
        <w:t>7</w:t>
      </w:r>
      <w:r>
        <w:rPr>
          <w:b/>
          <w:szCs w:val="28"/>
          <w:lang w:val="en-US"/>
        </w:rPr>
        <w:t>S</w:t>
      </w:r>
      <w:r w:rsidRPr="00CB59B1">
        <w:rPr>
          <w:b/>
          <w:szCs w:val="28"/>
        </w:rPr>
        <w:t>_</w:t>
      </w:r>
      <w:r w:rsidR="003C6746">
        <w:rPr>
          <w:b/>
          <w:szCs w:val="28"/>
          <w:lang w:val="en-US"/>
        </w:rPr>
        <w:t>K_</w:t>
      </w:r>
      <w:r w:rsidRPr="00CB59B1">
        <w:rPr>
          <w:b/>
          <w:szCs w:val="28"/>
          <w:lang w:val="en-US"/>
        </w:rPr>
        <w:t>YY</w:t>
      </w:r>
      <w:r w:rsidRPr="00CB59B1">
        <w:rPr>
          <w:b/>
          <w:szCs w:val="28"/>
        </w:rPr>
        <w:t xml:space="preserve"> </w:t>
      </w:r>
    </w:p>
    <w:p w14:paraId="036A4BDF" w14:textId="418CA416" w:rsidR="005754F6" w:rsidRDefault="005754F6" w:rsidP="00903EF0">
      <w:pPr>
        <w:pStyle w:val="a8"/>
        <w:ind w:firstLine="709"/>
        <w:rPr>
          <w:szCs w:val="28"/>
        </w:rPr>
      </w:pPr>
      <w:r>
        <w:rPr>
          <w:szCs w:val="28"/>
        </w:rPr>
        <w:t>де «</w:t>
      </w:r>
      <w:r w:rsidRPr="0025412D">
        <w:rPr>
          <w:b/>
          <w:szCs w:val="28"/>
        </w:rPr>
        <w:t>ХХХХХХХХ</w:t>
      </w:r>
      <w:r>
        <w:rPr>
          <w:szCs w:val="28"/>
        </w:rPr>
        <w:t>» – код ЄДРПОУ ліцензіата</w:t>
      </w:r>
      <w:r w:rsidRPr="0025412D">
        <w:rPr>
          <w:szCs w:val="28"/>
        </w:rPr>
        <w:t>;</w:t>
      </w:r>
    </w:p>
    <w:p w14:paraId="4B7FABF8" w14:textId="4CE25A6D" w:rsidR="003C6746" w:rsidRPr="003C6746" w:rsidRDefault="003C6746" w:rsidP="00903EF0">
      <w:pPr>
        <w:pStyle w:val="a8"/>
        <w:ind w:firstLine="709"/>
        <w:rPr>
          <w:szCs w:val="28"/>
        </w:rPr>
      </w:pPr>
      <w:r>
        <w:rPr>
          <w:szCs w:val="28"/>
        </w:rPr>
        <w:t>«</w:t>
      </w:r>
      <w:r w:rsidRPr="003C6746">
        <w:rPr>
          <w:b/>
          <w:szCs w:val="28"/>
          <w:lang w:val="en-US"/>
        </w:rPr>
        <w:t>K</w:t>
      </w:r>
      <w:r>
        <w:rPr>
          <w:szCs w:val="28"/>
        </w:rPr>
        <w:t>» - номер звітного кварталу;</w:t>
      </w:r>
    </w:p>
    <w:p w14:paraId="1FED60C9" w14:textId="77777777" w:rsidR="005754F6" w:rsidRDefault="005754F6" w:rsidP="00903EF0">
      <w:pPr>
        <w:pStyle w:val="a8"/>
        <w:ind w:firstLine="709"/>
        <w:rPr>
          <w:szCs w:val="28"/>
        </w:rPr>
      </w:pPr>
      <w:r>
        <w:rPr>
          <w:szCs w:val="28"/>
        </w:rPr>
        <w:t>«</w:t>
      </w:r>
      <w:r w:rsidRPr="00CB59B1">
        <w:rPr>
          <w:b/>
          <w:szCs w:val="28"/>
          <w:lang w:val="en-US"/>
        </w:rPr>
        <w:t>YY</w:t>
      </w:r>
      <w:r>
        <w:rPr>
          <w:b/>
          <w:szCs w:val="28"/>
        </w:rPr>
        <w:t>»</w:t>
      </w:r>
      <w:r w:rsidRPr="00CB59B1">
        <w:rPr>
          <w:szCs w:val="28"/>
        </w:rPr>
        <w:t xml:space="preserve"> – останні дві цифри звітного року.</w:t>
      </w:r>
    </w:p>
    <w:p w14:paraId="70A6D064" w14:textId="77777777" w:rsidR="005754F6" w:rsidRDefault="005754F6" w:rsidP="00903EF0">
      <w:pPr>
        <w:pStyle w:val="a8"/>
        <w:ind w:firstLine="709"/>
        <w:rPr>
          <w:szCs w:val="28"/>
        </w:rPr>
      </w:pPr>
      <w:bookmarkStart w:id="4" w:name="_GoBack"/>
      <w:bookmarkEnd w:id="4"/>
    </w:p>
    <w:p w14:paraId="4A957035" w14:textId="3D71FF5E" w:rsidR="005754F6" w:rsidRDefault="005754F6" w:rsidP="00903EF0">
      <w:pPr>
        <w:pStyle w:val="a8"/>
        <w:ind w:firstLine="709"/>
        <w:rPr>
          <w:szCs w:val="28"/>
        </w:rPr>
      </w:pPr>
      <w:r w:rsidRPr="00E40CE7">
        <w:rPr>
          <w:szCs w:val="28"/>
        </w:rPr>
        <w:t>4.3. У разі направлення скоригованої форми звітності, до на</w:t>
      </w:r>
      <w:r>
        <w:rPr>
          <w:szCs w:val="28"/>
        </w:rPr>
        <w:t>зви файлу з формою звітності № 7</w:t>
      </w:r>
      <w:r w:rsidRPr="00E40CE7">
        <w:rPr>
          <w:szCs w:val="28"/>
        </w:rPr>
        <w:t xml:space="preserve"> додаються знаки та символи«_</w:t>
      </w:r>
      <w:proofErr w:type="spellStart"/>
      <w:r w:rsidRPr="00E40CE7">
        <w:rPr>
          <w:szCs w:val="28"/>
        </w:rPr>
        <w:t>corN</w:t>
      </w:r>
      <w:proofErr w:type="spellEnd"/>
      <w:r w:rsidRPr="00E40CE7">
        <w:rPr>
          <w:szCs w:val="28"/>
        </w:rPr>
        <w:t>», де N – порядковий номер подання відкоригованої форми звітності до НКРЕКП.</w:t>
      </w:r>
    </w:p>
    <w:p w14:paraId="61FE8009" w14:textId="77777777" w:rsidR="005754F6" w:rsidRDefault="005754F6" w:rsidP="005754F6">
      <w:pPr>
        <w:pStyle w:val="a8"/>
        <w:ind w:firstLine="0"/>
        <w:rPr>
          <w:szCs w:val="28"/>
        </w:rPr>
      </w:pPr>
    </w:p>
    <w:p w14:paraId="7B82D0DA" w14:textId="77777777" w:rsidR="005754F6" w:rsidRDefault="005754F6" w:rsidP="005754F6">
      <w:pPr>
        <w:spacing w:after="0" w:line="276" w:lineRule="auto"/>
        <w:jc w:val="both"/>
        <w:rPr>
          <w:rFonts w:ascii="Times New Roman" w:hAnsi="Times New Roman" w:cs="Times New Roman"/>
          <w:sz w:val="28"/>
          <w:szCs w:val="28"/>
        </w:rPr>
      </w:pPr>
    </w:p>
    <w:p w14:paraId="64933780" w14:textId="77777777" w:rsidR="005754F6" w:rsidRPr="0096223B" w:rsidRDefault="005754F6" w:rsidP="005754F6">
      <w:pPr>
        <w:spacing w:after="0" w:line="276" w:lineRule="auto"/>
        <w:jc w:val="both"/>
        <w:rPr>
          <w:rFonts w:ascii="Times New Roman" w:hAnsi="Times New Roman" w:cs="Times New Roman"/>
          <w:sz w:val="28"/>
          <w:szCs w:val="28"/>
        </w:rPr>
      </w:pPr>
    </w:p>
    <w:p w14:paraId="7EC51086" w14:textId="77777777" w:rsidR="005754F6" w:rsidRPr="0096223B" w:rsidRDefault="005754F6" w:rsidP="005754F6">
      <w:pPr>
        <w:spacing w:after="0" w:line="276" w:lineRule="auto"/>
        <w:jc w:val="both"/>
        <w:rPr>
          <w:rFonts w:ascii="Times New Roman" w:hAnsi="Times New Roman" w:cs="Times New Roman"/>
          <w:sz w:val="28"/>
          <w:szCs w:val="28"/>
        </w:rPr>
      </w:pPr>
      <w:r w:rsidRPr="0096223B">
        <w:rPr>
          <w:rFonts w:ascii="Times New Roman" w:hAnsi="Times New Roman" w:cs="Times New Roman"/>
          <w:sz w:val="28"/>
          <w:szCs w:val="28"/>
        </w:rPr>
        <w:t>Директор Департаменту</w:t>
      </w:r>
    </w:p>
    <w:p w14:paraId="6917DB84" w14:textId="36703BA7" w:rsidR="005754F6" w:rsidRPr="0096223B" w:rsidRDefault="005754F6" w:rsidP="005754F6">
      <w:proofErr w:type="spellStart"/>
      <w:r>
        <w:rPr>
          <w:rFonts w:ascii="Times New Roman" w:hAnsi="Times New Roman" w:cs="Times New Roman"/>
          <w:sz w:val="28"/>
          <w:szCs w:val="28"/>
        </w:rPr>
        <w:t>ліцензійного</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контролю</w:t>
      </w:r>
      <w:r w:rsidRPr="0096223B">
        <w:rPr>
          <w:rFonts w:ascii="Times New Roman" w:hAnsi="Times New Roman" w:cs="Times New Roman"/>
          <w:sz w:val="28"/>
          <w:szCs w:val="28"/>
        </w:rPr>
        <w:t xml:space="preserve">  </w:t>
      </w:r>
      <w:r w:rsidRPr="0096223B">
        <w:rPr>
          <w:rFonts w:ascii="Times New Roman" w:hAnsi="Times New Roman" w:cs="Times New Roman"/>
          <w:sz w:val="28"/>
          <w:szCs w:val="28"/>
        </w:rPr>
        <w:tab/>
      </w:r>
      <w:proofErr w:type="gramEnd"/>
      <w:r w:rsidRPr="0096223B">
        <w:rPr>
          <w:rFonts w:ascii="Times New Roman" w:hAnsi="Times New Roman" w:cs="Times New Roman"/>
          <w:sz w:val="28"/>
          <w:szCs w:val="28"/>
        </w:rPr>
        <w:tab/>
        <w:t xml:space="preserve">                                  </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Ярослав ЗЕЛЕНЮК</w:t>
      </w:r>
      <w:bookmarkEnd w:id="3"/>
    </w:p>
    <w:p w14:paraId="3C1BE32E" w14:textId="77777777" w:rsidR="005754F6" w:rsidRPr="009138A3" w:rsidRDefault="005754F6" w:rsidP="005754F6">
      <w:pPr>
        <w:pStyle w:val="a3"/>
        <w:tabs>
          <w:tab w:val="left" w:pos="993"/>
        </w:tabs>
        <w:spacing w:after="0" w:line="276" w:lineRule="auto"/>
        <w:ind w:left="567"/>
        <w:jc w:val="both"/>
        <w:rPr>
          <w:rFonts w:ascii="Times New Roman" w:hAnsi="Times New Roman" w:cs="Times New Roman"/>
          <w:sz w:val="28"/>
          <w:szCs w:val="28"/>
          <w:lang w:val="uk-UA"/>
        </w:rPr>
      </w:pPr>
    </w:p>
    <w:p w14:paraId="316D4645" w14:textId="77777777" w:rsidR="005540C4" w:rsidRPr="009138A3" w:rsidRDefault="005540C4" w:rsidP="005540C4">
      <w:pPr>
        <w:tabs>
          <w:tab w:val="left" w:pos="426"/>
          <w:tab w:val="left" w:pos="567"/>
        </w:tabs>
        <w:spacing w:after="0" w:line="276" w:lineRule="auto"/>
        <w:jc w:val="both"/>
        <w:rPr>
          <w:rFonts w:ascii="Times New Roman" w:hAnsi="Times New Roman" w:cs="Times New Roman"/>
          <w:sz w:val="28"/>
          <w:szCs w:val="28"/>
          <w:lang w:val="uk-UA"/>
        </w:rPr>
      </w:pPr>
    </w:p>
    <w:sectPr w:rsidR="005540C4" w:rsidRPr="009138A3" w:rsidSect="005754F6">
      <w:pgSz w:w="11906" w:h="16838"/>
      <w:pgMar w:top="850"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330F3"/>
    <w:multiLevelType w:val="hybridMultilevel"/>
    <w:tmpl w:val="1B54F040"/>
    <w:lvl w:ilvl="0" w:tplc="AF76E2B0">
      <w:start w:val="1"/>
      <w:numFmt w:val="decimal"/>
      <w:lvlText w:val="%1)"/>
      <w:lvlJc w:val="left"/>
      <w:pPr>
        <w:ind w:left="2007" w:hanging="360"/>
      </w:pPr>
      <w:rPr>
        <w:rFonts w:hint="default"/>
      </w:rPr>
    </w:lvl>
    <w:lvl w:ilvl="1" w:tplc="04220019" w:tentative="1">
      <w:start w:val="1"/>
      <w:numFmt w:val="lowerLetter"/>
      <w:lvlText w:val="%2."/>
      <w:lvlJc w:val="left"/>
      <w:pPr>
        <w:ind w:left="2727" w:hanging="360"/>
      </w:pPr>
    </w:lvl>
    <w:lvl w:ilvl="2" w:tplc="0422001B" w:tentative="1">
      <w:start w:val="1"/>
      <w:numFmt w:val="lowerRoman"/>
      <w:lvlText w:val="%3."/>
      <w:lvlJc w:val="right"/>
      <w:pPr>
        <w:ind w:left="3447" w:hanging="180"/>
      </w:pPr>
    </w:lvl>
    <w:lvl w:ilvl="3" w:tplc="0422000F" w:tentative="1">
      <w:start w:val="1"/>
      <w:numFmt w:val="decimal"/>
      <w:lvlText w:val="%4."/>
      <w:lvlJc w:val="left"/>
      <w:pPr>
        <w:ind w:left="4167" w:hanging="360"/>
      </w:pPr>
    </w:lvl>
    <w:lvl w:ilvl="4" w:tplc="04220019" w:tentative="1">
      <w:start w:val="1"/>
      <w:numFmt w:val="lowerLetter"/>
      <w:lvlText w:val="%5."/>
      <w:lvlJc w:val="left"/>
      <w:pPr>
        <w:ind w:left="4887" w:hanging="360"/>
      </w:pPr>
    </w:lvl>
    <w:lvl w:ilvl="5" w:tplc="0422001B" w:tentative="1">
      <w:start w:val="1"/>
      <w:numFmt w:val="lowerRoman"/>
      <w:lvlText w:val="%6."/>
      <w:lvlJc w:val="right"/>
      <w:pPr>
        <w:ind w:left="5607" w:hanging="180"/>
      </w:pPr>
    </w:lvl>
    <w:lvl w:ilvl="6" w:tplc="0422000F" w:tentative="1">
      <w:start w:val="1"/>
      <w:numFmt w:val="decimal"/>
      <w:lvlText w:val="%7."/>
      <w:lvlJc w:val="left"/>
      <w:pPr>
        <w:ind w:left="6327" w:hanging="360"/>
      </w:pPr>
    </w:lvl>
    <w:lvl w:ilvl="7" w:tplc="04220019" w:tentative="1">
      <w:start w:val="1"/>
      <w:numFmt w:val="lowerLetter"/>
      <w:lvlText w:val="%8."/>
      <w:lvlJc w:val="left"/>
      <w:pPr>
        <w:ind w:left="7047" w:hanging="360"/>
      </w:pPr>
    </w:lvl>
    <w:lvl w:ilvl="8" w:tplc="0422001B" w:tentative="1">
      <w:start w:val="1"/>
      <w:numFmt w:val="lowerRoman"/>
      <w:lvlText w:val="%9."/>
      <w:lvlJc w:val="right"/>
      <w:pPr>
        <w:ind w:left="7767" w:hanging="180"/>
      </w:pPr>
    </w:lvl>
  </w:abstractNum>
  <w:abstractNum w:abstractNumId="1" w15:restartNumberingAfterBreak="0">
    <w:nsid w:val="040855CC"/>
    <w:multiLevelType w:val="multilevel"/>
    <w:tmpl w:val="8C368030"/>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8"/>
        <w:szCs w:val="28"/>
      </w:rPr>
    </w:lvl>
    <w:lvl w:ilvl="2">
      <w:start w:val="1"/>
      <w:numFmt w:val="decimal"/>
      <w:lvlText w:val="%1.%2.%3."/>
      <w:lvlJc w:val="left"/>
      <w:pPr>
        <w:ind w:left="1440" w:hanging="720"/>
      </w:pPr>
      <w:rPr>
        <w:rFonts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1BDF72AD"/>
    <w:multiLevelType w:val="hybridMultilevel"/>
    <w:tmpl w:val="3CAAA95E"/>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215909A8"/>
    <w:multiLevelType w:val="hybridMultilevel"/>
    <w:tmpl w:val="BD3C1D18"/>
    <w:lvl w:ilvl="0" w:tplc="C7884A0C">
      <w:start w:val="1"/>
      <w:numFmt w:val="decimal"/>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74F1CD7"/>
    <w:multiLevelType w:val="multilevel"/>
    <w:tmpl w:val="96A0153C"/>
    <w:lvl w:ilvl="0">
      <w:start w:val="2"/>
      <w:numFmt w:val="decimal"/>
      <w:lvlText w:val="%1."/>
      <w:lvlJc w:val="left"/>
      <w:pPr>
        <w:ind w:left="1429" w:hanging="72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5A483804"/>
    <w:multiLevelType w:val="multilevel"/>
    <w:tmpl w:val="4BECF5F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7DA27C2E"/>
    <w:multiLevelType w:val="hybridMultilevel"/>
    <w:tmpl w:val="C0483C30"/>
    <w:lvl w:ilvl="0" w:tplc="D280F42C">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num w:numId="1">
    <w:abstractNumId w:val="0"/>
  </w:num>
  <w:num w:numId="2">
    <w:abstractNumId w:val="2"/>
  </w:num>
  <w:num w:numId="3">
    <w:abstractNumId w:val="6"/>
  </w:num>
  <w:num w:numId="4">
    <w:abstractNumId w:val="3"/>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ED9"/>
    <w:rsid w:val="00030B64"/>
    <w:rsid w:val="00032AE7"/>
    <w:rsid w:val="000368B3"/>
    <w:rsid w:val="00066D33"/>
    <w:rsid w:val="000B2DFA"/>
    <w:rsid w:val="001067F1"/>
    <w:rsid w:val="00184937"/>
    <w:rsid w:val="00306ED9"/>
    <w:rsid w:val="00317782"/>
    <w:rsid w:val="003937F3"/>
    <w:rsid w:val="003C6746"/>
    <w:rsid w:val="00452A2A"/>
    <w:rsid w:val="004E59CF"/>
    <w:rsid w:val="0055161E"/>
    <w:rsid w:val="005540C4"/>
    <w:rsid w:val="00573FA6"/>
    <w:rsid w:val="005754F6"/>
    <w:rsid w:val="005B11DB"/>
    <w:rsid w:val="00903EF0"/>
    <w:rsid w:val="00A24D80"/>
    <w:rsid w:val="00CF6620"/>
    <w:rsid w:val="00E525C9"/>
    <w:rsid w:val="00E7091E"/>
    <w:rsid w:val="00F92D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F41DA"/>
  <w15:chartTrackingRefBased/>
  <w15:docId w15:val="{3D012BF7-8EDE-4A0E-86AA-6EC96F34F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40C4"/>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40C4"/>
    <w:pPr>
      <w:ind w:left="720"/>
      <w:contextualSpacing/>
    </w:pPr>
  </w:style>
  <w:style w:type="character" w:styleId="a4">
    <w:name w:val="Hyperlink"/>
    <w:basedOn w:val="a0"/>
    <w:uiPriority w:val="99"/>
    <w:unhideWhenUsed/>
    <w:rsid w:val="005540C4"/>
    <w:rPr>
      <w:color w:val="0000FF"/>
      <w:u w:val="single"/>
    </w:rPr>
  </w:style>
  <w:style w:type="paragraph" w:styleId="a5">
    <w:name w:val="Normal (Web)"/>
    <w:basedOn w:val="a"/>
    <w:rsid w:val="005540C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A24D80"/>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A24D80"/>
    <w:rPr>
      <w:rFonts w:ascii="Segoe UI" w:hAnsi="Segoe UI" w:cs="Segoe UI"/>
      <w:sz w:val="18"/>
      <w:szCs w:val="18"/>
      <w:lang w:val="ru-RU"/>
    </w:rPr>
  </w:style>
  <w:style w:type="paragraph" w:customStyle="1" w:styleId="rvps2">
    <w:name w:val="rvps2"/>
    <w:basedOn w:val="a"/>
    <w:rsid w:val="004E59C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8">
    <w:name w:val="Body Text Indent"/>
    <w:basedOn w:val="a"/>
    <w:link w:val="a9"/>
    <w:unhideWhenUsed/>
    <w:rsid w:val="005754F6"/>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9">
    <w:name w:val="Основний текст з відступом Знак"/>
    <w:basedOn w:val="a0"/>
    <w:link w:val="a8"/>
    <w:rsid w:val="005754F6"/>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939-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657-12" TargetMode="External"/><Relationship Id="rId5" Type="http://schemas.openxmlformats.org/officeDocument/2006/relationships/hyperlink" Target="https://zakon.rada.gov.ua/laws/show/1540-1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6</Pages>
  <Words>7900</Words>
  <Characters>4503</Characters>
  <Application>Microsoft Office Word</Application>
  <DocSecurity>0</DocSecurity>
  <Lines>37</Lines>
  <Paragraphs>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Юлія Бобровська</cp:lastModifiedBy>
  <cp:revision>23</cp:revision>
  <dcterms:created xsi:type="dcterms:W3CDTF">2019-07-05T12:05:00Z</dcterms:created>
  <dcterms:modified xsi:type="dcterms:W3CDTF">2023-12-21T09:38:00Z</dcterms:modified>
</cp:coreProperties>
</file>