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9E628" w14:textId="77777777" w:rsidR="00FC2627" w:rsidRPr="008F1D39" w:rsidRDefault="00FC2627" w:rsidP="00FC2627">
      <w:pPr>
        <w:jc w:val="center"/>
        <w:rPr>
          <w:lang w:val="uk-UA"/>
        </w:rPr>
      </w:pPr>
      <w:bookmarkStart w:id="0" w:name="_GoBack"/>
      <w:bookmarkEnd w:id="0"/>
      <w:r w:rsidRPr="008F1D39">
        <w:rPr>
          <w:noProof/>
          <w:lang w:val="uk-UA"/>
        </w:rPr>
        <w:drawing>
          <wp:inline distT="0" distB="0" distL="0" distR="0" wp14:anchorId="5500BD78" wp14:editId="187175AB">
            <wp:extent cx="508000" cy="702945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F913A" w14:textId="77777777" w:rsidR="00FC2627" w:rsidRPr="008F1D39" w:rsidRDefault="00FC2627" w:rsidP="00FC2627">
      <w:pPr>
        <w:jc w:val="center"/>
        <w:rPr>
          <w:b/>
          <w:sz w:val="22"/>
          <w:lang w:val="uk-UA"/>
        </w:rPr>
      </w:pPr>
    </w:p>
    <w:p w14:paraId="45735249" w14:textId="77777777" w:rsidR="00FC2627" w:rsidRPr="008F1D39" w:rsidRDefault="00FC2627" w:rsidP="00FC2627">
      <w:pPr>
        <w:jc w:val="center"/>
        <w:rPr>
          <w:b/>
          <w:sz w:val="28"/>
          <w:szCs w:val="28"/>
          <w:lang w:val="uk-UA"/>
        </w:rPr>
      </w:pPr>
      <w:r w:rsidRPr="008F1D39">
        <w:rPr>
          <w:b/>
          <w:sz w:val="28"/>
          <w:szCs w:val="28"/>
          <w:lang w:val="uk-UA"/>
        </w:rPr>
        <w:t>НАЦІОНАЛЬНА КОМІСІЯ, ЩО ЗДІЙСНЮЄ ДЕРЖАВНЕ</w:t>
      </w:r>
    </w:p>
    <w:p w14:paraId="742889DE" w14:textId="77777777" w:rsidR="00FC2627" w:rsidRPr="008F1D39" w:rsidRDefault="00FC2627" w:rsidP="00FC2627">
      <w:pPr>
        <w:jc w:val="center"/>
        <w:rPr>
          <w:b/>
          <w:sz w:val="28"/>
          <w:szCs w:val="28"/>
          <w:lang w:val="uk-UA"/>
        </w:rPr>
      </w:pPr>
      <w:r w:rsidRPr="008F1D39">
        <w:rPr>
          <w:b/>
          <w:sz w:val="28"/>
          <w:szCs w:val="28"/>
          <w:lang w:val="uk-UA"/>
        </w:rPr>
        <w:t>РЕГУЛЮВАННЯ У СФЕРАХ  ЕНЕРГЕТИКИ</w:t>
      </w:r>
    </w:p>
    <w:p w14:paraId="523DF133" w14:textId="77777777" w:rsidR="00FC2627" w:rsidRPr="008F1D39" w:rsidRDefault="00FC2627" w:rsidP="00FC2627">
      <w:pPr>
        <w:jc w:val="center"/>
        <w:rPr>
          <w:b/>
          <w:sz w:val="28"/>
          <w:szCs w:val="28"/>
          <w:lang w:val="uk-UA"/>
        </w:rPr>
      </w:pPr>
      <w:r w:rsidRPr="008F1D39">
        <w:rPr>
          <w:b/>
          <w:sz w:val="28"/>
          <w:szCs w:val="28"/>
          <w:lang w:val="uk-UA"/>
        </w:rPr>
        <w:t>ТА КОМУНАЛЬНИХ ПОСЛУГ</w:t>
      </w:r>
    </w:p>
    <w:p w14:paraId="2D5B0C91" w14:textId="77777777" w:rsidR="00FC2627" w:rsidRPr="008F1D39" w:rsidRDefault="00FC2627" w:rsidP="00FC2627">
      <w:pPr>
        <w:jc w:val="center"/>
        <w:rPr>
          <w:b/>
          <w:sz w:val="28"/>
          <w:szCs w:val="28"/>
          <w:lang w:val="uk-UA"/>
        </w:rPr>
      </w:pPr>
      <w:r w:rsidRPr="008F1D39">
        <w:rPr>
          <w:b/>
          <w:sz w:val="28"/>
          <w:szCs w:val="28"/>
          <w:lang w:val="uk-UA"/>
        </w:rPr>
        <w:t>(НКРЕКП)</w:t>
      </w:r>
    </w:p>
    <w:p w14:paraId="18FDE4C1" w14:textId="77777777" w:rsidR="00FC2627" w:rsidRPr="008F1D39" w:rsidRDefault="00FC2627" w:rsidP="00FC2627">
      <w:pPr>
        <w:jc w:val="center"/>
        <w:rPr>
          <w:spacing w:val="40"/>
          <w:sz w:val="28"/>
          <w:szCs w:val="28"/>
          <w:lang w:val="uk-UA"/>
        </w:rPr>
      </w:pPr>
    </w:p>
    <w:p w14:paraId="5F3D7DED" w14:textId="77777777" w:rsidR="00FC2627" w:rsidRPr="008F1D39" w:rsidRDefault="00FC2627" w:rsidP="00FC2627">
      <w:pPr>
        <w:jc w:val="center"/>
        <w:rPr>
          <w:b/>
          <w:sz w:val="32"/>
          <w:szCs w:val="32"/>
          <w:lang w:val="uk-UA"/>
        </w:rPr>
      </w:pPr>
      <w:r w:rsidRPr="008F1D39">
        <w:rPr>
          <w:b/>
          <w:sz w:val="32"/>
          <w:szCs w:val="32"/>
          <w:lang w:val="uk-UA"/>
        </w:rPr>
        <w:t>ПОСТАНОВА</w:t>
      </w:r>
    </w:p>
    <w:p w14:paraId="5514E7AE" w14:textId="77777777" w:rsidR="00FC2627" w:rsidRPr="008F1D39" w:rsidRDefault="00FC2627" w:rsidP="00FC2627">
      <w:pPr>
        <w:jc w:val="center"/>
        <w:rPr>
          <w:spacing w:val="40"/>
          <w:sz w:val="22"/>
          <w:szCs w:val="22"/>
          <w:lang w:val="uk-UA"/>
        </w:rPr>
      </w:pPr>
    </w:p>
    <w:p w14:paraId="1E08DE59" w14:textId="77777777" w:rsidR="00FC2627" w:rsidRPr="008F1D39" w:rsidRDefault="00FC2627" w:rsidP="00FC2627">
      <w:pPr>
        <w:jc w:val="center"/>
        <w:rPr>
          <w:spacing w:val="40"/>
          <w:sz w:val="22"/>
          <w:szCs w:val="22"/>
          <w:lang w:val="uk-UA"/>
        </w:rPr>
      </w:pPr>
    </w:p>
    <w:p w14:paraId="5546B188" w14:textId="77777777" w:rsidR="00FC2627" w:rsidRPr="008F1D39" w:rsidRDefault="00FC2627" w:rsidP="00FC2627">
      <w:pPr>
        <w:jc w:val="center"/>
        <w:rPr>
          <w:sz w:val="24"/>
          <w:lang w:val="uk-UA"/>
        </w:rPr>
      </w:pPr>
      <w:r w:rsidRPr="008F1D39">
        <w:rPr>
          <w:sz w:val="24"/>
          <w:lang w:val="uk-UA"/>
        </w:rPr>
        <w:t>_____________________                                                                            № ________________</w:t>
      </w:r>
    </w:p>
    <w:p w14:paraId="141586E6" w14:textId="77777777" w:rsidR="00FC2627" w:rsidRPr="008F1D39" w:rsidRDefault="00FC2627" w:rsidP="00FC2627">
      <w:pPr>
        <w:jc w:val="center"/>
        <w:rPr>
          <w:sz w:val="24"/>
          <w:lang w:val="uk-UA"/>
        </w:rPr>
      </w:pPr>
    </w:p>
    <w:p w14:paraId="18E4ECE4" w14:textId="77777777" w:rsidR="00FC2627" w:rsidRPr="008F1D39" w:rsidRDefault="00FC2627" w:rsidP="00FC2627">
      <w:pPr>
        <w:jc w:val="center"/>
        <w:rPr>
          <w:sz w:val="24"/>
          <w:lang w:val="uk-UA"/>
        </w:rPr>
      </w:pPr>
    </w:p>
    <w:p w14:paraId="2160974F" w14:textId="77777777" w:rsidR="00FC2627" w:rsidRPr="008F1D39" w:rsidRDefault="00FC2627" w:rsidP="00FC2627">
      <w:pPr>
        <w:jc w:val="center"/>
        <w:rPr>
          <w:sz w:val="24"/>
          <w:szCs w:val="24"/>
          <w:lang w:val="uk-UA"/>
        </w:rPr>
      </w:pPr>
      <w:r w:rsidRPr="008F1D39">
        <w:rPr>
          <w:sz w:val="24"/>
          <w:szCs w:val="24"/>
          <w:lang w:val="uk-UA"/>
        </w:rPr>
        <w:t>Київ</w:t>
      </w:r>
    </w:p>
    <w:p w14:paraId="1199792F" w14:textId="77777777" w:rsidR="005974FE" w:rsidRPr="008F1D39" w:rsidRDefault="005974FE" w:rsidP="00FC2627">
      <w:pPr>
        <w:jc w:val="both"/>
        <w:rPr>
          <w:sz w:val="24"/>
          <w:szCs w:val="24"/>
          <w:lang w:val="uk-UA"/>
        </w:rPr>
      </w:pPr>
    </w:p>
    <w:p w14:paraId="47CABE7D" w14:textId="77777777" w:rsidR="008F1D39" w:rsidRDefault="00BA1FC8" w:rsidP="00BA1FC8">
      <w:pPr>
        <w:ind w:right="4734"/>
        <w:rPr>
          <w:sz w:val="28"/>
          <w:szCs w:val="28"/>
          <w:lang w:val="uk-UA"/>
        </w:rPr>
      </w:pPr>
      <w:bookmarkStart w:id="1" w:name="_Hlk58509352"/>
      <w:r w:rsidRPr="008F1D39">
        <w:rPr>
          <w:sz w:val="28"/>
          <w:lang w:val="uk-UA"/>
        </w:rPr>
        <w:t xml:space="preserve">Про внесення змін до </w:t>
      </w:r>
      <w:r w:rsidRPr="008F1D39">
        <w:rPr>
          <w:sz w:val="28"/>
          <w:szCs w:val="28"/>
          <w:lang w:val="uk-UA"/>
        </w:rPr>
        <w:t>Порядку встановлення (формування) тарифів на послуги з розподілу електричної енергії</w:t>
      </w:r>
      <w:bookmarkEnd w:id="1"/>
    </w:p>
    <w:p w14:paraId="47FAA703" w14:textId="77777777" w:rsidR="00BA1FC8" w:rsidRPr="008F1D39" w:rsidRDefault="00BA1FC8" w:rsidP="00BA1FC8">
      <w:pPr>
        <w:ind w:right="4734"/>
        <w:rPr>
          <w:sz w:val="28"/>
          <w:szCs w:val="28"/>
          <w:lang w:val="uk-UA"/>
        </w:rPr>
      </w:pPr>
    </w:p>
    <w:p w14:paraId="75E6039D" w14:textId="77777777" w:rsidR="00FC2627" w:rsidRPr="008F1D39" w:rsidRDefault="00FC2627" w:rsidP="00FC2627">
      <w:pPr>
        <w:ind w:firstLine="709"/>
        <w:jc w:val="both"/>
        <w:rPr>
          <w:sz w:val="28"/>
          <w:szCs w:val="28"/>
          <w:lang w:val="uk-UA"/>
        </w:rPr>
      </w:pPr>
      <w:r w:rsidRPr="008F1D39">
        <w:rPr>
          <w:sz w:val="28"/>
          <w:lang w:val="uk-UA"/>
        </w:rPr>
        <w:t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1425A2F6" w14:textId="77777777" w:rsidR="00FC2627" w:rsidRPr="008F1D39" w:rsidRDefault="00FC2627" w:rsidP="00FC2627">
      <w:pPr>
        <w:jc w:val="both"/>
        <w:rPr>
          <w:b/>
          <w:sz w:val="28"/>
          <w:lang w:val="uk-UA"/>
        </w:rPr>
      </w:pPr>
    </w:p>
    <w:p w14:paraId="02E973D7" w14:textId="77777777" w:rsidR="00FC2627" w:rsidRPr="008F1D39" w:rsidRDefault="00FC2627" w:rsidP="00FC2627">
      <w:pPr>
        <w:jc w:val="both"/>
        <w:rPr>
          <w:sz w:val="28"/>
          <w:lang w:val="uk-UA"/>
        </w:rPr>
      </w:pPr>
      <w:r w:rsidRPr="008F1D39">
        <w:rPr>
          <w:b/>
          <w:sz w:val="28"/>
          <w:lang w:val="uk-UA"/>
        </w:rPr>
        <w:t>ПОСТАНОВЛЯЄ</w:t>
      </w:r>
      <w:r w:rsidRPr="008F1D39">
        <w:rPr>
          <w:sz w:val="28"/>
          <w:lang w:val="uk-UA"/>
        </w:rPr>
        <w:t>:</w:t>
      </w:r>
    </w:p>
    <w:p w14:paraId="510DA29F" w14:textId="77777777" w:rsidR="00FC2627" w:rsidRPr="008F1D39" w:rsidRDefault="00FC2627" w:rsidP="00FC2627">
      <w:pPr>
        <w:ind w:firstLine="709"/>
        <w:jc w:val="both"/>
        <w:rPr>
          <w:sz w:val="28"/>
          <w:szCs w:val="28"/>
          <w:lang w:val="uk-UA"/>
        </w:rPr>
      </w:pPr>
    </w:p>
    <w:p w14:paraId="13248B5A" w14:textId="77777777" w:rsidR="00294D88" w:rsidRDefault="00A1696D" w:rsidP="0007641A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Унести</w:t>
      </w:r>
      <w:proofErr w:type="spellEnd"/>
      <w:r w:rsidR="00FC2627" w:rsidRPr="008F1D39">
        <w:rPr>
          <w:sz w:val="28"/>
          <w:szCs w:val="28"/>
          <w:lang w:val="uk-UA"/>
        </w:rPr>
        <w:t xml:space="preserve"> </w:t>
      </w:r>
      <w:bookmarkStart w:id="2" w:name="_Hlk150775271"/>
      <w:r w:rsidR="00D72E9C">
        <w:rPr>
          <w:sz w:val="28"/>
          <w:szCs w:val="28"/>
          <w:lang w:val="uk-UA"/>
        </w:rPr>
        <w:t xml:space="preserve">до </w:t>
      </w:r>
      <w:r w:rsidR="00FC2627" w:rsidRPr="008F1D39">
        <w:rPr>
          <w:sz w:val="28"/>
          <w:szCs w:val="28"/>
          <w:lang w:val="uk-UA"/>
        </w:rPr>
        <w:t>Поряд</w:t>
      </w:r>
      <w:r>
        <w:rPr>
          <w:sz w:val="28"/>
          <w:szCs w:val="28"/>
          <w:lang w:val="uk-UA"/>
        </w:rPr>
        <w:t>ку</w:t>
      </w:r>
      <w:r w:rsidR="00FC2627" w:rsidRPr="008F1D39">
        <w:rPr>
          <w:sz w:val="28"/>
          <w:szCs w:val="28"/>
          <w:lang w:val="uk-UA"/>
        </w:rPr>
        <w:t xml:space="preserve"> встановлення (формування) тарифів на послуги з розподілу електричної енергії, </w:t>
      </w:r>
      <w:bookmarkStart w:id="3" w:name="_Hlk58509416"/>
      <w:r w:rsidR="00FC2627" w:rsidRPr="008F1D39">
        <w:rPr>
          <w:sz w:val="28"/>
          <w:szCs w:val="28"/>
          <w:lang w:val="uk-UA"/>
        </w:rPr>
        <w:t>затвердженого постановою Національної комісії, що здійснює державне регулювання у сферах енергетики та комунальних послуг</w:t>
      </w:r>
      <w:bookmarkEnd w:id="2"/>
      <w:r w:rsidR="00FC2627" w:rsidRPr="008F1D39">
        <w:rPr>
          <w:sz w:val="28"/>
          <w:szCs w:val="28"/>
          <w:lang w:val="uk-UA"/>
        </w:rPr>
        <w:t>, від 05 жовтня 2018 року № 1175</w:t>
      </w:r>
      <w:bookmarkEnd w:id="3"/>
      <w:r w:rsidR="00FC2627" w:rsidRPr="008F1D3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такі зміни:</w:t>
      </w:r>
    </w:p>
    <w:p w14:paraId="7C02C127" w14:textId="77777777" w:rsidR="00D72E9C" w:rsidRPr="008338F9" w:rsidRDefault="00D72E9C" w:rsidP="0007641A">
      <w:pPr>
        <w:pStyle w:val="ac"/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10B8DD9F" w14:textId="77777777" w:rsidR="00DB20E8" w:rsidRPr="00D72E9C" w:rsidRDefault="0007641A" w:rsidP="0007641A">
      <w:pPr>
        <w:pStyle w:val="ac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BA1FC8" w:rsidRPr="00DB20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FC8" w:rsidRPr="00DB20E8">
        <w:rPr>
          <w:color w:val="000000"/>
          <w:sz w:val="28"/>
          <w:szCs w:val="28"/>
          <w:shd w:val="clear" w:color="auto" w:fill="FFFFFF"/>
        </w:rPr>
        <w:t>главі</w:t>
      </w:r>
      <w:proofErr w:type="spellEnd"/>
      <w:r w:rsidR="00BA1FC8" w:rsidRPr="00DB20E8">
        <w:rPr>
          <w:color w:val="000000"/>
          <w:sz w:val="28"/>
          <w:szCs w:val="28"/>
          <w:shd w:val="clear" w:color="auto" w:fill="FFFFFF"/>
        </w:rPr>
        <w:t xml:space="preserve"> 8:</w:t>
      </w:r>
    </w:p>
    <w:p w14:paraId="1F1AD855" w14:textId="77777777" w:rsidR="00D72E9C" w:rsidRDefault="00D72E9C" w:rsidP="0007641A">
      <w:pPr>
        <w:pStyle w:val="ac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BA1FC8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і</w:t>
      </w:r>
      <w:r w:rsidRPr="00BA1FC8">
        <w:rPr>
          <w:sz w:val="28"/>
          <w:szCs w:val="28"/>
          <w:lang w:val="uk-UA"/>
        </w:rPr>
        <w:t xml:space="preserve"> 8.1</w:t>
      </w:r>
      <w:r>
        <w:rPr>
          <w:sz w:val="28"/>
          <w:szCs w:val="28"/>
          <w:lang w:val="uk-UA"/>
        </w:rPr>
        <w:t>:</w:t>
      </w:r>
    </w:p>
    <w:p w14:paraId="63E9F7DD" w14:textId="4BA231AB" w:rsidR="00A1696D" w:rsidRDefault="00D72E9C" w:rsidP="0007641A">
      <w:pPr>
        <w:pStyle w:val="ac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A1FC8">
        <w:rPr>
          <w:sz w:val="28"/>
          <w:szCs w:val="28"/>
          <w:lang w:val="uk-UA"/>
        </w:rPr>
        <w:t>абзац</w:t>
      </w:r>
      <w:r>
        <w:rPr>
          <w:sz w:val="28"/>
          <w:szCs w:val="28"/>
          <w:lang w:val="uk-UA"/>
        </w:rPr>
        <w:t xml:space="preserve"> </w:t>
      </w:r>
      <w:r w:rsidRPr="00BA1FC8">
        <w:rPr>
          <w:sz w:val="28"/>
          <w:szCs w:val="28"/>
          <w:lang w:val="uk-UA"/>
        </w:rPr>
        <w:t>перш</w:t>
      </w:r>
      <w:r>
        <w:rPr>
          <w:sz w:val="28"/>
          <w:szCs w:val="28"/>
          <w:lang w:val="uk-UA"/>
        </w:rPr>
        <w:t>ий</w:t>
      </w:r>
      <w:r w:rsidRPr="00BA1FC8">
        <w:rPr>
          <w:sz w:val="28"/>
          <w:szCs w:val="28"/>
          <w:lang w:val="uk-UA"/>
        </w:rPr>
        <w:t xml:space="preserve"> </w:t>
      </w:r>
      <w:r w:rsidR="00BA1FC8" w:rsidRPr="00BA1FC8">
        <w:rPr>
          <w:sz w:val="28"/>
          <w:szCs w:val="28"/>
          <w:lang w:val="uk-UA"/>
        </w:rPr>
        <w:t xml:space="preserve">доповнити </w:t>
      </w:r>
      <w:r w:rsidRPr="00BA1FC8">
        <w:rPr>
          <w:sz w:val="28"/>
          <w:szCs w:val="28"/>
          <w:lang w:val="uk-UA"/>
        </w:rPr>
        <w:t>знак</w:t>
      </w:r>
      <w:r>
        <w:rPr>
          <w:sz w:val="28"/>
          <w:szCs w:val="28"/>
          <w:lang w:val="uk-UA"/>
        </w:rPr>
        <w:t>ом</w:t>
      </w:r>
      <w:r w:rsidR="004227D0">
        <w:rPr>
          <w:sz w:val="28"/>
          <w:szCs w:val="28"/>
          <w:lang w:val="uk-UA"/>
        </w:rPr>
        <w:t>,</w:t>
      </w:r>
      <w:r w:rsidRPr="00BA1FC8">
        <w:rPr>
          <w:sz w:val="28"/>
          <w:szCs w:val="28"/>
          <w:lang w:val="uk-UA"/>
        </w:rPr>
        <w:t xml:space="preserve"> </w:t>
      </w:r>
      <w:r w:rsidR="00BA1FC8" w:rsidRPr="00BA1FC8">
        <w:rPr>
          <w:sz w:val="28"/>
          <w:szCs w:val="28"/>
          <w:lang w:val="uk-UA"/>
        </w:rPr>
        <w:t>словами</w:t>
      </w:r>
      <w:r w:rsidR="004227D0">
        <w:rPr>
          <w:sz w:val="28"/>
          <w:szCs w:val="28"/>
          <w:lang w:val="uk-UA"/>
        </w:rPr>
        <w:t xml:space="preserve"> та цифрами</w:t>
      </w:r>
      <w:r w:rsidR="00BA1FC8" w:rsidRPr="00BA1FC8">
        <w:rPr>
          <w:sz w:val="28"/>
          <w:szCs w:val="28"/>
          <w:lang w:val="uk-UA"/>
        </w:rPr>
        <w:t xml:space="preserve"> «,</w:t>
      </w:r>
      <w:r>
        <w:rPr>
          <w:sz w:val="28"/>
          <w:szCs w:val="28"/>
          <w:lang w:val="uk-UA"/>
        </w:rPr>
        <w:t xml:space="preserve"> </w:t>
      </w:r>
      <w:r w:rsidR="00BA1FC8" w:rsidRPr="00BA1FC8">
        <w:rPr>
          <w:sz w:val="28"/>
          <w:szCs w:val="28"/>
          <w:lang w:val="uk-UA"/>
        </w:rPr>
        <w:t xml:space="preserve">що визначається відповідно </w:t>
      </w:r>
      <w:r>
        <w:rPr>
          <w:sz w:val="28"/>
          <w:szCs w:val="28"/>
          <w:lang w:val="uk-UA"/>
        </w:rPr>
        <w:t>д</w:t>
      </w:r>
      <w:r w:rsidR="00BA1FC8" w:rsidRPr="00BA1FC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BA1FC8" w:rsidRPr="00BA1FC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од</w:t>
      </w:r>
      <w:r w:rsidR="00BA1FC8" w:rsidRPr="00BA1FC8">
        <w:rPr>
          <w:sz w:val="28"/>
          <w:szCs w:val="28"/>
          <w:lang w:val="uk-UA"/>
        </w:rPr>
        <w:t>атк</w:t>
      </w:r>
      <w:r w:rsidR="008338F9">
        <w:rPr>
          <w:sz w:val="28"/>
          <w:szCs w:val="28"/>
          <w:lang w:val="uk-UA"/>
        </w:rPr>
        <w:t>а</w:t>
      </w:r>
      <w:r w:rsidR="00BA1FC8" w:rsidRPr="00BA1FC8">
        <w:rPr>
          <w:sz w:val="28"/>
          <w:szCs w:val="28"/>
          <w:lang w:val="uk-UA"/>
        </w:rPr>
        <w:t xml:space="preserve"> 30</w:t>
      </w:r>
      <w:r w:rsidRPr="00D72E9C">
        <w:rPr>
          <w:sz w:val="28"/>
          <w:szCs w:val="28"/>
          <w:lang w:val="uk-UA"/>
        </w:rPr>
        <w:t xml:space="preserve"> до цього Порядку</w:t>
      </w:r>
      <w:r w:rsidR="00BA1FC8" w:rsidRPr="00BA1FC8">
        <w:rPr>
          <w:sz w:val="28"/>
          <w:szCs w:val="28"/>
          <w:lang w:val="uk-UA"/>
        </w:rPr>
        <w:t>»;</w:t>
      </w:r>
      <w:r w:rsidRPr="00D72E9C">
        <w:rPr>
          <w:sz w:val="28"/>
          <w:szCs w:val="28"/>
          <w:lang w:val="uk-UA"/>
        </w:rPr>
        <w:t xml:space="preserve"> </w:t>
      </w:r>
    </w:p>
    <w:p w14:paraId="21D6C1F6" w14:textId="28583F2B" w:rsidR="00DB20E8" w:rsidRDefault="004C6CEE" w:rsidP="0007641A">
      <w:pPr>
        <w:pStyle w:val="ac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7641A" w:rsidRPr="0007641A">
        <w:rPr>
          <w:sz w:val="28"/>
          <w:szCs w:val="28"/>
          <w:lang w:val="uk-UA"/>
        </w:rPr>
        <w:t xml:space="preserve"> абзаці другому слова «на відповідному класі» замінити знаком та словами «, віднесених до відповідного класу»;</w:t>
      </w:r>
    </w:p>
    <w:p w14:paraId="46DBCAB1" w14:textId="77777777" w:rsidR="00DB20E8" w:rsidRPr="00DB20E8" w:rsidRDefault="00DB20E8" w:rsidP="0007641A">
      <w:pPr>
        <w:pStyle w:val="ac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DB20E8">
        <w:rPr>
          <w:sz w:val="28"/>
          <w:szCs w:val="28"/>
          <w:lang w:val="uk-UA"/>
        </w:rPr>
        <w:t>абзац перший пункту 8.2 викласти в такій редакції:</w:t>
      </w:r>
    </w:p>
    <w:p w14:paraId="78FBB759" w14:textId="77777777" w:rsidR="00DB20E8" w:rsidRPr="00BA1FC8" w:rsidRDefault="00DB20E8" w:rsidP="0007641A">
      <w:pPr>
        <w:pStyle w:val="ac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DB20E8">
        <w:rPr>
          <w:sz w:val="28"/>
          <w:szCs w:val="28"/>
          <w:lang w:val="uk-UA"/>
        </w:rPr>
        <w:t>«8.2. Віднесення умовних одиниць енергетичного обладнання до 1 або 2 класу напруги здійснюється таким чином:».</w:t>
      </w:r>
    </w:p>
    <w:p w14:paraId="6BB5C35F" w14:textId="77777777" w:rsidR="00DB20E8" w:rsidRDefault="00DB20E8" w:rsidP="0007641A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14:paraId="3714FF09" w14:textId="77777777" w:rsidR="00FC2627" w:rsidRPr="00BA1FC8" w:rsidRDefault="0007641A" w:rsidP="0007641A">
      <w:pPr>
        <w:pStyle w:val="ac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A1FC8">
        <w:rPr>
          <w:sz w:val="28"/>
          <w:szCs w:val="28"/>
          <w:lang w:val="uk-UA"/>
        </w:rPr>
        <w:t xml:space="preserve">оповнити </w:t>
      </w:r>
      <w:r w:rsidR="008B681C" w:rsidRPr="00BA1FC8">
        <w:rPr>
          <w:sz w:val="28"/>
          <w:szCs w:val="28"/>
          <w:lang w:val="uk-UA"/>
        </w:rPr>
        <w:t>новим додатком</w:t>
      </w:r>
      <w:r w:rsidR="0035625A" w:rsidRPr="00BA1FC8">
        <w:rPr>
          <w:sz w:val="28"/>
          <w:szCs w:val="28"/>
          <w:lang w:val="uk-UA"/>
        </w:rPr>
        <w:t>, що додається.</w:t>
      </w:r>
    </w:p>
    <w:p w14:paraId="3B88C8EC" w14:textId="77777777" w:rsidR="00396F07" w:rsidRPr="008F1D39" w:rsidRDefault="00396F07" w:rsidP="0035625A">
      <w:pPr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0990D89C" w14:textId="77777777" w:rsidR="00496765" w:rsidRPr="0007641A" w:rsidRDefault="0007641A" w:rsidP="0007641A">
      <w:pPr>
        <w:pStyle w:val="ac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ja-JP"/>
        </w:rPr>
      </w:pPr>
      <w:bookmarkStart w:id="4" w:name="n7"/>
      <w:bookmarkEnd w:id="4"/>
      <w:r w:rsidRPr="0007641A">
        <w:rPr>
          <w:rFonts w:eastAsia="Calibri"/>
          <w:sz w:val="28"/>
          <w:szCs w:val="28"/>
          <w:lang w:val="uk-UA" w:eastAsia="uk-UA"/>
        </w:rPr>
        <w:lastRenderedPageBreak/>
        <w:t xml:space="preserve">Ця постанова набирає чинності з дня, наступного за днем її оприлюднення на офіційному </w:t>
      </w:r>
      <w:proofErr w:type="spellStart"/>
      <w:r w:rsidRPr="0007641A">
        <w:rPr>
          <w:rFonts w:eastAsia="Calibri"/>
          <w:sz w:val="28"/>
          <w:szCs w:val="28"/>
          <w:lang w:val="uk-UA" w:eastAsia="uk-UA"/>
        </w:rPr>
        <w:t>вебсайті</w:t>
      </w:r>
      <w:proofErr w:type="spellEnd"/>
      <w:r w:rsidRPr="0007641A">
        <w:rPr>
          <w:rFonts w:eastAsia="Calibri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14D2881B" w14:textId="77777777" w:rsidR="0007641A" w:rsidRDefault="0007641A" w:rsidP="00FC2627">
      <w:pPr>
        <w:jc w:val="both"/>
        <w:rPr>
          <w:sz w:val="28"/>
          <w:szCs w:val="28"/>
          <w:lang w:eastAsia="ja-JP"/>
        </w:rPr>
      </w:pPr>
    </w:p>
    <w:p w14:paraId="6BBC2675" w14:textId="77777777" w:rsidR="0007641A" w:rsidRDefault="0007641A" w:rsidP="00FC2627">
      <w:pPr>
        <w:jc w:val="both"/>
        <w:rPr>
          <w:sz w:val="28"/>
          <w:szCs w:val="28"/>
          <w:lang w:eastAsia="ja-JP"/>
        </w:rPr>
      </w:pPr>
    </w:p>
    <w:p w14:paraId="2C1C4E9E" w14:textId="77777777" w:rsidR="001E1789" w:rsidRPr="0035625A" w:rsidRDefault="0035625A" w:rsidP="00FC2627">
      <w:pPr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Голова НКРЕКП</w:t>
      </w:r>
      <w:r>
        <w:rPr>
          <w:sz w:val="28"/>
          <w:szCs w:val="28"/>
          <w:lang w:eastAsia="ja-JP"/>
        </w:rPr>
        <w:tab/>
        <w:t xml:space="preserve"> </w:t>
      </w:r>
      <w:r>
        <w:rPr>
          <w:sz w:val="28"/>
          <w:szCs w:val="28"/>
          <w:lang w:eastAsia="ja-JP"/>
        </w:rPr>
        <w:tab/>
        <w:t xml:space="preserve">                                        </w:t>
      </w:r>
      <w:proofErr w:type="spellStart"/>
      <w:r>
        <w:rPr>
          <w:sz w:val="28"/>
          <w:szCs w:val="28"/>
          <w:lang w:eastAsia="ja-JP"/>
        </w:rPr>
        <w:t>Костянтин</w:t>
      </w:r>
      <w:proofErr w:type="spellEnd"/>
      <w:r>
        <w:rPr>
          <w:sz w:val="28"/>
          <w:szCs w:val="28"/>
          <w:lang w:eastAsia="ja-JP"/>
        </w:rPr>
        <w:t xml:space="preserve"> УЩАПОВСЬКИЙ </w:t>
      </w:r>
    </w:p>
    <w:sectPr w:rsidR="001E1789" w:rsidRPr="0035625A" w:rsidSect="007E4899">
      <w:headerReference w:type="default" r:id="rId8"/>
      <w:headerReference w:type="first" r:id="rId9"/>
      <w:pgSz w:w="11907" w:h="16840"/>
      <w:pgMar w:top="1135" w:right="850" w:bottom="993" w:left="1701" w:header="294" w:footer="1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176B5" w14:textId="77777777" w:rsidR="00D52B72" w:rsidRDefault="00D52B72">
      <w:r>
        <w:separator/>
      </w:r>
    </w:p>
  </w:endnote>
  <w:endnote w:type="continuationSeparator" w:id="0">
    <w:p w14:paraId="0495BF46" w14:textId="77777777" w:rsidR="00D52B72" w:rsidRDefault="00D5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367F2" w14:textId="77777777" w:rsidR="00D52B72" w:rsidRDefault="00D52B72">
      <w:r>
        <w:separator/>
      </w:r>
    </w:p>
  </w:footnote>
  <w:footnote w:type="continuationSeparator" w:id="0">
    <w:p w14:paraId="4A63CCB2" w14:textId="77777777" w:rsidR="00D52B72" w:rsidRDefault="00D52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1C828" w14:textId="77777777" w:rsidR="00396F07" w:rsidRPr="00E82510" w:rsidRDefault="00396F07" w:rsidP="00396F07">
    <w:pPr>
      <w:pStyle w:val="a3"/>
      <w:jc w:val="center"/>
      <w:rPr>
        <w:sz w:val="24"/>
        <w:lang w:val="uk-UA"/>
      </w:rPr>
    </w:pPr>
    <w:r w:rsidRPr="00E82510">
      <w:rPr>
        <w:sz w:val="24"/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7A932" w14:textId="77777777" w:rsidR="008F6E8B" w:rsidRPr="00E82510" w:rsidRDefault="00AF7499" w:rsidP="00DB2EC1">
    <w:pPr>
      <w:pStyle w:val="a3"/>
      <w:jc w:val="right"/>
      <w:rPr>
        <w:sz w:val="28"/>
        <w:szCs w:val="28"/>
        <w:lang w:val="uk-UA"/>
      </w:rPr>
    </w:pPr>
    <w:r w:rsidRPr="00E82510">
      <w:rPr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05D50"/>
    <w:multiLevelType w:val="hybridMultilevel"/>
    <w:tmpl w:val="4C2208D4"/>
    <w:lvl w:ilvl="0" w:tplc="F6A236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7B25AA"/>
    <w:multiLevelType w:val="hybridMultilevel"/>
    <w:tmpl w:val="07D25AD2"/>
    <w:lvl w:ilvl="0" w:tplc="D868BE32">
      <w:start w:val="3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2" w:hanging="360"/>
      </w:pPr>
    </w:lvl>
    <w:lvl w:ilvl="2" w:tplc="2000001B" w:tentative="1">
      <w:start w:val="1"/>
      <w:numFmt w:val="lowerRoman"/>
      <w:lvlText w:val="%3."/>
      <w:lvlJc w:val="right"/>
      <w:pPr>
        <w:ind w:left="2652" w:hanging="180"/>
      </w:pPr>
    </w:lvl>
    <w:lvl w:ilvl="3" w:tplc="2000000F" w:tentative="1">
      <w:start w:val="1"/>
      <w:numFmt w:val="decimal"/>
      <w:lvlText w:val="%4."/>
      <w:lvlJc w:val="left"/>
      <w:pPr>
        <w:ind w:left="3372" w:hanging="360"/>
      </w:pPr>
    </w:lvl>
    <w:lvl w:ilvl="4" w:tplc="20000019" w:tentative="1">
      <w:start w:val="1"/>
      <w:numFmt w:val="lowerLetter"/>
      <w:lvlText w:val="%5."/>
      <w:lvlJc w:val="left"/>
      <w:pPr>
        <w:ind w:left="4092" w:hanging="360"/>
      </w:pPr>
    </w:lvl>
    <w:lvl w:ilvl="5" w:tplc="2000001B" w:tentative="1">
      <w:start w:val="1"/>
      <w:numFmt w:val="lowerRoman"/>
      <w:lvlText w:val="%6."/>
      <w:lvlJc w:val="right"/>
      <w:pPr>
        <w:ind w:left="4812" w:hanging="180"/>
      </w:pPr>
    </w:lvl>
    <w:lvl w:ilvl="6" w:tplc="2000000F" w:tentative="1">
      <w:start w:val="1"/>
      <w:numFmt w:val="decimal"/>
      <w:lvlText w:val="%7."/>
      <w:lvlJc w:val="left"/>
      <w:pPr>
        <w:ind w:left="5532" w:hanging="360"/>
      </w:pPr>
    </w:lvl>
    <w:lvl w:ilvl="7" w:tplc="20000019" w:tentative="1">
      <w:start w:val="1"/>
      <w:numFmt w:val="lowerLetter"/>
      <w:lvlText w:val="%8."/>
      <w:lvlJc w:val="left"/>
      <w:pPr>
        <w:ind w:left="6252" w:hanging="360"/>
      </w:pPr>
    </w:lvl>
    <w:lvl w:ilvl="8" w:tplc="200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21630F5F"/>
    <w:multiLevelType w:val="hybridMultilevel"/>
    <w:tmpl w:val="F75AFD3E"/>
    <w:lvl w:ilvl="0" w:tplc="25C8E2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AE7218"/>
    <w:multiLevelType w:val="hybridMultilevel"/>
    <w:tmpl w:val="54328D9A"/>
    <w:lvl w:ilvl="0" w:tplc="F51E32A8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color w:val="000000" w:themeColor="text1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824949"/>
    <w:multiLevelType w:val="hybridMultilevel"/>
    <w:tmpl w:val="73CE2816"/>
    <w:lvl w:ilvl="0" w:tplc="D4F0A9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E572EF8"/>
    <w:multiLevelType w:val="hybridMultilevel"/>
    <w:tmpl w:val="58C4A806"/>
    <w:lvl w:ilvl="0" w:tplc="83D066BC">
      <w:start w:val="1"/>
      <w:numFmt w:val="decimal"/>
      <w:lvlText w:val="%1."/>
      <w:lvlJc w:val="left"/>
      <w:pPr>
        <w:ind w:left="1700" w:hanging="9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27"/>
    <w:rsid w:val="00043C4D"/>
    <w:rsid w:val="0007641A"/>
    <w:rsid w:val="00113110"/>
    <w:rsid w:val="00171734"/>
    <w:rsid w:val="00174744"/>
    <w:rsid w:val="001A6540"/>
    <w:rsid w:val="001E1789"/>
    <w:rsid w:val="002076D2"/>
    <w:rsid w:val="00210F5B"/>
    <w:rsid w:val="00294D88"/>
    <w:rsid w:val="002A2A36"/>
    <w:rsid w:val="002A2F42"/>
    <w:rsid w:val="00353763"/>
    <w:rsid w:val="0035625A"/>
    <w:rsid w:val="00396F07"/>
    <w:rsid w:val="004227D0"/>
    <w:rsid w:val="0047287D"/>
    <w:rsid w:val="00496765"/>
    <w:rsid w:val="004C6CEE"/>
    <w:rsid w:val="00531FAC"/>
    <w:rsid w:val="005974FE"/>
    <w:rsid w:val="00604539"/>
    <w:rsid w:val="006433D4"/>
    <w:rsid w:val="00707666"/>
    <w:rsid w:val="00760559"/>
    <w:rsid w:val="00767172"/>
    <w:rsid w:val="00777E4D"/>
    <w:rsid w:val="007E4899"/>
    <w:rsid w:val="007E633F"/>
    <w:rsid w:val="00832B98"/>
    <w:rsid w:val="008338F9"/>
    <w:rsid w:val="008B681C"/>
    <w:rsid w:val="008B7958"/>
    <w:rsid w:val="008F1D39"/>
    <w:rsid w:val="008F6E8B"/>
    <w:rsid w:val="00953CBF"/>
    <w:rsid w:val="009C535D"/>
    <w:rsid w:val="00A1696D"/>
    <w:rsid w:val="00AF7499"/>
    <w:rsid w:val="00B24ADD"/>
    <w:rsid w:val="00B86B00"/>
    <w:rsid w:val="00BA1FC8"/>
    <w:rsid w:val="00BD0879"/>
    <w:rsid w:val="00BF6ADA"/>
    <w:rsid w:val="00CD6905"/>
    <w:rsid w:val="00CF3AEB"/>
    <w:rsid w:val="00D1706F"/>
    <w:rsid w:val="00D52B72"/>
    <w:rsid w:val="00D72E9C"/>
    <w:rsid w:val="00D90D82"/>
    <w:rsid w:val="00D91F15"/>
    <w:rsid w:val="00DB20E8"/>
    <w:rsid w:val="00E82510"/>
    <w:rsid w:val="00EB577E"/>
    <w:rsid w:val="00EE6F63"/>
    <w:rsid w:val="00FC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15045"/>
  <w15:chartTrackingRefBased/>
  <w15:docId w15:val="{6C831360-05EC-478D-9EEB-317A6386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2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2627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C262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FC2627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5">
    <w:name w:val="Normal (Web)"/>
    <w:basedOn w:val="a"/>
    <w:rsid w:val="00FC2627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Body Text Indent"/>
    <w:basedOn w:val="a"/>
    <w:link w:val="a7"/>
    <w:rsid w:val="00FC2627"/>
    <w:pPr>
      <w:ind w:firstLine="851"/>
      <w:jc w:val="both"/>
    </w:pPr>
    <w:rPr>
      <w:sz w:val="28"/>
      <w:lang w:val="uk-UA"/>
    </w:rPr>
  </w:style>
  <w:style w:type="character" w:customStyle="1" w:styleId="a7">
    <w:name w:val="Основний текст з відступом Знак"/>
    <w:basedOn w:val="a0"/>
    <w:link w:val="a6"/>
    <w:rsid w:val="00FC262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396F0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96F0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2A2F4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A2F4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List Paragraph"/>
    <w:basedOn w:val="a"/>
    <w:uiPriority w:val="34"/>
    <w:qFormat/>
    <w:rsid w:val="00953CBF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D72E9C"/>
    <w:rPr>
      <w:color w:val="0000FF"/>
      <w:u w:val="single"/>
    </w:rPr>
  </w:style>
  <w:style w:type="paragraph" w:styleId="ae">
    <w:name w:val="Revision"/>
    <w:hidden/>
    <w:uiPriority w:val="99"/>
    <w:semiHidden/>
    <w:rsid w:val="00833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0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Харченко</dc:creator>
  <cp:keywords/>
  <dc:description/>
  <cp:lastModifiedBy>Владислав Харченко</cp:lastModifiedBy>
  <cp:revision>5</cp:revision>
  <cp:lastPrinted>2023-11-13T12:32:00Z</cp:lastPrinted>
  <dcterms:created xsi:type="dcterms:W3CDTF">2023-11-13T13:57:00Z</dcterms:created>
  <dcterms:modified xsi:type="dcterms:W3CDTF">2023-11-13T15:46:00Z</dcterms:modified>
</cp:coreProperties>
</file>