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DC8" w:rsidRDefault="006D2DC8" w:rsidP="001C7A7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2DC8">
        <w:rPr>
          <w:rFonts w:ascii="Times New Roman" w:hAnsi="Times New Roman"/>
          <w:b/>
          <w:sz w:val="28"/>
          <w:szCs w:val="28"/>
          <w:lang w:val="uk-UA" w:eastAsia="ru-RU"/>
        </w:rPr>
        <w:t xml:space="preserve">Порівняльна таблиця до  проєкту, що має ознаки регуляторного </w:t>
      </w:r>
      <w:proofErr w:type="spellStart"/>
      <w:r w:rsidRPr="006D2DC8">
        <w:rPr>
          <w:rFonts w:ascii="Times New Roman" w:hAnsi="Times New Roman"/>
          <w:b/>
          <w:sz w:val="28"/>
          <w:szCs w:val="28"/>
          <w:lang w:val="uk-UA" w:eastAsia="ru-RU"/>
        </w:rPr>
        <w:t>акта</w:t>
      </w:r>
      <w:proofErr w:type="spellEnd"/>
      <w:r w:rsidRPr="006D2DC8">
        <w:rPr>
          <w:rFonts w:ascii="Times New Roman" w:hAnsi="Times New Roman"/>
          <w:b/>
          <w:sz w:val="28"/>
          <w:szCs w:val="28"/>
          <w:lang w:val="uk-UA" w:eastAsia="ru-RU"/>
        </w:rPr>
        <w:t xml:space="preserve">, – постанови НКРЕКП </w:t>
      </w:r>
      <w:r w:rsidR="00E206D8" w:rsidRPr="00607DC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«Про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внесення зміни</w:t>
      </w:r>
      <w:r w:rsidR="00E206D8" w:rsidRPr="00607DC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до </w:t>
      </w:r>
      <w:r w:rsidR="00E206D8" w:rsidRPr="006119A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Ліцензійних умов провадження господарської діяльності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з виробництва теплової енергії</w:t>
      </w:r>
      <w:r w:rsidR="00E206D8" w:rsidRPr="00607DC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»</w:t>
      </w:r>
    </w:p>
    <w:p w:rsidR="00724BF4" w:rsidRPr="00B52C95" w:rsidRDefault="00724BF4" w:rsidP="000E6DB4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4106"/>
        <w:gridCol w:w="10773"/>
      </w:tblGrid>
      <w:tr w:rsidR="002161CA" w:rsidRPr="000E6DB4" w:rsidTr="00724BF4">
        <w:trPr>
          <w:trHeight w:val="730"/>
        </w:trPr>
        <w:tc>
          <w:tcPr>
            <w:tcW w:w="4106" w:type="dxa"/>
            <w:tcBorders>
              <w:bottom w:val="single" w:sz="4" w:space="0" w:color="000000"/>
              <w:right w:val="single" w:sz="4" w:space="0" w:color="000000"/>
            </w:tcBorders>
          </w:tcPr>
          <w:p w:rsidR="00E61132" w:rsidRPr="00D03DC0" w:rsidRDefault="006D2DC8" w:rsidP="00E61132">
            <w:pPr>
              <w:ind w:firstLine="371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03DC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Постанова НКРЕКП        </w:t>
            </w:r>
            <w:r w:rsidR="000E6DB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           </w:t>
            </w:r>
            <w:bookmarkStart w:id="0" w:name="_GoBack"/>
            <w:bookmarkEnd w:id="0"/>
            <w:r w:rsidRPr="00D03DC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 від 22.03.2017 № 308</w:t>
            </w:r>
          </w:p>
          <w:p w:rsidR="002161CA" w:rsidRPr="00D03DC0" w:rsidRDefault="002161CA" w:rsidP="009E0E20">
            <w:pPr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uk-UA" w:eastAsia="en-US"/>
              </w:rPr>
            </w:pPr>
          </w:p>
        </w:tc>
        <w:tc>
          <w:tcPr>
            <w:tcW w:w="10773" w:type="dxa"/>
            <w:tcBorders>
              <w:left w:val="single" w:sz="4" w:space="0" w:color="000000"/>
              <w:bottom w:val="single" w:sz="4" w:space="0" w:color="000000"/>
            </w:tcBorders>
          </w:tcPr>
          <w:p w:rsidR="00E61132" w:rsidRPr="00D03DC0" w:rsidRDefault="006D2DC8" w:rsidP="00E61132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03DC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Редакція проєкту постанови НКРЕКП </w:t>
            </w:r>
            <w:r w:rsidRPr="00D03DC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uk-UA"/>
              </w:rPr>
              <w:t>«Про внесення зміни до Ліцензійних умов провадження господарської діяльності з виробництва теплової енергії»</w:t>
            </w:r>
          </w:p>
        </w:tc>
      </w:tr>
      <w:tr w:rsidR="00E61132" w:rsidRPr="000E6DB4" w:rsidTr="009012A1">
        <w:trPr>
          <w:trHeight w:val="637"/>
        </w:trPr>
        <w:tc>
          <w:tcPr>
            <w:tcW w:w="14879" w:type="dxa"/>
            <w:gridSpan w:val="2"/>
            <w:tcBorders>
              <w:bottom w:val="single" w:sz="4" w:space="0" w:color="000000"/>
            </w:tcBorders>
          </w:tcPr>
          <w:p w:rsidR="00E61132" w:rsidRPr="00EC6E81" w:rsidRDefault="00EC6E81" w:rsidP="00EC6E81">
            <w:pPr>
              <w:spacing w:after="20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C6E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Ліцензійні умови</w:t>
            </w:r>
            <w:r w:rsidRPr="00EC6E8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br/>
            </w:r>
            <w:r w:rsidRPr="00EC6E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провадження господарської діяльності з виробництва теплової енергії</w:t>
            </w:r>
          </w:p>
        </w:tc>
      </w:tr>
      <w:tr w:rsidR="009012A1" w:rsidRPr="000E6DB4" w:rsidTr="00724BF4">
        <w:trPr>
          <w:trHeight w:val="3779"/>
        </w:trPr>
        <w:tc>
          <w:tcPr>
            <w:tcW w:w="4106" w:type="dxa"/>
            <w:tcBorders>
              <w:top w:val="single" w:sz="4" w:space="0" w:color="000000"/>
              <w:right w:val="single" w:sz="4" w:space="0" w:color="000000"/>
            </w:tcBorders>
          </w:tcPr>
          <w:p w:rsidR="009012A1" w:rsidRPr="00B52C95" w:rsidRDefault="009012A1" w:rsidP="00EC6E81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52C95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Загальні положення</w:t>
            </w:r>
          </w:p>
          <w:p w:rsidR="009012A1" w:rsidRPr="00B52C95" w:rsidRDefault="009012A1" w:rsidP="00EC6E81">
            <w:pPr>
              <w:pStyle w:val="a5"/>
              <w:ind w:left="106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</w:p>
          <w:p w:rsidR="009012A1" w:rsidRPr="00E206D8" w:rsidRDefault="009012A1" w:rsidP="009012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</w:t>
            </w:r>
            <w:r w:rsidRPr="00B5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E206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Діяльність з виробництва теплової енергії суб'єктів господарювання не підлягає ліцензуванню, якщо виробництво теплової енергії провадиться без мети її продажу на підставі договору та споживається для власних потреб.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2A1" w:rsidRPr="00B52C95" w:rsidRDefault="009012A1" w:rsidP="00EC6E8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52C95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1. Загальні положення</w:t>
            </w:r>
          </w:p>
          <w:p w:rsidR="009012A1" w:rsidRPr="00B52C95" w:rsidRDefault="009012A1" w:rsidP="00EC6E8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</w:p>
          <w:p w:rsidR="009012A1" w:rsidRPr="009012A1" w:rsidRDefault="008173D3" w:rsidP="002E3068">
            <w:pPr>
              <w:ind w:left="40" w:firstLine="142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1" w:name="_Hlk144718710"/>
            <w:r w:rsidRPr="008173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1.3. Діяльність з виробництва теплової енергії суб'єктів господарювання не підлягає ліцензуванню, якщо виробництво теплової енергії провадиться без мети її продажу на підставі договору та споживається для власних потреб, </w:t>
            </w:r>
            <w:bookmarkStart w:id="2" w:name="_Hlk144811454"/>
            <w:r w:rsidR="00734CEE" w:rsidRPr="00734CE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або виробляється когенераційними установками, сумарна номінальна активна електрична потужність (сумарна встановлена тепл</w:t>
            </w:r>
            <w:r w:rsidR="00734CEE" w:rsidRPr="00DA7EA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ова потужність) яких не перевищує 3 МВт (2,6 </w:t>
            </w:r>
            <w:proofErr w:type="spellStart"/>
            <w:r w:rsidR="00734CEE" w:rsidRPr="00DA7EA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Гкал</w:t>
            </w:r>
            <w:proofErr w:type="spellEnd"/>
            <w:r w:rsidR="00734CEE" w:rsidRPr="00DA7EA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/год), </w:t>
            </w:r>
            <w:bookmarkStart w:id="3" w:name="_Hlk145075952"/>
            <w:r w:rsidR="00734CEE" w:rsidRPr="00DA7EA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та які використовуються як резервне джерело енергії під час відключень електропостачання </w:t>
            </w:r>
            <w:r w:rsidR="00B82A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мереж оператора системи </w:t>
            </w:r>
            <w:r w:rsidR="00734CEE" w:rsidRPr="00DA7EA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для об’єктів критичної інфраструктури та/або</w:t>
            </w:r>
            <w:r w:rsidR="004F59AD" w:rsidRPr="004F59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0845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об’єктів</w:t>
            </w:r>
            <w:r w:rsidR="004F59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систем теплопостачання, водопостачання, водовідведення, </w:t>
            </w:r>
            <w:r w:rsidR="001044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закладів соціальної сфери (</w:t>
            </w:r>
            <w:r w:rsidR="009A3D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закладів освіти, </w:t>
            </w:r>
            <w:bookmarkEnd w:id="1"/>
            <w:r w:rsidR="0064637A" w:rsidRPr="006463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охорони здоров’я</w:t>
            </w:r>
            <w:r w:rsidR="006463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(крім санаторно-курортних закладів)</w:t>
            </w:r>
            <w:r w:rsidR="001044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  <w:bookmarkEnd w:id="2"/>
            <w:bookmarkEnd w:id="3"/>
          </w:p>
        </w:tc>
      </w:tr>
    </w:tbl>
    <w:p w:rsidR="00800A42" w:rsidRPr="00946C08" w:rsidRDefault="00800A42" w:rsidP="00800A42">
      <w:pPr>
        <w:spacing w:after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800A42" w:rsidRPr="00946C08" w:rsidSect="009012A1">
      <w:headerReference w:type="default" r:id="rId8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58E" w:rsidRDefault="006D058E" w:rsidP="0026437E">
      <w:pPr>
        <w:spacing w:after="0" w:line="240" w:lineRule="auto"/>
      </w:pPr>
      <w:r>
        <w:separator/>
      </w:r>
    </w:p>
  </w:endnote>
  <w:endnote w:type="continuationSeparator" w:id="0">
    <w:p w:rsidR="006D058E" w:rsidRDefault="006D058E" w:rsidP="002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58E" w:rsidRDefault="006D058E" w:rsidP="0026437E">
      <w:pPr>
        <w:spacing w:after="0" w:line="240" w:lineRule="auto"/>
      </w:pPr>
      <w:r>
        <w:separator/>
      </w:r>
    </w:p>
  </w:footnote>
  <w:footnote w:type="continuationSeparator" w:id="0">
    <w:p w:rsidR="006D058E" w:rsidRDefault="006D058E" w:rsidP="002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1759646"/>
      <w:docPartObj>
        <w:docPartGallery w:val="Page Numbers (Top of Page)"/>
        <w:docPartUnique/>
      </w:docPartObj>
    </w:sdtPr>
    <w:sdtEndPr/>
    <w:sdtContent>
      <w:p w:rsidR="00393627" w:rsidRDefault="0039362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E81" w:rsidRPr="00EC6E81">
          <w:rPr>
            <w:noProof/>
            <w:lang w:val="uk-UA"/>
          </w:rPr>
          <w:t>18</w:t>
        </w:r>
        <w:r>
          <w:fldChar w:fldCharType="end"/>
        </w:r>
      </w:p>
    </w:sdtContent>
  </w:sdt>
  <w:p w:rsidR="00393627" w:rsidRDefault="0039362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D004B"/>
    <w:multiLevelType w:val="hybridMultilevel"/>
    <w:tmpl w:val="349238FC"/>
    <w:lvl w:ilvl="0" w:tplc="F6863C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75848"/>
    <w:multiLevelType w:val="hybridMultilevel"/>
    <w:tmpl w:val="90FA31E6"/>
    <w:lvl w:ilvl="0" w:tplc="BEEE57E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1697B"/>
    <w:multiLevelType w:val="hybridMultilevel"/>
    <w:tmpl w:val="7C925A3E"/>
    <w:lvl w:ilvl="0" w:tplc="DD047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6A1E37"/>
    <w:multiLevelType w:val="hybridMultilevel"/>
    <w:tmpl w:val="BCCA0B58"/>
    <w:lvl w:ilvl="0" w:tplc="D716F9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2635F"/>
    <w:multiLevelType w:val="hybridMultilevel"/>
    <w:tmpl w:val="B590EBC0"/>
    <w:lvl w:ilvl="0" w:tplc="B65C9E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C0EFF"/>
    <w:multiLevelType w:val="hybridMultilevel"/>
    <w:tmpl w:val="14BE365E"/>
    <w:lvl w:ilvl="0" w:tplc="EB56D31A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9D0"/>
    <w:rsid w:val="00004A8C"/>
    <w:rsid w:val="00022F6E"/>
    <w:rsid w:val="00037A9C"/>
    <w:rsid w:val="000404A4"/>
    <w:rsid w:val="0004119D"/>
    <w:rsid w:val="00050416"/>
    <w:rsid w:val="00054909"/>
    <w:rsid w:val="00061B94"/>
    <w:rsid w:val="00063FBA"/>
    <w:rsid w:val="00070676"/>
    <w:rsid w:val="000845D3"/>
    <w:rsid w:val="0008565C"/>
    <w:rsid w:val="000A6A34"/>
    <w:rsid w:val="000E6DB4"/>
    <w:rsid w:val="000F315E"/>
    <w:rsid w:val="000F42A9"/>
    <w:rsid w:val="00104415"/>
    <w:rsid w:val="00134880"/>
    <w:rsid w:val="0013792A"/>
    <w:rsid w:val="00145C76"/>
    <w:rsid w:val="00153316"/>
    <w:rsid w:val="001664E0"/>
    <w:rsid w:val="00167FCE"/>
    <w:rsid w:val="00172490"/>
    <w:rsid w:val="001923B8"/>
    <w:rsid w:val="001B015D"/>
    <w:rsid w:val="001B2ECD"/>
    <w:rsid w:val="001C1CF4"/>
    <w:rsid w:val="001C7A75"/>
    <w:rsid w:val="001E5743"/>
    <w:rsid w:val="002049B3"/>
    <w:rsid w:val="002161CA"/>
    <w:rsid w:val="00225407"/>
    <w:rsid w:val="00237432"/>
    <w:rsid w:val="00237A8C"/>
    <w:rsid w:val="002425EF"/>
    <w:rsid w:val="002446A0"/>
    <w:rsid w:val="00260027"/>
    <w:rsid w:val="002619E9"/>
    <w:rsid w:val="0026437E"/>
    <w:rsid w:val="002740E9"/>
    <w:rsid w:val="002818CE"/>
    <w:rsid w:val="002837F4"/>
    <w:rsid w:val="0028605F"/>
    <w:rsid w:val="00292DC3"/>
    <w:rsid w:val="0029317E"/>
    <w:rsid w:val="00295D9F"/>
    <w:rsid w:val="002D2D13"/>
    <w:rsid w:val="002D3BD7"/>
    <w:rsid w:val="002D5D65"/>
    <w:rsid w:val="002E3068"/>
    <w:rsid w:val="002F6B91"/>
    <w:rsid w:val="003076E1"/>
    <w:rsid w:val="003148E4"/>
    <w:rsid w:val="00321850"/>
    <w:rsid w:val="00322BEE"/>
    <w:rsid w:val="00324A21"/>
    <w:rsid w:val="003275CA"/>
    <w:rsid w:val="003328A1"/>
    <w:rsid w:val="00333941"/>
    <w:rsid w:val="00367364"/>
    <w:rsid w:val="0037313E"/>
    <w:rsid w:val="003777EA"/>
    <w:rsid w:val="00385B39"/>
    <w:rsid w:val="00385D5A"/>
    <w:rsid w:val="00393627"/>
    <w:rsid w:val="00397CCE"/>
    <w:rsid w:val="003C0DD1"/>
    <w:rsid w:val="003D7EE3"/>
    <w:rsid w:val="003E19F1"/>
    <w:rsid w:val="003E2B14"/>
    <w:rsid w:val="003E677A"/>
    <w:rsid w:val="003F4EB7"/>
    <w:rsid w:val="003F57A0"/>
    <w:rsid w:val="003F7FA6"/>
    <w:rsid w:val="004009DF"/>
    <w:rsid w:val="004072D7"/>
    <w:rsid w:val="004255AB"/>
    <w:rsid w:val="00441771"/>
    <w:rsid w:val="00451083"/>
    <w:rsid w:val="00484160"/>
    <w:rsid w:val="00484AE8"/>
    <w:rsid w:val="00486BD1"/>
    <w:rsid w:val="004C3ABA"/>
    <w:rsid w:val="004E418D"/>
    <w:rsid w:val="004F23CA"/>
    <w:rsid w:val="004F59AD"/>
    <w:rsid w:val="004F6B2F"/>
    <w:rsid w:val="004F718E"/>
    <w:rsid w:val="00502E11"/>
    <w:rsid w:val="00507DAB"/>
    <w:rsid w:val="00514F53"/>
    <w:rsid w:val="0051536F"/>
    <w:rsid w:val="00520655"/>
    <w:rsid w:val="00523E49"/>
    <w:rsid w:val="005341A0"/>
    <w:rsid w:val="00541134"/>
    <w:rsid w:val="00545C95"/>
    <w:rsid w:val="00552C08"/>
    <w:rsid w:val="005600CA"/>
    <w:rsid w:val="00576A10"/>
    <w:rsid w:val="00582452"/>
    <w:rsid w:val="005824D2"/>
    <w:rsid w:val="00586362"/>
    <w:rsid w:val="00586EF8"/>
    <w:rsid w:val="00587387"/>
    <w:rsid w:val="00597BFB"/>
    <w:rsid w:val="005A77F8"/>
    <w:rsid w:val="005B1053"/>
    <w:rsid w:val="005B1774"/>
    <w:rsid w:val="005B7D60"/>
    <w:rsid w:val="005C6F8E"/>
    <w:rsid w:val="005E4426"/>
    <w:rsid w:val="005E488D"/>
    <w:rsid w:val="00600884"/>
    <w:rsid w:val="006016BE"/>
    <w:rsid w:val="00603946"/>
    <w:rsid w:val="00615205"/>
    <w:rsid w:val="00623EA9"/>
    <w:rsid w:val="006248CF"/>
    <w:rsid w:val="00626FCA"/>
    <w:rsid w:val="0063179C"/>
    <w:rsid w:val="0063649C"/>
    <w:rsid w:val="0064637A"/>
    <w:rsid w:val="006523E6"/>
    <w:rsid w:val="006529AE"/>
    <w:rsid w:val="006530A9"/>
    <w:rsid w:val="0067647E"/>
    <w:rsid w:val="00681410"/>
    <w:rsid w:val="006835A6"/>
    <w:rsid w:val="006836E9"/>
    <w:rsid w:val="00690BE0"/>
    <w:rsid w:val="00692EC6"/>
    <w:rsid w:val="006A3C7E"/>
    <w:rsid w:val="006B4362"/>
    <w:rsid w:val="006C2847"/>
    <w:rsid w:val="006D058E"/>
    <w:rsid w:val="006D2DC8"/>
    <w:rsid w:val="006D49EF"/>
    <w:rsid w:val="006D4B9D"/>
    <w:rsid w:val="006E0CDA"/>
    <w:rsid w:val="006F6F1A"/>
    <w:rsid w:val="00715A79"/>
    <w:rsid w:val="00724BF4"/>
    <w:rsid w:val="00731F35"/>
    <w:rsid w:val="00734CEE"/>
    <w:rsid w:val="00737331"/>
    <w:rsid w:val="0074402A"/>
    <w:rsid w:val="00751066"/>
    <w:rsid w:val="00793B95"/>
    <w:rsid w:val="00796521"/>
    <w:rsid w:val="007A05F9"/>
    <w:rsid w:val="007B2500"/>
    <w:rsid w:val="007B7201"/>
    <w:rsid w:val="007C1123"/>
    <w:rsid w:val="007D4D32"/>
    <w:rsid w:val="007E4836"/>
    <w:rsid w:val="007F4E94"/>
    <w:rsid w:val="00800A42"/>
    <w:rsid w:val="008130D5"/>
    <w:rsid w:val="008173D3"/>
    <w:rsid w:val="00831BEF"/>
    <w:rsid w:val="0086340E"/>
    <w:rsid w:val="008A2590"/>
    <w:rsid w:val="008A6D7D"/>
    <w:rsid w:val="008B641A"/>
    <w:rsid w:val="008D1249"/>
    <w:rsid w:val="008F53F9"/>
    <w:rsid w:val="009012A1"/>
    <w:rsid w:val="00907F44"/>
    <w:rsid w:val="009145AC"/>
    <w:rsid w:val="009151FF"/>
    <w:rsid w:val="0092269F"/>
    <w:rsid w:val="009306A8"/>
    <w:rsid w:val="009328E0"/>
    <w:rsid w:val="009401EA"/>
    <w:rsid w:val="009446AE"/>
    <w:rsid w:val="00946C08"/>
    <w:rsid w:val="0096071B"/>
    <w:rsid w:val="0096275F"/>
    <w:rsid w:val="009672B9"/>
    <w:rsid w:val="00974EF3"/>
    <w:rsid w:val="00977FF7"/>
    <w:rsid w:val="009835FB"/>
    <w:rsid w:val="00994390"/>
    <w:rsid w:val="009A0D41"/>
    <w:rsid w:val="009A3D08"/>
    <w:rsid w:val="009B18CF"/>
    <w:rsid w:val="009B4680"/>
    <w:rsid w:val="009C0DCE"/>
    <w:rsid w:val="009C36FD"/>
    <w:rsid w:val="009C387F"/>
    <w:rsid w:val="009D0120"/>
    <w:rsid w:val="009D57DC"/>
    <w:rsid w:val="009E0E20"/>
    <w:rsid w:val="009E65F5"/>
    <w:rsid w:val="00A05E5D"/>
    <w:rsid w:val="00A9484F"/>
    <w:rsid w:val="00A977FD"/>
    <w:rsid w:val="00AB0404"/>
    <w:rsid w:val="00AB66B2"/>
    <w:rsid w:val="00AC30CB"/>
    <w:rsid w:val="00AD25EC"/>
    <w:rsid w:val="00AF398F"/>
    <w:rsid w:val="00B30144"/>
    <w:rsid w:val="00B409EC"/>
    <w:rsid w:val="00B52A1F"/>
    <w:rsid w:val="00B52C95"/>
    <w:rsid w:val="00B616F5"/>
    <w:rsid w:val="00B7018E"/>
    <w:rsid w:val="00B80396"/>
    <w:rsid w:val="00B82AAB"/>
    <w:rsid w:val="00BA776E"/>
    <w:rsid w:val="00BB476B"/>
    <w:rsid w:val="00BC013A"/>
    <w:rsid w:val="00BC7B69"/>
    <w:rsid w:val="00BD39D0"/>
    <w:rsid w:val="00BF07A5"/>
    <w:rsid w:val="00C01701"/>
    <w:rsid w:val="00C046BA"/>
    <w:rsid w:val="00C27748"/>
    <w:rsid w:val="00C36E41"/>
    <w:rsid w:val="00C44D13"/>
    <w:rsid w:val="00C61196"/>
    <w:rsid w:val="00C746BE"/>
    <w:rsid w:val="00C8637B"/>
    <w:rsid w:val="00C9109B"/>
    <w:rsid w:val="00CB2AC9"/>
    <w:rsid w:val="00CC377C"/>
    <w:rsid w:val="00CD199B"/>
    <w:rsid w:val="00CF41B0"/>
    <w:rsid w:val="00D03DC0"/>
    <w:rsid w:val="00D143AD"/>
    <w:rsid w:val="00D2075E"/>
    <w:rsid w:val="00D25313"/>
    <w:rsid w:val="00D26D75"/>
    <w:rsid w:val="00D34016"/>
    <w:rsid w:val="00D7063E"/>
    <w:rsid w:val="00D871E8"/>
    <w:rsid w:val="00D94488"/>
    <w:rsid w:val="00DA38F3"/>
    <w:rsid w:val="00DA7EA2"/>
    <w:rsid w:val="00DB1BFC"/>
    <w:rsid w:val="00DB488C"/>
    <w:rsid w:val="00DC1424"/>
    <w:rsid w:val="00DD09AF"/>
    <w:rsid w:val="00DE7A77"/>
    <w:rsid w:val="00DF1DB1"/>
    <w:rsid w:val="00DF75AB"/>
    <w:rsid w:val="00DF7DE6"/>
    <w:rsid w:val="00E107A6"/>
    <w:rsid w:val="00E1553D"/>
    <w:rsid w:val="00E17C9B"/>
    <w:rsid w:val="00E206D8"/>
    <w:rsid w:val="00E45C41"/>
    <w:rsid w:val="00E57095"/>
    <w:rsid w:val="00E61132"/>
    <w:rsid w:val="00E66AEE"/>
    <w:rsid w:val="00E66CF0"/>
    <w:rsid w:val="00E66ED3"/>
    <w:rsid w:val="00E84BE0"/>
    <w:rsid w:val="00E9171B"/>
    <w:rsid w:val="00EA08BF"/>
    <w:rsid w:val="00EA39AA"/>
    <w:rsid w:val="00EB2F4E"/>
    <w:rsid w:val="00EC2FEC"/>
    <w:rsid w:val="00EC4752"/>
    <w:rsid w:val="00EC6E81"/>
    <w:rsid w:val="00ED13EB"/>
    <w:rsid w:val="00EE606E"/>
    <w:rsid w:val="00EF677D"/>
    <w:rsid w:val="00F14393"/>
    <w:rsid w:val="00F24212"/>
    <w:rsid w:val="00F4306A"/>
    <w:rsid w:val="00F60368"/>
    <w:rsid w:val="00F64478"/>
    <w:rsid w:val="00F65AA9"/>
    <w:rsid w:val="00F668B2"/>
    <w:rsid w:val="00F67EA7"/>
    <w:rsid w:val="00F73055"/>
    <w:rsid w:val="00F764C8"/>
    <w:rsid w:val="00F93C15"/>
    <w:rsid w:val="00FB72B4"/>
    <w:rsid w:val="00FB7C39"/>
    <w:rsid w:val="00FC11AD"/>
    <w:rsid w:val="00FD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E898"/>
  <w15:docId w15:val="{3C61E59F-1A05-4A28-82D8-6529DD8B4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9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BD39D0"/>
  </w:style>
  <w:style w:type="paragraph" w:customStyle="1" w:styleId="rvps4">
    <w:name w:val="rvps4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D39D0"/>
  </w:style>
  <w:style w:type="paragraph" w:customStyle="1" w:styleId="rvps7">
    <w:name w:val="rvps7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D39D0"/>
  </w:style>
  <w:style w:type="paragraph" w:customStyle="1" w:styleId="rvps6">
    <w:name w:val="rvps6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39D0"/>
    <w:rPr>
      <w:color w:val="0000FF"/>
      <w:u w:val="single"/>
    </w:rPr>
  </w:style>
  <w:style w:type="paragraph" w:customStyle="1" w:styleId="rvps2">
    <w:name w:val="rvps2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BD39D0"/>
  </w:style>
  <w:style w:type="character" w:customStyle="1" w:styleId="rvts44">
    <w:name w:val="rvts44"/>
    <w:basedOn w:val="a0"/>
    <w:rsid w:val="00BD39D0"/>
  </w:style>
  <w:style w:type="character" w:customStyle="1" w:styleId="rvts46">
    <w:name w:val="rvts46"/>
    <w:basedOn w:val="a0"/>
    <w:rsid w:val="00BD39D0"/>
  </w:style>
  <w:style w:type="character" w:customStyle="1" w:styleId="rvts11">
    <w:name w:val="rvts11"/>
    <w:basedOn w:val="a0"/>
    <w:rsid w:val="00BD39D0"/>
  </w:style>
  <w:style w:type="paragraph" w:styleId="a5">
    <w:name w:val="List Paragraph"/>
    <w:basedOn w:val="a"/>
    <w:uiPriority w:val="34"/>
    <w:qFormat/>
    <w:rsid w:val="00BD39D0"/>
    <w:pPr>
      <w:ind w:left="720"/>
      <w:contextualSpacing/>
    </w:pPr>
    <w:rPr>
      <w:rFonts w:eastAsiaTheme="minorEastAsia"/>
      <w:lang w:eastAsia="ru-RU"/>
    </w:rPr>
  </w:style>
  <w:style w:type="paragraph" w:customStyle="1" w:styleId="rvps15">
    <w:name w:val="rvps15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D39D0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2818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7A05F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05F9"/>
    <w:pPr>
      <w:spacing w:after="160" w:line="240" w:lineRule="auto"/>
    </w:pPr>
    <w:rPr>
      <w:sz w:val="20"/>
      <w:szCs w:val="20"/>
      <w:lang w:val="uk-UA"/>
    </w:rPr>
  </w:style>
  <w:style w:type="character" w:customStyle="1" w:styleId="a9">
    <w:name w:val="Текст примітки Знак"/>
    <w:basedOn w:val="a0"/>
    <w:link w:val="a8"/>
    <w:uiPriority w:val="99"/>
    <w:semiHidden/>
    <w:rsid w:val="007A05F9"/>
    <w:rPr>
      <w:sz w:val="20"/>
      <w:szCs w:val="20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7A0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A05F9"/>
    <w:rPr>
      <w:rFonts w:ascii="Segoe UI" w:hAnsi="Segoe UI" w:cs="Segoe UI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603946"/>
    <w:pPr>
      <w:spacing w:after="200"/>
    </w:pPr>
    <w:rPr>
      <w:b/>
      <w:bCs/>
      <w:lang w:val="ru-RU"/>
    </w:rPr>
  </w:style>
  <w:style w:type="character" w:customStyle="1" w:styleId="ad">
    <w:name w:val="Тема примітки Знак"/>
    <w:basedOn w:val="a9"/>
    <w:link w:val="ac"/>
    <w:uiPriority w:val="99"/>
    <w:semiHidden/>
    <w:rsid w:val="00603946"/>
    <w:rPr>
      <w:b/>
      <w:bCs/>
      <w:sz w:val="20"/>
      <w:szCs w:val="20"/>
      <w:lang w:val="uk-UA"/>
    </w:rPr>
  </w:style>
  <w:style w:type="paragraph" w:styleId="ae">
    <w:name w:val="header"/>
    <w:basedOn w:val="a"/>
    <w:link w:val="af"/>
    <w:uiPriority w:val="99"/>
    <w:unhideWhenUsed/>
    <w:rsid w:val="002643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26437E"/>
  </w:style>
  <w:style w:type="paragraph" w:styleId="af0">
    <w:name w:val="footer"/>
    <w:basedOn w:val="a"/>
    <w:link w:val="af1"/>
    <w:uiPriority w:val="99"/>
    <w:unhideWhenUsed/>
    <w:rsid w:val="002643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264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15BB7-2E5C-40E2-8710-7AC3136E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Ірина Соловей</cp:lastModifiedBy>
  <cp:revision>7</cp:revision>
  <cp:lastPrinted>2023-09-11T09:13:00Z</cp:lastPrinted>
  <dcterms:created xsi:type="dcterms:W3CDTF">2023-09-01T12:57:00Z</dcterms:created>
  <dcterms:modified xsi:type="dcterms:W3CDTF">2023-09-13T09:05:00Z</dcterms:modified>
</cp:coreProperties>
</file>