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17B" w:rsidRPr="00076E5D" w:rsidRDefault="000F117B" w:rsidP="000F117B">
      <w:pPr>
        <w:widowControl w:val="0"/>
        <w:ind w:left="4248" w:firstLine="708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>Голові НКРЕКП</w:t>
      </w:r>
    </w:p>
    <w:p w:rsidR="000F117B" w:rsidRPr="00076E5D" w:rsidRDefault="000F117B" w:rsidP="000F117B">
      <w:pPr>
        <w:widowControl w:val="0"/>
        <w:ind w:left="4956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 xml:space="preserve">  Членам НКРЕКП </w:t>
      </w:r>
    </w:p>
    <w:p w:rsidR="000F117B" w:rsidRPr="00076E5D" w:rsidRDefault="000F117B" w:rsidP="000F117B">
      <w:pPr>
        <w:widowControl w:val="0"/>
        <w:ind w:left="4956"/>
        <w:jc w:val="center"/>
        <w:rPr>
          <w:b/>
          <w:sz w:val="26"/>
          <w:szCs w:val="26"/>
          <w:lang w:val="uk-UA"/>
        </w:rPr>
      </w:pPr>
    </w:p>
    <w:p w:rsidR="00076E5D" w:rsidRDefault="000F117B" w:rsidP="00076E5D">
      <w:pPr>
        <w:ind w:firstLine="540"/>
        <w:jc w:val="center"/>
        <w:rPr>
          <w:b/>
          <w:sz w:val="26"/>
          <w:szCs w:val="26"/>
          <w:shd w:val="clear" w:color="auto" w:fill="FFFFFF"/>
          <w:lang w:val="uk-UA"/>
        </w:rPr>
      </w:pPr>
      <w:r w:rsidRPr="00076E5D">
        <w:rPr>
          <w:b/>
          <w:sz w:val="26"/>
          <w:szCs w:val="26"/>
          <w:lang w:val="uk-UA"/>
        </w:rPr>
        <w:t xml:space="preserve"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</w:t>
      </w:r>
      <w:proofErr w:type="spellStart"/>
      <w:r w:rsidRPr="00076E5D">
        <w:rPr>
          <w:b/>
          <w:sz w:val="26"/>
          <w:szCs w:val="26"/>
          <w:lang w:val="uk-UA"/>
        </w:rPr>
        <w:t>проєкту</w:t>
      </w:r>
      <w:proofErr w:type="spellEnd"/>
      <w:r w:rsidRPr="00076E5D">
        <w:rPr>
          <w:b/>
          <w:sz w:val="26"/>
          <w:szCs w:val="26"/>
          <w:lang w:val="uk-UA"/>
        </w:rPr>
        <w:t xml:space="preserve"> рішення, що має ознаки  регуляторного </w:t>
      </w:r>
      <w:proofErr w:type="spellStart"/>
      <w:r w:rsidRPr="00076E5D">
        <w:rPr>
          <w:b/>
          <w:sz w:val="26"/>
          <w:szCs w:val="26"/>
          <w:lang w:val="uk-UA"/>
        </w:rPr>
        <w:t>акта</w:t>
      </w:r>
      <w:proofErr w:type="spellEnd"/>
      <w:r w:rsidRPr="00076E5D">
        <w:rPr>
          <w:b/>
          <w:sz w:val="26"/>
          <w:szCs w:val="26"/>
          <w:lang w:val="uk-UA"/>
        </w:rPr>
        <w:t xml:space="preserve"> – постанови НКРЕКП «Про затвердження </w:t>
      </w:r>
      <w:r w:rsidRPr="00076E5D">
        <w:rPr>
          <w:b/>
          <w:bCs/>
          <w:sz w:val="26"/>
          <w:szCs w:val="26"/>
          <w:lang w:val="uk-UA"/>
        </w:rPr>
        <w:t xml:space="preserve">Ліцензійних умов провадження господарської діяльності </w:t>
      </w:r>
      <w:r w:rsidRPr="00076E5D">
        <w:rPr>
          <w:b/>
          <w:sz w:val="26"/>
          <w:szCs w:val="26"/>
          <w:shd w:val="clear" w:color="auto" w:fill="FFFFFF"/>
          <w:lang w:val="uk-UA"/>
        </w:rPr>
        <w:t xml:space="preserve">з агрегації на ринку електричної енергії та </w:t>
      </w:r>
    </w:p>
    <w:p w:rsidR="000F117B" w:rsidRPr="00076E5D" w:rsidRDefault="000F117B" w:rsidP="00076E5D">
      <w:pPr>
        <w:ind w:firstLine="540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shd w:val="clear" w:color="auto" w:fill="FFFFFF"/>
          <w:lang w:val="uk-UA"/>
        </w:rPr>
        <w:t>про внесення змін до деяких постанов НКРЕКП</w:t>
      </w:r>
      <w:r w:rsidRPr="00076E5D">
        <w:rPr>
          <w:b/>
          <w:sz w:val="26"/>
          <w:szCs w:val="26"/>
          <w:lang w:val="uk-UA"/>
        </w:rPr>
        <w:t>».</w:t>
      </w:r>
    </w:p>
    <w:p w:rsidR="000F117B" w:rsidRPr="00076E5D" w:rsidRDefault="000F117B" w:rsidP="000F117B">
      <w:pPr>
        <w:widowControl w:val="0"/>
        <w:jc w:val="both"/>
        <w:rPr>
          <w:sz w:val="26"/>
          <w:szCs w:val="26"/>
          <w:lang w:val="uk-UA"/>
        </w:rPr>
      </w:pPr>
    </w:p>
    <w:p w:rsidR="000F117B" w:rsidRPr="00076E5D" w:rsidRDefault="000F117B" w:rsidP="000F117B">
      <w:pPr>
        <w:ind w:firstLine="567"/>
        <w:jc w:val="both"/>
        <w:rPr>
          <w:sz w:val="26"/>
          <w:szCs w:val="26"/>
          <w:lang w:val="uk-UA"/>
        </w:rPr>
      </w:pPr>
      <w:r w:rsidRPr="00076E5D">
        <w:rPr>
          <w:sz w:val="26"/>
          <w:szCs w:val="26"/>
          <w:lang w:val="uk-UA"/>
        </w:rPr>
        <w:t>Відповідно до статті 8 Закону України «Про ринок електричної енергії»</w:t>
      </w:r>
      <w:r w:rsidR="00076E5D">
        <w:rPr>
          <w:sz w:val="26"/>
          <w:szCs w:val="26"/>
          <w:lang w:val="uk-UA"/>
        </w:rPr>
        <w:t xml:space="preserve"> </w:t>
      </w:r>
      <w:r w:rsidRPr="00076E5D">
        <w:rPr>
          <w:sz w:val="26"/>
          <w:szCs w:val="26"/>
          <w:lang w:val="uk-UA"/>
        </w:rPr>
        <w:t xml:space="preserve">(з урахуванням змін, внесених Законом України № </w:t>
      </w:r>
      <w:r w:rsidRPr="00076E5D">
        <w:rPr>
          <w:bCs/>
          <w:sz w:val="26"/>
          <w:szCs w:val="26"/>
          <w:shd w:val="clear" w:color="auto" w:fill="F7F7F7"/>
          <w:lang w:val="uk-UA"/>
        </w:rPr>
        <w:t>3220-</w:t>
      </w:r>
      <w:r w:rsidRPr="00076E5D">
        <w:rPr>
          <w:bCs/>
          <w:sz w:val="26"/>
          <w:szCs w:val="26"/>
          <w:shd w:val="clear" w:color="auto" w:fill="F7F7F7"/>
        </w:rPr>
        <w:t>IX</w:t>
      </w:r>
      <w:r w:rsidRPr="00076E5D">
        <w:rPr>
          <w:sz w:val="26"/>
          <w:szCs w:val="26"/>
          <w:lang w:val="uk-UA"/>
        </w:rPr>
        <w:t xml:space="preserve"> «</w:t>
      </w:r>
      <w:r w:rsidRPr="00076E5D">
        <w:rPr>
          <w:bCs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відновлення та «зеленої» трансформації енергетичної системи України</w:t>
      </w:r>
      <w:r w:rsidRPr="00076E5D">
        <w:rPr>
          <w:sz w:val="26"/>
          <w:szCs w:val="26"/>
          <w:lang w:val="uk-UA"/>
        </w:rPr>
        <w:t>»):</w:t>
      </w:r>
    </w:p>
    <w:p w:rsidR="000F117B" w:rsidRPr="00076E5D" w:rsidRDefault="000F117B" w:rsidP="000F117B">
      <w:pPr>
        <w:pStyle w:val="rvps2"/>
        <w:spacing w:before="0" w:beforeAutospacing="0" w:after="0" w:afterAutospacing="0"/>
        <w:ind w:firstLine="567"/>
        <w:jc w:val="both"/>
        <w:rPr>
          <w:sz w:val="26"/>
          <w:szCs w:val="26"/>
          <w:highlight w:val="green"/>
          <w:shd w:val="clear" w:color="auto" w:fill="FFFFFF"/>
        </w:rPr>
      </w:pPr>
      <w:r w:rsidRPr="00076E5D">
        <w:rPr>
          <w:sz w:val="26"/>
          <w:szCs w:val="26"/>
        </w:rPr>
        <w:t xml:space="preserve">господарська діяльність з </w:t>
      </w:r>
      <w:r w:rsidRPr="00076E5D">
        <w:rPr>
          <w:sz w:val="26"/>
          <w:szCs w:val="26"/>
          <w:shd w:val="clear" w:color="auto" w:fill="FFFFFF"/>
        </w:rPr>
        <w:t>агрегації на ринку електричної енергії провадиться  за умови отримання відповідної ліцензії, якщо інше не передбачено цим Законом;</w:t>
      </w:r>
    </w:p>
    <w:p w:rsidR="000F117B" w:rsidRPr="00076E5D" w:rsidRDefault="000F117B" w:rsidP="000F117B">
      <w:pPr>
        <w:pStyle w:val="rvps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76E5D">
        <w:rPr>
          <w:sz w:val="26"/>
          <w:szCs w:val="26"/>
          <w:shd w:val="clear" w:color="auto" w:fill="FFFFFF"/>
        </w:rPr>
        <w:t>ліцензійні умови провадження господарської діяльності з розподілу електричної енергії малими системами розподілу затверджуються Регулятором.</w:t>
      </w:r>
    </w:p>
    <w:p w:rsidR="000F117B" w:rsidRPr="00076E5D" w:rsidRDefault="000F117B" w:rsidP="00076E5D">
      <w:pPr>
        <w:ind w:firstLine="540"/>
        <w:jc w:val="both"/>
        <w:rPr>
          <w:sz w:val="26"/>
          <w:szCs w:val="26"/>
          <w:lang w:val="uk-UA"/>
        </w:rPr>
      </w:pPr>
      <w:r w:rsidRPr="00076E5D">
        <w:rPr>
          <w:sz w:val="26"/>
          <w:szCs w:val="26"/>
          <w:lang w:val="uk-UA"/>
        </w:rPr>
        <w:t xml:space="preserve">У зв’язку з </w:t>
      </w:r>
      <w:r w:rsidR="00076E5D">
        <w:rPr>
          <w:sz w:val="26"/>
          <w:szCs w:val="26"/>
          <w:lang w:val="uk-UA"/>
        </w:rPr>
        <w:t>викладеним вище,</w:t>
      </w:r>
      <w:r w:rsidRPr="00076E5D">
        <w:rPr>
          <w:sz w:val="26"/>
          <w:szCs w:val="26"/>
          <w:lang w:val="uk-UA"/>
        </w:rPr>
        <w:t xml:space="preserve"> Управлінням ліцензування розроблено </w:t>
      </w:r>
      <w:proofErr w:type="spellStart"/>
      <w:r w:rsidRPr="00076E5D">
        <w:rPr>
          <w:sz w:val="26"/>
          <w:szCs w:val="26"/>
          <w:lang w:val="uk-UA"/>
        </w:rPr>
        <w:t>проєкт</w:t>
      </w:r>
      <w:proofErr w:type="spellEnd"/>
      <w:r w:rsidRPr="00076E5D">
        <w:rPr>
          <w:sz w:val="26"/>
          <w:szCs w:val="26"/>
          <w:lang w:val="uk-UA"/>
        </w:rPr>
        <w:t xml:space="preserve"> постанови НКРЕКП «Про затвердження </w:t>
      </w:r>
      <w:r w:rsidRPr="00076E5D">
        <w:rPr>
          <w:bCs/>
          <w:sz w:val="26"/>
          <w:szCs w:val="26"/>
          <w:lang w:val="uk-UA"/>
        </w:rPr>
        <w:t xml:space="preserve">Ліцензійних умов провадження господарської діяльності </w:t>
      </w:r>
      <w:r w:rsidRPr="00076E5D">
        <w:rPr>
          <w:sz w:val="26"/>
          <w:szCs w:val="26"/>
          <w:shd w:val="clear" w:color="auto" w:fill="FFFFFF"/>
          <w:lang w:val="uk-UA"/>
        </w:rPr>
        <w:t>з агрегації на ринку електричної енергії та про внесення змін до деяких постанов НКРЕКП</w:t>
      </w:r>
      <w:r w:rsidRPr="00076E5D">
        <w:rPr>
          <w:sz w:val="26"/>
          <w:szCs w:val="26"/>
          <w:lang w:val="uk-UA"/>
        </w:rPr>
        <w:t xml:space="preserve">», положеннями якого пропонується затвердити ліцензійні умови з </w:t>
      </w:r>
      <w:r w:rsidRPr="00076E5D">
        <w:rPr>
          <w:sz w:val="26"/>
          <w:szCs w:val="26"/>
          <w:shd w:val="clear" w:color="auto" w:fill="FFFFFF"/>
          <w:lang w:val="uk-UA"/>
        </w:rPr>
        <w:t xml:space="preserve">агрегації на ринку електричної енергії, а також </w:t>
      </w:r>
      <w:proofErr w:type="spellStart"/>
      <w:r w:rsidRPr="00076E5D">
        <w:rPr>
          <w:sz w:val="26"/>
          <w:szCs w:val="26"/>
          <w:shd w:val="clear" w:color="auto" w:fill="FFFFFF"/>
          <w:lang w:val="uk-UA"/>
        </w:rPr>
        <w:t>унести</w:t>
      </w:r>
      <w:proofErr w:type="spellEnd"/>
      <w:r w:rsidRPr="00076E5D">
        <w:rPr>
          <w:sz w:val="26"/>
          <w:szCs w:val="26"/>
          <w:shd w:val="clear" w:color="auto" w:fill="FFFFFF"/>
          <w:lang w:val="uk-UA"/>
        </w:rPr>
        <w:t xml:space="preserve"> </w:t>
      </w:r>
      <w:r w:rsidR="00076E5D" w:rsidRPr="00076E5D">
        <w:rPr>
          <w:sz w:val="26"/>
          <w:szCs w:val="26"/>
          <w:shd w:val="clear" w:color="auto" w:fill="FFFFFF"/>
          <w:lang w:val="uk-UA"/>
        </w:rPr>
        <w:t xml:space="preserve">відповідні </w:t>
      </w:r>
      <w:r w:rsidRPr="00076E5D">
        <w:rPr>
          <w:sz w:val="26"/>
          <w:szCs w:val="26"/>
          <w:shd w:val="clear" w:color="auto" w:fill="FFFFFF"/>
          <w:lang w:val="uk-UA"/>
        </w:rPr>
        <w:t>зміни до ліцензійних умов з виробництва, зберігання,  постачання електричної енергії споживачу та зі здійснення функці</w:t>
      </w:r>
      <w:r w:rsidR="00076E5D" w:rsidRPr="00076E5D">
        <w:rPr>
          <w:sz w:val="26"/>
          <w:szCs w:val="26"/>
          <w:shd w:val="clear" w:color="auto" w:fill="FFFFFF"/>
          <w:lang w:val="uk-UA"/>
        </w:rPr>
        <w:t xml:space="preserve">й </w:t>
      </w:r>
      <w:r w:rsidRPr="00076E5D">
        <w:rPr>
          <w:sz w:val="26"/>
          <w:szCs w:val="26"/>
          <w:shd w:val="clear" w:color="auto" w:fill="FFFFFF"/>
          <w:lang w:val="uk-UA"/>
        </w:rPr>
        <w:t>гарантованого покупця</w:t>
      </w:r>
      <w:r w:rsidR="00076E5D" w:rsidRPr="00076E5D">
        <w:rPr>
          <w:sz w:val="26"/>
          <w:szCs w:val="26"/>
          <w:shd w:val="clear" w:color="auto" w:fill="FFFFFF"/>
          <w:lang w:val="uk-UA"/>
        </w:rPr>
        <w:t>.</w:t>
      </w:r>
      <w:r w:rsidRPr="00076E5D">
        <w:rPr>
          <w:sz w:val="26"/>
          <w:szCs w:val="26"/>
          <w:shd w:val="clear" w:color="auto" w:fill="FFFFFF"/>
          <w:lang w:val="uk-UA"/>
        </w:rPr>
        <w:t xml:space="preserve"> </w:t>
      </w:r>
    </w:p>
    <w:p w:rsidR="000F117B" w:rsidRPr="00076E5D" w:rsidRDefault="000F117B" w:rsidP="000F117B">
      <w:pPr>
        <w:ind w:firstLine="540"/>
        <w:jc w:val="both"/>
        <w:rPr>
          <w:sz w:val="26"/>
          <w:szCs w:val="26"/>
          <w:lang w:val="uk-UA"/>
        </w:rPr>
      </w:pPr>
      <w:r w:rsidRPr="00076E5D">
        <w:rPr>
          <w:sz w:val="26"/>
          <w:szCs w:val="26"/>
          <w:lang w:val="uk-UA"/>
        </w:rPr>
        <w:t xml:space="preserve">Оскільки </w:t>
      </w:r>
      <w:proofErr w:type="spellStart"/>
      <w:r w:rsidRPr="00076E5D">
        <w:rPr>
          <w:sz w:val="26"/>
          <w:szCs w:val="26"/>
          <w:lang w:val="uk-UA"/>
        </w:rPr>
        <w:t>проєкт</w:t>
      </w:r>
      <w:proofErr w:type="spellEnd"/>
      <w:r w:rsidRPr="00076E5D">
        <w:rPr>
          <w:sz w:val="26"/>
          <w:szCs w:val="26"/>
          <w:lang w:val="uk-UA"/>
        </w:rPr>
        <w:t xml:space="preserve"> постанови НКРЕКП «Про затвердження </w:t>
      </w:r>
      <w:r w:rsidRPr="00076E5D">
        <w:rPr>
          <w:bCs/>
          <w:sz w:val="26"/>
          <w:szCs w:val="26"/>
          <w:lang w:val="uk-UA"/>
        </w:rPr>
        <w:t xml:space="preserve">Ліцензійних умов провадження господарської діяльності </w:t>
      </w:r>
      <w:r w:rsidRPr="00076E5D">
        <w:rPr>
          <w:sz w:val="26"/>
          <w:szCs w:val="26"/>
          <w:shd w:val="clear" w:color="auto" w:fill="FFFFFF"/>
          <w:lang w:val="uk-UA"/>
        </w:rPr>
        <w:t>з агрегації на ринку електричної енергії та про внесення змін до деяких постанов НКРЕКП</w:t>
      </w:r>
      <w:r w:rsidRPr="00076E5D">
        <w:rPr>
          <w:sz w:val="26"/>
          <w:szCs w:val="26"/>
          <w:lang w:val="uk-UA"/>
        </w:rPr>
        <w:t xml:space="preserve">» має ознаки регуляторного </w:t>
      </w:r>
      <w:proofErr w:type="spellStart"/>
      <w:r w:rsidRPr="00076E5D">
        <w:rPr>
          <w:sz w:val="26"/>
          <w:szCs w:val="26"/>
          <w:lang w:val="uk-UA"/>
        </w:rPr>
        <w:t>акта</w:t>
      </w:r>
      <w:proofErr w:type="spellEnd"/>
      <w:r w:rsidRPr="00076E5D">
        <w:rPr>
          <w:sz w:val="26"/>
          <w:szCs w:val="26"/>
          <w:lang w:val="uk-UA"/>
        </w:rPr>
        <w:t xml:space="preserve">, 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</w:t>
      </w:r>
      <w:proofErr w:type="spellStart"/>
      <w:r w:rsidRPr="00076E5D">
        <w:rPr>
          <w:sz w:val="26"/>
          <w:szCs w:val="26"/>
          <w:lang w:val="uk-UA"/>
        </w:rPr>
        <w:t>вебсайті</w:t>
      </w:r>
      <w:proofErr w:type="spellEnd"/>
      <w:r w:rsidRPr="00076E5D">
        <w:rPr>
          <w:sz w:val="26"/>
          <w:szCs w:val="26"/>
          <w:lang w:val="uk-UA"/>
        </w:rPr>
        <w:t xml:space="preserve"> НКРЕКП з метою одержання зауважень та пропозицій.</w:t>
      </w:r>
    </w:p>
    <w:p w:rsidR="000F117B" w:rsidRPr="00076E5D" w:rsidRDefault="000F117B" w:rsidP="000F117B">
      <w:pPr>
        <w:widowControl w:val="0"/>
        <w:jc w:val="both"/>
        <w:rPr>
          <w:sz w:val="26"/>
          <w:szCs w:val="26"/>
          <w:lang w:val="uk-UA"/>
        </w:rPr>
      </w:pPr>
    </w:p>
    <w:p w:rsidR="000F117B" w:rsidRPr="00076E5D" w:rsidRDefault="000F117B" w:rsidP="000F117B">
      <w:pPr>
        <w:ind w:firstLine="540"/>
        <w:jc w:val="both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0F117B" w:rsidRPr="00076E5D" w:rsidRDefault="000F117B" w:rsidP="000F117B">
      <w:pPr>
        <w:ind w:firstLine="540"/>
        <w:jc w:val="both"/>
        <w:rPr>
          <w:b/>
          <w:sz w:val="26"/>
          <w:szCs w:val="26"/>
          <w:lang w:val="uk-UA"/>
        </w:rPr>
      </w:pPr>
    </w:p>
    <w:p w:rsidR="000F117B" w:rsidRPr="00076E5D" w:rsidRDefault="000F117B" w:rsidP="000F117B">
      <w:pPr>
        <w:ind w:firstLine="540"/>
        <w:jc w:val="both"/>
        <w:rPr>
          <w:b/>
          <w:sz w:val="26"/>
          <w:szCs w:val="26"/>
          <w:lang w:val="uk-UA"/>
        </w:rPr>
      </w:pPr>
      <w:bookmarkStart w:id="0" w:name="_GoBack"/>
      <w:bookmarkEnd w:id="0"/>
      <w:r w:rsidRPr="00076E5D">
        <w:rPr>
          <w:b/>
          <w:sz w:val="26"/>
          <w:szCs w:val="26"/>
          <w:lang w:val="uk-UA"/>
        </w:rPr>
        <w:t xml:space="preserve">1.  Схвалити  </w:t>
      </w:r>
      <w:proofErr w:type="spellStart"/>
      <w:r w:rsidRPr="00076E5D">
        <w:rPr>
          <w:b/>
          <w:sz w:val="26"/>
          <w:szCs w:val="26"/>
          <w:lang w:val="uk-UA"/>
        </w:rPr>
        <w:t>проєкт</w:t>
      </w:r>
      <w:proofErr w:type="spellEnd"/>
      <w:r w:rsidRPr="00076E5D">
        <w:rPr>
          <w:b/>
          <w:sz w:val="26"/>
          <w:szCs w:val="26"/>
          <w:lang w:val="uk-UA"/>
        </w:rPr>
        <w:t xml:space="preserve"> постанови НКРЕКП «Про затвердження </w:t>
      </w:r>
      <w:r w:rsidRPr="00076E5D">
        <w:rPr>
          <w:b/>
          <w:bCs/>
          <w:sz w:val="26"/>
          <w:szCs w:val="26"/>
          <w:lang w:val="uk-UA"/>
        </w:rPr>
        <w:t xml:space="preserve">Ліцензійних умов провадження господарської діяльності </w:t>
      </w:r>
      <w:r w:rsidRPr="00076E5D">
        <w:rPr>
          <w:b/>
          <w:sz w:val="26"/>
          <w:szCs w:val="26"/>
          <w:shd w:val="clear" w:color="auto" w:fill="FFFFFF"/>
          <w:lang w:val="uk-UA"/>
        </w:rPr>
        <w:t>з агрегації на ринку електричної енергії та про внесення змін до деяких постанов НКРЕКП</w:t>
      </w:r>
      <w:r w:rsidRPr="00076E5D">
        <w:rPr>
          <w:b/>
          <w:sz w:val="26"/>
          <w:szCs w:val="26"/>
          <w:lang w:val="uk-UA"/>
        </w:rPr>
        <w:t>».</w:t>
      </w:r>
    </w:p>
    <w:p w:rsidR="000F117B" w:rsidRPr="00076E5D" w:rsidRDefault="000F117B" w:rsidP="000F117B">
      <w:pPr>
        <w:jc w:val="both"/>
        <w:rPr>
          <w:b/>
          <w:sz w:val="26"/>
          <w:szCs w:val="26"/>
          <w:lang w:val="uk-UA"/>
        </w:rPr>
      </w:pPr>
    </w:p>
    <w:p w:rsidR="000F117B" w:rsidRPr="00076E5D" w:rsidRDefault="000F117B" w:rsidP="000F117B">
      <w:pPr>
        <w:ind w:firstLine="540"/>
        <w:jc w:val="both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 xml:space="preserve">2.  Розмістити </w:t>
      </w:r>
      <w:proofErr w:type="spellStart"/>
      <w:r w:rsidRPr="00076E5D">
        <w:rPr>
          <w:b/>
          <w:sz w:val="26"/>
          <w:szCs w:val="26"/>
          <w:lang w:val="uk-UA"/>
        </w:rPr>
        <w:t>проєкт</w:t>
      </w:r>
      <w:proofErr w:type="spellEnd"/>
      <w:r w:rsidRPr="00076E5D">
        <w:rPr>
          <w:b/>
          <w:sz w:val="26"/>
          <w:szCs w:val="26"/>
          <w:lang w:val="uk-UA"/>
        </w:rPr>
        <w:t xml:space="preserve"> постанови НКРЕКП «Про затвердження </w:t>
      </w:r>
      <w:r w:rsidRPr="00076E5D">
        <w:rPr>
          <w:b/>
          <w:bCs/>
          <w:sz w:val="26"/>
          <w:szCs w:val="26"/>
          <w:lang w:val="uk-UA"/>
        </w:rPr>
        <w:t xml:space="preserve">Ліцензійних умов провадження господарської діяльності </w:t>
      </w:r>
      <w:r w:rsidRPr="00076E5D">
        <w:rPr>
          <w:b/>
          <w:sz w:val="26"/>
          <w:szCs w:val="26"/>
          <w:shd w:val="clear" w:color="auto" w:fill="FFFFFF"/>
          <w:lang w:val="uk-UA"/>
        </w:rPr>
        <w:t>з агрегації на ринку електричної енергії та про внесення змін до деяких постанов НКРЕКП</w:t>
      </w:r>
      <w:r w:rsidRPr="00076E5D">
        <w:rPr>
          <w:b/>
          <w:sz w:val="26"/>
          <w:szCs w:val="26"/>
          <w:lang w:val="uk-UA"/>
        </w:rPr>
        <w:t xml:space="preserve">» на офіційному </w:t>
      </w:r>
      <w:proofErr w:type="spellStart"/>
      <w:r w:rsidRPr="00076E5D">
        <w:rPr>
          <w:b/>
          <w:sz w:val="26"/>
          <w:szCs w:val="26"/>
          <w:lang w:val="uk-UA"/>
        </w:rPr>
        <w:t>вебсайті</w:t>
      </w:r>
      <w:proofErr w:type="spellEnd"/>
      <w:r w:rsidRPr="00076E5D">
        <w:rPr>
          <w:b/>
          <w:sz w:val="26"/>
          <w:szCs w:val="26"/>
          <w:lang w:val="uk-UA"/>
        </w:rPr>
        <w:t xml:space="preserve"> НКРЕКП з метою отримання зауважень та пропозицій від фізичних та юридичних осіб, їх об’єднань</w:t>
      </w:r>
    </w:p>
    <w:p w:rsidR="000F117B" w:rsidRPr="00076E5D" w:rsidRDefault="000F117B" w:rsidP="00076E5D">
      <w:pPr>
        <w:jc w:val="both"/>
        <w:rPr>
          <w:sz w:val="26"/>
          <w:szCs w:val="26"/>
          <w:lang w:val="uk-UA"/>
        </w:rPr>
      </w:pPr>
    </w:p>
    <w:p w:rsidR="00076E5D" w:rsidRDefault="000F117B" w:rsidP="00076E5D">
      <w:pPr>
        <w:ind w:firstLine="540"/>
        <w:jc w:val="both"/>
        <w:rPr>
          <w:sz w:val="26"/>
          <w:szCs w:val="26"/>
        </w:rPr>
      </w:pPr>
      <w:r w:rsidRPr="00076E5D">
        <w:rPr>
          <w:sz w:val="26"/>
          <w:szCs w:val="26"/>
        </w:rPr>
        <w:t xml:space="preserve">Начальник </w:t>
      </w:r>
    </w:p>
    <w:p w:rsidR="000F117B" w:rsidRPr="00076E5D" w:rsidRDefault="000F117B" w:rsidP="00076E5D">
      <w:pPr>
        <w:ind w:firstLine="540"/>
        <w:jc w:val="both"/>
        <w:rPr>
          <w:sz w:val="26"/>
          <w:szCs w:val="26"/>
          <w:lang w:val="uk-UA"/>
        </w:rPr>
      </w:pPr>
      <w:r w:rsidRPr="00076E5D">
        <w:rPr>
          <w:sz w:val="26"/>
          <w:szCs w:val="26"/>
          <w:lang w:val="uk-UA"/>
        </w:rPr>
        <w:t>Управління ліцензування</w:t>
      </w:r>
      <w:r w:rsidRPr="00076E5D">
        <w:rPr>
          <w:sz w:val="26"/>
          <w:szCs w:val="26"/>
        </w:rPr>
        <w:t xml:space="preserve">                                          Ю</w:t>
      </w:r>
      <w:r w:rsidR="00076E5D" w:rsidRPr="00076E5D">
        <w:rPr>
          <w:sz w:val="26"/>
          <w:szCs w:val="26"/>
          <w:lang w:val="uk-UA"/>
        </w:rPr>
        <w:t>рій АНТОНЮК</w:t>
      </w:r>
    </w:p>
    <w:p w:rsidR="0036459A" w:rsidRPr="00076E5D" w:rsidRDefault="0036459A">
      <w:pPr>
        <w:rPr>
          <w:sz w:val="26"/>
          <w:szCs w:val="26"/>
        </w:rPr>
      </w:pPr>
    </w:p>
    <w:sectPr w:rsidR="0036459A" w:rsidRPr="00076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17B"/>
    <w:rsid w:val="00076E5D"/>
    <w:rsid w:val="000F117B"/>
    <w:rsid w:val="0036459A"/>
    <w:rsid w:val="00987406"/>
    <w:rsid w:val="009B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83BE"/>
  <w15:chartTrackingRefBased/>
  <w15:docId w15:val="{9FA32A23-4069-4493-A1B2-9FF3D67B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1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F117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2023-08-16T06:07:00Z</dcterms:created>
  <dcterms:modified xsi:type="dcterms:W3CDTF">2023-08-21T08:16:00Z</dcterms:modified>
</cp:coreProperties>
</file>