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A5F75B" w14:textId="77777777" w:rsidR="00ED74F0" w:rsidRPr="00D74DBD" w:rsidRDefault="00ED74F0" w:rsidP="00ED74F0">
      <w:pPr>
        <w:widowControl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  <w:r w:rsidRPr="00D74DBD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ЗАТВЕРДЖЕНО</w:t>
      </w:r>
    </w:p>
    <w:p w14:paraId="140F4B15" w14:textId="77777777" w:rsidR="00ED74F0" w:rsidRPr="00D74DBD" w:rsidRDefault="00ED74F0" w:rsidP="00ED74F0">
      <w:pPr>
        <w:widowControl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74DBD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29C0231F" w14:textId="77777777" w:rsidR="00ED74F0" w:rsidRPr="00D74DBD" w:rsidRDefault="00ED74F0" w:rsidP="00ED74F0">
      <w:pPr>
        <w:widowControl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74DB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 № __________</w:t>
      </w:r>
    </w:p>
    <w:p w14:paraId="4B102278" w14:textId="77777777" w:rsidR="00ED74F0" w:rsidRPr="00D74DBD" w:rsidRDefault="00ED74F0" w:rsidP="00ED74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073700" w14:textId="77777777" w:rsidR="00ED74F0" w:rsidRPr="003F7C8B" w:rsidRDefault="00ED74F0" w:rsidP="00B77B2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7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Зміни</w:t>
      </w:r>
    </w:p>
    <w:p w14:paraId="40D5D9EF" w14:textId="77777777" w:rsidR="00ED74F0" w:rsidRPr="003F7C8B" w:rsidRDefault="00ED74F0" w:rsidP="00B77B2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7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Кодексу системи передачі</w:t>
      </w:r>
    </w:p>
    <w:p w14:paraId="671684FB" w14:textId="77777777" w:rsidR="00ED74F0" w:rsidRPr="003F7C8B" w:rsidRDefault="00ED74F0" w:rsidP="00ED74F0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0AF8CF" w14:textId="5DF04604" w:rsidR="006C6B2B" w:rsidRDefault="00055B19" w:rsidP="000E1F3B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D74F0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C3E2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37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1.5 </w:t>
      </w:r>
      <w:r w:rsidR="00D659D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глави 1</w:t>
      </w:r>
      <w:r w:rsidR="00D659D4" w:rsidRPr="006D4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59D4" w:rsidRPr="00B77B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розділ</w:t>
      </w:r>
      <w:r w:rsidR="00D65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</w:t>
      </w:r>
      <w:proofErr w:type="spellEnd"/>
      <w:r w:rsidR="00D65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D659D4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1A1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4C94" w:rsidRPr="00E10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після </w:t>
      </w:r>
      <w:r w:rsidR="006C6B2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знаків та слів «</w:t>
      </w:r>
      <w:r w:rsidR="006C6B2B" w:rsidRPr="006C6B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архітектурну діяльність</w:t>
      </w:r>
      <w:r w:rsidR="006C6B2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C6B2B" w:rsidRPr="006C6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472" w:rsidRPr="00A009F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доповнити</w:t>
      </w:r>
      <w:r w:rsidR="00E10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1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знаками, </w:t>
      </w:r>
      <w:r w:rsidR="006C6B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словами</w:t>
      </w:r>
      <w:r w:rsidR="00631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EE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цифрами</w:t>
      </w:r>
      <w:r w:rsidR="006C6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A3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F1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75A35" w:rsidRPr="00475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Правилах ринку, затверджених постановою Національної комісії, що здійснює державне регулювання у сферах енергетики та комунальних послуг, від 14 березня 2018 року </w:t>
      </w:r>
      <w:r w:rsidR="00475A3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75A35" w:rsidRPr="00475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307, Кодексі систем розподілу, затверджен</w:t>
      </w:r>
      <w:r w:rsidR="00F2046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="00475A35" w:rsidRPr="00475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постановою Національної комісії, що здійснює державне регулювання у сферах енергетики та комунальних послуг, від14 березня 2018 року </w:t>
      </w:r>
      <w:r w:rsidR="00475A3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75A35" w:rsidRPr="00475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310,</w:t>
      </w:r>
      <w:r w:rsidR="00475A3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A6E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7EBA9AF" w14:textId="0E628595" w:rsidR="00C34C94" w:rsidRDefault="00C34C94" w:rsidP="006C6B2B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D89FFA" w14:textId="2B86F1D4" w:rsidR="00056E1B" w:rsidRPr="00E10472" w:rsidRDefault="006C6B2B" w:rsidP="000E1F3B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D659D4">
        <w:rPr>
          <w:rFonts w:ascii="Times New Roman" w:eastAsia="Times New Roman" w:hAnsi="Times New Roman" w:cs="Times New Roman"/>
          <w:sz w:val="28"/>
          <w:szCs w:val="28"/>
          <w:lang w:eastAsia="ru-RU"/>
        </w:rPr>
        <w:t>У пункті 7.11</w:t>
      </w:r>
      <w:r w:rsidR="00D659D4" w:rsidRPr="00D65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5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глави 7</w:t>
      </w:r>
      <w:r w:rsidR="00D659D4" w:rsidRPr="000E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розділ</w:t>
      </w:r>
      <w:r w:rsidR="00A97C7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659D4" w:rsidRPr="000E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ІІІ:</w:t>
      </w:r>
    </w:p>
    <w:p w14:paraId="11812FC7" w14:textId="77777777" w:rsidR="00C658B6" w:rsidRDefault="00056E1B" w:rsidP="000E1F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56D98BBE" w14:textId="329DE5ED" w:rsidR="00C34C94" w:rsidRPr="00B77B25" w:rsidRDefault="00C658B6" w:rsidP="007445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340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підпункті 7.11.4 після слова </w:t>
      </w:r>
      <w:r w:rsidR="00475A3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40A3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володіє</w:t>
      </w:r>
      <w:r w:rsidR="00475A3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40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3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доповнити </w:t>
      </w:r>
      <w:r w:rsidR="00340A3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</w:t>
      </w:r>
      <w:r w:rsidR="003A3B06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340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слова</w:t>
      </w:r>
      <w:r w:rsidR="003A3B06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340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40A3E" w:rsidRPr="00340A3E">
        <w:rPr>
          <w:rFonts w:ascii="Times New Roman" w:eastAsia="Times New Roman" w:hAnsi="Times New Roman" w:cs="Times New Roman"/>
          <w:sz w:val="28"/>
          <w:szCs w:val="28"/>
          <w:lang w:eastAsia="ru-RU"/>
        </w:rPr>
        <w:t>(користується на правах оренди)</w:t>
      </w:r>
      <w:r w:rsidR="00566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а слова </w:t>
      </w:r>
      <w:r w:rsidR="00340A3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40A3E" w:rsidRPr="00340A3E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положень договору про надання послуг з передачі</w:t>
      </w:r>
      <w:r w:rsidR="00340A3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11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виключити;</w:t>
      </w:r>
    </w:p>
    <w:p w14:paraId="1C91CC7D" w14:textId="77777777" w:rsidR="009E6211" w:rsidRDefault="009E6211" w:rsidP="00D875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6A3497" w14:textId="528976A8" w:rsidR="00526AD1" w:rsidRDefault="009E6211" w:rsidP="00D875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611DB9" w:rsidRPr="00611DB9">
        <w:rPr>
          <w:rFonts w:ascii="Times New Roman" w:eastAsia="Times New Roman" w:hAnsi="Times New Roman" w:cs="Times New Roman"/>
          <w:sz w:val="28"/>
          <w:szCs w:val="28"/>
          <w:lang w:eastAsia="ru-RU"/>
        </w:rPr>
        <w:t>у підпункті 7.11.</w:t>
      </w:r>
      <w:r w:rsidR="00611DB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11DB9" w:rsidRPr="00611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1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знаки та слова «, </w:t>
      </w:r>
      <w:r w:rsidR="00611DB9" w:rsidRPr="00611DB9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 є додатком до договору про надання послуг з передачі</w:t>
      </w:r>
      <w:r w:rsidR="00611DB9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замінити  слова</w:t>
      </w:r>
      <w:r w:rsidR="00F20464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611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611DB9" w:rsidRPr="00611DB9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електричних мереж та експлуатаційної відповідальності сторін</w:t>
      </w:r>
      <w:r w:rsidR="00611DB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5325E578" w14:textId="77777777" w:rsidR="006E2D37" w:rsidRDefault="006E2D37" w:rsidP="00611DB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ED38EE" w14:textId="3C85CF28" w:rsidR="00C51DB2" w:rsidRDefault="006E2D37" w:rsidP="00611DB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AC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1DB9" w:rsidRPr="00611DB9">
        <w:rPr>
          <w:rFonts w:ascii="Times New Roman" w:eastAsia="Times New Roman" w:hAnsi="Times New Roman" w:cs="Times New Roman"/>
          <w:sz w:val="28"/>
          <w:szCs w:val="28"/>
          <w:lang w:eastAsia="ru-RU"/>
        </w:rPr>
        <w:t>у підпункті 7.11.</w:t>
      </w:r>
      <w:r w:rsidR="00475A3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96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1DB9" w:rsidRPr="00611DB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</w:t>
      </w:r>
      <w:r w:rsidR="00611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 таблицю» замінити словом «щодо»</w:t>
      </w:r>
      <w:r w:rsidR="000505FB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слова «</w:t>
      </w:r>
      <w:r w:rsidR="000505FB" w:rsidRPr="000505F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укладення додаткової угоди до договору про надання послуг з передачі</w:t>
      </w:r>
      <w:r w:rsidR="000505FB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замінити словами та знаками «</w:t>
      </w:r>
      <w:r w:rsidR="000505FB" w:rsidRPr="00C5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внесення змін </w:t>
      </w:r>
      <w:r w:rsidR="008C03B3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0505FB" w:rsidRPr="00C5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</w:t>
      </w:r>
      <w:r w:rsidR="008C03B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505FB" w:rsidRPr="00C51DB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C03B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505FB" w:rsidRPr="00050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3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надання послуг з </w:t>
      </w:r>
      <w:r w:rsidR="000505FB" w:rsidRPr="00C51DB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диспетч</w:t>
      </w:r>
      <w:r w:rsidR="000505F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505FB" w:rsidRPr="00C51DB2">
        <w:rPr>
          <w:rFonts w:ascii="Times New Roman" w:eastAsia="Times New Roman" w:hAnsi="Times New Roman" w:cs="Times New Roman"/>
          <w:sz w:val="28"/>
          <w:szCs w:val="28"/>
          <w:lang w:eastAsia="ru-RU"/>
        </w:rPr>
        <w:t>рського (операт</w:t>
      </w:r>
      <w:r w:rsidR="000505FB">
        <w:rPr>
          <w:rFonts w:ascii="Times New Roman" w:eastAsia="Times New Roman" w:hAnsi="Times New Roman" w:cs="Times New Roman"/>
          <w:sz w:val="28"/>
          <w:szCs w:val="28"/>
          <w:lang w:eastAsia="ru-RU"/>
        </w:rPr>
        <w:t>ивно-технологічного) управління»</w:t>
      </w:r>
      <w:r w:rsidR="00C51D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581878" w14:textId="77777777" w:rsidR="00C51DB2" w:rsidRDefault="00C51DB2" w:rsidP="00611DB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AADF1" w14:textId="39E9C38B" w:rsidR="00C51DB2" w:rsidRDefault="00D6741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1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0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абзаці першому </w:t>
      </w:r>
      <w:r w:rsidR="00C0147F" w:rsidRPr="00D6741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підпункт</w:t>
      </w:r>
      <w:r w:rsidR="00C0147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0147F" w:rsidRPr="00D67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14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0147F" w:rsidRPr="00D674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0147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0147F" w:rsidRPr="00D674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0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A97C78" w:rsidRPr="00D6741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C0147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97C78" w:rsidRPr="00D67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7C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97C78" w:rsidRPr="00D674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97C7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97C78" w:rsidRPr="00D67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</w:t>
      </w:r>
      <w:r w:rsidR="00A97C7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97C78" w:rsidRPr="00D67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7C78">
        <w:rPr>
          <w:rFonts w:ascii="Times New Roman" w:eastAsia="Times New Roman" w:hAnsi="Times New Roman" w:cs="Times New Roman"/>
          <w:sz w:val="28"/>
          <w:szCs w:val="28"/>
          <w:lang w:eastAsia="ru-RU"/>
        </w:rPr>
        <w:t>5 розділу VI</w:t>
      </w:r>
      <w:r w:rsidR="001A1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</w:t>
      </w:r>
      <w:r w:rsidR="00D659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9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цифри </w:t>
      </w:r>
      <w:r w:rsidR="00D65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скорочення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67418">
        <w:rPr>
          <w:rFonts w:ascii="Times New Roman" w:eastAsia="Times New Roman" w:hAnsi="Times New Roman" w:cs="Times New Roman"/>
          <w:sz w:val="28"/>
          <w:szCs w:val="28"/>
          <w:lang w:eastAsia="ru-RU"/>
        </w:rPr>
        <w:t>із встановленою потужністю понад 20 МВ</w:t>
      </w:r>
      <w:r w:rsidR="0039144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замінити  </w:t>
      </w:r>
      <w:r w:rsidRPr="00D6741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</w:t>
      </w:r>
      <w:r w:rsidR="008A6EE8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9144F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буквами</w:t>
      </w:r>
      <w:r w:rsidRPr="00D67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знак</w:t>
      </w:r>
      <w:r w:rsidR="0039144F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D67418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типу В, С, D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F0F16FB" w14:textId="77777777" w:rsidR="00D67418" w:rsidRDefault="00D67418" w:rsidP="00D6741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0FF554" w14:textId="75E78070" w:rsidR="00C51DB2" w:rsidRPr="00224BA6" w:rsidRDefault="00D6741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A97C78">
        <w:rPr>
          <w:rFonts w:ascii="Times New Roman" w:eastAsia="Times New Roman" w:hAnsi="Times New Roman" w:cs="Times New Roman"/>
          <w:sz w:val="28"/>
          <w:szCs w:val="28"/>
          <w:lang w:eastAsia="ru-RU"/>
        </w:rPr>
        <w:t>У пункті 3.3 глави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розділ</w:t>
      </w:r>
      <w:r w:rsidR="00A97C7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VIІ</w:t>
      </w:r>
      <w:r w:rsidR="00BA5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слова </w:t>
      </w:r>
      <w:r w:rsidR="00224BA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24BA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невід’ємним додатком</w:t>
      </w:r>
      <w:r w:rsidR="00224BA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24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замінити </w:t>
      </w:r>
      <w:r w:rsidR="00224BA6" w:rsidRPr="00224BA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словами</w:t>
      </w:r>
      <w:r w:rsidR="00EC3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24BA6" w:rsidRPr="00224BA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знаками</w:t>
      </w:r>
      <w:r w:rsidR="00EC3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цифрою</w:t>
      </w:r>
      <w:r w:rsidR="00224BA6" w:rsidRPr="00224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4BA6" w:rsidRPr="00740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«невід’ємними додатками до Типового договору про надання послуг з диспетчерського (оперативно-технологічного) управління, що є </w:t>
      </w:r>
      <w:r w:rsidR="0064170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224BA6" w:rsidRPr="0074028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одатком 5»</w:t>
      </w:r>
      <w:r w:rsidR="006573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0642449" w14:textId="77777777" w:rsidR="00224BA6" w:rsidRPr="00224BA6" w:rsidRDefault="00224BA6" w:rsidP="00611DB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D0F690" w14:textId="4D37425F" w:rsidR="00224BA6" w:rsidRDefault="000D5C8F" w:rsidP="00611DB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4BA6" w:rsidRPr="00224BA6">
        <w:rPr>
          <w:rFonts w:ascii="Times New Roman" w:eastAsia="Times New Roman" w:hAnsi="Times New Roman" w:cs="Times New Roman"/>
          <w:sz w:val="28"/>
          <w:szCs w:val="28"/>
          <w:lang w:eastAsia="ru-RU"/>
        </w:rPr>
        <w:t>. У розділі XI:</w:t>
      </w:r>
    </w:p>
    <w:p w14:paraId="52E7B4AB" w14:textId="77777777" w:rsidR="00801AAA" w:rsidRDefault="00801AAA" w:rsidP="00611DB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D9A3E0" w14:textId="2E30866A" w:rsidR="00224BA6" w:rsidRDefault="00224BA6" w:rsidP="00611DB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C2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абзаци перший </w:t>
      </w:r>
      <w:r w:rsidR="008C2C0C" w:rsidRPr="00224BA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C2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третій </w:t>
      </w:r>
      <w:r w:rsidR="00BA5BF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8C2C0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A5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3.7 </w:t>
      </w:r>
      <w:r w:rsidRPr="00224BA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BA5BF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4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35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C2C0C" w:rsidRPr="008C2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2C0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 в такій редакції</w:t>
      </w:r>
      <w:r w:rsidRPr="00224BA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9F9DD77" w14:textId="736D5CD1" w:rsidR="00224BA6" w:rsidRPr="00224BA6" w:rsidRDefault="00224BA6" w:rsidP="004C095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24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Звернення </w:t>
      </w:r>
      <w:proofErr w:type="spellStart"/>
      <w:r w:rsidRPr="00224BA6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електропостачальника</w:t>
      </w:r>
      <w:proofErr w:type="spellEnd"/>
      <w:r w:rsidRPr="00224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припинення електроживлення споживача подається ОСП у письмовій формі з власноручним підписом або </w:t>
      </w:r>
      <w:r w:rsidR="00EC3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224BA6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електронній формі з накладанням електронного підпису уповноваженої особи із зазначенням:</w:t>
      </w:r>
    </w:p>
    <w:p w14:paraId="01B20A48" w14:textId="0C77B3E6" w:rsidR="00224BA6" w:rsidRPr="00224BA6" w:rsidRDefault="00224BA6" w:rsidP="00224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найменування і місцезнаходження юридичної </w:t>
      </w:r>
      <w:proofErr w:type="spellStart"/>
      <w:r w:rsidRPr="00224BA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</w:t>
      </w:r>
      <w:r w:rsidR="00065A1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24BA6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електропостачальника</w:t>
      </w:r>
      <w:proofErr w:type="spellEnd"/>
      <w:r w:rsidRPr="00224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його контактних даних (телефон, факс, адреса електронної пошти);</w:t>
      </w:r>
    </w:p>
    <w:p w14:paraId="26411CF0" w14:textId="2FC35428" w:rsidR="00224BA6" w:rsidRDefault="00224BA6" w:rsidP="00224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B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найменування, місцезнаходження юридичної особи, переліку посадових осіб споживача, відповідальних за безпечну експлуатацію струмоприймачів, їх контактні дані (телефон, факс);»</w:t>
      </w:r>
      <w:r w:rsidR="00C06A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5BB04F6" w14:textId="77777777" w:rsidR="00305DB7" w:rsidRDefault="00305DB7" w:rsidP="00224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6858B6" w14:textId="6DFBA29A" w:rsidR="00056E1B" w:rsidRPr="004C0955" w:rsidRDefault="00F52789" w:rsidP="004C0955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абзаци перший – третій </w:t>
      </w:r>
      <w:r w:rsidR="00BA5BF5" w:rsidRPr="007A6CE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A5BF5" w:rsidRPr="007A6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5BF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A5BF5" w:rsidRPr="007A6C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A5BF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A5BF5" w:rsidRPr="007A6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6CE7" w:rsidRPr="007A6CE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BA5BF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A6CE7" w:rsidRPr="007A6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6C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2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6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викласти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такій</w:t>
      </w:r>
      <w:r w:rsidRPr="007A6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редакції</w:t>
      </w:r>
      <w:r w:rsidR="007A6CE7" w:rsidRPr="007A6CE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B1B7AEA" w14:textId="5E21E316" w:rsidR="007A6CE7" w:rsidRPr="007A6CE7" w:rsidRDefault="007A6CE7" w:rsidP="009F7D4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A6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 Звернення </w:t>
      </w:r>
      <w:proofErr w:type="spellStart"/>
      <w:r w:rsidRPr="007A6CE7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електропостачальника</w:t>
      </w:r>
      <w:proofErr w:type="spellEnd"/>
      <w:r w:rsidRPr="007A6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/споживача щодо відновлення електроживлення споживача подається ОСП у письмовій формі з власнор</w:t>
      </w:r>
      <w:r w:rsidR="00566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учним підписом або </w:t>
      </w:r>
      <w:r w:rsidR="00C06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66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електронній формі з накладанням </w:t>
      </w:r>
      <w:r w:rsidRPr="007A6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електронного підпису уповноваженої особи із зазначенням: </w:t>
      </w:r>
    </w:p>
    <w:p w14:paraId="68474AEE" w14:textId="5E397F8C" w:rsidR="007A6CE7" w:rsidRPr="007A6CE7" w:rsidRDefault="007A6CE7" w:rsidP="007A6CE7">
      <w:pPr>
        <w:widowControl w:val="0"/>
        <w:tabs>
          <w:tab w:val="left" w:pos="3119"/>
          <w:tab w:val="left" w:pos="3261"/>
          <w:tab w:val="left" w:pos="6946"/>
          <w:tab w:val="left" w:pos="708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найменування, місцезнаходження юридичної особи </w:t>
      </w:r>
      <w:proofErr w:type="spellStart"/>
      <w:r w:rsidRPr="007A6CE7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електропостачальника</w:t>
      </w:r>
      <w:proofErr w:type="spellEnd"/>
      <w:r w:rsidRPr="007A6CE7">
        <w:rPr>
          <w:rFonts w:ascii="Times New Roman" w:eastAsia="Times New Roman" w:hAnsi="Times New Roman" w:cs="Times New Roman"/>
          <w:sz w:val="28"/>
          <w:szCs w:val="28"/>
          <w:lang w:eastAsia="ru-RU"/>
        </w:rPr>
        <w:t>/споживача та його контактних даних (телефон, факс, адреса електронної пошти);</w:t>
      </w:r>
    </w:p>
    <w:p w14:paraId="12128A45" w14:textId="738053FA" w:rsidR="007A6CE7" w:rsidRPr="007A6CE7" w:rsidRDefault="007A6CE7" w:rsidP="007A6CE7">
      <w:pPr>
        <w:widowControl w:val="0"/>
        <w:tabs>
          <w:tab w:val="left" w:pos="3119"/>
          <w:tab w:val="left" w:pos="3261"/>
          <w:tab w:val="left" w:pos="6946"/>
          <w:tab w:val="left" w:pos="708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CE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переліку посадових осіб споживача, відповідальних за безпечну експлуатацію струмоприймачів та їх контактні дані (телефон, факс);»</w:t>
      </w:r>
      <w:r w:rsidR="00C06A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7EC19C6" w14:textId="15691370" w:rsidR="00224BA6" w:rsidRPr="00224BA6" w:rsidRDefault="00224BA6" w:rsidP="007A6CE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8FB752" w14:textId="590483B5" w:rsidR="00224BA6" w:rsidRPr="00224BA6" w:rsidRDefault="00CF08D9" w:rsidP="00224B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F08D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F08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66600" w:rsidRPr="0036660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2A760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66600" w:rsidRPr="00366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660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66600" w:rsidRPr="00366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6 </w:t>
      </w:r>
      <w:r w:rsidR="00366600" w:rsidRPr="0036660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 в такій редакції:</w:t>
      </w:r>
    </w:p>
    <w:p w14:paraId="383F76E9" w14:textId="6B74B34E" w:rsidR="00657C45" w:rsidRDefault="007470AF" w:rsidP="007470A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470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Порядок укладення договорів про надання послуг з передачі електричної енергії</w:t>
      </w:r>
    </w:p>
    <w:p w14:paraId="76BBFA5D" w14:textId="77777777" w:rsidR="007470AF" w:rsidRPr="003E5ED2" w:rsidRDefault="007470AF" w:rsidP="007470A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Договір про надання послуг з передачі електричної енергії визначає організаційні, технічні та фінансові умови, на яких ОСП здійснює передачу електричної енергії електричними мережами системи передачі. </w:t>
      </w:r>
    </w:p>
    <w:p w14:paraId="29FCA3E8" w14:textId="7CF90B88" w:rsidR="00BA5BF5" w:rsidRDefault="007470AF" w:rsidP="007470A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Договір встановлює обов'язки та права сторін у процесі передачі електричної енергії електричними мережами ОСП від виробників та УЗЕ до систем розподілу, УЗЕ та споживачів, а також при здійсненні експорту/імпорту електричної енергії.</w:t>
      </w:r>
    </w:p>
    <w:p w14:paraId="4EDF96A0" w14:textId="77777777" w:rsidR="005C3688" w:rsidRDefault="005C3688" w:rsidP="00224B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C6F4F6" w14:textId="320397B4" w:rsidR="00BA5BF5" w:rsidRDefault="007470AF" w:rsidP="00224B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5.2. Укладення договорів про надання послуг з передачі електричної енергії є обов'язковою умовою надання Користувачам доступу до системи передачі.</w:t>
      </w:r>
    </w:p>
    <w:p w14:paraId="2DB6DEA1" w14:textId="77777777" w:rsidR="005C3688" w:rsidRDefault="005C3688" w:rsidP="002E355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71EDC1" w14:textId="02588500" w:rsidR="008A5B18" w:rsidRPr="003E5ED2" w:rsidRDefault="008A5B18" w:rsidP="002E355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="00C57C17" w:rsidRPr="00C57C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Послуги з передачі електричної енергії надаються ОСП учаснику ринку електричної енергії безперервно на підставі договору про надання послуг з передачі електричної енергії, що є додатком 6 до цього Кодексу, між ним та:</w:t>
      </w:r>
    </w:p>
    <w:p w14:paraId="31BADDC1" w14:textId="77777777" w:rsidR="008A5B18" w:rsidRPr="003E5ED2" w:rsidRDefault="008A5B18" w:rsidP="002E355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ОСР;</w:t>
      </w:r>
    </w:p>
    <w:p w14:paraId="68DA0A61" w14:textId="77777777" w:rsidR="008A5B18" w:rsidRPr="003E5ED2" w:rsidRDefault="008A5B18" w:rsidP="002E355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електропостачальником;</w:t>
      </w:r>
    </w:p>
    <w:p w14:paraId="0FCD2034" w14:textId="77777777" w:rsidR="008A5B18" w:rsidRPr="002E3554" w:rsidRDefault="008A5B18" w:rsidP="002E355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трейдером</w:t>
      </w:r>
      <w:proofErr w:type="spellEnd"/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B59331F" w14:textId="60F76553" w:rsidR="008A5B18" w:rsidRPr="002E3554" w:rsidRDefault="008A5B18" w:rsidP="002E355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споживачем електричної енергії (у т</w:t>
      </w:r>
      <w:r w:rsidR="005C3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ому </w:t>
      </w: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5C368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ислі</w:t>
      </w: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ОМСР), який 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приєднання;</w:t>
      </w:r>
    </w:p>
    <w:p w14:paraId="6FB10B9A" w14:textId="77777777" w:rsidR="008A5B18" w:rsidRPr="003E5ED2" w:rsidRDefault="008A5B18" w:rsidP="002E355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виробником електричної енергії;</w:t>
      </w:r>
    </w:p>
    <w:p w14:paraId="7616F4A6" w14:textId="77777777" w:rsidR="008A5B18" w:rsidRPr="002E3554" w:rsidRDefault="008A5B18" w:rsidP="002E355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ОУЗЕ.</w:t>
      </w:r>
    </w:p>
    <w:p w14:paraId="4C7D4A49" w14:textId="0706FF56" w:rsidR="008A5B18" w:rsidRPr="002E3554" w:rsidRDefault="008A5B18" w:rsidP="002E355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Користувачі, зазначені у цьому пункті, не можуть здійснювати свою діяльність на ринку електричної енергії, а також експорт/імпорт електричної енергії,</w:t>
      </w:r>
      <w:r w:rsidRPr="002E3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укладеного </w:t>
      </w: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договору про надання послуг з передачі електричної енергії.</w:t>
      </w:r>
    </w:p>
    <w:p w14:paraId="16C14F59" w14:textId="77777777" w:rsidR="00C57C17" w:rsidRPr="00C57C17" w:rsidRDefault="00C57C17" w:rsidP="00C57C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7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 ОСП та Користувачем, який є (або планує стати) учасником ринку електричної енергії, укладається один Договір про надання послуг з передачі електричної енергії, який є додатком 6 до цього Кодексу, сукупно за всіма видами діяльності цього Користувача на ринку електричної енергії.</w:t>
      </w:r>
    </w:p>
    <w:p w14:paraId="71E1D1DE" w14:textId="62DB37BA" w:rsidR="00BA5BF5" w:rsidRPr="002E3554" w:rsidRDefault="00C57C17" w:rsidP="00C57C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Відносини між ОСП та споживачами (у тому числі ОМСР), які купують електричну енергію в </w:t>
      </w:r>
      <w:proofErr w:type="spellStart"/>
      <w:r w:rsidRPr="00C57C17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електропостачальника</w:t>
      </w:r>
      <w:proofErr w:type="spellEnd"/>
      <w:r w:rsidRPr="00C57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Правилами роздрібного </w:t>
      </w:r>
      <w:r w:rsidR="00391046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ринку електричної енергії</w:t>
      </w:r>
      <w:r w:rsidRPr="00C57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для яких оператором системи є ОСП, регулюються цим Кодексом, Правилами роздрібного ринку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електричної енергії</w:t>
      </w:r>
      <w:r w:rsidRPr="00C57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укладеними між ними договорами відповідно до Правил роздрібного ринку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7C17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електричної енергії.</w:t>
      </w:r>
    </w:p>
    <w:p w14:paraId="04359F10" w14:textId="77777777" w:rsidR="002E3554" w:rsidRPr="002E3554" w:rsidRDefault="002E3554" w:rsidP="002E355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ОСП укладає договір про надання послуг з передачі електричної енергії з Користувачем до набуття ним статусу учасника ринку електричної енергії відповідно до </w:t>
      </w:r>
      <w:hyperlink r:id="rId9" w:anchor="n9" w:tgtFrame="_blank" w:history="1">
        <w:r w:rsidRPr="003E5E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 ринку</w:t>
        </w:r>
      </w:hyperlink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A3FF16" w14:textId="77777777" w:rsidR="002E3554" w:rsidRPr="002E3554" w:rsidRDefault="002E3554" w:rsidP="002E355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55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Будь-який Користувач системи, у випадку купівлі електричної енергії для власних потреб (споживання та/або відбору) своїх електроустановок, незалежно від їх функціонального призначення прирівнюється до споживача та має права і обов’язки споживача в частині оплати послуг.</w:t>
      </w:r>
    </w:p>
    <w:p w14:paraId="127DCED4" w14:textId="0B2CD0A8" w:rsidR="002E3554" w:rsidRPr="002E3554" w:rsidRDefault="002E3554" w:rsidP="002E355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випадку постачання електричної енергії </w:t>
      </w:r>
      <w:proofErr w:type="spellStart"/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електропостачальником</w:t>
      </w:r>
      <w:proofErr w:type="spellEnd"/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споживачу (у т</w:t>
      </w:r>
      <w:r w:rsidR="00FB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ому </w:t>
      </w: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FB46F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ислі</w:t>
      </w: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ОМСР</w:t>
      </w:r>
      <w:r w:rsidRPr="002E3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оператором системи якого є ОСП, ОСП додатково укладає договір </w:t>
      </w:r>
      <w:proofErr w:type="spellStart"/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електропостачальника</w:t>
      </w:r>
      <w:proofErr w:type="spellEnd"/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надання послуг з передачі електричної енергії відповідно до Правил роздрібного ринку електричної енергії.</w:t>
      </w:r>
    </w:p>
    <w:p w14:paraId="49F7DEA0" w14:textId="4DFCBB94" w:rsidR="002E3554" w:rsidRDefault="002E3554" w:rsidP="002E355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554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 оператором системи споживача (</w:t>
      </w:r>
      <w:r w:rsidR="00D17AC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E3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AA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ому </w:t>
      </w:r>
      <w:r w:rsidRPr="002E3554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AA457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ислі</w:t>
      </w:r>
      <w:r w:rsidRPr="002E3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4F5A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ОМСР</w:t>
      </w:r>
      <w:r w:rsidRPr="002E3554">
        <w:rPr>
          <w:rFonts w:ascii="Times New Roman" w:eastAsia="Times New Roman" w:hAnsi="Times New Roman" w:cs="Times New Roman"/>
          <w:sz w:val="28"/>
          <w:szCs w:val="28"/>
          <w:lang w:eastAsia="ru-RU"/>
        </w:rPr>
        <w:t>), який має намір купувати електричну енергію для власного споживання за двосторонніми договорами та на організованих сегментах ринку</w:t>
      </w:r>
      <w:r w:rsidR="00A55C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E3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ОСП, ОСП додатково укладає договір споживача про надання послуг з передачі електричної енергії відповідно до Правил роздрібного ринку електричної енергії.</w:t>
      </w:r>
    </w:p>
    <w:p w14:paraId="66EE09B3" w14:textId="77777777" w:rsidR="00BA5BF5" w:rsidRPr="002E3554" w:rsidRDefault="00BA5BF5" w:rsidP="002E355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08C4B9" w14:textId="6D2534D3" w:rsidR="0087253D" w:rsidRPr="00670F66" w:rsidRDefault="0087253D" w:rsidP="00670F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F66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Договір про надання послуг з передачі електричної енергії є публічним договором приєднання та укладається на основі типового договору, що є додатком 6 до цього Кодексу.</w:t>
      </w:r>
    </w:p>
    <w:p w14:paraId="6468293B" w14:textId="77777777" w:rsidR="0087253D" w:rsidRPr="00670F66" w:rsidRDefault="0087253D" w:rsidP="00670F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ОСП зобов’язаний на своєму офіційному вебсайті розмістити редакцію </w:t>
      </w:r>
      <w:r w:rsidRPr="00670F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договору про надання послуг з передачі електричної енергії та роз’яснення щодо укладення та приєднання Користувача до договору про надання послуг з передачі електричної енергії.</w:t>
      </w:r>
    </w:p>
    <w:p w14:paraId="45248E58" w14:textId="71506D11" w:rsidR="002E3554" w:rsidRDefault="0087253D" w:rsidP="0087253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вимогу Користувача ОСП протягом </w:t>
      </w:r>
      <w:r w:rsidR="0099265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9265D" w:rsidRPr="00670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0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робочих днів від </w:t>
      </w:r>
      <w:r w:rsidR="005657E6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="005657E6" w:rsidRPr="00670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0F66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звернення повинен надати Користувачу підписаний ОСП примірник укладеного договору у паперовій формі.</w:t>
      </w:r>
    </w:p>
    <w:p w14:paraId="248676D6" w14:textId="77777777" w:rsidR="00BA5BF5" w:rsidRPr="002E3554" w:rsidRDefault="00BA5BF5" w:rsidP="0087253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A4D3D5" w14:textId="6697FF39" w:rsidR="00670F66" w:rsidRPr="00670F66" w:rsidRDefault="00670F66" w:rsidP="00670F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Оплата послуг з передачі електричної енергії здійснюється за тарифом, який встановлюється Регулятором відповідно до затвердженої</w:t>
      </w:r>
      <w:r w:rsidR="00467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(-ого) ним методики (порядку).</w:t>
      </w:r>
    </w:p>
    <w:p w14:paraId="225F7E34" w14:textId="676A6B8A" w:rsidR="00670F66" w:rsidRPr="00670F66" w:rsidRDefault="00670F66" w:rsidP="00670F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Тариф на послуги з передачі електричної енергії оприлюднюється ОСП на офіційному вебсайті у триденний термін після його встановлення Регулятором, але не пізніше дня, що передує </w:t>
      </w:r>
      <w:r w:rsidR="00652351">
        <w:rPr>
          <w:rFonts w:ascii="Times New Roman" w:eastAsia="Times New Roman" w:hAnsi="Times New Roman" w:cs="Times New Roman"/>
          <w:sz w:val="28"/>
          <w:szCs w:val="28"/>
          <w:lang w:eastAsia="ru-RU"/>
        </w:rPr>
        <w:t>дню</w:t>
      </w:r>
      <w:r w:rsidR="00652351"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75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набрання</w:t>
      </w:r>
      <w:r w:rsidR="004675F2"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 чинності.</w:t>
      </w:r>
    </w:p>
    <w:p w14:paraId="1C7B2AB1" w14:textId="659DA44A" w:rsidR="00BA5BF5" w:rsidRPr="002E3554" w:rsidRDefault="00670F66" w:rsidP="00670F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послуг з передачі електричної енергії при здійсненні експорту/імпорту електричної енергії у період після приєднання оператора системи передачі України до ІТС механізму здійснюється відповідно до глави 7 цього розділу.</w:t>
      </w:r>
    </w:p>
    <w:p w14:paraId="0C9C3FE1" w14:textId="77777777" w:rsidR="00504960" w:rsidRDefault="00504960" w:rsidP="009279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AD8EF0" w14:textId="30DD311C" w:rsidR="00482E8F" w:rsidRPr="003E5ED2" w:rsidRDefault="00482E8F" w:rsidP="009279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BC7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Обсяг послуг з передачі електричної енергії визначається:</w:t>
      </w:r>
    </w:p>
    <w:p w14:paraId="59729F35" w14:textId="77777777" w:rsidR="00504960" w:rsidRDefault="00504960" w:rsidP="009279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516573" w14:textId="58BCAE2B" w:rsidR="00482E8F" w:rsidRPr="0092795E" w:rsidRDefault="00482E8F" w:rsidP="009279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1) у період до приєднання ОСП до ІТС механізму:</w:t>
      </w:r>
    </w:p>
    <w:p w14:paraId="4FADEBEE" w14:textId="77777777" w:rsidR="00482E8F" w:rsidRPr="0092795E" w:rsidRDefault="00482E8F" w:rsidP="009279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ОСР – на підставі даних щодо обсягів технологічних витрат електричної енергії на її розподіл</w:t>
      </w:r>
      <w:r w:rsidRPr="0092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територією здійснення ліцензованої діяльності, як </w:t>
      </w: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електричними мережами ОСР</w:t>
      </w:r>
      <w:r w:rsidRPr="0092795E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і електричними мережами інших власників;</w:t>
      </w:r>
    </w:p>
    <w:p w14:paraId="5E40ECAA" w14:textId="0D2040B0" w:rsidR="00482E8F" w:rsidRPr="0092795E" w:rsidRDefault="00482E8F" w:rsidP="009279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електропостачальників</w:t>
      </w:r>
      <w:proofErr w:type="spellEnd"/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 підставі даних щодо обсягів</w:t>
      </w:r>
      <w:r w:rsidRPr="0092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відбору </w:t>
      </w: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електричної енергії</w:t>
      </w:r>
      <w:r w:rsidRPr="0092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об’єктами/площадками комерційного обліку споживачів </w:t>
      </w: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 тому числі ОМСР) </w:t>
      </w:r>
      <w:proofErr w:type="spellStart"/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електропостачальника</w:t>
      </w:r>
      <w:proofErr w:type="spellEnd"/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крім обсягів</w:t>
      </w:r>
      <w:r w:rsidRPr="0092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відбору </w:t>
      </w: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електричної енергії</w:t>
      </w:r>
      <w:r w:rsidRPr="0092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об’єктами/площадками комерційного обліку споживачів, </w:t>
      </w: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оператором системи яких є ОСП;</w:t>
      </w:r>
    </w:p>
    <w:p w14:paraId="6FBFFD99" w14:textId="346544E8" w:rsidR="00482E8F" w:rsidRPr="0092795E" w:rsidRDefault="00482E8F" w:rsidP="009279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споживачів електричної енергії (у тому числі ОМСР), які купують  електричну енергію для власного споживання за двосторонніми договорами та на організованих сегментах ринку, незалежно від точки приєднання – на підставі даних щодо обсягів</w:t>
      </w:r>
      <w:r w:rsidRPr="0092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відбору </w:t>
      </w: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електричної енергії</w:t>
      </w:r>
      <w:r w:rsidRPr="0092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об’єктами/площадками комерційного обліку цих споживачів (з урахуванням втрат електричної енергії в мережах споживача у тому числі ОМСР);</w:t>
      </w:r>
    </w:p>
    <w:p w14:paraId="592BE67D" w14:textId="6E41F4B2" w:rsidR="00BE09B5" w:rsidRDefault="00BE09B5" w:rsidP="009279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виробників електричної енергії – на підставі даних </w:t>
      </w:r>
      <w:r w:rsidR="00D93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щодо обсягів </w:t>
      </w:r>
      <w:r w:rsidRPr="00BE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електричної енергії для забезпечення власних потреб електричних станцій, що </w:t>
      </w:r>
      <w:proofErr w:type="spellStart"/>
      <w:r w:rsidRPr="00BE09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заживлені</w:t>
      </w:r>
      <w:proofErr w:type="spellEnd"/>
      <w:r w:rsidRPr="00BE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мереж ОСР/ОСП, а також власних потреб електричних станцій у випадку відсутності генерації або власного споживання, у тому числі для забезпечення роботи насосних модулів;</w:t>
      </w:r>
    </w:p>
    <w:p w14:paraId="1A22D50C" w14:textId="30ED05D4" w:rsidR="00482E8F" w:rsidRPr="0092795E" w:rsidRDefault="00482E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ОУЗЕ </w:t>
      </w:r>
      <w:r w:rsidR="009C6BE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C6BE4" w:rsidRPr="0092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79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підставі даних щодо обсягів, що дорівнюють абсолютній величині різниці між місячним відбором та місячним відпуском електричної енергії УЗЕ.</w:t>
      </w:r>
    </w:p>
    <w:p w14:paraId="4553DE36" w14:textId="10056C90" w:rsidR="00482E8F" w:rsidRDefault="00482E8F" w:rsidP="009279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9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 цією метою використовуються дані комерційного обліку щодо відпуску та/або відбору електричної енергії сформовані Адміністратором комерційного обліку відповідно до Кодексу комерційного обліку в інтервалі розрахункового періоду</w:t>
      </w:r>
      <w:r w:rsidR="009C6BE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2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затвердженого Правилами ринку, що агреговані за кожен календарний день</w:t>
      </w:r>
      <w:r w:rsidR="009C6B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92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BE6CF57" w14:textId="77777777" w:rsidR="00BA5BF5" w:rsidRPr="0092795E" w:rsidRDefault="00BA5BF5" w:rsidP="009279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0A7F1" w14:textId="77777777" w:rsidR="00482E8F" w:rsidRPr="0092795E" w:rsidRDefault="00482E8F" w:rsidP="009279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у період після приєднання ОСП до ІТС механізму: </w:t>
      </w:r>
    </w:p>
    <w:p w14:paraId="0BB798BA" w14:textId="77777777" w:rsidR="00482E8F" w:rsidRPr="0092795E" w:rsidRDefault="00482E8F" w:rsidP="009279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95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ОСР – на підставі даних щодо обсягів технологічних витрат електричної енергії на її розподіл територією здійснення ліцензованої діяльності, як електричними мережами ОСР, так і електричними мережами інших власників;</w:t>
      </w:r>
    </w:p>
    <w:p w14:paraId="1D6AD8AF" w14:textId="23364BF8" w:rsidR="00482E8F" w:rsidRPr="0092795E" w:rsidRDefault="00E86E46" w:rsidP="009279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електропостачальників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482E8F" w:rsidRPr="0092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підставі даних щодо обсягів експорту/імпорту електричної енергії до/з країн периметру та обсягів відбору електричної енергії об’єктами/площадками комерційного обліку споживачів (у тому числі ОМСР) </w:t>
      </w:r>
      <w:proofErr w:type="spellStart"/>
      <w:r w:rsidR="00482E8F" w:rsidRPr="0092795E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електропостачальника</w:t>
      </w:r>
      <w:proofErr w:type="spellEnd"/>
      <w:r w:rsidR="00482E8F" w:rsidRPr="0092795E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крім обсягів відбору електричної енергії об’єктами/площадками комерційного обліку споживачів, оператором системи яких є ОСП;</w:t>
      </w:r>
    </w:p>
    <w:p w14:paraId="66991D65" w14:textId="31F99FDE" w:rsidR="00482E8F" w:rsidRPr="0092795E" w:rsidRDefault="00482E8F" w:rsidP="009279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95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споживачів електричної енергії (у тому числі ОМСР), які купують електричну енергію для власного споживання за двосторонніми договорами та на організованих сегментах ринку, незалежно від точки приєднання – на підставі даних щодо обсягів відбору електричної енергії об’єктами/площадками комерційного обліку цих споживачів (з урахуванням втрат електричної енергії в мережах споживача</w:t>
      </w:r>
      <w:r w:rsidR="000D6C8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2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тому числі ОМСР);</w:t>
      </w:r>
    </w:p>
    <w:p w14:paraId="69F39E17" w14:textId="77777777" w:rsidR="00D93982" w:rsidRDefault="00A434A4" w:rsidP="009279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виробників електричної енергії – на підставі даних щодо обсягів експорту/імпорту електричної енергії до/з країн периметру та обсягів електричної енергії для забезпечення власних потреб електричних станцій, що </w:t>
      </w:r>
      <w:proofErr w:type="spellStart"/>
      <w:r w:rsidRPr="00A434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заживлені</w:t>
      </w:r>
      <w:proofErr w:type="spellEnd"/>
      <w:r w:rsidRPr="00A43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мереж ОСР/ОСП, а також власних потреб електричних станцій у випадку відсутності генерації або власного споживання, у тому числі для забезпечення роботи насосних модулів;</w:t>
      </w:r>
    </w:p>
    <w:p w14:paraId="66BDF62D" w14:textId="4204B617" w:rsidR="00482E8F" w:rsidRPr="0092795E" w:rsidRDefault="00482E8F" w:rsidP="009279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трейдерів</w:t>
      </w:r>
      <w:proofErr w:type="spellEnd"/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 підставі даних щодо обсягів експорту/імпорту електричн</w:t>
      </w:r>
      <w:r w:rsidR="00B33ACD"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ої енергії до/з країн периметру;</w:t>
      </w:r>
    </w:p>
    <w:p w14:paraId="4DCE3DE0" w14:textId="6830151E" w:rsidR="00482E8F" w:rsidRPr="0092795E" w:rsidRDefault="00B33ACD" w:rsidP="009279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82E8F" w:rsidRPr="003E5ED2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ОУЗЕ – на підставі даних щодо обсягів, що дорівнюють абсолютній величині різниці між місячним відбором та місячним відпуском електричної енергії УЗЕ і, у разі здійснення експорту/імпорту електричної енергії, обсягів експорту/імпорту електричної енергії до/з країн периметру.</w:t>
      </w:r>
    </w:p>
    <w:p w14:paraId="0A9D2D12" w14:textId="0FF2BAAA" w:rsidR="002E3554" w:rsidRDefault="00482E8F" w:rsidP="00482E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95E">
        <w:rPr>
          <w:rFonts w:ascii="Times New Roman" w:eastAsia="Times New Roman" w:hAnsi="Times New Roman" w:cs="Times New Roman"/>
          <w:sz w:val="28"/>
          <w:szCs w:val="28"/>
          <w:lang w:eastAsia="ru-RU"/>
        </w:rPr>
        <w:t>З цією метою використовуються дані комерційного обліку щодо відпуску та/або відбору</w:t>
      </w:r>
      <w:r w:rsidR="009C6BE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2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сформовані Адміністратором комерційного обліку відповідно до Кодексу комерційного обліку</w:t>
      </w:r>
      <w:r w:rsidR="009C6BE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2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та/або графіки імпорту та експорту електричної енергії за зовнішньоекономічними контрактами (договорами) на кожному міждержавному перетині з країнами периметру в інтервалі розрахункового періоду затвердженого Правилами ринку, що агреговані за кожен календарний день.</w:t>
      </w:r>
    </w:p>
    <w:p w14:paraId="20F96B82" w14:textId="77777777" w:rsidR="00BA5BF5" w:rsidRPr="002E3554" w:rsidRDefault="00BA5BF5" w:rsidP="00482E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1AD614" w14:textId="0711D5C5" w:rsidR="00B33ACD" w:rsidRPr="00B33ACD" w:rsidRDefault="00B33ACD" w:rsidP="00B33AC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5.8. Договір про надання послуг з передачі електричної енергії </w:t>
      </w:r>
      <w:r w:rsidRPr="00B33A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укладається шляхом приєднання Користувача до умов договору згідно</w:t>
      </w:r>
      <w:r w:rsidR="00D66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r w:rsidRPr="00B33A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надано</w:t>
      </w:r>
      <w:r w:rsidR="00D6683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B33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ним заяв</w:t>
      </w:r>
      <w:r w:rsidR="00D6683E">
        <w:rPr>
          <w:rFonts w:ascii="Times New Roman" w:eastAsia="Times New Roman" w:hAnsi="Times New Roman" w:cs="Times New Roman"/>
          <w:sz w:val="28"/>
          <w:szCs w:val="28"/>
          <w:lang w:eastAsia="ru-RU"/>
        </w:rPr>
        <w:t>ою</w:t>
      </w:r>
      <w:r w:rsidRPr="00B33ACD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-приєднання із зазначенням реквізитів Користувача та інформації щодо обраного ним ППКО, до якої додаються:</w:t>
      </w:r>
    </w:p>
    <w:p w14:paraId="74291E27" w14:textId="3E593B70" w:rsidR="00B33ACD" w:rsidRPr="00B33ACD" w:rsidRDefault="00B33ACD" w:rsidP="00B33AC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підтвердження повноважень особи на укладення договору (витяг з установчого документа про повноваження керівника (для юридичних осіб), завірена копія довіреності, виданої в установленому </w:t>
      </w:r>
      <w:r w:rsidR="008D5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законодавством </w:t>
      </w:r>
      <w:r w:rsidRPr="00B33A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 тощо);</w:t>
      </w:r>
    </w:p>
    <w:p w14:paraId="7A788BCD" w14:textId="7DE2F36F" w:rsidR="00B33ACD" w:rsidRPr="00B33ACD" w:rsidRDefault="0096596C" w:rsidP="00B33AC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33ACD" w:rsidRPr="00B33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опії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33ACD" w:rsidRPr="00B33AC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оговорів споживача та/або виробника/ОМСР/ОУЗЕ про надання послуг з розподілу (передачі) електричної енергії з додатками (для виробників та/або ОУЗЕ та/або ОМСР та споживачів</w:t>
      </w:r>
      <w:r w:rsidR="00235B4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33ACD" w:rsidRPr="00B33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розміщених за місцем провадження ліцензованої діяльності відповідного ОСР).</w:t>
      </w:r>
    </w:p>
    <w:p w14:paraId="7D983F8A" w14:textId="65C9364B" w:rsidR="00B33ACD" w:rsidRPr="00B33ACD" w:rsidRDefault="00B33ACD" w:rsidP="00B33AC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Бланк заяви-приєднання повинен бути </w:t>
      </w:r>
      <w:r w:rsidR="00235B4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оприлюднений</w:t>
      </w:r>
      <w:r w:rsidR="00235B4F" w:rsidRPr="00B33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3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офіційному </w:t>
      </w:r>
      <w:proofErr w:type="spellStart"/>
      <w:r w:rsidRPr="00B33AC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вебсайті</w:t>
      </w:r>
      <w:proofErr w:type="spellEnd"/>
      <w:r w:rsidRPr="00B33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ОСП.</w:t>
      </w:r>
    </w:p>
    <w:p w14:paraId="4AD6CC94" w14:textId="1B9E2349" w:rsidR="002E3554" w:rsidRDefault="00B33ACD" w:rsidP="00B33AC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A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Заява-приєднання може бути надана до ОСП як в паперовій формі шляхом проставляння власноручного підпису уповноваженої особи, так і в електронній формі з використанням електронного підпису.</w:t>
      </w:r>
    </w:p>
    <w:p w14:paraId="1CBC5ED2" w14:textId="77777777" w:rsidR="00BA5BF5" w:rsidRPr="002E3554" w:rsidRDefault="00BA5BF5" w:rsidP="00B33AC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1E4FCF" w14:textId="419475EB" w:rsidR="00B33ACD" w:rsidRPr="00B33ACD" w:rsidRDefault="00C670E6" w:rsidP="00B33AC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5.9. </w:t>
      </w:r>
      <w:r w:rsidR="00B33ACD" w:rsidRPr="00B33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ОСП протягом 10 робочих днів від дня отримання заяви-приєднання, повного пакету документів та необхідної для укладення договору інформації направляє Користувачу повідомлення, в якому вказує дату акцептування заяви-приєднання. Разом з листом-повідомленням про приєднання до </w:t>
      </w:r>
      <w:r w:rsidR="003613B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33ACD" w:rsidRPr="00B33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оговору ОСП направляє Користувачу оформлений в паперовій або електронній формі перелік об’єктів електроенергетики (додаток 4 до </w:t>
      </w:r>
      <w:r w:rsidRPr="00E17C2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Типового</w:t>
      </w:r>
      <w:r w:rsidRPr="00A10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060D" w:rsidRPr="00E17C2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33ACD" w:rsidRPr="00B33AC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оговору</w:t>
      </w:r>
      <w:r w:rsidR="00210FB5" w:rsidRPr="0021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0FB5" w:rsidRPr="00B33A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надання послуг з передачі електричної енергії</w:t>
      </w:r>
      <w:r w:rsidR="00B33ACD" w:rsidRPr="00B33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(виробникам/ОУЗЕ/Споживачам/ОМСР)).</w:t>
      </w:r>
    </w:p>
    <w:p w14:paraId="333B593A" w14:textId="1CE8A9CB" w:rsidR="002E3554" w:rsidRPr="002E3554" w:rsidRDefault="00B33ACD" w:rsidP="00B33AC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C2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Датою початку дії договору про надан</w:t>
      </w:r>
      <w:r w:rsidRPr="00B33ACD">
        <w:rPr>
          <w:rFonts w:ascii="Times New Roman" w:eastAsia="Times New Roman" w:hAnsi="Times New Roman" w:cs="Times New Roman"/>
          <w:sz w:val="28"/>
          <w:szCs w:val="28"/>
          <w:lang w:eastAsia="ru-RU"/>
        </w:rPr>
        <w:t>ня послуг з передачі електричної енергії є дата акцепту, зазначена у повідомленні ОСП.</w:t>
      </w:r>
    </w:p>
    <w:p w14:paraId="06DACB62" w14:textId="77777777" w:rsidR="002E3554" w:rsidRPr="002E3554" w:rsidRDefault="002E3554" w:rsidP="008A5B1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7709C6" w14:textId="0E88ED04" w:rsidR="002E3554" w:rsidRPr="00C670E6" w:rsidRDefault="0050275D" w:rsidP="002337F7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="00C670E6" w:rsidRPr="00C670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укладення договорів про надання послуг з диспетчерського (оперативно-технологічного) управління</w:t>
      </w:r>
    </w:p>
    <w:p w14:paraId="68BECB97" w14:textId="77777777" w:rsidR="002E3554" w:rsidRPr="002E3554" w:rsidRDefault="002E3554" w:rsidP="008A5B1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03B9BD" w14:textId="77777777" w:rsidR="00C670E6" w:rsidRPr="00C670E6" w:rsidRDefault="00C670E6" w:rsidP="00C670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0E6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Договір про надання послуг з диспетчерського (оперативно-технологічного) управління визначає організаційні, технічні та фінансові умови, на яких ОСП здійснює диспетчерське (оперативно-технологічне) управління в ОЕС України.</w:t>
      </w:r>
    </w:p>
    <w:p w14:paraId="7A9557D0" w14:textId="018E53B8" w:rsidR="002E3554" w:rsidRDefault="00C670E6" w:rsidP="00C670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0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Договір встановлює обов'язки та права сторін у процесі оперативного та перспективного планування, експлуатації обладнання, диспетчерського управління та балансування енергосистеми в реальному часі та її захисту в надзвичайних ситуаціях, а також формування, обробки, передачі та відображення даних під час регламентованого обміну інформацією.</w:t>
      </w:r>
    </w:p>
    <w:p w14:paraId="4C2E5A83" w14:textId="77777777" w:rsidR="00BA5BF5" w:rsidRPr="002E3554" w:rsidRDefault="00BA5BF5" w:rsidP="00C670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527507" w14:textId="77777777" w:rsidR="00C670E6" w:rsidRPr="00C670E6" w:rsidRDefault="00C670E6" w:rsidP="00C670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0E6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Послуги з диспетчерського (оперативно-технологічного) управління у період до та після приєднання ОСП до ІТС механізму надаються ОСП безперервно на підставі договору між ним та:</w:t>
      </w:r>
    </w:p>
    <w:p w14:paraId="627EDFDB" w14:textId="77777777" w:rsidR="00C670E6" w:rsidRPr="00C670E6" w:rsidRDefault="00C670E6" w:rsidP="00C670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0E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ОСР (у тому числі ОМСР, для яких оператором системи є ОСП);</w:t>
      </w:r>
    </w:p>
    <w:p w14:paraId="385EC853" w14:textId="777C87DE" w:rsidR="00C670E6" w:rsidRPr="00C670E6" w:rsidRDefault="00C670E6" w:rsidP="00C670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0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виробником електричної енергії з генеруючими одиницями типу В, С, D, відповідно до рівня напруги та потужності в точці приєднання, згідно </w:t>
      </w:r>
      <w:r w:rsidR="00D66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r w:rsidRPr="00C670E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D6683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C67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2.1 глави 2 розділу ІІІ цього Кодексу;</w:t>
      </w:r>
    </w:p>
    <w:p w14:paraId="42EECFA5" w14:textId="77777777" w:rsidR="00C670E6" w:rsidRPr="00C670E6" w:rsidRDefault="00C670E6" w:rsidP="00C670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0E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споживачем/ОУЗЕ, для якого оператором системи є ОСП.</w:t>
      </w:r>
    </w:p>
    <w:p w14:paraId="13CEDF5E" w14:textId="70914292" w:rsidR="00C670E6" w:rsidRPr="00C670E6" w:rsidRDefault="00C670E6" w:rsidP="00C670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0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Користувачі, зазначені у цьому пункті, не можуть здійснювати свою діяльність на ринку електричної енергії без укладеного договору про надання послуг з диспетчерського (оперативно-технологічного) управління.</w:t>
      </w:r>
    </w:p>
    <w:p w14:paraId="4E56BF59" w14:textId="7F754522" w:rsidR="002E3554" w:rsidRDefault="00C670E6" w:rsidP="00C670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Між ОСП та Користувачем укладається один </w:t>
      </w:r>
      <w:r w:rsidR="002337F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670E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оговір про надання послуг з диспетчерського (опера</w:t>
      </w:r>
      <w:r w:rsidR="00E4407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C670E6">
        <w:rPr>
          <w:rFonts w:ascii="Times New Roman" w:eastAsia="Times New Roman" w:hAnsi="Times New Roman" w:cs="Times New Roman"/>
          <w:sz w:val="28"/>
          <w:szCs w:val="28"/>
          <w:lang w:eastAsia="ru-RU"/>
        </w:rPr>
        <w:t>ивно-технологічного) управління сукупно за всіма видами діяльності цього Користувача на ринку електричної енергії.</w:t>
      </w:r>
    </w:p>
    <w:p w14:paraId="78222529" w14:textId="77777777" w:rsidR="00BA5BF5" w:rsidRPr="002E3554" w:rsidRDefault="00BA5BF5" w:rsidP="00C670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F78BAD" w14:textId="50F89785" w:rsidR="002E3554" w:rsidRDefault="00C670E6" w:rsidP="008A5B1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0E6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ОСП укладає договір про надання послуг з диспетчерського (оперативно-технологічного) управління з Користувачем до/під час набуття ним статусу учасника ринку електричної енергії відповідно до Правил ринку.</w:t>
      </w:r>
    </w:p>
    <w:p w14:paraId="6BD9AC72" w14:textId="77777777" w:rsidR="00BA5BF5" w:rsidRPr="002E3554" w:rsidRDefault="00BA5BF5" w:rsidP="008A5B1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6533E" w14:textId="50EA225C" w:rsidR="00C670E6" w:rsidRPr="005650DB" w:rsidRDefault="00C670E6" w:rsidP="005650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DB">
        <w:rPr>
          <w:rFonts w:ascii="Times New Roman" w:eastAsia="Times New Roman" w:hAnsi="Times New Roman" w:cs="Times New Roman"/>
          <w:sz w:val="28"/>
          <w:szCs w:val="28"/>
          <w:lang w:eastAsia="ru-RU"/>
        </w:rPr>
        <w:t>6.4. Договір про надання послуг з диспетчерського (оперативно-технологічного) управління є публічним договором приєдн</w:t>
      </w:r>
      <w:r w:rsidR="00E44077">
        <w:rPr>
          <w:rFonts w:ascii="Times New Roman" w:eastAsia="Times New Roman" w:hAnsi="Times New Roman" w:cs="Times New Roman"/>
          <w:sz w:val="28"/>
          <w:szCs w:val="28"/>
          <w:lang w:eastAsia="ru-RU"/>
        </w:rPr>
        <w:t>ан</w:t>
      </w:r>
      <w:r w:rsidRPr="005650DB">
        <w:rPr>
          <w:rFonts w:ascii="Times New Roman" w:eastAsia="Times New Roman" w:hAnsi="Times New Roman" w:cs="Times New Roman"/>
          <w:sz w:val="28"/>
          <w:szCs w:val="28"/>
          <w:lang w:eastAsia="ru-RU"/>
        </w:rPr>
        <w:t>ня та укладається на основі типового договору, що є додатком 5 до цього Кодексу.</w:t>
      </w:r>
    </w:p>
    <w:p w14:paraId="0EA99545" w14:textId="41350AC0" w:rsidR="005650DB" w:rsidRPr="005650DB" w:rsidRDefault="00C670E6" w:rsidP="005650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D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Будь-який Користувач, у випадку купівлі електричної енергії для власних потреб своїх електроустановок (споживання та/або відбору), незалежно від їх функціонального призначення</w:t>
      </w:r>
      <w:r w:rsidR="009A7FC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65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прирівнюється до споживача та має права </w:t>
      </w:r>
      <w:r w:rsidR="005650DB" w:rsidRPr="00565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обов’язки споживача в частині </w:t>
      </w:r>
      <w:r w:rsidRPr="005650D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оплати послуг.</w:t>
      </w:r>
    </w:p>
    <w:p w14:paraId="09BEFF13" w14:textId="2AEA2DBC" w:rsidR="00C670E6" w:rsidRPr="005650DB" w:rsidRDefault="00C670E6" w:rsidP="005650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ОСП зобов’язаний на своєму офіційному </w:t>
      </w:r>
      <w:proofErr w:type="spellStart"/>
      <w:r w:rsidRPr="005650D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вебсайті</w:t>
      </w:r>
      <w:proofErr w:type="spellEnd"/>
      <w:r w:rsidRPr="00565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21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оприлюднити</w:t>
      </w:r>
      <w:r w:rsidR="002B4215" w:rsidRPr="00565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0D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редакцію договору про надання послуг з диспетчерського (оперативно-технологічного) управління та роз’яснення щодо укладення та приєднання Користувача до договору про надання послуг з диспетчерського (оперативно-технологічного) управління.</w:t>
      </w:r>
    </w:p>
    <w:p w14:paraId="63B65D96" w14:textId="35F3EA68" w:rsidR="002E3554" w:rsidRDefault="00C670E6" w:rsidP="00C670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вимогу Користувача ОСП протягом </w:t>
      </w:r>
      <w:r w:rsidR="008845B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845BD" w:rsidRPr="00565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робочих днів від </w:t>
      </w:r>
      <w:r w:rsidR="008D50A9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="008D50A9" w:rsidRPr="00565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0D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звернення повинен надати Користувачу підписаний ОСП примірник укладеного договору у паперовій формі.</w:t>
      </w:r>
    </w:p>
    <w:p w14:paraId="1E1D79E0" w14:textId="77777777" w:rsidR="00BA5BF5" w:rsidRPr="002E3554" w:rsidRDefault="00BA5BF5" w:rsidP="00C670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A216A" w14:textId="4ACA1511" w:rsidR="005650DB" w:rsidRPr="005650DB" w:rsidRDefault="005650DB" w:rsidP="005650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DB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Оплата послуг з диспетчерського (оперативно-технологічного) управління здійснюється відповідно до цього Кодексу за тарифом, який встановлюється Регулятором відповідно до затвердженої</w:t>
      </w:r>
      <w:r w:rsidR="008B5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0DB">
        <w:rPr>
          <w:rFonts w:ascii="Times New Roman" w:eastAsia="Times New Roman" w:hAnsi="Times New Roman" w:cs="Times New Roman"/>
          <w:sz w:val="28"/>
          <w:szCs w:val="28"/>
          <w:lang w:eastAsia="ru-RU"/>
        </w:rPr>
        <w:t>(-ого) ним методики (порядку).</w:t>
      </w:r>
    </w:p>
    <w:p w14:paraId="62F0954E" w14:textId="33D8AB31" w:rsidR="005650DB" w:rsidRPr="005650DB" w:rsidRDefault="005650DB" w:rsidP="005650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Тариф на послуги з диспетчерського (оперативно-технологічного) управління оприлюднюється ОСП на офіційному вебсайті у триденний термін після його встановлення Регулятором, але не пізніше дня, що передує </w:t>
      </w:r>
      <w:r w:rsidR="008D50A9">
        <w:rPr>
          <w:rFonts w:ascii="Times New Roman" w:eastAsia="Times New Roman" w:hAnsi="Times New Roman" w:cs="Times New Roman"/>
          <w:sz w:val="28"/>
          <w:szCs w:val="28"/>
          <w:lang w:eastAsia="ru-RU"/>
        </w:rPr>
        <w:t>дню</w:t>
      </w:r>
      <w:r w:rsidR="008D50A9" w:rsidRPr="00565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0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</w:t>
      </w:r>
      <w:r w:rsidR="00885D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рання</w:t>
      </w:r>
      <w:r w:rsidRPr="00565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ним чинності.</w:t>
      </w:r>
    </w:p>
    <w:p w14:paraId="66313981" w14:textId="30F63710" w:rsidR="002E3554" w:rsidRDefault="005650DB" w:rsidP="005650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разі зміни тарифу ОСП повідомляє Користувачів про таку зміну шляхом її оприлюднення на офіційному вебсайті, не пізніше дня, що передує </w:t>
      </w:r>
      <w:r w:rsidR="008D50A9">
        <w:rPr>
          <w:rFonts w:ascii="Times New Roman" w:eastAsia="Times New Roman" w:hAnsi="Times New Roman" w:cs="Times New Roman"/>
          <w:sz w:val="28"/>
          <w:szCs w:val="28"/>
          <w:lang w:eastAsia="ru-RU"/>
        </w:rPr>
        <w:t>дню</w:t>
      </w:r>
      <w:r w:rsidR="008D50A9" w:rsidRPr="00565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7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набрання</w:t>
      </w:r>
      <w:r w:rsidR="00AA7959" w:rsidRPr="00565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нею </w:t>
      </w:r>
      <w:r w:rsidRPr="005650DB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чинності.</w:t>
      </w:r>
    </w:p>
    <w:p w14:paraId="091CBFE5" w14:textId="77777777" w:rsidR="00BA5BF5" w:rsidRPr="002E3554" w:rsidRDefault="00BA5BF5" w:rsidP="005650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00D708" w14:textId="45A2DB39" w:rsidR="005650DB" w:rsidRPr="00D37EAA" w:rsidRDefault="005650DB" w:rsidP="00D37E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EAA">
        <w:rPr>
          <w:rFonts w:ascii="Times New Roman" w:eastAsia="Times New Roman" w:hAnsi="Times New Roman" w:cs="Times New Roman"/>
          <w:sz w:val="28"/>
          <w:szCs w:val="28"/>
          <w:lang w:eastAsia="ru-RU"/>
        </w:rPr>
        <w:t>6.6</w:t>
      </w:r>
      <w:r w:rsidR="005804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37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Обсяг послуг з диспетчерського (оперативно-технологічного) </w:t>
      </w:r>
      <w:r w:rsidRPr="00D37E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управління визначається для суб’єкта господарювання сукупно за всіма видами діяльності на ринку електричної енергії у період до та після приєднання ОСП до ІТС механізму:</w:t>
      </w:r>
    </w:p>
    <w:p w14:paraId="73533C6D" w14:textId="4EA58672" w:rsidR="00C976AD" w:rsidRDefault="00A434A4" w:rsidP="00D37E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A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виробників – як обсяг відпущеної електричної енергії (з генеруючими одиницями типу В, С, D</w:t>
      </w:r>
      <w:r w:rsidR="00C976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434A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F3BC407" w14:textId="5B421729" w:rsidR="005650DB" w:rsidRPr="00D37EAA" w:rsidRDefault="005650DB" w:rsidP="00D37E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EA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ОСР – як обсяг розподіленої електричної енергії об’єктам/площадкам комерційного обліку споживачів, обсяг відбору технологічних витрат електричної енергії на її розподіл територією здійснення ліцензованої діяльності, як електричними мережами ОСР, так і електричними мережами інших власників та обсяг відбору електричної енергії площадкам комерційного обліку господарчих потреб ОСР;</w:t>
      </w:r>
    </w:p>
    <w:p w14:paraId="5F60451E" w14:textId="7EE36F26" w:rsidR="005650DB" w:rsidRPr="00D37EAA" w:rsidRDefault="005650DB" w:rsidP="00D37E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EA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ОМСР, оператором системи яких є ОСП – як обсяг електричної енергії, який надійшов у мережі МСР (витрати електричної енергії в технологічних електричних мережах МСР, власне споживання ОМСР та сумарний обсяг відбору електричної енергії об’єктами/площадкам</w:t>
      </w:r>
      <w:r w:rsidR="00885D3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37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комерційного обліку користувачів МСР);</w:t>
      </w:r>
    </w:p>
    <w:p w14:paraId="78B91388" w14:textId="3CA85993" w:rsidR="005650DB" w:rsidRPr="00D37EAA" w:rsidRDefault="005650DB" w:rsidP="00D37E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споживачів (крім ОУЗЕ), оператором системи яких є ОСП, </w:t>
      </w:r>
      <w:r w:rsidR="004C66A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C66A1" w:rsidRPr="00D37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7E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підставі даних щодо обсягів відбору електричної енергії об’єктами/площадкам</w:t>
      </w:r>
      <w:r w:rsidR="00885D3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37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комерційного обліку цих споживачів;</w:t>
      </w:r>
    </w:p>
    <w:p w14:paraId="6CF8A7E4" w14:textId="218123F6" w:rsidR="005650DB" w:rsidRPr="00D37EAA" w:rsidRDefault="009039A5" w:rsidP="00D37E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650DB" w:rsidRPr="00D37EAA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ОУЗЕ, електроустановки якого приєднанні до системи передачі, – на підставі даних щодо обсягів, що дорівнюють абсолютній величині різниці між місячним відбором та місячним відпуском електричної енергії УЗЕ.</w:t>
      </w:r>
    </w:p>
    <w:p w14:paraId="70AF2D1F" w14:textId="6030A0DA" w:rsidR="005650DB" w:rsidRPr="00D37EAA" w:rsidRDefault="005650DB" w:rsidP="00D37E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EA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 наданої послуги розраховується для ОУЗЕ, який здійснює управління УЗЕ типу B, C, D та УЗЕ типу А1, А2</w:t>
      </w:r>
      <w:r w:rsidR="001C37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37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сумарною максимальною потужністю відпуску вище 1 МВт.</w:t>
      </w:r>
    </w:p>
    <w:p w14:paraId="0A5CC31D" w14:textId="29566314" w:rsidR="005650DB" w:rsidRPr="00D37EAA" w:rsidRDefault="005650DB" w:rsidP="00D37E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EA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визначення обсягу наданої послуги використовуються дані комерційного обліку щодо відпуску та/або відбору електричної енергії</w:t>
      </w:r>
      <w:r w:rsidR="000B025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37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сформовані Адміністратором комерційного обліку відповідно </w:t>
      </w:r>
      <w:r w:rsidR="001C3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Pr="00D37E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Кодексу комерційного обліку в інтервалі розрахункового періоду</w:t>
      </w:r>
      <w:r w:rsidR="000B025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37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затвердженого Правилами ринку, що агреговані за кожен календарний день.</w:t>
      </w:r>
    </w:p>
    <w:p w14:paraId="1A4DC5EC" w14:textId="2EFA69EB" w:rsidR="005650DB" w:rsidRDefault="005650DB" w:rsidP="00D37E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EA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Споживачі, електроустановки яких приєднані до мереж ОСР, окремо не сплачують послугу з диспетчерського (оперативно-технологічного) управління.</w:t>
      </w:r>
    </w:p>
    <w:p w14:paraId="57BE18E9" w14:textId="77777777" w:rsidR="00BA5BF5" w:rsidRPr="00D37EAA" w:rsidRDefault="00BA5BF5" w:rsidP="00D37E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374633" w14:textId="0F722915" w:rsidR="00D37EAA" w:rsidRPr="00586F2D" w:rsidRDefault="00D37EAA" w:rsidP="00586F2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6.7. Договір про надання послуг з диспетчерського (оперативно-технологічного) управління укладається шляхом приєднання Користувача до умов договору згідно </w:t>
      </w:r>
      <w:r w:rsidR="000B0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надано</w:t>
      </w:r>
      <w:r w:rsidR="000B025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ним заяв</w:t>
      </w:r>
      <w:r w:rsidR="000B025A">
        <w:rPr>
          <w:rFonts w:ascii="Times New Roman" w:eastAsia="Times New Roman" w:hAnsi="Times New Roman" w:cs="Times New Roman"/>
          <w:sz w:val="28"/>
          <w:szCs w:val="28"/>
          <w:lang w:eastAsia="ru-RU"/>
        </w:rPr>
        <w:t>ою</w:t>
      </w:r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-приєднання із зазначенням реквізитів Користувача та даних обраного ним ППКО, до якої додаються:</w:t>
      </w:r>
    </w:p>
    <w:p w14:paraId="0351C3F4" w14:textId="2853C9CD" w:rsidR="00D37EAA" w:rsidRPr="00586F2D" w:rsidRDefault="00D37EAA" w:rsidP="00586F2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копія документа про підтвердження повноважень особи на укладення договору (витяг з установчого документа про повноваження керівника (для юридичних осіб), завірена копія довіреності, виданої в установленому </w:t>
      </w:r>
      <w:r w:rsidR="00897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законодавством </w:t>
      </w:r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 тощо);</w:t>
      </w:r>
    </w:p>
    <w:p w14:paraId="02E51472" w14:textId="5D1A2326" w:rsidR="00D37EAA" w:rsidRPr="00586F2D" w:rsidRDefault="00D37EAA" w:rsidP="00586F2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підписаний зі сторони Користувача акт розмежування балансової належності електричних мереж та експлуатаційної відповідальності Сторін (додаток 3 до Договору) (для ОСР, виробників, ОУЗЕ та споживачів (в т</w:t>
      </w:r>
      <w:r w:rsidR="000E1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ому </w:t>
      </w:r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</w:t>
      </w:r>
      <w:r w:rsidR="000E120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ислі</w:t>
      </w:r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ОМСР)</w:t>
      </w:r>
      <w:r w:rsidR="000E120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приєднаних до системи передачі) – у двох примірниках;</w:t>
      </w:r>
    </w:p>
    <w:p w14:paraId="28177DE3" w14:textId="737B6DA6" w:rsidR="00D37EAA" w:rsidRPr="00586F2D" w:rsidRDefault="00312302" w:rsidP="00586F2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D37EAA"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опії </w:t>
      </w:r>
      <w:r w:rsidR="005855F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37EAA"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оговорів виробника/споживача про надання послуг з розподілу (передачі) електричної енергії з додатками (для виробників</w:t>
      </w:r>
      <w:r w:rsidR="005855F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37EAA"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розміщених за місцем провадження ліцензованої діяльності відповідного ОСР);</w:t>
      </w:r>
    </w:p>
    <w:p w14:paraId="28452D4E" w14:textId="05D5314F" w:rsidR="00D37EAA" w:rsidRPr="00586F2D" w:rsidRDefault="00D37EAA" w:rsidP="00586F2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підписана зі сторони Користувача однолінійна схема об’єкта (для виробників, ОУЗЕ та споживачів (в т</w:t>
      </w:r>
      <w:r w:rsidR="0058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ому </w:t>
      </w:r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5855F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ислі</w:t>
      </w:r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ОМСР)</w:t>
      </w:r>
      <w:r w:rsidR="005855F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приєднаних до системи передачі) (додаток 2 до </w:t>
      </w:r>
      <w:r w:rsidR="005855F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оговору)</w:t>
      </w:r>
      <w:r w:rsidR="003123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0E7D9E3" w14:textId="5ED15FCA" w:rsidR="00D37EAA" w:rsidRPr="00586F2D" w:rsidRDefault="00D37EAA" w:rsidP="00586F2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Бланк заяви-пр</w:t>
      </w:r>
      <w:r w:rsid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єднання повинен бути </w:t>
      </w:r>
      <w:r w:rsidR="00BA224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оприлюднений</w:t>
      </w:r>
      <w:r w:rsidR="00BA224F"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офіційному </w:t>
      </w:r>
      <w:proofErr w:type="spellStart"/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вебсайті</w:t>
      </w:r>
      <w:proofErr w:type="spellEnd"/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ОСП.</w:t>
      </w:r>
    </w:p>
    <w:p w14:paraId="599E970E" w14:textId="2154BC26" w:rsidR="00D37EAA" w:rsidRPr="00586F2D" w:rsidRDefault="00D37EAA" w:rsidP="00586F2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Заява-приєднання може бути надана до ОСП як в паперовій формі шляхом проставляння власноручного підпису уповноваженої особи, так і в електронній формі з використанням електронного підпису.</w:t>
      </w:r>
    </w:p>
    <w:p w14:paraId="0977E6EE" w14:textId="551256CA" w:rsidR="002E3554" w:rsidRDefault="00D37EAA" w:rsidP="00D37E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укладення договору про надання послуг з диспетчерського (оперативно-технологічного) управління </w:t>
      </w:r>
      <w:r w:rsidRPr="00392BC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ОУЗЕ та Виробника</w:t>
      </w:r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генеруючими одиницями типу В, С і D, </w:t>
      </w:r>
      <w:r w:rsidR="00392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Користувач </w:t>
      </w:r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має </w:t>
      </w:r>
      <w:r w:rsidR="008A3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ОСП довідку про підключення до шлюзу інформаційного обміну технологічною інформацією в режимі реального часу з ОСП для УЗЕ та генеруючих одиниць типу В, С і D відповідно до форми та Порядку організації інформаційного обміну технологічною інформацією в режимі реального часу</w:t>
      </w:r>
      <w:r w:rsidR="0031230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оприлюднених на офіційному вебсайті ОСП.</w:t>
      </w:r>
    </w:p>
    <w:p w14:paraId="3AF14006" w14:textId="77777777" w:rsidR="00BA5BF5" w:rsidRPr="002E3554" w:rsidRDefault="00BA5BF5" w:rsidP="00D37E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3CB192" w14:textId="52E7345D" w:rsidR="00586F2D" w:rsidRPr="00586F2D" w:rsidRDefault="00586F2D" w:rsidP="00586F2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6.8. ОСП протягом 10 робочих днів від дня отримання заяви-приєднання та необхідної для укладення договору інформації направляє Користувачу повідомлення, в якому вказує дату акцептування заяви-приєднання. Разом з листом-повідомленням про приєднання до </w:t>
      </w:r>
      <w:r w:rsidR="000B0C6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оговору ОСП направляє Користувачу оформлений перелік об’єктів електроенергетики (додаток 10 до </w:t>
      </w:r>
      <w:r w:rsidR="00CB7B7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оговору (виробникам/ОУЗЕ/Споживачам)), а також повертає підписаний зі свого боку примірник акт</w:t>
      </w:r>
      <w:r w:rsidR="00CB7B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розмежування балансової належності електричних мереж та експлуатаційної відповідальності Сторін (для ОСР, виробників та споживачів</w:t>
      </w:r>
      <w:r w:rsidR="00CB7B7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приєднаних до системи передачі) (додаток 3 до </w:t>
      </w:r>
      <w:r w:rsidR="00897DB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оговору).</w:t>
      </w:r>
    </w:p>
    <w:p w14:paraId="57E2DC80" w14:textId="4A36058B" w:rsidR="002E3554" w:rsidRDefault="00D032C4" w:rsidP="00586F2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C22DB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86F2D" w:rsidRPr="00C22DB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</w:t>
      </w:r>
      <w:r w:rsidRPr="00C22DBD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586F2D" w:rsidRPr="00C22DBD">
        <w:rPr>
          <w:rFonts w:ascii="Times New Roman" w:eastAsia="Times New Roman" w:hAnsi="Times New Roman" w:cs="Times New Roman"/>
          <w:sz w:val="28"/>
          <w:szCs w:val="28"/>
          <w:lang w:eastAsia="ru-RU"/>
        </w:rPr>
        <w:t>р про надання</w:t>
      </w:r>
      <w:r w:rsidR="00586F2D"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послуг з диспетчерського (оперативно-технологічного) управління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вважається укладеним з</w:t>
      </w:r>
      <w:r w:rsidR="00586F2D"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6F2D"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акцепту, зазначен</w:t>
      </w:r>
      <w:r w:rsidR="003206A0"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="00586F2D" w:rsidRPr="00586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повідомленні ОСП.</w:t>
      </w:r>
    </w:p>
    <w:bookmarkEnd w:id="0"/>
    <w:p w14:paraId="1C855982" w14:textId="77777777" w:rsidR="00BA5BF5" w:rsidRPr="002E3554" w:rsidRDefault="00BA5BF5" w:rsidP="00586F2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320280" w14:textId="3EF35430" w:rsidR="002E3554" w:rsidRPr="002E3554" w:rsidRDefault="00134AEB" w:rsidP="008A5B1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AEB">
        <w:rPr>
          <w:rFonts w:ascii="Times New Roman" w:eastAsia="Times New Roman" w:hAnsi="Times New Roman" w:cs="Times New Roman"/>
          <w:sz w:val="28"/>
          <w:szCs w:val="28"/>
          <w:lang w:eastAsia="ru-RU"/>
        </w:rPr>
        <w:t>6.9. ОСП не має права відмовити Користувачу в укладенні договору про надання послуг з диспетчерського (оперативно-технологічного) управління у разі виконання ним вимог цього Кодексу.</w:t>
      </w:r>
      <w:r w:rsidR="007F5F9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5A96C6D5" w14:textId="77777777" w:rsidR="002E3554" w:rsidRPr="002E3554" w:rsidRDefault="002E3554" w:rsidP="008A5B1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2EDFE3" w14:textId="29B36139" w:rsidR="00134AEB" w:rsidRPr="00134AEB" w:rsidRDefault="007F5F9C" w:rsidP="00134AE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34AEB" w:rsidRPr="00134AEB">
        <w:rPr>
          <w:rFonts w:ascii="Times New Roman" w:eastAsia="Times New Roman" w:hAnsi="Times New Roman" w:cs="Times New Roman"/>
          <w:sz w:val="28"/>
          <w:szCs w:val="28"/>
          <w:lang w:eastAsia="ru-RU"/>
        </w:rPr>
        <w:t>. У додатку 5:</w:t>
      </w:r>
    </w:p>
    <w:p w14:paraId="794FDCF4" w14:textId="77777777" w:rsidR="00134AEB" w:rsidRPr="00134AEB" w:rsidRDefault="00134AEB" w:rsidP="00134AE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DC8683" w14:textId="0E34E2F6" w:rsidR="00134AEB" w:rsidRPr="00134AEB" w:rsidRDefault="00134AEB" w:rsidP="00134AE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F2527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34AEB">
        <w:rPr>
          <w:rFonts w:ascii="Times New Roman" w:eastAsia="Times New Roman" w:hAnsi="Times New Roman" w:cs="Times New Roman"/>
          <w:sz w:val="28"/>
          <w:szCs w:val="28"/>
          <w:lang w:eastAsia="ru-RU"/>
        </w:rPr>
        <w:t>иповий договір про надання послуг з диспетчерського (оперативно-технологічного) управління викласти</w:t>
      </w:r>
      <w:r w:rsidR="00F13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новій редакції, що додається;</w:t>
      </w:r>
    </w:p>
    <w:p w14:paraId="32210B75" w14:textId="77777777" w:rsidR="00134AEB" w:rsidRPr="00134AEB" w:rsidRDefault="00134AEB" w:rsidP="0050162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56CD84" w14:textId="34AD3779" w:rsidR="002E3554" w:rsidRDefault="00134AEB" w:rsidP="0050162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2000E8" w:rsidRPr="00134A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</w:t>
      </w:r>
      <w:r w:rsidR="00D97ED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000E8" w:rsidRPr="00134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2000E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9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викласти в новій редакції</w:t>
      </w:r>
      <w:r w:rsidR="002000E8" w:rsidRPr="00134AEB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додається</w:t>
      </w:r>
      <w:r w:rsidR="00D97E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12485F4" w14:textId="77777777" w:rsidR="002000E8" w:rsidRPr="002E3554" w:rsidRDefault="002000E8" w:rsidP="005016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D5621A" w14:textId="7435DA78" w:rsidR="00FC1037" w:rsidRDefault="002000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F2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143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143E52" w:rsidRPr="00143E5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одат</w:t>
      </w:r>
      <w:r w:rsidR="00F2527A">
        <w:rPr>
          <w:rFonts w:ascii="Times New Roman" w:eastAsia="Times New Roman" w:hAnsi="Times New Roman" w:cs="Times New Roman"/>
          <w:sz w:val="28"/>
          <w:szCs w:val="28"/>
          <w:lang w:eastAsia="ru-RU"/>
        </w:rPr>
        <w:t>ку</w:t>
      </w:r>
      <w:r w:rsidR="00143E52" w:rsidRPr="00143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  <w:r w:rsidR="00F252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A6ADB1E" w14:textId="5F8000F0" w:rsidR="00FC1037" w:rsidRDefault="00FC1037" w:rsidP="0050162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слова, </w:t>
      </w:r>
      <w:r w:rsidR="00657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скорочення, </w:t>
      </w:r>
      <w:r w:rsidR="0079483F"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абревіатур</w:t>
      </w:r>
      <w:r w:rsidR="00D8654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94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C1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знаки </w:t>
      </w:r>
      <w:r w:rsidR="00654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цифри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6170C6" w14:textId="60749928" w:rsidR="00FC1037" w:rsidRPr="00FC1037" w:rsidRDefault="00FC1037" w:rsidP="00FC10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C1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ЗАТВЕРДЖУЮ                                      </w:t>
      </w:r>
      <w:proofErr w:type="spellStart"/>
      <w:r w:rsidRPr="00FC10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ЗАТВЕРДЖУЮ</w:t>
      </w:r>
      <w:proofErr w:type="spellEnd"/>
    </w:p>
    <w:p w14:paraId="75302129" w14:textId="77777777" w:rsidR="00FC1037" w:rsidRPr="00FC1037" w:rsidRDefault="00FC1037" w:rsidP="00FC10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Керівник ОСП                                        Керівник Виробника </w:t>
      </w:r>
    </w:p>
    <w:p w14:paraId="52751BCD" w14:textId="77777777" w:rsidR="00FC1037" w:rsidRPr="00C52B3E" w:rsidRDefault="00FC1037" w:rsidP="00FC10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2B3E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 /П. І. Б./                  _______________ /П. І. Б./</w:t>
      </w:r>
    </w:p>
    <w:p w14:paraId="54E3775C" w14:textId="223CC487" w:rsidR="00FC1037" w:rsidRDefault="00FC1037" w:rsidP="00FC10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C103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C1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 20__ р.         «</w:t>
      </w:r>
      <w:r w:rsidRPr="00FC103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C1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20__ 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виключити;</w:t>
      </w:r>
    </w:p>
    <w:p w14:paraId="48C68448" w14:textId="7344EA58" w:rsidR="00200DC8" w:rsidRDefault="005363F8" w:rsidP="001623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3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</w:t>
      </w:r>
      <w:r w:rsidR="00B53DB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36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3DB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 в такій редакції:</w:t>
      </w:r>
    </w:p>
    <w:p w14:paraId="4B8DA6D1" w14:textId="4BFF717A" w:rsidR="005363F8" w:rsidRDefault="005363F8" w:rsidP="001623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3F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62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Положення </w:t>
      </w:r>
      <w:r w:rsidR="004649AE" w:rsidRPr="004649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взаємодію ОСП та Виробника, з генеруючими одиницями якого диспетчери ОСП при диспетчерському (оперативно-технологічному) управлінні взаємодіють безпосередньо</w:t>
      </w:r>
      <w:r w:rsidRPr="005363F8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499C4F68" w14:textId="5174A4BA" w:rsidR="00FC1037" w:rsidRDefault="00D62C2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пункті 1.1 глави 1 </w:t>
      </w:r>
      <w:r w:rsidRPr="00FC103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</w:t>
      </w:r>
      <w:r w:rsidR="00EA6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C103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6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цифри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C103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«___»________ 20__ року № 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виключити</w:t>
      </w:r>
      <w:r w:rsidR="001A107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C8BCDCF" w14:textId="0E88CF4A" w:rsidR="00B100AE" w:rsidRDefault="00B100AE" w:rsidP="00B100AE">
      <w:pPr>
        <w:widowControl w:val="0"/>
        <w:tabs>
          <w:tab w:val="left" w:pos="55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главі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2:</w:t>
      </w:r>
    </w:p>
    <w:p w14:paraId="5955DD0B" w14:textId="77777777" w:rsidR="00DA3239" w:rsidRDefault="00DA3239" w:rsidP="00DA3239">
      <w:pPr>
        <w:widowControl w:val="0"/>
        <w:tabs>
          <w:tab w:val="left" w:pos="55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пункті 2.2:</w:t>
      </w:r>
    </w:p>
    <w:p w14:paraId="7213B86F" w14:textId="5928CA3A" w:rsidR="0017672E" w:rsidRDefault="00DA3239" w:rsidP="00C22DBD">
      <w:pPr>
        <w:widowControl w:val="0"/>
        <w:tabs>
          <w:tab w:val="left" w:pos="55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абзаці першому</w:t>
      </w:r>
      <w:r w:rsidR="005A5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589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</w:t>
      </w:r>
      <w:r w:rsidR="00CB7FB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45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слова </w:t>
      </w:r>
      <w:r w:rsidR="00845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="00CB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скорочення </w:t>
      </w:r>
      <w:r w:rsidR="00845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45892" w:rsidRPr="00845892">
        <w:rPr>
          <w:rFonts w:ascii="Times New Roman" w:eastAsia="Times New Roman" w:hAnsi="Times New Roman" w:cs="Times New Roman"/>
          <w:sz w:val="28"/>
          <w:szCs w:val="28"/>
          <w:lang w:eastAsia="ru-RU"/>
        </w:rPr>
        <w:t>(відокремленої частини ОЕС України)</w:t>
      </w:r>
      <w:r w:rsidR="00845892">
        <w:rPr>
          <w:rFonts w:ascii="Times New Roman" w:eastAsia="Times New Roman" w:hAnsi="Times New Roman" w:cs="Times New Roman"/>
          <w:sz w:val="28"/>
          <w:szCs w:val="28"/>
          <w:lang w:eastAsia="ru-RU"/>
        </w:rPr>
        <w:t>» виключити;</w:t>
      </w:r>
    </w:p>
    <w:p w14:paraId="76639A06" w14:textId="786B1B07" w:rsidR="009D2287" w:rsidRDefault="009D2287" w:rsidP="002E5A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підпункті</w:t>
      </w:r>
      <w:r w:rsidR="00DA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7F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E172320" w14:textId="5157CD2C" w:rsidR="00CB7FB3" w:rsidRDefault="005A5E3B" w:rsidP="00924E9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292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абзаці </w:t>
      </w:r>
      <w:r w:rsidR="009D228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першому</w:t>
      </w:r>
      <w:r w:rsidR="00292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</w:t>
      </w:r>
      <w:r w:rsidR="00CB7FB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</w:t>
      </w:r>
      <w:r w:rsidR="00924E9D">
        <w:rPr>
          <w:rFonts w:ascii="Times New Roman" w:eastAsia="Times New Roman" w:hAnsi="Times New Roman" w:cs="Times New Roman"/>
          <w:sz w:val="28"/>
          <w:szCs w:val="28"/>
          <w:lang w:eastAsia="ru-RU"/>
        </w:rPr>
        <w:t>идає» замінити  слов</w:t>
      </w:r>
      <w:r w:rsidR="00CB7FB3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92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«надає»</w:t>
      </w:r>
      <w:r w:rsidR="00CB7F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DC85846" w14:textId="3066E7AD" w:rsidR="00CB7FB3" w:rsidRDefault="00924E9D" w:rsidP="00924E9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A5E3B" w:rsidRPr="005A5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бзац </w:t>
      </w:r>
      <w:r w:rsidR="009D2287">
        <w:rPr>
          <w:rFonts w:ascii="Times New Roman" w:eastAsia="Times New Roman" w:hAnsi="Times New Roman" w:cs="Times New Roman"/>
          <w:sz w:val="28"/>
          <w:szCs w:val="28"/>
          <w:lang w:eastAsia="ru-RU"/>
        </w:rPr>
        <w:t>п’ятий</w:t>
      </w:r>
      <w:r w:rsidR="005A5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007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 у такій редакції:</w:t>
      </w:r>
    </w:p>
    <w:p w14:paraId="2346C1EB" w14:textId="7CFFBE29" w:rsidR="00E755E2" w:rsidRPr="00E755E2" w:rsidRDefault="00E755E2" w:rsidP="00924E9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 аварійних ситуаціях в ОЕС України ЧД ОСП може надати оперативну команду з грифом </w:t>
      </w:r>
      <w:r w:rsidR="00CB7FB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755E2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аварійно</w:t>
      </w:r>
      <w:r w:rsidR="00CB7F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75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зміну навантаження електростанції безпосередньо НЗ Виробника (оператора великих ГЕС/ГАЕС) з наступним повідомленням про це ЧД РДЦ»;</w:t>
      </w:r>
    </w:p>
    <w:p w14:paraId="79976073" w14:textId="7A2F3091" w:rsidR="0017672E" w:rsidRDefault="00E755E2" w:rsidP="00E755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5E2">
        <w:rPr>
          <w:rFonts w:ascii="Times New Roman" w:eastAsia="Times New Roman" w:hAnsi="Times New Roman" w:cs="Times New Roman"/>
          <w:sz w:val="28"/>
          <w:szCs w:val="28"/>
          <w:lang w:eastAsia="ru-RU"/>
        </w:rPr>
        <w:t>у абзаці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287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шостому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8012A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видається</w:t>
      </w:r>
      <w:r w:rsidR="008012A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замінити  слово</w:t>
      </w:r>
      <w:r w:rsidR="00CB7F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2A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надається</w:t>
      </w:r>
      <w:r w:rsidR="008012A8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3C81235A" w14:textId="53ABFBAE" w:rsidR="00FC1037" w:rsidRDefault="00FC1037" w:rsidP="00E755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сьомий виключити;</w:t>
      </w:r>
    </w:p>
    <w:p w14:paraId="35CF3424" w14:textId="7F671D63" w:rsidR="00363693" w:rsidRDefault="008012A8" w:rsidP="00924E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доповнити новим </w:t>
      </w:r>
      <w:r w:rsidR="00430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підпунктом </w:t>
      </w:r>
      <w:r w:rsidRPr="00801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такого змісту:</w:t>
      </w:r>
      <w:r w:rsidR="00430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8A36469" w14:textId="58FE7B5B" w:rsidR="00924E9D" w:rsidRPr="00924E9D" w:rsidRDefault="00430C1D" w:rsidP="00924E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24E9D" w:rsidRPr="00924E9D">
        <w:rPr>
          <w:rFonts w:ascii="Times New Roman" w:eastAsia="Times New Roman" w:hAnsi="Times New Roman" w:cs="Times New Roman"/>
          <w:sz w:val="28"/>
          <w:szCs w:val="28"/>
          <w:lang w:eastAsia="ru-RU"/>
        </w:rPr>
        <w:t>10) диспетчер ОСП має право надавати оперативні команди та/або розпорядження відповідно до Правил ринку та Кодексу системи передачі.</w:t>
      </w:r>
    </w:p>
    <w:p w14:paraId="3F5C0BCC" w14:textId="31DF62C4" w:rsidR="0017672E" w:rsidRPr="00D02B7C" w:rsidRDefault="00924E9D" w:rsidP="00CD25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E9D">
        <w:rPr>
          <w:rFonts w:ascii="Times New Roman" w:eastAsia="Times New Roman" w:hAnsi="Times New Roman" w:cs="Times New Roman"/>
          <w:sz w:val="28"/>
          <w:szCs w:val="28"/>
          <w:lang w:eastAsia="ru-RU"/>
        </w:rPr>
        <w:t>У випадку технологічних порушень, що сталися за межами відповідного регіону ОЕС України, які обмежують видачу потужності електростанції, термінову інформацію диспетчеру РДЦ надає диспетчер ОСП.</w:t>
      </w:r>
      <w:r w:rsidR="00430C1D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493D59DD" w14:textId="0721F429" w:rsidR="0017672E" w:rsidRDefault="00863944" w:rsidP="00E755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944">
        <w:rPr>
          <w:rFonts w:ascii="Times New Roman" w:eastAsia="Times New Roman" w:hAnsi="Times New Roman" w:cs="Times New Roman"/>
          <w:sz w:val="28"/>
          <w:szCs w:val="28"/>
          <w:lang w:eastAsia="ru-RU"/>
        </w:rPr>
        <w:t>у пункті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6394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980CDDF" w14:textId="71E0810D" w:rsidR="00E31EF4" w:rsidRPr="00D02B7C" w:rsidRDefault="00DA3239" w:rsidP="00E755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31EF4" w:rsidRPr="00E31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абзаці першому </w:t>
      </w:r>
      <w:r w:rsidR="00E31EF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</w:t>
      </w:r>
      <w:r w:rsidR="00AB4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015E77"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абревіатуру</w:t>
      </w:r>
      <w:r w:rsidR="00E31EF4" w:rsidRPr="00E31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E31EF4">
        <w:rPr>
          <w:rFonts w:ascii="Times New Roman" w:eastAsia="Times New Roman" w:hAnsi="Times New Roman" w:cs="Times New Roman"/>
          <w:sz w:val="28"/>
          <w:szCs w:val="28"/>
          <w:lang w:eastAsia="ru-RU"/>
        </w:rPr>
        <w:t>, РДЦ</w:t>
      </w:r>
      <w:r w:rsidR="00E31EF4" w:rsidRPr="00E31EF4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замінити слова</w:t>
      </w:r>
      <w:r w:rsidR="00AB4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та </w:t>
      </w:r>
      <w:r w:rsidR="003A275E"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абревіатурою</w:t>
      </w:r>
      <w:r w:rsidR="00E31EF4" w:rsidRPr="00E31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 питань ОДУ відповідно до </w:t>
      </w:r>
      <w:r w:rsidR="00867FEA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r w:rsidR="00867FEA" w:rsidRPr="00E31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1EF4" w:rsidRPr="00E31E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Положення»</w:t>
      </w:r>
      <w:r w:rsidR="003E09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1AD5B6F" w14:textId="4CC3D432" w:rsidR="0017672E" w:rsidRDefault="00863944" w:rsidP="00E755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доповнити новим </w:t>
      </w:r>
      <w:r w:rsidR="00167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абзацом </w:t>
      </w:r>
      <w:r w:rsidRPr="0086394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такого змісту:</w:t>
      </w:r>
    </w:p>
    <w:p w14:paraId="5A3FBC1D" w14:textId="7C955AB8" w:rsidR="0017672E" w:rsidRDefault="00167C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E09F6" w:rsidRPr="003E0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оперативний аналіз операційної безпеки ОЕС України (її регіонів) та забезпечення ефективного функціонування ринку електричної енергії </w:t>
      </w:r>
      <w:r w:rsidR="003E09F6" w:rsidRPr="000802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основі інформації, отриманої від Виробника відповідно до глави 6 розділу Х КСП, а також інформації стосовно даних щодо реалізації функцій управління електростанції чи генеруючої одиниці відповідно до вимог глави 2 розділу ІІІ КСП, отриманої від нових генеруючих одиниць, або від існуючих генеруючих одиниць відповідно до рішення Регулятора про застосування окремих вимог розділу III КСП.</w:t>
      </w:r>
      <w:r w:rsidRPr="00080254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051AD18B" w14:textId="27E7D618" w:rsidR="00B84E24" w:rsidRDefault="0057771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 абзаці дев’ятому </w:t>
      </w:r>
      <w:r w:rsidRPr="00167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67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67C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77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7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67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A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0D1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«визначає» замінити  слова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6E0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«аналізує </w:t>
      </w:r>
      <w:r w:rsidR="006E0D1D" w:rsidRPr="006E0D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надані Виробником</w:t>
      </w:r>
      <w:r w:rsidR="006E0D1D">
        <w:rPr>
          <w:rFonts w:ascii="Times New Roman" w:eastAsia="Times New Roman" w:hAnsi="Times New Roman" w:cs="Times New Roman"/>
          <w:sz w:val="28"/>
          <w:szCs w:val="28"/>
          <w:lang w:eastAsia="ru-RU"/>
        </w:rPr>
        <w:t>», а слово та знак «</w:t>
      </w:r>
      <w:r w:rsidR="006E0D1D" w:rsidRPr="006E0D1D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квартальні,</w:t>
      </w:r>
      <w:r w:rsidR="006E0D1D">
        <w:rPr>
          <w:rFonts w:ascii="Times New Roman" w:eastAsia="Times New Roman" w:hAnsi="Times New Roman" w:cs="Times New Roman"/>
          <w:sz w:val="28"/>
          <w:szCs w:val="28"/>
          <w:lang w:eastAsia="ru-RU"/>
        </w:rPr>
        <w:t>» 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ключити</w:t>
      </w:r>
      <w:r w:rsidR="006E0D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381D843" w14:textId="040D2339" w:rsidR="00B84E24" w:rsidRPr="00B84E24" w:rsidRDefault="00B84E24" w:rsidP="00B84E2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главі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 слова</w:t>
      </w:r>
      <w:r w:rsidR="006F5C3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A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знаки </w:t>
      </w:r>
      <w:r w:rsidR="006F5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скорочення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84E2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Підписи керівників служб або підрозділів кожної зі Сторін, визначених керівниками Сторін: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75268FD" w14:textId="20F492DD" w:rsidR="00B84E24" w:rsidRPr="00B84E24" w:rsidRDefault="00B84E24" w:rsidP="00B84E2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2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          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49BD6224" w14:textId="77777777" w:rsidR="00B84E24" w:rsidRDefault="00B84E24" w:rsidP="00B84E2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(П. І. Б.)                                           (П. І. Б.) </w:t>
      </w:r>
    </w:p>
    <w:p w14:paraId="18F5EA4F" w14:textId="4652680B" w:rsidR="0017672E" w:rsidRDefault="00B84E24" w:rsidP="00B84E2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замінити  слова</w:t>
      </w:r>
      <w:r w:rsidR="006F5C33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E01D6"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абревіатурами</w:t>
      </w:r>
      <w:r w:rsidR="006F5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знаками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EB65AE4" w14:textId="77777777" w:rsidR="00A93404" w:rsidRPr="00332FF6" w:rsidRDefault="00A93404" w:rsidP="00A934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FF6">
        <w:rPr>
          <w:rFonts w:ascii="Times New Roman" w:eastAsia="Times New Roman" w:hAnsi="Times New Roman" w:cs="Times New Roman"/>
          <w:sz w:val="28"/>
          <w:szCs w:val="28"/>
          <w:lang w:eastAsia="ru-RU"/>
        </w:rPr>
        <w:t>«Реквізити ОСП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A93404" w:rsidRPr="00C71273" w14:paraId="4358B604" w14:textId="77777777" w:rsidTr="00A93404">
        <w:tc>
          <w:tcPr>
            <w:tcW w:w="8897" w:type="dxa"/>
          </w:tcPr>
          <w:p w14:paraId="04C98DFC" w14:textId="77777777" w:rsidR="00A93404" w:rsidRPr="00C71273" w:rsidRDefault="00A93404" w:rsidP="00A9340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</w:p>
        </w:tc>
      </w:tr>
      <w:tr w:rsidR="00A93404" w:rsidRPr="00C71273" w14:paraId="18E646D7" w14:textId="77777777" w:rsidTr="00A93404">
        <w:tc>
          <w:tcPr>
            <w:tcW w:w="8897" w:type="dxa"/>
          </w:tcPr>
          <w:p w14:paraId="3D4B9D82" w14:textId="77777777" w:rsidR="00A93404" w:rsidRPr="00C71273" w:rsidRDefault="00A93404" w:rsidP="00A9340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(найменування суб’єкта господарювання)</w:t>
            </w:r>
          </w:p>
        </w:tc>
      </w:tr>
      <w:tr w:rsidR="00A93404" w:rsidRPr="00C71273" w14:paraId="7091BB1D" w14:textId="77777777" w:rsidTr="00A93404">
        <w:tc>
          <w:tcPr>
            <w:tcW w:w="8897" w:type="dxa"/>
          </w:tcPr>
          <w:p w14:paraId="55386BF0" w14:textId="77777777" w:rsidR="00A93404" w:rsidRPr="00C71273" w:rsidRDefault="00A93404" w:rsidP="00A9340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Адреса: ______________________________________________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</w:tc>
      </w:tr>
      <w:tr w:rsidR="00A93404" w:rsidRPr="00C71273" w14:paraId="001B2558" w14:textId="77777777" w:rsidTr="00A93404">
        <w:tc>
          <w:tcPr>
            <w:tcW w:w="8897" w:type="dxa"/>
          </w:tcPr>
          <w:p w14:paraId="21C43B14" w14:textId="77777777" w:rsidR="00A93404" w:rsidRPr="00C71273" w:rsidRDefault="00A93404" w:rsidP="00A9340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IBAN   ______________________________________________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</w:p>
        </w:tc>
      </w:tr>
      <w:tr w:rsidR="00A93404" w:rsidRPr="00C71273" w14:paraId="03012BD0" w14:textId="77777777" w:rsidTr="00A93404">
        <w:tc>
          <w:tcPr>
            <w:tcW w:w="8897" w:type="dxa"/>
          </w:tcPr>
          <w:p w14:paraId="2C74417D" w14:textId="77777777" w:rsidR="00A93404" w:rsidRPr="00C71273" w:rsidRDefault="00A93404" w:rsidP="00A9340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ЄДРПОУ:  ___________________________________________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</w:p>
        </w:tc>
      </w:tr>
      <w:tr w:rsidR="00A93404" w:rsidRPr="00C71273" w14:paraId="481E95B3" w14:textId="77777777" w:rsidTr="00A93404">
        <w:tc>
          <w:tcPr>
            <w:tcW w:w="8897" w:type="dxa"/>
          </w:tcPr>
          <w:p w14:paraId="5EFA6C6E" w14:textId="77777777" w:rsidR="00A93404" w:rsidRPr="00C71273" w:rsidRDefault="00A93404" w:rsidP="00A9340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Індивідуальний податковий номер: 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</w:p>
        </w:tc>
      </w:tr>
      <w:tr w:rsidR="00A93404" w:rsidRPr="00C71273" w14:paraId="3A2C5A71" w14:textId="77777777" w:rsidTr="00A93404">
        <w:tc>
          <w:tcPr>
            <w:tcW w:w="8897" w:type="dxa"/>
          </w:tcPr>
          <w:p w14:paraId="5861C76C" w14:textId="77777777" w:rsidR="00A93404" w:rsidRPr="00C71273" w:rsidRDefault="00A93404" w:rsidP="00A9340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Телефон: ____________________________________________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</w:p>
        </w:tc>
      </w:tr>
      <w:tr w:rsidR="00A93404" w:rsidRPr="00C71273" w14:paraId="7342BF7F" w14:textId="77777777" w:rsidTr="00A93404">
        <w:tc>
          <w:tcPr>
            <w:tcW w:w="8897" w:type="dxa"/>
          </w:tcPr>
          <w:p w14:paraId="52968395" w14:textId="77777777" w:rsidR="00A93404" w:rsidRPr="00C71273" w:rsidRDefault="00A93404" w:rsidP="00A9340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Факс: _______________________________________________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</w:p>
        </w:tc>
      </w:tr>
      <w:tr w:rsidR="00A93404" w:rsidRPr="00C71273" w14:paraId="7BA019A5" w14:textId="77777777" w:rsidTr="00A93404">
        <w:tc>
          <w:tcPr>
            <w:tcW w:w="8897" w:type="dxa"/>
          </w:tcPr>
          <w:p w14:paraId="62B95934" w14:textId="77777777" w:rsidR="00A93404" w:rsidRPr="00C71273" w:rsidRDefault="00A93404" w:rsidP="00A9340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1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Email</w:t>
            </w:r>
            <w:proofErr w:type="spellEnd"/>
            <w:r w:rsidRPr="00C71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:_______________________________________________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_______»;</w:t>
            </w:r>
          </w:p>
        </w:tc>
      </w:tr>
    </w:tbl>
    <w:p w14:paraId="3FBCF9EB" w14:textId="77777777" w:rsidR="00A93404" w:rsidRDefault="00A93404" w:rsidP="00B84E2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4FA0CD" w14:textId="25CCF91F" w:rsidR="00B17832" w:rsidRDefault="00156BEF" w:rsidP="002E5A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81AB8" w:rsidRPr="00381AB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81AB8" w:rsidRPr="00381A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 додатку </w:t>
      </w:r>
      <w:r w:rsidR="009768B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81AB8" w:rsidRPr="00381AB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8FED002" w14:textId="3E9B0DD3" w:rsidR="0059621D" w:rsidRPr="0059621D" w:rsidRDefault="0059621D" w:rsidP="005962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слова, </w:t>
      </w:r>
      <w:r w:rsidR="00E97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скорочення, </w:t>
      </w:r>
      <w:r w:rsidR="00794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абревіатури, </w:t>
      </w:r>
      <w:r w:rsidRPr="0059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знаки та </w:t>
      </w:r>
      <w:r w:rsidR="00E97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цифри </w:t>
      </w:r>
    </w:p>
    <w:p w14:paraId="327EA2DC" w14:textId="77777777" w:rsidR="0059621D" w:rsidRPr="0059621D" w:rsidRDefault="0059621D" w:rsidP="005962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«ЗАТВЕРДЖУЮ                                      </w:t>
      </w:r>
      <w:proofErr w:type="spellStart"/>
      <w:r w:rsidRPr="005962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ЗАТВЕРДЖУЮ</w:t>
      </w:r>
      <w:proofErr w:type="spellEnd"/>
    </w:p>
    <w:p w14:paraId="3F3AAC5C" w14:textId="125FB82B" w:rsidR="0059621D" w:rsidRPr="0059621D" w:rsidRDefault="0059621D" w:rsidP="005962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Керівник ОСП                            </w:t>
      </w:r>
      <w:r w:rsidR="00F94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9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Керівник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ОСР</w:t>
      </w:r>
      <w:r w:rsidRPr="0059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8F3287A" w14:textId="7D2914B2" w:rsidR="0059621D" w:rsidRPr="0059621D" w:rsidRDefault="0059621D" w:rsidP="005962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9621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_________________ /П. І. Б./         </w:t>
      </w:r>
      <w:r w:rsidR="00F949A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</w:t>
      </w:r>
      <w:r w:rsidRPr="0059621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_______________ /П. І. Б./</w:t>
      </w:r>
    </w:p>
    <w:p w14:paraId="57C9853D" w14:textId="3364AF1B" w:rsidR="0059621D" w:rsidRDefault="0059621D" w:rsidP="005962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21D">
        <w:rPr>
          <w:rFonts w:ascii="Times New Roman" w:eastAsia="Times New Roman" w:hAnsi="Times New Roman" w:cs="Times New Roman"/>
          <w:sz w:val="24"/>
          <w:szCs w:val="28"/>
          <w:lang w:eastAsia="ru-RU"/>
        </w:rPr>
        <w:t>«___» ____________ 20__ р.         «__» ____________ 20__ р.»</w:t>
      </w:r>
      <w:r w:rsidRPr="0059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виключити;</w:t>
      </w:r>
    </w:p>
    <w:p w14:paraId="19BED8CA" w14:textId="09955496" w:rsidR="0059621D" w:rsidRDefault="005971A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пункті 1.1 </w:t>
      </w:r>
      <w:r w:rsidR="0059621D" w:rsidRPr="0059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9621D" w:rsidRPr="0059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DA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621D" w:rsidRPr="0059621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9621D" w:rsidRPr="0059621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цифри</w:t>
      </w:r>
      <w:r w:rsidR="0059621D" w:rsidRPr="0059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«від «___»________ 20__ року № ______» виключити;</w:t>
      </w:r>
    </w:p>
    <w:p w14:paraId="043625EA" w14:textId="6B40AE35" w:rsidR="00B17832" w:rsidRPr="00080254" w:rsidRDefault="00501D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97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абзаці першому підпункту 1 </w:t>
      </w:r>
      <w:r w:rsidR="005971A4" w:rsidRPr="00980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5971A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971A4" w:rsidRPr="00980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2.2</w:t>
      </w:r>
      <w:r w:rsidR="00597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глави 2</w:t>
      </w:r>
      <w:r w:rsidR="00AC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абревіатуру</w:t>
      </w:r>
      <w:r w:rsidR="00AC43A5" w:rsidRPr="00AC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22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цифри, </w:t>
      </w:r>
      <w:r w:rsidR="00AC43A5" w:rsidRPr="00AC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знаки та слова </w:t>
      </w:r>
      <w:r w:rsidR="00AC43A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C43A5" w:rsidRPr="00AC43A5">
        <w:rPr>
          <w:rFonts w:ascii="Times New Roman" w:eastAsia="Times New Roman" w:hAnsi="Times New Roman" w:cs="Times New Roman"/>
          <w:sz w:val="28"/>
          <w:szCs w:val="28"/>
          <w:lang w:eastAsia="ru-RU"/>
        </w:rPr>
        <w:t>ГКД 34.20.507 «Технічна експлуатація електричних станцій і мереж. Правила»</w:t>
      </w:r>
      <w:r w:rsidR="00AC43A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03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замінити  </w:t>
      </w:r>
      <w:r w:rsidR="00BF1B8E"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абревіатурою</w:t>
      </w:r>
      <w:r w:rsidR="00703D2B">
        <w:rPr>
          <w:rFonts w:ascii="Times New Roman" w:eastAsia="Times New Roman" w:hAnsi="Times New Roman" w:cs="Times New Roman"/>
          <w:sz w:val="28"/>
          <w:szCs w:val="28"/>
          <w:lang w:eastAsia="ru-RU"/>
        </w:rPr>
        <w:t>, знак</w:t>
      </w:r>
      <w:r w:rsidR="00B22FC4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703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слова</w:t>
      </w:r>
      <w:r w:rsidR="00B22FC4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703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03D2B" w:rsidRPr="00703D2B">
        <w:rPr>
          <w:rFonts w:ascii="Times New Roman" w:eastAsia="Times New Roman" w:hAnsi="Times New Roman" w:cs="Times New Roman"/>
          <w:sz w:val="28"/>
          <w:szCs w:val="28"/>
          <w:lang w:eastAsia="ru-RU"/>
        </w:rPr>
        <w:t>КСП, Кодексу систем розподілу</w:t>
      </w:r>
      <w:r w:rsidR="00703D2B">
        <w:rPr>
          <w:rFonts w:ascii="Times New Roman" w:eastAsia="Times New Roman" w:hAnsi="Times New Roman" w:cs="Times New Roman"/>
          <w:sz w:val="28"/>
          <w:szCs w:val="28"/>
          <w:lang w:eastAsia="ru-RU"/>
        </w:rPr>
        <w:t>», а слова</w:t>
      </w:r>
      <w:r w:rsidR="00F54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знак та </w:t>
      </w:r>
      <w:r w:rsidR="00B22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скорочення </w:t>
      </w:r>
      <w:r w:rsidR="00703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03D2B" w:rsidRPr="00703D2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оперативно-диспетчерського управління ОЕС України</w:t>
      </w:r>
      <w:r w:rsidR="00703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замінити </w:t>
      </w:r>
      <w:r w:rsidR="00B22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словами, знаками та </w:t>
      </w:r>
      <w:r w:rsidR="00014E26"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абревіатурою</w:t>
      </w:r>
      <w:r w:rsidR="00B22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434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03D2B" w:rsidRPr="0008025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диспетчерського (оперативно-технологічного) управління ОЕС України</w:t>
      </w:r>
      <w:r w:rsidR="00F54343" w:rsidRPr="00080254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15B975FD" w14:textId="3CA1FAD3" w:rsidR="00B63EA2" w:rsidRDefault="00163E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пункті 6.4 глави 6 </w:t>
      </w:r>
      <w:r w:rsidR="001177DE" w:rsidRPr="0008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після </w:t>
      </w:r>
      <w:r w:rsidR="000E7DB5" w:rsidRPr="0008025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1177DE" w:rsidRPr="0008025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E7DB5" w:rsidRPr="0008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6.4 </w:t>
      </w:r>
      <w:r w:rsidR="005A529D" w:rsidRPr="0008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2FC4" w:rsidRPr="0008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цифри та знак </w:t>
      </w:r>
      <w:r w:rsidR="005A529D" w:rsidRPr="0008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«6.4» </w:t>
      </w:r>
      <w:r w:rsidR="00B63EA2" w:rsidRPr="0008025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5A529D" w:rsidRPr="0008025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63EA2" w:rsidRPr="0008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мінити </w:t>
      </w:r>
      <w:r w:rsidR="00B22FC4" w:rsidRPr="00080254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цифрами та</w:t>
      </w:r>
      <w:r w:rsidR="00B22FC4" w:rsidRPr="00080254">
        <w:t xml:space="preserve"> </w:t>
      </w:r>
      <w:r w:rsidR="005A529D" w:rsidRPr="0008025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</w:t>
      </w:r>
      <w:r w:rsidR="00B22FC4" w:rsidRPr="00080254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A529D" w:rsidRPr="0008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«6.5»</w:t>
      </w:r>
      <w:r w:rsidR="000E7DB5" w:rsidRPr="0008025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FE34B0A" w14:textId="2D2046D2" w:rsidR="00396A6E" w:rsidRPr="00B84E24" w:rsidRDefault="00396A6E" w:rsidP="00396A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главі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 слова</w:t>
      </w:r>
      <w:r w:rsidR="000E7DB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знаки</w:t>
      </w:r>
      <w:r w:rsidR="000E7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скорочення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B84E2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Підписи керівників служб або підрозділів кожної зі Сторін, визначених керівниками Сторін: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DC265F9" w14:textId="77777777" w:rsidR="00396A6E" w:rsidRPr="00B84E24" w:rsidRDefault="00396A6E" w:rsidP="00396A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2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          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45CEC2CB" w14:textId="77777777" w:rsidR="00396A6E" w:rsidRDefault="00396A6E" w:rsidP="00396A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(П. І. Б.)                                           (П. І. Б.) </w:t>
      </w:r>
    </w:p>
    <w:p w14:paraId="2813CE93" w14:textId="5CFDE6FB" w:rsidR="00396A6E" w:rsidRDefault="00396A6E" w:rsidP="00396A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замінити  слова</w:t>
      </w:r>
      <w:r w:rsidR="000E7DB5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E7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4B99"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абревіатурами</w:t>
      </w:r>
      <w:r w:rsidR="000E7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</w:t>
      </w:r>
      <w:r w:rsidR="000E7DB5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9F7D483" w14:textId="77777777" w:rsidR="003752C6" w:rsidRPr="00332FF6" w:rsidRDefault="003752C6" w:rsidP="003752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FF6">
        <w:rPr>
          <w:rFonts w:ascii="Times New Roman" w:eastAsia="Times New Roman" w:hAnsi="Times New Roman" w:cs="Times New Roman"/>
          <w:sz w:val="28"/>
          <w:szCs w:val="28"/>
          <w:lang w:eastAsia="ru-RU"/>
        </w:rPr>
        <w:t>«Реквізити ОСП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3752C6" w:rsidRPr="00C71273" w14:paraId="7EFD93DD" w14:textId="77777777" w:rsidTr="003752C6">
        <w:tc>
          <w:tcPr>
            <w:tcW w:w="8897" w:type="dxa"/>
          </w:tcPr>
          <w:p w14:paraId="43A07D8E" w14:textId="77777777" w:rsidR="003752C6" w:rsidRPr="00C71273" w:rsidRDefault="003752C6" w:rsidP="003752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</w:p>
        </w:tc>
      </w:tr>
      <w:tr w:rsidR="003752C6" w:rsidRPr="00C71273" w14:paraId="6913D3AD" w14:textId="77777777" w:rsidTr="003752C6">
        <w:tc>
          <w:tcPr>
            <w:tcW w:w="8897" w:type="dxa"/>
          </w:tcPr>
          <w:p w14:paraId="611E78F9" w14:textId="77777777" w:rsidR="003752C6" w:rsidRPr="00C71273" w:rsidRDefault="003752C6" w:rsidP="003752C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(найменування суб’єкта господарювання)</w:t>
            </w:r>
          </w:p>
        </w:tc>
      </w:tr>
      <w:tr w:rsidR="003752C6" w:rsidRPr="00C71273" w14:paraId="4F4E2D2E" w14:textId="77777777" w:rsidTr="003752C6">
        <w:tc>
          <w:tcPr>
            <w:tcW w:w="8897" w:type="dxa"/>
          </w:tcPr>
          <w:p w14:paraId="38AC9147" w14:textId="5928C1D6" w:rsidR="003752C6" w:rsidRPr="00C71273" w:rsidRDefault="003752C6" w:rsidP="003752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Адреса: ______________________________________________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</w:tc>
      </w:tr>
      <w:tr w:rsidR="003752C6" w:rsidRPr="00C71273" w14:paraId="6DE5B059" w14:textId="77777777" w:rsidTr="003752C6">
        <w:tc>
          <w:tcPr>
            <w:tcW w:w="8897" w:type="dxa"/>
          </w:tcPr>
          <w:p w14:paraId="05281621" w14:textId="6285356C" w:rsidR="003752C6" w:rsidRPr="00C71273" w:rsidRDefault="003752C6" w:rsidP="003752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IBAN   ______________________________________________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</w:p>
        </w:tc>
      </w:tr>
      <w:tr w:rsidR="003752C6" w:rsidRPr="00C71273" w14:paraId="08E8E5A8" w14:textId="77777777" w:rsidTr="003752C6">
        <w:tc>
          <w:tcPr>
            <w:tcW w:w="8897" w:type="dxa"/>
          </w:tcPr>
          <w:p w14:paraId="1FAB47A9" w14:textId="2B5F540A" w:rsidR="003752C6" w:rsidRPr="00C71273" w:rsidRDefault="003752C6" w:rsidP="003752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ЄДРПОУ:  ___________________________________________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</w:p>
        </w:tc>
      </w:tr>
      <w:tr w:rsidR="003752C6" w:rsidRPr="00C71273" w14:paraId="60912B19" w14:textId="77777777" w:rsidTr="003752C6">
        <w:tc>
          <w:tcPr>
            <w:tcW w:w="8897" w:type="dxa"/>
          </w:tcPr>
          <w:p w14:paraId="69BF078A" w14:textId="493730F1" w:rsidR="003752C6" w:rsidRPr="00C71273" w:rsidRDefault="003752C6" w:rsidP="003752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Індивідуальний податковий номер: 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</w:p>
        </w:tc>
      </w:tr>
      <w:tr w:rsidR="003752C6" w:rsidRPr="00C71273" w14:paraId="7C16782B" w14:textId="77777777" w:rsidTr="003752C6">
        <w:tc>
          <w:tcPr>
            <w:tcW w:w="8897" w:type="dxa"/>
          </w:tcPr>
          <w:p w14:paraId="3C2F427D" w14:textId="24688514" w:rsidR="003752C6" w:rsidRPr="00C71273" w:rsidRDefault="003752C6" w:rsidP="003752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Телефон: ____________________________________________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</w:p>
        </w:tc>
      </w:tr>
      <w:tr w:rsidR="003752C6" w:rsidRPr="00C71273" w14:paraId="5F55DFF3" w14:textId="77777777" w:rsidTr="003752C6">
        <w:tc>
          <w:tcPr>
            <w:tcW w:w="8897" w:type="dxa"/>
          </w:tcPr>
          <w:p w14:paraId="050D03C2" w14:textId="5B853F75" w:rsidR="003752C6" w:rsidRPr="00C71273" w:rsidRDefault="003752C6" w:rsidP="003752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Факс: _______________________________________________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</w:p>
        </w:tc>
      </w:tr>
      <w:tr w:rsidR="003752C6" w:rsidRPr="00C71273" w14:paraId="6D6BB813" w14:textId="77777777" w:rsidTr="003752C6">
        <w:tc>
          <w:tcPr>
            <w:tcW w:w="8897" w:type="dxa"/>
          </w:tcPr>
          <w:p w14:paraId="7C7D4923" w14:textId="77777777" w:rsidR="003752C6" w:rsidRPr="00C71273" w:rsidRDefault="003752C6" w:rsidP="003752C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1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Email</w:t>
            </w:r>
            <w:proofErr w:type="spellEnd"/>
            <w:r w:rsidRPr="00C71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:_______________________________________________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_______»;</w:t>
            </w:r>
          </w:p>
        </w:tc>
      </w:tr>
    </w:tbl>
    <w:p w14:paraId="2C5927B3" w14:textId="77777777" w:rsidR="00B17832" w:rsidRDefault="00B17832" w:rsidP="002E5A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47DBE9" w14:textId="1951AD45" w:rsidR="00B17832" w:rsidRDefault="00722CDF" w:rsidP="002E5A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A2923" w:rsidRPr="009A292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A2923" w:rsidRPr="009A29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 додатку </w:t>
      </w:r>
      <w:r w:rsidR="004F5D7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A2923" w:rsidRPr="009A292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AD415A4" w14:textId="1F384105" w:rsidR="00722CDF" w:rsidRDefault="00722CDF" w:rsidP="00722CDF">
      <w:pPr>
        <w:tabs>
          <w:tab w:val="left" w:pos="567"/>
          <w:tab w:val="left" w:pos="7088"/>
        </w:tabs>
        <w:spacing w:before="120" w:after="12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</w:t>
      </w:r>
      <w:r w:rsidR="00657379">
        <w:rPr>
          <w:rFonts w:ascii="Times New Roman" w:eastAsia="Times New Roman" w:hAnsi="Times New Roman" w:cs="Times New Roman"/>
          <w:sz w:val="28"/>
          <w:szCs w:val="28"/>
          <w:lang w:eastAsia="ru-RU"/>
        </w:rPr>
        <w:t>, скорочення,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6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абревіатуру,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</w:t>
      </w:r>
      <w:r w:rsidR="00657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цифри</w:t>
      </w:r>
    </w:p>
    <w:p w14:paraId="554EFA1C" w14:textId="77777777" w:rsidR="00722CDF" w:rsidRPr="00F2527A" w:rsidRDefault="00722CDF" w:rsidP="00722CDF">
      <w:pPr>
        <w:tabs>
          <w:tab w:val="left" w:pos="567"/>
          <w:tab w:val="left" w:pos="7088"/>
        </w:tabs>
        <w:spacing w:before="120" w:after="12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F2527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2527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ЗАТВЕРДЖУЮ                                                                                  </w:t>
      </w:r>
      <w:proofErr w:type="spellStart"/>
      <w:r w:rsidRPr="00F2527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ЗАТВЕРДЖУЮ</w:t>
      </w:r>
      <w:proofErr w:type="spellEnd"/>
    </w:p>
    <w:p w14:paraId="51DDF397" w14:textId="32E1F6D7" w:rsidR="00722CDF" w:rsidRPr="00F2527A" w:rsidRDefault="00722CDF" w:rsidP="00722CDF">
      <w:pPr>
        <w:tabs>
          <w:tab w:val="left" w:pos="567"/>
          <w:tab w:val="left" w:pos="7088"/>
        </w:tabs>
        <w:spacing w:before="120"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proofErr w:type="spellStart"/>
      <w:r w:rsidRPr="00F2527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Керівник</w:t>
      </w:r>
      <w:proofErr w:type="spellEnd"/>
      <w:r w:rsidRPr="00F2527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ОСП                                                                                     </w:t>
      </w:r>
      <w:proofErr w:type="spellStart"/>
      <w:r w:rsidRPr="00F2527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Керівник</w:t>
      </w:r>
      <w:proofErr w:type="spellEnd"/>
      <w:r w:rsidRPr="00F2527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Споживача</w:t>
      </w:r>
      <w:proofErr w:type="spellEnd"/>
    </w:p>
    <w:p w14:paraId="4AD6C584" w14:textId="77777777" w:rsidR="00722CDF" w:rsidRPr="00F2527A" w:rsidRDefault="00722CDF" w:rsidP="00722CDF">
      <w:pPr>
        <w:tabs>
          <w:tab w:val="left" w:pos="567"/>
          <w:tab w:val="left" w:pos="7088"/>
        </w:tabs>
        <w:spacing w:before="120"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F2527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_________________ /П. І. Б./                                                        _______________ /П. І. Б./</w:t>
      </w:r>
    </w:p>
    <w:p w14:paraId="2C6434BE" w14:textId="77777777" w:rsidR="00722CDF" w:rsidRPr="002E3554" w:rsidRDefault="00722CDF" w:rsidP="00722C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27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"___" ____________ 20__ р.                     "___" ____________ 20__ р.</w:t>
      </w:r>
      <w:r w:rsidRPr="00F2527A">
        <w:rPr>
          <w:rFonts w:ascii="Times New Roman" w:eastAsia="Times New Roman" w:hAnsi="Times New Roman" w:cs="Times New Roman"/>
          <w:sz w:val="28"/>
          <w:szCs w:val="28"/>
          <w:lang w:eastAsia="ru-RU"/>
        </w:rPr>
        <w:t>» виключити;</w:t>
      </w:r>
    </w:p>
    <w:p w14:paraId="21CC3524" w14:textId="475FA167" w:rsidR="00B17832" w:rsidRDefault="006573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1.1 </w:t>
      </w:r>
      <w:r w:rsidR="008B755D" w:rsidRPr="008B7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B755D" w:rsidRPr="008B7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1A1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755D" w:rsidRPr="008B755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 у такій редакції:</w:t>
      </w:r>
    </w:p>
    <w:p w14:paraId="321F6219" w14:textId="31397732" w:rsidR="00B17832" w:rsidRDefault="008B755D" w:rsidP="002E5A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B755D">
        <w:rPr>
          <w:rFonts w:ascii="Times New Roman" w:eastAsia="Times New Roman" w:hAnsi="Times New Roman" w:cs="Times New Roman"/>
          <w:sz w:val="28"/>
          <w:szCs w:val="28"/>
          <w:lang w:eastAsia="ru-RU"/>
        </w:rPr>
        <w:t>1.1. Це Положення є невід’ємною частиною договору між ОСП та Споживачем, обладнання якого знаходиться в оперативному підпорядкуванні ОСП, або який є Споживачем ОСП, про надання послуги з диспетчерського (оперативно-технологічного) управління.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3EC6A290" w14:textId="4A1671AF" w:rsidR="00B17832" w:rsidRDefault="006573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4.1 </w:t>
      </w:r>
      <w:r w:rsidR="00C45CA7" w:rsidRPr="00C4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45CA7" w:rsidRPr="00C4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5CA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A1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після слів «</w:t>
      </w:r>
      <w:r w:rsidR="00C45CA7" w:rsidRPr="00C4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оперативних команд</w:t>
      </w:r>
      <w:r w:rsidR="00C4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доповнити словами «</w:t>
      </w:r>
      <w:r w:rsidR="00C45CA7" w:rsidRPr="00C4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розпоряджень</w:t>
      </w:r>
      <w:r w:rsidR="00C4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4F8B4B12" w14:textId="77777777" w:rsidR="00A95677" w:rsidRDefault="00332FF6" w:rsidP="00A956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главі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32FF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95677" w:rsidRPr="00A95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27A5AB0" w14:textId="5A141433" w:rsidR="00B17832" w:rsidRDefault="001A107B" w:rsidP="0008025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32FF6" w:rsidRPr="00332FF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доповнити новим пунктом такого змісту:</w:t>
      </w:r>
    </w:p>
    <w:p w14:paraId="0AF608ED" w14:textId="3BF38723" w:rsidR="00B17832" w:rsidRDefault="00332FF6" w:rsidP="002E5A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32FF6">
        <w:rPr>
          <w:rFonts w:ascii="Times New Roman" w:eastAsia="Times New Roman" w:hAnsi="Times New Roman" w:cs="Times New Roman"/>
          <w:sz w:val="28"/>
          <w:szCs w:val="28"/>
          <w:lang w:eastAsia="ru-RU"/>
        </w:rPr>
        <w:t>8.3. У разі необхідності внесення змін в додаток до Положення, такий додаток оформлюється ОСП в паперовій або електронній формі у двох примірниках та підписується уповноваженою особою ОСП. Один з примірників направляється Користувачу.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62813E50" w14:textId="29822CE5" w:rsidR="00332FF6" w:rsidRPr="00332FF6" w:rsidDel="00A95677" w:rsidRDefault="00332FF6" w:rsidP="00332F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FF6" w:rsidDel="00A9567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слова, знаки та абревіатури</w:t>
      </w:r>
      <w:r w:rsidR="0096573E" w:rsidDel="00A9567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340710F" w14:textId="6E177FDA" w:rsidR="00332FF6" w:rsidRPr="00332FF6" w:rsidDel="00A95677" w:rsidRDefault="00332FF6" w:rsidP="00332F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32FF6" w:rsidDel="00A95677">
        <w:rPr>
          <w:rFonts w:ascii="Times New Roman" w:eastAsia="Times New Roman" w:hAnsi="Times New Roman" w:cs="Times New Roman"/>
          <w:sz w:val="24"/>
          <w:szCs w:val="28"/>
          <w:lang w:eastAsia="ru-RU"/>
        </w:rPr>
        <w:t>«</w:t>
      </w:r>
      <w:r w:rsidRPr="00A93404" w:rsidDel="00A95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Підписи керівників служб або підрозділів кожної зі Сторін, визначених керівниками </w:t>
      </w:r>
      <w:r w:rsidRPr="00080254" w:rsidDel="00A9567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</w:t>
      </w:r>
      <w:r w:rsidRPr="00332FF6" w:rsidDel="00A95677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</w:p>
    <w:p w14:paraId="2A3E18CE" w14:textId="5E726D46" w:rsidR="00332FF6" w:rsidRPr="00332FF6" w:rsidDel="00A95677" w:rsidRDefault="00332FF6" w:rsidP="00332F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FF6" w:rsidDel="00A9567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       ___________________________»</w:t>
      </w:r>
    </w:p>
    <w:p w14:paraId="2B4A4DD6" w14:textId="619538AA" w:rsidR="00332FF6" w:rsidRPr="00332FF6" w:rsidDel="00A95677" w:rsidRDefault="00332FF6" w:rsidP="00332F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FF6" w:rsidDel="00A95677">
        <w:rPr>
          <w:rFonts w:ascii="Times New Roman" w:eastAsia="Times New Roman" w:hAnsi="Times New Roman" w:cs="Times New Roman"/>
          <w:sz w:val="28"/>
          <w:szCs w:val="28"/>
          <w:lang w:eastAsia="ru-RU"/>
        </w:rPr>
        <w:t>(ПІБ)                                                             (ПІБ)</w:t>
      </w:r>
    </w:p>
    <w:p w14:paraId="5C98CAA8" w14:textId="1F6ADD8B" w:rsidR="00332FF6" w:rsidRPr="00332FF6" w:rsidDel="00A95677" w:rsidRDefault="00332FF6" w:rsidP="00332F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FF6" w:rsidDel="00A9567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замінити словами, знаками та абревіатурами</w:t>
      </w:r>
      <w:r w:rsidR="00CA23FC" w:rsidDel="00A9567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CA3668C" w14:textId="65FBB54A" w:rsidR="00332FF6" w:rsidRPr="00332FF6" w:rsidDel="00A95677" w:rsidRDefault="00332FF6" w:rsidP="00332F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FF6" w:rsidDel="00A95677">
        <w:rPr>
          <w:rFonts w:ascii="Times New Roman" w:eastAsia="Times New Roman" w:hAnsi="Times New Roman" w:cs="Times New Roman"/>
          <w:sz w:val="28"/>
          <w:szCs w:val="28"/>
          <w:lang w:eastAsia="ru-RU"/>
        </w:rPr>
        <w:t>«Реквізити ОСП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C71273" w:rsidRPr="00C71273" w:rsidDel="00A95677" w14:paraId="3EFAC10C" w14:textId="06938FD0" w:rsidTr="00C71273">
        <w:tc>
          <w:tcPr>
            <w:tcW w:w="8897" w:type="dxa"/>
          </w:tcPr>
          <w:p w14:paraId="1B62F918" w14:textId="245FB445" w:rsidR="00C71273" w:rsidRPr="00C71273" w:rsidDel="00A95677" w:rsidRDefault="00C71273" w:rsidP="00C7127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273" w:rsidDel="00A95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</w:t>
            </w:r>
            <w:r w:rsidDel="00A95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</w:p>
        </w:tc>
      </w:tr>
      <w:tr w:rsidR="00C71273" w:rsidRPr="00C71273" w:rsidDel="00A95677" w14:paraId="2B19535A" w14:textId="6E010303" w:rsidTr="00C71273">
        <w:tc>
          <w:tcPr>
            <w:tcW w:w="8897" w:type="dxa"/>
          </w:tcPr>
          <w:p w14:paraId="34CCAD18" w14:textId="7E571657" w:rsidR="00C71273" w:rsidRPr="00C71273" w:rsidDel="00A95677" w:rsidRDefault="00C71273" w:rsidP="00C7127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273" w:rsidDel="00A9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(найменування суб’єкта господарювання)</w:t>
            </w:r>
          </w:p>
        </w:tc>
      </w:tr>
      <w:tr w:rsidR="00C71273" w:rsidRPr="00C71273" w:rsidDel="00A95677" w14:paraId="50C577C8" w14:textId="6C0CDA2B" w:rsidTr="00C71273">
        <w:tc>
          <w:tcPr>
            <w:tcW w:w="8897" w:type="dxa"/>
          </w:tcPr>
          <w:p w14:paraId="059F712D" w14:textId="091E576E" w:rsidR="00C71273" w:rsidRPr="00C71273" w:rsidDel="00A95677" w:rsidRDefault="00C71273" w:rsidP="00C7127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273" w:rsidDel="00A95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Адреса: ______________________________________________</w:t>
            </w:r>
            <w:r w:rsidDel="00A95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</w:tr>
      <w:tr w:rsidR="00C71273" w:rsidRPr="00C71273" w:rsidDel="00A95677" w14:paraId="501905D2" w14:textId="72294F9F" w:rsidTr="00C71273">
        <w:tc>
          <w:tcPr>
            <w:tcW w:w="8897" w:type="dxa"/>
          </w:tcPr>
          <w:p w14:paraId="4291027B" w14:textId="3F7E7A5E" w:rsidR="00C71273" w:rsidRPr="00C71273" w:rsidDel="00A95677" w:rsidRDefault="00C71273" w:rsidP="00C7127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273" w:rsidDel="00A95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IBAN   ______________________________________________</w:t>
            </w:r>
            <w:r w:rsidDel="00A95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</w:t>
            </w:r>
          </w:p>
        </w:tc>
      </w:tr>
      <w:tr w:rsidR="00C71273" w:rsidRPr="00C71273" w:rsidDel="00A95677" w14:paraId="2468A947" w14:textId="1A091669" w:rsidTr="00C71273">
        <w:tc>
          <w:tcPr>
            <w:tcW w:w="8897" w:type="dxa"/>
          </w:tcPr>
          <w:p w14:paraId="6B011AA9" w14:textId="64513271" w:rsidR="00C71273" w:rsidRPr="00C71273" w:rsidDel="00A95677" w:rsidRDefault="00C71273" w:rsidP="00C7127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273" w:rsidDel="00A95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ЄДРПОУ:  ___________________________________________</w:t>
            </w:r>
            <w:r w:rsidDel="00A95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</w:t>
            </w:r>
          </w:p>
        </w:tc>
      </w:tr>
      <w:tr w:rsidR="00C71273" w:rsidRPr="00C71273" w:rsidDel="00A95677" w14:paraId="5C2B2C34" w14:textId="0874DB32" w:rsidTr="00C71273">
        <w:tc>
          <w:tcPr>
            <w:tcW w:w="8897" w:type="dxa"/>
          </w:tcPr>
          <w:p w14:paraId="5E32C136" w14:textId="68470AC3" w:rsidR="00C71273" w:rsidRPr="00C71273" w:rsidDel="00A95677" w:rsidRDefault="00C71273" w:rsidP="00C7127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273" w:rsidDel="00A95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Індивідуальний податковий номер: ______________________</w:t>
            </w:r>
            <w:r w:rsidDel="00A95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</w:t>
            </w:r>
          </w:p>
        </w:tc>
      </w:tr>
      <w:tr w:rsidR="00C71273" w:rsidRPr="00C71273" w:rsidDel="00A95677" w14:paraId="12CC7E55" w14:textId="07FE3E6C" w:rsidTr="00C71273">
        <w:tc>
          <w:tcPr>
            <w:tcW w:w="8897" w:type="dxa"/>
          </w:tcPr>
          <w:p w14:paraId="7F4B9CD4" w14:textId="603FBB38" w:rsidR="00C71273" w:rsidRPr="00C71273" w:rsidDel="00A95677" w:rsidRDefault="00C71273" w:rsidP="00C7127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273" w:rsidDel="00A95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Телефон: ____________________________________________</w:t>
            </w:r>
            <w:r w:rsidDel="00A95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</w:t>
            </w:r>
          </w:p>
        </w:tc>
      </w:tr>
      <w:tr w:rsidR="00C71273" w:rsidRPr="00C71273" w:rsidDel="00A95677" w14:paraId="7ADFEC72" w14:textId="04E69A17" w:rsidTr="00C71273">
        <w:tc>
          <w:tcPr>
            <w:tcW w:w="8897" w:type="dxa"/>
          </w:tcPr>
          <w:p w14:paraId="4A174C88" w14:textId="79BDE427" w:rsidR="00C71273" w:rsidRPr="00C71273" w:rsidDel="00A95677" w:rsidRDefault="00C71273" w:rsidP="00C7127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273" w:rsidDel="00A95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Факс: _______________________________________________</w:t>
            </w:r>
            <w:r w:rsidDel="00A95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</w:t>
            </w:r>
          </w:p>
        </w:tc>
      </w:tr>
      <w:tr w:rsidR="00C71273" w:rsidRPr="00C71273" w:rsidDel="00A95677" w14:paraId="4C561F79" w14:textId="45604B6D" w:rsidTr="00C71273">
        <w:tc>
          <w:tcPr>
            <w:tcW w:w="8897" w:type="dxa"/>
          </w:tcPr>
          <w:p w14:paraId="7B7ED8F5" w14:textId="752FC9DE" w:rsidR="00C71273" w:rsidRPr="00C71273" w:rsidDel="00A95677" w:rsidRDefault="00C71273" w:rsidP="00C7127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1273" w:rsidDel="00A95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Email</w:t>
            </w:r>
            <w:proofErr w:type="spellEnd"/>
            <w:r w:rsidRPr="00C71273" w:rsidDel="00A95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:_______________________________________________</w:t>
            </w:r>
            <w:r w:rsidDel="00A95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_______»;</w:t>
            </w:r>
          </w:p>
        </w:tc>
      </w:tr>
    </w:tbl>
    <w:p w14:paraId="25AD5327" w14:textId="1A3A5F27" w:rsidR="007A23FB" w:rsidDel="00A95677" w:rsidRDefault="007A23FB" w:rsidP="00332F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B8B02E" w14:textId="64249D42" w:rsidR="009A3343" w:rsidRDefault="00C312AD" w:rsidP="009A33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A23FB" w:rsidRPr="00017E7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A23FB" w:rsidRPr="007A23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3404" w:rsidRPr="00A93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додатку </w:t>
      </w:r>
      <w:r w:rsidR="00A9340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A334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CCAA499" w14:textId="5AE8C1D6" w:rsidR="00A93404" w:rsidRDefault="00A93404" w:rsidP="005775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</w:t>
      </w:r>
      <w:r w:rsidR="009A3343">
        <w:rPr>
          <w:rFonts w:ascii="Times New Roman" w:eastAsia="Times New Roman" w:hAnsi="Times New Roman" w:cs="Times New Roman"/>
          <w:sz w:val="28"/>
          <w:szCs w:val="28"/>
          <w:lang w:eastAsia="ru-RU"/>
        </w:rPr>
        <w:t>, скорочення,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2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абревіатуру,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</w:t>
      </w:r>
      <w:r w:rsidR="009A3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цифри</w:t>
      </w:r>
    </w:p>
    <w:p w14:paraId="65195D11" w14:textId="77777777" w:rsidR="00A93404" w:rsidRPr="00F2527A" w:rsidRDefault="00A93404" w:rsidP="00A93404">
      <w:pPr>
        <w:tabs>
          <w:tab w:val="left" w:pos="567"/>
          <w:tab w:val="left" w:pos="7088"/>
        </w:tabs>
        <w:spacing w:before="120" w:after="12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F2527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2527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ЗАТВЕРДЖУЮ                                                                                  </w:t>
      </w:r>
      <w:proofErr w:type="spellStart"/>
      <w:r w:rsidRPr="00F2527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ЗАТВЕРДЖУЮ</w:t>
      </w:r>
      <w:proofErr w:type="spellEnd"/>
    </w:p>
    <w:p w14:paraId="19144D10" w14:textId="6D93DD92" w:rsidR="00A93404" w:rsidRPr="00F2527A" w:rsidRDefault="00A93404" w:rsidP="00A93404">
      <w:pPr>
        <w:tabs>
          <w:tab w:val="left" w:pos="567"/>
          <w:tab w:val="left" w:pos="7088"/>
        </w:tabs>
        <w:spacing w:before="120"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proofErr w:type="spellStart"/>
      <w:r w:rsidRPr="00F2527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Керівник</w:t>
      </w:r>
      <w:proofErr w:type="spellEnd"/>
      <w:r w:rsidRPr="00F2527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ОСП                                                                                     </w:t>
      </w:r>
      <w:proofErr w:type="spellStart"/>
      <w:r w:rsidRPr="00F2527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Керівник</w:t>
      </w:r>
      <w:proofErr w:type="spellEnd"/>
      <w:r w:rsidRPr="00F2527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Оператора УЗЕ</w:t>
      </w:r>
    </w:p>
    <w:p w14:paraId="3ADD2A44" w14:textId="77777777" w:rsidR="00A93404" w:rsidRPr="00F2527A" w:rsidRDefault="00A93404" w:rsidP="00A93404">
      <w:pPr>
        <w:tabs>
          <w:tab w:val="left" w:pos="567"/>
          <w:tab w:val="left" w:pos="7088"/>
        </w:tabs>
        <w:spacing w:before="120"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F2527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_________________ /П. І. Б./                                                        _______________ /П. І. Б./</w:t>
      </w:r>
    </w:p>
    <w:p w14:paraId="51AB492B" w14:textId="77777777" w:rsidR="00A93404" w:rsidRDefault="00A93404" w:rsidP="00A934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27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"___" ____________ 20__ р.                     "___" ____________ 20__ р.</w:t>
      </w:r>
      <w:r w:rsidRPr="00F2527A">
        <w:rPr>
          <w:rFonts w:ascii="Times New Roman" w:eastAsia="Times New Roman" w:hAnsi="Times New Roman" w:cs="Times New Roman"/>
          <w:sz w:val="28"/>
          <w:szCs w:val="28"/>
          <w:lang w:eastAsia="ru-RU"/>
        </w:rPr>
        <w:t>» виключити;</w:t>
      </w:r>
    </w:p>
    <w:p w14:paraId="4EA97A41" w14:textId="73FC4877" w:rsidR="00BF1860" w:rsidRDefault="009A3343" w:rsidP="005D6A9F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1.1</w:t>
      </w:r>
      <w:r w:rsidR="005D6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D6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викласти в такій редакції:</w:t>
      </w:r>
      <w:r w:rsidR="005D6A9F" w:rsidRPr="005D6A9F">
        <w:t xml:space="preserve"> </w:t>
      </w:r>
    </w:p>
    <w:p w14:paraId="7963FC2B" w14:textId="40C46D84" w:rsidR="005D6A9F" w:rsidRDefault="005D6A9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5D6A9F">
        <w:rPr>
          <w:sz w:val="24"/>
        </w:rPr>
        <w:t>«</w:t>
      </w:r>
      <w:r w:rsidRPr="005D6A9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1.1. </w:t>
      </w:r>
      <w:proofErr w:type="spellStart"/>
      <w:r w:rsidRPr="005D6A9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Це</w:t>
      </w:r>
      <w:proofErr w:type="spellEnd"/>
      <w:r w:rsidRPr="005D6A9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5D6A9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Положення</w:t>
      </w:r>
      <w:proofErr w:type="spellEnd"/>
      <w:r w:rsidRPr="005D6A9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є </w:t>
      </w:r>
      <w:proofErr w:type="spellStart"/>
      <w:r w:rsidRPr="005D6A9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невід'ємною</w:t>
      </w:r>
      <w:proofErr w:type="spellEnd"/>
      <w:r w:rsidRPr="005D6A9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5D6A9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частиною</w:t>
      </w:r>
      <w:proofErr w:type="spellEnd"/>
      <w:r w:rsidRPr="005D6A9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r w:rsidR="00D42435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д</w:t>
      </w:r>
      <w:r w:rsidRPr="005D6A9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оговору </w:t>
      </w:r>
      <w:proofErr w:type="spellStart"/>
      <w:r w:rsidRPr="005D6A9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між</w:t>
      </w:r>
      <w:proofErr w:type="spellEnd"/>
      <w:r w:rsidRPr="005D6A9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ОСП та Оператором УЗЕ про </w:t>
      </w:r>
      <w:proofErr w:type="spellStart"/>
      <w:r w:rsidRPr="005D6A9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надання</w:t>
      </w:r>
      <w:proofErr w:type="spellEnd"/>
      <w:r w:rsidRPr="005D6A9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5D6A9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послуг</w:t>
      </w:r>
      <w:proofErr w:type="spellEnd"/>
      <w:r w:rsidRPr="005D6A9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з </w:t>
      </w:r>
      <w:proofErr w:type="spellStart"/>
      <w:r w:rsidRPr="005D6A9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диспетчерського</w:t>
      </w:r>
      <w:proofErr w:type="spellEnd"/>
      <w:r w:rsidRPr="005D6A9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(</w:t>
      </w:r>
      <w:proofErr w:type="gramStart"/>
      <w:r w:rsidRPr="005D6A9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оперативно-</w:t>
      </w:r>
      <w:proofErr w:type="spellStart"/>
      <w:r w:rsidRPr="005D6A9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технолог</w:t>
      </w:r>
      <w:proofErr w:type="gramEnd"/>
      <w:r w:rsidRPr="005D6A9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ічного</w:t>
      </w:r>
      <w:proofErr w:type="spellEnd"/>
      <w:r w:rsidRPr="005D6A9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) </w:t>
      </w:r>
      <w:proofErr w:type="spellStart"/>
      <w:r w:rsidRPr="005D6A9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управління</w:t>
      </w:r>
      <w:proofErr w:type="spellEnd"/>
      <w:r w:rsidRPr="005D6A9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;</w:t>
      </w:r>
    </w:p>
    <w:p w14:paraId="0BCDFA01" w14:textId="64A7D291" w:rsidR="005D6A9F" w:rsidRDefault="005D6A9F" w:rsidP="005D6A9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главу 7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доповнити</w:t>
      </w:r>
      <w:proofErr w:type="spellEnd"/>
      <w:r w:rsidR="005B7034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="000C0C54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новим</w:t>
      </w:r>
      <w:proofErr w:type="spellEnd"/>
      <w:r w:rsidR="000C0C54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пунктом</w:t>
      </w:r>
      <w:r w:rsidR="005B7034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r w:rsidR="00BF186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такого </w:t>
      </w:r>
      <w:proofErr w:type="spellStart"/>
      <w:r w:rsidR="00BF186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змісту</w:t>
      </w:r>
      <w:proofErr w:type="spellEnd"/>
      <w:r w:rsidR="00BF186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:</w:t>
      </w:r>
    </w:p>
    <w:p w14:paraId="3E63ABC1" w14:textId="4AAA45A8" w:rsidR="005B7034" w:rsidRPr="00332FF6" w:rsidRDefault="005B7034" w:rsidP="005B70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FF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109F8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EB22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1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32F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Реквізити ОСП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5B7034" w:rsidRPr="00C71273" w14:paraId="5424AA6A" w14:textId="77777777" w:rsidTr="00A95677">
        <w:tc>
          <w:tcPr>
            <w:tcW w:w="8897" w:type="dxa"/>
          </w:tcPr>
          <w:p w14:paraId="10C0EBD9" w14:textId="77777777" w:rsidR="005B7034" w:rsidRPr="00C71273" w:rsidRDefault="005B7034" w:rsidP="00A9567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</w:p>
        </w:tc>
      </w:tr>
      <w:tr w:rsidR="005B7034" w:rsidRPr="00C71273" w14:paraId="31592706" w14:textId="77777777" w:rsidTr="00A95677">
        <w:tc>
          <w:tcPr>
            <w:tcW w:w="8897" w:type="dxa"/>
          </w:tcPr>
          <w:p w14:paraId="1DAA8265" w14:textId="77777777" w:rsidR="005B7034" w:rsidRPr="00C71273" w:rsidRDefault="005B7034" w:rsidP="00A956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(найменування суб’єкта господарювання)</w:t>
            </w:r>
          </w:p>
        </w:tc>
      </w:tr>
      <w:tr w:rsidR="005B7034" w:rsidRPr="00C71273" w14:paraId="1EAB264A" w14:textId="77777777" w:rsidTr="00A95677">
        <w:tc>
          <w:tcPr>
            <w:tcW w:w="8897" w:type="dxa"/>
          </w:tcPr>
          <w:p w14:paraId="443ACBD9" w14:textId="77777777" w:rsidR="005B7034" w:rsidRPr="00C71273" w:rsidRDefault="005B7034" w:rsidP="00A9567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Адреса: ______________________________________________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</w:tr>
      <w:tr w:rsidR="005B7034" w:rsidRPr="00C71273" w14:paraId="480C6659" w14:textId="77777777" w:rsidTr="00A95677">
        <w:tc>
          <w:tcPr>
            <w:tcW w:w="8897" w:type="dxa"/>
          </w:tcPr>
          <w:p w14:paraId="26E8B249" w14:textId="77777777" w:rsidR="005B7034" w:rsidRPr="00C71273" w:rsidRDefault="005B7034" w:rsidP="00A9567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IBAN   ______________________________________________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</w:t>
            </w:r>
          </w:p>
        </w:tc>
      </w:tr>
      <w:tr w:rsidR="005B7034" w:rsidRPr="00C71273" w14:paraId="28B87B8E" w14:textId="77777777" w:rsidTr="00A95677">
        <w:tc>
          <w:tcPr>
            <w:tcW w:w="8897" w:type="dxa"/>
          </w:tcPr>
          <w:p w14:paraId="1EBF3748" w14:textId="77777777" w:rsidR="005B7034" w:rsidRPr="00C71273" w:rsidRDefault="005B7034" w:rsidP="00A9567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ЄДРПОУ:  ___________________________________________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</w:t>
            </w:r>
          </w:p>
        </w:tc>
      </w:tr>
      <w:tr w:rsidR="005B7034" w:rsidRPr="00C71273" w14:paraId="7752FFCD" w14:textId="77777777" w:rsidTr="00A95677">
        <w:tc>
          <w:tcPr>
            <w:tcW w:w="8897" w:type="dxa"/>
          </w:tcPr>
          <w:p w14:paraId="4868CB7B" w14:textId="77777777" w:rsidR="005B7034" w:rsidRPr="00C71273" w:rsidRDefault="005B7034" w:rsidP="00A9567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Індивідуальний податковий номер: 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</w:t>
            </w:r>
          </w:p>
        </w:tc>
      </w:tr>
      <w:tr w:rsidR="005B7034" w:rsidRPr="00C71273" w14:paraId="2F38C86C" w14:textId="77777777" w:rsidTr="00A95677">
        <w:tc>
          <w:tcPr>
            <w:tcW w:w="8897" w:type="dxa"/>
          </w:tcPr>
          <w:p w14:paraId="462C5EAC" w14:textId="77777777" w:rsidR="005B7034" w:rsidRPr="00C71273" w:rsidRDefault="005B7034" w:rsidP="00A9567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Телефон: ____________________________________________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</w:t>
            </w:r>
          </w:p>
        </w:tc>
      </w:tr>
      <w:tr w:rsidR="005B7034" w:rsidRPr="00C71273" w14:paraId="7A741FFA" w14:textId="77777777" w:rsidTr="00A95677">
        <w:tc>
          <w:tcPr>
            <w:tcW w:w="8897" w:type="dxa"/>
          </w:tcPr>
          <w:p w14:paraId="306DAC34" w14:textId="77777777" w:rsidR="005B7034" w:rsidRPr="00C71273" w:rsidRDefault="005B7034" w:rsidP="00A9567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Факс: _______________________________________________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</w:t>
            </w:r>
          </w:p>
        </w:tc>
      </w:tr>
      <w:tr w:rsidR="005B7034" w:rsidRPr="00C71273" w14:paraId="7AF12BCA" w14:textId="77777777" w:rsidTr="00A95677">
        <w:tc>
          <w:tcPr>
            <w:tcW w:w="8897" w:type="dxa"/>
          </w:tcPr>
          <w:p w14:paraId="53FBB8E6" w14:textId="77777777" w:rsidR="005B7034" w:rsidRPr="00C71273" w:rsidRDefault="005B7034" w:rsidP="00A9567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1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Email</w:t>
            </w:r>
            <w:proofErr w:type="spellEnd"/>
            <w:r w:rsidRPr="00C71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:_______________________________________________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_______»;</w:t>
            </w:r>
          </w:p>
        </w:tc>
      </w:tr>
    </w:tbl>
    <w:p w14:paraId="1A0ED8AC" w14:textId="77777777" w:rsidR="00A93404" w:rsidRDefault="00A93404" w:rsidP="00017E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81074C" w14:textId="062F1FAC" w:rsidR="00603A98" w:rsidRDefault="00A93404" w:rsidP="00017E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</w:t>
      </w:r>
      <w:r w:rsidR="00017E73" w:rsidRPr="00017E7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оповнити новим додатком 1</w:t>
      </w:r>
      <w:r w:rsidR="00C312A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17E73" w:rsidRPr="00017E73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додається</w:t>
      </w:r>
      <w:r w:rsidR="005775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759EAF" w14:textId="6D3B8F67" w:rsidR="00C312AD" w:rsidRDefault="00603A98" w:rsidP="00017E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зв’язку з цим, додаток 10 вважати додатком 11.</w:t>
      </w:r>
    </w:p>
    <w:p w14:paraId="087FB57C" w14:textId="77777777" w:rsidR="00C312AD" w:rsidRDefault="00C312AD" w:rsidP="00017E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997E59" w14:textId="5DE188FA" w:rsidR="00202227" w:rsidRPr="00202227" w:rsidRDefault="00202227" w:rsidP="002022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02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додатку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0222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690F1FA" w14:textId="77777777" w:rsidR="00202227" w:rsidRPr="00202227" w:rsidRDefault="002022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62179C" w14:textId="20F966F8" w:rsidR="00C312AD" w:rsidRPr="005775CF" w:rsidRDefault="00202227" w:rsidP="005775CF">
      <w:pPr>
        <w:pStyle w:val="a3"/>
        <w:widowControl w:val="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5C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типовий договір про надання послуг з передачі електричної енергії викласти в новій редакції, що додається;</w:t>
      </w:r>
    </w:p>
    <w:p w14:paraId="1A95E7EF" w14:textId="77777777" w:rsidR="00F109F8" w:rsidRPr="005775CF" w:rsidRDefault="00F109F8" w:rsidP="005775CF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30930A" w14:textId="1111A986" w:rsidR="00C312AD" w:rsidRPr="005775CF" w:rsidRDefault="0020004A" w:rsidP="005775CF">
      <w:pPr>
        <w:pStyle w:val="a3"/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5C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</w:t>
      </w:r>
      <w:r w:rsidR="0079598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775CF">
        <w:rPr>
          <w:rFonts w:ascii="Times New Roman" w:eastAsia="Times New Roman" w:hAnsi="Times New Roman" w:cs="Times New Roman"/>
          <w:sz w:val="28"/>
          <w:szCs w:val="28"/>
          <w:lang w:eastAsia="ru-RU"/>
        </w:rPr>
        <w:t>к 1</w:t>
      </w:r>
      <w:r w:rsidR="0079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викласти в новій редакції</w:t>
      </w:r>
      <w:r w:rsidRPr="005775CF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додається.</w:t>
      </w:r>
    </w:p>
    <w:p w14:paraId="0E85B888" w14:textId="77777777" w:rsidR="00C312AD" w:rsidRDefault="00C312AD" w:rsidP="00017E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050157" w14:textId="77777777" w:rsidR="00C312AD" w:rsidRDefault="00C312AD" w:rsidP="00017E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112878" w14:textId="77777777" w:rsidR="00C312AD" w:rsidRDefault="00C312AD" w:rsidP="00017E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62369A" w14:textId="77777777" w:rsidR="00C312AD" w:rsidRDefault="00C312AD" w:rsidP="002E5A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94F121" w14:textId="77777777" w:rsidR="00EB7FE9" w:rsidRDefault="00E85D42" w:rsidP="00D8753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Департаменту із регулювання </w:t>
      </w:r>
    </w:p>
    <w:p w14:paraId="0BF340B5" w14:textId="5174BACD" w:rsidR="00E448E1" w:rsidRPr="00D74DBD" w:rsidRDefault="00E85D42" w:rsidP="00D8753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відносин у сфері енергетики                     </w:t>
      </w:r>
      <w:r w:rsidR="00EB7F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7F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74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495B96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Андрій ОГНЬОВ</w:t>
      </w:r>
    </w:p>
    <w:sectPr w:rsidR="00E448E1" w:rsidRPr="00D74DBD" w:rsidSect="0090582D">
      <w:headerReference w:type="default" r:id="rId10"/>
      <w:pgSz w:w="11906" w:h="16838" w:code="9"/>
      <w:pgMar w:top="1134" w:right="567" w:bottom="1418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17A216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404761" w14:textId="77777777" w:rsidR="006628F4" w:rsidRDefault="006628F4" w:rsidP="00DB7275">
      <w:pPr>
        <w:spacing w:after="0" w:line="240" w:lineRule="auto"/>
      </w:pPr>
      <w:r>
        <w:separator/>
      </w:r>
    </w:p>
  </w:endnote>
  <w:endnote w:type="continuationSeparator" w:id="0">
    <w:p w14:paraId="531EF7E1" w14:textId="77777777" w:rsidR="006628F4" w:rsidRDefault="006628F4" w:rsidP="00DB7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6D915D" w14:textId="77777777" w:rsidR="006628F4" w:rsidRDefault="006628F4" w:rsidP="00DB7275">
      <w:pPr>
        <w:spacing w:after="0" w:line="240" w:lineRule="auto"/>
      </w:pPr>
      <w:r>
        <w:separator/>
      </w:r>
    </w:p>
  </w:footnote>
  <w:footnote w:type="continuationSeparator" w:id="0">
    <w:p w14:paraId="62FD6778" w14:textId="77777777" w:rsidR="006628F4" w:rsidRDefault="006628F4" w:rsidP="00DB72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46542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F5E9BF4" w14:textId="66FC0863" w:rsidR="006628F4" w:rsidRPr="00DB7275" w:rsidRDefault="006628F4">
        <w:pPr>
          <w:pStyle w:val="a4"/>
          <w:jc w:val="center"/>
          <w:rPr>
            <w:rFonts w:ascii="Times New Roman" w:hAnsi="Times New Roman" w:cs="Times New Roman"/>
          </w:rPr>
        </w:pPr>
        <w:r w:rsidRPr="00DB7275">
          <w:rPr>
            <w:rFonts w:ascii="Times New Roman" w:hAnsi="Times New Roman" w:cs="Times New Roman"/>
          </w:rPr>
          <w:fldChar w:fldCharType="begin"/>
        </w:r>
        <w:r w:rsidRPr="00DB7275">
          <w:rPr>
            <w:rFonts w:ascii="Times New Roman" w:hAnsi="Times New Roman" w:cs="Times New Roman"/>
          </w:rPr>
          <w:instrText>PAGE   \* MERGEFORMAT</w:instrText>
        </w:r>
        <w:r w:rsidRPr="00DB7275">
          <w:rPr>
            <w:rFonts w:ascii="Times New Roman" w:hAnsi="Times New Roman" w:cs="Times New Roman"/>
          </w:rPr>
          <w:fldChar w:fldCharType="separate"/>
        </w:r>
        <w:r w:rsidR="00337541">
          <w:rPr>
            <w:rFonts w:ascii="Times New Roman" w:hAnsi="Times New Roman" w:cs="Times New Roman"/>
            <w:noProof/>
          </w:rPr>
          <w:t>13</w:t>
        </w:r>
        <w:r w:rsidRPr="00DB7275">
          <w:rPr>
            <w:rFonts w:ascii="Times New Roman" w:hAnsi="Times New Roman" w:cs="Times New Roman"/>
          </w:rPr>
          <w:fldChar w:fldCharType="end"/>
        </w:r>
      </w:p>
    </w:sdtContent>
  </w:sdt>
  <w:p w14:paraId="5B91BCC6" w14:textId="77777777" w:rsidR="006628F4" w:rsidRDefault="006628F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477"/>
    <w:multiLevelType w:val="hybridMultilevel"/>
    <w:tmpl w:val="597ECFB6"/>
    <w:lvl w:ilvl="0" w:tplc="0F103624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A8491C"/>
    <w:multiLevelType w:val="hybridMultilevel"/>
    <w:tmpl w:val="0E368618"/>
    <w:lvl w:ilvl="0" w:tplc="1A207D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AC2573"/>
    <w:multiLevelType w:val="hybridMultilevel"/>
    <w:tmpl w:val="64185B0E"/>
    <w:lvl w:ilvl="0" w:tplc="486A80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100CE3"/>
    <w:multiLevelType w:val="hybridMultilevel"/>
    <w:tmpl w:val="18247E78"/>
    <w:lvl w:ilvl="0" w:tplc="7E200820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5" w:hanging="360"/>
      </w:pPr>
    </w:lvl>
    <w:lvl w:ilvl="2" w:tplc="0422001B" w:tentative="1">
      <w:start w:val="1"/>
      <w:numFmt w:val="lowerRoman"/>
      <w:lvlText w:val="%3."/>
      <w:lvlJc w:val="right"/>
      <w:pPr>
        <w:ind w:left="3215" w:hanging="180"/>
      </w:pPr>
    </w:lvl>
    <w:lvl w:ilvl="3" w:tplc="0422000F" w:tentative="1">
      <w:start w:val="1"/>
      <w:numFmt w:val="decimal"/>
      <w:lvlText w:val="%4."/>
      <w:lvlJc w:val="left"/>
      <w:pPr>
        <w:ind w:left="3935" w:hanging="360"/>
      </w:pPr>
    </w:lvl>
    <w:lvl w:ilvl="4" w:tplc="04220019" w:tentative="1">
      <w:start w:val="1"/>
      <w:numFmt w:val="lowerLetter"/>
      <w:lvlText w:val="%5."/>
      <w:lvlJc w:val="left"/>
      <w:pPr>
        <w:ind w:left="4655" w:hanging="360"/>
      </w:pPr>
    </w:lvl>
    <w:lvl w:ilvl="5" w:tplc="0422001B" w:tentative="1">
      <w:start w:val="1"/>
      <w:numFmt w:val="lowerRoman"/>
      <w:lvlText w:val="%6."/>
      <w:lvlJc w:val="right"/>
      <w:pPr>
        <w:ind w:left="5375" w:hanging="180"/>
      </w:pPr>
    </w:lvl>
    <w:lvl w:ilvl="6" w:tplc="0422000F" w:tentative="1">
      <w:start w:val="1"/>
      <w:numFmt w:val="decimal"/>
      <w:lvlText w:val="%7."/>
      <w:lvlJc w:val="left"/>
      <w:pPr>
        <w:ind w:left="6095" w:hanging="360"/>
      </w:pPr>
    </w:lvl>
    <w:lvl w:ilvl="7" w:tplc="04220019" w:tentative="1">
      <w:start w:val="1"/>
      <w:numFmt w:val="lowerLetter"/>
      <w:lvlText w:val="%8."/>
      <w:lvlJc w:val="left"/>
      <w:pPr>
        <w:ind w:left="6815" w:hanging="360"/>
      </w:pPr>
    </w:lvl>
    <w:lvl w:ilvl="8" w:tplc="0422001B" w:tentative="1">
      <w:start w:val="1"/>
      <w:numFmt w:val="lowerRoman"/>
      <w:lvlText w:val="%9."/>
      <w:lvlJc w:val="right"/>
      <w:pPr>
        <w:ind w:left="7535" w:hanging="180"/>
      </w:pPr>
    </w:lvl>
  </w:abstractNum>
  <w:abstractNum w:abstractNumId="4">
    <w:nsid w:val="32CD2B6A"/>
    <w:multiLevelType w:val="hybridMultilevel"/>
    <w:tmpl w:val="D00A9CE4"/>
    <w:lvl w:ilvl="0" w:tplc="AE741F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4F3D49"/>
    <w:multiLevelType w:val="hybridMultilevel"/>
    <w:tmpl w:val="86746F54"/>
    <w:lvl w:ilvl="0" w:tplc="13DE75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CC50621"/>
    <w:multiLevelType w:val="hybridMultilevel"/>
    <w:tmpl w:val="FA4E2CBE"/>
    <w:lvl w:ilvl="0" w:tplc="5CB2B3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Інна Радецька">
    <w15:presenceInfo w15:providerId="AD" w15:userId="S-1-5-21-3392963191-3272932242-2177625116-2883"/>
  </w15:person>
  <w15:person w15:author="Тетяна Чуб">
    <w15:presenceInfo w15:providerId="None" w15:userId="Тетяна Чуб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01B"/>
    <w:rsid w:val="000024DC"/>
    <w:rsid w:val="00002ACF"/>
    <w:rsid w:val="00014E26"/>
    <w:rsid w:val="00015E77"/>
    <w:rsid w:val="00017E73"/>
    <w:rsid w:val="00024913"/>
    <w:rsid w:val="000267CB"/>
    <w:rsid w:val="00032390"/>
    <w:rsid w:val="000360E1"/>
    <w:rsid w:val="00041CE4"/>
    <w:rsid w:val="00041F7A"/>
    <w:rsid w:val="0004204E"/>
    <w:rsid w:val="000465B6"/>
    <w:rsid w:val="0005023F"/>
    <w:rsid w:val="000505FB"/>
    <w:rsid w:val="00055B19"/>
    <w:rsid w:val="00055DD1"/>
    <w:rsid w:val="00056E1B"/>
    <w:rsid w:val="000602E2"/>
    <w:rsid w:val="00060F50"/>
    <w:rsid w:val="00061F7A"/>
    <w:rsid w:val="00064530"/>
    <w:rsid w:val="00065A14"/>
    <w:rsid w:val="000677F1"/>
    <w:rsid w:val="0007001B"/>
    <w:rsid w:val="00070EA6"/>
    <w:rsid w:val="000731C4"/>
    <w:rsid w:val="00080254"/>
    <w:rsid w:val="00080C4C"/>
    <w:rsid w:val="00085E91"/>
    <w:rsid w:val="0008643B"/>
    <w:rsid w:val="000866FA"/>
    <w:rsid w:val="00093002"/>
    <w:rsid w:val="0009403C"/>
    <w:rsid w:val="000972F7"/>
    <w:rsid w:val="000A21D7"/>
    <w:rsid w:val="000B01C3"/>
    <w:rsid w:val="000B025A"/>
    <w:rsid w:val="000B061D"/>
    <w:rsid w:val="000B07F4"/>
    <w:rsid w:val="000B0C69"/>
    <w:rsid w:val="000B231A"/>
    <w:rsid w:val="000B7C99"/>
    <w:rsid w:val="000C0C54"/>
    <w:rsid w:val="000C46D0"/>
    <w:rsid w:val="000D0E95"/>
    <w:rsid w:val="000D1D7A"/>
    <w:rsid w:val="000D5310"/>
    <w:rsid w:val="000D547F"/>
    <w:rsid w:val="000D5C8F"/>
    <w:rsid w:val="000D6C80"/>
    <w:rsid w:val="000E1206"/>
    <w:rsid w:val="000E1F3B"/>
    <w:rsid w:val="000E4020"/>
    <w:rsid w:val="000E4204"/>
    <w:rsid w:val="000E6E5C"/>
    <w:rsid w:val="000E7DB5"/>
    <w:rsid w:val="000F1BDD"/>
    <w:rsid w:val="000F2EE0"/>
    <w:rsid w:val="00101BF7"/>
    <w:rsid w:val="00102EA8"/>
    <w:rsid w:val="001048F1"/>
    <w:rsid w:val="001060E5"/>
    <w:rsid w:val="00107499"/>
    <w:rsid w:val="00107B59"/>
    <w:rsid w:val="00111248"/>
    <w:rsid w:val="00111E44"/>
    <w:rsid w:val="001150EA"/>
    <w:rsid w:val="001177DE"/>
    <w:rsid w:val="00121533"/>
    <w:rsid w:val="00125ECC"/>
    <w:rsid w:val="00130638"/>
    <w:rsid w:val="00134067"/>
    <w:rsid w:val="00134AEB"/>
    <w:rsid w:val="00134F88"/>
    <w:rsid w:val="00136CD3"/>
    <w:rsid w:val="001373BC"/>
    <w:rsid w:val="00143E52"/>
    <w:rsid w:val="001510F8"/>
    <w:rsid w:val="00153C37"/>
    <w:rsid w:val="00156BEF"/>
    <w:rsid w:val="001602F9"/>
    <w:rsid w:val="001620BE"/>
    <w:rsid w:val="0016230C"/>
    <w:rsid w:val="00162AA0"/>
    <w:rsid w:val="00163EF3"/>
    <w:rsid w:val="00164821"/>
    <w:rsid w:val="00167C46"/>
    <w:rsid w:val="00171C69"/>
    <w:rsid w:val="00175EE2"/>
    <w:rsid w:val="0017672E"/>
    <w:rsid w:val="00181ED0"/>
    <w:rsid w:val="00182DE6"/>
    <w:rsid w:val="00183B71"/>
    <w:rsid w:val="00193DFE"/>
    <w:rsid w:val="00194B6D"/>
    <w:rsid w:val="00194DA8"/>
    <w:rsid w:val="00195843"/>
    <w:rsid w:val="001A0289"/>
    <w:rsid w:val="001A107B"/>
    <w:rsid w:val="001A57C6"/>
    <w:rsid w:val="001B02C4"/>
    <w:rsid w:val="001B15AF"/>
    <w:rsid w:val="001B22A2"/>
    <w:rsid w:val="001B3F00"/>
    <w:rsid w:val="001B42CC"/>
    <w:rsid w:val="001B7278"/>
    <w:rsid w:val="001C2A7C"/>
    <w:rsid w:val="001C3737"/>
    <w:rsid w:val="001C4BA2"/>
    <w:rsid w:val="001C5F6B"/>
    <w:rsid w:val="001C6725"/>
    <w:rsid w:val="001D0282"/>
    <w:rsid w:val="001D32F4"/>
    <w:rsid w:val="001D343B"/>
    <w:rsid w:val="001D6182"/>
    <w:rsid w:val="001E0F04"/>
    <w:rsid w:val="001E26B3"/>
    <w:rsid w:val="001E3A3A"/>
    <w:rsid w:val="001F0206"/>
    <w:rsid w:val="001F2C5E"/>
    <w:rsid w:val="001F3C8B"/>
    <w:rsid w:val="001F481F"/>
    <w:rsid w:val="001F5710"/>
    <w:rsid w:val="001F6B88"/>
    <w:rsid w:val="001F7AF4"/>
    <w:rsid w:val="0020004A"/>
    <w:rsid w:val="002000E8"/>
    <w:rsid w:val="00200DC8"/>
    <w:rsid w:val="002018C1"/>
    <w:rsid w:val="00202090"/>
    <w:rsid w:val="00202227"/>
    <w:rsid w:val="00202253"/>
    <w:rsid w:val="002062CD"/>
    <w:rsid w:val="002073D9"/>
    <w:rsid w:val="00210FB5"/>
    <w:rsid w:val="0021148D"/>
    <w:rsid w:val="00214914"/>
    <w:rsid w:val="00215A1A"/>
    <w:rsid w:val="00222200"/>
    <w:rsid w:val="00224BA6"/>
    <w:rsid w:val="00226C18"/>
    <w:rsid w:val="00230071"/>
    <w:rsid w:val="002305EB"/>
    <w:rsid w:val="002309DB"/>
    <w:rsid w:val="00232714"/>
    <w:rsid w:val="0023366B"/>
    <w:rsid w:val="002337F7"/>
    <w:rsid w:val="00233B5A"/>
    <w:rsid w:val="00235B4F"/>
    <w:rsid w:val="0023730C"/>
    <w:rsid w:val="002444DF"/>
    <w:rsid w:val="002451BE"/>
    <w:rsid w:val="0024628E"/>
    <w:rsid w:val="0025066A"/>
    <w:rsid w:val="002515EB"/>
    <w:rsid w:val="002530F8"/>
    <w:rsid w:val="002545AC"/>
    <w:rsid w:val="002564E7"/>
    <w:rsid w:val="00262FFA"/>
    <w:rsid w:val="00266745"/>
    <w:rsid w:val="00272DE0"/>
    <w:rsid w:val="00275D2F"/>
    <w:rsid w:val="00283E02"/>
    <w:rsid w:val="00286052"/>
    <w:rsid w:val="0029088C"/>
    <w:rsid w:val="00292DAC"/>
    <w:rsid w:val="002948CC"/>
    <w:rsid w:val="00295FDB"/>
    <w:rsid w:val="00297315"/>
    <w:rsid w:val="00297317"/>
    <w:rsid w:val="002A0649"/>
    <w:rsid w:val="002A0A2F"/>
    <w:rsid w:val="002A304C"/>
    <w:rsid w:val="002A36FD"/>
    <w:rsid w:val="002A4692"/>
    <w:rsid w:val="002A760A"/>
    <w:rsid w:val="002B4215"/>
    <w:rsid w:val="002C39D4"/>
    <w:rsid w:val="002C47EE"/>
    <w:rsid w:val="002D3653"/>
    <w:rsid w:val="002D3914"/>
    <w:rsid w:val="002D48C4"/>
    <w:rsid w:val="002D51BC"/>
    <w:rsid w:val="002D585B"/>
    <w:rsid w:val="002D71DE"/>
    <w:rsid w:val="002D73C1"/>
    <w:rsid w:val="002E3554"/>
    <w:rsid w:val="002E3C49"/>
    <w:rsid w:val="002E4DD3"/>
    <w:rsid w:val="002E5A75"/>
    <w:rsid w:val="002F6141"/>
    <w:rsid w:val="002F6FD1"/>
    <w:rsid w:val="00302464"/>
    <w:rsid w:val="0030331F"/>
    <w:rsid w:val="00303FE4"/>
    <w:rsid w:val="00304A34"/>
    <w:rsid w:val="00305DB7"/>
    <w:rsid w:val="00312302"/>
    <w:rsid w:val="00316BB7"/>
    <w:rsid w:val="00316D6B"/>
    <w:rsid w:val="003206A0"/>
    <w:rsid w:val="00320895"/>
    <w:rsid w:val="00320D86"/>
    <w:rsid w:val="00321793"/>
    <w:rsid w:val="003252AA"/>
    <w:rsid w:val="00326092"/>
    <w:rsid w:val="0032642D"/>
    <w:rsid w:val="0033253E"/>
    <w:rsid w:val="00332FF6"/>
    <w:rsid w:val="00337541"/>
    <w:rsid w:val="00340A3E"/>
    <w:rsid w:val="00342C7C"/>
    <w:rsid w:val="00342F0B"/>
    <w:rsid w:val="003431E7"/>
    <w:rsid w:val="00346BD3"/>
    <w:rsid w:val="00352041"/>
    <w:rsid w:val="003534B1"/>
    <w:rsid w:val="00354D22"/>
    <w:rsid w:val="00355AF3"/>
    <w:rsid w:val="003613BE"/>
    <w:rsid w:val="00362614"/>
    <w:rsid w:val="00363693"/>
    <w:rsid w:val="00366600"/>
    <w:rsid w:val="00366EB4"/>
    <w:rsid w:val="00367CB8"/>
    <w:rsid w:val="003752C6"/>
    <w:rsid w:val="00377974"/>
    <w:rsid w:val="00380C09"/>
    <w:rsid w:val="003815B5"/>
    <w:rsid w:val="00381AB8"/>
    <w:rsid w:val="003842C9"/>
    <w:rsid w:val="00386E81"/>
    <w:rsid w:val="00391046"/>
    <w:rsid w:val="0039144F"/>
    <w:rsid w:val="00392BC7"/>
    <w:rsid w:val="00392C67"/>
    <w:rsid w:val="003940C6"/>
    <w:rsid w:val="00394EE1"/>
    <w:rsid w:val="00396A6E"/>
    <w:rsid w:val="003970BF"/>
    <w:rsid w:val="00397449"/>
    <w:rsid w:val="003A11FA"/>
    <w:rsid w:val="003A1C22"/>
    <w:rsid w:val="003A275E"/>
    <w:rsid w:val="003A3B06"/>
    <w:rsid w:val="003A7B65"/>
    <w:rsid w:val="003B0D50"/>
    <w:rsid w:val="003B34C8"/>
    <w:rsid w:val="003B42A0"/>
    <w:rsid w:val="003C2BF8"/>
    <w:rsid w:val="003C4318"/>
    <w:rsid w:val="003C74B5"/>
    <w:rsid w:val="003E01F6"/>
    <w:rsid w:val="003E09F6"/>
    <w:rsid w:val="003E2FA4"/>
    <w:rsid w:val="003E34B9"/>
    <w:rsid w:val="003E4BB9"/>
    <w:rsid w:val="003E5151"/>
    <w:rsid w:val="003E5ED2"/>
    <w:rsid w:val="003E6390"/>
    <w:rsid w:val="003E6BA3"/>
    <w:rsid w:val="003E6FC5"/>
    <w:rsid w:val="003F7C8B"/>
    <w:rsid w:val="00404713"/>
    <w:rsid w:val="00405E23"/>
    <w:rsid w:val="00405EB0"/>
    <w:rsid w:val="0041014E"/>
    <w:rsid w:val="004145BF"/>
    <w:rsid w:val="00423127"/>
    <w:rsid w:val="00425913"/>
    <w:rsid w:val="00427557"/>
    <w:rsid w:val="00430C1D"/>
    <w:rsid w:val="004343DB"/>
    <w:rsid w:val="004348BB"/>
    <w:rsid w:val="00436E81"/>
    <w:rsid w:val="004370E7"/>
    <w:rsid w:val="00441B0F"/>
    <w:rsid w:val="004435AE"/>
    <w:rsid w:val="004458AF"/>
    <w:rsid w:val="00446178"/>
    <w:rsid w:val="00446F5A"/>
    <w:rsid w:val="004568EB"/>
    <w:rsid w:val="00456EBF"/>
    <w:rsid w:val="00460B03"/>
    <w:rsid w:val="004624AA"/>
    <w:rsid w:val="004649AE"/>
    <w:rsid w:val="004669D4"/>
    <w:rsid w:val="004675F2"/>
    <w:rsid w:val="00467955"/>
    <w:rsid w:val="00471F58"/>
    <w:rsid w:val="00471FF4"/>
    <w:rsid w:val="00474CF7"/>
    <w:rsid w:val="00475A35"/>
    <w:rsid w:val="004827B4"/>
    <w:rsid w:val="00482E8F"/>
    <w:rsid w:val="00484D10"/>
    <w:rsid w:val="004867E9"/>
    <w:rsid w:val="00492147"/>
    <w:rsid w:val="00493831"/>
    <w:rsid w:val="00495B96"/>
    <w:rsid w:val="00496619"/>
    <w:rsid w:val="004A2354"/>
    <w:rsid w:val="004A3713"/>
    <w:rsid w:val="004A5ADC"/>
    <w:rsid w:val="004B5B4E"/>
    <w:rsid w:val="004C0955"/>
    <w:rsid w:val="004C2406"/>
    <w:rsid w:val="004C2CE3"/>
    <w:rsid w:val="004C66A1"/>
    <w:rsid w:val="004C66DD"/>
    <w:rsid w:val="004D2399"/>
    <w:rsid w:val="004D5440"/>
    <w:rsid w:val="004E0567"/>
    <w:rsid w:val="004E0850"/>
    <w:rsid w:val="004E0D9B"/>
    <w:rsid w:val="004E3C64"/>
    <w:rsid w:val="004E515D"/>
    <w:rsid w:val="004E751F"/>
    <w:rsid w:val="004F1108"/>
    <w:rsid w:val="004F397A"/>
    <w:rsid w:val="004F5D7B"/>
    <w:rsid w:val="00501622"/>
    <w:rsid w:val="00501D62"/>
    <w:rsid w:val="00502345"/>
    <w:rsid w:val="0050275D"/>
    <w:rsid w:val="00503341"/>
    <w:rsid w:val="00503D43"/>
    <w:rsid w:val="00504960"/>
    <w:rsid w:val="00505E04"/>
    <w:rsid w:val="0051085D"/>
    <w:rsid w:val="00510F42"/>
    <w:rsid w:val="00515325"/>
    <w:rsid w:val="00515672"/>
    <w:rsid w:val="00517223"/>
    <w:rsid w:val="00520CF1"/>
    <w:rsid w:val="00522D0A"/>
    <w:rsid w:val="00526AD1"/>
    <w:rsid w:val="00527809"/>
    <w:rsid w:val="00532EC7"/>
    <w:rsid w:val="005363F8"/>
    <w:rsid w:val="005408C7"/>
    <w:rsid w:val="00540E97"/>
    <w:rsid w:val="00543A23"/>
    <w:rsid w:val="005441B0"/>
    <w:rsid w:val="00545258"/>
    <w:rsid w:val="005452EA"/>
    <w:rsid w:val="00545D79"/>
    <w:rsid w:val="00546F1B"/>
    <w:rsid w:val="00547E8B"/>
    <w:rsid w:val="00550207"/>
    <w:rsid w:val="0056009B"/>
    <w:rsid w:val="00564CF9"/>
    <w:rsid w:val="005650DB"/>
    <w:rsid w:val="005657E6"/>
    <w:rsid w:val="00566C9B"/>
    <w:rsid w:val="00570C0E"/>
    <w:rsid w:val="005775B0"/>
    <w:rsid w:val="005775CF"/>
    <w:rsid w:val="0057771C"/>
    <w:rsid w:val="00580404"/>
    <w:rsid w:val="00582951"/>
    <w:rsid w:val="005840D0"/>
    <w:rsid w:val="005852D7"/>
    <w:rsid w:val="005855F8"/>
    <w:rsid w:val="00586F2D"/>
    <w:rsid w:val="005905C3"/>
    <w:rsid w:val="005934D3"/>
    <w:rsid w:val="0059558C"/>
    <w:rsid w:val="00595893"/>
    <w:rsid w:val="0059617F"/>
    <w:rsid w:val="0059621D"/>
    <w:rsid w:val="005971A4"/>
    <w:rsid w:val="005973AF"/>
    <w:rsid w:val="005A0B74"/>
    <w:rsid w:val="005A47BC"/>
    <w:rsid w:val="005A529D"/>
    <w:rsid w:val="005A5C25"/>
    <w:rsid w:val="005A5E3B"/>
    <w:rsid w:val="005B1115"/>
    <w:rsid w:val="005B22AC"/>
    <w:rsid w:val="005B2BAA"/>
    <w:rsid w:val="005B30F0"/>
    <w:rsid w:val="005B4E57"/>
    <w:rsid w:val="005B7034"/>
    <w:rsid w:val="005C3688"/>
    <w:rsid w:val="005C3E29"/>
    <w:rsid w:val="005C51B5"/>
    <w:rsid w:val="005C74D4"/>
    <w:rsid w:val="005D42A5"/>
    <w:rsid w:val="005D5047"/>
    <w:rsid w:val="005D6A9F"/>
    <w:rsid w:val="005E43C6"/>
    <w:rsid w:val="005E6F77"/>
    <w:rsid w:val="005F0D18"/>
    <w:rsid w:val="005F6F75"/>
    <w:rsid w:val="00600D00"/>
    <w:rsid w:val="00601771"/>
    <w:rsid w:val="00602AA3"/>
    <w:rsid w:val="00603A98"/>
    <w:rsid w:val="00610766"/>
    <w:rsid w:val="00611ABD"/>
    <w:rsid w:val="00611DB9"/>
    <w:rsid w:val="00611F43"/>
    <w:rsid w:val="006173A5"/>
    <w:rsid w:val="00620959"/>
    <w:rsid w:val="00631E67"/>
    <w:rsid w:val="00632190"/>
    <w:rsid w:val="006356EB"/>
    <w:rsid w:val="006357C2"/>
    <w:rsid w:val="0063678B"/>
    <w:rsid w:val="00637416"/>
    <w:rsid w:val="0064170C"/>
    <w:rsid w:val="00642FEA"/>
    <w:rsid w:val="00652351"/>
    <w:rsid w:val="00652FF1"/>
    <w:rsid w:val="00654847"/>
    <w:rsid w:val="006555F4"/>
    <w:rsid w:val="00656736"/>
    <w:rsid w:val="00657379"/>
    <w:rsid w:val="00657C45"/>
    <w:rsid w:val="006628F4"/>
    <w:rsid w:val="006639F5"/>
    <w:rsid w:val="006654A4"/>
    <w:rsid w:val="00665BB8"/>
    <w:rsid w:val="0066613D"/>
    <w:rsid w:val="0066751C"/>
    <w:rsid w:val="00667CA7"/>
    <w:rsid w:val="00670F66"/>
    <w:rsid w:val="00671389"/>
    <w:rsid w:val="00672527"/>
    <w:rsid w:val="0067354D"/>
    <w:rsid w:val="00676DDA"/>
    <w:rsid w:val="00677C0D"/>
    <w:rsid w:val="006801C7"/>
    <w:rsid w:val="00681DCB"/>
    <w:rsid w:val="00682281"/>
    <w:rsid w:val="00682614"/>
    <w:rsid w:val="00682CFF"/>
    <w:rsid w:val="0068414E"/>
    <w:rsid w:val="006845F7"/>
    <w:rsid w:val="00692361"/>
    <w:rsid w:val="006A0F67"/>
    <w:rsid w:val="006A1889"/>
    <w:rsid w:val="006A3083"/>
    <w:rsid w:val="006A3974"/>
    <w:rsid w:val="006A4693"/>
    <w:rsid w:val="006A514A"/>
    <w:rsid w:val="006A59D4"/>
    <w:rsid w:val="006C203A"/>
    <w:rsid w:val="006C5973"/>
    <w:rsid w:val="006C6B2B"/>
    <w:rsid w:val="006C77D7"/>
    <w:rsid w:val="006C7992"/>
    <w:rsid w:val="006D09A9"/>
    <w:rsid w:val="006D16F0"/>
    <w:rsid w:val="006D4978"/>
    <w:rsid w:val="006D4E29"/>
    <w:rsid w:val="006D616A"/>
    <w:rsid w:val="006E0D1D"/>
    <w:rsid w:val="006E24B7"/>
    <w:rsid w:val="006E2D37"/>
    <w:rsid w:val="006E2EAE"/>
    <w:rsid w:val="006E5092"/>
    <w:rsid w:val="006E72A3"/>
    <w:rsid w:val="006E7B92"/>
    <w:rsid w:val="006F1A29"/>
    <w:rsid w:val="006F5B8B"/>
    <w:rsid w:val="006F5C33"/>
    <w:rsid w:val="006F701D"/>
    <w:rsid w:val="007036CC"/>
    <w:rsid w:val="00703D2B"/>
    <w:rsid w:val="0070474C"/>
    <w:rsid w:val="00705A30"/>
    <w:rsid w:val="00705F1E"/>
    <w:rsid w:val="007119A1"/>
    <w:rsid w:val="00717067"/>
    <w:rsid w:val="00722CDF"/>
    <w:rsid w:val="0073177D"/>
    <w:rsid w:val="00733A47"/>
    <w:rsid w:val="00734A77"/>
    <w:rsid w:val="00737783"/>
    <w:rsid w:val="00740289"/>
    <w:rsid w:val="00740893"/>
    <w:rsid w:val="00744510"/>
    <w:rsid w:val="007467BC"/>
    <w:rsid w:val="007470AF"/>
    <w:rsid w:val="00751EC8"/>
    <w:rsid w:val="007550A1"/>
    <w:rsid w:val="007570DC"/>
    <w:rsid w:val="007576BB"/>
    <w:rsid w:val="007613D4"/>
    <w:rsid w:val="007634B6"/>
    <w:rsid w:val="007639D3"/>
    <w:rsid w:val="00765F00"/>
    <w:rsid w:val="00766F85"/>
    <w:rsid w:val="007713C3"/>
    <w:rsid w:val="00772360"/>
    <w:rsid w:val="00777094"/>
    <w:rsid w:val="00781F76"/>
    <w:rsid w:val="0078519B"/>
    <w:rsid w:val="00786D1A"/>
    <w:rsid w:val="0079060D"/>
    <w:rsid w:val="00790737"/>
    <w:rsid w:val="00791534"/>
    <w:rsid w:val="00792A57"/>
    <w:rsid w:val="00793149"/>
    <w:rsid w:val="007942B1"/>
    <w:rsid w:val="0079483F"/>
    <w:rsid w:val="00795984"/>
    <w:rsid w:val="007A23FB"/>
    <w:rsid w:val="007A5139"/>
    <w:rsid w:val="007A5807"/>
    <w:rsid w:val="007A6CE7"/>
    <w:rsid w:val="007B3D12"/>
    <w:rsid w:val="007C0391"/>
    <w:rsid w:val="007C2D6A"/>
    <w:rsid w:val="007C3106"/>
    <w:rsid w:val="007C3596"/>
    <w:rsid w:val="007C4BED"/>
    <w:rsid w:val="007C63A2"/>
    <w:rsid w:val="007C6424"/>
    <w:rsid w:val="007C65F5"/>
    <w:rsid w:val="007C66AC"/>
    <w:rsid w:val="007D3AAB"/>
    <w:rsid w:val="007D4074"/>
    <w:rsid w:val="007D608E"/>
    <w:rsid w:val="007D7AE1"/>
    <w:rsid w:val="007E0D3D"/>
    <w:rsid w:val="007E1535"/>
    <w:rsid w:val="007E37D0"/>
    <w:rsid w:val="007F0EAE"/>
    <w:rsid w:val="007F5291"/>
    <w:rsid w:val="007F5F9C"/>
    <w:rsid w:val="008012A8"/>
    <w:rsid w:val="0080194E"/>
    <w:rsid w:val="008019D4"/>
    <w:rsid w:val="00801AAA"/>
    <w:rsid w:val="00810A10"/>
    <w:rsid w:val="00811CE5"/>
    <w:rsid w:val="00813640"/>
    <w:rsid w:val="00815500"/>
    <w:rsid w:val="00820D90"/>
    <w:rsid w:val="00824692"/>
    <w:rsid w:val="00826547"/>
    <w:rsid w:val="00832F96"/>
    <w:rsid w:val="00833EA0"/>
    <w:rsid w:val="008341BC"/>
    <w:rsid w:val="00836F11"/>
    <w:rsid w:val="008374B6"/>
    <w:rsid w:val="00840EC1"/>
    <w:rsid w:val="0084236E"/>
    <w:rsid w:val="00845892"/>
    <w:rsid w:val="00846857"/>
    <w:rsid w:val="00846E56"/>
    <w:rsid w:val="008513B0"/>
    <w:rsid w:val="00852536"/>
    <w:rsid w:val="0085256E"/>
    <w:rsid w:val="00855B38"/>
    <w:rsid w:val="00855CA8"/>
    <w:rsid w:val="00861312"/>
    <w:rsid w:val="00863944"/>
    <w:rsid w:val="00865C09"/>
    <w:rsid w:val="008660E6"/>
    <w:rsid w:val="00867FEA"/>
    <w:rsid w:val="0087253D"/>
    <w:rsid w:val="008736BF"/>
    <w:rsid w:val="00880A65"/>
    <w:rsid w:val="00880B3B"/>
    <w:rsid w:val="00882D62"/>
    <w:rsid w:val="008845BD"/>
    <w:rsid w:val="0088540E"/>
    <w:rsid w:val="00885D3B"/>
    <w:rsid w:val="00885F4F"/>
    <w:rsid w:val="00890088"/>
    <w:rsid w:val="00892DBA"/>
    <w:rsid w:val="00897374"/>
    <w:rsid w:val="00897DBF"/>
    <w:rsid w:val="00897E82"/>
    <w:rsid w:val="008A129A"/>
    <w:rsid w:val="008A3F4E"/>
    <w:rsid w:val="008A5982"/>
    <w:rsid w:val="008A5B18"/>
    <w:rsid w:val="008A6EE8"/>
    <w:rsid w:val="008A7A39"/>
    <w:rsid w:val="008B0AAE"/>
    <w:rsid w:val="008B56F8"/>
    <w:rsid w:val="008B5AC6"/>
    <w:rsid w:val="008B5EB5"/>
    <w:rsid w:val="008B755D"/>
    <w:rsid w:val="008C03B3"/>
    <w:rsid w:val="008C2C0C"/>
    <w:rsid w:val="008D0927"/>
    <w:rsid w:val="008D18FC"/>
    <w:rsid w:val="008D1F59"/>
    <w:rsid w:val="008D50A9"/>
    <w:rsid w:val="008D5E31"/>
    <w:rsid w:val="008D7919"/>
    <w:rsid w:val="008E2013"/>
    <w:rsid w:val="008E756E"/>
    <w:rsid w:val="008F0074"/>
    <w:rsid w:val="008F2381"/>
    <w:rsid w:val="008F2935"/>
    <w:rsid w:val="008F63E4"/>
    <w:rsid w:val="008F7032"/>
    <w:rsid w:val="008F79CD"/>
    <w:rsid w:val="00902148"/>
    <w:rsid w:val="009039A5"/>
    <w:rsid w:val="00904CEF"/>
    <w:rsid w:val="0090582D"/>
    <w:rsid w:val="00912742"/>
    <w:rsid w:val="0091326D"/>
    <w:rsid w:val="00917944"/>
    <w:rsid w:val="009220B8"/>
    <w:rsid w:val="00923911"/>
    <w:rsid w:val="00924984"/>
    <w:rsid w:val="00924E9D"/>
    <w:rsid w:val="009252D5"/>
    <w:rsid w:val="00925F05"/>
    <w:rsid w:val="0092795E"/>
    <w:rsid w:val="00937147"/>
    <w:rsid w:val="00940FB4"/>
    <w:rsid w:val="00943394"/>
    <w:rsid w:val="00947AAA"/>
    <w:rsid w:val="0095094C"/>
    <w:rsid w:val="009521DD"/>
    <w:rsid w:val="00952871"/>
    <w:rsid w:val="009551B7"/>
    <w:rsid w:val="009558C0"/>
    <w:rsid w:val="00955F4A"/>
    <w:rsid w:val="00962304"/>
    <w:rsid w:val="0096573E"/>
    <w:rsid w:val="0096596C"/>
    <w:rsid w:val="00973279"/>
    <w:rsid w:val="009732F5"/>
    <w:rsid w:val="009742C7"/>
    <w:rsid w:val="009743D6"/>
    <w:rsid w:val="00974BCD"/>
    <w:rsid w:val="00974F54"/>
    <w:rsid w:val="009768B9"/>
    <w:rsid w:val="00980634"/>
    <w:rsid w:val="009868F1"/>
    <w:rsid w:val="00990560"/>
    <w:rsid w:val="0099265D"/>
    <w:rsid w:val="00994764"/>
    <w:rsid w:val="009A2923"/>
    <w:rsid w:val="009A3343"/>
    <w:rsid w:val="009A3D71"/>
    <w:rsid w:val="009A4859"/>
    <w:rsid w:val="009A7FCE"/>
    <w:rsid w:val="009B7EC7"/>
    <w:rsid w:val="009C0C8D"/>
    <w:rsid w:val="009C10C4"/>
    <w:rsid w:val="009C11D2"/>
    <w:rsid w:val="009C2D7C"/>
    <w:rsid w:val="009C437A"/>
    <w:rsid w:val="009C596B"/>
    <w:rsid w:val="009C6094"/>
    <w:rsid w:val="009C6BE4"/>
    <w:rsid w:val="009C6DAE"/>
    <w:rsid w:val="009C7594"/>
    <w:rsid w:val="009C7EE7"/>
    <w:rsid w:val="009D2287"/>
    <w:rsid w:val="009D62ED"/>
    <w:rsid w:val="009D7FA2"/>
    <w:rsid w:val="009E0AF9"/>
    <w:rsid w:val="009E2936"/>
    <w:rsid w:val="009E4A4A"/>
    <w:rsid w:val="009E5086"/>
    <w:rsid w:val="009E509C"/>
    <w:rsid w:val="009E5B9D"/>
    <w:rsid w:val="009E6211"/>
    <w:rsid w:val="009E7F23"/>
    <w:rsid w:val="009F3412"/>
    <w:rsid w:val="009F4925"/>
    <w:rsid w:val="009F7422"/>
    <w:rsid w:val="009F7D4B"/>
    <w:rsid w:val="00A009F9"/>
    <w:rsid w:val="00A0306E"/>
    <w:rsid w:val="00A04259"/>
    <w:rsid w:val="00A05DB2"/>
    <w:rsid w:val="00A06811"/>
    <w:rsid w:val="00A06F62"/>
    <w:rsid w:val="00A1048B"/>
    <w:rsid w:val="00A109B4"/>
    <w:rsid w:val="00A10AD2"/>
    <w:rsid w:val="00A11688"/>
    <w:rsid w:val="00A139D5"/>
    <w:rsid w:val="00A141E3"/>
    <w:rsid w:val="00A1690A"/>
    <w:rsid w:val="00A169AE"/>
    <w:rsid w:val="00A206B7"/>
    <w:rsid w:val="00A23CA9"/>
    <w:rsid w:val="00A24419"/>
    <w:rsid w:val="00A366A2"/>
    <w:rsid w:val="00A37B75"/>
    <w:rsid w:val="00A429A2"/>
    <w:rsid w:val="00A434A4"/>
    <w:rsid w:val="00A46D08"/>
    <w:rsid w:val="00A52B58"/>
    <w:rsid w:val="00A533E7"/>
    <w:rsid w:val="00A55C6C"/>
    <w:rsid w:val="00A56849"/>
    <w:rsid w:val="00A60413"/>
    <w:rsid w:val="00A616C7"/>
    <w:rsid w:val="00A63414"/>
    <w:rsid w:val="00A64234"/>
    <w:rsid w:val="00A644B9"/>
    <w:rsid w:val="00A716D8"/>
    <w:rsid w:val="00A72D54"/>
    <w:rsid w:val="00A73913"/>
    <w:rsid w:val="00A739DA"/>
    <w:rsid w:val="00A73CC7"/>
    <w:rsid w:val="00A74287"/>
    <w:rsid w:val="00A83739"/>
    <w:rsid w:val="00A85770"/>
    <w:rsid w:val="00A86025"/>
    <w:rsid w:val="00A8675F"/>
    <w:rsid w:val="00A93404"/>
    <w:rsid w:val="00A95677"/>
    <w:rsid w:val="00A97C78"/>
    <w:rsid w:val="00AA03BA"/>
    <w:rsid w:val="00AA0A49"/>
    <w:rsid w:val="00AA4574"/>
    <w:rsid w:val="00AA700D"/>
    <w:rsid w:val="00AA7959"/>
    <w:rsid w:val="00AB02D1"/>
    <w:rsid w:val="00AB1806"/>
    <w:rsid w:val="00AB4400"/>
    <w:rsid w:val="00AC2C6B"/>
    <w:rsid w:val="00AC32CB"/>
    <w:rsid w:val="00AC43A5"/>
    <w:rsid w:val="00AC48D4"/>
    <w:rsid w:val="00AC7950"/>
    <w:rsid w:val="00AD584E"/>
    <w:rsid w:val="00AD6199"/>
    <w:rsid w:val="00AE01D6"/>
    <w:rsid w:val="00AE22A1"/>
    <w:rsid w:val="00AE4D98"/>
    <w:rsid w:val="00AF1BFC"/>
    <w:rsid w:val="00B00D9B"/>
    <w:rsid w:val="00B02BB3"/>
    <w:rsid w:val="00B04409"/>
    <w:rsid w:val="00B07083"/>
    <w:rsid w:val="00B100AE"/>
    <w:rsid w:val="00B133E7"/>
    <w:rsid w:val="00B148DA"/>
    <w:rsid w:val="00B1768B"/>
    <w:rsid w:val="00B17832"/>
    <w:rsid w:val="00B22FC4"/>
    <w:rsid w:val="00B276F3"/>
    <w:rsid w:val="00B33ACD"/>
    <w:rsid w:val="00B34416"/>
    <w:rsid w:val="00B40331"/>
    <w:rsid w:val="00B433C8"/>
    <w:rsid w:val="00B4499E"/>
    <w:rsid w:val="00B45001"/>
    <w:rsid w:val="00B46274"/>
    <w:rsid w:val="00B46D61"/>
    <w:rsid w:val="00B46FA9"/>
    <w:rsid w:val="00B50C21"/>
    <w:rsid w:val="00B5233D"/>
    <w:rsid w:val="00B53DB3"/>
    <w:rsid w:val="00B55CC1"/>
    <w:rsid w:val="00B631A4"/>
    <w:rsid w:val="00B63EA2"/>
    <w:rsid w:val="00B72585"/>
    <w:rsid w:val="00B75A31"/>
    <w:rsid w:val="00B75BE0"/>
    <w:rsid w:val="00B77B25"/>
    <w:rsid w:val="00B77F47"/>
    <w:rsid w:val="00B807D4"/>
    <w:rsid w:val="00B84E24"/>
    <w:rsid w:val="00B9173D"/>
    <w:rsid w:val="00B943B6"/>
    <w:rsid w:val="00BA224F"/>
    <w:rsid w:val="00BA4D99"/>
    <w:rsid w:val="00BA53DF"/>
    <w:rsid w:val="00BA5BF5"/>
    <w:rsid w:val="00BA633A"/>
    <w:rsid w:val="00BB3BE9"/>
    <w:rsid w:val="00BB3CB2"/>
    <w:rsid w:val="00BB6A78"/>
    <w:rsid w:val="00BC0CE0"/>
    <w:rsid w:val="00BC3114"/>
    <w:rsid w:val="00BC46BE"/>
    <w:rsid w:val="00BD23AF"/>
    <w:rsid w:val="00BD45C9"/>
    <w:rsid w:val="00BD4DC0"/>
    <w:rsid w:val="00BE09B5"/>
    <w:rsid w:val="00BE196D"/>
    <w:rsid w:val="00BE312A"/>
    <w:rsid w:val="00BE4804"/>
    <w:rsid w:val="00BF0D40"/>
    <w:rsid w:val="00BF1860"/>
    <w:rsid w:val="00BF188F"/>
    <w:rsid w:val="00BF1B8E"/>
    <w:rsid w:val="00BF3031"/>
    <w:rsid w:val="00C0001F"/>
    <w:rsid w:val="00C0147F"/>
    <w:rsid w:val="00C06A27"/>
    <w:rsid w:val="00C076E2"/>
    <w:rsid w:val="00C07DAF"/>
    <w:rsid w:val="00C10CD6"/>
    <w:rsid w:val="00C12F00"/>
    <w:rsid w:val="00C13254"/>
    <w:rsid w:val="00C13FE7"/>
    <w:rsid w:val="00C14147"/>
    <w:rsid w:val="00C15874"/>
    <w:rsid w:val="00C16B87"/>
    <w:rsid w:val="00C22DBD"/>
    <w:rsid w:val="00C312AD"/>
    <w:rsid w:val="00C33459"/>
    <w:rsid w:val="00C34C94"/>
    <w:rsid w:val="00C36792"/>
    <w:rsid w:val="00C4034B"/>
    <w:rsid w:val="00C45009"/>
    <w:rsid w:val="00C45CA7"/>
    <w:rsid w:val="00C461C7"/>
    <w:rsid w:val="00C51DB2"/>
    <w:rsid w:val="00C52B3E"/>
    <w:rsid w:val="00C541DE"/>
    <w:rsid w:val="00C54A9C"/>
    <w:rsid w:val="00C563B7"/>
    <w:rsid w:val="00C57C17"/>
    <w:rsid w:val="00C61AB2"/>
    <w:rsid w:val="00C6367A"/>
    <w:rsid w:val="00C63D8F"/>
    <w:rsid w:val="00C658B6"/>
    <w:rsid w:val="00C670E6"/>
    <w:rsid w:val="00C70769"/>
    <w:rsid w:val="00C71273"/>
    <w:rsid w:val="00C72BE1"/>
    <w:rsid w:val="00C72EE0"/>
    <w:rsid w:val="00C73026"/>
    <w:rsid w:val="00C85461"/>
    <w:rsid w:val="00C87A9E"/>
    <w:rsid w:val="00C90D87"/>
    <w:rsid w:val="00C92B14"/>
    <w:rsid w:val="00C946DD"/>
    <w:rsid w:val="00C94C5A"/>
    <w:rsid w:val="00C976AD"/>
    <w:rsid w:val="00CA23FC"/>
    <w:rsid w:val="00CA2D45"/>
    <w:rsid w:val="00CA5C32"/>
    <w:rsid w:val="00CA6572"/>
    <w:rsid w:val="00CA6BB4"/>
    <w:rsid w:val="00CB1109"/>
    <w:rsid w:val="00CB247D"/>
    <w:rsid w:val="00CB2D0D"/>
    <w:rsid w:val="00CB7770"/>
    <w:rsid w:val="00CB7B73"/>
    <w:rsid w:val="00CB7FB3"/>
    <w:rsid w:val="00CC382C"/>
    <w:rsid w:val="00CC5128"/>
    <w:rsid w:val="00CC5687"/>
    <w:rsid w:val="00CD0160"/>
    <w:rsid w:val="00CD254A"/>
    <w:rsid w:val="00CD36E4"/>
    <w:rsid w:val="00CD4BFD"/>
    <w:rsid w:val="00CD4CC3"/>
    <w:rsid w:val="00CD4EBD"/>
    <w:rsid w:val="00CD4F5A"/>
    <w:rsid w:val="00CD5B07"/>
    <w:rsid w:val="00CD69CF"/>
    <w:rsid w:val="00CD6FAD"/>
    <w:rsid w:val="00CD73DA"/>
    <w:rsid w:val="00CE4106"/>
    <w:rsid w:val="00CE411B"/>
    <w:rsid w:val="00CE43D7"/>
    <w:rsid w:val="00CE4B99"/>
    <w:rsid w:val="00CE4C80"/>
    <w:rsid w:val="00CF08D9"/>
    <w:rsid w:val="00CF0F1E"/>
    <w:rsid w:val="00CF1170"/>
    <w:rsid w:val="00CF1FF4"/>
    <w:rsid w:val="00CF2263"/>
    <w:rsid w:val="00CF43F2"/>
    <w:rsid w:val="00D014D9"/>
    <w:rsid w:val="00D02B7C"/>
    <w:rsid w:val="00D032C4"/>
    <w:rsid w:val="00D0632A"/>
    <w:rsid w:val="00D10B08"/>
    <w:rsid w:val="00D1240B"/>
    <w:rsid w:val="00D17ACA"/>
    <w:rsid w:val="00D22145"/>
    <w:rsid w:val="00D26EAA"/>
    <w:rsid w:val="00D31E29"/>
    <w:rsid w:val="00D37EAA"/>
    <w:rsid w:val="00D40528"/>
    <w:rsid w:val="00D40FB2"/>
    <w:rsid w:val="00D42435"/>
    <w:rsid w:val="00D51D8B"/>
    <w:rsid w:val="00D52E28"/>
    <w:rsid w:val="00D53AB0"/>
    <w:rsid w:val="00D547D6"/>
    <w:rsid w:val="00D553D7"/>
    <w:rsid w:val="00D55688"/>
    <w:rsid w:val="00D603AF"/>
    <w:rsid w:val="00D62C22"/>
    <w:rsid w:val="00D659D4"/>
    <w:rsid w:val="00D6683E"/>
    <w:rsid w:val="00D67418"/>
    <w:rsid w:val="00D70114"/>
    <w:rsid w:val="00D7092D"/>
    <w:rsid w:val="00D7122E"/>
    <w:rsid w:val="00D73335"/>
    <w:rsid w:val="00D73D03"/>
    <w:rsid w:val="00D74DBD"/>
    <w:rsid w:val="00D753E3"/>
    <w:rsid w:val="00D76CF7"/>
    <w:rsid w:val="00D86546"/>
    <w:rsid w:val="00D86F91"/>
    <w:rsid w:val="00D87533"/>
    <w:rsid w:val="00D90705"/>
    <w:rsid w:val="00D90F65"/>
    <w:rsid w:val="00D93982"/>
    <w:rsid w:val="00D93D2D"/>
    <w:rsid w:val="00D97ED2"/>
    <w:rsid w:val="00DA0667"/>
    <w:rsid w:val="00DA0EEB"/>
    <w:rsid w:val="00DA3239"/>
    <w:rsid w:val="00DA5424"/>
    <w:rsid w:val="00DB27AE"/>
    <w:rsid w:val="00DB5D72"/>
    <w:rsid w:val="00DB7275"/>
    <w:rsid w:val="00DB7CDF"/>
    <w:rsid w:val="00DD0355"/>
    <w:rsid w:val="00DD081B"/>
    <w:rsid w:val="00DD0CC9"/>
    <w:rsid w:val="00DD4993"/>
    <w:rsid w:val="00DD5155"/>
    <w:rsid w:val="00DD5BCD"/>
    <w:rsid w:val="00DD5C6A"/>
    <w:rsid w:val="00DE0863"/>
    <w:rsid w:val="00DF282F"/>
    <w:rsid w:val="00DF7FA6"/>
    <w:rsid w:val="00E01129"/>
    <w:rsid w:val="00E057AE"/>
    <w:rsid w:val="00E06CA8"/>
    <w:rsid w:val="00E073D7"/>
    <w:rsid w:val="00E10472"/>
    <w:rsid w:val="00E10977"/>
    <w:rsid w:val="00E16293"/>
    <w:rsid w:val="00E165B6"/>
    <w:rsid w:val="00E17A08"/>
    <w:rsid w:val="00E17C2E"/>
    <w:rsid w:val="00E222A2"/>
    <w:rsid w:val="00E233CE"/>
    <w:rsid w:val="00E240A3"/>
    <w:rsid w:val="00E24211"/>
    <w:rsid w:val="00E24F6E"/>
    <w:rsid w:val="00E27A07"/>
    <w:rsid w:val="00E31EF4"/>
    <w:rsid w:val="00E423AC"/>
    <w:rsid w:val="00E43AAF"/>
    <w:rsid w:val="00E43D55"/>
    <w:rsid w:val="00E44077"/>
    <w:rsid w:val="00E448E1"/>
    <w:rsid w:val="00E5159B"/>
    <w:rsid w:val="00E52C56"/>
    <w:rsid w:val="00E53043"/>
    <w:rsid w:val="00E535D3"/>
    <w:rsid w:val="00E53B66"/>
    <w:rsid w:val="00E56302"/>
    <w:rsid w:val="00E56DFC"/>
    <w:rsid w:val="00E6093D"/>
    <w:rsid w:val="00E61AC4"/>
    <w:rsid w:val="00E62CAF"/>
    <w:rsid w:val="00E65C8E"/>
    <w:rsid w:val="00E66CF3"/>
    <w:rsid w:val="00E6734C"/>
    <w:rsid w:val="00E70182"/>
    <w:rsid w:val="00E717B2"/>
    <w:rsid w:val="00E74704"/>
    <w:rsid w:val="00E755E2"/>
    <w:rsid w:val="00E82375"/>
    <w:rsid w:val="00E8305D"/>
    <w:rsid w:val="00E844E0"/>
    <w:rsid w:val="00E85D42"/>
    <w:rsid w:val="00E86E46"/>
    <w:rsid w:val="00E9752B"/>
    <w:rsid w:val="00E97537"/>
    <w:rsid w:val="00EA068E"/>
    <w:rsid w:val="00EA36D0"/>
    <w:rsid w:val="00EA69B8"/>
    <w:rsid w:val="00EA7E94"/>
    <w:rsid w:val="00EB03C0"/>
    <w:rsid w:val="00EB047E"/>
    <w:rsid w:val="00EB22B9"/>
    <w:rsid w:val="00EB2E1B"/>
    <w:rsid w:val="00EB35D4"/>
    <w:rsid w:val="00EB3B78"/>
    <w:rsid w:val="00EB5D24"/>
    <w:rsid w:val="00EB6853"/>
    <w:rsid w:val="00EB7FE9"/>
    <w:rsid w:val="00EC19CD"/>
    <w:rsid w:val="00EC3187"/>
    <w:rsid w:val="00ED2FA8"/>
    <w:rsid w:val="00ED57BE"/>
    <w:rsid w:val="00ED74F0"/>
    <w:rsid w:val="00EE1CAB"/>
    <w:rsid w:val="00EE382B"/>
    <w:rsid w:val="00EE3BD9"/>
    <w:rsid w:val="00EF1EAE"/>
    <w:rsid w:val="00EF54B9"/>
    <w:rsid w:val="00EF63DB"/>
    <w:rsid w:val="00EF66AB"/>
    <w:rsid w:val="00F00FA7"/>
    <w:rsid w:val="00F00FAC"/>
    <w:rsid w:val="00F01D30"/>
    <w:rsid w:val="00F04424"/>
    <w:rsid w:val="00F048EF"/>
    <w:rsid w:val="00F05994"/>
    <w:rsid w:val="00F06FAA"/>
    <w:rsid w:val="00F109F8"/>
    <w:rsid w:val="00F13F42"/>
    <w:rsid w:val="00F20464"/>
    <w:rsid w:val="00F235AB"/>
    <w:rsid w:val="00F23683"/>
    <w:rsid w:val="00F23748"/>
    <w:rsid w:val="00F2527A"/>
    <w:rsid w:val="00F27630"/>
    <w:rsid w:val="00F308A6"/>
    <w:rsid w:val="00F371DD"/>
    <w:rsid w:val="00F40D6C"/>
    <w:rsid w:val="00F42ED1"/>
    <w:rsid w:val="00F43555"/>
    <w:rsid w:val="00F44E7A"/>
    <w:rsid w:val="00F456F5"/>
    <w:rsid w:val="00F47B43"/>
    <w:rsid w:val="00F5089E"/>
    <w:rsid w:val="00F51F8B"/>
    <w:rsid w:val="00F52789"/>
    <w:rsid w:val="00F52E5D"/>
    <w:rsid w:val="00F54343"/>
    <w:rsid w:val="00F56CA7"/>
    <w:rsid w:val="00F56D42"/>
    <w:rsid w:val="00F60336"/>
    <w:rsid w:val="00F62102"/>
    <w:rsid w:val="00F63A74"/>
    <w:rsid w:val="00F673CD"/>
    <w:rsid w:val="00F7189E"/>
    <w:rsid w:val="00F7287A"/>
    <w:rsid w:val="00F81E33"/>
    <w:rsid w:val="00F84CA4"/>
    <w:rsid w:val="00F854CC"/>
    <w:rsid w:val="00F859DB"/>
    <w:rsid w:val="00F86B30"/>
    <w:rsid w:val="00F87F28"/>
    <w:rsid w:val="00F9012C"/>
    <w:rsid w:val="00F904CF"/>
    <w:rsid w:val="00F914CA"/>
    <w:rsid w:val="00F94799"/>
    <w:rsid w:val="00F949A5"/>
    <w:rsid w:val="00F96225"/>
    <w:rsid w:val="00F964A7"/>
    <w:rsid w:val="00F9774B"/>
    <w:rsid w:val="00FA120D"/>
    <w:rsid w:val="00FA5012"/>
    <w:rsid w:val="00FA5F54"/>
    <w:rsid w:val="00FB0CF5"/>
    <w:rsid w:val="00FB1774"/>
    <w:rsid w:val="00FB2281"/>
    <w:rsid w:val="00FB46F9"/>
    <w:rsid w:val="00FB5EBA"/>
    <w:rsid w:val="00FB5F13"/>
    <w:rsid w:val="00FB6386"/>
    <w:rsid w:val="00FB7328"/>
    <w:rsid w:val="00FC0785"/>
    <w:rsid w:val="00FC1037"/>
    <w:rsid w:val="00FC570C"/>
    <w:rsid w:val="00FC62D3"/>
    <w:rsid w:val="00FD17D8"/>
    <w:rsid w:val="00FD1B6D"/>
    <w:rsid w:val="00FD3650"/>
    <w:rsid w:val="00FD6146"/>
    <w:rsid w:val="00FD79AA"/>
    <w:rsid w:val="00FE576F"/>
    <w:rsid w:val="00FE6E43"/>
    <w:rsid w:val="00FE743A"/>
    <w:rsid w:val="00FF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248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45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B727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B7275"/>
  </w:style>
  <w:style w:type="paragraph" w:styleId="a6">
    <w:name w:val="footer"/>
    <w:basedOn w:val="a"/>
    <w:link w:val="a7"/>
    <w:uiPriority w:val="99"/>
    <w:unhideWhenUsed/>
    <w:rsid w:val="00DB727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B7275"/>
  </w:style>
  <w:style w:type="paragraph" w:styleId="a8">
    <w:name w:val="Balloon Text"/>
    <w:basedOn w:val="a"/>
    <w:link w:val="a9"/>
    <w:uiPriority w:val="99"/>
    <w:semiHidden/>
    <w:unhideWhenUsed/>
    <w:rsid w:val="00EC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C19CD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C12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a">
    <w:name w:val="annotation reference"/>
    <w:basedOn w:val="a0"/>
    <w:uiPriority w:val="99"/>
    <w:semiHidden/>
    <w:unhideWhenUsed/>
    <w:rsid w:val="00446F5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46F5A"/>
    <w:pPr>
      <w:spacing w:line="240" w:lineRule="auto"/>
    </w:pPr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446F5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46F5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446F5A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E8305D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657C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st42">
    <w:name w:val="st42"/>
    <w:uiPriority w:val="99"/>
    <w:rsid w:val="0087253D"/>
    <w:rPr>
      <w:color w:val="000000"/>
    </w:rPr>
  </w:style>
  <w:style w:type="table" w:styleId="af0">
    <w:name w:val="Table Grid"/>
    <w:basedOn w:val="a1"/>
    <w:uiPriority w:val="39"/>
    <w:rsid w:val="00C712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f0"/>
    <w:uiPriority w:val="39"/>
    <w:rsid w:val="00B84E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45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B727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B7275"/>
  </w:style>
  <w:style w:type="paragraph" w:styleId="a6">
    <w:name w:val="footer"/>
    <w:basedOn w:val="a"/>
    <w:link w:val="a7"/>
    <w:uiPriority w:val="99"/>
    <w:unhideWhenUsed/>
    <w:rsid w:val="00DB727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B7275"/>
  </w:style>
  <w:style w:type="paragraph" w:styleId="a8">
    <w:name w:val="Balloon Text"/>
    <w:basedOn w:val="a"/>
    <w:link w:val="a9"/>
    <w:uiPriority w:val="99"/>
    <w:semiHidden/>
    <w:unhideWhenUsed/>
    <w:rsid w:val="00EC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C19CD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C12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a">
    <w:name w:val="annotation reference"/>
    <w:basedOn w:val="a0"/>
    <w:uiPriority w:val="99"/>
    <w:semiHidden/>
    <w:unhideWhenUsed/>
    <w:rsid w:val="00446F5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46F5A"/>
    <w:pPr>
      <w:spacing w:line="240" w:lineRule="auto"/>
    </w:pPr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446F5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46F5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446F5A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E8305D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657C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st42">
    <w:name w:val="st42"/>
    <w:uiPriority w:val="99"/>
    <w:rsid w:val="0087253D"/>
    <w:rPr>
      <w:color w:val="000000"/>
    </w:rPr>
  </w:style>
  <w:style w:type="table" w:styleId="af0">
    <w:name w:val="Table Grid"/>
    <w:basedOn w:val="a1"/>
    <w:uiPriority w:val="39"/>
    <w:rsid w:val="00C712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f0"/>
    <w:uiPriority w:val="39"/>
    <w:rsid w:val="00B84E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v0307874-18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EDA42-C1D2-4126-9A61-020A6D06D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13</Pages>
  <Words>19422</Words>
  <Characters>11072</Characters>
  <Application>Microsoft Office Word</Application>
  <DocSecurity>0</DocSecurity>
  <Lines>92</Lines>
  <Paragraphs>60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 Малицька</dc:creator>
  <cp:lastModifiedBy>Олена Малицька</cp:lastModifiedBy>
  <cp:revision>15</cp:revision>
  <cp:lastPrinted>2022-09-14T11:14:00Z</cp:lastPrinted>
  <dcterms:created xsi:type="dcterms:W3CDTF">2023-07-28T12:04:00Z</dcterms:created>
  <dcterms:modified xsi:type="dcterms:W3CDTF">2023-08-01T12:25:00Z</dcterms:modified>
</cp:coreProperties>
</file>