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BA11A" w14:textId="4E24B10F" w:rsidR="00FF60BF" w:rsidRPr="000C6DB2" w:rsidRDefault="00FF60BF" w:rsidP="000C6DB2">
      <w:pPr>
        <w:ind w:firstLine="6096"/>
        <w:jc w:val="both"/>
        <w:rPr>
          <w:rFonts w:eastAsia="Calibri"/>
          <w:lang w:eastAsia="en-US"/>
        </w:rPr>
      </w:pPr>
      <w:r w:rsidRPr="000C6DB2">
        <w:rPr>
          <w:rFonts w:eastAsia="Calibri"/>
          <w:lang w:eastAsia="en-US"/>
        </w:rPr>
        <w:t xml:space="preserve">Додаток </w:t>
      </w:r>
      <w:r w:rsidR="001D0CB3" w:rsidRPr="000C6DB2">
        <w:rPr>
          <w:rFonts w:eastAsia="Calibri"/>
          <w:lang w:eastAsia="en-US"/>
        </w:rPr>
        <w:t>2</w:t>
      </w:r>
    </w:p>
    <w:p w14:paraId="1678098C" w14:textId="77777777" w:rsidR="00FF60BF" w:rsidRPr="000C6DB2" w:rsidRDefault="00FF60BF" w:rsidP="000C6DB2">
      <w:pPr>
        <w:ind w:firstLine="6096"/>
        <w:jc w:val="both"/>
        <w:rPr>
          <w:rFonts w:eastAsia="Calibri"/>
          <w:lang w:eastAsia="en-US"/>
        </w:rPr>
      </w:pPr>
      <w:r w:rsidRPr="000C6DB2">
        <w:rPr>
          <w:rFonts w:eastAsia="Calibri"/>
          <w:lang w:eastAsia="en-US"/>
        </w:rPr>
        <w:t xml:space="preserve">до постанови НКРЕКП </w:t>
      </w:r>
    </w:p>
    <w:p w14:paraId="586A8BA3" w14:textId="70A96696" w:rsidR="00FF60BF" w:rsidRPr="000C6DB2" w:rsidRDefault="00FF60BF" w:rsidP="000C6DB2">
      <w:pPr>
        <w:ind w:firstLine="6096"/>
        <w:jc w:val="both"/>
        <w:rPr>
          <w:rFonts w:eastAsia="Calibri"/>
          <w:lang w:eastAsia="en-US"/>
        </w:rPr>
      </w:pPr>
      <w:r w:rsidRPr="000C6DB2">
        <w:rPr>
          <w:rFonts w:eastAsia="Calibri"/>
          <w:lang w:eastAsia="en-US"/>
        </w:rPr>
        <w:t>________ № _______</w:t>
      </w:r>
    </w:p>
    <w:p w14:paraId="5723D828" w14:textId="77777777" w:rsidR="00FF60BF" w:rsidRPr="000C6DB2" w:rsidRDefault="00FF60BF" w:rsidP="00FF60BF">
      <w:pPr>
        <w:ind w:left="6521"/>
        <w:jc w:val="right"/>
        <w:rPr>
          <w:strike/>
        </w:rPr>
      </w:pPr>
    </w:p>
    <w:p w14:paraId="6D4836F2" w14:textId="77777777" w:rsidR="00E751B9" w:rsidRPr="000C6DB2" w:rsidRDefault="00E751B9" w:rsidP="00E751B9">
      <w:pPr>
        <w:spacing w:before="120"/>
      </w:pPr>
    </w:p>
    <w:p w14:paraId="0670D0A9" w14:textId="77777777" w:rsidR="00E751B9" w:rsidRPr="000C6DB2" w:rsidRDefault="00E751B9" w:rsidP="00E751B9">
      <w:pPr>
        <w:spacing w:before="120"/>
        <w:jc w:val="center"/>
        <w:rPr>
          <w:b/>
          <w:sz w:val="28"/>
          <w:szCs w:val="28"/>
        </w:rPr>
      </w:pPr>
      <w:r w:rsidRPr="000C6DB2">
        <w:rPr>
          <w:b/>
          <w:sz w:val="28"/>
          <w:szCs w:val="28"/>
        </w:rPr>
        <w:t>ЗАЯВА-ПРИЄДНАННЯ</w:t>
      </w:r>
    </w:p>
    <w:p w14:paraId="3101A8DB" w14:textId="77777777" w:rsidR="00E751B9" w:rsidRPr="000C6DB2" w:rsidRDefault="00E751B9" w:rsidP="00E751B9">
      <w:pPr>
        <w:spacing w:before="120"/>
        <w:jc w:val="center"/>
        <w:rPr>
          <w:sz w:val="28"/>
          <w:szCs w:val="28"/>
        </w:rPr>
      </w:pPr>
      <w:r w:rsidRPr="000C6DB2">
        <w:rPr>
          <w:sz w:val="28"/>
          <w:szCs w:val="28"/>
        </w:rPr>
        <w:t>до договору про надання послуг з передачі електричної енергії</w:t>
      </w:r>
    </w:p>
    <w:p w14:paraId="27B79BA6" w14:textId="77777777" w:rsidR="00E751B9" w:rsidRPr="000C6DB2" w:rsidRDefault="00E751B9" w:rsidP="00E751B9">
      <w:pPr>
        <w:spacing w:before="120"/>
        <w:jc w:val="center"/>
        <w:rPr>
          <w:sz w:val="28"/>
          <w:szCs w:val="28"/>
        </w:rPr>
      </w:pPr>
    </w:p>
    <w:p w14:paraId="49DAEAB9" w14:textId="77777777" w:rsidR="00E751B9" w:rsidRPr="000C6DB2" w:rsidRDefault="00E751B9" w:rsidP="00E751B9">
      <w:pPr>
        <w:spacing w:before="120"/>
        <w:rPr>
          <w:sz w:val="28"/>
          <w:szCs w:val="28"/>
        </w:rPr>
      </w:pPr>
      <w:r w:rsidRPr="000C6DB2">
        <w:rPr>
          <w:sz w:val="28"/>
          <w:szCs w:val="28"/>
        </w:rPr>
        <w:t>За цією заявою-приєднання ___________________________________________</w:t>
      </w:r>
    </w:p>
    <w:p w14:paraId="6E6B969E" w14:textId="77777777" w:rsidR="00E751B9" w:rsidRPr="000C6DB2" w:rsidRDefault="00E751B9" w:rsidP="00E751B9">
      <w:pPr>
        <w:jc w:val="center"/>
      </w:pPr>
      <w:r w:rsidRPr="000C6DB2">
        <w:rPr>
          <w:sz w:val="20"/>
          <w:szCs w:val="20"/>
        </w:rPr>
        <w:t xml:space="preserve">                                                         </w:t>
      </w:r>
      <w:r w:rsidRPr="000C6DB2">
        <w:t>повне найменування суб'єкта господарювання</w:t>
      </w:r>
    </w:p>
    <w:p w14:paraId="307E1C51" w14:textId="584B7A87" w:rsidR="00E751B9" w:rsidRPr="000C6DB2" w:rsidRDefault="00E751B9" w:rsidP="00E751B9">
      <w:pPr>
        <w:jc w:val="both"/>
        <w:rPr>
          <w:sz w:val="28"/>
          <w:szCs w:val="28"/>
        </w:rPr>
      </w:pPr>
      <w:r w:rsidRPr="000C6DB2">
        <w:rPr>
          <w:sz w:val="28"/>
          <w:szCs w:val="28"/>
        </w:rPr>
        <w:t xml:space="preserve">який здійснює діяльність на підставі ________________________________ та відповідної ліцензії (за наявності) від ___________ № _____________, енергетичний ідентифікаційний код (EIC) ______________________, далі – Користувач, в особі _____________________________, який діє на підставі _______________________, надає письмову згоду на приєднання до договору про надання послуг з передачі електричної енергії (далі – Договір), розміщеного на офіційному сайті ОСП на окремих умовах </w:t>
      </w:r>
      <w:r w:rsidR="00CD29E0">
        <w:rPr>
          <w:sz w:val="28"/>
          <w:szCs w:val="28"/>
        </w:rPr>
        <w:t xml:space="preserve">чинного </w:t>
      </w:r>
      <w:r w:rsidRPr="000C6DB2">
        <w:rPr>
          <w:sz w:val="28"/>
          <w:szCs w:val="28"/>
        </w:rPr>
        <w:t xml:space="preserve">договору про надання послуг з передачі електричної енергії </w:t>
      </w:r>
      <w:proofErr w:type="spellStart"/>
      <w:r w:rsidRPr="000C6DB2">
        <w:rPr>
          <w:sz w:val="28"/>
          <w:szCs w:val="28"/>
        </w:rPr>
        <w:t>від_________№_________</w:t>
      </w:r>
      <w:proofErr w:type="spellEnd"/>
      <w:r w:rsidRPr="000C6DB2">
        <w:rPr>
          <w:sz w:val="28"/>
          <w:szCs w:val="28"/>
        </w:rPr>
        <w:t xml:space="preserve">____, </w:t>
      </w:r>
      <w:bookmarkStart w:id="0" w:name="_GoBack"/>
      <w:bookmarkEnd w:id="0"/>
      <w:r w:rsidRPr="000C6DB2">
        <w:rPr>
          <w:sz w:val="28"/>
          <w:szCs w:val="28"/>
        </w:rPr>
        <w:t>а саме індивідуальних характеристик, зазначених в додатках до такого договору та реквізитів.</w:t>
      </w:r>
    </w:p>
    <w:p w14:paraId="71111F12" w14:textId="77777777" w:rsidR="00E751B9" w:rsidRPr="000C6DB2" w:rsidRDefault="00E751B9" w:rsidP="00E751B9">
      <w:pPr>
        <w:spacing w:before="120"/>
        <w:rPr>
          <w:sz w:val="28"/>
          <w:szCs w:val="28"/>
        </w:rPr>
      </w:pPr>
      <w:r w:rsidRPr="000C6DB2">
        <w:rPr>
          <w:sz w:val="28"/>
          <w:szCs w:val="28"/>
        </w:rPr>
        <w:t>Постачальник послуг комерційного обліку залишається чинним.</w:t>
      </w:r>
    </w:p>
    <w:p w14:paraId="38E1F8F7" w14:textId="77777777" w:rsidR="00E751B9" w:rsidRPr="000C6DB2" w:rsidRDefault="00E751B9" w:rsidP="00E751B9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r w:rsidRPr="000C6DB2">
        <w:rPr>
          <w:sz w:val="28"/>
          <w:szCs w:val="28"/>
          <w:lang w:val="ru-RU"/>
        </w:rPr>
        <w:t>Перелік</w:t>
      </w:r>
      <w:proofErr w:type="spellEnd"/>
      <w:r w:rsidRPr="000C6DB2">
        <w:rPr>
          <w:sz w:val="28"/>
          <w:szCs w:val="28"/>
          <w:lang w:val="ru-RU"/>
        </w:rPr>
        <w:t xml:space="preserve"> </w:t>
      </w:r>
      <w:proofErr w:type="spellStart"/>
      <w:r w:rsidRPr="000C6DB2">
        <w:rPr>
          <w:sz w:val="28"/>
          <w:szCs w:val="28"/>
          <w:lang w:val="ru-RU"/>
        </w:rPr>
        <w:t>об’єктів</w:t>
      </w:r>
      <w:proofErr w:type="spellEnd"/>
      <w:r w:rsidRPr="000C6DB2">
        <w:rPr>
          <w:sz w:val="28"/>
          <w:szCs w:val="28"/>
          <w:lang w:val="ru-RU"/>
        </w:rPr>
        <w:t xml:space="preserve"> </w:t>
      </w:r>
      <w:proofErr w:type="spellStart"/>
      <w:r w:rsidRPr="000C6DB2">
        <w:rPr>
          <w:sz w:val="28"/>
          <w:szCs w:val="28"/>
          <w:lang w:val="ru-RU"/>
        </w:rPr>
        <w:t>електроенергетики</w:t>
      </w:r>
      <w:proofErr w:type="spellEnd"/>
      <w:r w:rsidRPr="000C6DB2">
        <w:rPr>
          <w:sz w:val="28"/>
          <w:szCs w:val="28"/>
          <w:lang w:val="ru-RU"/>
        </w:rPr>
        <w:t>:</w:t>
      </w:r>
    </w:p>
    <w:tbl>
      <w:tblPr>
        <w:tblW w:w="9605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2208"/>
        <w:gridCol w:w="2835"/>
        <w:gridCol w:w="2268"/>
        <w:gridCol w:w="1701"/>
      </w:tblGrid>
      <w:tr w:rsidR="000C6DB2" w:rsidRPr="000C6DB2" w14:paraId="1E1A8425" w14:textId="77777777" w:rsidTr="007C79C0">
        <w:tc>
          <w:tcPr>
            <w:tcW w:w="593" w:type="dxa"/>
            <w:shd w:val="clear" w:color="auto" w:fill="auto"/>
          </w:tcPr>
          <w:p w14:paraId="5018E649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</w:pPr>
            <w:r w:rsidRPr="000C6DB2">
              <w:t>№</w:t>
            </w:r>
          </w:p>
        </w:tc>
        <w:tc>
          <w:tcPr>
            <w:tcW w:w="2208" w:type="dxa"/>
            <w:shd w:val="clear" w:color="auto" w:fill="auto"/>
          </w:tcPr>
          <w:p w14:paraId="66474E17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lang w:val="ru-RU"/>
              </w:rPr>
            </w:pPr>
            <w:proofErr w:type="spellStart"/>
            <w:r w:rsidRPr="000C6DB2">
              <w:rPr>
                <w:lang w:val="ru-RU"/>
              </w:rPr>
              <w:t>Назва</w:t>
            </w:r>
            <w:proofErr w:type="spellEnd"/>
            <w:r w:rsidRPr="000C6DB2">
              <w:rPr>
                <w:lang w:val="ru-RU"/>
              </w:rPr>
              <w:t xml:space="preserve"> </w:t>
            </w:r>
            <w:proofErr w:type="spellStart"/>
            <w:r w:rsidRPr="000C6DB2">
              <w:rPr>
                <w:lang w:val="ru-RU"/>
              </w:rPr>
              <w:t>об’єкта</w:t>
            </w:r>
            <w:proofErr w:type="spellEnd"/>
            <w:r w:rsidRPr="000C6DB2">
              <w:rPr>
                <w:lang w:val="ru-RU"/>
              </w:rPr>
              <w:t xml:space="preserve"> </w:t>
            </w:r>
            <w:proofErr w:type="spellStart"/>
            <w:r w:rsidRPr="000C6DB2">
              <w:rPr>
                <w:lang w:val="ru-RU"/>
              </w:rPr>
              <w:t>електроенергетики</w:t>
            </w:r>
            <w:proofErr w:type="spellEnd"/>
            <w:r w:rsidRPr="000C6DB2">
              <w:rPr>
                <w:lang w:val="ru-RU"/>
              </w:rPr>
              <w:t xml:space="preserve"> (у тому </w:t>
            </w:r>
            <w:proofErr w:type="spellStart"/>
            <w:r w:rsidRPr="000C6DB2">
              <w:rPr>
                <w:lang w:val="ru-RU"/>
              </w:rPr>
              <w:t>числі</w:t>
            </w:r>
            <w:proofErr w:type="spellEnd"/>
            <w:r w:rsidRPr="000C6DB2">
              <w:rPr>
                <w:lang w:val="ru-RU"/>
              </w:rPr>
              <w:t xml:space="preserve"> </w:t>
            </w:r>
            <w:proofErr w:type="spellStart"/>
            <w:r w:rsidRPr="000C6DB2">
              <w:rPr>
                <w:lang w:val="ru-RU"/>
              </w:rPr>
              <w:t>черги</w:t>
            </w:r>
            <w:proofErr w:type="spellEnd"/>
            <w:r w:rsidRPr="000C6DB2">
              <w:rPr>
                <w:lang w:val="ru-RU"/>
              </w:rPr>
              <w:t xml:space="preserve"> </w:t>
            </w:r>
            <w:proofErr w:type="spellStart"/>
            <w:r w:rsidRPr="000C6DB2">
              <w:rPr>
                <w:lang w:val="ru-RU"/>
              </w:rPr>
              <w:t>будівництва</w:t>
            </w:r>
            <w:proofErr w:type="spellEnd"/>
            <w:r w:rsidRPr="000C6DB2">
              <w:rPr>
                <w:lang w:val="ru-RU"/>
              </w:rPr>
              <w:t>, пускового комплексу)</w:t>
            </w:r>
          </w:p>
        </w:tc>
        <w:tc>
          <w:tcPr>
            <w:tcW w:w="2835" w:type="dxa"/>
            <w:shd w:val="clear" w:color="auto" w:fill="auto"/>
          </w:tcPr>
          <w:p w14:paraId="588BC4CF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lang w:val="ru-RU"/>
              </w:rPr>
            </w:pPr>
            <w:proofErr w:type="spellStart"/>
            <w:r w:rsidRPr="000C6DB2">
              <w:rPr>
                <w:lang w:val="ru-RU"/>
              </w:rPr>
              <w:t>Місцезнаходження</w:t>
            </w:r>
            <w:proofErr w:type="spellEnd"/>
            <w:r w:rsidRPr="000C6DB2">
              <w:rPr>
                <w:lang w:val="ru-RU"/>
              </w:rPr>
              <w:t xml:space="preserve"> </w:t>
            </w:r>
            <w:proofErr w:type="spellStart"/>
            <w:r w:rsidRPr="000C6DB2">
              <w:rPr>
                <w:lang w:val="ru-RU"/>
              </w:rPr>
              <w:t>об’єкта</w:t>
            </w:r>
            <w:proofErr w:type="spellEnd"/>
            <w:r w:rsidRPr="000C6DB2">
              <w:rPr>
                <w:lang w:val="ru-RU"/>
              </w:rPr>
              <w:t xml:space="preserve"> </w:t>
            </w:r>
            <w:proofErr w:type="spellStart"/>
            <w:r w:rsidRPr="000C6DB2">
              <w:rPr>
                <w:lang w:val="ru-RU"/>
              </w:rPr>
              <w:t>електроенергетики</w:t>
            </w:r>
            <w:proofErr w:type="spellEnd"/>
            <w:r w:rsidRPr="000C6DB2">
              <w:rPr>
                <w:lang w:val="ru-RU"/>
              </w:rPr>
              <w:t xml:space="preserve">  </w:t>
            </w:r>
          </w:p>
          <w:p w14:paraId="050A2E17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lang w:val="ru-RU"/>
              </w:rPr>
            </w:pPr>
            <w:r w:rsidRPr="000C6DB2">
              <w:rPr>
                <w:lang w:val="ru-RU"/>
              </w:rPr>
              <w:t xml:space="preserve">(у тому </w:t>
            </w:r>
            <w:proofErr w:type="spellStart"/>
            <w:r w:rsidRPr="000C6DB2">
              <w:rPr>
                <w:lang w:val="ru-RU"/>
              </w:rPr>
              <w:t>числі</w:t>
            </w:r>
            <w:proofErr w:type="spellEnd"/>
            <w:r w:rsidRPr="000C6DB2">
              <w:rPr>
                <w:lang w:val="ru-RU"/>
              </w:rPr>
              <w:t xml:space="preserve"> </w:t>
            </w:r>
            <w:proofErr w:type="spellStart"/>
            <w:r w:rsidRPr="000C6DB2">
              <w:rPr>
                <w:lang w:val="ru-RU"/>
              </w:rPr>
              <w:t>черги</w:t>
            </w:r>
            <w:proofErr w:type="spellEnd"/>
            <w:r w:rsidRPr="000C6DB2">
              <w:rPr>
                <w:lang w:val="ru-RU"/>
              </w:rPr>
              <w:t xml:space="preserve"> </w:t>
            </w:r>
            <w:proofErr w:type="spellStart"/>
            <w:r w:rsidRPr="000C6DB2">
              <w:rPr>
                <w:lang w:val="ru-RU"/>
              </w:rPr>
              <w:t>будівництва</w:t>
            </w:r>
            <w:proofErr w:type="spellEnd"/>
            <w:r w:rsidRPr="000C6DB2">
              <w:rPr>
                <w:lang w:val="ru-RU"/>
              </w:rPr>
              <w:t>, пускового комплексу)</w:t>
            </w:r>
          </w:p>
        </w:tc>
        <w:tc>
          <w:tcPr>
            <w:tcW w:w="2268" w:type="dxa"/>
            <w:shd w:val="clear" w:color="auto" w:fill="auto"/>
          </w:tcPr>
          <w:p w14:paraId="7296E99E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lang w:val="ru-RU"/>
              </w:rPr>
            </w:pPr>
            <w:proofErr w:type="spellStart"/>
            <w:r w:rsidRPr="000C6DB2">
              <w:rPr>
                <w:lang w:val="ru-RU"/>
              </w:rPr>
              <w:t>Потужність</w:t>
            </w:r>
            <w:proofErr w:type="spellEnd"/>
            <w:r w:rsidRPr="000C6DB2">
              <w:rPr>
                <w:lang w:val="ru-RU"/>
              </w:rPr>
              <w:t xml:space="preserve"> </w:t>
            </w:r>
            <w:proofErr w:type="spellStart"/>
            <w:r w:rsidRPr="000C6DB2">
              <w:rPr>
                <w:lang w:val="ru-RU"/>
              </w:rPr>
              <w:t>згідно</w:t>
            </w:r>
            <w:proofErr w:type="spellEnd"/>
            <w:r w:rsidRPr="000C6DB2">
              <w:rPr>
                <w:lang w:val="ru-RU"/>
              </w:rPr>
              <w:t xml:space="preserve"> </w:t>
            </w:r>
            <w:proofErr w:type="spellStart"/>
            <w:r w:rsidRPr="000C6DB2">
              <w:rPr>
                <w:lang w:val="ru-RU"/>
              </w:rPr>
              <w:t>ліцензії</w:t>
            </w:r>
            <w:proofErr w:type="spellEnd"/>
            <w:r w:rsidRPr="000C6DB2">
              <w:rPr>
                <w:lang w:val="ru-RU"/>
              </w:rPr>
              <w:t xml:space="preserve"> на право </w:t>
            </w:r>
            <w:proofErr w:type="spellStart"/>
            <w:r w:rsidRPr="000C6DB2">
              <w:rPr>
                <w:lang w:val="ru-RU"/>
              </w:rPr>
              <w:t>провадження</w:t>
            </w:r>
            <w:proofErr w:type="spellEnd"/>
            <w:r w:rsidRPr="000C6DB2">
              <w:rPr>
                <w:lang w:val="ru-RU"/>
              </w:rPr>
              <w:t xml:space="preserve"> </w:t>
            </w:r>
            <w:proofErr w:type="spellStart"/>
            <w:r w:rsidRPr="000C6DB2">
              <w:rPr>
                <w:lang w:val="ru-RU"/>
              </w:rPr>
              <w:t>діяльності</w:t>
            </w:r>
            <w:proofErr w:type="spellEnd"/>
            <w:proofErr w:type="gramStart"/>
            <w:r w:rsidRPr="000C6DB2">
              <w:rPr>
                <w:lang w:val="ru-RU"/>
              </w:rPr>
              <w:t xml:space="preserve"> ,</w:t>
            </w:r>
            <w:proofErr w:type="gramEnd"/>
            <w:r w:rsidRPr="000C6DB2">
              <w:rPr>
                <w:lang w:val="ru-RU"/>
              </w:rPr>
              <w:t xml:space="preserve"> кВт </w:t>
            </w:r>
          </w:p>
        </w:tc>
        <w:tc>
          <w:tcPr>
            <w:tcW w:w="1701" w:type="dxa"/>
            <w:shd w:val="clear" w:color="auto" w:fill="auto"/>
          </w:tcPr>
          <w:p w14:paraId="228D3442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lang w:val="ru-RU"/>
              </w:rPr>
            </w:pPr>
            <w:proofErr w:type="spellStart"/>
            <w:r w:rsidRPr="000C6DB2">
              <w:rPr>
                <w:lang w:val="ru-RU"/>
              </w:rPr>
              <w:t>Встановлена</w:t>
            </w:r>
            <w:proofErr w:type="spellEnd"/>
            <w:r w:rsidRPr="000C6DB2">
              <w:rPr>
                <w:lang w:val="ru-RU"/>
              </w:rPr>
              <w:t xml:space="preserve">/дозволена </w:t>
            </w:r>
            <w:proofErr w:type="spellStart"/>
            <w:r w:rsidRPr="000C6DB2">
              <w:rPr>
                <w:lang w:val="ru-RU"/>
              </w:rPr>
              <w:t>потужність</w:t>
            </w:r>
            <w:proofErr w:type="spellEnd"/>
            <w:r w:rsidRPr="000C6DB2">
              <w:rPr>
                <w:lang w:val="ru-RU"/>
              </w:rPr>
              <w:t>, кВт *</w:t>
            </w:r>
          </w:p>
        </w:tc>
      </w:tr>
      <w:tr w:rsidR="000C6DB2" w:rsidRPr="000C6DB2" w14:paraId="4C549C76" w14:textId="77777777" w:rsidTr="007C79C0">
        <w:tc>
          <w:tcPr>
            <w:tcW w:w="593" w:type="dxa"/>
            <w:shd w:val="clear" w:color="auto" w:fill="auto"/>
          </w:tcPr>
          <w:p w14:paraId="7A4C53CF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</w:pPr>
            <w:r w:rsidRPr="000C6DB2">
              <w:t>1.</w:t>
            </w:r>
          </w:p>
        </w:tc>
        <w:tc>
          <w:tcPr>
            <w:tcW w:w="9012" w:type="dxa"/>
            <w:gridSpan w:val="4"/>
            <w:shd w:val="clear" w:color="auto" w:fill="auto"/>
          </w:tcPr>
          <w:p w14:paraId="5D381A44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</w:pPr>
            <w:r w:rsidRPr="000C6DB2">
              <w:t>визначається згідно з додатком «Перелік об’єктів електроенергетики виробника електричної енергії (виробникам)» договору про надання послуг з передачі електричної енергії   від _______ №_______</w:t>
            </w:r>
          </w:p>
        </w:tc>
      </w:tr>
    </w:tbl>
    <w:p w14:paraId="65033B13" w14:textId="77777777" w:rsidR="00E751B9" w:rsidRPr="000C6DB2" w:rsidRDefault="00E751B9" w:rsidP="00E751B9">
      <w:pPr>
        <w:spacing w:before="120"/>
        <w:jc w:val="both"/>
      </w:pPr>
      <w:r w:rsidRPr="000C6DB2">
        <w:t>* для об’єктів електроенергетики, підключених до мереж ОСП використовуються дані технічних умов на приєднання електроустановок;</w:t>
      </w:r>
    </w:p>
    <w:p w14:paraId="47FE2A6F" w14:textId="77777777" w:rsidR="00E751B9" w:rsidRPr="000C6DB2" w:rsidRDefault="00E751B9" w:rsidP="00E751B9">
      <w:pPr>
        <w:spacing w:before="120"/>
        <w:jc w:val="both"/>
      </w:pPr>
      <w:r w:rsidRPr="000C6DB2">
        <w:t>- для об’єктів електроенергетики, підключених до мереж ОСР використовуються дані, що містяться в договорі виробника/споживача (в т.ч. ОМСР)/ОУЗЕ про надання послуг з розподілу електричної енергії.</w:t>
      </w:r>
    </w:p>
    <w:p w14:paraId="7CAEB8B1" w14:textId="77777777" w:rsidR="00E751B9" w:rsidRPr="000C6DB2" w:rsidRDefault="00E751B9" w:rsidP="00E751B9">
      <w:pPr>
        <w:spacing w:before="120"/>
        <w:jc w:val="both"/>
      </w:pPr>
    </w:p>
    <w:p w14:paraId="55F04C5F" w14:textId="77777777" w:rsidR="00E751B9" w:rsidRPr="000C6DB2" w:rsidRDefault="00E751B9" w:rsidP="00E751B9">
      <w:pPr>
        <w:jc w:val="both"/>
        <w:rPr>
          <w:sz w:val="28"/>
          <w:szCs w:val="28"/>
        </w:rPr>
      </w:pPr>
      <w:r w:rsidRPr="000C6DB2">
        <w:rPr>
          <w:sz w:val="28"/>
          <w:szCs w:val="28"/>
        </w:rPr>
        <w:t>Додатками до заяви є:</w:t>
      </w:r>
    </w:p>
    <w:p w14:paraId="7EAEABE7" w14:textId="77777777" w:rsidR="00E751B9" w:rsidRPr="000C6DB2" w:rsidRDefault="00E751B9" w:rsidP="00E751B9">
      <w:pPr>
        <w:jc w:val="both"/>
        <w:rPr>
          <w:sz w:val="28"/>
          <w:szCs w:val="28"/>
        </w:rPr>
      </w:pPr>
    </w:p>
    <w:p w14:paraId="0E05C37E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  <w:r w:rsidRPr="000C6DB2">
        <w:rPr>
          <w:sz w:val="28"/>
          <w:szCs w:val="28"/>
        </w:rPr>
        <w:t>1.</w:t>
      </w:r>
      <w:r w:rsidRPr="000C6DB2">
        <w:rPr>
          <w:sz w:val="28"/>
          <w:szCs w:val="28"/>
        </w:rPr>
        <w:tab/>
        <w:t xml:space="preserve">Копія документа про підтвердження повноважень особи на укладення договору (витяг з установчого документа про повноваження керівника (для юридичних осіб), завірена копія довіреності, виданої в </w:t>
      </w:r>
      <w:r w:rsidRPr="000C6DB2">
        <w:rPr>
          <w:sz w:val="28"/>
          <w:szCs w:val="28"/>
        </w:rPr>
        <w:lastRenderedPageBreak/>
        <w:t>установленому порядку тощо) (застосовуються документи надані до договору про надання послуг з передачі електричної енергії від _______ №_______).</w:t>
      </w:r>
    </w:p>
    <w:p w14:paraId="0E2974F2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  <w:r w:rsidRPr="000C6DB2">
        <w:rPr>
          <w:sz w:val="28"/>
          <w:szCs w:val="28"/>
        </w:rPr>
        <w:t>2. Копії договорів споживача та/або виробника/ОМСР/ОУЗЕ про надання послуг з розподілу (передачі) електричної енергії з додатками (для виробників/ОМСР/ОУЗЕ та споживачів розміщених за місцем провадження ліцензованої діяльності відповідного ОСР) (застосовуються документи надані до договору про надання послуг з передачі електричної енергії від _______ №_______).</w:t>
      </w:r>
    </w:p>
    <w:p w14:paraId="677815EB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  <w:r w:rsidRPr="000C6DB2">
        <w:rPr>
          <w:sz w:val="28"/>
          <w:szCs w:val="28"/>
        </w:rPr>
        <w:t>Заявою-приєднанням Користувач засвідчує вільне волевиявлення щодо приєднання до умов Договору в повному обсязі.</w:t>
      </w:r>
    </w:p>
    <w:p w14:paraId="04EDC672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  <w:r w:rsidRPr="000C6DB2">
        <w:rPr>
          <w:sz w:val="28"/>
          <w:szCs w:val="28"/>
        </w:rPr>
        <w:t>Своїм підписом Користувач (уповноважена особа) 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за Договором послуг.</w:t>
      </w:r>
    </w:p>
    <w:p w14:paraId="30E2B05F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</w:p>
    <w:p w14:paraId="039505C1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  <w:r w:rsidRPr="000C6DB2">
        <w:rPr>
          <w:sz w:val="28"/>
          <w:szCs w:val="28"/>
        </w:rPr>
        <w:t>З текстом договору про надання послуг з передачі електричної енергії, Кодексом системи передачі ознайомлений.</w:t>
      </w:r>
    </w:p>
    <w:p w14:paraId="070A7D68" w14:textId="77777777" w:rsidR="00E751B9" w:rsidRPr="000C6DB2" w:rsidRDefault="00E751B9" w:rsidP="00E751B9">
      <w:pPr>
        <w:spacing w:before="120"/>
        <w:rPr>
          <w:sz w:val="28"/>
          <w:szCs w:val="28"/>
        </w:rPr>
      </w:pPr>
      <w:r w:rsidRPr="000C6DB2">
        <w:rPr>
          <w:sz w:val="28"/>
          <w:szCs w:val="28"/>
        </w:rPr>
        <w:t>Реквізити Користувача:</w:t>
      </w:r>
    </w:p>
    <w:p w14:paraId="3879AC6A" w14:textId="77777777" w:rsidR="00E751B9" w:rsidRPr="000C6DB2" w:rsidRDefault="00E751B9" w:rsidP="00E751B9">
      <w:r w:rsidRPr="000C6DB2">
        <w:t>_______________________________________________________________________________</w:t>
      </w:r>
    </w:p>
    <w:p w14:paraId="2ED829BD" w14:textId="77777777" w:rsidR="00E751B9" w:rsidRPr="000C6DB2" w:rsidRDefault="00E751B9" w:rsidP="00E751B9">
      <w:pPr>
        <w:rPr>
          <w:sz w:val="20"/>
          <w:szCs w:val="20"/>
        </w:rPr>
      </w:pPr>
      <w:r w:rsidRPr="000C6DB2">
        <w:rPr>
          <w:sz w:val="20"/>
          <w:szCs w:val="20"/>
        </w:rPr>
        <w:t xml:space="preserve">                       (скорочене найменування суб’єкта господарювання)</w:t>
      </w:r>
    </w:p>
    <w:p w14:paraId="35C5F939" w14:textId="77777777" w:rsidR="00E751B9" w:rsidRPr="000C6DB2" w:rsidRDefault="00E751B9" w:rsidP="00E751B9">
      <w:r w:rsidRPr="000C6DB2">
        <w:t>_______________________________________________________________________________</w:t>
      </w:r>
    </w:p>
    <w:p w14:paraId="06F6D714" w14:textId="77777777" w:rsidR="00E751B9" w:rsidRPr="000C6DB2" w:rsidRDefault="00E751B9" w:rsidP="00E751B9">
      <w:pPr>
        <w:rPr>
          <w:sz w:val="20"/>
          <w:szCs w:val="20"/>
        </w:rPr>
      </w:pPr>
      <w:r w:rsidRPr="000C6DB2">
        <w:t xml:space="preserve">                             (</w:t>
      </w:r>
      <w:r w:rsidRPr="000C6DB2">
        <w:rPr>
          <w:sz w:val="20"/>
          <w:szCs w:val="20"/>
        </w:rPr>
        <w:t xml:space="preserve">місцезнаходження юридичної особи) </w:t>
      </w:r>
    </w:p>
    <w:p w14:paraId="46A5C5CD" w14:textId="77777777" w:rsidR="00E751B9" w:rsidRPr="000C6DB2" w:rsidRDefault="00E751B9" w:rsidP="00E751B9">
      <w:pPr>
        <w:spacing w:before="120"/>
      </w:pPr>
      <w:r w:rsidRPr="000C6DB2">
        <w:rPr>
          <w:sz w:val="28"/>
          <w:szCs w:val="28"/>
        </w:rPr>
        <w:t>ЄДРПОУ</w:t>
      </w:r>
      <w:r w:rsidRPr="000C6DB2">
        <w:t xml:space="preserve"> _____________________________________________________________________</w:t>
      </w:r>
    </w:p>
    <w:p w14:paraId="60A21167" w14:textId="77777777" w:rsidR="00E751B9" w:rsidRPr="000C6DB2" w:rsidRDefault="00E751B9" w:rsidP="00E751B9">
      <w:pPr>
        <w:spacing w:before="120"/>
        <w:jc w:val="both"/>
        <w:rPr>
          <w:sz w:val="28"/>
          <w:szCs w:val="28"/>
        </w:rPr>
      </w:pPr>
      <w:r w:rsidRPr="000C6DB2">
        <w:rPr>
          <w:sz w:val="28"/>
          <w:szCs w:val="28"/>
        </w:rPr>
        <w:t xml:space="preserve">Поштова адреса, IBAN, Індивідуальний податковий номер, Телефон загальний, Телефон для документообігу, Додаткові телефони (за наявності) контактної особи, бухгалтерії, диспетчерської, </w:t>
      </w:r>
      <w:proofErr w:type="spellStart"/>
      <w:r w:rsidRPr="000C6DB2">
        <w:rPr>
          <w:sz w:val="28"/>
          <w:szCs w:val="28"/>
        </w:rPr>
        <w:t>Email</w:t>
      </w:r>
      <w:proofErr w:type="spellEnd"/>
      <w:r w:rsidRPr="000C6DB2">
        <w:rPr>
          <w:sz w:val="28"/>
          <w:szCs w:val="28"/>
        </w:rPr>
        <w:t xml:space="preserve"> (загальний), </w:t>
      </w:r>
      <w:proofErr w:type="spellStart"/>
      <w:r w:rsidRPr="000C6DB2">
        <w:rPr>
          <w:sz w:val="28"/>
          <w:szCs w:val="28"/>
        </w:rPr>
        <w:t>Email</w:t>
      </w:r>
      <w:proofErr w:type="spellEnd"/>
      <w:r w:rsidRPr="000C6DB2">
        <w:rPr>
          <w:sz w:val="28"/>
          <w:szCs w:val="28"/>
        </w:rPr>
        <w:t xml:space="preserve"> (для документообігу), Статус платника податку (на умовах договору про надання послуг з передачі електричної енергії від _______ №_______).</w:t>
      </w:r>
    </w:p>
    <w:p w14:paraId="448284A5" w14:textId="77777777" w:rsidR="00E751B9" w:rsidRPr="000C6DB2" w:rsidRDefault="00E751B9" w:rsidP="00E751B9">
      <w:r w:rsidRPr="000C6DB2">
        <w:t>____________________________________________</w:t>
      </w:r>
    </w:p>
    <w:p w14:paraId="5E277AD1" w14:textId="77777777" w:rsidR="00E751B9" w:rsidRPr="000C6DB2" w:rsidRDefault="00E751B9" w:rsidP="00E751B9">
      <w:pPr>
        <w:rPr>
          <w:sz w:val="20"/>
          <w:szCs w:val="20"/>
        </w:rPr>
      </w:pPr>
      <w:r w:rsidRPr="000C6DB2">
        <w:rPr>
          <w:sz w:val="20"/>
          <w:szCs w:val="20"/>
        </w:rPr>
        <w:t>(підпис уповноваженої особи, печатка (у разі наявності)</w:t>
      </w:r>
    </w:p>
    <w:p w14:paraId="2B9F8BB4" w14:textId="77777777" w:rsidR="00E751B9" w:rsidRPr="000C6DB2" w:rsidRDefault="00E751B9" w:rsidP="00E751B9">
      <w:r w:rsidRPr="000C6DB2">
        <w:t>___________________________________________</w:t>
      </w:r>
    </w:p>
    <w:p w14:paraId="22BF41D3" w14:textId="77777777" w:rsidR="00E751B9" w:rsidRPr="000C6DB2" w:rsidRDefault="00E751B9" w:rsidP="00E751B9">
      <w:pPr>
        <w:rPr>
          <w:sz w:val="20"/>
          <w:szCs w:val="20"/>
        </w:rPr>
      </w:pPr>
      <w:r w:rsidRPr="000C6DB2">
        <w:rPr>
          <w:sz w:val="20"/>
          <w:szCs w:val="20"/>
        </w:rPr>
        <w:t>(П. І. Б. уповноваженої особи)</w:t>
      </w:r>
    </w:p>
    <w:p w14:paraId="1E4CEF6E" w14:textId="77777777" w:rsidR="00E751B9" w:rsidRPr="000C6DB2" w:rsidRDefault="00E751B9" w:rsidP="00E751B9">
      <w:pPr>
        <w:spacing w:before="120"/>
        <w:jc w:val="both"/>
        <w:rPr>
          <w:sz w:val="28"/>
          <w:szCs w:val="28"/>
        </w:rPr>
      </w:pPr>
      <w:r w:rsidRPr="000C6DB2">
        <w:rPr>
          <w:b/>
          <w:sz w:val="28"/>
          <w:szCs w:val="28"/>
        </w:rPr>
        <w:t>Договір вважається укладеним з дати акцепту, зазначеного у повідомленні ОСП про приєднання до договору про надання послуг з передачі електричної енергії.</w:t>
      </w:r>
    </w:p>
    <w:p w14:paraId="45BD1BF3" w14:textId="77777777" w:rsidR="00976900" w:rsidRPr="000C6DB2" w:rsidRDefault="00976900" w:rsidP="000F6F9B">
      <w:pPr>
        <w:jc w:val="both"/>
      </w:pPr>
    </w:p>
    <w:sectPr w:rsidR="00976900" w:rsidRPr="000C6DB2" w:rsidSect="003B1653">
      <w:headerReference w:type="defaul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22A6D" w14:textId="77777777" w:rsidR="00C84FE8" w:rsidRDefault="00C84FE8">
      <w:r>
        <w:separator/>
      </w:r>
    </w:p>
  </w:endnote>
  <w:endnote w:type="continuationSeparator" w:id="0">
    <w:p w14:paraId="38FB63F1" w14:textId="77777777" w:rsidR="00C84FE8" w:rsidRDefault="00C8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6FE8C" w14:textId="77777777" w:rsidR="00C84FE8" w:rsidRDefault="00C84FE8">
      <w:r>
        <w:separator/>
      </w:r>
    </w:p>
  </w:footnote>
  <w:footnote w:type="continuationSeparator" w:id="0">
    <w:p w14:paraId="6F5B0A3A" w14:textId="77777777" w:rsidR="00C84FE8" w:rsidRDefault="00C84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1D44B" w14:textId="370359DF" w:rsidR="001A2878" w:rsidRDefault="001A287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D29E0">
      <w:rPr>
        <w:noProof/>
      </w:rPr>
      <w:t>2</w:t>
    </w:r>
    <w:r>
      <w:fldChar w:fldCharType="end"/>
    </w:r>
  </w:p>
  <w:p w14:paraId="401A1AA3" w14:textId="77777777" w:rsidR="001A2878" w:rsidRPr="00D8076F" w:rsidRDefault="001A2878" w:rsidP="00D807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3798"/>
    <w:multiLevelType w:val="hybridMultilevel"/>
    <w:tmpl w:val="0ACEBAD6"/>
    <w:lvl w:ilvl="0" w:tplc="E8D83F90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A950A45"/>
    <w:multiLevelType w:val="hybridMultilevel"/>
    <w:tmpl w:val="B5003854"/>
    <w:lvl w:ilvl="0" w:tplc="D7B83990">
      <w:start w:val="2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710237E"/>
    <w:multiLevelType w:val="hybridMultilevel"/>
    <w:tmpl w:val="6BE4A6B2"/>
    <w:lvl w:ilvl="0" w:tplc="E102AC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8C0C32"/>
    <w:multiLevelType w:val="hybridMultilevel"/>
    <w:tmpl w:val="1C846F4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70AD6277"/>
    <w:multiLevelType w:val="hybridMultilevel"/>
    <w:tmpl w:val="05F871AE"/>
    <w:lvl w:ilvl="0" w:tplc="938E13CE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E5E376C"/>
    <w:multiLevelType w:val="hybridMultilevel"/>
    <w:tmpl w:val="C79A11B6"/>
    <w:lvl w:ilvl="0" w:tplc="60B6B3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8"/>
    <w:rsid w:val="0005208B"/>
    <w:rsid w:val="00064044"/>
    <w:rsid w:val="000651BB"/>
    <w:rsid w:val="00067CA1"/>
    <w:rsid w:val="0007757D"/>
    <w:rsid w:val="0008279B"/>
    <w:rsid w:val="00084C2E"/>
    <w:rsid w:val="000952F5"/>
    <w:rsid w:val="0009587B"/>
    <w:rsid w:val="000964E8"/>
    <w:rsid w:val="000A55BA"/>
    <w:rsid w:val="000C6DB2"/>
    <w:rsid w:val="000D4F83"/>
    <w:rsid w:val="000D6E41"/>
    <w:rsid w:val="000E314A"/>
    <w:rsid w:val="000F6F9B"/>
    <w:rsid w:val="0010230A"/>
    <w:rsid w:val="0010512C"/>
    <w:rsid w:val="00105C62"/>
    <w:rsid w:val="001160A4"/>
    <w:rsid w:val="001257A5"/>
    <w:rsid w:val="00141764"/>
    <w:rsid w:val="001446AD"/>
    <w:rsid w:val="00146E8C"/>
    <w:rsid w:val="001547EF"/>
    <w:rsid w:val="00165289"/>
    <w:rsid w:val="001A2878"/>
    <w:rsid w:val="001A3102"/>
    <w:rsid w:val="001A38B9"/>
    <w:rsid w:val="001B4DDD"/>
    <w:rsid w:val="001B6719"/>
    <w:rsid w:val="001C5B8A"/>
    <w:rsid w:val="001D0CB3"/>
    <w:rsid w:val="001E5FDB"/>
    <w:rsid w:val="001E797F"/>
    <w:rsid w:val="001F6DC6"/>
    <w:rsid w:val="00210BB9"/>
    <w:rsid w:val="002153CA"/>
    <w:rsid w:val="0025498C"/>
    <w:rsid w:val="002615FC"/>
    <w:rsid w:val="002704A2"/>
    <w:rsid w:val="002751AA"/>
    <w:rsid w:val="00293D70"/>
    <w:rsid w:val="002A12E7"/>
    <w:rsid w:val="002B1007"/>
    <w:rsid w:val="002C1FA8"/>
    <w:rsid w:val="002C29DB"/>
    <w:rsid w:val="002D2E53"/>
    <w:rsid w:val="002D41BC"/>
    <w:rsid w:val="002D5502"/>
    <w:rsid w:val="002D58D3"/>
    <w:rsid w:val="002E2B63"/>
    <w:rsid w:val="002E3114"/>
    <w:rsid w:val="002F06A8"/>
    <w:rsid w:val="00301B90"/>
    <w:rsid w:val="0032106C"/>
    <w:rsid w:val="00321401"/>
    <w:rsid w:val="00322234"/>
    <w:rsid w:val="003424B9"/>
    <w:rsid w:val="0034579C"/>
    <w:rsid w:val="00350E81"/>
    <w:rsid w:val="0035342F"/>
    <w:rsid w:val="0038237A"/>
    <w:rsid w:val="00382D3A"/>
    <w:rsid w:val="003A1FEA"/>
    <w:rsid w:val="003B0A2F"/>
    <w:rsid w:val="003B1653"/>
    <w:rsid w:val="003B47E1"/>
    <w:rsid w:val="003D0860"/>
    <w:rsid w:val="003F47E7"/>
    <w:rsid w:val="003F4CCB"/>
    <w:rsid w:val="00402881"/>
    <w:rsid w:val="00407B48"/>
    <w:rsid w:val="0042184A"/>
    <w:rsid w:val="00434692"/>
    <w:rsid w:val="00434DD2"/>
    <w:rsid w:val="00437629"/>
    <w:rsid w:val="00445E81"/>
    <w:rsid w:val="00486A3B"/>
    <w:rsid w:val="004A7B4D"/>
    <w:rsid w:val="004B3F79"/>
    <w:rsid w:val="004C7EEA"/>
    <w:rsid w:val="004E634F"/>
    <w:rsid w:val="00502458"/>
    <w:rsid w:val="0051629F"/>
    <w:rsid w:val="005326DF"/>
    <w:rsid w:val="00542A95"/>
    <w:rsid w:val="00543CEB"/>
    <w:rsid w:val="00545DE3"/>
    <w:rsid w:val="00550837"/>
    <w:rsid w:val="00552CB0"/>
    <w:rsid w:val="00561E33"/>
    <w:rsid w:val="00562F6E"/>
    <w:rsid w:val="00566016"/>
    <w:rsid w:val="0056646F"/>
    <w:rsid w:val="0058086D"/>
    <w:rsid w:val="005857A1"/>
    <w:rsid w:val="005A2363"/>
    <w:rsid w:val="005C6465"/>
    <w:rsid w:val="005D6F9E"/>
    <w:rsid w:val="005F28A4"/>
    <w:rsid w:val="00605AB5"/>
    <w:rsid w:val="006110BD"/>
    <w:rsid w:val="00614467"/>
    <w:rsid w:val="00622257"/>
    <w:rsid w:val="0062557B"/>
    <w:rsid w:val="00630A1A"/>
    <w:rsid w:val="00637CFD"/>
    <w:rsid w:val="00644A6C"/>
    <w:rsid w:val="00644FF5"/>
    <w:rsid w:val="00661B1E"/>
    <w:rsid w:val="00677702"/>
    <w:rsid w:val="00684E25"/>
    <w:rsid w:val="00687F39"/>
    <w:rsid w:val="0069019D"/>
    <w:rsid w:val="006C06B9"/>
    <w:rsid w:val="006D6F11"/>
    <w:rsid w:val="006E4685"/>
    <w:rsid w:val="006F4B1B"/>
    <w:rsid w:val="0070304D"/>
    <w:rsid w:val="00711304"/>
    <w:rsid w:val="0071212A"/>
    <w:rsid w:val="00714548"/>
    <w:rsid w:val="00717481"/>
    <w:rsid w:val="00720373"/>
    <w:rsid w:val="007403C1"/>
    <w:rsid w:val="00754EAB"/>
    <w:rsid w:val="007650F5"/>
    <w:rsid w:val="00777517"/>
    <w:rsid w:val="00780E23"/>
    <w:rsid w:val="00797B61"/>
    <w:rsid w:val="007A4FAE"/>
    <w:rsid w:val="007B1E99"/>
    <w:rsid w:val="007C744C"/>
    <w:rsid w:val="007C79C0"/>
    <w:rsid w:val="007E326B"/>
    <w:rsid w:val="007E4E09"/>
    <w:rsid w:val="007E664D"/>
    <w:rsid w:val="007F5C88"/>
    <w:rsid w:val="0080616A"/>
    <w:rsid w:val="008079AF"/>
    <w:rsid w:val="00810310"/>
    <w:rsid w:val="00816FAE"/>
    <w:rsid w:val="00822FF0"/>
    <w:rsid w:val="00825505"/>
    <w:rsid w:val="008455CE"/>
    <w:rsid w:val="00863702"/>
    <w:rsid w:val="00864FE1"/>
    <w:rsid w:val="0088773B"/>
    <w:rsid w:val="00892038"/>
    <w:rsid w:val="008B5592"/>
    <w:rsid w:val="008C0F23"/>
    <w:rsid w:val="008F2B1B"/>
    <w:rsid w:val="008F3429"/>
    <w:rsid w:val="00903C47"/>
    <w:rsid w:val="0092072F"/>
    <w:rsid w:val="00936E1A"/>
    <w:rsid w:val="0097488A"/>
    <w:rsid w:val="00976900"/>
    <w:rsid w:val="0098286A"/>
    <w:rsid w:val="00991495"/>
    <w:rsid w:val="009947FD"/>
    <w:rsid w:val="00994C87"/>
    <w:rsid w:val="009B3BB6"/>
    <w:rsid w:val="009B43E3"/>
    <w:rsid w:val="009C0784"/>
    <w:rsid w:val="009D0714"/>
    <w:rsid w:val="009D1913"/>
    <w:rsid w:val="009D577F"/>
    <w:rsid w:val="009D64AE"/>
    <w:rsid w:val="009E24D4"/>
    <w:rsid w:val="009F0719"/>
    <w:rsid w:val="00A20FE3"/>
    <w:rsid w:val="00A25885"/>
    <w:rsid w:val="00A25C1A"/>
    <w:rsid w:val="00A34A87"/>
    <w:rsid w:val="00A37F14"/>
    <w:rsid w:val="00A4278C"/>
    <w:rsid w:val="00A5332F"/>
    <w:rsid w:val="00A55642"/>
    <w:rsid w:val="00A72EF1"/>
    <w:rsid w:val="00A75B55"/>
    <w:rsid w:val="00A75C3C"/>
    <w:rsid w:val="00A842E4"/>
    <w:rsid w:val="00A84D47"/>
    <w:rsid w:val="00A91E60"/>
    <w:rsid w:val="00A93D36"/>
    <w:rsid w:val="00AA1ADE"/>
    <w:rsid w:val="00AB0C5A"/>
    <w:rsid w:val="00AB48BF"/>
    <w:rsid w:val="00AD2F04"/>
    <w:rsid w:val="00AE0FFC"/>
    <w:rsid w:val="00AF0F86"/>
    <w:rsid w:val="00B0079B"/>
    <w:rsid w:val="00B03103"/>
    <w:rsid w:val="00B05402"/>
    <w:rsid w:val="00B1086A"/>
    <w:rsid w:val="00B1292C"/>
    <w:rsid w:val="00B35027"/>
    <w:rsid w:val="00B37AB5"/>
    <w:rsid w:val="00B57776"/>
    <w:rsid w:val="00B67092"/>
    <w:rsid w:val="00B9366B"/>
    <w:rsid w:val="00BB413A"/>
    <w:rsid w:val="00BB5A47"/>
    <w:rsid w:val="00BB75E5"/>
    <w:rsid w:val="00BD0BA8"/>
    <w:rsid w:val="00BE1CD2"/>
    <w:rsid w:val="00BE2285"/>
    <w:rsid w:val="00C15C14"/>
    <w:rsid w:val="00C2025E"/>
    <w:rsid w:val="00C20676"/>
    <w:rsid w:val="00C269DF"/>
    <w:rsid w:val="00C370F2"/>
    <w:rsid w:val="00C44581"/>
    <w:rsid w:val="00C45F55"/>
    <w:rsid w:val="00C540AA"/>
    <w:rsid w:val="00C5582A"/>
    <w:rsid w:val="00C620A2"/>
    <w:rsid w:val="00C64083"/>
    <w:rsid w:val="00C84FE8"/>
    <w:rsid w:val="00C916A1"/>
    <w:rsid w:val="00CD2442"/>
    <w:rsid w:val="00CD29E0"/>
    <w:rsid w:val="00CE423E"/>
    <w:rsid w:val="00CF2909"/>
    <w:rsid w:val="00CF3579"/>
    <w:rsid w:val="00D00FF1"/>
    <w:rsid w:val="00D03475"/>
    <w:rsid w:val="00D03DF0"/>
    <w:rsid w:val="00D22E07"/>
    <w:rsid w:val="00D26C26"/>
    <w:rsid w:val="00D461F3"/>
    <w:rsid w:val="00D50CA7"/>
    <w:rsid w:val="00D568E1"/>
    <w:rsid w:val="00D67FBE"/>
    <w:rsid w:val="00D712C3"/>
    <w:rsid w:val="00D72529"/>
    <w:rsid w:val="00D8076F"/>
    <w:rsid w:val="00D8111D"/>
    <w:rsid w:val="00D8119C"/>
    <w:rsid w:val="00D8298A"/>
    <w:rsid w:val="00D951B9"/>
    <w:rsid w:val="00DA274A"/>
    <w:rsid w:val="00DA6919"/>
    <w:rsid w:val="00DB2746"/>
    <w:rsid w:val="00DD0C82"/>
    <w:rsid w:val="00DD5FDA"/>
    <w:rsid w:val="00DD68B8"/>
    <w:rsid w:val="00DE4741"/>
    <w:rsid w:val="00DF698F"/>
    <w:rsid w:val="00DF7B58"/>
    <w:rsid w:val="00E0291A"/>
    <w:rsid w:val="00E0581B"/>
    <w:rsid w:val="00E07D94"/>
    <w:rsid w:val="00E275DF"/>
    <w:rsid w:val="00E3476B"/>
    <w:rsid w:val="00E45B26"/>
    <w:rsid w:val="00E5469B"/>
    <w:rsid w:val="00E6642F"/>
    <w:rsid w:val="00E720DC"/>
    <w:rsid w:val="00E751B9"/>
    <w:rsid w:val="00E75441"/>
    <w:rsid w:val="00E77FB3"/>
    <w:rsid w:val="00E8032D"/>
    <w:rsid w:val="00E81C5E"/>
    <w:rsid w:val="00E9632F"/>
    <w:rsid w:val="00E9634E"/>
    <w:rsid w:val="00EA53BC"/>
    <w:rsid w:val="00EA7D3D"/>
    <w:rsid w:val="00EC3BAF"/>
    <w:rsid w:val="00EE6BCC"/>
    <w:rsid w:val="00EF3C5D"/>
    <w:rsid w:val="00EF6289"/>
    <w:rsid w:val="00F037D9"/>
    <w:rsid w:val="00F04B57"/>
    <w:rsid w:val="00F07794"/>
    <w:rsid w:val="00F16247"/>
    <w:rsid w:val="00F324AC"/>
    <w:rsid w:val="00F36CE0"/>
    <w:rsid w:val="00F415FC"/>
    <w:rsid w:val="00F52DA6"/>
    <w:rsid w:val="00F53F9D"/>
    <w:rsid w:val="00F624D1"/>
    <w:rsid w:val="00F64579"/>
    <w:rsid w:val="00F74B2E"/>
    <w:rsid w:val="00F76AFC"/>
    <w:rsid w:val="00F772D3"/>
    <w:rsid w:val="00F836CD"/>
    <w:rsid w:val="00FA14F1"/>
    <w:rsid w:val="00FA33C6"/>
    <w:rsid w:val="00FC0485"/>
    <w:rsid w:val="00FC4DFC"/>
    <w:rsid w:val="00FC5F03"/>
    <w:rsid w:val="00FF1E84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693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B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link w:val="10"/>
    <w:semiHidden/>
  </w:style>
  <w:style w:type="paragraph" w:styleId="a3">
    <w:name w:val="Body Text Indent"/>
    <w:basedOn w:val="a"/>
    <w:link w:val="a4"/>
    <w:rsid w:val="00407B48"/>
    <w:pPr>
      <w:ind w:firstLine="708"/>
      <w:jc w:val="both"/>
    </w:pPr>
    <w:rPr>
      <w:sz w:val="28"/>
      <w:szCs w:val="20"/>
      <w:lang w:eastAsia="ru-RU"/>
    </w:rPr>
  </w:style>
  <w:style w:type="character" w:customStyle="1" w:styleId="a4">
    <w:name w:val="Основний текст з відступом Знак"/>
    <w:link w:val="a3"/>
    <w:rsid w:val="00407B48"/>
    <w:rPr>
      <w:sz w:val="28"/>
      <w:lang w:val="uk-UA" w:eastAsia="ru-RU" w:bidi="ar-SA"/>
    </w:rPr>
  </w:style>
  <w:style w:type="paragraph" w:customStyle="1" w:styleId="10">
    <w:name w:val="Знак1"/>
    <w:basedOn w:val="a"/>
    <w:link w:val="1"/>
    <w:rsid w:val="00407B48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D8076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D8076F"/>
    <w:rPr>
      <w:sz w:val="24"/>
      <w:szCs w:val="24"/>
      <w:lang w:val="uk-UA" w:eastAsia="uk-UA"/>
    </w:rPr>
  </w:style>
  <w:style w:type="paragraph" w:styleId="a7">
    <w:name w:val="footer"/>
    <w:basedOn w:val="a"/>
    <w:link w:val="a8"/>
    <w:rsid w:val="00D8076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D8076F"/>
    <w:rPr>
      <w:sz w:val="24"/>
      <w:szCs w:val="24"/>
      <w:lang w:val="uk-UA" w:eastAsia="uk-UA"/>
    </w:rPr>
  </w:style>
  <w:style w:type="character" w:styleId="a9">
    <w:name w:val="Hyperlink"/>
    <w:uiPriority w:val="99"/>
    <w:unhideWhenUsed/>
    <w:rsid w:val="00AD2F04"/>
    <w:rPr>
      <w:color w:val="0000FF"/>
      <w:u w:val="single"/>
    </w:rPr>
  </w:style>
  <w:style w:type="character" w:styleId="aa">
    <w:name w:val="annotation reference"/>
    <w:rsid w:val="00C2025E"/>
    <w:rPr>
      <w:sz w:val="16"/>
      <w:szCs w:val="16"/>
    </w:rPr>
  </w:style>
  <w:style w:type="paragraph" w:styleId="ab">
    <w:name w:val="annotation text"/>
    <w:basedOn w:val="a"/>
    <w:link w:val="ac"/>
    <w:rsid w:val="00C2025E"/>
    <w:rPr>
      <w:sz w:val="20"/>
      <w:szCs w:val="20"/>
    </w:rPr>
  </w:style>
  <w:style w:type="character" w:customStyle="1" w:styleId="ac">
    <w:name w:val="Текст примітки Знак"/>
    <w:link w:val="ab"/>
    <w:rsid w:val="00C2025E"/>
    <w:rPr>
      <w:lang w:val="uk-UA" w:eastAsia="uk-UA"/>
    </w:rPr>
  </w:style>
  <w:style w:type="paragraph" w:styleId="ad">
    <w:name w:val="annotation subject"/>
    <w:basedOn w:val="ab"/>
    <w:next w:val="ab"/>
    <w:link w:val="ae"/>
    <w:rsid w:val="00C2025E"/>
    <w:rPr>
      <w:b/>
      <w:bCs/>
    </w:rPr>
  </w:style>
  <w:style w:type="character" w:customStyle="1" w:styleId="ae">
    <w:name w:val="Тема примітки Знак"/>
    <w:link w:val="ad"/>
    <w:rsid w:val="00C2025E"/>
    <w:rPr>
      <w:b/>
      <w:bCs/>
      <w:lang w:val="uk-UA" w:eastAsia="uk-UA"/>
    </w:rPr>
  </w:style>
  <w:style w:type="paragraph" w:styleId="af">
    <w:name w:val="Balloon Text"/>
    <w:basedOn w:val="a"/>
    <w:link w:val="af0"/>
    <w:rsid w:val="00C2025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rsid w:val="00C2025E"/>
    <w:rPr>
      <w:rFonts w:ascii="Segoe UI" w:hAnsi="Segoe UI" w:cs="Segoe UI"/>
      <w:sz w:val="18"/>
      <w:szCs w:val="18"/>
      <w:lang w:val="uk-UA" w:eastAsia="uk-UA"/>
    </w:rPr>
  </w:style>
  <w:style w:type="paragraph" w:styleId="af1">
    <w:name w:val="List Paragraph"/>
    <w:basedOn w:val="a"/>
    <w:uiPriority w:val="34"/>
    <w:qFormat/>
    <w:rsid w:val="00644A6C"/>
    <w:pPr>
      <w:ind w:left="720"/>
      <w:contextualSpacing/>
    </w:pPr>
  </w:style>
  <w:style w:type="character" w:customStyle="1" w:styleId="fontstyle01">
    <w:name w:val="fontstyle01"/>
    <w:basedOn w:val="a0"/>
    <w:rsid w:val="00FF60B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f2">
    <w:name w:val="Revision"/>
    <w:hidden/>
    <w:uiPriority w:val="99"/>
    <w:semiHidden/>
    <w:rsid w:val="009D64A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B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link w:val="10"/>
    <w:semiHidden/>
  </w:style>
  <w:style w:type="paragraph" w:styleId="a3">
    <w:name w:val="Body Text Indent"/>
    <w:basedOn w:val="a"/>
    <w:link w:val="a4"/>
    <w:rsid w:val="00407B48"/>
    <w:pPr>
      <w:ind w:firstLine="708"/>
      <w:jc w:val="both"/>
    </w:pPr>
    <w:rPr>
      <w:sz w:val="28"/>
      <w:szCs w:val="20"/>
      <w:lang w:eastAsia="ru-RU"/>
    </w:rPr>
  </w:style>
  <w:style w:type="character" w:customStyle="1" w:styleId="a4">
    <w:name w:val="Основний текст з відступом Знак"/>
    <w:link w:val="a3"/>
    <w:rsid w:val="00407B48"/>
    <w:rPr>
      <w:sz w:val="28"/>
      <w:lang w:val="uk-UA" w:eastAsia="ru-RU" w:bidi="ar-SA"/>
    </w:rPr>
  </w:style>
  <w:style w:type="paragraph" w:customStyle="1" w:styleId="10">
    <w:name w:val="Знак1"/>
    <w:basedOn w:val="a"/>
    <w:link w:val="1"/>
    <w:rsid w:val="00407B48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D8076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D8076F"/>
    <w:rPr>
      <w:sz w:val="24"/>
      <w:szCs w:val="24"/>
      <w:lang w:val="uk-UA" w:eastAsia="uk-UA"/>
    </w:rPr>
  </w:style>
  <w:style w:type="paragraph" w:styleId="a7">
    <w:name w:val="footer"/>
    <w:basedOn w:val="a"/>
    <w:link w:val="a8"/>
    <w:rsid w:val="00D8076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D8076F"/>
    <w:rPr>
      <w:sz w:val="24"/>
      <w:szCs w:val="24"/>
      <w:lang w:val="uk-UA" w:eastAsia="uk-UA"/>
    </w:rPr>
  </w:style>
  <w:style w:type="character" w:styleId="a9">
    <w:name w:val="Hyperlink"/>
    <w:uiPriority w:val="99"/>
    <w:unhideWhenUsed/>
    <w:rsid w:val="00AD2F04"/>
    <w:rPr>
      <w:color w:val="0000FF"/>
      <w:u w:val="single"/>
    </w:rPr>
  </w:style>
  <w:style w:type="character" w:styleId="aa">
    <w:name w:val="annotation reference"/>
    <w:rsid w:val="00C2025E"/>
    <w:rPr>
      <w:sz w:val="16"/>
      <w:szCs w:val="16"/>
    </w:rPr>
  </w:style>
  <w:style w:type="paragraph" w:styleId="ab">
    <w:name w:val="annotation text"/>
    <w:basedOn w:val="a"/>
    <w:link w:val="ac"/>
    <w:rsid w:val="00C2025E"/>
    <w:rPr>
      <w:sz w:val="20"/>
      <w:szCs w:val="20"/>
    </w:rPr>
  </w:style>
  <w:style w:type="character" w:customStyle="1" w:styleId="ac">
    <w:name w:val="Текст примітки Знак"/>
    <w:link w:val="ab"/>
    <w:rsid w:val="00C2025E"/>
    <w:rPr>
      <w:lang w:val="uk-UA" w:eastAsia="uk-UA"/>
    </w:rPr>
  </w:style>
  <w:style w:type="paragraph" w:styleId="ad">
    <w:name w:val="annotation subject"/>
    <w:basedOn w:val="ab"/>
    <w:next w:val="ab"/>
    <w:link w:val="ae"/>
    <w:rsid w:val="00C2025E"/>
    <w:rPr>
      <w:b/>
      <w:bCs/>
    </w:rPr>
  </w:style>
  <w:style w:type="character" w:customStyle="1" w:styleId="ae">
    <w:name w:val="Тема примітки Знак"/>
    <w:link w:val="ad"/>
    <w:rsid w:val="00C2025E"/>
    <w:rPr>
      <w:b/>
      <w:bCs/>
      <w:lang w:val="uk-UA" w:eastAsia="uk-UA"/>
    </w:rPr>
  </w:style>
  <w:style w:type="paragraph" w:styleId="af">
    <w:name w:val="Balloon Text"/>
    <w:basedOn w:val="a"/>
    <w:link w:val="af0"/>
    <w:rsid w:val="00C2025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rsid w:val="00C2025E"/>
    <w:rPr>
      <w:rFonts w:ascii="Segoe UI" w:hAnsi="Segoe UI" w:cs="Segoe UI"/>
      <w:sz w:val="18"/>
      <w:szCs w:val="18"/>
      <w:lang w:val="uk-UA" w:eastAsia="uk-UA"/>
    </w:rPr>
  </w:style>
  <w:style w:type="paragraph" w:styleId="af1">
    <w:name w:val="List Paragraph"/>
    <w:basedOn w:val="a"/>
    <w:uiPriority w:val="34"/>
    <w:qFormat/>
    <w:rsid w:val="00644A6C"/>
    <w:pPr>
      <w:ind w:left="720"/>
      <w:contextualSpacing/>
    </w:pPr>
  </w:style>
  <w:style w:type="character" w:customStyle="1" w:styleId="fontstyle01">
    <w:name w:val="fontstyle01"/>
    <w:basedOn w:val="a0"/>
    <w:rsid w:val="00FF60B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f2">
    <w:name w:val="Revision"/>
    <w:hidden/>
    <w:uiPriority w:val="99"/>
    <w:semiHidden/>
    <w:rsid w:val="009D64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85B33E42D305428DD4F3CCFED8C185" ma:contentTypeVersion="11" ma:contentTypeDescription="Створення нового документа." ma:contentTypeScope="" ma:versionID="cb9a9c5de61b4b1c622497dd3b3fd79b">
  <xsd:schema xmlns:xsd="http://www.w3.org/2001/XMLSchema" xmlns:xs="http://www.w3.org/2001/XMLSchema" xmlns:p="http://schemas.microsoft.com/office/2006/metadata/properties" xmlns:ns2="9ceff5e9-0325-47c1-b756-934c33ad6869" xmlns:ns3="3a563bcf-6359-4be7-9a59-21e9b21ad200" targetNamespace="http://schemas.microsoft.com/office/2006/metadata/properties" ma:root="true" ma:fieldsID="43d132077f70f3de02387515ea07d3b3" ns2:_="" ns3:_="">
    <xsd:import namespace="9ceff5e9-0325-47c1-b756-934c33ad6869"/>
    <xsd:import namespace="3a563bcf-6359-4be7-9a59-21e9b21ad2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ff5e9-0325-47c1-b756-934c33ad6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c1dae0bf-5b35-489a-ab08-9d36433b06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63bcf-6359-4be7-9a59-21e9b21ad20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fd22464-7930-4a5f-9e69-474f5d51a421}" ma:internalName="TaxCatchAll" ma:showField="CatchAllData" ma:web="3a563bcf-6359-4be7-9a59-21e9b21ad2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4D669-D0AF-428D-AC5E-78F3805BD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F94046-445F-4D9C-BEF8-2017305AF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ff5e9-0325-47c1-b756-934c33ad6869"/>
    <ds:schemaRef ds:uri="3a563bcf-6359-4be7-9a59-21e9b21ad2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3786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NERC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Kichkovskyi</dc:creator>
  <cp:keywords/>
  <cp:lastModifiedBy>Олена Малицька</cp:lastModifiedBy>
  <cp:revision>5</cp:revision>
  <cp:lastPrinted>2023-07-17T11:12:00Z</cp:lastPrinted>
  <dcterms:created xsi:type="dcterms:W3CDTF">2023-07-26T15:22:00Z</dcterms:created>
  <dcterms:modified xsi:type="dcterms:W3CDTF">2023-08-01T13:27:00Z</dcterms:modified>
</cp:coreProperties>
</file>