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72298" w14:textId="7B07C24C" w:rsidR="008673D1" w:rsidRPr="00075D9D" w:rsidRDefault="007532D9" w:rsidP="00B96E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5D9D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4BF2D9F">
                <wp:simplePos x="0" y="0"/>
                <wp:positionH relativeFrom="column">
                  <wp:posOffset>4808855</wp:posOffset>
                </wp:positionH>
                <wp:positionV relativeFrom="paragraph">
                  <wp:posOffset>-396875</wp:posOffset>
                </wp:positionV>
                <wp:extent cx="1114425" cy="314325"/>
                <wp:effectExtent l="0" t="0" r="9525" b="952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4BB26" w14:textId="39A76D32" w:rsidR="009F0F63" w:rsidRPr="00FD1528" w:rsidRDefault="009F0F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D15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78.65pt;margin-top:-31.25pt;width:87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" stroked="f">
                <v:textbox>
                  <w:txbxContent>
                    <w:p w14:paraId="4AD4BB26" w14:textId="39A76D32" w:rsidR="009F0F63" w:rsidRPr="00FD1528" w:rsidRDefault="009F0F63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D15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FF029A" w:rsidRPr="00075D9D">
        <w:rPr>
          <w:noProof/>
          <w:sz w:val="20"/>
          <w:lang w:val="uk-UA" w:eastAsia="uk-UA"/>
        </w:rPr>
        <w:drawing>
          <wp:inline distT="0" distB="0" distL="0" distR="0" wp14:anchorId="2B4C1F9C" wp14:editId="22656D54">
            <wp:extent cx="504825" cy="695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075D9D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075D9D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D9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075D9D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D9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075D9D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D9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075D9D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075D9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 w:rsidRPr="00075D9D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4A376F5E" w14:textId="77777777" w:rsidR="008673D1" w:rsidRPr="00075D9D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075D9D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075D9D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075D9D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5D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75D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75D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75D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75D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4C284812" w14:textId="77777777" w:rsidR="008673D1" w:rsidRPr="00075D9D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185419" w:rsidR="008673D1" w:rsidRPr="00075D9D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</w:t>
      </w:r>
      <w:r w:rsidR="008673D1"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8673D1"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_____________</w:t>
      </w:r>
      <w:r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</w:t>
      </w:r>
      <w:r w:rsidR="008673D1"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</w:p>
    <w:p w14:paraId="02541C41" w14:textId="77777777" w:rsidR="008673D1" w:rsidRPr="00075D9D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5D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6FCCA4BB" w14:textId="37735F60" w:rsidR="008673D1" w:rsidRPr="00075D9D" w:rsidRDefault="008673D1" w:rsidP="000241BD">
      <w:pPr>
        <w:tabs>
          <w:tab w:val="left" w:pos="2835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5D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7532D9"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затвердження </w:t>
      </w:r>
      <w:r w:rsidR="00635A5C"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</w:t>
      </w:r>
    </w:p>
    <w:p w14:paraId="17AE64A2" w14:textId="08A1FCEA" w:rsidR="007532D9" w:rsidRDefault="007532D9" w:rsidP="00635A5C">
      <w:pPr>
        <w:tabs>
          <w:tab w:val="left" w:pos="3261"/>
        </w:tabs>
        <w:spacing w:after="0" w:line="240" w:lineRule="auto"/>
        <w:ind w:right="595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9704CA9" w14:textId="77777777" w:rsidR="006C4A7D" w:rsidRPr="00075D9D" w:rsidRDefault="006C4A7D" w:rsidP="00635A5C">
      <w:pPr>
        <w:tabs>
          <w:tab w:val="left" w:pos="3261"/>
        </w:tabs>
        <w:spacing w:after="0" w:line="240" w:lineRule="auto"/>
        <w:ind w:right="595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8D87FD7" w14:textId="77777777" w:rsidR="008673D1" w:rsidRPr="00075D9D" w:rsidRDefault="008673D1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075D9D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B891E6" w14:textId="77777777" w:rsidR="008673D1" w:rsidRPr="00075D9D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75D9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075D9D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58E7EA1" w14:textId="0A51CD6F" w:rsidR="00AB5092" w:rsidRPr="000241BD" w:rsidRDefault="007532D9" w:rsidP="000241BD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241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</w:t>
      </w:r>
      <w:r w:rsidR="00635A5C" w:rsidRPr="000241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Порядок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</w:t>
      </w:r>
      <w:r w:rsidR="00A81808" w:rsidRPr="000241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0241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</w:t>
      </w:r>
      <w:r w:rsidR="00AB5092" w:rsidRPr="000241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</w:t>
      </w:r>
      <w:r w:rsidR="00635A5C" w:rsidRPr="000241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="00AB5092" w:rsidRPr="000241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6921E445" w14:textId="77777777" w:rsidR="007E0D3F" w:rsidRPr="00075D9D" w:rsidRDefault="007E0D3F" w:rsidP="009F0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val="uk-UA" w:eastAsia="uk-UA"/>
        </w:rPr>
      </w:pPr>
    </w:p>
    <w:p w14:paraId="4B038CD1" w14:textId="628E49FC" w:rsidR="00E77269" w:rsidRPr="00E77269" w:rsidRDefault="0035015F" w:rsidP="000241BD">
      <w:pPr>
        <w:pStyle w:val="a4"/>
        <w:numPr>
          <w:ilvl w:val="0"/>
          <w:numId w:val="10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E77269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Ця постанова набирає чинності з дня</w:t>
      </w:r>
      <w:r w:rsidR="00E77269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, </w:t>
      </w:r>
      <w:r w:rsidR="00E77269" w:rsidRPr="00E77269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 </w:t>
      </w:r>
    </w:p>
    <w:p w14:paraId="72ACF277" w14:textId="77777777" w:rsidR="00AF0710" w:rsidRPr="00AF0710" w:rsidRDefault="00AF0710" w:rsidP="00AF0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14:paraId="508FA418" w14:textId="6FDEBF48" w:rsidR="00DC530E" w:rsidRPr="00075D9D" w:rsidRDefault="00AF0710" w:rsidP="00AF0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F07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Т. в. о. Голови НКРЕКП </w:t>
      </w:r>
      <w:r w:rsidRPr="00AF07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AF07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AF07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AF07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AF07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AF07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Руслан КАЙДАШ</w:t>
      </w:r>
      <w:r w:rsidR="00B06941"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7EBD1BC8" w14:textId="77777777" w:rsidR="00124109" w:rsidRPr="00075D9D" w:rsidRDefault="00124109" w:rsidP="00124109">
      <w:pPr>
        <w:spacing w:after="0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  <w:sectPr w:rsidR="00124109" w:rsidRPr="00075D9D" w:rsidSect="00700AD9">
          <w:headerReference w:type="firs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2D1CE1" w14:textId="77777777" w:rsidR="00124109" w:rsidRPr="00075D9D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075D9D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32B9403F" w14:textId="77777777" w:rsidR="0045479A" w:rsidRPr="00075D9D" w:rsidRDefault="00124109" w:rsidP="006C4A7D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5D9D">
        <w:rPr>
          <w:rFonts w:ascii="Times New Roman" w:hAnsi="Times New Roman" w:cs="Times New Roman"/>
          <w:sz w:val="28"/>
          <w:szCs w:val="28"/>
          <w:lang w:val="uk-UA"/>
        </w:rPr>
        <w:t xml:space="preserve">Постанова Національної комісії, що здійснює державне регулювання у сферах енергетики та комунальних послуг </w:t>
      </w:r>
    </w:p>
    <w:p w14:paraId="17EB3F03" w14:textId="77777777" w:rsidR="0045479A" w:rsidRPr="00075D9D" w:rsidRDefault="0045479A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</w:p>
    <w:p w14:paraId="7AB9AC6A" w14:textId="07E283E9" w:rsidR="00124109" w:rsidRPr="00075D9D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75D9D">
        <w:rPr>
          <w:rFonts w:ascii="Times New Roman" w:hAnsi="Times New Roman" w:cs="Times New Roman"/>
          <w:sz w:val="28"/>
          <w:szCs w:val="28"/>
          <w:lang w:val="uk-UA"/>
        </w:rPr>
        <w:t>_______________№______</w:t>
      </w:r>
    </w:p>
    <w:p w14:paraId="4018660E" w14:textId="77777777" w:rsidR="00124109" w:rsidRPr="00075D9D" w:rsidRDefault="00124109" w:rsidP="0012410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7C32A78" w14:textId="77777777" w:rsidR="00635A5C" w:rsidRPr="00635A5C" w:rsidRDefault="00635A5C" w:rsidP="0063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ПОРЯДОК</w:t>
      </w:r>
    </w:p>
    <w:p w14:paraId="3540EEBF" w14:textId="77777777" w:rsidR="00635A5C" w:rsidRPr="00635A5C" w:rsidRDefault="00635A5C" w:rsidP="0063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1" w:name="_Hlk137563984"/>
      <w:r w:rsidRPr="00635A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</w:t>
      </w:r>
      <w:r w:rsidRPr="00635A5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структури розподілу пропускної спроможності</w:t>
      </w:r>
    </w:p>
    <w:bookmarkEnd w:id="1"/>
    <w:p w14:paraId="1713F539" w14:textId="77777777" w:rsidR="00635A5C" w:rsidRPr="00635A5C" w:rsidRDefault="00635A5C" w:rsidP="0063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3B34B65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Цей Порядок визначає процедуру організації та проведення публічних консультацій з питань розроблення правил розподілу пропускної спроможності міждержавних перетинів та визначення структури розподілу пропускної спроможності (далі – публічні консультації).</w:t>
      </w:r>
    </w:p>
    <w:p w14:paraId="40604AAB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uk-UA" w:eastAsia="uk-UA"/>
        </w:rPr>
      </w:pPr>
    </w:p>
    <w:p w14:paraId="491D4807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ОСП забезпечує організацію та проведення публічних консультацій.</w:t>
      </w:r>
    </w:p>
    <w:p w14:paraId="03612072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26581B" w14:textId="6C76A4E9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 Публічні консультації проводяться з метою формування ОСП проєкту документа </w:t>
      </w:r>
      <w:r w:rsidR="006421DA"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(далі – </w:t>
      </w:r>
      <w:proofErr w:type="spellStart"/>
      <w:r w:rsidR="006421DA"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</w:t>
      </w:r>
      <w:proofErr w:type="spellEnd"/>
      <w:r w:rsidR="006421DA"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документа)</w:t>
      </w:r>
      <w:r w:rsidR="006421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питань:</w:t>
      </w:r>
    </w:p>
    <w:p w14:paraId="1A0EE179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розроблення правил розподілу пропускної спроможності міждержавних перетинів або змін до них;</w:t>
      </w:r>
    </w:p>
    <w:p w14:paraId="47EC9461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визначення структури розподілу пропускної спроможності.</w:t>
      </w:r>
    </w:p>
    <w:p w14:paraId="5A053AA2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5A73A30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 ОСП розміщує на своєму офіційному вебсайті інформаційне повідомлення про проведення публічних консультацій, що містить інформацію про:</w:t>
      </w:r>
    </w:p>
    <w:p w14:paraId="4B6FF50A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дату, </w:t>
      </w:r>
      <w:bookmarkStart w:id="2" w:name="bookmark=id.gjdgxs" w:colFirst="0" w:colLast="0"/>
      <w:bookmarkEnd w:id="2"/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час і місце проведення публічних консультацій;</w:t>
      </w:r>
    </w:p>
    <w:p w14:paraId="211863EA" w14:textId="3B11E8B5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порядок </w:t>
      </w:r>
      <w:r w:rsidR="00830D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проведення </w:t>
      </w: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публічних консультацій та реєстрації учасників;</w:t>
      </w:r>
    </w:p>
    <w:p w14:paraId="3FBDD556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питання, винесені на публічні консультації;</w:t>
      </w:r>
    </w:p>
    <w:p w14:paraId="70AE0919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форму подання зауважень і пропозицій;</w:t>
      </w:r>
    </w:p>
    <w:p w14:paraId="5FA00183" w14:textId="19579845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строк, протягом якого приймаються зауваження та пропозиції до проєкту документа</w:t>
      </w:r>
      <w:r w:rsidR="005C5E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14:paraId="1866DB21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поштову адресу та адресу електронної пошти, на які можуть надсилатися зауваження та пропозиції;</w:t>
      </w:r>
    </w:p>
    <w:p w14:paraId="3CF140FA" w14:textId="0A5BE199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прізвище та </w:t>
      </w:r>
      <w:r w:rsidR="000241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власне </w:t>
      </w: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ім'я особи, визначеної відповідальною за проведення  публічних консультацій.</w:t>
      </w:r>
    </w:p>
    <w:p w14:paraId="0E56954F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інформаційного повідомлення додається текст проєкту документа, пояснювальна записка, порівняльна таблиця (у разі коли проєкт документа передбачає внесення змін до документів) та інші інформаційно-аналітичні матеріали до проєкту документа (у разі наявності). Зазначені матеріали 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розміщуються у форматах </w:t>
      </w:r>
      <w:proofErr w:type="spellStart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zip</w:t>
      </w:r>
      <w:proofErr w:type="spellEnd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rar</w:t>
      </w:r>
      <w:proofErr w:type="spellEnd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(архів окремих файлів матеріалів у текстовому форматі </w:t>
      </w:r>
      <w:proofErr w:type="spellStart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doc</w:t>
      </w:r>
      <w:proofErr w:type="spellEnd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docx</w:t>
      </w:r>
      <w:proofErr w:type="spellEnd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14:paraId="2AAAAD0D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0BD8BC9" w14:textId="09D69F9E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3" w:name="bookmark=id.30j0zll" w:colFirst="0" w:colLast="0"/>
      <w:bookmarkEnd w:id="3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 Строк, протягом якого приймаються зауваження та пропозиції до проєкту документа</w:t>
      </w:r>
      <w:r w:rsidR="000F2E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встановлюється ОСП і не може становити менше 10 днів та більше одного місяця з дня оприлюднення інформаційного повідомлення про проведення публічних консультацій. Обчислення такого строку розпочинається з дня</w:t>
      </w:r>
      <w:r w:rsidR="000F2E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наступного за днем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оприлюднення інформаційного повідомлення про проведення публічних консультацій. </w:t>
      </w:r>
    </w:p>
    <w:p w14:paraId="32A88379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5C890B4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6. Зауваження та пропозиції до проєкту документа подаються у письмовому та/або електронному вигляді у форматах </w:t>
      </w:r>
      <w:proofErr w:type="spellStart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doc</w:t>
      </w:r>
      <w:proofErr w:type="spellEnd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docx</w:t>
      </w:r>
      <w:proofErr w:type="spellEnd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формою згідно з додатком 1.</w:t>
      </w:r>
    </w:p>
    <w:p w14:paraId="7A63F166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730D61B" w14:textId="1FFA9515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7. ОСП розміщує не пізніше ніж за 3 робочі дні до проведення публічних консультацій на офіційному </w:t>
      </w:r>
      <w:proofErr w:type="spellStart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мережі Інтернет:</w:t>
      </w:r>
    </w:p>
    <w:p w14:paraId="5792B3FB" w14:textId="3EB6130B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зауваження та пропозиції до </w:t>
      </w:r>
      <w:proofErr w:type="spellStart"/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документа </w:t>
      </w:r>
      <w:r w:rsidR="000F58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 </w:t>
      </w:r>
      <w:r w:rsidR="003F0A89"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</w:t>
      </w:r>
      <w:r w:rsidR="003F0A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ґ</w:t>
      </w:r>
      <w:r w:rsidR="003F0A89"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рунтування</w:t>
      </w:r>
      <w:r w:rsidR="003F0A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</w:t>
      </w:r>
      <w:r w:rsidR="003F0A89"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формі таблиці згідно з додатком 2;</w:t>
      </w:r>
    </w:p>
    <w:p w14:paraId="320F8CC9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копії листів, які містять надані до ОСП зауваження та пропозиції (інформація про осіб надається із урахуванням положень Закону України «Про захист персональних даних»).</w:t>
      </w:r>
    </w:p>
    <w:p w14:paraId="1998C461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4B26A0C" w14:textId="401F9488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4" w:name="bookmark=id.1fob9te" w:colFirst="0" w:colLast="0"/>
      <w:bookmarkEnd w:id="4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8. ОСП не пізніше ніж за 3 робочі дні до проведення публічних консультацій направл</w:t>
      </w:r>
      <w:r w:rsidR="007F21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яє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лист</w:t>
      </w:r>
      <w:r w:rsidR="007F21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-запрошення НКРЕКП та особам, які надали зауваження та пропозиції до проєкту документа.</w:t>
      </w:r>
    </w:p>
    <w:p w14:paraId="1B9B19AA" w14:textId="77777777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5" w:name="bookmark=id.3znysh7" w:colFirst="0" w:colLast="0"/>
      <w:bookmarkEnd w:id="5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Інші особи, які бажають взяти участь у публічних консультаціях, подають заявки про участь у таких публічних консультаціях до ОСП не пізніше як за 1 робочий день до проведення публічних консультацій.</w:t>
      </w:r>
    </w:p>
    <w:p w14:paraId="2834574A" w14:textId="77777777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B058520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 Публічні консультації проводяться у формі:</w:t>
      </w:r>
    </w:p>
    <w:p w14:paraId="1DD11543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6" w:name="bookmark=id.2et92p0" w:colFirst="0" w:colLast="0"/>
      <w:bookmarkEnd w:id="6"/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зустрічей (нарад) з усіма зацікавленими сторонами;</w:t>
      </w:r>
    </w:p>
    <w:p w14:paraId="79296FE5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7" w:name="bookmark=id.tyjcwt" w:colFirst="0" w:colLast="0"/>
      <w:bookmarkEnd w:id="7"/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відеоконференцій.</w:t>
      </w:r>
    </w:p>
    <w:p w14:paraId="45B6AC1C" w14:textId="77777777" w:rsidR="00635A5C" w:rsidRPr="00635A5C" w:rsidRDefault="00635A5C" w:rsidP="00635A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0BF59B32" w14:textId="1691F00A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10. Публічні консультації проводяться українською мовою</w:t>
      </w:r>
      <w:r w:rsidR="00A871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84F8BA7" w14:textId="77777777" w:rsidR="00635A5C" w:rsidRPr="00635A5C" w:rsidRDefault="00635A5C" w:rsidP="00635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EAD723D" w14:textId="77777777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8" w:name="bookmark=id.3dy6vkm" w:colFirst="0" w:colLast="0"/>
      <w:bookmarkEnd w:id="8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11. Результати публічних консультацій оформлюються протоколом, у якому зазначаються: </w:t>
      </w:r>
    </w:p>
    <w:p w14:paraId="6F046F90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назва проєкту документа, щодо якого проводились публічні консультації;</w:t>
      </w:r>
    </w:p>
    <w:p w14:paraId="1838EC9D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дата проведення публічних консультацій;</w:t>
      </w:r>
    </w:p>
    <w:p w14:paraId="5AD9FBE8" w14:textId="6A0553E0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прізвище, ім’я та посада осіб, які взяли участь </w:t>
      </w:r>
      <w:r w:rsidR="003F0A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3F0A89"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публічних консультаціях </w:t>
      </w:r>
      <w:r w:rsidR="00A871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 зазначенням організації, яку особа уповноважена представляти.</w:t>
      </w:r>
    </w:p>
    <w:p w14:paraId="77A1C7F2" w14:textId="696FB222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9" w:name="bookmark=id.1t3h5sf" w:colFirst="0" w:colLast="0"/>
      <w:bookmarkEnd w:id="9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Додатком до протоколу є таблиця (додаток 3), </w:t>
      </w:r>
      <w:r w:rsidR="003F0A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3F0A89"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якій зазначаються: </w:t>
      </w:r>
    </w:p>
    <w:p w14:paraId="148098DC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зауваження і пропозиції, що надійшли до ОСП;</w:t>
      </w:r>
    </w:p>
    <w:p w14:paraId="2474F2D6" w14:textId="77777777" w:rsidR="00635A5C" w:rsidRPr="00635A5C" w:rsidRDefault="00635A5C" w:rsidP="00075D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дані про врахування зауважень і пропозицій з обов'язковим обґрунтуванням ухваленого рішення та причин їх неврахування.</w:t>
      </w:r>
    </w:p>
    <w:p w14:paraId="3594B716" w14:textId="77777777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0" w:name="bookmark=id.4d34og8" w:colFirst="0" w:colLast="0"/>
      <w:bookmarkEnd w:id="10"/>
    </w:p>
    <w:p w14:paraId="25409B70" w14:textId="77B25FCF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12. ОСП протягом </w:t>
      </w:r>
      <w:r w:rsidR="00951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9515F1"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робочих днів з дня завершення публічних консультацій розміщує на своєму офіційному вебсайті у мережі Інтернет протокол публічних консультацій з додатком.</w:t>
      </w:r>
    </w:p>
    <w:p w14:paraId="3A97E65D" w14:textId="77777777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06D4CFB" w14:textId="1112808A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1" w:name="bookmark=id.2s8eyo1" w:colFirst="0" w:colLast="0"/>
      <w:bookmarkEnd w:id="11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13. ОСП протягом </w:t>
      </w:r>
      <w:r w:rsidR="00951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9515F1"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робочих днів з дня завершення публічних консультацій направляє НКРЕКП текст проєкту документа, підготовлений за результатами проведення публічних консультацій, з урахованими зауваженнями і пропозиціями, пояснювальну записку, порівняльну таблицю (у разі коли проєкт документа передбачає внесення змін до документів) та інші інформаційно-аналітичні матеріали до проєкту документа (у разі наявності).</w:t>
      </w:r>
    </w:p>
    <w:p w14:paraId="2C2F392A" w14:textId="77777777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AB0BD07" w14:textId="6AEC31CF" w:rsidR="00635A5C" w:rsidRPr="00635A5C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14.</w:t>
      </w:r>
      <w:r w:rsidR="006C4A7D" w:rsidRPr="006C4A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ОСП забезпечує оприлюднення матеріалів, передбачених положеннями цього Порядку, українською та англійською мовами.</w:t>
      </w:r>
    </w:p>
    <w:p w14:paraId="595074EE" w14:textId="2AF24806" w:rsidR="00635A5C" w:rsidRPr="006C4A7D" w:rsidRDefault="00635A5C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BC1D763" w14:textId="4670B633" w:rsidR="00075D9D" w:rsidRPr="006C4A7D" w:rsidRDefault="00075D9D" w:rsidP="00635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A2C1EAF" w14:textId="77777777" w:rsidR="00075D9D" w:rsidRPr="006C4A7D" w:rsidRDefault="00075D9D" w:rsidP="00075D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Директор </w:t>
      </w:r>
    </w:p>
    <w:p w14:paraId="52AA0720" w14:textId="46A2B9B3" w:rsidR="00635A5C" w:rsidRPr="00635A5C" w:rsidRDefault="00075D9D" w:rsidP="000241B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>Департаменту енергоринку</w:t>
      </w: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 І</w:t>
      </w:r>
      <w:r w:rsidR="006E2223">
        <w:rPr>
          <w:rFonts w:ascii="Times New Roman" w:hAnsi="Times New Roman" w:cs="Times New Roman"/>
          <w:bCs/>
          <w:sz w:val="28"/>
          <w:szCs w:val="28"/>
          <w:lang w:val="uk-UA"/>
        </w:rPr>
        <w:t>лля</w:t>
      </w:r>
      <w:r w:rsidRPr="006C4A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E2223" w:rsidRPr="006C4A7D">
        <w:rPr>
          <w:rFonts w:ascii="Times New Roman" w:hAnsi="Times New Roman" w:cs="Times New Roman"/>
          <w:bCs/>
          <w:sz w:val="28"/>
          <w:szCs w:val="28"/>
          <w:lang w:val="uk-UA"/>
        </w:rPr>
        <w:t>СІДОРОВ</w:t>
      </w:r>
      <w:bookmarkStart w:id="12" w:name="bookmark=id.41mghml" w:colFirst="0" w:colLast="0"/>
      <w:bookmarkEnd w:id="12"/>
      <w:r w:rsidR="00635A5C"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4D4BB588" w14:textId="77777777" w:rsidR="00153F78" w:rsidRPr="00075D9D" w:rsidRDefault="00153F78" w:rsidP="000241BD">
      <w:pPr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13" w:name="bookmark=id.2grqrue" w:colFirst="0" w:colLast="0"/>
      <w:bookmarkStart w:id="14" w:name="bookmark=id.vx1227" w:colFirst="0" w:colLast="0"/>
      <w:bookmarkStart w:id="15" w:name="bookmark=id.3fwokq0" w:colFirst="0" w:colLast="0"/>
      <w:bookmarkStart w:id="16" w:name="bookmark=id.1v1yuxt" w:colFirst="0" w:colLast="0"/>
      <w:bookmarkStart w:id="17" w:name="bookmark=id.19c6y18" w:colFirst="0" w:colLast="0"/>
      <w:bookmarkEnd w:id="13"/>
      <w:bookmarkEnd w:id="14"/>
      <w:bookmarkEnd w:id="15"/>
      <w:bookmarkEnd w:id="16"/>
      <w:bookmarkEnd w:id="17"/>
    </w:p>
    <w:sectPr w:rsidR="00153F78" w:rsidRPr="00075D9D" w:rsidSect="007F15CE">
      <w:head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18E66" w14:textId="77777777" w:rsidR="00BA55A8" w:rsidRDefault="00BA55A8" w:rsidP="00B463EE">
      <w:pPr>
        <w:spacing w:after="0" w:line="240" w:lineRule="auto"/>
      </w:pPr>
      <w:r>
        <w:separator/>
      </w:r>
    </w:p>
  </w:endnote>
  <w:endnote w:type="continuationSeparator" w:id="0">
    <w:p w14:paraId="021F9320" w14:textId="77777777" w:rsidR="00BA55A8" w:rsidRDefault="00BA55A8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B359D" w14:textId="77777777" w:rsidR="00BA55A8" w:rsidRDefault="00BA55A8" w:rsidP="00B463EE">
      <w:pPr>
        <w:spacing w:after="0" w:line="240" w:lineRule="auto"/>
      </w:pPr>
      <w:r>
        <w:separator/>
      </w:r>
    </w:p>
  </w:footnote>
  <w:footnote w:type="continuationSeparator" w:id="0">
    <w:p w14:paraId="35E68704" w14:textId="77777777" w:rsidR="00BA55A8" w:rsidRDefault="00BA55A8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EA9CB" w14:textId="40FB3B6D" w:rsidR="009F0F63" w:rsidRDefault="009F0F63">
    <w:pPr>
      <w:pStyle w:val="a8"/>
      <w:jc w:val="center"/>
    </w:pPr>
  </w:p>
  <w:p w14:paraId="0F480C93" w14:textId="77777777" w:rsidR="009F0F63" w:rsidRDefault="009F0F6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5D66E9D" w14:textId="416036E8" w:rsidR="009F0F63" w:rsidRPr="00C82105" w:rsidRDefault="009F0F63">
        <w:pPr>
          <w:pStyle w:val="a8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6938FD">
          <w:rPr>
            <w:rFonts w:ascii="Times New Roman" w:hAnsi="Times New Roman" w:cs="Times New Roman"/>
            <w:noProof/>
          </w:rPr>
          <w:t>2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0FAB10E4" w14:textId="77777777" w:rsidR="009F0F63" w:rsidRDefault="009F0F6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12347"/>
    <w:multiLevelType w:val="multilevel"/>
    <w:tmpl w:val="2C483AA4"/>
    <w:lvl w:ilvl="0">
      <w:start w:val="1"/>
      <w:numFmt w:val="bullet"/>
      <w:lvlText w:val="●"/>
      <w:lvlJc w:val="left"/>
      <w:pPr>
        <w:ind w:left="103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F414257"/>
    <w:multiLevelType w:val="hybridMultilevel"/>
    <w:tmpl w:val="D2E079EA"/>
    <w:lvl w:ilvl="0" w:tplc="DAAC7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00C1F"/>
    <w:rsid w:val="00002748"/>
    <w:rsid w:val="000061CC"/>
    <w:rsid w:val="00015D53"/>
    <w:rsid w:val="000241BD"/>
    <w:rsid w:val="00032E14"/>
    <w:rsid w:val="00036C93"/>
    <w:rsid w:val="00037753"/>
    <w:rsid w:val="00037F74"/>
    <w:rsid w:val="000435BA"/>
    <w:rsid w:val="0004384D"/>
    <w:rsid w:val="000611AD"/>
    <w:rsid w:val="0006123B"/>
    <w:rsid w:val="00061AE4"/>
    <w:rsid w:val="00067E7B"/>
    <w:rsid w:val="00070DC1"/>
    <w:rsid w:val="00071EF1"/>
    <w:rsid w:val="00075D9D"/>
    <w:rsid w:val="00085282"/>
    <w:rsid w:val="00095DBF"/>
    <w:rsid w:val="00096830"/>
    <w:rsid w:val="000A1987"/>
    <w:rsid w:val="000B3EC9"/>
    <w:rsid w:val="000B5015"/>
    <w:rsid w:val="000D11EC"/>
    <w:rsid w:val="000D233D"/>
    <w:rsid w:val="000F2E29"/>
    <w:rsid w:val="000F5883"/>
    <w:rsid w:val="00100DA3"/>
    <w:rsid w:val="00102EDC"/>
    <w:rsid w:val="0010411E"/>
    <w:rsid w:val="001067F8"/>
    <w:rsid w:val="0011404C"/>
    <w:rsid w:val="00120225"/>
    <w:rsid w:val="001223F5"/>
    <w:rsid w:val="001230D4"/>
    <w:rsid w:val="00124109"/>
    <w:rsid w:val="00143289"/>
    <w:rsid w:val="0014561C"/>
    <w:rsid w:val="001479F6"/>
    <w:rsid w:val="00150CB7"/>
    <w:rsid w:val="00153F78"/>
    <w:rsid w:val="00167283"/>
    <w:rsid w:val="00171FCC"/>
    <w:rsid w:val="001743F9"/>
    <w:rsid w:val="00180D72"/>
    <w:rsid w:val="001862C5"/>
    <w:rsid w:val="00193BAD"/>
    <w:rsid w:val="001A500F"/>
    <w:rsid w:val="001C535B"/>
    <w:rsid w:val="001D6773"/>
    <w:rsid w:val="001D7DE7"/>
    <w:rsid w:val="00207429"/>
    <w:rsid w:val="00212C1A"/>
    <w:rsid w:val="0021320B"/>
    <w:rsid w:val="002226EB"/>
    <w:rsid w:val="00232635"/>
    <w:rsid w:val="00234CA3"/>
    <w:rsid w:val="002356FA"/>
    <w:rsid w:val="00241C13"/>
    <w:rsid w:val="002526E5"/>
    <w:rsid w:val="00252B7F"/>
    <w:rsid w:val="0026014E"/>
    <w:rsid w:val="00260610"/>
    <w:rsid w:val="00263589"/>
    <w:rsid w:val="00265393"/>
    <w:rsid w:val="002733DC"/>
    <w:rsid w:val="00274CF0"/>
    <w:rsid w:val="002768E0"/>
    <w:rsid w:val="00295DC4"/>
    <w:rsid w:val="002A1679"/>
    <w:rsid w:val="002A2293"/>
    <w:rsid w:val="002A4DE9"/>
    <w:rsid w:val="002B7DD8"/>
    <w:rsid w:val="002C5A79"/>
    <w:rsid w:val="002D3322"/>
    <w:rsid w:val="002D4DA9"/>
    <w:rsid w:val="002E28BC"/>
    <w:rsid w:val="002F122C"/>
    <w:rsid w:val="002F7209"/>
    <w:rsid w:val="00310E65"/>
    <w:rsid w:val="00313FBA"/>
    <w:rsid w:val="003277AC"/>
    <w:rsid w:val="003317E6"/>
    <w:rsid w:val="00332126"/>
    <w:rsid w:val="003347E7"/>
    <w:rsid w:val="0035015F"/>
    <w:rsid w:val="0037565E"/>
    <w:rsid w:val="00380358"/>
    <w:rsid w:val="003900FE"/>
    <w:rsid w:val="003A29AB"/>
    <w:rsid w:val="003A438F"/>
    <w:rsid w:val="003A6F79"/>
    <w:rsid w:val="003A7180"/>
    <w:rsid w:val="003B2795"/>
    <w:rsid w:val="003C36D5"/>
    <w:rsid w:val="003C3BB4"/>
    <w:rsid w:val="003D0A85"/>
    <w:rsid w:val="003D11C5"/>
    <w:rsid w:val="003D7DE1"/>
    <w:rsid w:val="003E2688"/>
    <w:rsid w:val="003E7459"/>
    <w:rsid w:val="003F0A89"/>
    <w:rsid w:val="003F411E"/>
    <w:rsid w:val="003F4FC7"/>
    <w:rsid w:val="00413618"/>
    <w:rsid w:val="004223A9"/>
    <w:rsid w:val="00422449"/>
    <w:rsid w:val="004261C4"/>
    <w:rsid w:val="0043248D"/>
    <w:rsid w:val="00442736"/>
    <w:rsid w:val="00442D91"/>
    <w:rsid w:val="0045479A"/>
    <w:rsid w:val="00465179"/>
    <w:rsid w:val="004710FB"/>
    <w:rsid w:val="00474C26"/>
    <w:rsid w:val="004766F1"/>
    <w:rsid w:val="00480AC8"/>
    <w:rsid w:val="00483899"/>
    <w:rsid w:val="00485A8D"/>
    <w:rsid w:val="0048647C"/>
    <w:rsid w:val="004A245D"/>
    <w:rsid w:val="004A6B27"/>
    <w:rsid w:val="004B03C5"/>
    <w:rsid w:val="004C0A19"/>
    <w:rsid w:val="004C64D3"/>
    <w:rsid w:val="004D490C"/>
    <w:rsid w:val="004D70B9"/>
    <w:rsid w:val="004F27FF"/>
    <w:rsid w:val="004F699F"/>
    <w:rsid w:val="004F7F11"/>
    <w:rsid w:val="0050022E"/>
    <w:rsid w:val="00504D23"/>
    <w:rsid w:val="00504FBE"/>
    <w:rsid w:val="00512023"/>
    <w:rsid w:val="00523C9B"/>
    <w:rsid w:val="00543E48"/>
    <w:rsid w:val="005471BA"/>
    <w:rsid w:val="0055488F"/>
    <w:rsid w:val="005655F6"/>
    <w:rsid w:val="00566B2C"/>
    <w:rsid w:val="00573420"/>
    <w:rsid w:val="00590E39"/>
    <w:rsid w:val="005A2D9A"/>
    <w:rsid w:val="005A3972"/>
    <w:rsid w:val="005B2A4B"/>
    <w:rsid w:val="005B6731"/>
    <w:rsid w:val="005C2B8F"/>
    <w:rsid w:val="005C4C65"/>
    <w:rsid w:val="005C5329"/>
    <w:rsid w:val="005C5E6C"/>
    <w:rsid w:val="005F6F63"/>
    <w:rsid w:val="006004A7"/>
    <w:rsid w:val="00600854"/>
    <w:rsid w:val="00601982"/>
    <w:rsid w:val="00607C2B"/>
    <w:rsid w:val="00615694"/>
    <w:rsid w:val="006202D9"/>
    <w:rsid w:val="00625612"/>
    <w:rsid w:val="00635A5C"/>
    <w:rsid w:val="006421DA"/>
    <w:rsid w:val="006470D1"/>
    <w:rsid w:val="00651052"/>
    <w:rsid w:val="00653B7D"/>
    <w:rsid w:val="00653BFD"/>
    <w:rsid w:val="00657255"/>
    <w:rsid w:val="00657FB5"/>
    <w:rsid w:val="00680A79"/>
    <w:rsid w:val="00681196"/>
    <w:rsid w:val="006909D9"/>
    <w:rsid w:val="00690B8B"/>
    <w:rsid w:val="006938FD"/>
    <w:rsid w:val="006A7AE6"/>
    <w:rsid w:val="006B3FE9"/>
    <w:rsid w:val="006B464D"/>
    <w:rsid w:val="006B4E7C"/>
    <w:rsid w:val="006C4A7D"/>
    <w:rsid w:val="006C5E2C"/>
    <w:rsid w:val="006C66F3"/>
    <w:rsid w:val="006E2223"/>
    <w:rsid w:val="006E4CA8"/>
    <w:rsid w:val="006E555A"/>
    <w:rsid w:val="006E7C56"/>
    <w:rsid w:val="006F2455"/>
    <w:rsid w:val="007004F1"/>
    <w:rsid w:val="007008DD"/>
    <w:rsid w:val="00700AD9"/>
    <w:rsid w:val="00701C76"/>
    <w:rsid w:val="00702E1F"/>
    <w:rsid w:val="00704E5C"/>
    <w:rsid w:val="007078AA"/>
    <w:rsid w:val="00723DA3"/>
    <w:rsid w:val="007335BF"/>
    <w:rsid w:val="007357DA"/>
    <w:rsid w:val="00736E89"/>
    <w:rsid w:val="00737B0A"/>
    <w:rsid w:val="00743A32"/>
    <w:rsid w:val="00746C7F"/>
    <w:rsid w:val="007519AC"/>
    <w:rsid w:val="007532D9"/>
    <w:rsid w:val="00753890"/>
    <w:rsid w:val="0077183B"/>
    <w:rsid w:val="00775737"/>
    <w:rsid w:val="0079590B"/>
    <w:rsid w:val="007B14DB"/>
    <w:rsid w:val="007E0D3F"/>
    <w:rsid w:val="007F15CE"/>
    <w:rsid w:val="007F2154"/>
    <w:rsid w:val="007F286D"/>
    <w:rsid w:val="007F6E16"/>
    <w:rsid w:val="00802884"/>
    <w:rsid w:val="008076F5"/>
    <w:rsid w:val="00807F07"/>
    <w:rsid w:val="00815E95"/>
    <w:rsid w:val="00830DD7"/>
    <w:rsid w:val="00834098"/>
    <w:rsid w:val="008357EA"/>
    <w:rsid w:val="00840989"/>
    <w:rsid w:val="0084644C"/>
    <w:rsid w:val="008541E8"/>
    <w:rsid w:val="00857604"/>
    <w:rsid w:val="008673D1"/>
    <w:rsid w:val="008755BB"/>
    <w:rsid w:val="00876878"/>
    <w:rsid w:val="008810DE"/>
    <w:rsid w:val="00886C5B"/>
    <w:rsid w:val="00890FEC"/>
    <w:rsid w:val="00891ACF"/>
    <w:rsid w:val="00893C49"/>
    <w:rsid w:val="008B7719"/>
    <w:rsid w:val="008D2549"/>
    <w:rsid w:val="008D2C89"/>
    <w:rsid w:val="008E0E8B"/>
    <w:rsid w:val="008E4EAE"/>
    <w:rsid w:val="008F0D94"/>
    <w:rsid w:val="008F3110"/>
    <w:rsid w:val="008F3A72"/>
    <w:rsid w:val="008F72E0"/>
    <w:rsid w:val="00906C69"/>
    <w:rsid w:val="00914A57"/>
    <w:rsid w:val="00946599"/>
    <w:rsid w:val="009504E2"/>
    <w:rsid w:val="009515F1"/>
    <w:rsid w:val="0095606F"/>
    <w:rsid w:val="0096143D"/>
    <w:rsid w:val="00974FD8"/>
    <w:rsid w:val="0097502A"/>
    <w:rsid w:val="00975086"/>
    <w:rsid w:val="0097556E"/>
    <w:rsid w:val="0098023B"/>
    <w:rsid w:val="009A3B08"/>
    <w:rsid w:val="009D48FE"/>
    <w:rsid w:val="009D4E1F"/>
    <w:rsid w:val="009D51A2"/>
    <w:rsid w:val="009D5E77"/>
    <w:rsid w:val="009E2C35"/>
    <w:rsid w:val="009E4997"/>
    <w:rsid w:val="009E5B43"/>
    <w:rsid w:val="009E5C88"/>
    <w:rsid w:val="009F0F63"/>
    <w:rsid w:val="009F5F62"/>
    <w:rsid w:val="009F665B"/>
    <w:rsid w:val="00A0051E"/>
    <w:rsid w:val="00A045A8"/>
    <w:rsid w:val="00A05175"/>
    <w:rsid w:val="00A060B4"/>
    <w:rsid w:val="00A0654A"/>
    <w:rsid w:val="00A07222"/>
    <w:rsid w:val="00A26F2F"/>
    <w:rsid w:val="00A30E4E"/>
    <w:rsid w:val="00A379B7"/>
    <w:rsid w:val="00A42E19"/>
    <w:rsid w:val="00A7144B"/>
    <w:rsid w:val="00A76E4A"/>
    <w:rsid w:val="00A81808"/>
    <w:rsid w:val="00A87140"/>
    <w:rsid w:val="00AA046C"/>
    <w:rsid w:val="00AA4B0B"/>
    <w:rsid w:val="00AA6F8D"/>
    <w:rsid w:val="00AB5092"/>
    <w:rsid w:val="00AC24A4"/>
    <w:rsid w:val="00AC4F17"/>
    <w:rsid w:val="00AC51F3"/>
    <w:rsid w:val="00AC7342"/>
    <w:rsid w:val="00AD6ACD"/>
    <w:rsid w:val="00AF0710"/>
    <w:rsid w:val="00AF2726"/>
    <w:rsid w:val="00AF70CF"/>
    <w:rsid w:val="00B06941"/>
    <w:rsid w:val="00B1551B"/>
    <w:rsid w:val="00B30447"/>
    <w:rsid w:val="00B463EE"/>
    <w:rsid w:val="00B61D90"/>
    <w:rsid w:val="00B702F3"/>
    <w:rsid w:val="00B734B2"/>
    <w:rsid w:val="00B758DA"/>
    <w:rsid w:val="00B82390"/>
    <w:rsid w:val="00B842CC"/>
    <w:rsid w:val="00B84DD4"/>
    <w:rsid w:val="00B8587A"/>
    <w:rsid w:val="00B93A17"/>
    <w:rsid w:val="00B96E4E"/>
    <w:rsid w:val="00B9786B"/>
    <w:rsid w:val="00BA13A2"/>
    <w:rsid w:val="00BA55A8"/>
    <w:rsid w:val="00BB09B4"/>
    <w:rsid w:val="00BC2A7B"/>
    <w:rsid w:val="00BC4750"/>
    <w:rsid w:val="00BD3EFB"/>
    <w:rsid w:val="00BD6808"/>
    <w:rsid w:val="00BD73C9"/>
    <w:rsid w:val="00BE30C3"/>
    <w:rsid w:val="00C00B1B"/>
    <w:rsid w:val="00C02F45"/>
    <w:rsid w:val="00C04D97"/>
    <w:rsid w:val="00C0636F"/>
    <w:rsid w:val="00C121DB"/>
    <w:rsid w:val="00C22C0B"/>
    <w:rsid w:val="00C37940"/>
    <w:rsid w:val="00C436E5"/>
    <w:rsid w:val="00C46D84"/>
    <w:rsid w:val="00C5456F"/>
    <w:rsid w:val="00C603C7"/>
    <w:rsid w:val="00C6302F"/>
    <w:rsid w:val="00C6434F"/>
    <w:rsid w:val="00C76BCE"/>
    <w:rsid w:val="00C81B00"/>
    <w:rsid w:val="00C82105"/>
    <w:rsid w:val="00C869BA"/>
    <w:rsid w:val="00C90E79"/>
    <w:rsid w:val="00C91D4D"/>
    <w:rsid w:val="00C930E8"/>
    <w:rsid w:val="00C93335"/>
    <w:rsid w:val="00C96AB4"/>
    <w:rsid w:val="00CA0C51"/>
    <w:rsid w:val="00CA2C73"/>
    <w:rsid w:val="00CA2E9D"/>
    <w:rsid w:val="00CB2478"/>
    <w:rsid w:val="00CB39AC"/>
    <w:rsid w:val="00CB647F"/>
    <w:rsid w:val="00CB763D"/>
    <w:rsid w:val="00CE153B"/>
    <w:rsid w:val="00CE67F8"/>
    <w:rsid w:val="00D00D0A"/>
    <w:rsid w:val="00D1009D"/>
    <w:rsid w:val="00D105D5"/>
    <w:rsid w:val="00D12FD6"/>
    <w:rsid w:val="00D31D59"/>
    <w:rsid w:val="00D32CDE"/>
    <w:rsid w:val="00D36157"/>
    <w:rsid w:val="00D37DF1"/>
    <w:rsid w:val="00D52AAD"/>
    <w:rsid w:val="00D54D84"/>
    <w:rsid w:val="00D62B2C"/>
    <w:rsid w:val="00D64CEB"/>
    <w:rsid w:val="00D7235C"/>
    <w:rsid w:val="00D80A95"/>
    <w:rsid w:val="00D90C68"/>
    <w:rsid w:val="00D93EF8"/>
    <w:rsid w:val="00DB3982"/>
    <w:rsid w:val="00DC2502"/>
    <w:rsid w:val="00DC2B59"/>
    <w:rsid w:val="00DC350F"/>
    <w:rsid w:val="00DC530E"/>
    <w:rsid w:val="00DD2994"/>
    <w:rsid w:val="00DD43E5"/>
    <w:rsid w:val="00DD5E5C"/>
    <w:rsid w:val="00DF0B06"/>
    <w:rsid w:val="00E02E11"/>
    <w:rsid w:val="00E12923"/>
    <w:rsid w:val="00E26A9C"/>
    <w:rsid w:val="00E37C46"/>
    <w:rsid w:val="00E40E10"/>
    <w:rsid w:val="00E41B9E"/>
    <w:rsid w:val="00E426C3"/>
    <w:rsid w:val="00E4548C"/>
    <w:rsid w:val="00E5361A"/>
    <w:rsid w:val="00E54D75"/>
    <w:rsid w:val="00E54F7E"/>
    <w:rsid w:val="00E63DC8"/>
    <w:rsid w:val="00E653A1"/>
    <w:rsid w:val="00E668A2"/>
    <w:rsid w:val="00E723EB"/>
    <w:rsid w:val="00E77269"/>
    <w:rsid w:val="00E77D99"/>
    <w:rsid w:val="00E91813"/>
    <w:rsid w:val="00E97B65"/>
    <w:rsid w:val="00EA0D13"/>
    <w:rsid w:val="00EA5EC4"/>
    <w:rsid w:val="00EB1D40"/>
    <w:rsid w:val="00EB3CA0"/>
    <w:rsid w:val="00EB459D"/>
    <w:rsid w:val="00EB46D0"/>
    <w:rsid w:val="00EC34F7"/>
    <w:rsid w:val="00EC59C0"/>
    <w:rsid w:val="00ED08E0"/>
    <w:rsid w:val="00ED1BD4"/>
    <w:rsid w:val="00EE52B1"/>
    <w:rsid w:val="00F073A8"/>
    <w:rsid w:val="00F10480"/>
    <w:rsid w:val="00F15AA1"/>
    <w:rsid w:val="00F21FF0"/>
    <w:rsid w:val="00F23A41"/>
    <w:rsid w:val="00F27E75"/>
    <w:rsid w:val="00F308CC"/>
    <w:rsid w:val="00F30A10"/>
    <w:rsid w:val="00F370B9"/>
    <w:rsid w:val="00F37F62"/>
    <w:rsid w:val="00F439AF"/>
    <w:rsid w:val="00F512D2"/>
    <w:rsid w:val="00F5728A"/>
    <w:rsid w:val="00F67A00"/>
    <w:rsid w:val="00F94698"/>
    <w:rsid w:val="00F96785"/>
    <w:rsid w:val="00FA4E81"/>
    <w:rsid w:val="00FB44EC"/>
    <w:rsid w:val="00FC15B7"/>
    <w:rsid w:val="00FC6888"/>
    <w:rsid w:val="00FC7A72"/>
    <w:rsid w:val="00FD1528"/>
    <w:rsid w:val="00FD23A2"/>
    <w:rsid w:val="00FE0D88"/>
    <w:rsid w:val="00FE3B4A"/>
    <w:rsid w:val="00FF029A"/>
    <w:rsid w:val="00FF2B01"/>
    <w:rsid w:val="00FF52C4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B70AE"/>
  <w15:docId w15:val="{D160F497-6F5B-4B77-8C56-7803F45D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A03B7-3189-4178-B68E-E23F9FD4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895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Любов Плахута</cp:lastModifiedBy>
  <cp:revision>27</cp:revision>
  <cp:lastPrinted>2022-01-31T11:37:00Z</cp:lastPrinted>
  <dcterms:created xsi:type="dcterms:W3CDTF">2023-01-05T07:53:00Z</dcterms:created>
  <dcterms:modified xsi:type="dcterms:W3CDTF">2023-06-22T08:45:00Z</dcterms:modified>
</cp:coreProperties>
</file>