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2C2" w:rsidRPr="003463B3" w:rsidRDefault="006352C2" w:rsidP="006352C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463B3"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  <w:r w:rsidRPr="003463B3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до питання про </w:t>
      </w:r>
      <w:r w:rsidR="003463B3" w:rsidRPr="003463B3">
        <w:rPr>
          <w:rFonts w:ascii="Times New Roman" w:eastAsia="Times New Roman" w:hAnsi="Times New Roman" w:cs="Times New Roman"/>
          <w:b/>
          <w:sz w:val="28"/>
          <w:szCs w:val="28"/>
        </w:rPr>
        <w:t xml:space="preserve">схвалення </w:t>
      </w:r>
      <w:proofErr w:type="spellStart"/>
      <w:r w:rsidR="003463B3" w:rsidRPr="003463B3">
        <w:rPr>
          <w:rFonts w:ascii="Times New Roman" w:eastAsia="Times New Roman" w:hAnsi="Times New Roman" w:cs="Times New Roman"/>
          <w:b/>
          <w:sz w:val="28"/>
          <w:szCs w:val="28"/>
        </w:rPr>
        <w:t>проєкту</w:t>
      </w:r>
      <w:proofErr w:type="spellEnd"/>
      <w:r w:rsidR="003463B3" w:rsidRPr="003463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63B3">
        <w:rPr>
          <w:rFonts w:ascii="Times New Roman" w:eastAsia="Times New Roman" w:hAnsi="Times New Roman" w:cs="Times New Roman"/>
          <w:b/>
          <w:sz w:val="28"/>
          <w:szCs w:val="28"/>
        </w:rPr>
        <w:t>постанови НКРЕКП «Про</w:t>
      </w:r>
      <w:r w:rsidR="003463B3" w:rsidRPr="003463B3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затвердження Змін до деяких постанов НКРЕКП</w:t>
      </w:r>
      <w:r w:rsidRPr="003463B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352C2" w:rsidRPr="003463B3" w:rsidRDefault="006352C2" w:rsidP="006352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52C2" w:rsidRPr="00B86142" w:rsidRDefault="001E393E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63B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352C2" w:rsidRPr="003463B3">
        <w:rPr>
          <w:rFonts w:ascii="Times New Roman" w:eastAsia="Times New Roman" w:hAnsi="Times New Roman" w:cs="Times New Roman"/>
          <w:sz w:val="28"/>
          <w:szCs w:val="28"/>
        </w:rPr>
        <w:t>ідносини, які виникають між постачальниками та споживачами</w:t>
      </w:r>
      <w:r w:rsidR="006352C2" w:rsidRPr="00B86142">
        <w:rPr>
          <w:rFonts w:ascii="Times New Roman" w:eastAsia="Times New Roman" w:hAnsi="Times New Roman" w:cs="Times New Roman"/>
          <w:sz w:val="28"/>
          <w:szCs w:val="28"/>
        </w:rPr>
        <w:t xml:space="preserve"> природного газу, з урахуванням їх взаємовідносин з операторами газорозподільної системи/газотранспортної системи регулюють Правила постачання природного газу, затверджені постановою НКРЕКП від 30.09.2015 № 2496 (далі – Правила), розділом </w:t>
      </w:r>
      <w:r w:rsidR="006352C2" w:rsidRPr="00B8614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="006352C2" w:rsidRPr="00B86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яких</w:t>
      </w:r>
      <w:r w:rsidR="006352C2" w:rsidRPr="00B86142">
        <w:rPr>
          <w:rFonts w:ascii="Times New Roman" w:eastAsia="Times New Roman" w:hAnsi="Times New Roman" w:cs="Times New Roman"/>
          <w:sz w:val="28"/>
          <w:szCs w:val="28"/>
        </w:rPr>
        <w:t xml:space="preserve"> встановлено </w:t>
      </w:r>
      <w:r w:rsidR="006352C2" w:rsidRPr="00B86142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зміни постачальника природного газу споживачем, що не є побутовим.</w:t>
      </w:r>
    </w:p>
    <w:p w:rsidR="006352C2" w:rsidRPr="00B86142" w:rsidRDefault="006352C2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1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Так, відповідно до положень розділу </w:t>
      </w:r>
      <w:r w:rsidRPr="00B8614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Pr="00B8614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B8614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Правил, кожен споживач має право на вільний вибір постачальника шляхом укладення з ним договору постачання природного газу відповідно до умов та положень, передбачених цими Правилами.</w:t>
      </w:r>
    </w:p>
    <w:p w:rsidR="00C905F0" w:rsidRDefault="006352C2" w:rsidP="00D10F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6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Зміні постачальника має передувати укладення договору постачання природного газу з новим постачальником та розірвання договору постачання природного газу з діючим постачальником або його призупинення в частині постачання природного газу в певному розрахунковому періоді. Для зміни постачальника у споживача має бути відсутня прострочена заборгованість за поставлений природний газ перед діючим постачальником, що підтверджується письмовою довідкою діючого постачальника або складеним з ним актом звірки взаєморозрахунків, або наявний письмовий дозвіл діючого постачальника на перехід споживача до нового постачальника.</w:t>
      </w:r>
    </w:p>
    <w:p w:rsidR="00C00A9B" w:rsidRDefault="00C00A9B" w:rsidP="00D10F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Разом з тим слід зазначити, що до статті 14 Закону України «Про ринок природного газу»</w:t>
      </w:r>
      <w:r w:rsidR="00887B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Закон про ринок газу)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яка визначає особливості реалізації права на зміну постачальника, були внесені зміни, у частині виключення положень щодо </w:t>
      </w:r>
      <w:r w:rsidRPr="00887B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обов’язку здійснення споживачам повного остаточного розрахунку з попереднім постачальником</w:t>
      </w:r>
      <w:r w:rsidR="00887B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87BBF" w:rsidRPr="00887BBF" w:rsidRDefault="00887BBF" w:rsidP="00D10F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Так, відповідно до положень частини другої статті 14 Закону про ринок газу (зі змінами)  </w:t>
      </w:r>
      <w:r w:rsidRPr="00887B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умови дотримання правил зміни постачальника, що затверджуються Регулятором як частина правил постачання природного газу:</w:t>
      </w:r>
    </w:p>
    <w:p w:rsidR="00887BBF" w:rsidRPr="00887BBF" w:rsidRDefault="00887BBF" w:rsidP="00D10F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343"/>
      <w:bookmarkEnd w:id="1"/>
      <w:r w:rsidRPr="00887B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зміна постачальника за ініціативою споживача має бути завершена протягом трьох тижнів з дня повідомлення таким споживачем про намір змінити постачальника;</w:t>
      </w:r>
    </w:p>
    <w:p w:rsidR="00887BBF" w:rsidRDefault="00887BBF" w:rsidP="00D10F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n344"/>
      <w:bookmarkEnd w:id="2"/>
      <w:r w:rsidRPr="00887B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до припинення договору постачання діючий постачальник зобов’язаний забезпечувати постачання природного газу споживачу на умовах чинного договору.</w:t>
      </w:r>
    </w:p>
    <w:p w:rsidR="003B0A0D" w:rsidRPr="003B0A0D" w:rsidRDefault="003B0A0D" w:rsidP="00D10F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Варто також зазначити, </w:t>
      </w:r>
      <w:r w:rsidRPr="003B0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що за результатами аналізу практичних аспектів застосування нормативно-правових актів, Регулятором були виявлені деякі питання, які потребують удосконалення, з метою </w:t>
      </w:r>
      <w:r w:rsidR="00B9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підвищення</w:t>
      </w:r>
      <w:r w:rsidRPr="003B0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B9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ефективності</w:t>
      </w:r>
      <w:r w:rsidRPr="003B0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спрощення процедури зміни постачальника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споживачами, що не є побутовими</w:t>
      </w:r>
      <w:r w:rsidRPr="003B0A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3B0A0D" w:rsidRPr="003B0A0D" w:rsidRDefault="003B0A0D" w:rsidP="00D10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B0A0D">
        <w:rPr>
          <w:rFonts w:ascii="Times New Roman" w:hAnsi="Times New Roman" w:cs="Times New Roman"/>
          <w:sz w:val="28"/>
          <w:szCs w:val="28"/>
          <w:lang w:eastAsia="uk-UA"/>
        </w:rPr>
        <w:t xml:space="preserve">У зв’язку із зазначеним, керуючись положеннями статті 17 Закону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«Про Національну комісію, що здійснює державне регулювання у сферах енергетики та комунальних послуг», </w:t>
      </w:r>
      <w:r w:rsidRPr="003B0A0D">
        <w:rPr>
          <w:rFonts w:ascii="Times New Roman" w:hAnsi="Times New Roman" w:cs="Times New Roman"/>
          <w:sz w:val="28"/>
          <w:szCs w:val="28"/>
          <w:lang w:eastAsia="uk-UA"/>
        </w:rPr>
        <w:t xml:space="preserve">з метою удосконалення положень нормативно-правових актів, що регулюють діяльність на ринку природного газу, та спрощення процедури зміни постачальника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</w:t>
      </w:r>
      <w:r w:rsidRPr="003B0A0D">
        <w:rPr>
          <w:rFonts w:ascii="Times New Roman" w:hAnsi="Times New Roman" w:cs="Times New Roman"/>
          <w:sz w:val="28"/>
          <w:szCs w:val="28"/>
          <w:lang w:eastAsia="uk-UA"/>
        </w:rPr>
        <w:t>споживач</w:t>
      </w:r>
      <w:r>
        <w:rPr>
          <w:rFonts w:ascii="Times New Roman" w:hAnsi="Times New Roman" w:cs="Times New Roman"/>
          <w:sz w:val="28"/>
          <w:szCs w:val="28"/>
          <w:lang w:eastAsia="uk-UA"/>
        </w:rPr>
        <w:t>ів, що не є побутовими</w:t>
      </w:r>
      <w:r w:rsidRPr="003B0A0D">
        <w:rPr>
          <w:rFonts w:ascii="Times New Roman" w:hAnsi="Times New Roman" w:cs="Times New Roman"/>
          <w:sz w:val="28"/>
          <w:szCs w:val="28"/>
          <w:lang w:eastAsia="uk-UA"/>
        </w:rPr>
        <w:t xml:space="preserve">, Департаментом із регулювання відносин у нафтогазовій сфері було розроблено </w:t>
      </w:r>
      <w:proofErr w:type="spellStart"/>
      <w:r w:rsidRPr="003B0A0D">
        <w:rPr>
          <w:rFonts w:ascii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3B0A0D">
        <w:rPr>
          <w:rFonts w:ascii="Times New Roman" w:hAnsi="Times New Roman" w:cs="Times New Roman"/>
          <w:sz w:val="28"/>
          <w:szCs w:val="28"/>
          <w:lang w:eastAsia="uk-UA"/>
        </w:rPr>
        <w:t xml:space="preserve"> постанови НКРЕКП «</w:t>
      </w:r>
      <w:bookmarkStart w:id="3" w:name="_Hlk35421485"/>
      <w:r w:rsidRPr="003B0A0D">
        <w:rPr>
          <w:rFonts w:ascii="Times New Roman" w:hAnsi="Times New Roman" w:cs="Times New Roman"/>
          <w:sz w:val="28"/>
          <w:szCs w:val="28"/>
          <w:lang w:eastAsia="uk-UA"/>
        </w:rPr>
        <w:t>Про затвердження Змін до деяких постанов НКРЕКП</w:t>
      </w:r>
      <w:bookmarkEnd w:id="3"/>
      <w:r w:rsidRPr="003B0A0D">
        <w:rPr>
          <w:rFonts w:ascii="Times New Roman" w:hAnsi="Times New Roman" w:cs="Times New Roman"/>
          <w:sz w:val="28"/>
          <w:szCs w:val="28"/>
          <w:lang w:eastAsia="uk-UA"/>
        </w:rPr>
        <w:t xml:space="preserve">» (далі – </w:t>
      </w:r>
      <w:proofErr w:type="spellStart"/>
      <w:r w:rsidRPr="003B0A0D">
        <w:rPr>
          <w:rFonts w:ascii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3B0A0D">
        <w:rPr>
          <w:rFonts w:ascii="Times New Roman" w:hAnsi="Times New Roman" w:cs="Times New Roman"/>
          <w:sz w:val="28"/>
          <w:szCs w:val="28"/>
          <w:lang w:eastAsia="uk-UA"/>
        </w:rPr>
        <w:t xml:space="preserve"> постанови).</w:t>
      </w:r>
    </w:p>
    <w:p w:rsidR="001C1385" w:rsidRPr="001C1385" w:rsidRDefault="003B0A0D" w:rsidP="00D10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B0A0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Положення </w:t>
      </w:r>
      <w:proofErr w:type="spellStart"/>
      <w:r w:rsidRPr="001C1385">
        <w:rPr>
          <w:rFonts w:ascii="Times New Roman" w:hAnsi="Times New Roman" w:cs="Times New Roman"/>
          <w:sz w:val="28"/>
          <w:szCs w:val="28"/>
          <w:lang w:eastAsia="en-US"/>
        </w:rPr>
        <w:t>Проєкту</w:t>
      </w:r>
      <w:proofErr w:type="spellEnd"/>
      <w:r w:rsidRPr="003B0A0D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постанови спрямовані на</w:t>
      </w:r>
      <w:r w:rsidR="001C1385" w:rsidRPr="001C1385">
        <w:rPr>
          <w:rFonts w:ascii="Times New Roman" w:hAnsi="Times New Roman" w:cs="Times New Roman"/>
          <w:sz w:val="28"/>
          <w:szCs w:val="28"/>
          <w:lang w:eastAsia="en-US"/>
        </w:rPr>
        <w:t xml:space="preserve"> обмеження можливості діючого постачальника природного газу встановлювати умови для припинення договору постачання, які обмежують право споживача на зміну постачальника.</w:t>
      </w:r>
    </w:p>
    <w:p w:rsidR="00D10FEA" w:rsidRDefault="003B0A0D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>Так, для зміни постачальника природного газу споживачу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що не є побутовим,</w:t>
      </w:r>
      <w:r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необхідно </w:t>
      </w:r>
      <w:r w:rsidR="00D10FEA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письмово звернутись до</w:t>
      </w:r>
      <w:r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</w:t>
      </w:r>
      <w:r w:rsidR="00D10FEA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постачальник</w:t>
      </w:r>
      <w:r w:rsidR="00D10FEA">
        <w:rPr>
          <w:rFonts w:ascii="Times New Roman" w:eastAsia="Times New Roman" w:hAnsi="Times New Roman" w:cs="Times New Roman"/>
          <w:color w:val="000000"/>
          <w:sz w:val="28"/>
          <w:szCs w:val="28"/>
        </w:rPr>
        <w:t>а із пропозицією укладення договору постачання природного газу.</w:t>
      </w:r>
      <w:r w:rsidR="001C1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цьому непобутовий споживач більше не зобов’язаний надавати новому постачальнику </w:t>
      </w:r>
      <w:r w:rsidR="001C1385" w:rsidRPr="00B86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письм</w:t>
      </w:r>
      <w:r w:rsidR="001C1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ову</w:t>
      </w:r>
      <w:r w:rsidR="001C1385" w:rsidRPr="00B86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довідк</w:t>
      </w:r>
      <w:r w:rsidR="001C1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1C1385" w:rsidRPr="00B86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діючого постачальника або складен</w:t>
      </w:r>
      <w:r w:rsidR="001C1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</w:t>
      </w:r>
      <w:r w:rsidR="001C1385" w:rsidRPr="00B86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ним акт</w:t>
      </w:r>
      <w:r w:rsidR="001C1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1C1385" w:rsidRPr="00B861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звірки взаєморозрахунків</w:t>
      </w:r>
      <w:r w:rsidR="001C13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відсутності простроченої заборгованості.</w:t>
      </w:r>
    </w:p>
    <w:p w:rsidR="001C1385" w:rsidRDefault="001C1385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Водночас положення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врегульовують питання</w:t>
      </w:r>
      <w:r w:rsidR="00FE2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автоматичного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призупинення </w:t>
      </w:r>
      <w:r w:rsidR="00FE2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договору</w:t>
      </w:r>
      <w:r w:rsidR="00FE2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постачання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24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частині постачання природного газу, укладеного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між непобутовим споживачем та постачальником</w:t>
      </w:r>
      <w:r w:rsidR="00FE24A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після завершення процедури переходу до нового постачальника природного газу.</w:t>
      </w:r>
    </w:p>
    <w:p w:rsidR="003B0A0D" w:rsidRPr="003B0A0D" w:rsidRDefault="00D10FEA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чином,</w:t>
      </w:r>
      <w:r w:rsidR="003B0A0D"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участь або надання підтвердження з боку діючого постачальника природного газу в процесі зміни постачальника споживачем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що не є побутовим,</w:t>
      </w:r>
      <w:r w:rsidR="003B0A0D"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потребується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B0A0D" w:rsidRPr="003B0A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B0A0D">
        <w:rPr>
          <w:rFonts w:ascii="Times New Roman" w:hAnsi="Times New Roman" w:cs="Times New Roman"/>
          <w:sz w:val="28"/>
          <w:szCs w:val="28"/>
          <w:lang w:eastAsia="en-US"/>
        </w:rPr>
        <w:t>що</w:t>
      </w:r>
      <w:r w:rsidR="003B0A0D" w:rsidRPr="003B0A0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F23AF">
        <w:rPr>
          <w:rFonts w:ascii="Times New Roman" w:hAnsi="Times New Roman" w:cs="Times New Roman"/>
          <w:sz w:val="28"/>
          <w:szCs w:val="28"/>
          <w:lang w:eastAsia="en-US"/>
        </w:rPr>
        <w:t xml:space="preserve">як </w:t>
      </w:r>
      <w:r w:rsidR="003B0A0D" w:rsidRPr="003B0A0D">
        <w:rPr>
          <w:rFonts w:ascii="Times New Roman" w:hAnsi="Times New Roman" w:cs="Times New Roman"/>
          <w:sz w:val="28"/>
          <w:szCs w:val="28"/>
          <w:lang w:eastAsia="en-US"/>
        </w:rPr>
        <w:t>наслідок, спрощ</w:t>
      </w:r>
      <w:r w:rsidR="003B0A0D">
        <w:rPr>
          <w:rFonts w:ascii="Times New Roman" w:hAnsi="Times New Roman" w:cs="Times New Roman"/>
          <w:sz w:val="28"/>
          <w:szCs w:val="28"/>
          <w:lang w:eastAsia="en-US"/>
        </w:rPr>
        <w:t>ує</w:t>
      </w:r>
      <w:r w:rsidR="003B0A0D" w:rsidRPr="003B0A0D">
        <w:rPr>
          <w:rFonts w:ascii="Times New Roman" w:hAnsi="Times New Roman" w:cs="Times New Roman"/>
          <w:sz w:val="28"/>
          <w:szCs w:val="28"/>
          <w:lang w:eastAsia="en-US"/>
        </w:rPr>
        <w:t xml:space="preserve"> процедур</w:t>
      </w:r>
      <w:r w:rsidR="003B0A0D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3B0A0D" w:rsidRPr="003B0A0D">
        <w:rPr>
          <w:rFonts w:ascii="Times New Roman" w:hAnsi="Times New Roman" w:cs="Times New Roman"/>
          <w:sz w:val="28"/>
          <w:szCs w:val="28"/>
          <w:lang w:eastAsia="en-US"/>
        </w:rPr>
        <w:t xml:space="preserve"> зміни постачальника природного газу.</w:t>
      </w:r>
    </w:p>
    <w:p w:rsidR="003B0A0D" w:rsidRPr="003B0A0D" w:rsidRDefault="003B0A0D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A0D">
        <w:rPr>
          <w:rFonts w:ascii="Times New Roman" w:eastAsia="Times New Roman" w:hAnsi="Times New Roman" w:cs="Times New Roman"/>
          <w:color w:val="000000"/>
          <w:sz w:val="28"/>
          <w:szCs w:val="28"/>
        </w:rPr>
        <w:t>Всі подальші заходи необхідні для завершення процедури зміни постачальника будуть здійснюватися новим постачальником природного газу через інформаційну платформу оператора газотранспортної системи.</w:t>
      </w:r>
    </w:p>
    <w:p w:rsidR="00D10FEA" w:rsidRPr="00D10FEA" w:rsidRDefault="00D10FEA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Цей </w:t>
      </w:r>
      <w:proofErr w:type="spellStart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Проєкт</w:t>
      </w:r>
      <w:proofErr w:type="spellEnd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постанови має ознаки регуляторного </w:t>
      </w:r>
      <w:proofErr w:type="spellStart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акта</w:t>
      </w:r>
      <w:proofErr w:type="spellEnd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10FEA" w:rsidRPr="00D10FEA" w:rsidRDefault="00D10FEA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 огляду на зазначене, Департамент із регулювання відносин у нафтогазовій сфері пропонує: </w:t>
      </w:r>
    </w:p>
    <w:p w:rsidR="00D10FEA" w:rsidRPr="00D10FEA" w:rsidRDefault="00D10FEA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 Схвалити </w:t>
      </w:r>
      <w:proofErr w:type="spellStart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проєкт</w:t>
      </w:r>
      <w:proofErr w:type="spellEnd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постанови НКРЕКП </w:t>
      </w:r>
      <w:bookmarkStart w:id="4" w:name="_Hlk536621670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D10FEA">
        <w:rPr>
          <w:rFonts w:ascii="Times New Roman" w:hAnsi="Times New Roman" w:cs="Times New Roman"/>
          <w:sz w:val="28"/>
          <w:szCs w:val="28"/>
          <w:lang w:eastAsia="uk-UA"/>
        </w:rPr>
        <w:t>Про затвердження Змін до деяких постанов НКРЕКП</w:t>
      </w: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bookmarkEnd w:id="4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10FEA" w:rsidRPr="00D10FEA" w:rsidRDefault="00D10FEA" w:rsidP="00D10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D10FEA">
        <w:rPr>
          <w:rFonts w:ascii="Times New Roman" w:hAnsi="Times New Roman"/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Pr="00D10FEA">
        <w:rPr>
          <w:rFonts w:ascii="Times New Roman" w:hAnsi="Times New Roman"/>
          <w:sz w:val="28"/>
          <w:szCs w:val="28"/>
          <w:lang w:eastAsia="uk-UA"/>
        </w:rPr>
        <w:t>проєкт</w:t>
      </w:r>
      <w:proofErr w:type="spellEnd"/>
      <w:r w:rsidRPr="00D10FEA">
        <w:rPr>
          <w:rFonts w:ascii="Times New Roman" w:hAnsi="Times New Roman"/>
          <w:sz w:val="28"/>
          <w:szCs w:val="28"/>
          <w:lang w:eastAsia="uk-UA"/>
        </w:rPr>
        <w:t xml:space="preserve"> постанови НКРЕКП </w:t>
      </w: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D10FEA">
        <w:rPr>
          <w:rFonts w:ascii="Times New Roman" w:hAnsi="Times New Roman" w:cs="Times New Roman"/>
          <w:sz w:val="28"/>
          <w:szCs w:val="28"/>
          <w:lang w:eastAsia="uk-UA"/>
        </w:rPr>
        <w:t>Про затвердження Змін до деяких постанов НКРЕКП</w:t>
      </w:r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на офіційному </w:t>
      </w:r>
      <w:proofErr w:type="spellStart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>вебсайті</w:t>
      </w:r>
      <w:proofErr w:type="spellEnd"/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НКРЕКП </w:t>
      </w:r>
      <w:hyperlink r:id="rId5" w:history="1">
        <w:r w:rsidRPr="00D10FEA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www</w:t>
        </w:r>
        <w:r w:rsidRPr="00D10FE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D10FEA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nerc</w:t>
        </w:r>
        <w:proofErr w:type="spellEnd"/>
        <w:r w:rsidRPr="00D10FE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r w:rsidRPr="00D10FEA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gov</w:t>
        </w:r>
        <w:r w:rsidRPr="00D10FE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D10FEA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</w:hyperlink>
      <w:r w:rsidRPr="00D10F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зацікавлених осіб.</w:t>
      </w:r>
    </w:p>
    <w:p w:rsidR="00D10FEA" w:rsidRPr="00B86142" w:rsidRDefault="00D10FEA" w:rsidP="00D10F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52C2" w:rsidRPr="00A155E5" w:rsidRDefault="006352C2" w:rsidP="00A155E5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772D3A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</w:p>
    <w:p w:rsidR="006352C2" w:rsidRPr="00B86142" w:rsidRDefault="006352C2" w:rsidP="006352C2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142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:rsidR="006352C2" w:rsidRPr="00B86142" w:rsidRDefault="006352C2" w:rsidP="006352C2">
      <w:pPr>
        <w:spacing w:after="0"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142">
        <w:rPr>
          <w:rFonts w:ascii="Times New Roman" w:hAnsi="Times New Roman" w:cs="Times New Roman"/>
          <w:b/>
          <w:sz w:val="28"/>
          <w:szCs w:val="28"/>
        </w:rPr>
        <w:t xml:space="preserve">із регулювання відносин  </w:t>
      </w:r>
    </w:p>
    <w:p w:rsidR="009E3570" w:rsidRPr="00772D3A" w:rsidRDefault="006352C2" w:rsidP="003463B3">
      <w:pPr>
        <w:spacing w:after="0" w:line="216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86142">
        <w:rPr>
          <w:rFonts w:ascii="Times New Roman" w:hAnsi="Times New Roman" w:cs="Times New Roman"/>
          <w:b/>
          <w:sz w:val="28"/>
          <w:szCs w:val="28"/>
        </w:rPr>
        <w:t>у нафтогазовій сфері</w:t>
      </w:r>
      <w:r w:rsidRPr="00B86142">
        <w:rPr>
          <w:rFonts w:ascii="Times New Roman" w:hAnsi="Times New Roman" w:cs="Times New Roman"/>
          <w:b/>
          <w:sz w:val="28"/>
          <w:szCs w:val="28"/>
        </w:rPr>
        <w:tab/>
      </w:r>
      <w:r w:rsidRPr="00B86142">
        <w:rPr>
          <w:rFonts w:ascii="Times New Roman" w:hAnsi="Times New Roman" w:cs="Times New Roman"/>
          <w:b/>
          <w:sz w:val="28"/>
          <w:szCs w:val="28"/>
        </w:rPr>
        <w:tab/>
      </w:r>
      <w:r w:rsidRPr="00B86142">
        <w:rPr>
          <w:rFonts w:ascii="Times New Roman" w:hAnsi="Times New Roman" w:cs="Times New Roman"/>
          <w:b/>
          <w:sz w:val="28"/>
          <w:szCs w:val="28"/>
        </w:rPr>
        <w:tab/>
      </w:r>
      <w:r w:rsidRPr="00B8614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          </w:t>
      </w:r>
      <w:r w:rsidR="00A155E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Pr="00B861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3463B3">
        <w:rPr>
          <w:rFonts w:ascii="Times New Roman" w:hAnsi="Times New Roman" w:cs="Times New Roman"/>
          <w:b/>
          <w:sz w:val="28"/>
          <w:szCs w:val="28"/>
          <w:lang w:val="ru-RU"/>
        </w:rPr>
        <w:t>Олександр КОСЯНЧУК</w:t>
      </w:r>
    </w:p>
    <w:sectPr w:rsidR="009E3570" w:rsidRPr="00772D3A" w:rsidSect="000424C8">
      <w:pgSz w:w="11906" w:h="16838"/>
      <w:pgMar w:top="567" w:right="567" w:bottom="568" w:left="1134" w:header="709" w:footer="709" w:gutter="0"/>
      <w:cols w:space="720" w:equalWidth="0">
        <w:col w:w="99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6405"/>
    <w:multiLevelType w:val="multilevel"/>
    <w:tmpl w:val="C8887C0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C51D8"/>
    <w:multiLevelType w:val="multilevel"/>
    <w:tmpl w:val="0F50DCB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24324"/>
    <w:multiLevelType w:val="multilevel"/>
    <w:tmpl w:val="1096896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46605"/>
    <w:multiLevelType w:val="hybridMultilevel"/>
    <w:tmpl w:val="900807F2"/>
    <w:lvl w:ilvl="0" w:tplc="DFFC61C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8780537"/>
    <w:multiLevelType w:val="multilevel"/>
    <w:tmpl w:val="A296C20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2F2DD3"/>
    <w:multiLevelType w:val="multilevel"/>
    <w:tmpl w:val="66B2455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505D9"/>
    <w:multiLevelType w:val="multilevel"/>
    <w:tmpl w:val="180E1D8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6B460A"/>
    <w:multiLevelType w:val="multilevel"/>
    <w:tmpl w:val="847CF79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C2FFD"/>
    <w:multiLevelType w:val="multilevel"/>
    <w:tmpl w:val="840E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A96EA6"/>
    <w:multiLevelType w:val="multilevel"/>
    <w:tmpl w:val="3DB8294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320F9"/>
    <w:multiLevelType w:val="multilevel"/>
    <w:tmpl w:val="3B06D28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AE236A"/>
    <w:multiLevelType w:val="multilevel"/>
    <w:tmpl w:val="A93E48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B50CAB"/>
    <w:multiLevelType w:val="multilevel"/>
    <w:tmpl w:val="3DA2DD7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92167"/>
    <w:multiLevelType w:val="multilevel"/>
    <w:tmpl w:val="23ACDDB4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D95E4C"/>
    <w:multiLevelType w:val="multilevel"/>
    <w:tmpl w:val="C5EC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2637A0"/>
    <w:multiLevelType w:val="multilevel"/>
    <w:tmpl w:val="78420C0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323FF8"/>
    <w:multiLevelType w:val="multilevel"/>
    <w:tmpl w:val="9DE24D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9317E"/>
    <w:multiLevelType w:val="multilevel"/>
    <w:tmpl w:val="B7CA7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D33EE2"/>
    <w:multiLevelType w:val="multilevel"/>
    <w:tmpl w:val="7034DC3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F14534"/>
    <w:multiLevelType w:val="multilevel"/>
    <w:tmpl w:val="3F8A02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203E86"/>
    <w:multiLevelType w:val="multilevel"/>
    <w:tmpl w:val="B4D2543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B119E1"/>
    <w:multiLevelType w:val="multilevel"/>
    <w:tmpl w:val="02F0277C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B66313"/>
    <w:multiLevelType w:val="multilevel"/>
    <w:tmpl w:val="1D6632B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5F7491"/>
    <w:multiLevelType w:val="multilevel"/>
    <w:tmpl w:val="449682C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C4556"/>
    <w:multiLevelType w:val="multilevel"/>
    <w:tmpl w:val="5B4A778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AE24DC"/>
    <w:multiLevelType w:val="multilevel"/>
    <w:tmpl w:val="6E8450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0F00D8"/>
    <w:multiLevelType w:val="multilevel"/>
    <w:tmpl w:val="335807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F703A6"/>
    <w:multiLevelType w:val="multilevel"/>
    <w:tmpl w:val="296EC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D82301"/>
    <w:multiLevelType w:val="multilevel"/>
    <w:tmpl w:val="5224C6CE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133B35"/>
    <w:multiLevelType w:val="multilevel"/>
    <w:tmpl w:val="3F7028A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AC34A7"/>
    <w:multiLevelType w:val="multilevel"/>
    <w:tmpl w:val="374A9C9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63618B"/>
    <w:multiLevelType w:val="multilevel"/>
    <w:tmpl w:val="D7FA30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34084F"/>
    <w:multiLevelType w:val="multilevel"/>
    <w:tmpl w:val="D2FA4D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CA7766"/>
    <w:multiLevelType w:val="multilevel"/>
    <w:tmpl w:val="ABF6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AE524C"/>
    <w:multiLevelType w:val="multilevel"/>
    <w:tmpl w:val="0D5CD1D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3F16A6"/>
    <w:multiLevelType w:val="multilevel"/>
    <w:tmpl w:val="242026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F35886"/>
    <w:multiLevelType w:val="multilevel"/>
    <w:tmpl w:val="B9BAA6A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F4262B"/>
    <w:multiLevelType w:val="multilevel"/>
    <w:tmpl w:val="ECBE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A52470"/>
    <w:multiLevelType w:val="multilevel"/>
    <w:tmpl w:val="2ABE43E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0E5EDD"/>
    <w:multiLevelType w:val="multilevel"/>
    <w:tmpl w:val="261EB4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08398D"/>
    <w:multiLevelType w:val="multilevel"/>
    <w:tmpl w:val="1EB0B4DA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3E69BA"/>
    <w:multiLevelType w:val="multilevel"/>
    <w:tmpl w:val="B622B85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98551A"/>
    <w:multiLevelType w:val="multilevel"/>
    <w:tmpl w:val="37181C1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ED551A"/>
    <w:multiLevelType w:val="multilevel"/>
    <w:tmpl w:val="15DE4EA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492C9C"/>
    <w:multiLevelType w:val="multilevel"/>
    <w:tmpl w:val="383EFB4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095DC3"/>
    <w:multiLevelType w:val="multilevel"/>
    <w:tmpl w:val="B5503F0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20661"/>
    <w:multiLevelType w:val="multilevel"/>
    <w:tmpl w:val="D780D94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3"/>
  </w:num>
  <w:num w:numId="3">
    <w:abstractNumId w:val="17"/>
  </w:num>
  <w:num w:numId="4">
    <w:abstractNumId w:val="14"/>
  </w:num>
  <w:num w:numId="5">
    <w:abstractNumId w:val="11"/>
  </w:num>
  <w:num w:numId="6">
    <w:abstractNumId w:val="35"/>
  </w:num>
  <w:num w:numId="7">
    <w:abstractNumId w:val="39"/>
  </w:num>
  <w:num w:numId="8">
    <w:abstractNumId w:val="25"/>
  </w:num>
  <w:num w:numId="9">
    <w:abstractNumId w:val="19"/>
  </w:num>
  <w:num w:numId="10">
    <w:abstractNumId w:val="26"/>
  </w:num>
  <w:num w:numId="11">
    <w:abstractNumId w:val="31"/>
  </w:num>
  <w:num w:numId="12">
    <w:abstractNumId w:val="16"/>
  </w:num>
  <w:num w:numId="13">
    <w:abstractNumId w:val="9"/>
  </w:num>
  <w:num w:numId="14">
    <w:abstractNumId w:val="41"/>
  </w:num>
  <w:num w:numId="15">
    <w:abstractNumId w:val="12"/>
  </w:num>
  <w:num w:numId="16">
    <w:abstractNumId w:val="45"/>
  </w:num>
  <w:num w:numId="17">
    <w:abstractNumId w:val="18"/>
  </w:num>
  <w:num w:numId="18">
    <w:abstractNumId w:val="29"/>
  </w:num>
  <w:num w:numId="19">
    <w:abstractNumId w:val="23"/>
  </w:num>
  <w:num w:numId="20">
    <w:abstractNumId w:val="7"/>
  </w:num>
  <w:num w:numId="21">
    <w:abstractNumId w:val="36"/>
  </w:num>
  <w:num w:numId="22">
    <w:abstractNumId w:val="20"/>
  </w:num>
  <w:num w:numId="23">
    <w:abstractNumId w:val="4"/>
  </w:num>
  <w:num w:numId="24">
    <w:abstractNumId w:val="46"/>
  </w:num>
  <w:num w:numId="25">
    <w:abstractNumId w:val="0"/>
  </w:num>
  <w:num w:numId="26">
    <w:abstractNumId w:val="15"/>
  </w:num>
  <w:num w:numId="27">
    <w:abstractNumId w:val="43"/>
  </w:num>
  <w:num w:numId="28">
    <w:abstractNumId w:val="42"/>
  </w:num>
  <w:num w:numId="29">
    <w:abstractNumId w:val="6"/>
  </w:num>
  <w:num w:numId="30">
    <w:abstractNumId w:val="1"/>
  </w:num>
  <w:num w:numId="31">
    <w:abstractNumId w:val="10"/>
  </w:num>
  <w:num w:numId="32">
    <w:abstractNumId w:val="40"/>
  </w:num>
  <w:num w:numId="33">
    <w:abstractNumId w:val="24"/>
  </w:num>
  <w:num w:numId="34">
    <w:abstractNumId w:val="5"/>
  </w:num>
  <w:num w:numId="35">
    <w:abstractNumId w:val="34"/>
  </w:num>
  <w:num w:numId="36">
    <w:abstractNumId w:val="44"/>
  </w:num>
  <w:num w:numId="37">
    <w:abstractNumId w:val="28"/>
  </w:num>
  <w:num w:numId="38">
    <w:abstractNumId w:val="21"/>
  </w:num>
  <w:num w:numId="39">
    <w:abstractNumId w:val="13"/>
  </w:num>
  <w:num w:numId="40">
    <w:abstractNumId w:val="37"/>
  </w:num>
  <w:num w:numId="41">
    <w:abstractNumId w:val="32"/>
  </w:num>
  <w:num w:numId="42">
    <w:abstractNumId w:val="30"/>
  </w:num>
  <w:num w:numId="43">
    <w:abstractNumId w:val="2"/>
  </w:num>
  <w:num w:numId="44">
    <w:abstractNumId w:val="38"/>
  </w:num>
  <w:num w:numId="45">
    <w:abstractNumId w:val="22"/>
  </w:num>
  <w:num w:numId="46">
    <w:abstractNumId w:val="8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0"/>
    <w:rsid w:val="00010553"/>
    <w:rsid w:val="00015B88"/>
    <w:rsid w:val="00016F78"/>
    <w:rsid w:val="000424C8"/>
    <w:rsid w:val="00044504"/>
    <w:rsid w:val="00047AD1"/>
    <w:rsid w:val="000663ED"/>
    <w:rsid w:val="000751B3"/>
    <w:rsid w:val="00080011"/>
    <w:rsid w:val="00097A97"/>
    <w:rsid w:val="000B40D7"/>
    <w:rsid w:val="000D734A"/>
    <w:rsid w:val="000F452C"/>
    <w:rsid w:val="00126454"/>
    <w:rsid w:val="001341AB"/>
    <w:rsid w:val="00141E06"/>
    <w:rsid w:val="00142401"/>
    <w:rsid w:val="0014434D"/>
    <w:rsid w:val="0015147E"/>
    <w:rsid w:val="001518D0"/>
    <w:rsid w:val="001772D8"/>
    <w:rsid w:val="001A5C90"/>
    <w:rsid w:val="001A7E1F"/>
    <w:rsid w:val="001B5C39"/>
    <w:rsid w:val="001C1385"/>
    <w:rsid w:val="001C2ADD"/>
    <w:rsid w:val="001E393E"/>
    <w:rsid w:val="001F2396"/>
    <w:rsid w:val="001F7D5A"/>
    <w:rsid w:val="00207CC2"/>
    <w:rsid w:val="002146C8"/>
    <w:rsid w:val="00241588"/>
    <w:rsid w:val="002420B5"/>
    <w:rsid w:val="002600BE"/>
    <w:rsid w:val="002816A7"/>
    <w:rsid w:val="0028258E"/>
    <w:rsid w:val="00285CC5"/>
    <w:rsid w:val="0028654B"/>
    <w:rsid w:val="002E1EF5"/>
    <w:rsid w:val="002F23AF"/>
    <w:rsid w:val="00323E27"/>
    <w:rsid w:val="00335E9F"/>
    <w:rsid w:val="00341B72"/>
    <w:rsid w:val="003421B0"/>
    <w:rsid w:val="003463B3"/>
    <w:rsid w:val="00360734"/>
    <w:rsid w:val="00365A2C"/>
    <w:rsid w:val="00372B40"/>
    <w:rsid w:val="00387951"/>
    <w:rsid w:val="003908EF"/>
    <w:rsid w:val="00391DBA"/>
    <w:rsid w:val="003A3155"/>
    <w:rsid w:val="003B0A0D"/>
    <w:rsid w:val="003C4687"/>
    <w:rsid w:val="003E30A4"/>
    <w:rsid w:val="003E40FE"/>
    <w:rsid w:val="00401633"/>
    <w:rsid w:val="0042691C"/>
    <w:rsid w:val="00430E79"/>
    <w:rsid w:val="00447B7A"/>
    <w:rsid w:val="00461CC9"/>
    <w:rsid w:val="00465ADF"/>
    <w:rsid w:val="004660C6"/>
    <w:rsid w:val="0047015A"/>
    <w:rsid w:val="0047766D"/>
    <w:rsid w:val="004912B8"/>
    <w:rsid w:val="00494ADE"/>
    <w:rsid w:val="00497273"/>
    <w:rsid w:val="004A2F74"/>
    <w:rsid w:val="004A3EFB"/>
    <w:rsid w:val="004A4791"/>
    <w:rsid w:val="004A51D3"/>
    <w:rsid w:val="004B7801"/>
    <w:rsid w:val="004C4993"/>
    <w:rsid w:val="004D0315"/>
    <w:rsid w:val="004E1688"/>
    <w:rsid w:val="004E4687"/>
    <w:rsid w:val="004F3283"/>
    <w:rsid w:val="004F6170"/>
    <w:rsid w:val="0050500D"/>
    <w:rsid w:val="0050512C"/>
    <w:rsid w:val="00516AF5"/>
    <w:rsid w:val="00552025"/>
    <w:rsid w:val="005621C3"/>
    <w:rsid w:val="0057279A"/>
    <w:rsid w:val="005763ED"/>
    <w:rsid w:val="00592D04"/>
    <w:rsid w:val="0059503B"/>
    <w:rsid w:val="005A044D"/>
    <w:rsid w:val="005A45B1"/>
    <w:rsid w:val="005A7AE9"/>
    <w:rsid w:val="005B5F8C"/>
    <w:rsid w:val="005B62DE"/>
    <w:rsid w:val="005C67C3"/>
    <w:rsid w:val="005D0F06"/>
    <w:rsid w:val="005E2D6F"/>
    <w:rsid w:val="005F0B2F"/>
    <w:rsid w:val="005F2FF7"/>
    <w:rsid w:val="005F47D9"/>
    <w:rsid w:val="005F5E5D"/>
    <w:rsid w:val="006032DC"/>
    <w:rsid w:val="0063458E"/>
    <w:rsid w:val="006352C2"/>
    <w:rsid w:val="00675ABA"/>
    <w:rsid w:val="0068300C"/>
    <w:rsid w:val="006E7234"/>
    <w:rsid w:val="006F6412"/>
    <w:rsid w:val="0072048D"/>
    <w:rsid w:val="00772D3A"/>
    <w:rsid w:val="00796BB9"/>
    <w:rsid w:val="007A2D00"/>
    <w:rsid w:val="007A6080"/>
    <w:rsid w:val="007B37A9"/>
    <w:rsid w:val="007B5597"/>
    <w:rsid w:val="007C3C30"/>
    <w:rsid w:val="007D111B"/>
    <w:rsid w:val="007D40FB"/>
    <w:rsid w:val="008433BC"/>
    <w:rsid w:val="0084412F"/>
    <w:rsid w:val="008620A0"/>
    <w:rsid w:val="00871A75"/>
    <w:rsid w:val="00880F1D"/>
    <w:rsid w:val="00887BBF"/>
    <w:rsid w:val="008A50F5"/>
    <w:rsid w:val="00903DA3"/>
    <w:rsid w:val="00905255"/>
    <w:rsid w:val="00922090"/>
    <w:rsid w:val="00922E8C"/>
    <w:rsid w:val="00923067"/>
    <w:rsid w:val="009307DA"/>
    <w:rsid w:val="009309BC"/>
    <w:rsid w:val="00935B92"/>
    <w:rsid w:val="00980AEA"/>
    <w:rsid w:val="00984A8F"/>
    <w:rsid w:val="009863CF"/>
    <w:rsid w:val="009A5E16"/>
    <w:rsid w:val="009E0880"/>
    <w:rsid w:val="009E18F2"/>
    <w:rsid w:val="009E3570"/>
    <w:rsid w:val="00A068F4"/>
    <w:rsid w:val="00A155E5"/>
    <w:rsid w:val="00A305C0"/>
    <w:rsid w:val="00A30602"/>
    <w:rsid w:val="00A30FBE"/>
    <w:rsid w:val="00A311AE"/>
    <w:rsid w:val="00A408F0"/>
    <w:rsid w:val="00A62F20"/>
    <w:rsid w:val="00A83856"/>
    <w:rsid w:val="00A85F95"/>
    <w:rsid w:val="00A86990"/>
    <w:rsid w:val="00A91446"/>
    <w:rsid w:val="00AA281D"/>
    <w:rsid w:val="00AA43EE"/>
    <w:rsid w:val="00AC1B91"/>
    <w:rsid w:val="00AC52EC"/>
    <w:rsid w:val="00AF0115"/>
    <w:rsid w:val="00AF6C90"/>
    <w:rsid w:val="00AF6CD5"/>
    <w:rsid w:val="00B227A2"/>
    <w:rsid w:val="00B3442F"/>
    <w:rsid w:val="00B44236"/>
    <w:rsid w:val="00B73621"/>
    <w:rsid w:val="00B9223B"/>
    <w:rsid w:val="00B95925"/>
    <w:rsid w:val="00BC6612"/>
    <w:rsid w:val="00BD2327"/>
    <w:rsid w:val="00BF5499"/>
    <w:rsid w:val="00BF59EB"/>
    <w:rsid w:val="00C00A9B"/>
    <w:rsid w:val="00C02236"/>
    <w:rsid w:val="00C04B48"/>
    <w:rsid w:val="00C14E33"/>
    <w:rsid w:val="00C161D6"/>
    <w:rsid w:val="00C22A37"/>
    <w:rsid w:val="00C33A9E"/>
    <w:rsid w:val="00C719B1"/>
    <w:rsid w:val="00C83B44"/>
    <w:rsid w:val="00C905F0"/>
    <w:rsid w:val="00CA0E48"/>
    <w:rsid w:val="00CA1631"/>
    <w:rsid w:val="00CA29D9"/>
    <w:rsid w:val="00CD3200"/>
    <w:rsid w:val="00CD6891"/>
    <w:rsid w:val="00CE37E0"/>
    <w:rsid w:val="00CF0DA4"/>
    <w:rsid w:val="00CF2F31"/>
    <w:rsid w:val="00D06D5D"/>
    <w:rsid w:val="00D10FEA"/>
    <w:rsid w:val="00D12935"/>
    <w:rsid w:val="00D36A17"/>
    <w:rsid w:val="00D517AC"/>
    <w:rsid w:val="00D54B92"/>
    <w:rsid w:val="00D57D9F"/>
    <w:rsid w:val="00D60ADA"/>
    <w:rsid w:val="00D652AD"/>
    <w:rsid w:val="00D776D0"/>
    <w:rsid w:val="00D81357"/>
    <w:rsid w:val="00DC7C02"/>
    <w:rsid w:val="00DD51F5"/>
    <w:rsid w:val="00DE0593"/>
    <w:rsid w:val="00DF5811"/>
    <w:rsid w:val="00DF6201"/>
    <w:rsid w:val="00DF7BEC"/>
    <w:rsid w:val="00E1302F"/>
    <w:rsid w:val="00E15E79"/>
    <w:rsid w:val="00E21AE8"/>
    <w:rsid w:val="00E4359B"/>
    <w:rsid w:val="00E70911"/>
    <w:rsid w:val="00E94DE7"/>
    <w:rsid w:val="00EB01E8"/>
    <w:rsid w:val="00EC392C"/>
    <w:rsid w:val="00ED7018"/>
    <w:rsid w:val="00EE1C19"/>
    <w:rsid w:val="00EE2BE6"/>
    <w:rsid w:val="00EE536B"/>
    <w:rsid w:val="00EF7861"/>
    <w:rsid w:val="00F06BC7"/>
    <w:rsid w:val="00F1682A"/>
    <w:rsid w:val="00F94784"/>
    <w:rsid w:val="00FB2E94"/>
    <w:rsid w:val="00FB3CBA"/>
    <w:rsid w:val="00FB3F99"/>
    <w:rsid w:val="00FB45FF"/>
    <w:rsid w:val="00FD3CFA"/>
    <w:rsid w:val="00FD4094"/>
    <w:rsid w:val="00FD62F5"/>
    <w:rsid w:val="00FE0BCB"/>
    <w:rsid w:val="00FE24A5"/>
    <w:rsid w:val="00FE2752"/>
    <w:rsid w:val="00F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54F31-D2B9-4960-9DAA-3395E6F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42F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styleId="2">
    <w:name w:val="heading 2"/>
    <w:basedOn w:val="a"/>
    <w:link w:val="20"/>
    <w:uiPriority w:val="9"/>
    <w:qFormat/>
    <w:rsid w:val="009E35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"/>
    <w:qFormat/>
    <w:rsid w:val="009E35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4">
    <w:name w:val="heading 4"/>
    <w:basedOn w:val="a"/>
    <w:link w:val="40"/>
    <w:uiPriority w:val="9"/>
    <w:qFormat/>
    <w:rsid w:val="009E35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35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5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35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9E3570"/>
    <w:rPr>
      <w:color w:val="0000FF"/>
      <w:u w:val="single"/>
    </w:rPr>
  </w:style>
  <w:style w:type="paragraph" w:customStyle="1" w:styleId="western">
    <w:name w:val="western"/>
    <w:basedOn w:val="a"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E3570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3442F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customStyle="1" w:styleId="1">
    <w:name w:val="Знак Знак1 Знак Знак Знак Знак Знак Знак Знак Знак"/>
    <w:basedOn w:val="a"/>
    <w:rsid w:val="00447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7A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Знак Знак1 Знак Знак Знак Знак"/>
    <w:basedOn w:val="a"/>
    <w:rsid w:val="003879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3299</Words>
  <Characters>1881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Людмила Кулаковська</cp:lastModifiedBy>
  <cp:revision>7</cp:revision>
  <cp:lastPrinted>2020-09-22T11:02:00Z</cp:lastPrinted>
  <dcterms:created xsi:type="dcterms:W3CDTF">2023-05-24T09:33:00Z</dcterms:created>
  <dcterms:modified xsi:type="dcterms:W3CDTF">2023-05-31T10:17:00Z</dcterms:modified>
</cp:coreProperties>
</file>