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46885" w14:textId="77777777" w:rsidR="00276179" w:rsidRDefault="00276179" w:rsidP="00276179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ПРОЄКТ</w:t>
      </w:r>
    </w:p>
    <w:p w14:paraId="7D5A9001" w14:textId="77777777" w:rsidR="00410304" w:rsidRPr="00174BE5" w:rsidRDefault="00F54592">
      <w:pPr>
        <w:jc w:val="center"/>
        <w:rPr>
          <w:lang w:val="uk-UA"/>
        </w:rPr>
      </w:pPr>
      <w:r w:rsidRPr="00174BE5">
        <w:rPr>
          <w:noProof/>
          <w:sz w:val="20"/>
          <w:lang w:val="uk-UA" w:eastAsia="uk-UA"/>
        </w:rPr>
        <w:drawing>
          <wp:inline distT="0" distB="0" distL="0" distR="0" wp14:anchorId="1A38D55A" wp14:editId="115D9B37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36077" w14:textId="77777777" w:rsidR="00410304" w:rsidRPr="00174BE5" w:rsidRDefault="00410304">
      <w:pPr>
        <w:jc w:val="center"/>
        <w:rPr>
          <w:lang w:val="uk-UA"/>
        </w:rPr>
      </w:pPr>
    </w:p>
    <w:p w14:paraId="17A87080" w14:textId="77777777"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33F0ABFA" w14:textId="77777777"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 xml:space="preserve">РЕГУЛЮВАННЯ У СФЕРАХ ЕНЕРГЕТИКИ </w:t>
      </w:r>
    </w:p>
    <w:p w14:paraId="3302689E" w14:textId="77777777" w:rsidR="00410304" w:rsidRPr="00174BE5" w:rsidRDefault="00410304">
      <w:pPr>
        <w:jc w:val="center"/>
        <w:rPr>
          <w:b/>
          <w:szCs w:val="28"/>
          <w:lang w:val="uk-UA"/>
        </w:rPr>
      </w:pPr>
      <w:r w:rsidRPr="00174BE5">
        <w:rPr>
          <w:b/>
          <w:szCs w:val="28"/>
          <w:lang w:val="uk-UA"/>
        </w:rPr>
        <w:t>ТА КОМУНАЛЬНИХ ПОСЛУГ</w:t>
      </w:r>
    </w:p>
    <w:p w14:paraId="7E744438" w14:textId="77777777" w:rsidR="00410304" w:rsidRPr="00174BE5" w:rsidRDefault="00410304">
      <w:pPr>
        <w:jc w:val="center"/>
        <w:rPr>
          <w:b/>
          <w:szCs w:val="28"/>
          <w:u w:val="single"/>
          <w:lang w:val="uk-UA"/>
        </w:rPr>
      </w:pPr>
      <w:r w:rsidRPr="00174BE5">
        <w:rPr>
          <w:b/>
          <w:szCs w:val="28"/>
          <w:lang w:val="uk-UA"/>
        </w:rPr>
        <w:t>(НКРЕКП)</w:t>
      </w:r>
    </w:p>
    <w:p w14:paraId="4D6A1BD8" w14:textId="77777777" w:rsidR="00410304" w:rsidRPr="00174BE5" w:rsidRDefault="00410304">
      <w:pPr>
        <w:jc w:val="center"/>
        <w:rPr>
          <w:spacing w:val="40"/>
          <w:szCs w:val="28"/>
          <w:lang w:val="uk-UA"/>
        </w:rPr>
      </w:pPr>
    </w:p>
    <w:p w14:paraId="7ABAFEEA" w14:textId="77777777" w:rsidR="00410304" w:rsidRPr="00174BE5" w:rsidRDefault="00410304">
      <w:pPr>
        <w:jc w:val="center"/>
        <w:rPr>
          <w:spacing w:val="40"/>
          <w:sz w:val="24"/>
          <w:lang w:val="uk-UA"/>
        </w:rPr>
      </w:pPr>
    </w:p>
    <w:p w14:paraId="72D241DA" w14:textId="77777777" w:rsidR="00410304" w:rsidRPr="00174BE5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BE5">
        <w:rPr>
          <w:b/>
          <w:spacing w:val="32"/>
          <w:sz w:val="32"/>
          <w:szCs w:val="32"/>
          <w:lang w:val="uk-UA"/>
        </w:rPr>
        <w:t>ПОСТАНОВА</w:t>
      </w:r>
    </w:p>
    <w:p w14:paraId="0735494D" w14:textId="77777777" w:rsidR="00410304" w:rsidRPr="00174BE5" w:rsidRDefault="00410304">
      <w:pPr>
        <w:rPr>
          <w:lang w:val="uk-UA"/>
        </w:rPr>
      </w:pP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</w:p>
    <w:p w14:paraId="2249C140" w14:textId="77777777" w:rsidR="00410304" w:rsidRPr="00174BE5" w:rsidRDefault="00410304">
      <w:pPr>
        <w:jc w:val="center"/>
        <w:rPr>
          <w:spacing w:val="40"/>
          <w:sz w:val="24"/>
          <w:lang w:val="uk-UA"/>
        </w:rPr>
      </w:pPr>
    </w:p>
    <w:p w14:paraId="02878986" w14:textId="77777777" w:rsidR="00410304" w:rsidRPr="00174BE5" w:rsidRDefault="00410304">
      <w:pPr>
        <w:jc w:val="center"/>
        <w:rPr>
          <w:sz w:val="24"/>
          <w:lang w:val="uk-UA"/>
        </w:rPr>
      </w:pPr>
      <w:r w:rsidRPr="00174BE5">
        <w:rPr>
          <w:sz w:val="24"/>
          <w:lang w:val="uk-UA"/>
        </w:rPr>
        <w:t>___________________                                                                            № _______________</w:t>
      </w:r>
    </w:p>
    <w:p w14:paraId="24B381EB" w14:textId="77777777" w:rsidR="00410304" w:rsidRPr="00174BE5" w:rsidRDefault="00410304">
      <w:pPr>
        <w:jc w:val="center"/>
        <w:rPr>
          <w:sz w:val="24"/>
          <w:szCs w:val="24"/>
          <w:lang w:val="uk-UA"/>
        </w:rPr>
      </w:pPr>
      <w:r w:rsidRPr="00174BE5">
        <w:rPr>
          <w:sz w:val="24"/>
          <w:szCs w:val="24"/>
          <w:lang w:val="uk-UA"/>
        </w:rPr>
        <w:t>Київ</w:t>
      </w:r>
    </w:p>
    <w:p w14:paraId="158BDC9B" w14:textId="77777777" w:rsidR="00410304" w:rsidRPr="00174BE5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B7687" w:rsidRPr="00172302" w14:paraId="29E86F71" w14:textId="77777777" w:rsidTr="00FC665A">
        <w:tc>
          <w:tcPr>
            <w:tcW w:w="4361" w:type="dxa"/>
            <w:shd w:val="clear" w:color="auto" w:fill="auto"/>
          </w:tcPr>
          <w:p w14:paraId="319AF4AF" w14:textId="77777777" w:rsidR="00CF557B" w:rsidRPr="00CF557B" w:rsidRDefault="00345A8E" w:rsidP="00CF557B">
            <w:pPr>
              <w:shd w:val="clear" w:color="auto" w:fill="FFFFFF"/>
              <w:spacing w:before="300" w:after="450"/>
              <w:ind w:left="-105" w:right="999"/>
              <w:jc w:val="both"/>
              <w:rPr>
                <w:color w:val="333333"/>
                <w:szCs w:val="28"/>
                <w:lang w:val="uk-UA" w:eastAsia="uk-UA"/>
              </w:rPr>
            </w:pPr>
            <w:bookmarkStart w:id="1" w:name="_Hlk129015505"/>
            <w:r w:rsidRPr="00CF557B">
              <w:rPr>
                <w:szCs w:val="28"/>
                <w:lang w:val="uk-UA"/>
              </w:rPr>
              <w:t xml:space="preserve">Про </w:t>
            </w:r>
            <w:r w:rsidR="002E7FF6">
              <w:rPr>
                <w:szCs w:val="28"/>
                <w:lang w:val="uk-UA"/>
              </w:rPr>
              <w:t>затвердження</w:t>
            </w:r>
            <w:r w:rsidR="002E7FF6" w:rsidRPr="00CF557B">
              <w:rPr>
                <w:szCs w:val="28"/>
                <w:lang w:val="uk-UA"/>
              </w:rPr>
              <w:t xml:space="preserve"> </w:t>
            </w:r>
            <w:r w:rsidR="002E7FF6">
              <w:rPr>
                <w:szCs w:val="28"/>
                <w:lang w:val="uk-UA"/>
              </w:rPr>
              <w:t>З</w:t>
            </w:r>
            <w:r w:rsidRPr="00CF557B">
              <w:rPr>
                <w:szCs w:val="28"/>
                <w:lang w:val="uk-UA"/>
              </w:rPr>
              <w:t xml:space="preserve">мін до </w:t>
            </w:r>
            <w:r w:rsidR="00CF557B" w:rsidRPr="00CF557B">
              <w:rPr>
                <w:bCs/>
                <w:color w:val="333333"/>
                <w:szCs w:val="28"/>
                <w:lang w:val="uk-UA" w:eastAsia="uk-UA"/>
              </w:rPr>
              <w:t xml:space="preserve">Порядку розслідування </w:t>
            </w:r>
            <w:bookmarkStart w:id="2" w:name="_Hlk127877739"/>
            <w:r w:rsidR="00CF557B" w:rsidRPr="00CF557B">
              <w:rPr>
                <w:bCs/>
                <w:color w:val="333333"/>
                <w:szCs w:val="28"/>
                <w:lang w:val="uk-UA" w:eastAsia="uk-UA"/>
              </w:rPr>
              <w:t>порушень законодавства щодо функціонування ринків електричної енергії та природного газу</w:t>
            </w:r>
          </w:p>
          <w:bookmarkEnd w:id="1"/>
          <w:bookmarkEnd w:id="2"/>
          <w:p w14:paraId="20A9B744" w14:textId="77777777" w:rsidR="008B7687" w:rsidRPr="00CF557B" w:rsidRDefault="008B7687" w:rsidP="00122712">
            <w:pPr>
              <w:jc w:val="both"/>
              <w:rPr>
                <w:spacing w:val="40"/>
                <w:sz w:val="24"/>
              </w:rPr>
            </w:pPr>
          </w:p>
        </w:tc>
      </w:tr>
    </w:tbl>
    <w:p w14:paraId="5507FD51" w14:textId="77777777" w:rsidR="00410304" w:rsidRDefault="00FC665A" w:rsidP="00CF557B">
      <w:pPr>
        <w:ind w:firstLine="851"/>
        <w:jc w:val="both"/>
        <w:rPr>
          <w:lang w:val="uk-UA"/>
        </w:rPr>
      </w:pPr>
      <w:r w:rsidRPr="00FC665A">
        <w:rPr>
          <w:lang w:val="uk-UA"/>
        </w:rPr>
        <w:t xml:space="preserve">Відповідно до </w:t>
      </w:r>
      <w:r w:rsidR="00CF557B">
        <w:rPr>
          <w:lang w:val="uk-UA"/>
        </w:rPr>
        <w:t xml:space="preserve">частин першої статті 17 </w:t>
      </w:r>
      <w:r w:rsidR="00FC3217">
        <w:rPr>
          <w:lang w:val="uk-UA"/>
        </w:rPr>
        <w:t>З</w:t>
      </w:r>
      <w:r w:rsidRPr="00FC665A">
        <w:rPr>
          <w:lang w:val="uk-UA"/>
        </w:rPr>
        <w:t>акон</w:t>
      </w:r>
      <w:r w:rsidR="00FC3217">
        <w:rPr>
          <w:lang w:val="uk-UA"/>
        </w:rPr>
        <w:t>у</w:t>
      </w:r>
      <w:r w:rsidRPr="00FC665A">
        <w:rPr>
          <w:lang w:val="uk-UA"/>
        </w:rPr>
        <w:t xml:space="preserve"> України «Про Національну комісію, що здійснює державне регулювання у сферах енергетики та </w:t>
      </w:r>
      <w:r w:rsidR="00CF557B">
        <w:rPr>
          <w:lang w:val="uk-UA"/>
        </w:rPr>
        <w:t>комунальних послуг»</w:t>
      </w:r>
      <w:r w:rsidR="008D056B">
        <w:rPr>
          <w:lang w:val="uk-UA"/>
        </w:rPr>
        <w:t>,</w:t>
      </w:r>
      <w:r w:rsidR="00276179">
        <w:rPr>
          <w:lang w:val="uk-UA"/>
        </w:rPr>
        <w:t xml:space="preserve"> </w:t>
      </w:r>
      <w:bookmarkStart w:id="3" w:name="_Hlk127186503"/>
      <w:r w:rsidRPr="00FC665A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3"/>
      <w:r w:rsidR="00505CC5" w:rsidRPr="00174BE5">
        <w:rPr>
          <w:lang w:val="uk-UA"/>
        </w:rPr>
        <w:t>,</w:t>
      </w:r>
    </w:p>
    <w:p w14:paraId="2E8E0044" w14:textId="77777777" w:rsidR="00CF557B" w:rsidRPr="00CF557B" w:rsidRDefault="00CF557B" w:rsidP="00CF557B">
      <w:pPr>
        <w:jc w:val="both"/>
        <w:rPr>
          <w:szCs w:val="28"/>
          <w:lang w:val="uk-UA"/>
        </w:rPr>
      </w:pPr>
    </w:p>
    <w:p w14:paraId="18AD0380" w14:textId="77777777" w:rsidR="00CF557B" w:rsidRDefault="00CF557B" w:rsidP="00CF557B">
      <w:pPr>
        <w:ind w:firstLine="851"/>
        <w:jc w:val="both"/>
        <w:rPr>
          <w:lang w:val="uk-UA"/>
        </w:rPr>
      </w:pPr>
    </w:p>
    <w:p w14:paraId="406C1453" w14:textId="77777777" w:rsidR="00410304" w:rsidRPr="00174BE5" w:rsidRDefault="00410304" w:rsidP="00CE243D">
      <w:pPr>
        <w:jc w:val="both"/>
        <w:rPr>
          <w:b/>
          <w:lang w:val="uk-UA"/>
        </w:rPr>
      </w:pPr>
      <w:r w:rsidRPr="00174BE5">
        <w:rPr>
          <w:b/>
          <w:lang w:val="uk-UA"/>
        </w:rPr>
        <w:t>ПОСТАНОВЛЯЄ:</w:t>
      </w:r>
    </w:p>
    <w:p w14:paraId="0D54914B" w14:textId="77777777" w:rsidR="00410304" w:rsidRPr="00174BE5" w:rsidRDefault="00410304" w:rsidP="00CE243D">
      <w:pPr>
        <w:jc w:val="both"/>
        <w:rPr>
          <w:lang w:val="uk-UA"/>
        </w:rPr>
      </w:pPr>
    </w:p>
    <w:p w14:paraId="00569542" w14:textId="36C2C03F" w:rsidR="00CF557B" w:rsidRPr="00FF0B94" w:rsidRDefault="00CF2317" w:rsidP="00CF557B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="00345A8E">
        <w:rPr>
          <w:lang w:val="uk-UA"/>
        </w:rPr>
        <w:t xml:space="preserve"> </w:t>
      </w:r>
      <w:r>
        <w:rPr>
          <w:lang w:val="uk-UA"/>
        </w:rPr>
        <w:t>З</w:t>
      </w:r>
      <w:r w:rsidR="00345A8E">
        <w:rPr>
          <w:lang w:val="uk-UA"/>
        </w:rPr>
        <w:t>міни</w:t>
      </w:r>
      <w:r w:rsidR="00FF0B94" w:rsidRPr="00FF0B94">
        <w:rPr>
          <w:lang w:val="uk-UA"/>
        </w:rPr>
        <w:t xml:space="preserve"> до </w:t>
      </w:r>
      <w:r w:rsidR="00CF557B" w:rsidRPr="00CF557B">
        <w:rPr>
          <w:bCs/>
        </w:rPr>
        <w:t xml:space="preserve">Порядку </w:t>
      </w:r>
      <w:r w:rsidR="00CF557B" w:rsidRPr="00CF557B">
        <w:rPr>
          <w:bCs/>
          <w:lang w:val="uk-UA"/>
        </w:rPr>
        <w:t>розслідування порушень законодавства щодо функціонування ринків електричної енергії</w:t>
      </w:r>
      <w:r w:rsidR="00CF557B" w:rsidRPr="00CF557B">
        <w:rPr>
          <w:bCs/>
        </w:rPr>
        <w:t xml:space="preserve"> та природного газу</w:t>
      </w:r>
      <w:r w:rsidR="00CF557B">
        <w:rPr>
          <w:bCs/>
          <w:lang w:val="uk-UA"/>
        </w:rPr>
        <w:t>,</w:t>
      </w:r>
      <w:r w:rsidR="00CF557B" w:rsidRPr="00CF557B">
        <w:rPr>
          <w:lang w:val="uk-UA"/>
        </w:rPr>
        <w:t xml:space="preserve"> </w:t>
      </w:r>
      <w:r w:rsidR="00CF557B" w:rsidRPr="00FF0B94">
        <w:rPr>
          <w:lang w:val="uk-UA"/>
        </w:rPr>
        <w:t>затверджен</w:t>
      </w:r>
      <w:r w:rsidR="00CF557B">
        <w:rPr>
          <w:lang w:val="uk-UA"/>
        </w:rPr>
        <w:t>ого</w:t>
      </w:r>
      <w:r w:rsidR="00CF557B" w:rsidRPr="00FF0B94">
        <w:rPr>
          <w:lang w:val="uk-UA"/>
        </w:rPr>
        <w:t xml:space="preserve"> постановою </w:t>
      </w:r>
      <w:r w:rsidR="00CF557B" w:rsidRPr="00345A8E">
        <w:rPr>
          <w:lang w:val="uk-UA"/>
        </w:rPr>
        <w:t>Національн</w:t>
      </w:r>
      <w:r w:rsidR="00CF557B">
        <w:rPr>
          <w:lang w:val="uk-UA"/>
        </w:rPr>
        <w:t>ої</w:t>
      </w:r>
      <w:r w:rsidR="00CF557B" w:rsidRPr="00345A8E">
        <w:rPr>
          <w:lang w:val="uk-UA"/>
        </w:rPr>
        <w:t xml:space="preserve"> комісі</w:t>
      </w:r>
      <w:r w:rsidR="00CF557B">
        <w:rPr>
          <w:lang w:val="uk-UA"/>
        </w:rPr>
        <w:t>ї</w:t>
      </w:r>
      <w:r w:rsidR="00CF557B" w:rsidRPr="00345A8E">
        <w:rPr>
          <w:lang w:val="uk-UA"/>
        </w:rPr>
        <w:t>, що здійснює державне регулювання у сферах енергетики та комунальних послуг</w:t>
      </w:r>
      <w:r w:rsidR="00CF557B">
        <w:rPr>
          <w:lang w:val="uk-UA"/>
        </w:rPr>
        <w:t>,</w:t>
      </w:r>
      <w:r w:rsidR="00CF557B" w:rsidRPr="00345A8E">
        <w:rPr>
          <w:lang w:val="uk-UA"/>
        </w:rPr>
        <w:t xml:space="preserve"> </w:t>
      </w:r>
      <w:r w:rsidR="00CF557B" w:rsidRPr="00FF0B94">
        <w:rPr>
          <w:lang w:val="uk-UA"/>
        </w:rPr>
        <w:t xml:space="preserve">від </w:t>
      </w:r>
      <w:r w:rsidR="00CF557B">
        <w:rPr>
          <w:lang w:val="uk-UA"/>
        </w:rPr>
        <w:t>2</w:t>
      </w:r>
      <w:r w:rsidR="00B46840">
        <w:rPr>
          <w:lang w:val="uk-UA"/>
        </w:rPr>
        <w:t>3</w:t>
      </w:r>
      <w:r w:rsidR="0030222C" w:rsidRPr="0030222C">
        <w:rPr>
          <w:lang w:val="uk-UA"/>
        </w:rPr>
        <w:t xml:space="preserve"> </w:t>
      </w:r>
      <w:r w:rsidR="0030222C">
        <w:rPr>
          <w:lang w:val="uk-UA"/>
        </w:rPr>
        <w:t xml:space="preserve">вересня </w:t>
      </w:r>
      <w:r w:rsidR="00CF557B" w:rsidRPr="00FF0B94">
        <w:rPr>
          <w:lang w:val="uk-UA"/>
        </w:rPr>
        <w:t>20</w:t>
      </w:r>
      <w:r w:rsidR="00CF557B">
        <w:rPr>
          <w:lang w:val="uk-UA"/>
        </w:rPr>
        <w:t>20</w:t>
      </w:r>
      <w:r w:rsidR="00CF557B" w:rsidRPr="00FF0B94">
        <w:rPr>
          <w:lang w:val="uk-UA"/>
        </w:rPr>
        <w:t xml:space="preserve"> року </w:t>
      </w:r>
      <w:r w:rsidR="00CF557B">
        <w:rPr>
          <w:lang w:val="uk-UA"/>
        </w:rPr>
        <w:t>№ 1760</w:t>
      </w:r>
      <w:r w:rsidR="00CF557B" w:rsidRPr="00FF0B94">
        <w:rPr>
          <w:lang w:val="uk-UA"/>
        </w:rPr>
        <w:t xml:space="preserve">, </w:t>
      </w:r>
      <w:r w:rsidR="00CF557B">
        <w:rPr>
          <w:lang w:val="uk-UA"/>
        </w:rPr>
        <w:t xml:space="preserve"> </w:t>
      </w:r>
      <w:r w:rsidR="00CF557B" w:rsidRPr="00FF0B94">
        <w:rPr>
          <w:lang w:val="uk-UA"/>
        </w:rPr>
        <w:t>що дода</w:t>
      </w:r>
      <w:r>
        <w:rPr>
          <w:lang w:val="uk-UA"/>
        </w:rPr>
        <w:t>ю</w:t>
      </w:r>
      <w:r w:rsidR="00CF557B" w:rsidRPr="00FF0B94">
        <w:rPr>
          <w:lang w:val="uk-UA"/>
        </w:rPr>
        <w:t>ться.</w:t>
      </w:r>
    </w:p>
    <w:p w14:paraId="14A8C27F" w14:textId="77777777" w:rsidR="00600377" w:rsidRPr="00FF0B94" w:rsidRDefault="00FF0B94" w:rsidP="00FF0B9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FF0B94">
        <w:rPr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</w:t>
      </w:r>
      <w:r>
        <w:rPr>
          <w:lang w:val="uk-UA"/>
        </w:rPr>
        <w:t xml:space="preserve"> </w:t>
      </w:r>
      <w:r w:rsidRPr="00FF0B94">
        <w:rPr>
          <w:lang w:val="uk-UA"/>
        </w:rPr>
        <w:t>державне регулювання у сферах енергетики та комунальних послуг</w:t>
      </w:r>
      <w:r w:rsidR="00E0194F" w:rsidRPr="00FF0B94">
        <w:rPr>
          <w:lang w:val="uk-UA"/>
        </w:rPr>
        <w:t>.</w:t>
      </w:r>
    </w:p>
    <w:p w14:paraId="293A3A7C" w14:textId="77777777" w:rsidR="00A4610F" w:rsidRDefault="00A4610F" w:rsidP="00BC2D50">
      <w:pPr>
        <w:ind w:left="708"/>
        <w:jc w:val="both"/>
        <w:rPr>
          <w:lang w:val="uk-UA"/>
        </w:rPr>
      </w:pPr>
    </w:p>
    <w:p w14:paraId="39E27FAB" w14:textId="77777777" w:rsidR="00E72D93" w:rsidRPr="00174BE5" w:rsidRDefault="00E72D93" w:rsidP="00BC2D50">
      <w:pPr>
        <w:ind w:left="708"/>
        <w:jc w:val="both"/>
        <w:rPr>
          <w:lang w:val="uk-UA"/>
        </w:rPr>
      </w:pPr>
    </w:p>
    <w:p w14:paraId="4148A042" w14:textId="77777777" w:rsidR="007B4DF4" w:rsidRDefault="00CA39D3" w:rsidP="003C7F5A">
      <w:pPr>
        <w:jc w:val="both"/>
        <w:rPr>
          <w:lang w:val="uk-UA"/>
        </w:rPr>
      </w:pPr>
      <w:r w:rsidRPr="00174BE5">
        <w:rPr>
          <w:lang w:val="uk-UA"/>
        </w:rPr>
        <w:t>Голов</w:t>
      </w:r>
      <w:r w:rsidR="00BE2B73">
        <w:rPr>
          <w:lang w:val="uk-UA"/>
        </w:rPr>
        <w:t>а</w:t>
      </w:r>
      <w:r w:rsidRPr="00174BE5">
        <w:rPr>
          <w:lang w:val="uk-UA"/>
        </w:rPr>
        <w:t xml:space="preserve"> НКРЕКП</w:t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="00D50DA9" w:rsidRPr="00174BE5">
        <w:rPr>
          <w:lang w:val="uk-UA"/>
        </w:rPr>
        <w:tab/>
      </w:r>
      <w:r w:rsidRPr="00174BE5">
        <w:rPr>
          <w:lang w:val="uk-UA"/>
        </w:rPr>
        <w:tab/>
      </w:r>
      <w:r w:rsidR="00E72D93">
        <w:rPr>
          <w:lang w:val="uk-UA"/>
        </w:rPr>
        <w:t>К</w:t>
      </w:r>
      <w:r w:rsidR="00BE2B73">
        <w:rPr>
          <w:lang w:val="uk-UA"/>
        </w:rPr>
        <w:t xml:space="preserve">. </w:t>
      </w:r>
      <w:proofErr w:type="spellStart"/>
      <w:r w:rsidR="00E72D93">
        <w:rPr>
          <w:lang w:val="uk-UA"/>
        </w:rPr>
        <w:t>Ущаповський</w:t>
      </w:r>
      <w:proofErr w:type="spellEnd"/>
    </w:p>
    <w:sectPr w:rsidR="007B4DF4" w:rsidSect="00A533D8">
      <w:headerReference w:type="even" r:id="rId9"/>
      <w:headerReference w:type="default" r:id="rId10"/>
      <w:footerReference w:type="default" r:id="rId11"/>
      <w:pgSz w:w="11907" w:h="16840" w:code="9"/>
      <w:pgMar w:top="709" w:right="567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55A02" w14:textId="77777777" w:rsidR="0076355A" w:rsidRDefault="0076355A">
      <w:r>
        <w:separator/>
      </w:r>
    </w:p>
  </w:endnote>
  <w:endnote w:type="continuationSeparator" w:id="0">
    <w:p w14:paraId="05FE0BB5" w14:textId="77777777" w:rsidR="0076355A" w:rsidRDefault="0076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469"/>
      <w:gridCol w:w="4641"/>
    </w:tblGrid>
    <w:tr w:rsidR="007B3DDB" w14:paraId="44A279F1" w14:textId="77777777">
      <w:trPr>
        <w:trHeight w:val="364"/>
      </w:trPr>
      <w:tc>
        <w:tcPr>
          <w:tcW w:w="4469" w:type="dxa"/>
        </w:tcPr>
        <w:p w14:paraId="3999EBBD" w14:textId="77777777" w:rsidR="007B3DDB" w:rsidRPr="00BC433E" w:rsidRDefault="007B3DDB">
          <w:pPr>
            <w:pStyle w:val="a3"/>
            <w:rPr>
              <w:sz w:val="4"/>
              <w:szCs w:val="4"/>
            </w:rPr>
          </w:pPr>
        </w:p>
      </w:tc>
      <w:tc>
        <w:tcPr>
          <w:tcW w:w="4641" w:type="dxa"/>
        </w:tcPr>
        <w:p w14:paraId="60F57BFD" w14:textId="77777777" w:rsidR="007B3DDB" w:rsidRDefault="007B3DDB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282CF502" w14:textId="77777777" w:rsidR="007B3DDB" w:rsidRDefault="007B3D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F30C2" w14:textId="77777777" w:rsidR="0076355A" w:rsidRDefault="0076355A">
      <w:r>
        <w:separator/>
      </w:r>
    </w:p>
  </w:footnote>
  <w:footnote w:type="continuationSeparator" w:id="0">
    <w:p w14:paraId="22B76E7E" w14:textId="77777777" w:rsidR="0076355A" w:rsidRDefault="0076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AB10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4565BD25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A6739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8D056B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14F6D671" w14:textId="77777777" w:rsidR="007B3DDB" w:rsidRDefault="007B3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9BA"/>
    <w:rsid w:val="00030DF7"/>
    <w:rsid w:val="00054762"/>
    <w:rsid w:val="00061142"/>
    <w:rsid w:val="00063436"/>
    <w:rsid w:val="00067D26"/>
    <w:rsid w:val="00085626"/>
    <w:rsid w:val="00087EC3"/>
    <w:rsid w:val="0009176E"/>
    <w:rsid w:val="00097835"/>
    <w:rsid w:val="000C1E3E"/>
    <w:rsid w:val="000D09CD"/>
    <w:rsid w:val="000E1EE1"/>
    <w:rsid w:val="000E5D38"/>
    <w:rsid w:val="00106F1F"/>
    <w:rsid w:val="00122712"/>
    <w:rsid w:val="00135DC1"/>
    <w:rsid w:val="00145587"/>
    <w:rsid w:val="001622C9"/>
    <w:rsid w:val="00172302"/>
    <w:rsid w:val="00174BE5"/>
    <w:rsid w:val="0017631E"/>
    <w:rsid w:val="00181FA7"/>
    <w:rsid w:val="001A57EE"/>
    <w:rsid w:val="001E068B"/>
    <w:rsid w:val="001E2CD9"/>
    <w:rsid w:val="001E7631"/>
    <w:rsid w:val="00217542"/>
    <w:rsid w:val="00221A33"/>
    <w:rsid w:val="002235B1"/>
    <w:rsid w:val="00237A22"/>
    <w:rsid w:val="00270A10"/>
    <w:rsid w:val="002729D1"/>
    <w:rsid w:val="00273B66"/>
    <w:rsid w:val="00274F05"/>
    <w:rsid w:val="00276179"/>
    <w:rsid w:val="0028465C"/>
    <w:rsid w:val="00285E36"/>
    <w:rsid w:val="00287D35"/>
    <w:rsid w:val="00291BD3"/>
    <w:rsid w:val="002A1478"/>
    <w:rsid w:val="002A21A1"/>
    <w:rsid w:val="002A2D9B"/>
    <w:rsid w:val="002B421E"/>
    <w:rsid w:val="002D309A"/>
    <w:rsid w:val="002D34A0"/>
    <w:rsid w:val="002D5D31"/>
    <w:rsid w:val="002E51FB"/>
    <w:rsid w:val="002E7FF6"/>
    <w:rsid w:val="0030222C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818"/>
    <w:rsid w:val="00352420"/>
    <w:rsid w:val="003635CA"/>
    <w:rsid w:val="003756AC"/>
    <w:rsid w:val="00397F89"/>
    <w:rsid w:val="003A5427"/>
    <w:rsid w:val="003B4674"/>
    <w:rsid w:val="003C29C8"/>
    <w:rsid w:val="003C7F5A"/>
    <w:rsid w:val="003E7F94"/>
    <w:rsid w:val="003F2CB1"/>
    <w:rsid w:val="003F41C7"/>
    <w:rsid w:val="00410304"/>
    <w:rsid w:val="00414A3F"/>
    <w:rsid w:val="004152E8"/>
    <w:rsid w:val="00425C09"/>
    <w:rsid w:val="00436923"/>
    <w:rsid w:val="00441B14"/>
    <w:rsid w:val="00453885"/>
    <w:rsid w:val="004652B4"/>
    <w:rsid w:val="00481D63"/>
    <w:rsid w:val="00494D13"/>
    <w:rsid w:val="004B30DD"/>
    <w:rsid w:val="004E447E"/>
    <w:rsid w:val="004F6AB3"/>
    <w:rsid w:val="00505CC5"/>
    <w:rsid w:val="00513F0C"/>
    <w:rsid w:val="00515250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C60CF"/>
    <w:rsid w:val="005C7DD6"/>
    <w:rsid w:val="00600377"/>
    <w:rsid w:val="00620348"/>
    <w:rsid w:val="0062052D"/>
    <w:rsid w:val="006304AF"/>
    <w:rsid w:val="00632D1A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2FB5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6355A"/>
    <w:rsid w:val="00783EEC"/>
    <w:rsid w:val="00793A12"/>
    <w:rsid w:val="007A639A"/>
    <w:rsid w:val="007B3DDB"/>
    <w:rsid w:val="007B4DF4"/>
    <w:rsid w:val="007D07A2"/>
    <w:rsid w:val="007D0C3B"/>
    <w:rsid w:val="007D3771"/>
    <w:rsid w:val="007F7916"/>
    <w:rsid w:val="00801344"/>
    <w:rsid w:val="00802BE4"/>
    <w:rsid w:val="0080603E"/>
    <w:rsid w:val="00820161"/>
    <w:rsid w:val="00824A89"/>
    <w:rsid w:val="00845ED2"/>
    <w:rsid w:val="00846170"/>
    <w:rsid w:val="00852C9A"/>
    <w:rsid w:val="00854173"/>
    <w:rsid w:val="00862199"/>
    <w:rsid w:val="0086603D"/>
    <w:rsid w:val="008745BE"/>
    <w:rsid w:val="00881F76"/>
    <w:rsid w:val="00887FF3"/>
    <w:rsid w:val="00897897"/>
    <w:rsid w:val="008B5A79"/>
    <w:rsid w:val="008B7687"/>
    <w:rsid w:val="008C1926"/>
    <w:rsid w:val="008C3DE8"/>
    <w:rsid w:val="008D056B"/>
    <w:rsid w:val="008E2D25"/>
    <w:rsid w:val="00927C0E"/>
    <w:rsid w:val="00976C92"/>
    <w:rsid w:val="00980D39"/>
    <w:rsid w:val="00997126"/>
    <w:rsid w:val="009B60EC"/>
    <w:rsid w:val="009C34A2"/>
    <w:rsid w:val="009C5846"/>
    <w:rsid w:val="009D1131"/>
    <w:rsid w:val="009D6F4B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40881"/>
    <w:rsid w:val="00B46840"/>
    <w:rsid w:val="00B539BC"/>
    <w:rsid w:val="00B55D8D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3BCD"/>
    <w:rsid w:val="00BE5C9E"/>
    <w:rsid w:val="00BE6566"/>
    <w:rsid w:val="00C13DE8"/>
    <w:rsid w:val="00C341A2"/>
    <w:rsid w:val="00C43312"/>
    <w:rsid w:val="00C55A71"/>
    <w:rsid w:val="00C70AAB"/>
    <w:rsid w:val="00C744FE"/>
    <w:rsid w:val="00C874CE"/>
    <w:rsid w:val="00C90A4F"/>
    <w:rsid w:val="00CA39D3"/>
    <w:rsid w:val="00CE243D"/>
    <w:rsid w:val="00CF2317"/>
    <w:rsid w:val="00CF246D"/>
    <w:rsid w:val="00CF50E2"/>
    <w:rsid w:val="00CF557B"/>
    <w:rsid w:val="00CF5BE0"/>
    <w:rsid w:val="00D00FA2"/>
    <w:rsid w:val="00D260C6"/>
    <w:rsid w:val="00D26943"/>
    <w:rsid w:val="00D47971"/>
    <w:rsid w:val="00D50DA9"/>
    <w:rsid w:val="00D6064B"/>
    <w:rsid w:val="00D65A6F"/>
    <w:rsid w:val="00D751E3"/>
    <w:rsid w:val="00D768C4"/>
    <w:rsid w:val="00DA5734"/>
    <w:rsid w:val="00DD0DC9"/>
    <w:rsid w:val="00DD6BB4"/>
    <w:rsid w:val="00DE0353"/>
    <w:rsid w:val="00DE1BB5"/>
    <w:rsid w:val="00DF262A"/>
    <w:rsid w:val="00DF569C"/>
    <w:rsid w:val="00E0194F"/>
    <w:rsid w:val="00E20F33"/>
    <w:rsid w:val="00E434C2"/>
    <w:rsid w:val="00E67FF1"/>
    <w:rsid w:val="00E72D93"/>
    <w:rsid w:val="00E82E5F"/>
    <w:rsid w:val="00EA0ACE"/>
    <w:rsid w:val="00EB22DF"/>
    <w:rsid w:val="00EB28F5"/>
    <w:rsid w:val="00EB350B"/>
    <w:rsid w:val="00EB60BA"/>
    <w:rsid w:val="00EC3A97"/>
    <w:rsid w:val="00ED72E0"/>
    <w:rsid w:val="00EE3412"/>
    <w:rsid w:val="00EE7CE7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86905"/>
    <w:rsid w:val="00FB5728"/>
    <w:rsid w:val="00FC3217"/>
    <w:rsid w:val="00FC5E76"/>
    <w:rsid w:val="00FC665A"/>
    <w:rsid w:val="00FC77A9"/>
    <w:rsid w:val="00FD5700"/>
    <w:rsid w:val="00FD6C5C"/>
    <w:rsid w:val="00FD72F9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E47C7"/>
  <w15:chartTrackingRefBased/>
  <w15:docId w15:val="{CF94F04B-4248-444B-95CB-89CFF410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94DE-8916-4D7D-A410-E7C403F3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Олексій Романенко</cp:lastModifiedBy>
  <cp:revision>2</cp:revision>
  <cp:lastPrinted>2023-03-29T12:23:00Z</cp:lastPrinted>
  <dcterms:created xsi:type="dcterms:W3CDTF">2023-04-25T07:28:00Z</dcterms:created>
  <dcterms:modified xsi:type="dcterms:W3CDTF">2023-04-25T07:28:00Z</dcterms:modified>
</cp:coreProperties>
</file>