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179" w:rsidRDefault="00276179" w:rsidP="00276179">
      <w:pPr>
        <w:jc w:val="right"/>
        <w:rPr>
          <w:lang w:val="uk-UA"/>
        </w:rPr>
      </w:pPr>
      <w:r>
        <w:rPr>
          <w:lang w:val="uk-UA"/>
        </w:rPr>
        <w:t>ПРОЄКТ</w:t>
      </w:r>
    </w:p>
    <w:p w:rsidR="00410304" w:rsidRPr="00174BE5" w:rsidRDefault="00F54592">
      <w:pPr>
        <w:jc w:val="center"/>
        <w:rPr>
          <w:lang w:val="uk-UA"/>
        </w:rPr>
      </w:pPr>
      <w:r w:rsidRPr="00174BE5">
        <w:rPr>
          <w:noProof/>
          <w:sz w:val="20"/>
          <w:lang w:val="uk-UA" w:eastAsia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74BE5" w:rsidRDefault="00410304">
      <w:pPr>
        <w:jc w:val="center"/>
        <w:rPr>
          <w:lang w:val="uk-UA"/>
        </w:rPr>
      </w:pP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>ТА КОМУНАЛЬНИХ ПОСЛУГ</w:t>
      </w:r>
    </w:p>
    <w:p w:rsidR="00410304" w:rsidRPr="00174BE5" w:rsidRDefault="00410304">
      <w:pPr>
        <w:jc w:val="center"/>
        <w:rPr>
          <w:b/>
          <w:szCs w:val="28"/>
          <w:u w:val="single"/>
          <w:lang w:val="uk-UA"/>
        </w:rPr>
      </w:pPr>
      <w:r w:rsidRPr="00174BE5">
        <w:rPr>
          <w:b/>
          <w:szCs w:val="28"/>
          <w:lang w:val="uk-UA"/>
        </w:rPr>
        <w:t>(НКРЕКП)</w:t>
      </w:r>
    </w:p>
    <w:p w:rsidR="00410304" w:rsidRPr="00174BE5" w:rsidRDefault="00410304">
      <w:pPr>
        <w:jc w:val="center"/>
        <w:rPr>
          <w:spacing w:val="40"/>
          <w:szCs w:val="28"/>
          <w:lang w:val="uk-UA"/>
        </w:rPr>
      </w:pP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p w:rsidR="00410304" w:rsidRPr="00174BE5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74BE5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74BE5" w:rsidRDefault="00410304">
      <w:pPr>
        <w:rPr>
          <w:lang w:val="uk-UA"/>
        </w:rPr>
      </w:pP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p w:rsidR="00410304" w:rsidRPr="00174BE5" w:rsidRDefault="00410304">
      <w:pPr>
        <w:jc w:val="center"/>
        <w:rPr>
          <w:sz w:val="24"/>
          <w:lang w:val="uk-UA"/>
        </w:rPr>
      </w:pPr>
      <w:r w:rsidRPr="00174BE5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74BE5" w:rsidRDefault="00410304">
      <w:pPr>
        <w:jc w:val="center"/>
        <w:rPr>
          <w:sz w:val="24"/>
          <w:szCs w:val="24"/>
          <w:lang w:val="uk-UA"/>
        </w:rPr>
      </w:pPr>
      <w:r w:rsidRPr="00174BE5">
        <w:rPr>
          <w:sz w:val="24"/>
          <w:szCs w:val="24"/>
          <w:lang w:val="uk-UA"/>
        </w:rPr>
        <w:t>Київ</w:t>
      </w: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B7687" w:rsidRPr="00172302" w:rsidTr="00FC665A">
        <w:tc>
          <w:tcPr>
            <w:tcW w:w="4361" w:type="dxa"/>
            <w:shd w:val="clear" w:color="auto" w:fill="auto"/>
          </w:tcPr>
          <w:p w:rsidR="008B7687" w:rsidRPr="00172302" w:rsidRDefault="00345A8E" w:rsidP="00122712">
            <w:pPr>
              <w:jc w:val="both"/>
              <w:rPr>
                <w:spacing w:val="40"/>
                <w:sz w:val="24"/>
                <w:lang w:val="uk-UA"/>
              </w:rPr>
            </w:pPr>
            <w:r w:rsidRPr="00172302">
              <w:rPr>
                <w:lang w:val="uk-UA"/>
              </w:rPr>
              <w:t xml:space="preserve">Про </w:t>
            </w:r>
            <w:r w:rsidR="00172302" w:rsidRPr="00172302">
              <w:rPr>
                <w:szCs w:val="28"/>
                <w:lang w:val="uk-UA"/>
              </w:rPr>
              <w:t xml:space="preserve">внесення </w:t>
            </w:r>
            <w:r w:rsidR="00A533D8">
              <w:rPr>
                <w:szCs w:val="28"/>
                <w:lang w:val="uk-UA"/>
              </w:rPr>
              <w:t>з</w:t>
            </w:r>
            <w:r w:rsidRPr="00172302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</w:tc>
      </w:tr>
    </w:tbl>
    <w:p w:rsidR="00410304" w:rsidRPr="00174BE5" w:rsidRDefault="00410304" w:rsidP="00CE243D">
      <w:pPr>
        <w:jc w:val="both"/>
        <w:rPr>
          <w:lang w:val="uk-UA"/>
        </w:rPr>
      </w:pPr>
    </w:p>
    <w:p w:rsidR="00410304" w:rsidRPr="00174BE5" w:rsidRDefault="00FC665A" w:rsidP="00FF0B94">
      <w:pPr>
        <w:ind w:firstLine="851"/>
        <w:jc w:val="both"/>
        <w:rPr>
          <w:lang w:val="uk-UA"/>
        </w:rPr>
      </w:pPr>
      <w:r w:rsidRPr="00FC665A">
        <w:rPr>
          <w:lang w:val="uk-UA"/>
        </w:rPr>
        <w:t xml:space="preserve">Відповідно до </w:t>
      </w:r>
      <w:r w:rsidR="00FC3217">
        <w:rPr>
          <w:lang w:val="uk-UA"/>
        </w:rPr>
        <w:t>З</w:t>
      </w:r>
      <w:r w:rsidRPr="00FC665A">
        <w:rPr>
          <w:lang w:val="uk-UA"/>
        </w:rPr>
        <w:t>акон</w:t>
      </w:r>
      <w:r w:rsidR="00FC3217">
        <w:rPr>
          <w:lang w:val="uk-UA"/>
        </w:rPr>
        <w:t>у</w:t>
      </w:r>
      <w:r w:rsidRPr="00FC665A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>
        <w:rPr>
          <w:lang w:val="uk-UA"/>
        </w:rPr>
        <w:t xml:space="preserve"> та</w:t>
      </w:r>
      <w:r w:rsidR="00172302">
        <w:rPr>
          <w:lang w:val="uk-UA"/>
        </w:rPr>
        <w:t xml:space="preserve"> </w:t>
      </w:r>
      <w:r w:rsidR="00172302" w:rsidRPr="00172302">
        <w:rPr>
          <w:lang w:val="uk-UA"/>
        </w:rPr>
        <w:t>Ліцензійних умов провадження господарської діяльності з передачі електричної енергії, затверджених постановою Національн</w:t>
      </w:r>
      <w:r w:rsidR="00172302">
        <w:rPr>
          <w:lang w:val="uk-UA"/>
        </w:rPr>
        <w:t>ої</w:t>
      </w:r>
      <w:r w:rsidR="00172302" w:rsidRPr="00172302">
        <w:rPr>
          <w:lang w:val="uk-UA"/>
        </w:rPr>
        <w:t xml:space="preserve"> комісі</w:t>
      </w:r>
      <w:r w:rsidR="00172302">
        <w:rPr>
          <w:lang w:val="uk-UA"/>
        </w:rPr>
        <w:t>ї</w:t>
      </w:r>
      <w:r w:rsidR="00172302" w:rsidRPr="00172302">
        <w:rPr>
          <w:lang w:val="uk-UA"/>
        </w:rPr>
        <w:t>, що здійснює державне регулювання у сферах енергетики та комунальних послуг</w:t>
      </w:r>
      <w:r w:rsidR="008D056B">
        <w:rPr>
          <w:lang w:val="uk-UA"/>
        </w:rPr>
        <w:t>,</w:t>
      </w:r>
      <w:r w:rsidR="00172302" w:rsidRPr="00172302">
        <w:rPr>
          <w:lang w:val="uk-UA"/>
        </w:rPr>
        <w:t xml:space="preserve"> від 09</w:t>
      </w:r>
      <w:r w:rsidR="00172302">
        <w:rPr>
          <w:lang w:val="uk-UA"/>
        </w:rPr>
        <w:t xml:space="preserve"> листопада</w:t>
      </w:r>
      <w:r w:rsidR="00054762">
        <w:rPr>
          <w:lang w:val="uk-UA"/>
        </w:rPr>
        <w:t xml:space="preserve"> </w:t>
      </w:r>
      <w:bookmarkStart w:id="0" w:name="_GoBack"/>
      <w:bookmarkEnd w:id="0"/>
      <w:r w:rsidR="008E2D25" w:rsidRPr="00172302">
        <w:rPr>
          <w:lang w:val="uk-UA"/>
        </w:rPr>
        <w:t>2017</w:t>
      </w:r>
      <w:r w:rsidR="008E2D25">
        <w:rPr>
          <w:lang w:val="uk-UA"/>
        </w:rPr>
        <w:t> </w:t>
      </w:r>
      <w:r w:rsidR="00172302">
        <w:rPr>
          <w:lang w:val="uk-UA"/>
        </w:rPr>
        <w:t>року</w:t>
      </w:r>
      <w:r w:rsidR="00172302" w:rsidRPr="00172302">
        <w:rPr>
          <w:lang w:val="uk-UA"/>
        </w:rPr>
        <w:t xml:space="preserve"> №</w:t>
      </w:r>
      <w:r w:rsidR="00172302">
        <w:rPr>
          <w:lang w:val="uk-UA"/>
        </w:rPr>
        <w:t> </w:t>
      </w:r>
      <w:r w:rsidR="00172302" w:rsidRPr="00172302">
        <w:rPr>
          <w:lang w:val="uk-UA"/>
        </w:rPr>
        <w:t>1388</w:t>
      </w:r>
      <w:r w:rsidR="008D056B">
        <w:rPr>
          <w:lang w:val="uk-UA"/>
        </w:rPr>
        <w:t>,</w:t>
      </w:r>
      <w:r w:rsidR="00276179">
        <w:rPr>
          <w:lang w:val="uk-UA"/>
        </w:rPr>
        <w:t xml:space="preserve"> </w:t>
      </w:r>
      <w:bookmarkStart w:id="1" w:name="_Hlk127186503"/>
      <w:r w:rsidRPr="00FC665A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74BE5">
        <w:rPr>
          <w:lang w:val="uk-UA"/>
        </w:rPr>
        <w:t>,</w:t>
      </w:r>
    </w:p>
    <w:p w:rsidR="00410304" w:rsidRPr="00174BE5" w:rsidRDefault="00410304" w:rsidP="00CE243D">
      <w:pPr>
        <w:jc w:val="both"/>
        <w:rPr>
          <w:lang w:val="uk-UA"/>
        </w:rPr>
      </w:pPr>
    </w:p>
    <w:p w:rsidR="00410304" w:rsidRPr="00174BE5" w:rsidRDefault="00410304" w:rsidP="00CE243D">
      <w:pPr>
        <w:jc w:val="both"/>
        <w:rPr>
          <w:b/>
          <w:lang w:val="uk-UA"/>
        </w:rPr>
      </w:pPr>
      <w:r w:rsidRPr="00174BE5">
        <w:rPr>
          <w:b/>
          <w:lang w:val="uk-UA"/>
        </w:rPr>
        <w:t>ПОСТАНОВЛЯЄ:</w:t>
      </w:r>
    </w:p>
    <w:p w:rsidR="00410304" w:rsidRPr="00174BE5" w:rsidRDefault="00410304" w:rsidP="00CE243D">
      <w:pPr>
        <w:jc w:val="both"/>
        <w:rPr>
          <w:lang w:val="uk-UA"/>
        </w:rPr>
      </w:pPr>
    </w:p>
    <w:p w:rsidR="00311D1C" w:rsidRPr="00FF0B94" w:rsidRDefault="00172302" w:rsidP="00FF0B94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>
        <w:rPr>
          <w:lang w:val="uk-UA"/>
        </w:rPr>
        <w:t>Внести</w:t>
      </w:r>
      <w:r w:rsidR="00345A8E">
        <w:rPr>
          <w:lang w:val="uk-UA"/>
        </w:rPr>
        <w:t xml:space="preserve"> </w:t>
      </w:r>
      <w:r>
        <w:rPr>
          <w:lang w:val="uk-UA"/>
        </w:rPr>
        <w:t>з</w:t>
      </w:r>
      <w:r w:rsidR="00345A8E">
        <w:rPr>
          <w:lang w:val="uk-UA"/>
        </w:rPr>
        <w:t>міни</w:t>
      </w:r>
      <w:r w:rsidR="00FF0B94" w:rsidRPr="00FF0B94">
        <w:rPr>
          <w:lang w:val="uk-UA"/>
        </w:rPr>
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</w:t>
      </w:r>
      <w:r w:rsidR="00345A8E">
        <w:rPr>
          <w:lang w:val="uk-UA"/>
        </w:rPr>
        <w:t>ого</w:t>
      </w:r>
      <w:r w:rsidR="00FF0B94" w:rsidRPr="00FF0B94">
        <w:rPr>
          <w:lang w:val="uk-UA"/>
        </w:rPr>
        <w:t xml:space="preserve"> постановою </w:t>
      </w:r>
      <w:r w:rsidR="00345A8E" w:rsidRPr="00345A8E">
        <w:rPr>
          <w:lang w:val="uk-UA"/>
        </w:rPr>
        <w:t>Національн</w:t>
      </w:r>
      <w:r w:rsidR="00345A8E">
        <w:rPr>
          <w:lang w:val="uk-UA"/>
        </w:rPr>
        <w:t>ої</w:t>
      </w:r>
      <w:r w:rsidR="00345A8E" w:rsidRPr="00345A8E">
        <w:rPr>
          <w:lang w:val="uk-UA"/>
        </w:rPr>
        <w:t xml:space="preserve"> комісі</w:t>
      </w:r>
      <w:r w:rsidR="00345A8E">
        <w:rPr>
          <w:lang w:val="uk-UA"/>
        </w:rPr>
        <w:t>ї</w:t>
      </w:r>
      <w:r w:rsidR="00345A8E" w:rsidRPr="00345A8E">
        <w:rPr>
          <w:lang w:val="uk-UA"/>
        </w:rPr>
        <w:t>, що здійснює державне регулювання у сферах енергетики та комунальних послуг</w:t>
      </w:r>
      <w:r w:rsidR="00345A8E">
        <w:rPr>
          <w:lang w:val="uk-UA"/>
        </w:rPr>
        <w:t>,</w:t>
      </w:r>
      <w:r w:rsidR="00345A8E" w:rsidRPr="00345A8E">
        <w:rPr>
          <w:lang w:val="uk-UA"/>
        </w:rPr>
        <w:t xml:space="preserve"> </w:t>
      </w:r>
      <w:r w:rsidR="00FF0B94" w:rsidRPr="00FF0B94">
        <w:rPr>
          <w:lang w:val="uk-UA"/>
        </w:rPr>
        <w:t xml:space="preserve">від 14 червня 2018 року </w:t>
      </w:r>
      <w:r w:rsidR="00345A8E">
        <w:rPr>
          <w:lang w:val="uk-UA"/>
        </w:rPr>
        <w:t>№ 428</w:t>
      </w:r>
      <w:r w:rsidR="00FF0B94" w:rsidRPr="00FF0B94">
        <w:rPr>
          <w:lang w:val="uk-UA"/>
        </w:rPr>
        <w:t xml:space="preserve">, </w:t>
      </w:r>
      <w:r>
        <w:rPr>
          <w:lang w:val="uk-UA"/>
        </w:rPr>
        <w:t xml:space="preserve">виклавши додаток 6 </w:t>
      </w:r>
      <w:r w:rsidR="008E2D25">
        <w:rPr>
          <w:lang w:val="uk-UA"/>
        </w:rPr>
        <w:t xml:space="preserve">у </w:t>
      </w:r>
      <w:r>
        <w:rPr>
          <w:lang w:val="uk-UA"/>
        </w:rPr>
        <w:t xml:space="preserve">новій редакції, </w:t>
      </w:r>
      <w:r w:rsidR="00FF0B94" w:rsidRPr="00FF0B94">
        <w:rPr>
          <w:lang w:val="uk-UA"/>
        </w:rPr>
        <w:t>що дода</w:t>
      </w:r>
      <w:r>
        <w:rPr>
          <w:lang w:val="uk-UA"/>
        </w:rPr>
        <w:t>є</w:t>
      </w:r>
      <w:r w:rsidR="00FF0B94" w:rsidRPr="00FF0B94">
        <w:rPr>
          <w:lang w:val="uk-UA"/>
        </w:rPr>
        <w:t>ться</w:t>
      </w:r>
      <w:r w:rsidR="00DD6BB4" w:rsidRPr="00FF0B94">
        <w:rPr>
          <w:lang w:val="uk-UA"/>
        </w:rPr>
        <w:t>.</w:t>
      </w:r>
    </w:p>
    <w:p w:rsidR="00600377" w:rsidRPr="00FF0B94" w:rsidRDefault="00FF0B94" w:rsidP="00FF0B9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FF0B94">
        <w:rPr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</w:t>
      </w:r>
      <w:r>
        <w:rPr>
          <w:lang w:val="uk-UA"/>
        </w:rPr>
        <w:t xml:space="preserve"> </w:t>
      </w:r>
      <w:r w:rsidRPr="00FF0B94">
        <w:rPr>
          <w:lang w:val="uk-UA"/>
        </w:rPr>
        <w:t>державне регулювання у сферах енергетики та комунальних послуг</w:t>
      </w:r>
      <w:r w:rsidR="00E0194F" w:rsidRPr="00FF0B94">
        <w:rPr>
          <w:lang w:val="uk-UA"/>
        </w:rPr>
        <w:t>.</w:t>
      </w:r>
    </w:p>
    <w:p w:rsidR="00A4610F" w:rsidRDefault="00A4610F" w:rsidP="00BC2D50">
      <w:pPr>
        <w:ind w:left="708"/>
        <w:jc w:val="both"/>
        <w:rPr>
          <w:lang w:val="uk-UA"/>
        </w:rPr>
      </w:pPr>
    </w:p>
    <w:p w:rsidR="00E72D93" w:rsidRPr="00174BE5" w:rsidRDefault="00E72D93" w:rsidP="00BC2D50">
      <w:pPr>
        <w:ind w:left="708"/>
        <w:jc w:val="both"/>
        <w:rPr>
          <w:lang w:val="uk-UA"/>
        </w:rPr>
      </w:pPr>
    </w:p>
    <w:p w:rsidR="007B4DF4" w:rsidRDefault="00CA39D3" w:rsidP="003C7F5A">
      <w:pPr>
        <w:jc w:val="both"/>
        <w:rPr>
          <w:szCs w:val="28"/>
        </w:rPr>
      </w:pPr>
      <w:r w:rsidRPr="00174BE5">
        <w:rPr>
          <w:lang w:val="uk-UA"/>
        </w:rPr>
        <w:t>Голов</w:t>
      </w:r>
      <w:r w:rsidR="00BE2B73">
        <w:rPr>
          <w:lang w:val="uk-UA"/>
        </w:rPr>
        <w:t>а</w:t>
      </w:r>
      <w:r w:rsidRPr="00174BE5">
        <w:rPr>
          <w:lang w:val="uk-UA"/>
        </w:rPr>
        <w:t xml:space="preserve"> НКРЕКП</w:t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Pr="00174BE5">
        <w:rPr>
          <w:lang w:val="uk-UA"/>
        </w:rPr>
        <w:tab/>
      </w:r>
      <w:r w:rsidR="00E72D93">
        <w:rPr>
          <w:lang w:val="uk-UA"/>
        </w:rPr>
        <w:t>К</w:t>
      </w:r>
      <w:r w:rsidR="00BE2B73">
        <w:rPr>
          <w:lang w:val="uk-UA"/>
        </w:rPr>
        <w:t xml:space="preserve">. </w:t>
      </w:r>
      <w:proofErr w:type="spellStart"/>
      <w:r w:rsidR="00E72D93">
        <w:rPr>
          <w:lang w:val="uk-UA"/>
        </w:rPr>
        <w:t>Ущаповський</w:t>
      </w:r>
      <w:proofErr w:type="spellEnd"/>
    </w:p>
    <w:sectPr w:rsidR="007B4DF4" w:rsidSect="00A533D8">
      <w:headerReference w:type="even" r:id="rId9"/>
      <w:headerReference w:type="default" r:id="rId10"/>
      <w:footerReference w:type="default" r:id="rId11"/>
      <w:pgSz w:w="11907" w:h="16840" w:code="9"/>
      <w:pgMar w:top="709" w:right="567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F4F" w:rsidRDefault="00BC4F4F">
      <w:r>
        <w:separator/>
      </w:r>
    </w:p>
  </w:endnote>
  <w:endnote w:type="continuationSeparator" w:id="0">
    <w:p w:rsidR="00BC4F4F" w:rsidRDefault="00BC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469"/>
      <w:gridCol w:w="4641"/>
    </w:tblGrid>
    <w:tr w:rsidR="007B3DDB">
      <w:trPr>
        <w:trHeight w:val="364"/>
      </w:trPr>
      <w:tc>
        <w:tcPr>
          <w:tcW w:w="4469" w:type="dxa"/>
        </w:tcPr>
        <w:p w:rsidR="007B3DDB" w:rsidRPr="00BC433E" w:rsidRDefault="007B3DDB">
          <w:pPr>
            <w:pStyle w:val="a3"/>
            <w:rPr>
              <w:sz w:val="4"/>
              <w:szCs w:val="4"/>
            </w:rPr>
          </w:pPr>
        </w:p>
      </w:tc>
      <w:tc>
        <w:tcPr>
          <w:tcW w:w="4641" w:type="dxa"/>
        </w:tcPr>
        <w:p w:rsidR="007B3DDB" w:rsidRDefault="007B3DDB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:rsidR="007B3DDB" w:rsidRDefault="007B3D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F4F" w:rsidRDefault="00BC4F4F">
      <w:r>
        <w:separator/>
      </w:r>
    </w:p>
  </w:footnote>
  <w:footnote w:type="continuationSeparator" w:id="0">
    <w:p w:rsidR="00BC4F4F" w:rsidRDefault="00BC4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8D056B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85626"/>
    <w:rsid w:val="00087EC3"/>
    <w:rsid w:val="0009176E"/>
    <w:rsid w:val="00097835"/>
    <w:rsid w:val="000C1E3E"/>
    <w:rsid w:val="000D09CD"/>
    <w:rsid w:val="000E5D38"/>
    <w:rsid w:val="00106F1F"/>
    <w:rsid w:val="00122712"/>
    <w:rsid w:val="00135DC1"/>
    <w:rsid w:val="00145587"/>
    <w:rsid w:val="001622C9"/>
    <w:rsid w:val="00172302"/>
    <w:rsid w:val="00174BE5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70A10"/>
    <w:rsid w:val="002729D1"/>
    <w:rsid w:val="00274F05"/>
    <w:rsid w:val="00276179"/>
    <w:rsid w:val="0028465C"/>
    <w:rsid w:val="00285E36"/>
    <w:rsid w:val="00287D35"/>
    <w:rsid w:val="00291BD3"/>
    <w:rsid w:val="002A1478"/>
    <w:rsid w:val="002A21A1"/>
    <w:rsid w:val="002A2D9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5A8E"/>
    <w:rsid w:val="00347732"/>
    <w:rsid w:val="00351818"/>
    <w:rsid w:val="00352420"/>
    <w:rsid w:val="003635CA"/>
    <w:rsid w:val="003756AC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C60CF"/>
    <w:rsid w:val="005C7DD6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83EEC"/>
    <w:rsid w:val="00793A12"/>
    <w:rsid w:val="007A639A"/>
    <w:rsid w:val="007B3DDB"/>
    <w:rsid w:val="007B4DF4"/>
    <w:rsid w:val="007D07A2"/>
    <w:rsid w:val="007D0C3B"/>
    <w:rsid w:val="007D3771"/>
    <w:rsid w:val="007F7916"/>
    <w:rsid w:val="00801344"/>
    <w:rsid w:val="00802BE4"/>
    <w:rsid w:val="0080603E"/>
    <w:rsid w:val="00820161"/>
    <w:rsid w:val="00824A89"/>
    <w:rsid w:val="00845ED2"/>
    <w:rsid w:val="00846170"/>
    <w:rsid w:val="00852C9A"/>
    <w:rsid w:val="00854173"/>
    <w:rsid w:val="00862199"/>
    <w:rsid w:val="0086603D"/>
    <w:rsid w:val="008745BE"/>
    <w:rsid w:val="00881F76"/>
    <w:rsid w:val="00887FF3"/>
    <w:rsid w:val="00897897"/>
    <w:rsid w:val="008B5A79"/>
    <w:rsid w:val="008B7687"/>
    <w:rsid w:val="008C1926"/>
    <w:rsid w:val="008C3DE8"/>
    <w:rsid w:val="008D056B"/>
    <w:rsid w:val="008E2D25"/>
    <w:rsid w:val="00927C0E"/>
    <w:rsid w:val="00976C92"/>
    <w:rsid w:val="00980D39"/>
    <w:rsid w:val="00997126"/>
    <w:rsid w:val="009B60EC"/>
    <w:rsid w:val="009C34A2"/>
    <w:rsid w:val="009C5846"/>
    <w:rsid w:val="009D1131"/>
    <w:rsid w:val="009D6F4B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40881"/>
    <w:rsid w:val="00B539BC"/>
    <w:rsid w:val="00B55D8D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13DE8"/>
    <w:rsid w:val="00C341A2"/>
    <w:rsid w:val="00C43312"/>
    <w:rsid w:val="00C55A71"/>
    <w:rsid w:val="00C70AAB"/>
    <w:rsid w:val="00C744FE"/>
    <w:rsid w:val="00C874CE"/>
    <w:rsid w:val="00C90A4F"/>
    <w:rsid w:val="00CA39D3"/>
    <w:rsid w:val="00CE243D"/>
    <w:rsid w:val="00CF246D"/>
    <w:rsid w:val="00CF50E2"/>
    <w:rsid w:val="00CF5BE0"/>
    <w:rsid w:val="00D00FA2"/>
    <w:rsid w:val="00D260C6"/>
    <w:rsid w:val="00D26943"/>
    <w:rsid w:val="00D47971"/>
    <w:rsid w:val="00D50DA9"/>
    <w:rsid w:val="00D6064B"/>
    <w:rsid w:val="00D65A6F"/>
    <w:rsid w:val="00D751E3"/>
    <w:rsid w:val="00D768C4"/>
    <w:rsid w:val="00DA5734"/>
    <w:rsid w:val="00DD0DC9"/>
    <w:rsid w:val="00DD6BB4"/>
    <w:rsid w:val="00DE0353"/>
    <w:rsid w:val="00DE1BB5"/>
    <w:rsid w:val="00DF262A"/>
    <w:rsid w:val="00DF569C"/>
    <w:rsid w:val="00E0194F"/>
    <w:rsid w:val="00E20F33"/>
    <w:rsid w:val="00E434C2"/>
    <w:rsid w:val="00E67FF1"/>
    <w:rsid w:val="00E72D93"/>
    <w:rsid w:val="00E82E5F"/>
    <w:rsid w:val="00EA0ACE"/>
    <w:rsid w:val="00EB22DF"/>
    <w:rsid w:val="00EB28F5"/>
    <w:rsid w:val="00EB350B"/>
    <w:rsid w:val="00EB60BA"/>
    <w:rsid w:val="00EC3A97"/>
    <w:rsid w:val="00ED72E0"/>
    <w:rsid w:val="00EE3412"/>
    <w:rsid w:val="00EE7CE7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B5728"/>
    <w:rsid w:val="00FC3217"/>
    <w:rsid w:val="00FC5E76"/>
    <w:rsid w:val="00FC665A"/>
    <w:rsid w:val="00FC77A9"/>
    <w:rsid w:val="00FD5700"/>
    <w:rsid w:val="00FD6C5C"/>
    <w:rsid w:val="00FD72F9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D28175"/>
  <w15:chartTrackingRefBased/>
  <w15:docId w15:val="{CF94F04B-4248-444B-95CB-89CFF410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67DFD-1EA5-408B-942C-FDD03662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2</cp:revision>
  <cp:lastPrinted>2022-02-07T13:31:00Z</cp:lastPrinted>
  <dcterms:created xsi:type="dcterms:W3CDTF">2023-02-21T07:06:00Z</dcterms:created>
  <dcterms:modified xsi:type="dcterms:W3CDTF">2023-02-21T07:06:00Z</dcterms:modified>
</cp:coreProperties>
</file>