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8C61F1" w14:textId="77777777" w:rsidR="00186E04" w:rsidRPr="00935629" w:rsidRDefault="00186E04" w:rsidP="00186E04">
      <w:pPr>
        <w:widowControl w:val="0"/>
        <w:jc w:val="center"/>
        <w:rPr>
          <w:b/>
          <w:sz w:val="28"/>
          <w:szCs w:val="28"/>
        </w:rPr>
      </w:pPr>
      <w:bookmarkStart w:id="0" w:name="_Hlk107303880"/>
      <w:r w:rsidRPr="00935629">
        <w:rPr>
          <w:b/>
          <w:sz w:val="28"/>
          <w:szCs w:val="28"/>
        </w:rPr>
        <w:t>Обґрунтування</w:t>
      </w:r>
    </w:p>
    <w:p w14:paraId="0A961154" w14:textId="77777777" w:rsidR="00186E04" w:rsidRPr="00935629" w:rsidRDefault="00186E04" w:rsidP="00186E04">
      <w:pPr>
        <w:widowControl w:val="0"/>
        <w:jc w:val="center"/>
        <w:rPr>
          <w:b/>
          <w:bCs/>
          <w:sz w:val="28"/>
          <w:szCs w:val="28"/>
        </w:rPr>
      </w:pPr>
      <w:r w:rsidRPr="00935629">
        <w:rPr>
          <w:b/>
          <w:sz w:val="28"/>
          <w:szCs w:val="28"/>
        </w:rPr>
        <w:t xml:space="preserve">до питання про схвалення проєкту постанови </w:t>
      </w:r>
      <w:r w:rsidRPr="00935629">
        <w:rPr>
          <w:b/>
          <w:bCs/>
          <w:sz w:val="28"/>
          <w:szCs w:val="28"/>
        </w:rPr>
        <w:t>Національної комісії, що</w:t>
      </w:r>
    </w:p>
    <w:p w14:paraId="3A236E86" w14:textId="77777777" w:rsidR="00186E04" w:rsidRPr="00935629" w:rsidRDefault="00186E04" w:rsidP="00186E04">
      <w:pPr>
        <w:widowControl w:val="0"/>
        <w:jc w:val="center"/>
        <w:rPr>
          <w:b/>
          <w:sz w:val="28"/>
          <w:szCs w:val="28"/>
        </w:rPr>
      </w:pPr>
      <w:r w:rsidRPr="00935629">
        <w:rPr>
          <w:b/>
          <w:bCs/>
          <w:sz w:val="28"/>
          <w:szCs w:val="28"/>
        </w:rPr>
        <w:t xml:space="preserve">здійснює державне регулювання у сферах енергетики та комунальних послуг, </w:t>
      </w:r>
      <w:r w:rsidRPr="00935629">
        <w:rPr>
          <w:b/>
          <w:sz w:val="28"/>
          <w:szCs w:val="28"/>
        </w:rPr>
        <w:t>«Про внесення змін до Правил роздрібного ринку електричної енергії»</w:t>
      </w:r>
    </w:p>
    <w:p w14:paraId="7C53EE8E" w14:textId="77777777" w:rsidR="00186E04" w:rsidRDefault="00186E04" w:rsidP="00186E04">
      <w:pPr>
        <w:ind w:firstLine="708"/>
        <w:jc w:val="both"/>
        <w:rPr>
          <w:sz w:val="28"/>
          <w:szCs w:val="28"/>
        </w:rPr>
      </w:pPr>
    </w:p>
    <w:p w14:paraId="3AF3C2A9" w14:textId="66A4852B" w:rsidR="00186E04" w:rsidRDefault="00186E04" w:rsidP="00186E04">
      <w:pPr>
        <w:ind w:firstLine="708"/>
        <w:jc w:val="both"/>
        <w:rPr>
          <w:sz w:val="28"/>
          <w:szCs w:val="28"/>
        </w:rPr>
      </w:pPr>
    </w:p>
    <w:p w14:paraId="347F97A6" w14:textId="77777777" w:rsidR="00186E04" w:rsidRDefault="00186E04" w:rsidP="00186E0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Законом України «</w:t>
      </w:r>
      <w:r w:rsidRPr="006675DB">
        <w:rPr>
          <w:sz w:val="28"/>
          <w:szCs w:val="28"/>
        </w:rPr>
        <w:t>Про внесення змін до деяких законів України щодо розвитку установок зберігання енергії</w:t>
      </w:r>
      <w:r>
        <w:rPr>
          <w:sz w:val="28"/>
          <w:szCs w:val="28"/>
        </w:rPr>
        <w:t xml:space="preserve">» від </w:t>
      </w:r>
      <w:r w:rsidRPr="006675DB">
        <w:rPr>
          <w:sz w:val="28"/>
          <w:szCs w:val="28"/>
        </w:rPr>
        <w:t>15 лютого 2022 року</w:t>
      </w:r>
      <w:r w:rsidRPr="006675DB">
        <w:rPr>
          <w:sz w:val="28"/>
          <w:szCs w:val="28"/>
        </w:rPr>
        <w:br/>
      </w:r>
      <w:r>
        <w:rPr>
          <w:sz w:val="28"/>
          <w:szCs w:val="28"/>
        </w:rPr>
        <w:t>№</w:t>
      </w:r>
      <w:r w:rsidRPr="006675DB">
        <w:rPr>
          <w:sz w:val="28"/>
          <w:szCs w:val="28"/>
        </w:rPr>
        <w:t xml:space="preserve"> 2046-IX</w:t>
      </w:r>
      <w:r>
        <w:rPr>
          <w:sz w:val="28"/>
          <w:szCs w:val="28"/>
        </w:rPr>
        <w:t xml:space="preserve"> були внесені зміни до </w:t>
      </w:r>
      <w:r w:rsidRPr="00B41854">
        <w:rPr>
          <w:sz w:val="28"/>
          <w:szCs w:val="28"/>
        </w:rPr>
        <w:t>Закону України «Про ринок електричної енергії»</w:t>
      </w:r>
      <w:r>
        <w:rPr>
          <w:sz w:val="28"/>
          <w:szCs w:val="28"/>
        </w:rPr>
        <w:t xml:space="preserve"> в частині діяльності із зберігання електричної енергії, у тому числі, споживачами та іншими учасниками ринку електричної енергії. </w:t>
      </w:r>
    </w:p>
    <w:p w14:paraId="1DE9955F" w14:textId="77777777" w:rsidR="00186E04" w:rsidRDefault="00186E04" w:rsidP="00186E0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Також в</w:t>
      </w:r>
      <w:r w:rsidRPr="00B41854">
        <w:rPr>
          <w:sz w:val="28"/>
          <w:szCs w:val="28"/>
        </w:rPr>
        <w:t xml:space="preserve">ідповідно до </w:t>
      </w:r>
      <w:r>
        <w:rPr>
          <w:sz w:val="28"/>
          <w:szCs w:val="28"/>
        </w:rPr>
        <w:t xml:space="preserve">чинних </w:t>
      </w:r>
      <w:r w:rsidRPr="00B41854">
        <w:rPr>
          <w:sz w:val="28"/>
          <w:szCs w:val="28"/>
        </w:rPr>
        <w:t>положень Закону України «Про ринок електричної енергії»</w:t>
      </w:r>
      <w:r>
        <w:rPr>
          <w:sz w:val="28"/>
          <w:szCs w:val="28"/>
        </w:rPr>
        <w:t xml:space="preserve"> передбачене</w:t>
      </w:r>
      <w:r w:rsidRPr="00B41854">
        <w:rPr>
          <w:sz w:val="28"/>
          <w:szCs w:val="28"/>
        </w:rPr>
        <w:t xml:space="preserve"> </w:t>
      </w:r>
      <w:r w:rsidRPr="008D3FB3">
        <w:rPr>
          <w:sz w:val="28"/>
          <w:szCs w:val="28"/>
        </w:rPr>
        <w:t xml:space="preserve">право </w:t>
      </w:r>
      <w:r>
        <w:rPr>
          <w:sz w:val="28"/>
          <w:szCs w:val="28"/>
        </w:rPr>
        <w:t>с</w:t>
      </w:r>
      <w:r w:rsidRPr="008D3FB3">
        <w:rPr>
          <w:sz w:val="28"/>
          <w:szCs w:val="28"/>
        </w:rPr>
        <w:t>поживач</w:t>
      </w:r>
      <w:r>
        <w:rPr>
          <w:sz w:val="28"/>
          <w:szCs w:val="28"/>
        </w:rPr>
        <w:t>а</w:t>
      </w:r>
      <w:r w:rsidRPr="008D3FB3">
        <w:rPr>
          <w:sz w:val="28"/>
          <w:szCs w:val="28"/>
        </w:rPr>
        <w:t xml:space="preserve"> встановлювати генеруючі установки, призначені для виробництва електричної енергії</w:t>
      </w:r>
      <w:r>
        <w:rPr>
          <w:sz w:val="28"/>
          <w:szCs w:val="28"/>
        </w:rPr>
        <w:t xml:space="preserve">, зокрема, </w:t>
      </w:r>
      <w:r w:rsidRPr="008D3FB3">
        <w:rPr>
          <w:sz w:val="28"/>
          <w:szCs w:val="28"/>
        </w:rPr>
        <w:t>побутов</w:t>
      </w:r>
      <w:r>
        <w:rPr>
          <w:sz w:val="28"/>
          <w:szCs w:val="28"/>
        </w:rPr>
        <w:t>их</w:t>
      </w:r>
      <w:r w:rsidRPr="008D3FB3">
        <w:rPr>
          <w:sz w:val="28"/>
          <w:szCs w:val="28"/>
        </w:rPr>
        <w:t xml:space="preserve"> споживачі</w:t>
      </w:r>
      <w:r>
        <w:rPr>
          <w:sz w:val="28"/>
          <w:szCs w:val="28"/>
        </w:rPr>
        <w:t xml:space="preserve">в </w:t>
      </w:r>
      <w:r w:rsidRPr="008D3FB3">
        <w:rPr>
          <w:sz w:val="28"/>
          <w:szCs w:val="28"/>
        </w:rPr>
        <w:t xml:space="preserve">у своїх приватних домогосподарствах </w:t>
      </w:r>
      <w:r>
        <w:rPr>
          <w:sz w:val="28"/>
          <w:szCs w:val="28"/>
        </w:rPr>
        <w:t>–</w:t>
      </w:r>
      <w:r w:rsidRPr="008D3FB3">
        <w:rPr>
          <w:sz w:val="28"/>
          <w:szCs w:val="28"/>
        </w:rPr>
        <w:t xml:space="preserve"> генеруючі установки, встановлена потужність яких не перевищує </w:t>
      </w:r>
      <w:r>
        <w:rPr>
          <w:sz w:val="28"/>
          <w:szCs w:val="28"/>
        </w:rPr>
        <w:t xml:space="preserve">величини, визначеної законом, а також на </w:t>
      </w:r>
      <w:r w:rsidRPr="005A2AB2">
        <w:rPr>
          <w:sz w:val="28"/>
          <w:szCs w:val="28"/>
        </w:rPr>
        <w:t xml:space="preserve">продаж виробленої електричної енергії за </w:t>
      </w:r>
      <w:r>
        <w:rPr>
          <w:sz w:val="28"/>
          <w:szCs w:val="28"/>
        </w:rPr>
        <w:t>«</w:t>
      </w:r>
      <w:r w:rsidRPr="005A2AB2">
        <w:rPr>
          <w:sz w:val="28"/>
          <w:szCs w:val="28"/>
        </w:rPr>
        <w:t>зеленим</w:t>
      </w:r>
      <w:r>
        <w:rPr>
          <w:sz w:val="28"/>
          <w:szCs w:val="28"/>
        </w:rPr>
        <w:t>»</w:t>
      </w:r>
      <w:r w:rsidRPr="005A2AB2">
        <w:rPr>
          <w:sz w:val="28"/>
          <w:szCs w:val="28"/>
        </w:rPr>
        <w:t xml:space="preserve"> тарифом постачальнику універсальних послуг.</w:t>
      </w:r>
      <w:r>
        <w:rPr>
          <w:sz w:val="28"/>
          <w:szCs w:val="28"/>
        </w:rPr>
        <w:t xml:space="preserve"> </w:t>
      </w:r>
    </w:p>
    <w:p w14:paraId="25141DBA" w14:textId="77777777" w:rsidR="00186E04" w:rsidRDefault="00186E04" w:rsidP="00186E04">
      <w:pPr>
        <w:ind w:firstLine="708"/>
        <w:jc w:val="both"/>
        <w:rPr>
          <w:sz w:val="28"/>
          <w:szCs w:val="28"/>
        </w:rPr>
      </w:pPr>
      <w:r w:rsidRPr="00B41854">
        <w:rPr>
          <w:sz w:val="28"/>
          <w:szCs w:val="28"/>
        </w:rPr>
        <w:t>Департамент</w:t>
      </w:r>
      <w:r>
        <w:rPr>
          <w:sz w:val="28"/>
          <w:szCs w:val="28"/>
        </w:rPr>
        <w:t>ом</w:t>
      </w:r>
      <w:r w:rsidRPr="00B41854">
        <w:rPr>
          <w:sz w:val="28"/>
          <w:szCs w:val="28"/>
        </w:rPr>
        <w:t xml:space="preserve"> </w:t>
      </w:r>
      <w:r w:rsidRPr="001C4234">
        <w:rPr>
          <w:sz w:val="28"/>
          <w:szCs w:val="28"/>
        </w:rPr>
        <w:t>із регулювання відносин та захисту прав споживачів на роздрібному ринку електричної енергії</w:t>
      </w:r>
      <w:r w:rsidRPr="00B41854">
        <w:rPr>
          <w:sz w:val="28"/>
          <w:szCs w:val="28"/>
        </w:rPr>
        <w:t xml:space="preserve"> було розроблено проєкт постанови НКРЕКП «Про затвердження Змін до Правил роздрібного ринку електричної енергії» (далі </w:t>
      </w:r>
      <w:r>
        <w:rPr>
          <w:sz w:val="28"/>
          <w:szCs w:val="28"/>
        </w:rPr>
        <w:t>–</w:t>
      </w:r>
      <w:r w:rsidRPr="00B41854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B41854">
        <w:rPr>
          <w:sz w:val="28"/>
          <w:szCs w:val="28"/>
        </w:rPr>
        <w:t>роєкт)</w:t>
      </w:r>
      <w:r>
        <w:rPr>
          <w:sz w:val="28"/>
          <w:szCs w:val="28"/>
        </w:rPr>
        <w:t xml:space="preserve"> з метою:</w:t>
      </w:r>
    </w:p>
    <w:p w14:paraId="0FC5359A" w14:textId="77777777" w:rsidR="00186E04" w:rsidRDefault="00186E04" w:rsidP="00186E0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приведення термінів та положень, застосованих у Правилах роздрібного ринку до вимог чинного законодавства, у тому числі щодо діяльності із зберігання електричної енергії, а також уникнення неоднозначності їх тлумачень;</w:t>
      </w:r>
    </w:p>
    <w:p w14:paraId="1BA5FDEF" w14:textId="77777777" w:rsidR="00186E04" w:rsidRDefault="00186E04" w:rsidP="00186E04">
      <w:pPr>
        <w:ind w:firstLine="708"/>
        <w:jc w:val="both"/>
        <w:rPr>
          <w:sz w:val="28"/>
          <w:szCs w:val="28"/>
        </w:rPr>
      </w:pPr>
      <w:r w:rsidRPr="00C503CC">
        <w:rPr>
          <w:sz w:val="28"/>
          <w:szCs w:val="28"/>
        </w:rPr>
        <w:t>удосконалення процедури обліку електричної енергії та розрахунків з власниками генеруючих установок приватних домогосподарств із  встановленою потужністю відповідно до</w:t>
      </w:r>
      <w:r>
        <w:rPr>
          <w:sz w:val="28"/>
          <w:szCs w:val="28"/>
        </w:rPr>
        <w:t xml:space="preserve"> вимог</w:t>
      </w:r>
      <w:r w:rsidRPr="00C503CC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одавства</w:t>
      </w:r>
      <w:r w:rsidRPr="00C503CC">
        <w:rPr>
          <w:sz w:val="28"/>
          <w:szCs w:val="28"/>
        </w:rPr>
        <w:t xml:space="preserve"> з урахуванням дотримання  показників якості електричної енергії та безпеки постачання</w:t>
      </w:r>
      <w:r>
        <w:rPr>
          <w:sz w:val="28"/>
          <w:szCs w:val="28"/>
        </w:rPr>
        <w:t>;</w:t>
      </w:r>
    </w:p>
    <w:p w14:paraId="4A0B7B03" w14:textId="77777777" w:rsidR="00186E04" w:rsidRDefault="00186E04" w:rsidP="00186E0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запобігання споживання електричної енергії за пільговим побутовим тарифом (який на сьогоднішній день є значно заниженим) на непобутові потреби, зокрема, </w:t>
      </w:r>
      <w:r w:rsidRPr="00F96BF4">
        <w:rPr>
          <w:sz w:val="28"/>
          <w:szCs w:val="28"/>
        </w:rPr>
        <w:t>діяльність дата-центрів, центрі</w:t>
      </w:r>
      <w:r>
        <w:rPr>
          <w:sz w:val="28"/>
          <w:szCs w:val="28"/>
        </w:rPr>
        <w:t xml:space="preserve">в обробки даних, </w:t>
      </w:r>
      <w:proofErr w:type="spellStart"/>
      <w:r>
        <w:rPr>
          <w:sz w:val="28"/>
          <w:szCs w:val="28"/>
        </w:rPr>
        <w:t>майнінгу</w:t>
      </w:r>
      <w:proofErr w:type="spellEnd"/>
      <w:r>
        <w:rPr>
          <w:sz w:val="28"/>
          <w:szCs w:val="28"/>
        </w:rPr>
        <w:t>, тощо; -</w:t>
      </w:r>
    </w:p>
    <w:p w14:paraId="357AFCFB" w14:textId="1512E67B" w:rsidR="00186E04" w:rsidRDefault="00186E04" w:rsidP="00186E04">
      <w:pPr>
        <w:ind w:firstLine="709"/>
        <w:jc w:val="both"/>
        <w:rPr>
          <w:sz w:val="28"/>
          <w:szCs w:val="28"/>
        </w:rPr>
      </w:pPr>
      <w:r w:rsidRPr="00B41854">
        <w:rPr>
          <w:sz w:val="28"/>
          <w:szCs w:val="28"/>
        </w:rPr>
        <w:t xml:space="preserve">Зазначений </w:t>
      </w:r>
      <w:r>
        <w:rPr>
          <w:sz w:val="28"/>
          <w:szCs w:val="28"/>
        </w:rPr>
        <w:t>п</w:t>
      </w:r>
      <w:r w:rsidRPr="00B41854">
        <w:rPr>
          <w:sz w:val="28"/>
          <w:szCs w:val="28"/>
        </w:rPr>
        <w:t>роєкт містить ознаки регуляторного акта, та відповідно до частини першої статті 15 Закону України «Про Національну комісію, що здійснює державне регулювання у сферах енергетики та комунальних послуг» потребує проходження процедури оприлюднення, збору пропозицій та зауважень з подальшим відкритим обговоренням проєкту перед його прийняттям».</w:t>
      </w:r>
    </w:p>
    <w:p w14:paraId="1120ADEA" w14:textId="77777777" w:rsidR="00186E04" w:rsidRPr="00B41854" w:rsidRDefault="00186E04" w:rsidP="00186E04">
      <w:pPr>
        <w:ind w:firstLine="709"/>
        <w:jc w:val="both"/>
        <w:rPr>
          <w:sz w:val="28"/>
          <w:szCs w:val="28"/>
        </w:rPr>
      </w:pPr>
    </w:p>
    <w:p w14:paraId="4A47E952" w14:textId="77777777" w:rsidR="00186E04" w:rsidRPr="00B41854" w:rsidRDefault="00186E04" w:rsidP="00186E04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B41854">
        <w:rPr>
          <w:sz w:val="28"/>
          <w:szCs w:val="28"/>
        </w:rPr>
        <w:t xml:space="preserve">раховуючи </w:t>
      </w:r>
      <w:r>
        <w:rPr>
          <w:sz w:val="28"/>
          <w:szCs w:val="28"/>
        </w:rPr>
        <w:t>зазначене</w:t>
      </w:r>
      <w:r w:rsidRPr="00B41854">
        <w:rPr>
          <w:sz w:val="28"/>
          <w:szCs w:val="28"/>
        </w:rPr>
        <w:t xml:space="preserve">, Департамент </w:t>
      </w:r>
      <w:r w:rsidRPr="00561A8E">
        <w:rPr>
          <w:sz w:val="28"/>
          <w:szCs w:val="28"/>
        </w:rPr>
        <w:t>із регулювання відносин та захисту прав споживачів на роздрібному ринку електричної енергії</w:t>
      </w:r>
      <w:r>
        <w:rPr>
          <w:sz w:val="28"/>
          <w:szCs w:val="28"/>
        </w:rPr>
        <w:t xml:space="preserve"> </w:t>
      </w:r>
      <w:r w:rsidRPr="00B41854">
        <w:rPr>
          <w:sz w:val="28"/>
          <w:szCs w:val="28"/>
        </w:rPr>
        <w:t>пропонує:</w:t>
      </w:r>
    </w:p>
    <w:p w14:paraId="43CEDB36" w14:textId="77777777" w:rsidR="00186E04" w:rsidRPr="00B41854" w:rsidRDefault="00186E04" w:rsidP="00186E04">
      <w:pPr>
        <w:ind w:right="-2" w:firstLine="851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B41854">
        <w:rPr>
          <w:sz w:val="28"/>
          <w:szCs w:val="28"/>
        </w:rPr>
        <w:t>Схвалити проєкт постанови НКРЕКП «Про внесення змін до Правил роздрібного ринку електричної енергії».</w:t>
      </w:r>
    </w:p>
    <w:p w14:paraId="71BC7A16" w14:textId="77777777" w:rsidR="00186E04" w:rsidRPr="00B41854" w:rsidRDefault="00186E04" w:rsidP="00186E04">
      <w:pPr>
        <w:ind w:right="-2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2. </w:t>
      </w:r>
      <w:r w:rsidRPr="00B41854">
        <w:rPr>
          <w:sz w:val="28"/>
          <w:szCs w:val="28"/>
        </w:rPr>
        <w:t>Оприлюднити проєкт постанови НКРЕКП «Про внесення змін до Правил роздрібного ринку електричної енергії» на офіційному вебсайті НКРЕКП з метою одержання зауважень і пропозицій.</w:t>
      </w:r>
    </w:p>
    <w:p w14:paraId="1D28AC83" w14:textId="2DBCAA73" w:rsidR="00C0512E" w:rsidRDefault="00C0512E" w:rsidP="00C0512E">
      <w:pPr>
        <w:jc w:val="both"/>
        <w:rPr>
          <w:b/>
          <w:sz w:val="28"/>
          <w:szCs w:val="28"/>
        </w:rPr>
      </w:pPr>
    </w:p>
    <w:p w14:paraId="39E3B959" w14:textId="704A4E51" w:rsidR="00186E04" w:rsidRDefault="00186E04" w:rsidP="00C0512E">
      <w:pPr>
        <w:jc w:val="both"/>
        <w:rPr>
          <w:b/>
          <w:sz w:val="28"/>
          <w:szCs w:val="28"/>
        </w:rPr>
      </w:pPr>
    </w:p>
    <w:p w14:paraId="6DAB6219" w14:textId="77777777" w:rsidR="00186E04" w:rsidRPr="00B41854" w:rsidRDefault="00186E04" w:rsidP="00C0512E">
      <w:pPr>
        <w:jc w:val="both"/>
        <w:rPr>
          <w:b/>
          <w:sz w:val="28"/>
          <w:szCs w:val="28"/>
        </w:rPr>
      </w:pPr>
    </w:p>
    <w:p w14:paraId="3C6EED04" w14:textId="77777777" w:rsidR="00C0512E" w:rsidRPr="000C1659" w:rsidRDefault="00C0512E" w:rsidP="00C0512E">
      <w:pPr>
        <w:ind w:right="-1"/>
        <w:jc w:val="both"/>
        <w:rPr>
          <w:b/>
          <w:sz w:val="27"/>
          <w:szCs w:val="27"/>
        </w:rPr>
      </w:pPr>
      <w:bookmarkStart w:id="1" w:name="_Hlk106980693"/>
      <w:r w:rsidRPr="000C1659">
        <w:rPr>
          <w:b/>
          <w:sz w:val="28"/>
          <w:szCs w:val="28"/>
        </w:rPr>
        <w:t xml:space="preserve">Директор Департаменту </w:t>
      </w:r>
      <w:r w:rsidRPr="000C1659">
        <w:rPr>
          <w:b/>
          <w:sz w:val="27"/>
          <w:szCs w:val="27"/>
        </w:rPr>
        <w:t xml:space="preserve">із регулювання </w:t>
      </w:r>
    </w:p>
    <w:p w14:paraId="06877A9D" w14:textId="77777777" w:rsidR="00C0512E" w:rsidRPr="000C1659" w:rsidRDefault="00C0512E" w:rsidP="00C0512E">
      <w:pPr>
        <w:ind w:right="-1"/>
        <w:jc w:val="both"/>
        <w:rPr>
          <w:b/>
          <w:sz w:val="27"/>
          <w:szCs w:val="27"/>
        </w:rPr>
      </w:pPr>
      <w:r w:rsidRPr="000C1659">
        <w:rPr>
          <w:b/>
          <w:sz w:val="27"/>
          <w:szCs w:val="27"/>
        </w:rPr>
        <w:t xml:space="preserve">відносин та захисту прав споживачів </w:t>
      </w:r>
    </w:p>
    <w:p w14:paraId="16778971" w14:textId="77777777" w:rsidR="00C0512E" w:rsidRPr="000C1659" w:rsidRDefault="00C0512E" w:rsidP="00C0512E">
      <w:pPr>
        <w:ind w:right="-1"/>
        <w:jc w:val="both"/>
        <w:rPr>
          <w:b/>
          <w:sz w:val="27"/>
          <w:szCs w:val="27"/>
        </w:rPr>
      </w:pPr>
      <w:r w:rsidRPr="000C1659">
        <w:rPr>
          <w:b/>
          <w:sz w:val="27"/>
          <w:szCs w:val="27"/>
        </w:rPr>
        <w:t>на роздрібному ринку електричної енергії                             І</w:t>
      </w:r>
      <w:r>
        <w:rPr>
          <w:b/>
          <w:sz w:val="27"/>
          <w:szCs w:val="27"/>
        </w:rPr>
        <w:t>гор</w:t>
      </w:r>
      <w:r w:rsidRPr="000C1659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>ГОРОДИСЬКИЙ</w:t>
      </w:r>
    </w:p>
    <w:bookmarkEnd w:id="1"/>
    <w:p w14:paraId="3DBA074B" w14:textId="77777777" w:rsidR="00EB2586" w:rsidRDefault="00EB2586" w:rsidP="00EB2586">
      <w:pPr>
        <w:jc w:val="both"/>
        <w:rPr>
          <w:b/>
          <w:sz w:val="27"/>
          <w:szCs w:val="27"/>
        </w:rPr>
      </w:pPr>
    </w:p>
    <w:p w14:paraId="24B69AD2" w14:textId="77777777" w:rsidR="00EB2586" w:rsidRDefault="00EB2586" w:rsidP="00EB2586">
      <w:pPr>
        <w:jc w:val="both"/>
        <w:rPr>
          <w:b/>
          <w:sz w:val="27"/>
          <w:szCs w:val="27"/>
        </w:rPr>
      </w:pPr>
    </w:p>
    <w:p w14:paraId="0C5E2436" w14:textId="77777777" w:rsidR="00EB2586" w:rsidRDefault="00EB2586" w:rsidP="00EB2586">
      <w:pPr>
        <w:jc w:val="both"/>
        <w:rPr>
          <w:b/>
          <w:sz w:val="27"/>
          <w:szCs w:val="27"/>
        </w:rPr>
      </w:pPr>
    </w:p>
    <w:p w14:paraId="129FEEC2" w14:textId="77777777" w:rsidR="00EB2586" w:rsidRDefault="00EB2586" w:rsidP="00EB2586">
      <w:pPr>
        <w:jc w:val="both"/>
        <w:rPr>
          <w:b/>
          <w:sz w:val="27"/>
          <w:szCs w:val="27"/>
        </w:rPr>
      </w:pPr>
    </w:p>
    <w:p w14:paraId="1C97325D" w14:textId="77777777" w:rsidR="00EB2586" w:rsidRDefault="00EB2586" w:rsidP="00EB2586">
      <w:pPr>
        <w:jc w:val="both"/>
        <w:rPr>
          <w:b/>
          <w:sz w:val="27"/>
          <w:szCs w:val="27"/>
        </w:rPr>
      </w:pPr>
    </w:p>
    <w:p w14:paraId="6F73E1DD" w14:textId="77777777" w:rsidR="00EB2586" w:rsidRDefault="00EB2586" w:rsidP="00EB2586">
      <w:pPr>
        <w:jc w:val="both"/>
        <w:rPr>
          <w:b/>
          <w:sz w:val="27"/>
          <w:szCs w:val="27"/>
        </w:rPr>
      </w:pPr>
    </w:p>
    <w:p w14:paraId="305F83B7" w14:textId="77777777" w:rsidR="0027745E" w:rsidRDefault="0027745E" w:rsidP="00606BF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6"/>
          <w:szCs w:val="16"/>
        </w:rPr>
        <w:sectPr w:rsidR="0027745E">
          <w:headerReference w:type="default" r:id="rId7"/>
          <w:pgSz w:w="11906" w:h="16838"/>
          <w:pgMar w:top="851" w:right="851" w:bottom="851" w:left="1418" w:header="709" w:footer="709" w:gutter="0"/>
          <w:pgNumType w:start="1"/>
          <w:cols w:space="720"/>
          <w:titlePg/>
        </w:sectPr>
      </w:pPr>
      <w:bookmarkStart w:id="2" w:name="_GoBack"/>
      <w:bookmarkEnd w:id="2"/>
    </w:p>
    <w:p w14:paraId="2BE73E8F" w14:textId="77777777" w:rsidR="00585BEF" w:rsidRDefault="00585BEF" w:rsidP="00606BF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  <w:sectPr w:rsidR="00585BEF">
          <w:pgSz w:w="11906" w:h="16838"/>
          <w:pgMar w:top="851" w:right="851" w:bottom="851" w:left="1418" w:header="709" w:footer="709" w:gutter="0"/>
          <w:pgNumType w:start="1"/>
          <w:cols w:space="720"/>
          <w:titlePg/>
        </w:sectPr>
      </w:pPr>
    </w:p>
    <w:bookmarkEnd w:id="0"/>
    <w:p w14:paraId="2FE36D5F" w14:textId="77777777" w:rsidR="006845BE" w:rsidRDefault="006845BE" w:rsidP="00606BF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sectPr w:rsidR="006845BE">
      <w:pgSz w:w="11906" w:h="16838"/>
      <w:pgMar w:top="851" w:right="851" w:bottom="851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C6786" w14:textId="77777777" w:rsidR="007F50A4" w:rsidRDefault="007F50A4">
      <w:r>
        <w:separator/>
      </w:r>
    </w:p>
  </w:endnote>
  <w:endnote w:type="continuationSeparator" w:id="0">
    <w:p w14:paraId="76E10883" w14:textId="77777777" w:rsidR="007F50A4" w:rsidRDefault="007F5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01BBC7" w14:textId="77777777" w:rsidR="007F50A4" w:rsidRDefault="007F50A4">
      <w:r>
        <w:separator/>
      </w:r>
    </w:p>
  </w:footnote>
  <w:footnote w:type="continuationSeparator" w:id="0">
    <w:p w14:paraId="58C1964E" w14:textId="77777777" w:rsidR="007F50A4" w:rsidRDefault="007F50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08FE09" w14:textId="77777777" w:rsidR="006845BE" w:rsidRDefault="005405C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314433">
      <w:rPr>
        <w:noProof/>
        <w:color w:val="000000"/>
        <w:sz w:val="24"/>
        <w:szCs w:val="24"/>
      </w:rPr>
      <w:t>2</w:t>
    </w:r>
    <w:r>
      <w:rPr>
        <w:color w:val="000000"/>
        <w:sz w:val="24"/>
        <w:szCs w:val="24"/>
      </w:rPr>
      <w:fldChar w:fldCharType="end"/>
    </w:r>
  </w:p>
  <w:p w14:paraId="0E0684F3" w14:textId="77777777" w:rsidR="006845BE" w:rsidRDefault="006845B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rPr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056C5C"/>
    <w:multiLevelType w:val="multilevel"/>
    <w:tmpl w:val="9B6293AA"/>
    <w:lvl w:ilvl="0">
      <w:start w:val="1"/>
      <w:numFmt w:val="decimal"/>
      <w:lvlText w:val="%1)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5BE"/>
    <w:rsid w:val="000257CE"/>
    <w:rsid w:val="00034DCC"/>
    <w:rsid w:val="00045335"/>
    <w:rsid w:val="00051863"/>
    <w:rsid w:val="00061B1C"/>
    <w:rsid w:val="00073236"/>
    <w:rsid w:val="00091B6A"/>
    <w:rsid w:val="000B0FB2"/>
    <w:rsid w:val="000F5FB5"/>
    <w:rsid w:val="0010102E"/>
    <w:rsid w:val="001310FE"/>
    <w:rsid w:val="00142422"/>
    <w:rsid w:val="00153FEC"/>
    <w:rsid w:val="00156F50"/>
    <w:rsid w:val="00183FED"/>
    <w:rsid w:val="00186E04"/>
    <w:rsid w:val="001C4234"/>
    <w:rsid w:val="001C5021"/>
    <w:rsid w:val="001F5ECC"/>
    <w:rsid w:val="00203544"/>
    <w:rsid w:val="00223C3F"/>
    <w:rsid w:val="002260D9"/>
    <w:rsid w:val="00241562"/>
    <w:rsid w:val="002444CC"/>
    <w:rsid w:val="0025047D"/>
    <w:rsid w:val="00257241"/>
    <w:rsid w:val="0027745E"/>
    <w:rsid w:val="0028045D"/>
    <w:rsid w:val="002A4D57"/>
    <w:rsid w:val="002C072A"/>
    <w:rsid w:val="002C5547"/>
    <w:rsid w:val="002D492A"/>
    <w:rsid w:val="002E242A"/>
    <w:rsid w:val="002E26D6"/>
    <w:rsid w:val="002F5B0F"/>
    <w:rsid w:val="00314433"/>
    <w:rsid w:val="00326A40"/>
    <w:rsid w:val="0032777A"/>
    <w:rsid w:val="003532B1"/>
    <w:rsid w:val="003A729B"/>
    <w:rsid w:val="003B3C9C"/>
    <w:rsid w:val="003C37DE"/>
    <w:rsid w:val="003D0ECF"/>
    <w:rsid w:val="003D37D3"/>
    <w:rsid w:val="003F4BBF"/>
    <w:rsid w:val="00417265"/>
    <w:rsid w:val="00417F36"/>
    <w:rsid w:val="0043103D"/>
    <w:rsid w:val="004332F1"/>
    <w:rsid w:val="00443E13"/>
    <w:rsid w:val="004451DA"/>
    <w:rsid w:val="004519B8"/>
    <w:rsid w:val="004A41AD"/>
    <w:rsid w:val="004A6F89"/>
    <w:rsid w:val="004C7CE0"/>
    <w:rsid w:val="004D27AD"/>
    <w:rsid w:val="004D782B"/>
    <w:rsid w:val="004E3618"/>
    <w:rsid w:val="00536E2F"/>
    <w:rsid w:val="005405C2"/>
    <w:rsid w:val="00552D71"/>
    <w:rsid w:val="00560DF1"/>
    <w:rsid w:val="00575C82"/>
    <w:rsid w:val="00585BEF"/>
    <w:rsid w:val="005A1D9F"/>
    <w:rsid w:val="005D183A"/>
    <w:rsid w:val="005E0CE8"/>
    <w:rsid w:val="005E3678"/>
    <w:rsid w:val="005E7D12"/>
    <w:rsid w:val="00602097"/>
    <w:rsid w:val="00603FED"/>
    <w:rsid w:val="00606BFF"/>
    <w:rsid w:val="00624AE7"/>
    <w:rsid w:val="00625049"/>
    <w:rsid w:val="006429CD"/>
    <w:rsid w:val="00656670"/>
    <w:rsid w:val="006602A8"/>
    <w:rsid w:val="006845BE"/>
    <w:rsid w:val="006945D0"/>
    <w:rsid w:val="006A4C92"/>
    <w:rsid w:val="006D0451"/>
    <w:rsid w:val="006D41AF"/>
    <w:rsid w:val="006D6DE6"/>
    <w:rsid w:val="006E1139"/>
    <w:rsid w:val="0070666F"/>
    <w:rsid w:val="00711C08"/>
    <w:rsid w:val="0073718A"/>
    <w:rsid w:val="00744271"/>
    <w:rsid w:val="00745EA7"/>
    <w:rsid w:val="00746852"/>
    <w:rsid w:val="007676B7"/>
    <w:rsid w:val="00780ED1"/>
    <w:rsid w:val="007921C0"/>
    <w:rsid w:val="007A7A92"/>
    <w:rsid w:val="007C16D5"/>
    <w:rsid w:val="007D4266"/>
    <w:rsid w:val="007E161A"/>
    <w:rsid w:val="007F50A4"/>
    <w:rsid w:val="00823990"/>
    <w:rsid w:val="00831B91"/>
    <w:rsid w:val="00840BBD"/>
    <w:rsid w:val="00862F51"/>
    <w:rsid w:val="00866F06"/>
    <w:rsid w:val="00882B5B"/>
    <w:rsid w:val="008A594C"/>
    <w:rsid w:val="008B465D"/>
    <w:rsid w:val="00902F0D"/>
    <w:rsid w:val="009569DA"/>
    <w:rsid w:val="0096789A"/>
    <w:rsid w:val="009C51E9"/>
    <w:rsid w:val="009E0D53"/>
    <w:rsid w:val="009E3581"/>
    <w:rsid w:val="009F02B1"/>
    <w:rsid w:val="009F7AA1"/>
    <w:rsid w:val="00A3391F"/>
    <w:rsid w:val="00A56949"/>
    <w:rsid w:val="00A71C96"/>
    <w:rsid w:val="00A7455C"/>
    <w:rsid w:val="00A853A7"/>
    <w:rsid w:val="00AA0955"/>
    <w:rsid w:val="00AB118E"/>
    <w:rsid w:val="00AC28B9"/>
    <w:rsid w:val="00AC7D32"/>
    <w:rsid w:val="00AF1B38"/>
    <w:rsid w:val="00AF1C4A"/>
    <w:rsid w:val="00AF65CE"/>
    <w:rsid w:val="00B0627D"/>
    <w:rsid w:val="00B22915"/>
    <w:rsid w:val="00B26FE0"/>
    <w:rsid w:val="00B428A3"/>
    <w:rsid w:val="00B45AD5"/>
    <w:rsid w:val="00B51AA5"/>
    <w:rsid w:val="00B6326B"/>
    <w:rsid w:val="00B80EB8"/>
    <w:rsid w:val="00BA48BC"/>
    <w:rsid w:val="00BC5652"/>
    <w:rsid w:val="00C0238A"/>
    <w:rsid w:val="00C0512E"/>
    <w:rsid w:val="00C11742"/>
    <w:rsid w:val="00C2086E"/>
    <w:rsid w:val="00C307DC"/>
    <w:rsid w:val="00C40332"/>
    <w:rsid w:val="00C84AE1"/>
    <w:rsid w:val="00C864B9"/>
    <w:rsid w:val="00C97500"/>
    <w:rsid w:val="00C976AD"/>
    <w:rsid w:val="00CA1D79"/>
    <w:rsid w:val="00CE493F"/>
    <w:rsid w:val="00D100E9"/>
    <w:rsid w:val="00D13047"/>
    <w:rsid w:val="00D324B3"/>
    <w:rsid w:val="00D62BC3"/>
    <w:rsid w:val="00D7708E"/>
    <w:rsid w:val="00DA4D2F"/>
    <w:rsid w:val="00DD1FE8"/>
    <w:rsid w:val="00DD2E72"/>
    <w:rsid w:val="00DE09A3"/>
    <w:rsid w:val="00DE7499"/>
    <w:rsid w:val="00DF1776"/>
    <w:rsid w:val="00DF1E6F"/>
    <w:rsid w:val="00E00EBE"/>
    <w:rsid w:val="00E11149"/>
    <w:rsid w:val="00E1502C"/>
    <w:rsid w:val="00E232D9"/>
    <w:rsid w:val="00E67112"/>
    <w:rsid w:val="00E8118C"/>
    <w:rsid w:val="00EB2586"/>
    <w:rsid w:val="00EF413D"/>
    <w:rsid w:val="00EF4BE3"/>
    <w:rsid w:val="00F2745F"/>
    <w:rsid w:val="00F571CA"/>
    <w:rsid w:val="00F63408"/>
    <w:rsid w:val="00F74D9E"/>
    <w:rsid w:val="00F74F71"/>
    <w:rsid w:val="00F75080"/>
    <w:rsid w:val="00FE2BB0"/>
    <w:rsid w:val="00FF0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1C5EDD"/>
  <w15:docId w15:val="{CBE68242-3185-4E87-B12A-D7932D4EF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D324B3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D324B3"/>
  </w:style>
  <w:style w:type="paragraph" w:styleId="a8">
    <w:name w:val="footer"/>
    <w:basedOn w:val="a"/>
    <w:link w:val="a9"/>
    <w:uiPriority w:val="99"/>
    <w:unhideWhenUsed/>
    <w:rsid w:val="00D324B3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D324B3"/>
  </w:style>
  <w:style w:type="paragraph" w:styleId="aa">
    <w:name w:val="List Paragraph"/>
    <w:basedOn w:val="a"/>
    <w:uiPriority w:val="34"/>
    <w:qFormat/>
    <w:rsid w:val="00BC5652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2260D9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2260D9"/>
    <w:rPr>
      <w:rFonts w:ascii="Segoe UI" w:hAnsi="Segoe UI" w:cs="Segoe UI"/>
      <w:sz w:val="18"/>
      <w:szCs w:val="18"/>
    </w:rPr>
  </w:style>
  <w:style w:type="character" w:styleId="ad">
    <w:name w:val="Hyperlink"/>
    <w:basedOn w:val="a0"/>
    <w:uiPriority w:val="99"/>
    <w:unhideWhenUsed/>
    <w:rsid w:val="00DF1E6F"/>
    <w:rPr>
      <w:color w:val="0000FF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DF1E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Тарас Гриб</dc:creator>
  <cp:lastModifiedBy>Анна Єгорова</cp:lastModifiedBy>
  <cp:revision>3</cp:revision>
  <cp:lastPrinted>2022-06-29T08:48:00Z</cp:lastPrinted>
  <dcterms:created xsi:type="dcterms:W3CDTF">2022-07-05T11:19:00Z</dcterms:created>
  <dcterms:modified xsi:type="dcterms:W3CDTF">2022-07-08T12:59:00Z</dcterms:modified>
</cp:coreProperties>
</file>