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E10FE1">
        <w:rPr>
          <w:rFonts w:ascii="Times New Roman" w:hAnsi="Times New Roman"/>
          <w:sz w:val="28"/>
          <w:szCs w:val="28"/>
          <w:lang w:val="uk-UA" w:eastAsia="ru-RU"/>
        </w:rPr>
        <w:t>ПРОЄКТ</w:t>
      </w: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10FE1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E10FE1">
        <w:rPr>
          <w:rFonts w:ascii="Times New Roman" w:hAnsi="Times New Roman"/>
          <w:noProof/>
          <w:sz w:val="28"/>
          <w:szCs w:val="28"/>
          <w:lang w:val="uk-UA" w:eastAsia="ru-RU"/>
        </w:rPr>
        <w:drawing>
          <wp:inline distT="0" distB="0" distL="0" distR="0" wp14:anchorId="3AC68453" wp14:editId="6CCF2DBB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0FE1">
        <w:rPr>
          <w:rFonts w:ascii="Times New Roman" w:hAnsi="Times New Roman"/>
          <w:b/>
          <w:sz w:val="28"/>
          <w:szCs w:val="28"/>
          <w:lang w:val="uk-UA" w:eastAsia="ru-RU"/>
        </w:rPr>
        <w:t>НАЦІОНАЛЬНА КОМІС</w:t>
      </w:r>
      <w:r w:rsidR="0006083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E10FE1">
        <w:rPr>
          <w:rFonts w:ascii="Times New Roman" w:hAnsi="Times New Roman"/>
          <w:b/>
          <w:sz w:val="28"/>
          <w:szCs w:val="28"/>
          <w:lang w:val="uk-UA" w:eastAsia="ru-RU"/>
        </w:rPr>
        <w:t xml:space="preserve">ІЯ, ЩО ЗДІЙСНЮЄ ДЕРЖАВНЕ </w:t>
      </w: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0FE1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0FE1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E10FE1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E10FE1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10FE1">
        <w:rPr>
          <w:rFonts w:ascii="Times New Roman" w:hAnsi="Times New Roman"/>
          <w:sz w:val="28"/>
          <w:szCs w:val="28"/>
          <w:lang w:val="uk-UA" w:eastAsia="ru-RU"/>
        </w:rPr>
        <w:t>_____________________                                                      № ________________</w:t>
      </w: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  <w:r w:rsidRPr="00E10FE1">
        <w:rPr>
          <w:rFonts w:ascii="Times New Roman" w:hAnsi="Times New Roman"/>
          <w:sz w:val="27"/>
          <w:szCs w:val="27"/>
          <w:lang w:val="uk-UA" w:eastAsia="ru-RU"/>
        </w:rPr>
        <w:t>Київ</w:t>
      </w: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190222" w:rsidRPr="00E10FE1" w:rsidTr="008579AC">
        <w:trPr>
          <w:trHeight w:val="654"/>
        </w:trPr>
        <w:tc>
          <w:tcPr>
            <w:tcW w:w="4928" w:type="dxa"/>
          </w:tcPr>
          <w:p w:rsidR="00190222" w:rsidRPr="00E10FE1" w:rsidRDefault="00190222" w:rsidP="008579AC">
            <w:pPr>
              <w:shd w:val="clear" w:color="auto" w:fill="FFFFFF" w:themeFill="background1"/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10FE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внесення змін</w:t>
            </w:r>
            <w:r w:rsidRPr="00E10FE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Ліцензійних умов </w:t>
            </w:r>
            <w:r w:rsidRPr="0019022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провадження господарської діяльності з виробництва електричної енергії</w:t>
            </w:r>
          </w:p>
        </w:tc>
        <w:tc>
          <w:tcPr>
            <w:tcW w:w="4678" w:type="dxa"/>
          </w:tcPr>
          <w:p w:rsidR="00190222" w:rsidRPr="00E10FE1" w:rsidRDefault="00190222" w:rsidP="008579AC">
            <w:pPr>
              <w:keepNext/>
              <w:shd w:val="clear" w:color="auto" w:fill="FFFFFF" w:themeFill="background1"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190222" w:rsidRPr="00E10FE1" w:rsidRDefault="00190222" w:rsidP="00190222">
      <w:pPr>
        <w:pStyle w:val="2"/>
        <w:widowControl w:val="0"/>
        <w:shd w:val="clear" w:color="auto" w:fill="FFFFFF" w:themeFill="background1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190222" w:rsidRPr="00E10FE1" w:rsidRDefault="00190222" w:rsidP="001902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10FE1">
        <w:rPr>
          <w:rFonts w:ascii="Times New Roman" w:hAnsi="Times New Roman"/>
          <w:bCs/>
          <w:sz w:val="28"/>
          <w:szCs w:val="28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E10FE1">
        <w:rPr>
          <w:rFonts w:ascii="Times New Roman" w:hAnsi="Times New Roman"/>
          <w:bCs/>
          <w:sz w:val="28"/>
          <w:szCs w:val="28"/>
          <w:lang w:val="uk-UA"/>
        </w:rPr>
        <w:t>«Про ринок електричної енергії»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</w:t>
      </w:r>
      <w:r w:rsidRPr="00190222">
        <w:rPr>
          <w:rFonts w:ascii="Times New Roman" w:hAnsi="Times New Roman"/>
          <w:bCs/>
          <w:sz w:val="28"/>
          <w:szCs w:val="28"/>
          <w:lang w:val="uk-UA"/>
        </w:rPr>
        <w:t>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>
        <w:rPr>
          <w:rFonts w:ascii="Times New Roman" w:hAnsi="Times New Roman"/>
          <w:bCs/>
          <w:sz w:val="28"/>
          <w:szCs w:val="28"/>
          <w:lang w:val="uk-UA"/>
        </w:rPr>
        <w:t>, затвердженого постановою</w:t>
      </w:r>
      <w:r w:rsidRPr="00190222">
        <w:rPr>
          <w:rFonts w:ascii="Times New Roman" w:hAnsi="Times New Roman"/>
          <w:bCs/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від 03 березня                        2020 року № 548,  </w:t>
      </w:r>
      <w:r w:rsidRPr="00E10FE1">
        <w:rPr>
          <w:rFonts w:ascii="Times New Roman" w:hAnsi="Times New Roman"/>
          <w:bCs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</w:p>
    <w:p w:rsidR="00190222" w:rsidRPr="00E10FE1" w:rsidRDefault="00190222" w:rsidP="00190222">
      <w:pPr>
        <w:pStyle w:val="a3"/>
        <w:shd w:val="clear" w:color="auto" w:fill="FFFFFF" w:themeFill="background1"/>
        <w:spacing w:before="0" w:beforeAutospacing="0" w:after="0" w:afterAutospacing="0"/>
        <w:rPr>
          <w:b/>
          <w:sz w:val="28"/>
          <w:szCs w:val="28"/>
        </w:rPr>
      </w:pPr>
    </w:p>
    <w:p w:rsidR="00190222" w:rsidRPr="00E10FE1" w:rsidRDefault="00190222" w:rsidP="00190222">
      <w:pPr>
        <w:pStyle w:val="a3"/>
        <w:shd w:val="clear" w:color="auto" w:fill="FFFFFF" w:themeFill="background1"/>
        <w:spacing w:before="0" w:beforeAutospacing="0" w:after="0" w:afterAutospacing="0"/>
        <w:rPr>
          <w:b/>
          <w:bCs/>
          <w:sz w:val="28"/>
          <w:szCs w:val="28"/>
        </w:rPr>
      </w:pPr>
      <w:r w:rsidRPr="00E10FE1">
        <w:rPr>
          <w:b/>
          <w:sz w:val="28"/>
          <w:szCs w:val="28"/>
        </w:rPr>
        <w:t>ПОСТАНОВЛЯЄ</w:t>
      </w:r>
      <w:r w:rsidRPr="00E10FE1">
        <w:rPr>
          <w:sz w:val="28"/>
          <w:szCs w:val="28"/>
        </w:rPr>
        <w:t>:</w:t>
      </w:r>
      <w:r w:rsidRPr="00E10FE1">
        <w:rPr>
          <w:b/>
          <w:bCs/>
          <w:sz w:val="28"/>
          <w:szCs w:val="28"/>
        </w:rPr>
        <w:t xml:space="preserve"> </w:t>
      </w:r>
    </w:p>
    <w:p w:rsidR="00190222" w:rsidRPr="00E10FE1" w:rsidRDefault="00190222" w:rsidP="00190222">
      <w:pPr>
        <w:pStyle w:val="a3"/>
        <w:shd w:val="clear" w:color="auto" w:fill="FFFFFF" w:themeFill="background1"/>
        <w:spacing w:before="0" w:beforeAutospacing="0" w:after="0" w:afterAutospacing="0"/>
        <w:rPr>
          <w:b/>
          <w:bCs/>
          <w:sz w:val="28"/>
          <w:szCs w:val="28"/>
        </w:rPr>
      </w:pPr>
    </w:p>
    <w:p w:rsidR="00190222" w:rsidRPr="004D7557" w:rsidRDefault="00190222" w:rsidP="00190222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10FE1">
        <w:rPr>
          <w:sz w:val="28"/>
          <w:szCs w:val="28"/>
        </w:rPr>
        <w:t>1.</w:t>
      </w:r>
      <w:r w:rsidRPr="00B67EA5">
        <w:rPr>
          <w:bCs/>
          <w:sz w:val="28"/>
          <w:szCs w:val="28"/>
        </w:rPr>
        <w:t xml:space="preserve"> </w:t>
      </w:r>
      <w:proofErr w:type="spellStart"/>
      <w:r w:rsidRPr="00B67EA5">
        <w:rPr>
          <w:sz w:val="28"/>
          <w:szCs w:val="28"/>
        </w:rPr>
        <w:t>Унести</w:t>
      </w:r>
      <w:proofErr w:type="spellEnd"/>
      <w:r w:rsidRPr="00B67EA5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пункту 1.6 глави 1 </w:t>
      </w:r>
      <w:r w:rsidRPr="00B67EA5">
        <w:rPr>
          <w:sz w:val="28"/>
          <w:szCs w:val="28"/>
        </w:rPr>
        <w:t xml:space="preserve">Ліцензійних умов провадження господарської діяльності з виробництва електричної енергії, затверджених постановою </w:t>
      </w:r>
      <w:r w:rsidRPr="00B67EA5">
        <w:rPr>
          <w:bCs/>
          <w:sz w:val="28"/>
          <w:szCs w:val="28"/>
        </w:rPr>
        <w:t xml:space="preserve">Національної комісії, що здійснює державне регулювання у сферах енергетики та </w:t>
      </w:r>
      <w:r w:rsidRPr="004D7557">
        <w:rPr>
          <w:bCs/>
          <w:sz w:val="28"/>
          <w:szCs w:val="28"/>
        </w:rPr>
        <w:t>комунальних послуг, від 27 грудня 2017 року № 1467, такі зміни:</w:t>
      </w:r>
    </w:p>
    <w:p w:rsidR="00190222" w:rsidRPr="004D7557" w:rsidRDefault="00190222" w:rsidP="00190222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E7435" w:rsidRPr="004D7557" w:rsidRDefault="007C62AC" w:rsidP="001E7435">
      <w:pPr>
        <w:pStyle w:val="a3"/>
        <w:numPr>
          <w:ilvl w:val="0"/>
          <w:numId w:val="2"/>
        </w:numPr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4D7557">
        <w:rPr>
          <w:sz w:val="28"/>
          <w:szCs w:val="28"/>
        </w:rPr>
        <w:t xml:space="preserve">підпункт </w:t>
      </w:r>
      <w:r w:rsidR="001E7435" w:rsidRPr="004D7557">
        <w:rPr>
          <w:sz w:val="28"/>
          <w:szCs w:val="28"/>
        </w:rPr>
        <w:t>3 виключити.</w:t>
      </w:r>
    </w:p>
    <w:p w:rsidR="001E7435" w:rsidRPr="004D7557" w:rsidRDefault="001E7435" w:rsidP="001E7435">
      <w:pPr>
        <w:pStyle w:val="a3"/>
        <w:tabs>
          <w:tab w:val="left" w:pos="709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4D7557">
        <w:rPr>
          <w:sz w:val="28"/>
          <w:szCs w:val="28"/>
        </w:rPr>
        <w:t xml:space="preserve">У зв’язку з </w:t>
      </w:r>
      <w:r w:rsidR="00890B78">
        <w:rPr>
          <w:sz w:val="28"/>
          <w:szCs w:val="28"/>
        </w:rPr>
        <w:t>ц</w:t>
      </w:r>
      <w:r w:rsidRPr="004D7557">
        <w:rPr>
          <w:sz w:val="28"/>
          <w:szCs w:val="28"/>
        </w:rPr>
        <w:t>им підпункти 4 – 8 вважати відповідно підпунктами 3 – 7;</w:t>
      </w:r>
    </w:p>
    <w:p w:rsidR="001E7435" w:rsidRPr="004D7557" w:rsidRDefault="001E7435" w:rsidP="001E7435">
      <w:pPr>
        <w:pStyle w:val="a3"/>
        <w:tabs>
          <w:tab w:val="left" w:pos="709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190222" w:rsidRPr="004D7557" w:rsidRDefault="00190222" w:rsidP="00190222">
      <w:pPr>
        <w:pStyle w:val="a3"/>
        <w:numPr>
          <w:ilvl w:val="0"/>
          <w:numId w:val="2"/>
        </w:numPr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4D7557">
        <w:rPr>
          <w:sz w:val="28"/>
          <w:szCs w:val="28"/>
        </w:rPr>
        <w:t xml:space="preserve">підпункт </w:t>
      </w:r>
      <w:r w:rsidR="001E7435" w:rsidRPr="004D7557">
        <w:rPr>
          <w:sz w:val="28"/>
          <w:szCs w:val="28"/>
        </w:rPr>
        <w:t>6</w:t>
      </w:r>
      <w:r w:rsidRPr="004D7557">
        <w:rPr>
          <w:sz w:val="28"/>
          <w:szCs w:val="28"/>
        </w:rPr>
        <w:t xml:space="preserve"> викласти в такій редакції:</w:t>
      </w:r>
    </w:p>
    <w:p w:rsidR="00190222" w:rsidRPr="004D7557" w:rsidRDefault="00190222" w:rsidP="0019022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4D7557">
        <w:rPr>
          <w:sz w:val="28"/>
          <w:szCs w:val="28"/>
        </w:rPr>
        <w:tab/>
        <w:t>«</w:t>
      </w:r>
      <w:r w:rsidR="001E7435" w:rsidRPr="004D7557">
        <w:rPr>
          <w:sz w:val="28"/>
          <w:szCs w:val="28"/>
        </w:rPr>
        <w:t>6</w:t>
      </w:r>
      <w:r w:rsidRPr="004D7557">
        <w:rPr>
          <w:sz w:val="28"/>
          <w:szCs w:val="28"/>
        </w:rPr>
        <w:t>) засвідчену керівником або уповноваженою особою здобувача ліцензії копію документа, що засвідчує готовність заявленого об’єкта електроенергетики (новозбудованого) до експлуатації (у тому числі його техніко-економічні показники), виданого відповідно до законодавства у сфері регулювання містобудівної діяльності</w:t>
      </w:r>
      <w:r w:rsidR="008667B6" w:rsidRPr="004D7557">
        <w:rPr>
          <w:sz w:val="28"/>
          <w:szCs w:val="28"/>
        </w:rPr>
        <w:t>;</w:t>
      </w:r>
      <w:r w:rsidR="0056056C">
        <w:rPr>
          <w:sz w:val="28"/>
          <w:szCs w:val="28"/>
        </w:rPr>
        <w:t>»;</w:t>
      </w:r>
    </w:p>
    <w:p w:rsidR="008667B6" w:rsidRPr="004D7557" w:rsidRDefault="008667B6" w:rsidP="0019022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667B6" w:rsidRPr="004D7557" w:rsidRDefault="008667B6" w:rsidP="008667B6">
      <w:pPr>
        <w:pStyle w:val="a3"/>
        <w:numPr>
          <w:ilvl w:val="0"/>
          <w:numId w:val="2"/>
        </w:numPr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4D7557">
        <w:rPr>
          <w:sz w:val="28"/>
          <w:szCs w:val="28"/>
        </w:rPr>
        <w:lastRenderedPageBreak/>
        <w:t>доповнити новим абзацом такого змісту:</w:t>
      </w:r>
    </w:p>
    <w:p w:rsidR="008667B6" w:rsidRPr="004D7557" w:rsidRDefault="008667B6" w:rsidP="008667B6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4D7557">
        <w:rPr>
          <w:sz w:val="28"/>
          <w:szCs w:val="28"/>
        </w:rPr>
        <w:tab/>
        <w:t xml:space="preserve">«Документи, зазначені у підпунктах 2 </w:t>
      </w:r>
      <w:r w:rsidR="001E7435" w:rsidRPr="004D7557">
        <w:rPr>
          <w:sz w:val="28"/>
          <w:szCs w:val="28"/>
        </w:rPr>
        <w:t>та 6</w:t>
      </w:r>
      <w:r w:rsidR="00411432" w:rsidRPr="004D7557">
        <w:rPr>
          <w:sz w:val="28"/>
          <w:szCs w:val="28"/>
        </w:rPr>
        <w:t xml:space="preserve"> цього пункту</w:t>
      </w:r>
      <w:r w:rsidR="00F42A50" w:rsidRPr="004D7557">
        <w:rPr>
          <w:sz w:val="28"/>
          <w:szCs w:val="28"/>
        </w:rPr>
        <w:t>, не надаються у разі надання засвідченої керівником або уповноваженою особою здобувача ліцензії копії документа, що підтверджує право власності на заявлений об</w:t>
      </w:r>
      <w:r w:rsidR="00411432" w:rsidRPr="004D7557">
        <w:rPr>
          <w:sz w:val="28"/>
          <w:szCs w:val="28"/>
        </w:rPr>
        <w:t>’</w:t>
      </w:r>
      <w:r w:rsidR="00F42A50" w:rsidRPr="004D7557">
        <w:rPr>
          <w:sz w:val="28"/>
          <w:szCs w:val="28"/>
        </w:rPr>
        <w:t xml:space="preserve">єкт електроенергетики, у якому зазначена інформація про кількість та тип заявлених засобі провадження.». </w:t>
      </w:r>
      <w:r w:rsidR="001E7435" w:rsidRPr="004D7557">
        <w:rPr>
          <w:sz w:val="28"/>
          <w:szCs w:val="28"/>
        </w:rPr>
        <w:t xml:space="preserve"> </w:t>
      </w:r>
    </w:p>
    <w:p w:rsidR="00190222" w:rsidRPr="004D7557" w:rsidRDefault="00190222" w:rsidP="00F42A50">
      <w:pPr>
        <w:pStyle w:val="a3"/>
        <w:shd w:val="clear" w:color="auto" w:fill="FFFFFF" w:themeFill="background1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90222" w:rsidRPr="004D7557" w:rsidRDefault="00190222" w:rsidP="00190222">
      <w:pPr>
        <w:pStyle w:val="a3"/>
        <w:shd w:val="clear" w:color="auto" w:fill="FFFFFF" w:themeFill="background1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D7557">
        <w:rPr>
          <w:sz w:val="28"/>
          <w:szCs w:val="28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4D7557">
        <w:rPr>
          <w:sz w:val="28"/>
          <w:szCs w:val="28"/>
        </w:rPr>
        <w:t>вебсайті</w:t>
      </w:r>
      <w:proofErr w:type="spellEnd"/>
      <w:r w:rsidRPr="004D7557">
        <w:rPr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190222" w:rsidRPr="004D7557" w:rsidRDefault="00190222" w:rsidP="00190222">
      <w:pPr>
        <w:pStyle w:val="a3"/>
        <w:shd w:val="clear" w:color="auto" w:fill="FFFFFF" w:themeFill="background1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190222" w:rsidRPr="00E10FE1" w:rsidRDefault="00190222" w:rsidP="00190222">
      <w:pPr>
        <w:pStyle w:val="a3"/>
        <w:shd w:val="clear" w:color="auto" w:fill="FFFFFF" w:themeFill="background1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190222" w:rsidRPr="00E10FE1" w:rsidRDefault="00190222" w:rsidP="00190222">
      <w:pPr>
        <w:pStyle w:val="a3"/>
        <w:shd w:val="clear" w:color="auto" w:fill="FFFFFF" w:themeFill="background1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190222" w:rsidRPr="005241FB" w:rsidRDefault="00190222" w:rsidP="00190222">
      <w:pPr>
        <w:widowControl w:val="0"/>
        <w:shd w:val="clear" w:color="auto" w:fill="FFFFFF" w:themeFill="background1"/>
        <w:jc w:val="both"/>
        <w:rPr>
          <w:rFonts w:ascii="Times New Roman" w:hAnsi="Times New Roman"/>
          <w:sz w:val="28"/>
          <w:szCs w:val="28"/>
          <w:lang w:val="uk-UA"/>
        </w:rPr>
      </w:pPr>
      <w:r w:rsidRPr="005241FB">
        <w:rPr>
          <w:rFonts w:ascii="Times New Roman" w:hAnsi="Times New Roman"/>
          <w:sz w:val="28"/>
          <w:szCs w:val="28"/>
          <w:lang w:val="uk-UA"/>
        </w:rPr>
        <w:t>Голова НКРЕКП</w:t>
      </w:r>
      <w:r w:rsidRPr="005241FB">
        <w:rPr>
          <w:rFonts w:ascii="Times New Roman" w:hAnsi="Times New Roman"/>
          <w:sz w:val="28"/>
          <w:szCs w:val="28"/>
          <w:lang w:val="uk-UA"/>
        </w:rPr>
        <w:tab/>
      </w:r>
      <w:r w:rsidRPr="005241FB">
        <w:rPr>
          <w:rFonts w:ascii="Times New Roman" w:hAnsi="Times New Roman"/>
          <w:sz w:val="28"/>
          <w:szCs w:val="28"/>
          <w:lang w:val="uk-UA"/>
        </w:rPr>
        <w:tab/>
      </w:r>
      <w:r w:rsidRPr="005241FB">
        <w:rPr>
          <w:rFonts w:ascii="Times New Roman" w:hAnsi="Times New Roman"/>
          <w:sz w:val="28"/>
          <w:szCs w:val="28"/>
          <w:lang w:val="uk-UA"/>
        </w:rPr>
        <w:tab/>
      </w:r>
      <w:r w:rsidRPr="005241FB">
        <w:rPr>
          <w:rFonts w:ascii="Times New Roman" w:hAnsi="Times New Roman"/>
          <w:sz w:val="28"/>
          <w:szCs w:val="28"/>
          <w:lang w:val="uk-UA"/>
        </w:rPr>
        <w:tab/>
      </w:r>
      <w:r w:rsidRPr="005241FB">
        <w:rPr>
          <w:rFonts w:ascii="Times New Roman" w:hAnsi="Times New Roman"/>
          <w:sz w:val="28"/>
          <w:szCs w:val="28"/>
          <w:lang w:val="uk-UA"/>
        </w:rPr>
        <w:tab/>
      </w:r>
      <w:r w:rsidRPr="005241FB">
        <w:rPr>
          <w:rFonts w:ascii="Times New Roman" w:hAnsi="Times New Roman"/>
          <w:sz w:val="28"/>
          <w:szCs w:val="28"/>
          <w:lang w:val="uk-UA"/>
        </w:rPr>
        <w:tab/>
      </w:r>
      <w:r w:rsidRPr="005241FB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5B61E8" w:rsidRPr="005241F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41F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41FB">
        <w:rPr>
          <w:rFonts w:ascii="Times New Roman" w:hAnsi="Times New Roman"/>
          <w:sz w:val="28"/>
          <w:szCs w:val="28"/>
          <w:lang w:val="uk-UA" w:eastAsia="ru-RU"/>
        </w:rPr>
        <w:t xml:space="preserve">К. </w:t>
      </w:r>
      <w:proofErr w:type="spellStart"/>
      <w:r w:rsidRPr="005241FB">
        <w:rPr>
          <w:rFonts w:ascii="Times New Roman" w:hAnsi="Times New Roman"/>
          <w:sz w:val="28"/>
          <w:szCs w:val="28"/>
          <w:lang w:val="uk-UA" w:eastAsia="ru-RU"/>
        </w:rPr>
        <w:t>Ущаповський</w:t>
      </w:r>
      <w:proofErr w:type="spellEnd"/>
      <w:r w:rsidRPr="005241FB">
        <w:rPr>
          <w:rFonts w:ascii="Times New Roman" w:hAnsi="Times New Roman"/>
          <w:sz w:val="28"/>
          <w:szCs w:val="28"/>
          <w:lang w:val="uk-UA"/>
        </w:rPr>
        <w:tab/>
      </w:r>
    </w:p>
    <w:p w:rsidR="00190222" w:rsidRPr="00E10FE1" w:rsidRDefault="00190222" w:rsidP="00190222">
      <w:pPr>
        <w:pStyle w:val="a3"/>
        <w:shd w:val="clear" w:color="auto" w:fill="FFFFFF" w:themeFill="background1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36459A" w:rsidRDefault="0036459A">
      <w:bookmarkStart w:id="0" w:name="_GoBack"/>
      <w:bookmarkEnd w:id="0"/>
    </w:p>
    <w:sectPr w:rsidR="0036459A" w:rsidSect="00F42A50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EFF" w:rsidRDefault="00A17EFF" w:rsidP="00F42A50">
      <w:pPr>
        <w:spacing w:after="0" w:line="240" w:lineRule="auto"/>
      </w:pPr>
      <w:r>
        <w:separator/>
      </w:r>
    </w:p>
  </w:endnote>
  <w:endnote w:type="continuationSeparator" w:id="0">
    <w:p w:rsidR="00A17EFF" w:rsidRDefault="00A17EFF" w:rsidP="00F42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EFF" w:rsidRDefault="00A17EFF" w:rsidP="00F42A50">
      <w:pPr>
        <w:spacing w:after="0" w:line="240" w:lineRule="auto"/>
      </w:pPr>
      <w:r>
        <w:separator/>
      </w:r>
    </w:p>
  </w:footnote>
  <w:footnote w:type="continuationSeparator" w:id="0">
    <w:p w:rsidR="00A17EFF" w:rsidRDefault="00A17EFF" w:rsidP="00F42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9721606"/>
      <w:docPartObj>
        <w:docPartGallery w:val="Page Numbers (Top of Page)"/>
        <w:docPartUnique/>
      </w:docPartObj>
    </w:sdtPr>
    <w:sdtEndPr/>
    <w:sdtContent>
      <w:p w:rsidR="00F42A50" w:rsidRDefault="00F42A5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F42A50" w:rsidRDefault="00F42A5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E3762"/>
    <w:multiLevelType w:val="hybridMultilevel"/>
    <w:tmpl w:val="B9D21CE4"/>
    <w:lvl w:ilvl="0" w:tplc="08FAC8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A5D5DE8"/>
    <w:multiLevelType w:val="hybridMultilevel"/>
    <w:tmpl w:val="D31EA446"/>
    <w:lvl w:ilvl="0" w:tplc="632CE3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22"/>
    <w:rsid w:val="00060833"/>
    <w:rsid w:val="00190222"/>
    <w:rsid w:val="001E7435"/>
    <w:rsid w:val="0036459A"/>
    <w:rsid w:val="00411432"/>
    <w:rsid w:val="004D7557"/>
    <w:rsid w:val="005241FB"/>
    <w:rsid w:val="0056056C"/>
    <w:rsid w:val="005B61E8"/>
    <w:rsid w:val="00606A50"/>
    <w:rsid w:val="00765384"/>
    <w:rsid w:val="007C62AC"/>
    <w:rsid w:val="008667B6"/>
    <w:rsid w:val="00890B78"/>
    <w:rsid w:val="008B1D8A"/>
    <w:rsid w:val="009B605A"/>
    <w:rsid w:val="00A17EFF"/>
    <w:rsid w:val="00A43061"/>
    <w:rsid w:val="00BB2F37"/>
    <w:rsid w:val="00CA36F6"/>
    <w:rsid w:val="00DF1158"/>
    <w:rsid w:val="00E10A52"/>
    <w:rsid w:val="00F42A50"/>
    <w:rsid w:val="00FE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DB28B-DEA1-4F94-B4BF-852A9A7B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22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1902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022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Normal (Web)"/>
    <w:basedOn w:val="a"/>
    <w:uiPriority w:val="99"/>
    <w:rsid w:val="001902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F42A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42A5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42A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42A5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F1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F11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DA03C-A0D9-4762-B8FC-F966E6432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2022-06-20T10:04:00Z</dcterms:created>
  <dcterms:modified xsi:type="dcterms:W3CDTF">2022-06-20T10:04:00Z</dcterms:modified>
</cp:coreProperties>
</file>