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8D7A0A" w:rsidTr="008D7A0A">
        <w:trPr>
          <w:trHeight w:val="727"/>
        </w:trPr>
        <w:tc>
          <w:tcPr>
            <w:tcW w:w="284" w:type="dxa"/>
          </w:tcPr>
          <w:p w:rsidR="008D7A0A" w:rsidRDefault="008D7A0A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9781" w:type="dxa"/>
          </w:tcPr>
          <w:p w:rsidR="008D7A0A" w:rsidRDefault="00FD6CD4" w:rsidP="00FD6CD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14</w:t>
            </w:r>
            <w:r w:rsidR="008D7A0A">
              <w:rPr>
                <w:b/>
                <w:sz w:val="26"/>
                <w:szCs w:val="26"/>
                <w:lang w:val="uk-UA"/>
              </w:rPr>
              <w:t>.0</w:t>
            </w:r>
            <w:r>
              <w:rPr>
                <w:b/>
                <w:sz w:val="26"/>
                <w:szCs w:val="26"/>
                <w:lang w:val="uk-UA"/>
              </w:rPr>
              <w:t>6</w:t>
            </w:r>
            <w:r w:rsidR="008D7A0A">
              <w:rPr>
                <w:b/>
                <w:sz w:val="26"/>
                <w:szCs w:val="26"/>
                <w:lang w:val="uk-UA"/>
              </w:rPr>
              <w:t>.20222</w:t>
            </w:r>
          </w:p>
          <w:p w:rsidR="008D7A0A" w:rsidRDefault="008D7A0A">
            <w:pPr>
              <w:ind w:left="79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        Голові НКРЕКП</w:t>
            </w:r>
          </w:p>
          <w:p w:rsidR="008D7A0A" w:rsidRDefault="008D7A0A">
            <w:pPr>
              <w:ind w:firstLine="796"/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Членам НКРЕКП</w:t>
            </w:r>
          </w:p>
          <w:p w:rsidR="008D7A0A" w:rsidRDefault="008D7A0A">
            <w:pPr>
              <w:rPr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8D7A0A" w:rsidRPr="000F432F" w:rsidRDefault="008D7A0A" w:rsidP="008D7A0A">
      <w:pPr>
        <w:widowControl w:val="0"/>
        <w:jc w:val="center"/>
        <w:rPr>
          <w:b/>
          <w:sz w:val="28"/>
          <w:szCs w:val="28"/>
          <w:lang w:val="uk-UA"/>
        </w:rPr>
      </w:pPr>
      <w:r w:rsidRPr="000F432F">
        <w:rPr>
          <w:b/>
          <w:sz w:val="28"/>
          <w:szCs w:val="28"/>
          <w:lang w:val="uk-UA"/>
        </w:rPr>
        <w:t xml:space="preserve"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«Про </w:t>
      </w:r>
      <w:r w:rsidR="00FD6CD4">
        <w:rPr>
          <w:b/>
          <w:sz w:val="28"/>
          <w:szCs w:val="28"/>
          <w:lang w:val="uk-UA"/>
        </w:rPr>
        <w:t>внесення змін до деяких постанов НКРЕКП</w:t>
      </w:r>
      <w:r w:rsidRPr="000F432F">
        <w:rPr>
          <w:b/>
          <w:sz w:val="28"/>
          <w:szCs w:val="28"/>
          <w:lang w:val="uk-UA"/>
        </w:rPr>
        <w:t>».</w:t>
      </w:r>
    </w:p>
    <w:p w:rsidR="008D7A0A" w:rsidRPr="000F432F" w:rsidRDefault="008D7A0A" w:rsidP="008D7A0A">
      <w:pPr>
        <w:widowControl w:val="0"/>
        <w:jc w:val="both"/>
        <w:rPr>
          <w:sz w:val="28"/>
          <w:szCs w:val="28"/>
          <w:lang w:val="uk-UA"/>
        </w:rPr>
      </w:pPr>
    </w:p>
    <w:p w:rsidR="0090067A" w:rsidRPr="006E7BD1" w:rsidRDefault="0090067A" w:rsidP="003750B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E7BD1">
        <w:rPr>
          <w:sz w:val="28"/>
          <w:szCs w:val="28"/>
          <w:lang w:val="uk-UA"/>
        </w:rPr>
        <w:t>Відповідно до положен</w:t>
      </w:r>
      <w:r w:rsidR="003750B5">
        <w:rPr>
          <w:sz w:val="28"/>
          <w:szCs w:val="28"/>
          <w:lang w:val="uk-UA"/>
        </w:rPr>
        <w:t>ь</w:t>
      </w:r>
      <w:r w:rsidRPr="006E7BD1">
        <w:rPr>
          <w:sz w:val="28"/>
          <w:szCs w:val="28"/>
          <w:lang w:val="uk-UA"/>
        </w:rPr>
        <w:t xml:space="preserve"> </w:t>
      </w:r>
      <w:r w:rsidR="00564659" w:rsidRPr="006E7BD1">
        <w:rPr>
          <w:sz w:val="28"/>
          <w:szCs w:val="28"/>
          <w:lang w:val="uk-UA"/>
        </w:rPr>
        <w:t>стате</w:t>
      </w:r>
      <w:r w:rsidR="00564659">
        <w:rPr>
          <w:sz w:val="28"/>
          <w:szCs w:val="28"/>
          <w:lang w:val="uk-UA"/>
        </w:rPr>
        <w:t>й</w:t>
      </w:r>
      <w:r w:rsidRPr="006E7BD1">
        <w:rPr>
          <w:sz w:val="28"/>
          <w:szCs w:val="28"/>
          <w:lang w:val="uk-UA"/>
        </w:rPr>
        <w:t xml:space="preserve"> 8 </w:t>
      </w:r>
      <w:r w:rsidR="00564659">
        <w:rPr>
          <w:sz w:val="28"/>
          <w:szCs w:val="28"/>
          <w:lang w:val="uk-UA"/>
        </w:rPr>
        <w:t xml:space="preserve">та 54 </w:t>
      </w:r>
      <w:r w:rsidRPr="006E7BD1">
        <w:rPr>
          <w:sz w:val="28"/>
          <w:szCs w:val="28"/>
          <w:lang w:val="uk-UA"/>
        </w:rPr>
        <w:t xml:space="preserve">Закону України «Про ринок електричної енергії» (далі – Закон) господарська діяльність з виробництва, передачі, розподілу електричної енергії, постачання електричної енергії споживачу, </w:t>
      </w:r>
      <w:proofErr w:type="spellStart"/>
      <w:r w:rsidRPr="006E7BD1">
        <w:rPr>
          <w:sz w:val="28"/>
          <w:szCs w:val="28"/>
          <w:lang w:val="uk-UA"/>
        </w:rPr>
        <w:t>трейдерська</w:t>
      </w:r>
      <w:proofErr w:type="spellEnd"/>
      <w:r w:rsidRPr="006E7BD1">
        <w:rPr>
          <w:sz w:val="28"/>
          <w:szCs w:val="28"/>
          <w:lang w:val="uk-UA"/>
        </w:rPr>
        <w:t xml:space="preserve"> діяльність, здійснення функцій оператора ринку та гарантованого покупця провадиться на ринку електричної енергії за умови отримання відповідної ліцензії.</w:t>
      </w:r>
      <w:r w:rsidR="00564659" w:rsidRPr="00564659">
        <w:rPr>
          <w:lang w:val="uk-UA"/>
        </w:rPr>
        <w:t xml:space="preserve"> </w:t>
      </w:r>
      <w:r w:rsidR="00564659" w:rsidRPr="00564659">
        <w:rPr>
          <w:sz w:val="28"/>
          <w:szCs w:val="28"/>
          <w:lang w:val="uk-UA"/>
        </w:rPr>
        <w:t>Господарська діяльність з перепродажу електричної енергії (</w:t>
      </w:r>
      <w:proofErr w:type="spellStart"/>
      <w:r w:rsidR="00564659" w:rsidRPr="00564659">
        <w:rPr>
          <w:sz w:val="28"/>
          <w:szCs w:val="28"/>
          <w:lang w:val="uk-UA"/>
        </w:rPr>
        <w:t>трейдерська</w:t>
      </w:r>
      <w:proofErr w:type="spellEnd"/>
      <w:r w:rsidR="00564659" w:rsidRPr="00564659">
        <w:rPr>
          <w:sz w:val="28"/>
          <w:szCs w:val="28"/>
          <w:lang w:val="uk-UA"/>
        </w:rPr>
        <w:t xml:space="preserve"> діяльність) на ринку електричної енергії підлягає ліцензуванню у разі відсутності у суб’єкта господарювання інших ліцензій, обов’язкових для провадження діяльності на ринку електричної енергії.</w:t>
      </w:r>
      <w:r w:rsidR="003750B5">
        <w:rPr>
          <w:sz w:val="28"/>
          <w:szCs w:val="28"/>
          <w:lang w:val="uk-UA"/>
        </w:rPr>
        <w:t xml:space="preserve"> </w:t>
      </w:r>
      <w:r w:rsidRPr="006E7BD1">
        <w:rPr>
          <w:sz w:val="28"/>
          <w:szCs w:val="28"/>
          <w:lang w:val="uk-UA"/>
        </w:rPr>
        <w:t xml:space="preserve">Ліцензійні умови провадження господарської діяльності з виробництва, передачі, розподілу електричної енергії, постачання електричної енергії споживачу, </w:t>
      </w:r>
      <w:proofErr w:type="spellStart"/>
      <w:r w:rsidRPr="006E7BD1">
        <w:rPr>
          <w:sz w:val="28"/>
          <w:szCs w:val="28"/>
          <w:lang w:val="uk-UA"/>
        </w:rPr>
        <w:t>трейдерської</w:t>
      </w:r>
      <w:proofErr w:type="spellEnd"/>
      <w:r w:rsidRPr="006E7BD1">
        <w:rPr>
          <w:sz w:val="28"/>
          <w:szCs w:val="28"/>
          <w:lang w:val="uk-UA"/>
        </w:rPr>
        <w:t xml:space="preserve"> діяльності, здійснення функцій оператора ринку та гарантованого покупця затверджуються Регулятором.</w:t>
      </w:r>
    </w:p>
    <w:p w:rsidR="0090067A" w:rsidRPr="006E7BD1" w:rsidRDefault="0090067A" w:rsidP="006E7BD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E7BD1">
        <w:rPr>
          <w:sz w:val="28"/>
          <w:szCs w:val="28"/>
          <w:lang w:val="uk-UA"/>
        </w:rPr>
        <w:t xml:space="preserve"> Згідно з пунктом 1.2 глави</w:t>
      </w:r>
      <w:r w:rsidR="006C2EE3">
        <w:rPr>
          <w:sz w:val="28"/>
          <w:szCs w:val="28"/>
          <w:lang w:val="uk-UA"/>
        </w:rPr>
        <w:t xml:space="preserve"> 1</w:t>
      </w:r>
      <w:bookmarkStart w:id="0" w:name="_GoBack"/>
      <w:bookmarkEnd w:id="0"/>
      <w:r w:rsidRPr="006E7BD1">
        <w:rPr>
          <w:sz w:val="28"/>
          <w:szCs w:val="28"/>
          <w:lang w:val="uk-UA"/>
        </w:rPr>
        <w:t xml:space="preserve"> Ліцензійних умов провадження господарської діяльності з перепродажу електричної енергії (</w:t>
      </w:r>
      <w:proofErr w:type="spellStart"/>
      <w:r w:rsidRPr="006E7BD1">
        <w:rPr>
          <w:sz w:val="28"/>
          <w:szCs w:val="28"/>
          <w:lang w:val="uk-UA"/>
        </w:rPr>
        <w:t>трейдерської</w:t>
      </w:r>
      <w:proofErr w:type="spellEnd"/>
      <w:r w:rsidRPr="006E7BD1">
        <w:rPr>
          <w:sz w:val="28"/>
          <w:szCs w:val="28"/>
          <w:lang w:val="uk-UA"/>
        </w:rPr>
        <w:t xml:space="preserve"> діяльності), затверджених  постановою НКРЕКП від  27 грудня 2017 року  № 1468, </w:t>
      </w:r>
      <w:r w:rsidR="00564659">
        <w:rPr>
          <w:sz w:val="28"/>
          <w:szCs w:val="28"/>
          <w:lang w:val="uk-UA"/>
        </w:rPr>
        <w:t>у</w:t>
      </w:r>
      <w:r w:rsidRPr="006E7BD1">
        <w:rPr>
          <w:sz w:val="28"/>
          <w:szCs w:val="28"/>
          <w:lang w:val="uk-UA"/>
        </w:rPr>
        <w:t xml:space="preserve"> разі наявності інших ліцензій, обов'язкових для провадження діяльності на ринку електричної енергії, </w:t>
      </w:r>
      <w:proofErr w:type="spellStart"/>
      <w:r w:rsidRPr="006E7BD1">
        <w:rPr>
          <w:sz w:val="28"/>
          <w:szCs w:val="28"/>
          <w:lang w:val="uk-UA"/>
        </w:rPr>
        <w:t>трейдерська</w:t>
      </w:r>
      <w:proofErr w:type="spellEnd"/>
      <w:r w:rsidRPr="006E7BD1">
        <w:rPr>
          <w:sz w:val="28"/>
          <w:szCs w:val="28"/>
          <w:lang w:val="uk-UA"/>
        </w:rPr>
        <w:t xml:space="preserve"> діяльність здійснюється без отримання ліцензії на право здійснення </w:t>
      </w:r>
      <w:proofErr w:type="spellStart"/>
      <w:r w:rsidRPr="006E7BD1">
        <w:rPr>
          <w:sz w:val="28"/>
          <w:szCs w:val="28"/>
          <w:lang w:val="uk-UA"/>
        </w:rPr>
        <w:t>трейдерської</w:t>
      </w:r>
      <w:proofErr w:type="spellEnd"/>
      <w:r w:rsidRPr="006E7BD1">
        <w:rPr>
          <w:sz w:val="28"/>
          <w:szCs w:val="28"/>
          <w:lang w:val="uk-UA"/>
        </w:rPr>
        <w:t xml:space="preserve"> діяльності з одночасним дотриманням вимог цих Ліцензійних умов.</w:t>
      </w:r>
    </w:p>
    <w:p w:rsidR="00F10279" w:rsidRPr="006E7BD1" w:rsidRDefault="0043211A" w:rsidP="00F1027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E7BD1">
        <w:rPr>
          <w:sz w:val="28"/>
          <w:szCs w:val="28"/>
          <w:lang w:val="uk-UA"/>
        </w:rPr>
        <w:t xml:space="preserve">Ураховуючи зазначене, з метою удосконалення </w:t>
      </w:r>
      <w:r w:rsidR="00F10279" w:rsidRPr="006E7BD1">
        <w:rPr>
          <w:sz w:val="28"/>
          <w:szCs w:val="28"/>
          <w:lang w:val="uk-UA"/>
        </w:rPr>
        <w:t xml:space="preserve">ліцензійних умов  </w:t>
      </w:r>
      <w:r w:rsidR="00564659">
        <w:rPr>
          <w:sz w:val="28"/>
          <w:szCs w:val="28"/>
          <w:lang w:val="uk-UA"/>
        </w:rPr>
        <w:t xml:space="preserve">з виробництва електричної енергії та постачання електричної енергії споживачу </w:t>
      </w:r>
      <w:r w:rsidR="008D7A0A" w:rsidRPr="006E7BD1">
        <w:rPr>
          <w:sz w:val="28"/>
          <w:szCs w:val="28"/>
          <w:lang w:val="uk-UA"/>
        </w:rPr>
        <w:t>розроблено проєкт постанови НКРЕКП «</w:t>
      </w:r>
      <w:r w:rsidR="00F10279" w:rsidRPr="006E7BD1">
        <w:rPr>
          <w:sz w:val="28"/>
          <w:szCs w:val="28"/>
          <w:lang w:val="uk-UA"/>
        </w:rPr>
        <w:t>Про внесення змін до деяких постанов НКРЕКП</w:t>
      </w:r>
      <w:r w:rsidR="008D7A0A" w:rsidRPr="006E7BD1">
        <w:rPr>
          <w:sz w:val="28"/>
          <w:szCs w:val="28"/>
          <w:lang w:val="uk-UA"/>
        </w:rPr>
        <w:t>»</w:t>
      </w:r>
      <w:r w:rsidR="00F10279" w:rsidRPr="006E7BD1">
        <w:rPr>
          <w:sz w:val="28"/>
          <w:szCs w:val="28"/>
          <w:lang w:val="uk-UA"/>
        </w:rPr>
        <w:t xml:space="preserve">, яким, зокрема, пропонується </w:t>
      </w:r>
      <w:r w:rsidR="00564659">
        <w:rPr>
          <w:sz w:val="28"/>
          <w:szCs w:val="28"/>
          <w:lang w:val="uk-UA"/>
        </w:rPr>
        <w:t>встановити</w:t>
      </w:r>
      <w:r w:rsidR="00F10279" w:rsidRPr="006E7BD1">
        <w:rPr>
          <w:sz w:val="28"/>
          <w:szCs w:val="28"/>
          <w:lang w:val="uk-UA"/>
        </w:rPr>
        <w:t xml:space="preserve"> організаційно вимогу </w:t>
      </w:r>
      <w:r w:rsidR="00564659">
        <w:rPr>
          <w:sz w:val="28"/>
          <w:szCs w:val="28"/>
          <w:lang w:val="uk-UA"/>
        </w:rPr>
        <w:t xml:space="preserve">для </w:t>
      </w:r>
      <w:r w:rsidR="00F10279" w:rsidRPr="006E7BD1">
        <w:rPr>
          <w:sz w:val="28"/>
          <w:szCs w:val="28"/>
          <w:lang w:val="uk-UA"/>
        </w:rPr>
        <w:t>ліцензіат</w:t>
      </w:r>
      <w:r w:rsidR="00564659">
        <w:rPr>
          <w:sz w:val="28"/>
          <w:szCs w:val="28"/>
          <w:lang w:val="uk-UA"/>
        </w:rPr>
        <w:t>ів</w:t>
      </w:r>
      <w:r w:rsidR="00F10279" w:rsidRPr="006E7BD1">
        <w:rPr>
          <w:sz w:val="28"/>
          <w:szCs w:val="28"/>
          <w:lang w:val="uk-UA"/>
        </w:rPr>
        <w:t xml:space="preserve"> з виробництва електричної енергії та постачання електричної енергії</w:t>
      </w:r>
      <w:r w:rsidR="00564659">
        <w:rPr>
          <w:sz w:val="28"/>
          <w:szCs w:val="28"/>
          <w:lang w:val="uk-UA"/>
        </w:rPr>
        <w:t xml:space="preserve"> споживачу</w:t>
      </w:r>
      <w:r w:rsidR="00F10279" w:rsidRPr="006E7BD1">
        <w:rPr>
          <w:sz w:val="28"/>
          <w:szCs w:val="28"/>
          <w:lang w:val="uk-UA"/>
        </w:rPr>
        <w:t xml:space="preserve"> дотримуватися Ліцензійних умов провадження господарської діяльності з перепродажу електричної енергії (</w:t>
      </w:r>
      <w:proofErr w:type="spellStart"/>
      <w:r w:rsidR="00F10279" w:rsidRPr="006E7BD1">
        <w:rPr>
          <w:sz w:val="28"/>
          <w:szCs w:val="28"/>
          <w:lang w:val="uk-UA"/>
        </w:rPr>
        <w:t>трейдерської</w:t>
      </w:r>
      <w:proofErr w:type="spellEnd"/>
      <w:r w:rsidR="00F10279" w:rsidRPr="006E7BD1">
        <w:rPr>
          <w:sz w:val="28"/>
          <w:szCs w:val="28"/>
          <w:lang w:val="uk-UA"/>
        </w:rPr>
        <w:t xml:space="preserve"> діяльності), затверджених постановою НКРЕКП від 27 грудня 2017 року № 1468, у разі провадження господарської діяльності з перепродажу електричної енергії (</w:t>
      </w:r>
      <w:proofErr w:type="spellStart"/>
      <w:r w:rsidR="00F10279" w:rsidRPr="006E7BD1">
        <w:rPr>
          <w:sz w:val="28"/>
          <w:szCs w:val="28"/>
          <w:lang w:val="uk-UA"/>
        </w:rPr>
        <w:t>трейдерської</w:t>
      </w:r>
      <w:proofErr w:type="spellEnd"/>
      <w:r w:rsidR="00F10279" w:rsidRPr="006E7BD1">
        <w:rPr>
          <w:sz w:val="28"/>
          <w:szCs w:val="28"/>
          <w:lang w:val="uk-UA"/>
        </w:rPr>
        <w:t xml:space="preserve"> діяльності).</w:t>
      </w:r>
    </w:p>
    <w:p w:rsidR="00F10279" w:rsidRPr="006E7BD1" w:rsidRDefault="00F10279" w:rsidP="00F1027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E7BD1">
        <w:rPr>
          <w:sz w:val="28"/>
          <w:szCs w:val="28"/>
          <w:lang w:val="uk-UA"/>
        </w:rPr>
        <w:t xml:space="preserve">Крім того, з метою </w:t>
      </w:r>
      <w:r w:rsidR="00564659">
        <w:rPr>
          <w:sz w:val="28"/>
          <w:szCs w:val="28"/>
          <w:lang w:val="uk-UA"/>
        </w:rPr>
        <w:t xml:space="preserve">більш ефективного моніторингу </w:t>
      </w:r>
      <w:r w:rsidRPr="006E7BD1">
        <w:rPr>
          <w:sz w:val="28"/>
          <w:szCs w:val="28"/>
          <w:lang w:val="uk-UA"/>
        </w:rPr>
        <w:t xml:space="preserve">здійснення над ліцензіатом (здобувачем ліцензії) контролю у значенні, наведеному у статті 1 Закону України «Про захист економічної конкуренції», резидентами держав, що здійснюють збройну агресію проти України, у значенні, наведеному у статті 1 Закону України «Про оборону України», та/або дії яких створюють умови для виникнення воєнного конфлікту та застосування воєнної сили проти України пропонується уточнити форму додатка 3 до Ліцензійних умов з виробництва </w:t>
      </w:r>
      <w:r w:rsidRPr="006E7BD1">
        <w:rPr>
          <w:sz w:val="28"/>
          <w:szCs w:val="28"/>
          <w:lang w:val="uk-UA"/>
        </w:rPr>
        <w:lastRenderedPageBreak/>
        <w:t xml:space="preserve">електричної енергії, зокрема щодо розкриття інформації щодо учасників та кінцевих бенефіціарів.   </w:t>
      </w:r>
    </w:p>
    <w:p w:rsidR="008D7A0A" w:rsidRPr="006E7BD1" w:rsidRDefault="008D7A0A" w:rsidP="008D7A0A">
      <w:pPr>
        <w:tabs>
          <w:tab w:val="left" w:pos="993"/>
          <w:tab w:val="left" w:pos="2715"/>
        </w:tabs>
        <w:jc w:val="both"/>
        <w:rPr>
          <w:sz w:val="28"/>
          <w:szCs w:val="28"/>
          <w:lang w:val="uk-UA"/>
        </w:rPr>
      </w:pPr>
      <w:r w:rsidRPr="006E7BD1">
        <w:rPr>
          <w:sz w:val="28"/>
          <w:szCs w:val="28"/>
          <w:lang w:val="uk-UA"/>
        </w:rPr>
        <w:t xml:space="preserve">        Оскільки проєкт постанови «</w:t>
      </w:r>
      <w:r w:rsidR="00564659" w:rsidRPr="00564659">
        <w:rPr>
          <w:sz w:val="28"/>
          <w:szCs w:val="28"/>
          <w:lang w:val="uk-UA"/>
        </w:rPr>
        <w:t>Про внесення змін до деяких постанов НКРЕКП</w:t>
      </w:r>
      <w:r w:rsidRPr="006E7BD1">
        <w:rPr>
          <w:sz w:val="28"/>
          <w:szCs w:val="28"/>
          <w:lang w:val="uk-UA"/>
        </w:rPr>
        <w:t xml:space="preserve">» має ознаки регуляторного акта,  згідно </w:t>
      </w:r>
      <w:r w:rsidR="000F432F" w:rsidRPr="006E7BD1">
        <w:rPr>
          <w:sz w:val="28"/>
          <w:szCs w:val="28"/>
          <w:lang w:val="uk-UA"/>
        </w:rPr>
        <w:t>зі</w:t>
      </w:r>
      <w:r w:rsidRPr="006E7BD1">
        <w:rPr>
          <w:sz w:val="28"/>
          <w:szCs w:val="28"/>
          <w:lang w:val="uk-UA"/>
        </w:rPr>
        <w:t xml:space="preserve">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8D7A0A" w:rsidRPr="006E7BD1" w:rsidRDefault="008D7A0A" w:rsidP="008D7A0A">
      <w:pPr>
        <w:widowControl w:val="0"/>
        <w:jc w:val="both"/>
        <w:rPr>
          <w:sz w:val="28"/>
          <w:szCs w:val="28"/>
          <w:lang w:val="uk-UA"/>
        </w:rPr>
      </w:pPr>
    </w:p>
    <w:p w:rsidR="008D7A0A" w:rsidRPr="00564659" w:rsidRDefault="008D7A0A" w:rsidP="008D7A0A">
      <w:pPr>
        <w:ind w:firstLine="540"/>
        <w:jc w:val="both"/>
        <w:rPr>
          <w:b/>
          <w:sz w:val="28"/>
          <w:szCs w:val="28"/>
          <w:lang w:val="uk-UA"/>
        </w:rPr>
      </w:pPr>
      <w:r w:rsidRPr="00564659">
        <w:rPr>
          <w:b/>
          <w:sz w:val="28"/>
          <w:szCs w:val="28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564659" w:rsidRPr="00564659" w:rsidRDefault="00564659" w:rsidP="008D7A0A">
      <w:pPr>
        <w:ind w:firstLine="540"/>
        <w:jc w:val="both"/>
        <w:rPr>
          <w:b/>
          <w:sz w:val="28"/>
          <w:szCs w:val="28"/>
          <w:lang w:val="uk-UA"/>
        </w:rPr>
      </w:pPr>
    </w:p>
    <w:p w:rsidR="008D7A0A" w:rsidRPr="00564659" w:rsidRDefault="008D7A0A" w:rsidP="008D7A0A">
      <w:pPr>
        <w:jc w:val="both"/>
        <w:rPr>
          <w:b/>
          <w:sz w:val="28"/>
          <w:szCs w:val="28"/>
          <w:lang w:val="uk-UA"/>
        </w:rPr>
      </w:pPr>
      <w:r w:rsidRPr="00564659">
        <w:rPr>
          <w:b/>
          <w:sz w:val="28"/>
          <w:szCs w:val="28"/>
          <w:lang w:val="uk-UA"/>
        </w:rPr>
        <w:t xml:space="preserve">          1.  Схвалити  проєкт постанови НКРЕКП «</w:t>
      </w:r>
      <w:r w:rsidR="00564659">
        <w:rPr>
          <w:b/>
          <w:sz w:val="28"/>
          <w:szCs w:val="28"/>
          <w:lang w:val="uk-UA"/>
        </w:rPr>
        <w:t xml:space="preserve">Про </w:t>
      </w:r>
      <w:r w:rsidR="00FD6CD4" w:rsidRPr="00564659">
        <w:rPr>
          <w:b/>
          <w:sz w:val="28"/>
          <w:szCs w:val="28"/>
          <w:lang w:val="uk-UA"/>
        </w:rPr>
        <w:t>внесення змін до деяких постанов НКРЕКП</w:t>
      </w:r>
      <w:r w:rsidRPr="00564659">
        <w:rPr>
          <w:b/>
          <w:sz w:val="28"/>
          <w:szCs w:val="28"/>
          <w:lang w:val="uk-UA"/>
        </w:rPr>
        <w:t>».</w:t>
      </w:r>
    </w:p>
    <w:p w:rsidR="00564659" w:rsidRPr="00564659" w:rsidRDefault="00564659" w:rsidP="008D7A0A">
      <w:pPr>
        <w:jc w:val="both"/>
        <w:rPr>
          <w:b/>
          <w:sz w:val="28"/>
          <w:szCs w:val="28"/>
          <w:lang w:val="uk-UA"/>
        </w:rPr>
      </w:pPr>
    </w:p>
    <w:p w:rsidR="008D7A0A" w:rsidRPr="00564659" w:rsidRDefault="008D7A0A" w:rsidP="008D7A0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564659">
        <w:rPr>
          <w:b/>
          <w:sz w:val="28"/>
          <w:szCs w:val="28"/>
          <w:lang w:val="uk-UA"/>
        </w:rPr>
        <w:t>2.  Розмістити проєкт постанови НКРЕКП «</w:t>
      </w:r>
      <w:r w:rsidR="00564659">
        <w:rPr>
          <w:b/>
          <w:sz w:val="28"/>
          <w:szCs w:val="28"/>
          <w:lang w:val="uk-UA"/>
        </w:rPr>
        <w:t xml:space="preserve">Про </w:t>
      </w:r>
      <w:r w:rsidR="00FD6CD4" w:rsidRPr="00564659">
        <w:rPr>
          <w:b/>
          <w:sz w:val="28"/>
          <w:szCs w:val="28"/>
          <w:lang w:val="uk-UA"/>
        </w:rPr>
        <w:t>внесення змін до деяких постанов НКРЕКП</w:t>
      </w:r>
      <w:r w:rsidRPr="00564659">
        <w:rPr>
          <w:b/>
          <w:sz w:val="28"/>
          <w:szCs w:val="28"/>
          <w:lang w:val="uk-UA"/>
        </w:rPr>
        <w:t>».</w:t>
      </w:r>
    </w:p>
    <w:p w:rsidR="008D7A0A" w:rsidRDefault="008D7A0A" w:rsidP="008D7A0A">
      <w:pPr>
        <w:ind w:firstLine="540"/>
        <w:jc w:val="both"/>
        <w:rPr>
          <w:sz w:val="28"/>
          <w:szCs w:val="28"/>
          <w:lang w:val="uk-UA"/>
        </w:rPr>
      </w:pPr>
    </w:p>
    <w:p w:rsidR="000F432F" w:rsidRPr="00032701" w:rsidRDefault="000F432F" w:rsidP="008D7A0A">
      <w:pPr>
        <w:ind w:firstLine="540"/>
        <w:jc w:val="both"/>
        <w:rPr>
          <w:sz w:val="28"/>
          <w:szCs w:val="28"/>
          <w:lang w:val="pl-PL"/>
        </w:rPr>
      </w:pPr>
    </w:p>
    <w:p w:rsidR="008D7A0A" w:rsidRDefault="008D7A0A" w:rsidP="008D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>Управління ліцензування</w:t>
      </w:r>
      <w:r>
        <w:rPr>
          <w:sz w:val="28"/>
          <w:szCs w:val="28"/>
        </w:rPr>
        <w:t xml:space="preserve">                                          Ю. Антонюк</w:t>
      </w:r>
    </w:p>
    <w:p w:rsidR="0036459A" w:rsidRDefault="0036459A"/>
    <w:sectPr w:rsidR="003645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0A"/>
    <w:rsid w:val="00032701"/>
    <w:rsid w:val="000F432F"/>
    <w:rsid w:val="001A078C"/>
    <w:rsid w:val="002F047B"/>
    <w:rsid w:val="0036459A"/>
    <w:rsid w:val="003750B5"/>
    <w:rsid w:val="0041272C"/>
    <w:rsid w:val="0043211A"/>
    <w:rsid w:val="00564659"/>
    <w:rsid w:val="006C2EE3"/>
    <w:rsid w:val="006E7BD1"/>
    <w:rsid w:val="008D7A0A"/>
    <w:rsid w:val="0090067A"/>
    <w:rsid w:val="009B605A"/>
    <w:rsid w:val="00C3072A"/>
    <w:rsid w:val="00F10279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9BC4"/>
  <w15:chartTrackingRefBased/>
  <w15:docId w15:val="{05407E3E-CBF6-4B6B-BF71-E836C915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D7A0A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val="uk-UA" w:eastAsia="zh-CN" w:bidi="hi-IN"/>
    </w:rPr>
  </w:style>
  <w:style w:type="character" w:customStyle="1" w:styleId="a4">
    <w:name w:val="Основний текст Знак"/>
    <w:basedOn w:val="a0"/>
    <w:link w:val="a3"/>
    <w:uiPriority w:val="99"/>
    <w:semiHidden/>
    <w:rsid w:val="008D7A0A"/>
    <w:rPr>
      <w:rFonts w:ascii="Liberation Serif" w:eastAsia="Songti SC" w:hAnsi="Liberation Serif" w:cs="Arial Unicode MS"/>
      <w:kern w:val="2"/>
      <w:sz w:val="24"/>
      <w:szCs w:val="24"/>
      <w:lang w:val="uk-UA" w:eastAsia="zh-CN" w:bidi="hi-IN"/>
    </w:rPr>
  </w:style>
  <w:style w:type="paragraph" w:styleId="a5">
    <w:name w:val="List Paragraph"/>
    <w:basedOn w:val="a"/>
    <w:uiPriority w:val="34"/>
    <w:qFormat/>
    <w:rsid w:val="00564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4</cp:revision>
  <dcterms:created xsi:type="dcterms:W3CDTF">2022-06-08T07:55:00Z</dcterms:created>
  <dcterms:modified xsi:type="dcterms:W3CDTF">2022-06-13T08:05:00Z</dcterms:modified>
</cp:coreProperties>
</file>