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FB086" w14:textId="77777777" w:rsidR="002120E2" w:rsidRPr="00152587" w:rsidRDefault="002120E2" w:rsidP="002120E2">
      <w:pPr>
        <w:pStyle w:val="3"/>
        <w:spacing w:before="0" w:beforeAutospacing="0" w:after="0" w:afterAutospacing="0"/>
        <w:jc w:val="center"/>
        <w:rPr>
          <w:sz w:val="26"/>
          <w:szCs w:val="26"/>
          <w:lang w:eastAsia="ru-RU"/>
        </w:rPr>
      </w:pPr>
      <w:r w:rsidRPr="00152587">
        <w:rPr>
          <w:sz w:val="26"/>
          <w:szCs w:val="26"/>
          <w:lang w:eastAsia="ru-RU"/>
        </w:rPr>
        <w:t xml:space="preserve">Порівняльна таблиця до  проєкту, що має ознаки регуляторного </w:t>
      </w:r>
      <w:proofErr w:type="spellStart"/>
      <w:r w:rsidRPr="00152587">
        <w:rPr>
          <w:sz w:val="26"/>
          <w:szCs w:val="26"/>
          <w:lang w:eastAsia="ru-RU"/>
        </w:rPr>
        <w:t>акта</w:t>
      </w:r>
      <w:proofErr w:type="spellEnd"/>
      <w:r w:rsidRPr="00152587">
        <w:rPr>
          <w:sz w:val="26"/>
          <w:szCs w:val="26"/>
          <w:lang w:eastAsia="ru-RU"/>
        </w:rPr>
        <w:t xml:space="preserve">, – постанови НКРЕКП </w:t>
      </w:r>
    </w:p>
    <w:p w14:paraId="3163B4DC" w14:textId="77777777" w:rsidR="002120E2" w:rsidRPr="00152587" w:rsidRDefault="002120E2" w:rsidP="002120E2">
      <w:pPr>
        <w:pStyle w:val="3"/>
        <w:spacing w:before="0" w:beforeAutospacing="0" w:after="0" w:afterAutospacing="0"/>
        <w:jc w:val="center"/>
        <w:rPr>
          <w:sz w:val="26"/>
          <w:szCs w:val="26"/>
          <w:lang w:eastAsia="ru-RU"/>
        </w:rPr>
      </w:pPr>
      <w:r w:rsidRPr="00152587">
        <w:rPr>
          <w:sz w:val="26"/>
          <w:szCs w:val="26"/>
          <w:lang w:eastAsia="ru-RU"/>
        </w:rPr>
        <w:t xml:space="preserve">«Про затвердження Змін до </w:t>
      </w:r>
      <w:r w:rsidR="002964ED" w:rsidRPr="00152587">
        <w:rPr>
          <w:sz w:val="26"/>
          <w:szCs w:val="26"/>
          <w:lang w:eastAsia="ru-RU"/>
        </w:rPr>
        <w:t>Порядку розслідування порушень законодавства щодо функціонування ринків електричної енергії та природного газу</w:t>
      </w:r>
      <w:r w:rsidRPr="00152587">
        <w:rPr>
          <w:sz w:val="26"/>
          <w:szCs w:val="26"/>
          <w:lang w:eastAsia="ru-RU"/>
        </w:rPr>
        <w:t>»</w:t>
      </w:r>
    </w:p>
    <w:p w14:paraId="591E2DE4" w14:textId="77777777" w:rsidR="009324B8" w:rsidRPr="00152587" w:rsidRDefault="009324B8">
      <w:pPr>
        <w:rPr>
          <w:rFonts w:ascii="Times New Roman" w:hAnsi="Times New Roman" w:cs="Times New Roman"/>
          <w:sz w:val="26"/>
          <w:szCs w:val="26"/>
        </w:rPr>
      </w:pPr>
    </w:p>
    <w:tbl>
      <w:tblPr>
        <w:tblStyle w:val="a3"/>
        <w:tblW w:w="0" w:type="auto"/>
        <w:tblLook w:val="04A0" w:firstRow="1" w:lastRow="0" w:firstColumn="1" w:lastColumn="0" w:noHBand="0" w:noVBand="1"/>
      </w:tblPr>
      <w:tblGrid>
        <w:gridCol w:w="7564"/>
        <w:gridCol w:w="7564"/>
      </w:tblGrid>
      <w:tr w:rsidR="00F41F3E" w:rsidRPr="00152587" w14:paraId="4730BB1E" w14:textId="77777777" w:rsidTr="009324B8">
        <w:tc>
          <w:tcPr>
            <w:tcW w:w="7564" w:type="dxa"/>
          </w:tcPr>
          <w:p w14:paraId="75D37917" w14:textId="77777777" w:rsidR="002120E2" w:rsidRPr="00152587" w:rsidRDefault="002120E2" w:rsidP="002120E2">
            <w:pPr>
              <w:jc w:val="center"/>
              <w:outlineLvl w:val="2"/>
              <w:rPr>
                <w:rFonts w:ascii="Times New Roman" w:eastAsiaTheme="minorEastAsia" w:hAnsi="Times New Roman" w:cs="Times New Roman"/>
                <w:b/>
                <w:bCs/>
                <w:sz w:val="26"/>
                <w:szCs w:val="26"/>
                <w:lang w:eastAsia="ru-RU"/>
              </w:rPr>
            </w:pPr>
            <w:r w:rsidRPr="00152587">
              <w:rPr>
                <w:rFonts w:ascii="Times New Roman" w:eastAsiaTheme="minorEastAsia" w:hAnsi="Times New Roman" w:cs="Times New Roman"/>
                <w:b/>
                <w:bCs/>
                <w:sz w:val="26"/>
                <w:szCs w:val="26"/>
                <w:lang w:eastAsia="ru-RU"/>
              </w:rPr>
              <w:t xml:space="preserve">Постанова НКРЕКП від </w:t>
            </w:r>
            <w:r w:rsidR="00A5073B" w:rsidRPr="00152587">
              <w:rPr>
                <w:rFonts w:ascii="Times New Roman" w:eastAsiaTheme="minorEastAsia" w:hAnsi="Times New Roman" w:cs="Times New Roman"/>
                <w:b/>
                <w:bCs/>
                <w:sz w:val="26"/>
                <w:szCs w:val="26"/>
                <w:lang w:eastAsia="ru-RU"/>
              </w:rPr>
              <w:t>23.09.2020  № 1760</w:t>
            </w:r>
          </w:p>
        </w:tc>
        <w:tc>
          <w:tcPr>
            <w:tcW w:w="7564" w:type="dxa"/>
          </w:tcPr>
          <w:p w14:paraId="4CD94B76" w14:textId="77777777" w:rsidR="002120E2" w:rsidRPr="00152587" w:rsidRDefault="002120E2" w:rsidP="002120E2">
            <w:pPr>
              <w:pStyle w:val="a5"/>
              <w:spacing w:before="0" w:beforeAutospacing="0" w:after="0" w:afterAutospacing="0"/>
              <w:jc w:val="center"/>
              <w:rPr>
                <w:b/>
                <w:bCs/>
                <w:sz w:val="26"/>
                <w:szCs w:val="26"/>
                <w:lang w:eastAsia="ru-RU"/>
              </w:rPr>
            </w:pPr>
            <w:r w:rsidRPr="00152587">
              <w:rPr>
                <w:b/>
                <w:bCs/>
                <w:sz w:val="26"/>
                <w:szCs w:val="26"/>
                <w:lang w:eastAsia="ru-RU"/>
              </w:rPr>
              <w:t xml:space="preserve">Редакція проєкту постанови НКРЕКП «Про затвердження Змін до </w:t>
            </w:r>
            <w:r w:rsidR="00A5073B" w:rsidRPr="00152587">
              <w:rPr>
                <w:b/>
                <w:bCs/>
                <w:sz w:val="26"/>
                <w:szCs w:val="26"/>
                <w:lang w:eastAsia="ru-RU"/>
              </w:rPr>
              <w:t>Порядку розслідування порушень законодавства щодо функціонування ринків електричної енергії та природного газу</w:t>
            </w:r>
            <w:r w:rsidRPr="00152587">
              <w:rPr>
                <w:b/>
                <w:bCs/>
                <w:sz w:val="26"/>
                <w:szCs w:val="26"/>
                <w:lang w:eastAsia="ru-RU"/>
              </w:rPr>
              <w:t>»</w:t>
            </w:r>
          </w:p>
        </w:tc>
      </w:tr>
      <w:tr w:rsidR="00F41F3E" w:rsidRPr="00F41F3E" w14:paraId="53C7EF2C" w14:textId="77777777" w:rsidTr="009324B8">
        <w:tc>
          <w:tcPr>
            <w:tcW w:w="7564" w:type="dxa"/>
          </w:tcPr>
          <w:p w14:paraId="33875227" w14:textId="77777777" w:rsidR="00507E9D" w:rsidRPr="00F41F3E" w:rsidRDefault="00507E9D" w:rsidP="00507E9D">
            <w:pPr>
              <w:jc w:val="both"/>
              <w:outlineLvl w:val="2"/>
              <w:rPr>
                <w:rFonts w:ascii="Times New Roman" w:hAnsi="Times New Roman" w:cs="Times New Roman"/>
                <w:sz w:val="24"/>
                <w:szCs w:val="24"/>
              </w:rPr>
            </w:pPr>
            <w:r w:rsidRPr="00F41F3E">
              <w:rPr>
                <w:rFonts w:ascii="Times New Roman" w:hAnsi="Times New Roman" w:cs="Times New Roman"/>
                <w:sz w:val="24"/>
                <w:szCs w:val="24"/>
              </w:rPr>
              <w:t>1.8. Під час розслідування НКРЕКП має право вимагати від учасників/суб’єктів ринків копії документів, засвідчених в установленому законодавством порядку, пояснення та іншу інформацію, пов’язану з провадженням ліцензованої діяльності, необхідні для встановлення фактичних даних та обставин порушення, що розслідується.</w:t>
            </w:r>
          </w:p>
          <w:p w14:paraId="69677D5A" w14:textId="1E086234" w:rsidR="00507E9D" w:rsidRPr="00F41F3E" w:rsidRDefault="00507E9D" w:rsidP="00507E9D">
            <w:pPr>
              <w:jc w:val="both"/>
              <w:outlineLvl w:val="2"/>
              <w:rPr>
                <w:rFonts w:ascii="Times New Roman" w:hAnsi="Times New Roman" w:cs="Times New Roman"/>
                <w:sz w:val="24"/>
                <w:szCs w:val="24"/>
              </w:rPr>
            </w:pPr>
          </w:p>
          <w:p w14:paraId="42AC1FC9" w14:textId="77777777" w:rsidR="00884ADA" w:rsidRPr="00F41F3E" w:rsidRDefault="00884ADA" w:rsidP="00507E9D">
            <w:pPr>
              <w:jc w:val="both"/>
              <w:outlineLvl w:val="2"/>
              <w:rPr>
                <w:rFonts w:ascii="Times New Roman" w:hAnsi="Times New Roman" w:cs="Times New Roman"/>
                <w:sz w:val="24"/>
                <w:szCs w:val="24"/>
              </w:rPr>
            </w:pPr>
          </w:p>
          <w:p w14:paraId="1FBF5BEC" w14:textId="77777777" w:rsidR="00507E9D" w:rsidRPr="00F41F3E" w:rsidRDefault="00507E9D" w:rsidP="00507E9D">
            <w:pPr>
              <w:jc w:val="both"/>
              <w:outlineLvl w:val="2"/>
              <w:rPr>
                <w:rFonts w:ascii="Times New Roman" w:hAnsi="Times New Roman" w:cs="Times New Roman"/>
                <w:sz w:val="24"/>
                <w:szCs w:val="24"/>
              </w:rPr>
            </w:pPr>
            <w:r w:rsidRPr="00F41F3E">
              <w:rPr>
                <w:rFonts w:ascii="Times New Roman" w:hAnsi="Times New Roman" w:cs="Times New Roman"/>
                <w:sz w:val="24"/>
                <w:szCs w:val="24"/>
              </w:rPr>
              <w:t>Учасники/суб’єкти ринків зобов’язані надавати до НКРЕКП запитувані документи, пояснення та іншу інформацію у визначений НКРЕКП строк, який має становити не менше 10 робочих днів від дня отримання відповідного запиту НКРЕКП.</w:t>
            </w:r>
          </w:p>
          <w:p w14:paraId="399505BA" w14:textId="77777777" w:rsidR="002E742A" w:rsidRPr="00F41F3E" w:rsidRDefault="002E742A" w:rsidP="00507E9D">
            <w:pPr>
              <w:jc w:val="both"/>
              <w:outlineLvl w:val="2"/>
              <w:rPr>
                <w:rFonts w:ascii="Times New Roman" w:eastAsiaTheme="minorEastAsia" w:hAnsi="Times New Roman" w:cs="Times New Roman"/>
                <w:b/>
                <w:bCs/>
                <w:sz w:val="28"/>
                <w:szCs w:val="28"/>
                <w:lang w:eastAsia="ru-RU"/>
              </w:rPr>
            </w:pPr>
          </w:p>
          <w:p w14:paraId="76E2346A" w14:textId="77777777" w:rsidR="002E742A" w:rsidRPr="00F41F3E" w:rsidRDefault="002E742A" w:rsidP="00507E9D">
            <w:pPr>
              <w:jc w:val="both"/>
              <w:outlineLvl w:val="2"/>
              <w:rPr>
                <w:rFonts w:ascii="Times New Roman" w:eastAsiaTheme="minorEastAsia" w:hAnsi="Times New Roman" w:cs="Times New Roman"/>
                <w:b/>
                <w:bCs/>
                <w:sz w:val="28"/>
                <w:szCs w:val="28"/>
                <w:lang w:eastAsia="ru-RU"/>
              </w:rPr>
            </w:pPr>
          </w:p>
          <w:p w14:paraId="5EAD4E6B" w14:textId="77777777" w:rsidR="002E742A" w:rsidRPr="00F41F3E" w:rsidRDefault="002E742A" w:rsidP="00507E9D">
            <w:pPr>
              <w:jc w:val="both"/>
              <w:outlineLvl w:val="2"/>
              <w:rPr>
                <w:rFonts w:ascii="Times New Roman" w:eastAsiaTheme="minorEastAsia" w:hAnsi="Times New Roman" w:cs="Times New Roman"/>
                <w:b/>
                <w:bCs/>
                <w:sz w:val="28"/>
                <w:szCs w:val="28"/>
                <w:lang w:eastAsia="ru-RU"/>
              </w:rPr>
            </w:pPr>
          </w:p>
          <w:p w14:paraId="38313042" w14:textId="702F746E" w:rsidR="002E742A" w:rsidRPr="00F41F3E" w:rsidRDefault="002E742A" w:rsidP="00507E9D">
            <w:pPr>
              <w:jc w:val="both"/>
              <w:outlineLvl w:val="2"/>
              <w:rPr>
                <w:rFonts w:ascii="Times New Roman" w:eastAsiaTheme="minorEastAsia" w:hAnsi="Times New Roman" w:cs="Times New Roman"/>
                <w:b/>
                <w:bCs/>
                <w:sz w:val="28"/>
                <w:szCs w:val="28"/>
                <w:lang w:eastAsia="ru-RU"/>
              </w:rPr>
            </w:pPr>
          </w:p>
          <w:p w14:paraId="1960DEBD" w14:textId="77777777" w:rsidR="002E742A" w:rsidRPr="00F41F3E" w:rsidRDefault="002E742A" w:rsidP="00507E9D">
            <w:pPr>
              <w:jc w:val="both"/>
              <w:outlineLvl w:val="2"/>
              <w:rPr>
                <w:rFonts w:ascii="Times New Roman" w:eastAsiaTheme="minorEastAsia" w:hAnsi="Times New Roman" w:cs="Times New Roman"/>
                <w:b/>
                <w:bCs/>
                <w:sz w:val="28"/>
                <w:szCs w:val="28"/>
                <w:lang w:eastAsia="ru-RU"/>
              </w:rPr>
            </w:pPr>
          </w:p>
          <w:p w14:paraId="07FC3FF5" w14:textId="77777777" w:rsidR="002E742A" w:rsidRPr="00F41F3E" w:rsidRDefault="002E742A" w:rsidP="002E742A">
            <w:pPr>
              <w:jc w:val="both"/>
              <w:outlineLvl w:val="2"/>
              <w:rPr>
                <w:rFonts w:ascii="Times New Roman" w:eastAsiaTheme="minorEastAsia" w:hAnsi="Times New Roman" w:cs="Times New Roman"/>
                <w:bCs/>
                <w:sz w:val="24"/>
                <w:szCs w:val="24"/>
                <w:lang w:eastAsia="ru-RU"/>
              </w:rPr>
            </w:pPr>
            <w:r w:rsidRPr="00F41F3E">
              <w:rPr>
                <w:rFonts w:ascii="Times New Roman" w:eastAsiaTheme="minorEastAsia" w:hAnsi="Times New Roman" w:cs="Times New Roman"/>
                <w:bCs/>
                <w:sz w:val="24"/>
                <w:szCs w:val="24"/>
                <w:lang w:eastAsia="ru-RU"/>
              </w:rPr>
              <w:t xml:space="preserve">Якщо запит НКРЕКП про надання </w:t>
            </w:r>
            <w:bookmarkStart w:id="0" w:name="_Hlk99978447"/>
            <w:r w:rsidRPr="00F41F3E">
              <w:rPr>
                <w:rFonts w:ascii="Times New Roman" w:eastAsiaTheme="minorEastAsia" w:hAnsi="Times New Roman" w:cs="Times New Roman"/>
                <w:bCs/>
                <w:sz w:val="24"/>
                <w:szCs w:val="24"/>
                <w:lang w:eastAsia="ru-RU"/>
              </w:rPr>
              <w:t>документів, пояснень та іншої інформації</w:t>
            </w:r>
            <w:bookmarkEnd w:id="0"/>
            <w:r w:rsidRPr="00F41F3E">
              <w:rPr>
                <w:rFonts w:ascii="Times New Roman" w:eastAsiaTheme="minorEastAsia" w:hAnsi="Times New Roman" w:cs="Times New Roman"/>
                <w:bCs/>
                <w:sz w:val="24"/>
                <w:szCs w:val="24"/>
                <w:lang w:eastAsia="ru-RU"/>
              </w:rPr>
              <w:t xml:space="preserve"> вимагає надання великого обсягу інформації, учасник/суб’єкт ринків може звернутися до НКРЕКП щодо необхідності продовження строку надання відповідної інформації, але не більше ніж на 10 робочих днів.</w:t>
            </w:r>
          </w:p>
          <w:p w14:paraId="50EF49E9" w14:textId="77777777" w:rsidR="002E742A" w:rsidRPr="00F41F3E" w:rsidRDefault="002E742A" w:rsidP="002E742A">
            <w:pPr>
              <w:jc w:val="both"/>
              <w:outlineLvl w:val="2"/>
              <w:rPr>
                <w:rFonts w:ascii="Times New Roman" w:eastAsiaTheme="minorEastAsia" w:hAnsi="Times New Roman" w:cs="Times New Roman"/>
                <w:bCs/>
                <w:sz w:val="24"/>
                <w:szCs w:val="24"/>
                <w:lang w:eastAsia="ru-RU"/>
              </w:rPr>
            </w:pPr>
          </w:p>
          <w:p w14:paraId="6266B7DC" w14:textId="3CDB7CCA" w:rsidR="002E742A" w:rsidRPr="00F41F3E" w:rsidRDefault="002E742A" w:rsidP="002E742A">
            <w:pPr>
              <w:jc w:val="both"/>
              <w:outlineLvl w:val="2"/>
              <w:rPr>
                <w:rFonts w:ascii="Times New Roman" w:eastAsiaTheme="minorEastAsia" w:hAnsi="Times New Roman" w:cs="Times New Roman"/>
                <w:bCs/>
                <w:sz w:val="24"/>
                <w:szCs w:val="24"/>
                <w:lang w:eastAsia="ru-RU"/>
              </w:rPr>
            </w:pPr>
            <w:r w:rsidRPr="00F41F3E">
              <w:rPr>
                <w:rFonts w:ascii="Times New Roman" w:eastAsiaTheme="minorEastAsia" w:hAnsi="Times New Roman" w:cs="Times New Roman"/>
                <w:bCs/>
                <w:sz w:val="24"/>
                <w:szCs w:val="24"/>
                <w:lang w:eastAsia="ru-RU"/>
              </w:rPr>
              <w:t xml:space="preserve">Ненадання на законну вимогу НКРЕКП учасником/суб’єктом ринку копій документів, засвідчених в установленому законодавством </w:t>
            </w:r>
            <w:r w:rsidRPr="00F41F3E">
              <w:rPr>
                <w:rFonts w:ascii="Times New Roman" w:eastAsiaTheme="minorEastAsia" w:hAnsi="Times New Roman" w:cs="Times New Roman"/>
                <w:bCs/>
                <w:sz w:val="24"/>
                <w:szCs w:val="24"/>
                <w:lang w:eastAsia="ru-RU"/>
              </w:rPr>
              <w:lastRenderedPageBreak/>
              <w:t>порядку, пояснень та іншої інформації, необхідних для проведення НКРЕКП розслідування порушень законодавства щодо функціонування ринків електричної енергії та природного газу, є підставою для проведення позапланової невиїзної перевірки.</w:t>
            </w:r>
          </w:p>
          <w:p w14:paraId="6DD40A1D" w14:textId="77777777" w:rsidR="002E742A" w:rsidRPr="00F41F3E" w:rsidRDefault="002E742A" w:rsidP="00507E9D">
            <w:pPr>
              <w:jc w:val="both"/>
              <w:outlineLvl w:val="2"/>
              <w:rPr>
                <w:rFonts w:ascii="Times New Roman" w:eastAsiaTheme="minorEastAsia" w:hAnsi="Times New Roman" w:cs="Times New Roman"/>
                <w:b/>
                <w:bCs/>
                <w:sz w:val="28"/>
                <w:szCs w:val="28"/>
                <w:lang w:eastAsia="ru-RU"/>
              </w:rPr>
            </w:pPr>
          </w:p>
          <w:p w14:paraId="4240E812" w14:textId="19A86FC1" w:rsidR="002E742A" w:rsidRPr="00F41F3E" w:rsidRDefault="002E742A" w:rsidP="00507E9D">
            <w:pPr>
              <w:jc w:val="both"/>
              <w:outlineLvl w:val="2"/>
              <w:rPr>
                <w:rFonts w:ascii="Times New Roman" w:eastAsiaTheme="minorEastAsia" w:hAnsi="Times New Roman" w:cs="Times New Roman"/>
                <w:b/>
                <w:bCs/>
                <w:sz w:val="28"/>
                <w:szCs w:val="28"/>
                <w:lang w:eastAsia="ru-RU"/>
              </w:rPr>
            </w:pPr>
          </w:p>
        </w:tc>
        <w:tc>
          <w:tcPr>
            <w:tcW w:w="7564" w:type="dxa"/>
          </w:tcPr>
          <w:p w14:paraId="4F13D67A" w14:textId="761349BA" w:rsidR="00507E9D" w:rsidRPr="00F41F3E" w:rsidRDefault="00507E9D" w:rsidP="00507E9D">
            <w:pPr>
              <w:jc w:val="both"/>
              <w:outlineLvl w:val="2"/>
              <w:rPr>
                <w:rFonts w:ascii="Times New Roman" w:hAnsi="Times New Roman" w:cs="Times New Roman"/>
                <w:sz w:val="24"/>
                <w:szCs w:val="24"/>
              </w:rPr>
            </w:pPr>
            <w:r w:rsidRPr="00F41F3E">
              <w:rPr>
                <w:rFonts w:ascii="Times New Roman" w:hAnsi="Times New Roman" w:cs="Times New Roman"/>
                <w:sz w:val="24"/>
                <w:szCs w:val="24"/>
              </w:rPr>
              <w:lastRenderedPageBreak/>
              <w:t>1.8. Під час розслідування НКРЕКП має право вимагати від учасників/суб’єктів ринків копії документів, засвідчених в уст</w:t>
            </w:r>
            <w:bookmarkStart w:id="1" w:name="_GoBack"/>
            <w:bookmarkEnd w:id="1"/>
            <w:r w:rsidRPr="00F41F3E">
              <w:rPr>
                <w:rFonts w:ascii="Times New Roman" w:hAnsi="Times New Roman" w:cs="Times New Roman"/>
                <w:sz w:val="24"/>
                <w:szCs w:val="24"/>
              </w:rPr>
              <w:t xml:space="preserve">ановленому законодавством порядку, пояснення </w:t>
            </w:r>
            <w:r w:rsidR="002E742A" w:rsidRPr="00F41F3E">
              <w:rPr>
                <w:rFonts w:ascii="Times New Roman" w:hAnsi="Times New Roman" w:cs="Times New Roman"/>
                <w:b/>
                <w:sz w:val="24"/>
                <w:szCs w:val="24"/>
              </w:rPr>
              <w:t>(заперечення), пропозиції, клопотання, повідомлення</w:t>
            </w:r>
            <w:r w:rsidR="002E742A" w:rsidRPr="00F41F3E">
              <w:rPr>
                <w:rFonts w:ascii="Times New Roman" w:hAnsi="Times New Roman" w:cs="Times New Roman"/>
                <w:sz w:val="24"/>
                <w:szCs w:val="24"/>
              </w:rPr>
              <w:t xml:space="preserve">  та іншу інформацію, </w:t>
            </w:r>
            <w:r w:rsidRPr="00F41F3E">
              <w:rPr>
                <w:rFonts w:ascii="Times New Roman" w:hAnsi="Times New Roman" w:cs="Times New Roman"/>
                <w:sz w:val="24"/>
                <w:szCs w:val="24"/>
              </w:rPr>
              <w:t>пов’язану з провадженням ліцензованої діяльності</w:t>
            </w:r>
            <w:r w:rsidR="002E742A" w:rsidRPr="00F41F3E">
              <w:rPr>
                <w:rFonts w:ascii="Times New Roman" w:hAnsi="Times New Roman" w:cs="Times New Roman"/>
                <w:sz w:val="24"/>
                <w:szCs w:val="24"/>
              </w:rPr>
              <w:t xml:space="preserve"> </w:t>
            </w:r>
            <w:r w:rsidR="002E742A" w:rsidRPr="00F41F3E">
              <w:rPr>
                <w:rFonts w:ascii="Times New Roman" w:hAnsi="Times New Roman" w:cs="Times New Roman"/>
                <w:b/>
                <w:sz w:val="24"/>
                <w:szCs w:val="24"/>
              </w:rPr>
              <w:t>(далі – запитувані документи та  інформація),</w:t>
            </w:r>
            <w:r w:rsidRPr="00F41F3E">
              <w:rPr>
                <w:rFonts w:ascii="Times New Roman" w:hAnsi="Times New Roman" w:cs="Times New Roman"/>
                <w:b/>
                <w:sz w:val="24"/>
                <w:szCs w:val="24"/>
              </w:rPr>
              <w:t xml:space="preserve"> </w:t>
            </w:r>
            <w:r w:rsidRPr="00F41F3E">
              <w:rPr>
                <w:rFonts w:ascii="Times New Roman" w:hAnsi="Times New Roman" w:cs="Times New Roman"/>
                <w:sz w:val="24"/>
                <w:szCs w:val="24"/>
              </w:rPr>
              <w:t>необхідні для встановлення фактичних даних та обставин порушення, що розслідується.</w:t>
            </w:r>
          </w:p>
          <w:p w14:paraId="4717DB4A" w14:textId="77777777" w:rsidR="00507E9D" w:rsidRPr="00F41F3E" w:rsidRDefault="00507E9D" w:rsidP="00507E9D">
            <w:pPr>
              <w:jc w:val="both"/>
              <w:outlineLvl w:val="2"/>
              <w:rPr>
                <w:rFonts w:ascii="Times New Roman" w:hAnsi="Times New Roman" w:cs="Times New Roman"/>
                <w:sz w:val="24"/>
                <w:szCs w:val="24"/>
              </w:rPr>
            </w:pPr>
          </w:p>
          <w:p w14:paraId="7879F864" w14:textId="15218D92" w:rsidR="00EA288E" w:rsidRPr="00F41F3E" w:rsidRDefault="00507E9D" w:rsidP="002E742A">
            <w:pPr>
              <w:pStyle w:val="a5"/>
              <w:spacing w:before="0" w:beforeAutospacing="0" w:after="0" w:afterAutospacing="0"/>
              <w:jc w:val="both"/>
              <w:rPr>
                <w:rFonts w:eastAsiaTheme="minorHAnsi"/>
                <w:b/>
                <w:lang w:eastAsia="en-US"/>
              </w:rPr>
            </w:pPr>
            <w:r w:rsidRPr="00F41F3E">
              <w:rPr>
                <w:rFonts w:eastAsiaTheme="minorHAnsi"/>
                <w:lang w:eastAsia="en-US"/>
              </w:rPr>
              <w:t>Учасники/суб’єкти ринків зобов’язані надавати до НКРЕКП запитувані документи</w:t>
            </w:r>
            <w:r w:rsidR="00714D0F" w:rsidRPr="00F41F3E">
              <w:rPr>
                <w:rFonts w:eastAsiaTheme="minorHAnsi"/>
                <w:lang w:eastAsia="en-US"/>
              </w:rPr>
              <w:t xml:space="preserve"> </w:t>
            </w:r>
            <w:r w:rsidR="00FE1AF0" w:rsidRPr="00F41F3E">
              <w:rPr>
                <w:rFonts w:eastAsiaTheme="minorHAnsi"/>
                <w:b/>
                <w:lang w:eastAsia="en-US"/>
              </w:rPr>
              <w:t>та інформацію</w:t>
            </w:r>
            <w:r w:rsidR="00714D0F" w:rsidRPr="00F41F3E">
              <w:rPr>
                <w:rFonts w:eastAsiaTheme="minorHAnsi"/>
                <w:lang w:eastAsia="en-US"/>
              </w:rPr>
              <w:t xml:space="preserve"> </w:t>
            </w:r>
            <w:r w:rsidRPr="00F41F3E">
              <w:rPr>
                <w:rFonts w:eastAsiaTheme="minorHAnsi"/>
                <w:lang w:eastAsia="en-US"/>
              </w:rPr>
              <w:t xml:space="preserve"> у визначений НКРЕКП строк, який має становити не менше 10 робочих днів від дня отримання відповідного запиту НКРЕКП, </w:t>
            </w:r>
            <w:r w:rsidRPr="00F41F3E">
              <w:rPr>
                <w:rFonts w:eastAsiaTheme="minorHAnsi"/>
                <w:b/>
                <w:lang w:eastAsia="en-US"/>
              </w:rPr>
              <w:t>в електронній формі з накладанням кваліфікованого електронного підпису уповноваженої особи</w:t>
            </w:r>
            <w:r w:rsidR="00D240A5" w:rsidRPr="00F41F3E">
              <w:rPr>
                <w:rFonts w:eastAsiaTheme="minorHAnsi"/>
                <w:b/>
                <w:lang w:eastAsia="en-US"/>
              </w:rPr>
              <w:t xml:space="preserve"> </w:t>
            </w:r>
            <w:r w:rsidR="00A1793F" w:rsidRPr="00F41F3E">
              <w:rPr>
                <w:rFonts w:eastAsiaTheme="minorHAnsi"/>
                <w:b/>
                <w:lang w:eastAsia="en-US"/>
              </w:rPr>
              <w:t>суб’єкта господарювання та/або кваліфікованої електронної печатки суб’єкта господарювання з дотриманням вимог законів України «Про електронні документи та електронний документообіг» та «Про електронні довірчі послуги»</w:t>
            </w:r>
            <w:r w:rsidR="002E742A" w:rsidRPr="00F41F3E">
              <w:rPr>
                <w:rFonts w:eastAsiaTheme="minorHAnsi"/>
                <w:b/>
                <w:lang w:eastAsia="en-US"/>
              </w:rPr>
              <w:t>.</w:t>
            </w:r>
          </w:p>
          <w:p w14:paraId="52802068" w14:textId="77777777" w:rsidR="002E742A" w:rsidRPr="00F41F3E" w:rsidRDefault="002E742A" w:rsidP="002E742A">
            <w:pPr>
              <w:pStyle w:val="a5"/>
              <w:spacing w:after="0"/>
              <w:jc w:val="both"/>
              <w:rPr>
                <w:bCs/>
                <w:iCs/>
                <w:lang w:eastAsia="ru-RU"/>
              </w:rPr>
            </w:pPr>
            <w:r w:rsidRPr="00F41F3E">
              <w:rPr>
                <w:bCs/>
                <w:iCs/>
                <w:lang w:eastAsia="ru-RU"/>
              </w:rPr>
              <w:t xml:space="preserve">Якщо запит НКРЕКП про надання </w:t>
            </w:r>
            <w:r w:rsidRPr="00F41F3E">
              <w:rPr>
                <w:b/>
                <w:bCs/>
                <w:iCs/>
                <w:lang w:eastAsia="ru-RU"/>
              </w:rPr>
              <w:t xml:space="preserve">запитуваних документів та інформації </w:t>
            </w:r>
            <w:r w:rsidRPr="00F41F3E">
              <w:rPr>
                <w:bCs/>
                <w:iCs/>
                <w:lang w:eastAsia="ru-RU"/>
              </w:rPr>
              <w:t>вимагає надання великого обсягу інформації, учасник/суб’єкт ринків може звернутися до НКРЕКП щодо необхідності продовження строку надання</w:t>
            </w:r>
            <w:r w:rsidRPr="00F41F3E">
              <w:rPr>
                <w:b/>
                <w:bCs/>
                <w:i/>
                <w:iCs/>
                <w:sz w:val="28"/>
                <w:szCs w:val="28"/>
                <w:lang w:eastAsia="ru-RU"/>
              </w:rPr>
              <w:t xml:space="preserve"> </w:t>
            </w:r>
            <w:r w:rsidRPr="00F41F3E">
              <w:rPr>
                <w:bCs/>
                <w:iCs/>
                <w:lang w:eastAsia="ru-RU"/>
              </w:rPr>
              <w:t>відповідної інформації, але не більше ніж на 10 робочих днів.</w:t>
            </w:r>
          </w:p>
          <w:p w14:paraId="79447EF8" w14:textId="186819E3" w:rsidR="002E742A" w:rsidRPr="00F41F3E" w:rsidRDefault="002E742A" w:rsidP="002E742A">
            <w:pPr>
              <w:pStyle w:val="a5"/>
              <w:spacing w:before="0" w:beforeAutospacing="0" w:after="0" w:afterAutospacing="0"/>
              <w:jc w:val="both"/>
              <w:rPr>
                <w:b/>
                <w:bCs/>
                <w:i/>
                <w:iCs/>
                <w:sz w:val="28"/>
                <w:szCs w:val="28"/>
                <w:lang w:eastAsia="ru-RU"/>
              </w:rPr>
            </w:pPr>
            <w:r w:rsidRPr="00F41F3E">
              <w:rPr>
                <w:bCs/>
                <w:iCs/>
                <w:lang w:eastAsia="ru-RU"/>
              </w:rPr>
              <w:lastRenderedPageBreak/>
              <w:t xml:space="preserve">Ненадання на законну вимогу НКРЕКП учасником/суб’єктом ринку копій </w:t>
            </w:r>
            <w:r w:rsidRPr="00F41F3E">
              <w:rPr>
                <w:b/>
                <w:bCs/>
                <w:iCs/>
                <w:lang w:eastAsia="ru-RU"/>
              </w:rPr>
              <w:t>запитуваних</w:t>
            </w:r>
            <w:r w:rsidRPr="00F41F3E">
              <w:rPr>
                <w:bCs/>
                <w:iCs/>
                <w:lang w:eastAsia="ru-RU"/>
              </w:rPr>
              <w:t xml:space="preserve"> документів, засвідчених в установленому законодавством порядку, пояснень </w:t>
            </w:r>
            <w:r w:rsidRPr="00F41F3E">
              <w:rPr>
                <w:b/>
                <w:bCs/>
                <w:iCs/>
                <w:lang w:eastAsia="ru-RU"/>
              </w:rPr>
              <w:t xml:space="preserve">(заперечень), пропозицій, клопотань, повідомлень  </w:t>
            </w:r>
            <w:r w:rsidRPr="00F41F3E">
              <w:rPr>
                <w:bCs/>
                <w:iCs/>
                <w:lang w:eastAsia="ru-RU"/>
              </w:rPr>
              <w:t>та іншої інформації, необхідних для проведення НКРЕКП розслідування порушень законодавства щодо функціонування ринків електричної енергії та природного газу, є підставою для проведення позапланової невиїзної перевірки.</w:t>
            </w:r>
          </w:p>
        </w:tc>
      </w:tr>
      <w:tr w:rsidR="00F41F3E" w:rsidRPr="00F41F3E" w14:paraId="64517235" w14:textId="77777777" w:rsidTr="009324B8">
        <w:tc>
          <w:tcPr>
            <w:tcW w:w="7564" w:type="dxa"/>
          </w:tcPr>
          <w:p w14:paraId="382F4739" w14:textId="77777777" w:rsidR="00B2195C" w:rsidRPr="00F41F3E" w:rsidRDefault="00B2195C" w:rsidP="00B2195C">
            <w:pPr>
              <w:jc w:val="both"/>
              <w:rPr>
                <w:rFonts w:ascii="Times New Roman" w:hAnsi="Times New Roman" w:cs="Times New Roman"/>
                <w:sz w:val="24"/>
                <w:szCs w:val="24"/>
              </w:rPr>
            </w:pPr>
            <w:r w:rsidRPr="00F41F3E">
              <w:rPr>
                <w:rFonts w:ascii="Times New Roman" w:hAnsi="Times New Roman" w:cs="Times New Roman"/>
                <w:sz w:val="24"/>
                <w:szCs w:val="24"/>
              </w:rPr>
              <w:lastRenderedPageBreak/>
              <w:t>3.2. У разі початку розслідування щодо встановленого суб’єкта розслідування СП НКРЕКП протягом 10 робочих днів з дня прийняття рішення НКРЕКП про початок розслідування в письмовій формі повідомляє про це суб’єкта розслідування та заявників (за їх наявності).</w:t>
            </w:r>
          </w:p>
        </w:tc>
        <w:tc>
          <w:tcPr>
            <w:tcW w:w="7564" w:type="dxa"/>
          </w:tcPr>
          <w:p w14:paraId="08CC2030" w14:textId="23534723" w:rsidR="00B2195C" w:rsidRPr="00F41F3E" w:rsidRDefault="00B2195C" w:rsidP="00B2195C">
            <w:pPr>
              <w:jc w:val="both"/>
              <w:rPr>
                <w:rFonts w:ascii="Times New Roman" w:hAnsi="Times New Roman" w:cs="Times New Roman"/>
                <w:sz w:val="24"/>
                <w:szCs w:val="24"/>
              </w:rPr>
            </w:pPr>
            <w:r w:rsidRPr="00F41F3E">
              <w:rPr>
                <w:rFonts w:ascii="Times New Roman" w:hAnsi="Times New Roman" w:cs="Times New Roman"/>
                <w:sz w:val="24"/>
                <w:szCs w:val="24"/>
              </w:rPr>
              <w:t>3.2. У разі початку розслідування щодо встановленого суб’єкта розслідування СП НКРЕКП протягом 10 робочих днів з дня прийняття рішення НКРЕКП про початок розслідування повідомляє про це суб’єкта розслідування та заявників (за їх наявності).</w:t>
            </w:r>
          </w:p>
          <w:p w14:paraId="19FB9A0C" w14:textId="5F9DBBBA" w:rsidR="00B2195C" w:rsidRPr="00F41F3E" w:rsidRDefault="00B2195C" w:rsidP="00B2195C">
            <w:pPr>
              <w:jc w:val="both"/>
              <w:rPr>
                <w:rFonts w:ascii="Times New Roman" w:hAnsi="Times New Roman" w:cs="Times New Roman"/>
                <w:b/>
                <w:sz w:val="24"/>
                <w:szCs w:val="24"/>
              </w:rPr>
            </w:pPr>
            <w:r w:rsidRPr="00F41F3E">
              <w:rPr>
                <w:rFonts w:ascii="Times New Roman" w:hAnsi="Times New Roman" w:cs="Times New Roman"/>
                <w:b/>
                <w:sz w:val="24"/>
                <w:szCs w:val="24"/>
              </w:rPr>
              <w:t>Повідомлення про початок розслідування надсилається суб’єкту розслідування шляхом направлення листа на його електронну</w:t>
            </w:r>
            <w:r w:rsidR="00B220B1" w:rsidRPr="00F41F3E">
              <w:rPr>
                <w:rFonts w:ascii="Times New Roman" w:hAnsi="Times New Roman" w:cs="Times New Roman"/>
                <w:b/>
                <w:sz w:val="24"/>
                <w:szCs w:val="24"/>
              </w:rPr>
              <w:t xml:space="preserve"> поштову</w:t>
            </w:r>
            <w:r w:rsidRPr="00F41F3E">
              <w:rPr>
                <w:rFonts w:ascii="Times New Roman" w:hAnsi="Times New Roman" w:cs="Times New Roman"/>
                <w:b/>
                <w:sz w:val="24"/>
                <w:szCs w:val="24"/>
              </w:rPr>
              <w:t xml:space="preserve"> адресу, вказану у ліцензійному реєстрі НКРЕКП</w:t>
            </w:r>
            <w:r w:rsidR="00E86D3C" w:rsidRPr="00F41F3E">
              <w:rPr>
                <w:rFonts w:ascii="Times New Roman" w:hAnsi="Times New Roman" w:cs="Times New Roman"/>
                <w:b/>
                <w:sz w:val="24"/>
                <w:szCs w:val="24"/>
              </w:rPr>
              <w:t xml:space="preserve"> (далі – електронна адреса)</w:t>
            </w:r>
            <w:r w:rsidR="005D6A4A" w:rsidRPr="00F41F3E">
              <w:rPr>
                <w:b/>
              </w:rPr>
              <w:t xml:space="preserve"> </w:t>
            </w:r>
            <w:r w:rsidR="005D6A4A" w:rsidRPr="00F41F3E">
              <w:rPr>
                <w:rFonts w:ascii="Times New Roman" w:hAnsi="Times New Roman" w:cs="Times New Roman"/>
                <w:b/>
                <w:sz w:val="24"/>
                <w:szCs w:val="24"/>
              </w:rPr>
              <w:t xml:space="preserve">в електронній формі з накладанням кваліфікованого електронного підпису члена НКРЕКП, до функціональних </w:t>
            </w:r>
            <w:r w:rsidR="006B1E57" w:rsidRPr="00F41F3E">
              <w:rPr>
                <w:rFonts w:ascii="Times New Roman" w:hAnsi="Times New Roman" w:cs="Times New Roman"/>
                <w:b/>
                <w:sz w:val="24"/>
                <w:szCs w:val="24"/>
              </w:rPr>
              <w:t>обов’язків</w:t>
            </w:r>
            <w:r w:rsidR="005D6A4A" w:rsidRPr="00F41F3E">
              <w:rPr>
                <w:rFonts w:ascii="Times New Roman" w:hAnsi="Times New Roman" w:cs="Times New Roman"/>
                <w:b/>
                <w:sz w:val="24"/>
                <w:szCs w:val="24"/>
              </w:rPr>
              <w:t xml:space="preserve"> якого належить організація та проведення розслідувань, та/або кваліфікованої електронної печатки </w:t>
            </w:r>
            <w:r w:rsidR="0016655E" w:rsidRPr="00F41F3E">
              <w:rPr>
                <w:rFonts w:ascii="Times New Roman" w:hAnsi="Times New Roman" w:cs="Times New Roman"/>
                <w:b/>
                <w:sz w:val="24"/>
                <w:szCs w:val="24"/>
              </w:rPr>
              <w:t>НКРЕКП</w:t>
            </w:r>
            <w:r w:rsidR="005D6A4A" w:rsidRPr="00F41F3E">
              <w:rPr>
                <w:rFonts w:ascii="Times New Roman" w:hAnsi="Times New Roman" w:cs="Times New Roman"/>
                <w:b/>
                <w:sz w:val="24"/>
                <w:szCs w:val="24"/>
              </w:rPr>
              <w:t xml:space="preserve"> з дотриманням вимог законів України «Про електронні документи та електронний документообіг» та «Про електронні довірчі послуги». </w:t>
            </w:r>
          </w:p>
        </w:tc>
      </w:tr>
      <w:tr w:rsidR="00F41F3E" w:rsidRPr="00F41F3E" w14:paraId="4649981D" w14:textId="77777777" w:rsidTr="009324B8">
        <w:tc>
          <w:tcPr>
            <w:tcW w:w="7564" w:type="dxa"/>
          </w:tcPr>
          <w:p w14:paraId="23974FC5"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3.3. Повідомлення суб’єкта розслідування про початок розслідування повинно містити такі відомості:</w:t>
            </w:r>
          </w:p>
          <w:p w14:paraId="7EDBFD59" w14:textId="77777777" w:rsidR="00334DA8" w:rsidRPr="00F41F3E" w:rsidRDefault="00334DA8" w:rsidP="00334DA8">
            <w:pPr>
              <w:jc w:val="both"/>
              <w:rPr>
                <w:rFonts w:ascii="Times New Roman" w:hAnsi="Times New Roman" w:cs="Times New Roman"/>
                <w:sz w:val="24"/>
                <w:szCs w:val="24"/>
              </w:rPr>
            </w:pPr>
          </w:p>
          <w:p w14:paraId="589335CB"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1) обставини, що розслідуються;</w:t>
            </w:r>
          </w:p>
          <w:p w14:paraId="22838D55" w14:textId="77777777" w:rsidR="00334DA8" w:rsidRPr="00F41F3E" w:rsidRDefault="00334DA8" w:rsidP="00334DA8">
            <w:pPr>
              <w:jc w:val="both"/>
              <w:rPr>
                <w:rFonts w:ascii="Times New Roman" w:hAnsi="Times New Roman" w:cs="Times New Roman"/>
                <w:sz w:val="24"/>
                <w:szCs w:val="24"/>
              </w:rPr>
            </w:pPr>
          </w:p>
          <w:p w14:paraId="2BD1AE87"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2) період, за який проводиться розслідування;</w:t>
            </w:r>
          </w:p>
          <w:p w14:paraId="262130CF" w14:textId="77777777" w:rsidR="00334DA8" w:rsidRPr="00F41F3E" w:rsidRDefault="00334DA8" w:rsidP="00334DA8">
            <w:pPr>
              <w:jc w:val="both"/>
              <w:rPr>
                <w:rFonts w:ascii="Times New Roman" w:hAnsi="Times New Roman" w:cs="Times New Roman"/>
                <w:sz w:val="24"/>
                <w:szCs w:val="24"/>
              </w:rPr>
            </w:pPr>
          </w:p>
          <w:p w14:paraId="625A3EC7"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3) строки розслідування;</w:t>
            </w:r>
          </w:p>
          <w:p w14:paraId="3B27405E" w14:textId="77777777" w:rsidR="00334DA8" w:rsidRPr="00F41F3E" w:rsidRDefault="00334DA8" w:rsidP="00334DA8">
            <w:pPr>
              <w:jc w:val="both"/>
              <w:rPr>
                <w:rFonts w:ascii="Times New Roman" w:hAnsi="Times New Roman" w:cs="Times New Roman"/>
                <w:sz w:val="24"/>
                <w:szCs w:val="24"/>
              </w:rPr>
            </w:pPr>
          </w:p>
          <w:p w14:paraId="6BDD3B73"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4) вимога щодо надання копій документів, пояснень, іншої інформації;</w:t>
            </w:r>
          </w:p>
          <w:p w14:paraId="213E9ACC" w14:textId="77777777" w:rsidR="00334DA8" w:rsidRPr="00F41F3E" w:rsidRDefault="00334DA8" w:rsidP="00334DA8">
            <w:pPr>
              <w:jc w:val="both"/>
              <w:rPr>
                <w:rFonts w:ascii="Times New Roman" w:hAnsi="Times New Roman" w:cs="Times New Roman"/>
                <w:sz w:val="24"/>
                <w:szCs w:val="24"/>
              </w:rPr>
            </w:pPr>
          </w:p>
          <w:p w14:paraId="79C54CDD"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5) повідомлення заявників (за наявності таких);</w:t>
            </w:r>
          </w:p>
          <w:p w14:paraId="2122A270" w14:textId="77777777" w:rsidR="00334DA8" w:rsidRPr="00F41F3E" w:rsidRDefault="00334DA8" w:rsidP="00334DA8">
            <w:pPr>
              <w:jc w:val="both"/>
              <w:rPr>
                <w:rFonts w:ascii="Times New Roman" w:hAnsi="Times New Roman" w:cs="Times New Roman"/>
                <w:sz w:val="24"/>
                <w:szCs w:val="24"/>
              </w:rPr>
            </w:pPr>
          </w:p>
          <w:p w14:paraId="48BE68BF"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6) обов’язки та права суб’єкта розслідування.</w:t>
            </w:r>
          </w:p>
          <w:p w14:paraId="4BC53ADB" w14:textId="77777777" w:rsidR="00334DA8" w:rsidRPr="00F41F3E" w:rsidRDefault="00334DA8" w:rsidP="00334DA8">
            <w:pPr>
              <w:jc w:val="both"/>
              <w:rPr>
                <w:rFonts w:ascii="Times New Roman" w:hAnsi="Times New Roman" w:cs="Times New Roman"/>
                <w:sz w:val="24"/>
                <w:szCs w:val="24"/>
              </w:rPr>
            </w:pPr>
          </w:p>
          <w:p w14:paraId="686FCABC"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Повідомлення направляється суб’єкту розслідування не пізніше ніж за 10 робочих днів до дати початку проведення розслідування рекомендованим листом (за місцезнаходженням суб'єкта розслідування) або вручається особисто уповноваженій особі суб’єкта розслідування під розписку.</w:t>
            </w:r>
          </w:p>
          <w:p w14:paraId="23C16CB5" w14:textId="77777777" w:rsidR="00334DA8" w:rsidRPr="00F41F3E" w:rsidRDefault="00334DA8" w:rsidP="00334DA8">
            <w:pPr>
              <w:jc w:val="both"/>
              <w:rPr>
                <w:rFonts w:ascii="Times New Roman" w:hAnsi="Times New Roman" w:cs="Times New Roman"/>
                <w:sz w:val="24"/>
                <w:szCs w:val="24"/>
              </w:rPr>
            </w:pPr>
          </w:p>
          <w:p w14:paraId="4E74307F" w14:textId="77777777" w:rsidR="00B2195C"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 xml:space="preserve">У разі </w:t>
            </w:r>
            <w:r w:rsidRPr="00F41F3E">
              <w:rPr>
                <w:rFonts w:ascii="Times New Roman" w:hAnsi="Times New Roman" w:cs="Times New Roman"/>
                <w:i/>
                <w:sz w:val="24"/>
                <w:szCs w:val="24"/>
              </w:rPr>
              <w:t>невиконання</w:t>
            </w:r>
            <w:r w:rsidRPr="00F41F3E">
              <w:rPr>
                <w:rFonts w:ascii="Times New Roman" w:hAnsi="Times New Roman" w:cs="Times New Roman"/>
                <w:sz w:val="24"/>
                <w:szCs w:val="24"/>
              </w:rPr>
              <w:t xml:space="preserve"> вимог </w:t>
            </w:r>
            <w:r w:rsidRPr="00F41F3E">
              <w:rPr>
                <w:rFonts w:ascii="Times New Roman" w:hAnsi="Times New Roman" w:cs="Times New Roman"/>
                <w:i/>
                <w:sz w:val="24"/>
                <w:szCs w:val="24"/>
              </w:rPr>
              <w:t xml:space="preserve">абзацу другого цього </w:t>
            </w:r>
            <w:r w:rsidRPr="00F41F3E">
              <w:rPr>
                <w:rFonts w:ascii="Times New Roman" w:hAnsi="Times New Roman" w:cs="Times New Roman"/>
                <w:sz w:val="24"/>
                <w:szCs w:val="24"/>
              </w:rPr>
              <w:t>пункту суб’єкт розслідування має право не допускати працівників СП НКРЕКП для проведення розслідування або не надавати запитувану інформацію.</w:t>
            </w:r>
          </w:p>
        </w:tc>
        <w:tc>
          <w:tcPr>
            <w:tcW w:w="7564" w:type="dxa"/>
          </w:tcPr>
          <w:p w14:paraId="5A7562AF"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lastRenderedPageBreak/>
              <w:t>3.3. Повідомлення суб’єкта розслідування про початок розслідування повинно містити такі відомості:</w:t>
            </w:r>
          </w:p>
          <w:p w14:paraId="6457B8A7" w14:textId="77777777" w:rsidR="00334DA8" w:rsidRPr="00F41F3E" w:rsidRDefault="00334DA8" w:rsidP="00334DA8">
            <w:pPr>
              <w:jc w:val="both"/>
              <w:rPr>
                <w:rFonts w:ascii="Times New Roman" w:hAnsi="Times New Roman" w:cs="Times New Roman"/>
                <w:sz w:val="24"/>
                <w:szCs w:val="24"/>
              </w:rPr>
            </w:pPr>
          </w:p>
          <w:p w14:paraId="1453B9C9"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1) обставини, що розслідуються;</w:t>
            </w:r>
          </w:p>
          <w:p w14:paraId="6B0B02B3" w14:textId="77777777" w:rsidR="00334DA8" w:rsidRPr="00F41F3E" w:rsidRDefault="00334DA8" w:rsidP="00334DA8">
            <w:pPr>
              <w:jc w:val="both"/>
              <w:rPr>
                <w:rFonts w:ascii="Times New Roman" w:hAnsi="Times New Roman" w:cs="Times New Roman"/>
                <w:sz w:val="24"/>
                <w:szCs w:val="24"/>
              </w:rPr>
            </w:pPr>
          </w:p>
          <w:p w14:paraId="20736D16"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2) період, за який проводиться розслідування;</w:t>
            </w:r>
          </w:p>
          <w:p w14:paraId="072CB9BD" w14:textId="77777777" w:rsidR="00334DA8" w:rsidRPr="00F41F3E" w:rsidRDefault="00334DA8" w:rsidP="00334DA8">
            <w:pPr>
              <w:jc w:val="both"/>
              <w:rPr>
                <w:rFonts w:ascii="Times New Roman" w:hAnsi="Times New Roman" w:cs="Times New Roman"/>
                <w:sz w:val="24"/>
                <w:szCs w:val="24"/>
              </w:rPr>
            </w:pPr>
          </w:p>
          <w:p w14:paraId="59DE4BD8"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3) строки розслідування;</w:t>
            </w:r>
          </w:p>
          <w:p w14:paraId="4010828C" w14:textId="77777777" w:rsidR="00334DA8" w:rsidRPr="00F41F3E" w:rsidRDefault="00334DA8" w:rsidP="00334DA8">
            <w:pPr>
              <w:jc w:val="both"/>
              <w:rPr>
                <w:rFonts w:ascii="Times New Roman" w:hAnsi="Times New Roman" w:cs="Times New Roman"/>
                <w:sz w:val="24"/>
                <w:szCs w:val="24"/>
              </w:rPr>
            </w:pPr>
          </w:p>
          <w:p w14:paraId="546D0FF9"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4) вимога щодо надання копій документів, пояснень, іншої інформації;</w:t>
            </w:r>
          </w:p>
          <w:p w14:paraId="770A987F" w14:textId="77777777" w:rsidR="00334DA8" w:rsidRPr="00F41F3E" w:rsidRDefault="00334DA8" w:rsidP="00334DA8">
            <w:pPr>
              <w:jc w:val="both"/>
              <w:rPr>
                <w:rFonts w:ascii="Times New Roman" w:hAnsi="Times New Roman" w:cs="Times New Roman"/>
                <w:sz w:val="24"/>
                <w:szCs w:val="24"/>
              </w:rPr>
            </w:pPr>
          </w:p>
          <w:p w14:paraId="6C89468E"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5) повідомлення заявників (за наявності таких);</w:t>
            </w:r>
          </w:p>
          <w:p w14:paraId="6964B0B1" w14:textId="77777777" w:rsidR="00334DA8" w:rsidRPr="00F41F3E" w:rsidRDefault="00334DA8" w:rsidP="00334DA8">
            <w:pPr>
              <w:jc w:val="both"/>
              <w:rPr>
                <w:rFonts w:ascii="Times New Roman" w:hAnsi="Times New Roman" w:cs="Times New Roman"/>
                <w:sz w:val="24"/>
                <w:szCs w:val="24"/>
              </w:rPr>
            </w:pPr>
          </w:p>
          <w:p w14:paraId="56DB60EC"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6) обов’язки та права суб’єкта розслідування.</w:t>
            </w:r>
          </w:p>
          <w:p w14:paraId="392229C8" w14:textId="77777777" w:rsidR="00334DA8" w:rsidRPr="00F41F3E" w:rsidRDefault="00334DA8" w:rsidP="00334DA8">
            <w:pPr>
              <w:jc w:val="both"/>
              <w:rPr>
                <w:rFonts w:ascii="Times New Roman" w:hAnsi="Times New Roman" w:cs="Times New Roman"/>
                <w:sz w:val="24"/>
                <w:szCs w:val="24"/>
              </w:rPr>
            </w:pPr>
          </w:p>
          <w:p w14:paraId="6EA9B4A5" w14:textId="30279218" w:rsidR="00334DA8" w:rsidRPr="00F41F3E" w:rsidRDefault="00334DA8" w:rsidP="00334DA8">
            <w:pPr>
              <w:jc w:val="both"/>
              <w:rPr>
                <w:rFonts w:ascii="Times New Roman" w:hAnsi="Times New Roman" w:cs="Times New Roman"/>
                <w:b/>
                <w:sz w:val="24"/>
                <w:szCs w:val="24"/>
              </w:rPr>
            </w:pPr>
            <w:r w:rsidRPr="00F41F3E">
              <w:rPr>
                <w:rFonts w:ascii="Times New Roman" w:hAnsi="Times New Roman" w:cs="Times New Roman"/>
                <w:b/>
                <w:sz w:val="24"/>
                <w:szCs w:val="24"/>
              </w:rPr>
              <w:t>Ви</w:t>
            </w:r>
            <w:r w:rsidR="00EA288E" w:rsidRPr="00F41F3E">
              <w:rPr>
                <w:rFonts w:ascii="Times New Roman" w:hAnsi="Times New Roman" w:cs="Times New Roman"/>
                <w:b/>
                <w:sz w:val="24"/>
                <w:szCs w:val="24"/>
              </w:rPr>
              <w:t>клю</w:t>
            </w:r>
            <w:r w:rsidRPr="00F41F3E">
              <w:rPr>
                <w:rFonts w:ascii="Times New Roman" w:hAnsi="Times New Roman" w:cs="Times New Roman"/>
                <w:b/>
                <w:sz w:val="24"/>
                <w:szCs w:val="24"/>
              </w:rPr>
              <w:t>чити</w:t>
            </w:r>
          </w:p>
          <w:p w14:paraId="7F8419B8" w14:textId="77777777" w:rsidR="00334DA8" w:rsidRPr="00F41F3E" w:rsidRDefault="00334DA8" w:rsidP="00334DA8">
            <w:pPr>
              <w:jc w:val="both"/>
              <w:rPr>
                <w:rFonts w:ascii="Times New Roman" w:hAnsi="Times New Roman" w:cs="Times New Roman"/>
                <w:sz w:val="24"/>
                <w:szCs w:val="24"/>
              </w:rPr>
            </w:pPr>
          </w:p>
          <w:p w14:paraId="09DBAABF" w14:textId="77777777" w:rsidR="00334DA8" w:rsidRPr="00F41F3E" w:rsidRDefault="00334DA8" w:rsidP="00334DA8">
            <w:pPr>
              <w:jc w:val="both"/>
              <w:rPr>
                <w:rFonts w:ascii="Times New Roman" w:hAnsi="Times New Roman" w:cs="Times New Roman"/>
                <w:sz w:val="24"/>
                <w:szCs w:val="24"/>
              </w:rPr>
            </w:pPr>
          </w:p>
          <w:p w14:paraId="4B322173" w14:textId="77777777" w:rsidR="00334DA8" w:rsidRPr="00F41F3E" w:rsidRDefault="00334DA8" w:rsidP="00334DA8">
            <w:pPr>
              <w:jc w:val="both"/>
              <w:rPr>
                <w:rFonts w:ascii="Times New Roman" w:hAnsi="Times New Roman" w:cs="Times New Roman"/>
                <w:sz w:val="24"/>
                <w:szCs w:val="24"/>
              </w:rPr>
            </w:pPr>
          </w:p>
          <w:p w14:paraId="5D3A1E3B" w14:textId="77777777" w:rsidR="00334DA8" w:rsidRPr="00F41F3E" w:rsidRDefault="00334DA8" w:rsidP="00334DA8">
            <w:pPr>
              <w:jc w:val="both"/>
              <w:rPr>
                <w:rFonts w:ascii="Times New Roman" w:hAnsi="Times New Roman" w:cs="Times New Roman"/>
                <w:sz w:val="24"/>
                <w:szCs w:val="24"/>
              </w:rPr>
            </w:pPr>
          </w:p>
          <w:p w14:paraId="19A69507" w14:textId="77777777" w:rsidR="00334DA8" w:rsidRPr="00F41F3E" w:rsidRDefault="00334DA8" w:rsidP="00334DA8">
            <w:pPr>
              <w:jc w:val="both"/>
              <w:rPr>
                <w:rFonts w:ascii="Times New Roman" w:hAnsi="Times New Roman" w:cs="Times New Roman"/>
                <w:sz w:val="24"/>
                <w:szCs w:val="24"/>
              </w:rPr>
            </w:pPr>
          </w:p>
          <w:p w14:paraId="26AFEDFC" w14:textId="7A443814" w:rsidR="00B2195C"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 xml:space="preserve">У разі </w:t>
            </w:r>
            <w:r w:rsidR="001C699B" w:rsidRPr="00F41F3E">
              <w:rPr>
                <w:rFonts w:ascii="Times New Roman" w:hAnsi="Times New Roman" w:cs="Times New Roman"/>
                <w:b/>
                <w:sz w:val="24"/>
                <w:szCs w:val="24"/>
              </w:rPr>
              <w:t>недотримання</w:t>
            </w:r>
            <w:r w:rsidRPr="00F41F3E">
              <w:rPr>
                <w:rFonts w:ascii="Times New Roman" w:hAnsi="Times New Roman" w:cs="Times New Roman"/>
                <w:sz w:val="24"/>
                <w:szCs w:val="24"/>
              </w:rPr>
              <w:t xml:space="preserve"> вимог пункту </w:t>
            </w:r>
            <w:r w:rsidRPr="00F41F3E">
              <w:rPr>
                <w:rFonts w:ascii="Times New Roman" w:hAnsi="Times New Roman" w:cs="Times New Roman"/>
                <w:b/>
                <w:sz w:val="24"/>
                <w:szCs w:val="24"/>
              </w:rPr>
              <w:t>3.2 цієї глави</w:t>
            </w:r>
            <w:r w:rsidRPr="00F41F3E">
              <w:rPr>
                <w:rFonts w:ascii="Times New Roman" w:hAnsi="Times New Roman" w:cs="Times New Roman"/>
                <w:sz w:val="24"/>
                <w:szCs w:val="24"/>
              </w:rPr>
              <w:t xml:space="preserve"> суб’єкт розслідування має право не допускати працівників СП НКРЕКП до проведення розслідування або не надавати СП НКРЕКП </w:t>
            </w:r>
            <w:r w:rsidRPr="00F41F3E">
              <w:rPr>
                <w:rFonts w:ascii="Times New Roman" w:hAnsi="Times New Roman" w:cs="Times New Roman"/>
                <w:b/>
                <w:sz w:val="24"/>
                <w:szCs w:val="24"/>
              </w:rPr>
              <w:t>запитувані документи та інформацію.</w:t>
            </w:r>
          </w:p>
        </w:tc>
      </w:tr>
      <w:tr w:rsidR="00F41F3E" w:rsidRPr="00F41F3E" w14:paraId="1247FFDC" w14:textId="77777777" w:rsidTr="009324B8">
        <w:tc>
          <w:tcPr>
            <w:tcW w:w="7564" w:type="dxa"/>
          </w:tcPr>
          <w:p w14:paraId="105D79E3"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lastRenderedPageBreak/>
              <w:t>3.4. СП НКРЕКП проводить розслідування у строк не більше трьох місяців з дня прийняття рішення НКРЕКП про початок розслідування.</w:t>
            </w:r>
          </w:p>
          <w:p w14:paraId="6D19BBC6" w14:textId="77777777" w:rsidR="00334DA8" w:rsidRPr="00F41F3E" w:rsidRDefault="00334DA8" w:rsidP="00334DA8">
            <w:pPr>
              <w:jc w:val="both"/>
              <w:rPr>
                <w:rFonts w:ascii="Times New Roman" w:hAnsi="Times New Roman" w:cs="Times New Roman"/>
                <w:sz w:val="24"/>
                <w:szCs w:val="24"/>
              </w:rPr>
            </w:pPr>
          </w:p>
          <w:p w14:paraId="0F45919F" w14:textId="77777777" w:rsidR="00523202" w:rsidRPr="00F41F3E" w:rsidRDefault="00523202" w:rsidP="00334DA8">
            <w:pPr>
              <w:jc w:val="both"/>
              <w:rPr>
                <w:rFonts w:ascii="Times New Roman" w:hAnsi="Times New Roman" w:cs="Times New Roman"/>
                <w:sz w:val="24"/>
                <w:szCs w:val="24"/>
              </w:rPr>
            </w:pPr>
          </w:p>
          <w:p w14:paraId="7AF02972"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За наявності обґрунтованих підстав цей строк може бути одноразово продовжений рішенням НКРЕКП у встановленому порядку не більше ніж на один місяць.</w:t>
            </w:r>
          </w:p>
          <w:p w14:paraId="6A72EC74" w14:textId="77777777" w:rsidR="00334DA8" w:rsidRPr="00F41F3E" w:rsidRDefault="00334DA8" w:rsidP="00334DA8">
            <w:pPr>
              <w:jc w:val="both"/>
              <w:rPr>
                <w:rFonts w:ascii="Times New Roman" w:hAnsi="Times New Roman" w:cs="Times New Roman"/>
                <w:sz w:val="24"/>
                <w:szCs w:val="24"/>
              </w:rPr>
            </w:pPr>
          </w:p>
          <w:p w14:paraId="55E609A9" w14:textId="77777777" w:rsidR="00334DA8"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Про продовження строку розслідування СП НКРЕКП надсилає листом повідомлення суб’єкту розслідування не пізніше п’яти робочих днів з дня продовження такого строку.</w:t>
            </w:r>
          </w:p>
          <w:p w14:paraId="750D8B55" w14:textId="29340692" w:rsidR="00334DA8" w:rsidRPr="00F41F3E" w:rsidRDefault="00334DA8" w:rsidP="00334DA8">
            <w:pPr>
              <w:jc w:val="both"/>
              <w:rPr>
                <w:rFonts w:ascii="Times New Roman" w:hAnsi="Times New Roman" w:cs="Times New Roman"/>
                <w:sz w:val="24"/>
                <w:szCs w:val="24"/>
              </w:rPr>
            </w:pPr>
          </w:p>
          <w:p w14:paraId="4BECE249" w14:textId="59B1DCCA" w:rsidR="00F03DC1" w:rsidRPr="00F41F3E" w:rsidRDefault="00F03DC1" w:rsidP="00334DA8">
            <w:pPr>
              <w:jc w:val="both"/>
              <w:rPr>
                <w:rFonts w:ascii="Times New Roman" w:hAnsi="Times New Roman" w:cs="Times New Roman"/>
                <w:sz w:val="24"/>
                <w:szCs w:val="24"/>
              </w:rPr>
            </w:pPr>
          </w:p>
          <w:p w14:paraId="17701C29" w14:textId="42F4FE27" w:rsidR="00F03DC1" w:rsidRPr="00F41F3E" w:rsidRDefault="00F03DC1" w:rsidP="00334DA8">
            <w:pPr>
              <w:jc w:val="both"/>
              <w:rPr>
                <w:rFonts w:ascii="Times New Roman" w:hAnsi="Times New Roman" w:cs="Times New Roman"/>
                <w:sz w:val="24"/>
                <w:szCs w:val="24"/>
              </w:rPr>
            </w:pPr>
          </w:p>
          <w:p w14:paraId="5FA21B6E" w14:textId="47966863" w:rsidR="00523202" w:rsidRPr="00F41F3E" w:rsidRDefault="00523202" w:rsidP="00334DA8">
            <w:pPr>
              <w:jc w:val="both"/>
              <w:rPr>
                <w:rFonts w:ascii="Times New Roman" w:hAnsi="Times New Roman" w:cs="Times New Roman"/>
                <w:sz w:val="24"/>
                <w:szCs w:val="24"/>
              </w:rPr>
            </w:pPr>
          </w:p>
          <w:p w14:paraId="69032A91" w14:textId="77777777" w:rsidR="00B2195C" w:rsidRPr="00F41F3E" w:rsidRDefault="00334DA8" w:rsidP="00334DA8">
            <w:pPr>
              <w:jc w:val="both"/>
              <w:rPr>
                <w:rFonts w:ascii="Times New Roman" w:hAnsi="Times New Roman" w:cs="Times New Roman"/>
                <w:sz w:val="24"/>
                <w:szCs w:val="24"/>
              </w:rPr>
            </w:pPr>
            <w:r w:rsidRPr="00F41F3E">
              <w:rPr>
                <w:rFonts w:ascii="Times New Roman" w:hAnsi="Times New Roman" w:cs="Times New Roman"/>
                <w:sz w:val="24"/>
                <w:szCs w:val="24"/>
              </w:rPr>
              <w:t xml:space="preserve">У разі продовження строку розслідування та невиконання вимог абзацу третього цього пункту суб’єкт розслідування має право не допускати працівників СП НКРЕКП для проведення розслідування або не надавати </w:t>
            </w:r>
            <w:r w:rsidRPr="00F41F3E">
              <w:rPr>
                <w:rFonts w:ascii="Times New Roman" w:hAnsi="Times New Roman" w:cs="Times New Roman"/>
                <w:i/>
                <w:sz w:val="24"/>
                <w:szCs w:val="24"/>
              </w:rPr>
              <w:t>запитувану ним</w:t>
            </w:r>
            <w:r w:rsidRPr="00F41F3E">
              <w:rPr>
                <w:rFonts w:ascii="Times New Roman" w:hAnsi="Times New Roman" w:cs="Times New Roman"/>
                <w:sz w:val="24"/>
                <w:szCs w:val="24"/>
              </w:rPr>
              <w:t xml:space="preserve"> інформацію.</w:t>
            </w:r>
          </w:p>
        </w:tc>
        <w:tc>
          <w:tcPr>
            <w:tcW w:w="7564" w:type="dxa"/>
          </w:tcPr>
          <w:p w14:paraId="3984F430" w14:textId="681A4E25" w:rsidR="00B2195C" w:rsidRPr="00F41F3E" w:rsidRDefault="00334DA8" w:rsidP="00B2195C">
            <w:pPr>
              <w:jc w:val="both"/>
              <w:rPr>
                <w:rFonts w:ascii="Times New Roman" w:hAnsi="Times New Roman" w:cs="Times New Roman"/>
                <w:sz w:val="24"/>
                <w:szCs w:val="24"/>
              </w:rPr>
            </w:pPr>
            <w:r w:rsidRPr="00F41F3E">
              <w:rPr>
                <w:rFonts w:ascii="Times New Roman" w:hAnsi="Times New Roman" w:cs="Times New Roman"/>
                <w:sz w:val="24"/>
                <w:szCs w:val="24"/>
              </w:rPr>
              <w:t>3.4</w:t>
            </w:r>
            <w:r w:rsidR="005615DF" w:rsidRPr="00F41F3E">
              <w:rPr>
                <w:rFonts w:ascii="Times New Roman" w:hAnsi="Times New Roman" w:cs="Times New Roman"/>
                <w:sz w:val="24"/>
                <w:szCs w:val="24"/>
              </w:rPr>
              <w:t>. СП НКРЕКП проводить розслідування у строк не більше трьох місяців з дня прийняття рішення НКРЕКП про початок розслідування</w:t>
            </w:r>
          </w:p>
          <w:p w14:paraId="3C98A46A" w14:textId="77777777" w:rsidR="00334DA8" w:rsidRPr="00F41F3E" w:rsidRDefault="00334DA8" w:rsidP="00B2195C">
            <w:pPr>
              <w:jc w:val="both"/>
              <w:rPr>
                <w:rFonts w:ascii="Times New Roman" w:hAnsi="Times New Roman" w:cs="Times New Roman"/>
                <w:sz w:val="24"/>
                <w:szCs w:val="24"/>
              </w:rPr>
            </w:pPr>
          </w:p>
          <w:p w14:paraId="46E83B38" w14:textId="77777777" w:rsidR="00523202" w:rsidRPr="00F41F3E" w:rsidRDefault="00523202" w:rsidP="00B2195C">
            <w:pPr>
              <w:jc w:val="both"/>
              <w:rPr>
                <w:rFonts w:ascii="Times New Roman" w:hAnsi="Times New Roman" w:cs="Times New Roman"/>
                <w:sz w:val="24"/>
                <w:szCs w:val="24"/>
              </w:rPr>
            </w:pPr>
            <w:r w:rsidRPr="00F41F3E">
              <w:rPr>
                <w:rFonts w:ascii="Times New Roman" w:hAnsi="Times New Roman" w:cs="Times New Roman"/>
                <w:sz w:val="24"/>
                <w:szCs w:val="24"/>
              </w:rPr>
              <w:t>За наявності обґрунтованих підстав цей строк може бути одноразово продовжений рішенням НКРЕКП у встановленому порядку не більше ніж на один місяць.</w:t>
            </w:r>
          </w:p>
          <w:p w14:paraId="56349C79" w14:textId="77777777" w:rsidR="00523202" w:rsidRPr="00F41F3E" w:rsidRDefault="00523202" w:rsidP="00B2195C">
            <w:pPr>
              <w:jc w:val="both"/>
              <w:rPr>
                <w:rFonts w:ascii="Times New Roman" w:hAnsi="Times New Roman" w:cs="Times New Roman"/>
                <w:b/>
                <w:sz w:val="24"/>
                <w:szCs w:val="24"/>
              </w:rPr>
            </w:pPr>
          </w:p>
          <w:p w14:paraId="3B63B296" w14:textId="6AF43729" w:rsidR="00334DA8" w:rsidRPr="002F3D99" w:rsidRDefault="00334DA8" w:rsidP="00B2195C">
            <w:pPr>
              <w:jc w:val="both"/>
              <w:rPr>
                <w:rFonts w:ascii="Times New Roman" w:hAnsi="Times New Roman" w:cs="Times New Roman"/>
                <w:b/>
                <w:strike/>
                <w:sz w:val="24"/>
                <w:szCs w:val="24"/>
              </w:rPr>
            </w:pPr>
            <w:r w:rsidRPr="00F41F3E">
              <w:rPr>
                <w:rFonts w:ascii="Times New Roman" w:hAnsi="Times New Roman" w:cs="Times New Roman"/>
                <w:sz w:val="24"/>
                <w:szCs w:val="24"/>
              </w:rPr>
              <w:t xml:space="preserve">Про продовження строку розслідування СП НКРЕКП </w:t>
            </w:r>
            <w:r w:rsidRPr="00F41F3E">
              <w:rPr>
                <w:rFonts w:ascii="Times New Roman" w:hAnsi="Times New Roman" w:cs="Times New Roman"/>
                <w:b/>
                <w:sz w:val="24"/>
                <w:szCs w:val="24"/>
              </w:rPr>
              <w:t xml:space="preserve">повідомляє суб’єкта розслідування не пізніше п’яти робочих днів з дня прийняття рішення шляхом направлення на його електронну </w:t>
            </w:r>
            <w:r w:rsidR="005B2E61" w:rsidRPr="00F41F3E">
              <w:rPr>
                <w:rFonts w:ascii="Times New Roman" w:hAnsi="Times New Roman" w:cs="Times New Roman"/>
                <w:b/>
                <w:strike/>
                <w:sz w:val="24"/>
                <w:szCs w:val="24"/>
              </w:rPr>
              <w:t xml:space="preserve"> </w:t>
            </w:r>
            <w:r w:rsidR="006E57F2" w:rsidRPr="00F41F3E">
              <w:rPr>
                <w:rFonts w:ascii="Times New Roman" w:hAnsi="Times New Roman" w:cs="Times New Roman"/>
                <w:b/>
                <w:sz w:val="24"/>
                <w:szCs w:val="24"/>
              </w:rPr>
              <w:t xml:space="preserve">адресу </w:t>
            </w:r>
            <w:r w:rsidRPr="00F41F3E">
              <w:rPr>
                <w:rFonts w:ascii="Times New Roman" w:hAnsi="Times New Roman" w:cs="Times New Roman"/>
                <w:b/>
                <w:sz w:val="24"/>
                <w:szCs w:val="24"/>
              </w:rPr>
              <w:t xml:space="preserve">листа </w:t>
            </w:r>
            <w:r w:rsidR="00E010DB" w:rsidRPr="00F41F3E">
              <w:rPr>
                <w:rFonts w:ascii="Times New Roman" w:hAnsi="Times New Roman" w:cs="Times New Roman"/>
                <w:b/>
                <w:sz w:val="24"/>
                <w:szCs w:val="24"/>
              </w:rPr>
              <w:t xml:space="preserve">в електронній формі з накладанням кваліфікованого електронного підпису члена НКРЕКП, до функціональних </w:t>
            </w:r>
            <w:r w:rsidR="006B1E57" w:rsidRPr="00F41F3E">
              <w:rPr>
                <w:rFonts w:ascii="Times New Roman" w:hAnsi="Times New Roman" w:cs="Times New Roman"/>
                <w:b/>
                <w:sz w:val="24"/>
                <w:szCs w:val="24"/>
              </w:rPr>
              <w:t>обов’язків</w:t>
            </w:r>
            <w:r w:rsidR="00E010DB" w:rsidRPr="00F41F3E">
              <w:rPr>
                <w:rFonts w:ascii="Times New Roman" w:hAnsi="Times New Roman" w:cs="Times New Roman"/>
                <w:b/>
                <w:sz w:val="24"/>
                <w:szCs w:val="24"/>
              </w:rPr>
              <w:t xml:space="preserve"> якого належить організація та проведення розслідувань, та/або кваліфікованої електронної печатки </w:t>
            </w:r>
            <w:r w:rsidR="0016655E" w:rsidRPr="00F41F3E">
              <w:rPr>
                <w:rFonts w:ascii="Times New Roman" w:hAnsi="Times New Roman" w:cs="Times New Roman"/>
                <w:b/>
                <w:sz w:val="24"/>
                <w:szCs w:val="24"/>
              </w:rPr>
              <w:t>НКРЕКП</w:t>
            </w:r>
            <w:r w:rsidR="002F3D99">
              <w:rPr>
                <w:rFonts w:ascii="Times New Roman" w:hAnsi="Times New Roman" w:cs="Times New Roman"/>
                <w:b/>
                <w:sz w:val="24"/>
                <w:szCs w:val="24"/>
              </w:rPr>
              <w:t>.</w:t>
            </w:r>
          </w:p>
          <w:p w14:paraId="7AC6FC28" w14:textId="77777777" w:rsidR="00523202" w:rsidRPr="00F41F3E" w:rsidRDefault="00523202" w:rsidP="00B2195C">
            <w:pPr>
              <w:jc w:val="both"/>
              <w:rPr>
                <w:rFonts w:ascii="Times New Roman" w:hAnsi="Times New Roman" w:cs="Times New Roman"/>
                <w:b/>
                <w:sz w:val="24"/>
                <w:szCs w:val="24"/>
              </w:rPr>
            </w:pPr>
          </w:p>
          <w:p w14:paraId="3EC4784D" w14:textId="22C7B1B9" w:rsidR="00523202" w:rsidRPr="00F41F3E" w:rsidRDefault="00523202" w:rsidP="00B2195C">
            <w:pPr>
              <w:jc w:val="both"/>
              <w:rPr>
                <w:rFonts w:ascii="Times New Roman" w:hAnsi="Times New Roman" w:cs="Times New Roman"/>
                <w:sz w:val="24"/>
                <w:szCs w:val="24"/>
              </w:rPr>
            </w:pPr>
            <w:r w:rsidRPr="00F41F3E">
              <w:rPr>
                <w:rFonts w:ascii="Times New Roman" w:hAnsi="Times New Roman" w:cs="Times New Roman"/>
                <w:sz w:val="24"/>
                <w:szCs w:val="24"/>
              </w:rPr>
              <w:t xml:space="preserve">У разі продовження строку розслідування та невиконання вимог абзацу третього цього пункту суб’єкт розслідування має право не допускати працівників СП НКРЕКП для проведення розслідування або не надавати </w:t>
            </w:r>
            <w:r w:rsidR="008672B2" w:rsidRPr="00F41F3E">
              <w:rPr>
                <w:rFonts w:ascii="Times New Roman" w:hAnsi="Times New Roman" w:cs="Times New Roman"/>
                <w:b/>
                <w:sz w:val="24"/>
                <w:szCs w:val="24"/>
              </w:rPr>
              <w:t>запитувані документи та</w:t>
            </w:r>
            <w:r w:rsidR="008672B2" w:rsidRPr="00F41F3E">
              <w:rPr>
                <w:rFonts w:ascii="Times New Roman" w:hAnsi="Times New Roman" w:cs="Times New Roman"/>
                <w:sz w:val="24"/>
                <w:szCs w:val="24"/>
              </w:rPr>
              <w:t xml:space="preserve"> інформацію.</w:t>
            </w:r>
          </w:p>
        </w:tc>
      </w:tr>
      <w:tr w:rsidR="00F41F3E" w:rsidRPr="00F41F3E" w14:paraId="01092A78" w14:textId="77777777" w:rsidTr="009324B8">
        <w:tc>
          <w:tcPr>
            <w:tcW w:w="7564" w:type="dxa"/>
          </w:tcPr>
          <w:p w14:paraId="6F2F6540" w14:textId="77777777" w:rsidR="006D728C" w:rsidRPr="00F41F3E" w:rsidRDefault="006D728C" w:rsidP="00E2321E">
            <w:pPr>
              <w:jc w:val="both"/>
              <w:rPr>
                <w:rFonts w:ascii="Times New Roman" w:hAnsi="Times New Roman" w:cs="Times New Roman"/>
                <w:sz w:val="24"/>
                <w:szCs w:val="24"/>
              </w:rPr>
            </w:pPr>
            <w:r w:rsidRPr="00F41F3E">
              <w:rPr>
                <w:rFonts w:ascii="Times New Roman" w:hAnsi="Times New Roman" w:cs="Times New Roman"/>
                <w:sz w:val="24"/>
                <w:szCs w:val="24"/>
              </w:rPr>
              <w:lastRenderedPageBreak/>
              <w:t xml:space="preserve">3.7. СП НКРЕКП після прийняття рішення НКРЕКП про початок розслідування та його оприлюднення, а у разі початку розслідування щодо встановленого суб’єкта розслідування не раніше дня </w:t>
            </w:r>
            <w:r w:rsidRPr="00F41F3E">
              <w:rPr>
                <w:rFonts w:ascii="Times New Roman" w:hAnsi="Times New Roman" w:cs="Times New Roman"/>
                <w:i/>
                <w:sz w:val="24"/>
                <w:szCs w:val="24"/>
              </w:rPr>
              <w:t>вручення рекомендованого листа з повідомленням</w:t>
            </w:r>
            <w:r w:rsidRPr="00F41F3E">
              <w:rPr>
                <w:rFonts w:ascii="Times New Roman" w:hAnsi="Times New Roman" w:cs="Times New Roman"/>
                <w:sz w:val="24"/>
                <w:szCs w:val="24"/>
              </w:rPr>
              <w:t xml:space="preserve"> про початок розслідування уповноваженій особі суб’єкта розслідування починає розслідування шляхом вчинення таких дій:</w:t>
            </w:r>
          </w:p>
          <w:p w14:paraId="084C2949" w14:textId="77777777" w:rsidR="006D728C" w:rsidRPr="00F41F3E" w:rsidRDefault="006D728C" w:rsidP="006D728C">
            <w:pPr>
              <w:jc w:val="both"/>
              <w:rPr>
                <w:rFonts w:ascii="Times New Roman" w:hAnsi="Times New Roman" w:cs="Times New Roman"/>
                <w:sz w:val="24"/>
                <w:szCs w:val="24"/>
              </w:rPr>
            </w:pPr>
          </w:p>
          <w:p w14:paraId="6CD891AF" w14:textId="77777777" w:rsidR="006D728C" w:rsidRPr="00F41F3E" w:rsidRDefault="006D728C" w:rsidP="006D728C">
            <w:pPr>
              <w:jc w:val="both"/>
              <w:rPr>
                <w:rFonts w:ascii="Times New Roman" w:hAnsi="Times New Roman" w:cs="Times New Roman"/>
                <w:b/>
                <w:sz w:val="24"/>
                <w:szCs w:val="24"/>
              </w:rPr>
            </w:pPr>
            <w:r w:rsidRPr="00F41F3E">
              <w:rPr>
                <w:rFonts w:ascii="Times New Roman" w:hAnsi="Times New Roman" w:cs="Times New Roman"/>
                <w:b/>
                <w:sz w:val="24"/>
                <w:szCs w:val="24"/>
              </w:rPr>
              <w:t>Відсутній</w:t>
            </w:r>
          </w:p>
        </w:tc>
        <w:tc>
          <w:tcPr>
            <w:tcW w:w="7564" w:type="dxa"/>
          </w:tcPr>
          <w:p w14:paraId="72B5245B" w14:textId="613BCDFD" w:rsidR="007E4025" w:rsidRPr="00F41F3E" w:rsidRDefault="006D728C" w:rsidP="00602FB1">
            <w:pPr>
              <w:jc w:val="both"/>
              <w:rPr>
                <w:rFonts w:ascii="Times New Roman" w:hAnsi="Times New Roman" w:cs="Times New Roman"/>
                <w:sz w:val="24"/>
                <w:szCs w:val="24"/>
              </w:rPr>
            </w:pPr>
            <w:r w:rsidRPr="00F41F3E">
              <w:rPr>
                <w:rFonts w:ascii="Times New Roman" w:hAnsi="Times New Roman" w:cs="Times New Roman"/>
                <w:sz w:val="24"/>
                <w:szCs w:val="24"/>
              </w:rPr>
              <w:t xml:space="preserve">3.7. СП НКРЕКП після прийняття рішення НКРЕКП про початок розслідування та його оприлюднення, а у разі початку розслідування щодо встановленого суб’єкта розслідування не раніше дня </w:t>
            </w:r>
            <w:r w:rsidR="00450CCA" w:rsidRPr="00F41F3E">
              <w:rPr>
                <w:rFonts w:ascii="Times New Roman" w:hAnsi="Times New Roman" w:cs="Times New Roman"/>
                <w:b/>
                <w:sz w:val="24"/>
                <w:szCs w:val="24"/>
              </w:rPr>
              <w:t>направлення</w:t>
            </w:r>
            <w:r w:rsidRPr="00F41F3E">
              <w:rPr>
                <w:rFonts w:ascii="Times New Roman" w:hAnsi="Times New Roman" w:cs="Times New Roman"/>
                <w:b/>
                <w:sz w:val="24"/>
                <w:szCs w:val="24"/>
              </w:rPr>
              <w:t xml:space="preserve"> повідомлення суб’єкту розслідування відповідно до вимог абзацу другого пункту 3.2 цієї глави</w:t>
            </w:r>
            <w:r w:rsidR="00E86D3C" w:rsidRPr="00F41F3E">
              <w:rPr>
                <w:rFonts w:ascii="Times New Roman" w:hAnsi="Times New Roman" w:cs="Times New Roman"/>
                <w:b/>
                <w:sz w:val="24"/>
                <w:szCs w:val="24"/>
              </w:rPr>
              <w:t xml:space="preserve"> </w:t>
            </w:r>
            <w:r w:rsidRPr="00F41F3E">
              <w:rPr>
                <w:rFonts w:ascii="Times New Roman" w:hAnsi="Times New Roman" w:cs="Times New Roman"/>
                <w:sz w:val="24"/>
                <w:szCs w:val="24"/>
              </w:rPr>
              <w:t>починає розслідування</w:t>
            </w:r>
            <w:r w:rsidR="007E4025" w:rsidRPr="00F41F3E">
              <w:rPr>
                <w:rFonts w:ascii="Times New Roman" w:hAnsi="Times New Roman" w:cs="Times New Roman"/>
                <w:sz w:val="24"/>
                <w:szCs w:val="24"/>
              </w:rPr>
              <w:t>.</w:t>
            </w:r>
          </w:p>
          <w:p w14:paraId="6F348242" w14:textId="77777777" w:rsidR="007E4025" w:rsidRPr="00F41F3E" w:rsidRDefault="007E4025" w:rsidP="00602FB1">
            <w:pPr>
              <w:jc w:val="both"/>
              <w:rPr>
                <w:rFonts w:ascii="Times New Roman" w:hAnsi="Times New Roman" w:cs="Times New Roman"/>
                <w:sz w:val="24"/>
                <w:szCs w:val="24"/>
              </w:rPr>
            </w:pPr>
          </w:p>
          <w:p w14:paraId="7E3637D7" w14:textId="2E80E50D" w:rsidR="006D728C" w:rsidRPr="00F41F3E" w:rsidRDefault="007E4025" w:rsidP="007E4025">
            <w:pPr>
              <w:jc w:val="both"/>
              <w:rPr>
                <w:rFonts w:ascii="Times New Roman" w:hAnsi="Times New Roman" w:cs="Times New Roman"/>
                <w:sz w:val="24"/>
                <w:szCs w:val="24"/>
              </w:rPr>
            </w:pPr>
            <w:r w:rsidRPr="00F41F3E">
              <w:rPr>
                <w:rFonts w:ascii="Times New Roman" w:hAnsi="Times New Roman" w:cs="Times New Roman"/>
                <w:b/>
                <w:sz w:val="24"/>
                <w:szCs w:val="24"/>
              </w:rPr>
              <w:t xml:space="preserve">СП НКРЕКП надсилає суб’єкту розслідування, учасникам/суб’єктам ринків на їх електронні адреси </w:t>
            </w:r>
            <w:r w:rsidR="006D728C" w:rsidRPr="00130AFF">
              <w:rPr>
                <w:rFonts w:ascii="Times New Roman" w:hAnsi="Times New Roman" w:cs="Times New Roman"/>
                <w:b/>
                <w:sz w:val="24"/>
                <w:szCs w:val="24"/>
              </w:rPr>
              <w:t xml:space="preserve"> </w:t>
            </w:r>
            <w:r w:rsidR="00EA288E" w:rsidRPr="00130AFF">
              <w:rPr>
                <w:rFonts w:ascii="Times New Roman" w:hAnsi="Times New Roman" w:cs="Times New Roman"/>
                <w:b/>
                <w:sz w:val="24"/>
                <w:szCs w:val="24"/>
              </w:rPr>
              <w:t>о</w:t>
            </w:r>
            <w:r w:rsidR="006D728C" w:rsidRPr="00F41F3E">
              <w:rPr>
                <w:rFonts w:ascii="Times New Roman" w:hAnsi="Times New Roman" w:cs="Times New Roman"/>
                <w:b/>
                <w:sz w:val="24"/>
                <w:szCs w:val="24"/>
              </w:rPr>
              <w:t>питува</w:t>
            </w:r>
            <w:r w:rsidRPr="00F41F3E">
              <w:rPr>
                <w:rFonts w:ascii="Times New Roman" w:hAnsi="Times New Roman" w:cs="Times New Roman"/>
                <w:b/>
                <w:sz w:val="24"/>
                <w:szCs w:val="24"/>
              </w:rPr>
              <w:t xml:space="preserve">льник </w:t>
            </w:r>
            <w:r w:rsidR="006D728C" w:rsidRPr="00F41F3E">
              <w:rPr>
                <w:rFonts w:ascii="Times New Roman" w:hAnsi="Times New Roman" w:cs="Times New Roman"/>
                <w:b/>
                <w:sz w:val="24"/>
                <w:szCs w:val="24"/>
              </w:rPr>
              <w:t xml:space="preserve">суб’єкта розслідування, </w:t>
            </w:r>
            <w:r w:rsidRPr="00F41F3E">
              <w:rPr>
                <w:rFonts w:ascii="Times New Roman" w:hAnsi="Times New Roman" w:cs="Times New Roman"/>
                <w:b/>
                <w:sz w:val="24"/>
                <w:szCs w:val="24"/>
              </w:rPr>
              <w:t xml:space="preserve">вимогу щодо </w:t>
            </w:r>
            <w:r w:rsidR="006D728C" w:rsidRPr="00F41F3E">
              <w:rPr>
                <w:rFonts w:ascii="Times New Roman" w:hAnsi="Times New Roman" w:cs="Times New Roman"/>
                <w:b/>
                <w:sz w:val="24"/>
                <w:szCs w:val="24"/>
              </w:rPr>
              <w:t xml:space="preserve"> надання копій документів, пояснень, пропозиці</w:t>
            </w:r>
            <w:r w:rsidRPr="00F41F3E">
              <w:rPr>
                <w:rFonts w:ascii="Times New Roman" w:hAnsi="Times New Roman" w:cs="Times New Roman"/>
                <w:b/>
                <w:sz w:val="24"/>
                <w:szCs w:val="24"/>
              </w:rPr>
              <w:t>ю</w:t>
            </w:r>
            <w:r w:rsidR="006D728C" w:rsidRPr="00F41F3E">
              <w:rPr>
                <w:rFonts w:ascii="Times New Roman" w:hAnsi="Times New Roman" w:cs="Times New Roman"/>
                <w:b/>
                <w:sz w:val="24"/>
                <w:szCs w:val="24"/>
              </w:rPr>
              <w:t xml:space="preserve"> про визнання порушення, що розслідується</w:t>
            </w:r>
            <w:r w:rsidR="0016655E" w:rsidRPr="00F41F3E">
              <w:rPr>
                <w:rFonts w:ascii="Times New Roman" w:hAnsi="Times New Roman" w:cs="Times New Roman"/>
                <w:b/>
                <w:sz w:val="24"/>
                <w:szCs w:val="24"/>
              </w:rPr>
              <w:t>, які надсилаються в електронній формі з накладанням кваліфікованого електронного підпису члена НКРЕКП, до функціональних повноважень якого належить організація та проведення розслідувань,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r w:rsidR="00557901" w:rsidRPr="00F41F3E">
              <w:rPr>
                <w:rFonts w:ascii="Times New Roman" w:hAnsi="Times New Roman" w:cs="Times New Roman"/>
                <w:b/>
                <w:sz w:val="24"/>
                <w:szCs w:val="24"/>
              </w:rPr>
              <w:t>.</w:t>
            </w:r>
            <w:r w:rsidR="00C86166" w:rsidRPr="00F41F3E">
              <w:rPr>
                <w:rFonts w:ascii="Times New Roman" w:hAnsi="Times New Roman" w:cs="Times New Roman"/>
                <w:b/>
                <w:sz w:val="24"/>
                <w:szCs w:val="24"/>
              </w:rPr>
              <w:t xml:space="preserve"> </w:t>
            </w:r>
            <w:r w:rsidR="008672B2" w:rsidRPr="00F41F3E">
              <w:rPr>
                <w:rFonts w:ascii="Times New Roman" w:hAnsi="Times New Roman" w:cs="Times New Roman"/>
                <w:b/>
                <w:strike/>
                <w:sz w:val="24"/>
                <w:szCs w:val="24"/>
              </w:rPr>
              <w:t xml:space="preserve"> </w:t>
            </w:r>
          </w:p>
        </w:tc>
      </w:tr>
      <w:tr w:rsidR="00F41F3E" w:rsidRPr="00F41F3E" w14:paraId="72A77192" w14:textId="77777777" w:rsidTr="009324B8">
        <w:tc>
          <w:tcPr>
            <w:tcW w:w="7564" w:type="dxa"/>
          </w:tcPr>
          <w:p w14:paraId="57AEFEB5" w14:textId="77777777" w:rsidR="00B2195C" w:rsidRPr="00F41F3E" w:rsidRDefault="007C4E47" w:rsidP="00B2195C">
            <w:pPr>
              <w:jc w:val="both"/>
              <w:rPr>
                <w:rFonts w:ascii="Times New Roman" w:hAnsi="Times New Roman" w:cs="Times New Roman"/>
                <w:sz w:val="24"/>
                <w:szCs w:val="24"/>
              </w:rPr>
            </w:pPr>
            <w:r w:rsidRPr="00F41F3E">
              <w:rPr>
                <w:rFonts w:ascii="Times New Roman" w:hAnsi="Times New Roman" w:cs="Times New Roman"/>
                <w:sz w:val="24"/>
                <w:szCs w:val="24"/>
              </w:rPr>
              <w:t xml:space="preserve">3.9. Суб’єкт розслідування може прийняти або відхилити </w:t>
            </w:r>
            <w:r w:rsidRPr="00F41F3E">
              <w:rPr>
                <w:rFonts w:ascii="Times New Roman" w:hAnsi="Times New Roman" w:cs="Times New Roman"/>
                <w:i/>
                <w:sz w:val="24"/>
                <w:szCs w:val="24"/>
              </w:rPr>
              <w:t>таку</w:t>
            </w:r>
            <w:r w:rsidRPr="00F41F3E">
              <w:rPr>
                <w:rFonts w:ascii="Times New Roman" w:hAnsi="Times New Roman" w:cs="Times New Roman"/>
                <w:sz w:val="24"/>
                <w:szCs w:val="24"/>
              </w:rPr>
              <w:t xml:space="preserve"> пропозицію, про що протягом 10 робочих днів з дня отримання </w:t>
            </w:r>
            <w:r w:rsidRPr="00F41F3E">
              <w:rPr>
                <w:rFonts w:ascii="Times New Roman" w:hAnsi="Times New Roman" w:cs="Times New Roman"/>
                <w:i/>
                <w:sz w:val="24"/>
                <w:szCs w:val="24"/>
              </w:rPr>
              <w:t>листа СП НКРЕКП</w:t>
            </w:r>
            <w:r w:rsidRPr="00F41F3E">
              <w:rPr>
                <w:rFonts w:ascii="Times New Roman" w:hAnsi="Times New Roman" w:cs="Times New Roman"/>
                <w:sz w:val="24"/>
                <w:szCs w:val="24"/>
              </w:rPr>
              <w:t xml:space="preserve"> з пропозицією про визнання порушення, що розслідується, у письмовій формі повідомляє СП НКРЕКП.</w:t>
            </w:r>
          </w:p>
        </w:tc>
        <w:tc>
          <w:tcPr>
            <w:tcW w:w="7564" w:type="dxa"/>
          </w:tcPr>
          <w:p w14:paraId="6F6E39AC" w14:textId="2385516D" w:rsidR="00B2195C" w:rsidRPr="00F41F3E" w:rsidRDefault="007C4E47" w:rsidP="00B2195C">
            <w:pPr>
              <w:jc w:val="both"/>
              <w:rPr>
                <w:rFonts w:ascii="Times New Roman" w:hAnsi="Times New Roman" w:cs="Times New Roman"/>
                <w:sz w:val="24"/>
                <w:szCs w:val="24"/>
              </w:rPr>
            </w:pPr>
            <w:r w:rsidRPr="00F41F3E">
              <w:rPr>
                <w:rFonts w:ascii="Times New Roman" w:hAnsi="Times New Roman" w:cs="Times New Roman"/>
                <w:sz w:val="24"/>
                <w:szCs w:val="24"/>
              </w:rPr>
              <w:t xml:space="preserve">3.9. Суб’єкт розслідування може прийняти або відхилити пропозицію </w:t>
            </w:r>
            <w:r w:rsidRPr="00F41F3E">
              <w:rPr>
                <w:rFonts w:ascii="Times New Roman" w:hAnsi="Times New Roman" w:cs="Times New Roman"/>
                <w:b/>
                <w:sz w:val="24"/>
                <w:szCs w:val="24"/>
              </w:rPr>
              <w:t>про визнання порушення, що розслідується</w:t>
            </w:r>
            <w:r w:rsidRPr="00F41F3E">
              <w:rPr>
                <w:rFonts w:ascii="Times New Roman" w:hAnsi="Times New Roman" w:cs="Times New Roman"/>
                <w:sz w:val="24"/>
                <w:szCs w:val="24"/>
              </w:rPr>
              <w:t xml:space="preserve">, про що протягом 10 робочих днів з дня отримання </w:t>
            </w:r>
            <w:r w:rsidRPr="00F41F3E">
              <w:rPr>
                <w:rFonts w:ascii="Times New Roman" w:hAnsi="Times New Roman" w:cs="Times New Roman"/>
                <w:b/>
                <w:sz w:val="24"/>
                <w:szCs w:val="24"/>
              </w:rPr>
              <w:t>такої пропозиції повідомляє СП НКРЕКП шляхом надсилання</w:t>
            </w:r>
            <w:r w:rsidR="00C86166" w:rsidRPr="00F41F3E">
              <w:rPr>
                <w:rFonts w:ascii="Times New Roman" w:hAnsi="Times New Roman" w:cs="Times New Roman"/>
                <w:b/>
                <w:sz w:val="24"/>
                <w:szCs w:val="24"/>
              </w:rPr>
              <w:t xml:space="preserve"> </w:t>
            </w:r>
            <w:r w:rsidRPr="00F41F3E">
              <w:rPr>
                <w:rFonts w:ascii="Times New Roman" w:hAnsi="Times New Roman" w:cs="Times New Roman"/>
                <w:b/>
                <w:sz w:val="24"/>
                <w:szCs w:val="24"/>
              </w:rPr>
              <w:t xml:space="preserve">на офіційну електронну </w:t>
            </w:r>
            <w:r w:rsidR="00F956FA" w:rsidRPr="00F41F3E">
              <w:rPr>
                <w:rFonts w:ascii="Times New Roman" w:hAnsi="Times New Roman" w:cs="Times New Roman"/>
                <w:b/>
                <w:sz w:val="24"/>
                <w:szCs w:val="24"/>
              </w:rPr>
              <w:t xml:space="preserve">поштову </w:t>
            </w:r>
            <w:r w:rsidRPr="00F41F3E">
              <w:rPr>
                <w:rFonts w:ascii="Times New Roman" w:hAnsi="Times New Roman" w:cs="Times New Roman"/>
                <w:b/>
                <w:sz w:val="24"/>
                <w:szCs w:val="24"/>
              </w:rPr>
              <w:t>адресу НКРЕКП повідомлення з накладенням кваліфікованого електронного підпису уповноваженої особи</w:t>
            </w:r>
            <w:r w:rsidR="00A1793F" w:rsidRPr="00F41F3E">
              <w:rPr>
                <w:rFonts w:ascii="Times New Roman" w:hAnsi="Times New Roman" w:cs="Times New Roman"/>
                <w:b/>
                <w:sz w:val="24"/>
                <w:szCs w:val="24"/>
              </w:rPr>
              <w:t xml:space="preserve"> суб’єкта господарювання та/або кваліфікованої електронної </w:t>
            </w:r>
            <w:r w:rsidR="001414BD" w:rsidRPr="00F41F3E">
              <w:rPr>
                <w:rFonts w:ascii="Times New Roman" w:hAnsi="Times New Roman" w:cs="Times New Roman"/>
                <w:b/>
                <w:sz w:val="24"/>
                <w:szCs w:val="24"/>
              </w:rPr>
              <w:t>печатки суб’єкта господарювання.</w:t>
            </w:r>
          </w:p>
        </w:tc>
      </w:tr>
      <w:tr w:rsidR="00F41F3E" w:rsidRPr="00F41F3E" w14:paraId="18065BE2" w14:textId="77777777" w:rsidTr="009324B8">
        <w:tc>
          <w:tcPr>
            <w:tcW w:w="7564" w:type="dxa"/>
          </w:tcPr>
          <w:p w14:paraId="1CBCD212" w14:textId="77777777" w:rsidR="00FE0BA0" w:rsidRPr="00F41F3E" w:rsidRDefault="00FE0BA0" w:rsidP="00FE0BA0">
            <w:pPr>
              <w:jc w:val="both"/>
              <w:rPr>
                <w:rFonts w:ascii="Times New Roman" w:hAnsi="Times New Roman" w:cs="Times New Roman"/>
                <w:sz w:val="24"/>
                <w:szCs w:val="24"/>
              </w:rPr>
            </w:pPr>
            <w:r w:rsidRPr="00F41F3E">
              <w:rPr>
                <w:rFonts w:ascii="Times New Roman" w:hAnsi="Times New Roman" w:cs="Times New Roman"/>
                <w:sz w:val="24"/>
                <w:szCs w:val="24"/>
              </w:rPr>
              <w:t>3.10. Під час проведення розслідування суб’єкт розслідування має право:</w:t>
            </w:r>
          </w:p>
          <w:p w14:paraId="12D3C2E6" w14:textId="77777777" w:rsidR="00FE0BA0" w:rsidRPr="00F41F3E" w:rsidRDefault="00FE0BA0" w:rsidP="00FE0BA0">
            <w:pPr>
              <w:jc w:val="both"/>
              <w:rPr>
                <w:rFonts w:ascii="Times New Roman" w:hAnsi="Times New Roman" w:cs="Times New Roman"/>
                <w:sz w:val="24"/>
                <w:szCs w:val="24"/>
              </w:rPr>
            </w:pPr>
          </w:p>
          <w:p w14:paraId="60E8BA88" w14:textId="77777777" w:rsidR="00FE0BA0" w:rsidRPr="00F41F3E" w:rsidRDefault="00FE0BA0" w:rsidP="00FE0BA0">
            <w:pPr>
              <w:jc w:val="both"/>
              <w:rPr>
                <w:rFonts w:ascii="Times New Roman" w:hAnsi="Times New Roman" w:cs="Times New Roman"/>
                <w:sz w:val="24"/>
                <w:szCs w:val="24"/>
              </w:rPr>
            </w:pPr>
            <w:r w:rsidRPr="00F41F3E">
              <w:rPr>
                <w:rFonts w:ascii="Times New Roman" w:hAnsi="Times New Roman" w:cs="Times New Roman"/>
                <w:sz w:val="24"/>
                <w:szCs w:val="24"/>
              </w:rPr>
              <w:t>1) ознайомлюватися з матеріалами розслідування (крім документів, пояснень, іншої інформації, у тому числі з обмеженим доступом, розголошення якої може порушити права та інтереси іншого суб'єкта розслідування, учасника/суб’єкта ринку або перешкодити подальшому розслідуванню);</w:t>
            </w:r>
          </w:p>
          <w:p w14:paraId="5B48F076" w14:textId="77777777" w:rsidR="00FE0BA0" w:rsidRPr="00F41F3E" w:rsidRDefault="00FE0BA0" w:rsidP="00FE0BA0">
            <w:pPr>
              <w:jc w:val="both"/>
              <w:rPr>
                <w:rFonts w:ascii="Times New Roman" w:hAnsi="Times New Roman" w:cs="Times New Roman"/>
                <w:sz w:val="24"/>
                <w:szCs w:val="24"/>
              </w:rPr>
            </w:pPr>
          </w:p>
          <w:p w14:paraId="183DBEC7" w14:textId="77777777" w:rsidR="00FE0BA0" w:rsidRPr="00F41F3E" w:rsidRDefault="00FE0BA0" w:rsidP="00FE0BA0">
            <w:pPr>
              <w:jc w:val="both"/>
              <w:rPr>
                <w:rFonts w:ascii="Times New Roman" w:hAnsi="Times New Roman" w:cs="Times New Roman"/>
                <w:sz w:val="24"/>
                <w:szCs w:val="24"/>
              </w:rPr>
            </w:pPr>
            <w:r w:rsidRPr="00F41F3E">
              <w:rPr>
                <w:rFonts w:ascii="Times New Roman" w:hAnsi="Times New Roman" w:cs="Times New Roman"/>
                <w:sz w:val="24"/>
                <w:szCs w:val="24"/>
              </w:rPr>
              <w:t>2) наводити дані, пояснення (заперечення), пропозиції, подавати підтверджуючі документи щодо фактичних даних та обставин, які розслідуються, подавати клопотання про проведення слухань;</w:t>
            </w:r>
          </w:p>
          <w:p w14:paraId="13CC9EF4" w14:textId="77777777" w:rsidR="00FE0BA0" w:rsidRPr="00F41F3E" w:rsidRDefault="00FE0BA0" w:rsidP="00FE0BA0">
            <w:pPr>
              <w:jc w:val="both"/>
              <w:rPr>
                <w:rFonts w:ascii="Times New Roman" w:hAnsi="Times New Roman" w:cs="Times New Roman"/>
                <w:sz w:val="24"/>
                <w:szCs w:val="24"/>
              </w:rPr>
            </w:pPr>
          </w:p>
          <w:p w14:paraId="2BFAB522" w14:textId="77777777" w:rsidR="00FE0BA0" w:rsidRPr="00F41F3E" w:rsidRDefault="00FE0BA0" w:rsidP="00FE0BA0">
            <w:pPr>
              <w:jc w:val="both"/>
              <w:rPr>
                <w:rFonts w:ascii="Times New Roman" w:hAnsi="Times New Roman" w:cs="Times New Roman"/>
                <w:sz w:val="24"/>
                <w:szCs w:val="24"/>
              </w:rPr>
            </w:pPr>
          </w:p>
        </w:tc>
        <w:tc>
          <w:tcPr>
            <w:tcW w:w="7564" w:type="dxa"/>
          </w:tcPr>
          <w:p w14:paraId="4C039F8F" w14:textId="77777777" w:rsidR="00E2321E" w:rsidRPr="00F41F3E" w:rsidRDefault="00E2321E" w:rsidP="00E2321E">
            <w:pPr>
              <w:jc w:val="both"/>
              <w:rPr>
                <w:rFonts w:ascii="Times New Roman" w:hAnsi="Times New Roman" w:cs="Times New Roman"/>
                <w:sz w:val="24"/>
                <w:szCs w:val="24"/>
              </w:rPr>
            </w:pPr>
            <w:r w:rsidRPr="00F41F3E">
              <w:rPr>
                <w:rFonts w:ascii="Times New Roman" w:hAnsi="Times New Roman" w:cs="Times New Roman"/>
                <w:sz w:val="24"/>
                <w:szCs w:val="24"/>
              </w:rPr>
              <w:lastRenderedPageBreak/>
              <w:t>3.10. Під час проведення розслідування суб’єкт розслідування має право:</w:t>
            </w:r>
          </w:p>
          <w:p w14:paraId="420D125B" w14:textId="77777777" w:rsidR="00E2321E" w:rsidRPr="00F41F3E" w:rsidRDefault="00E2321E" w:rsidP="00E2321E">
            <w:pPr>
              <w:jc w:val="both"/>
              <w:rPr>
                <w:rFonts w:ascii="Times New Roman" w:hAnsi="Times New Roman" w:cs="Times New Roman"/>
                <w:sz w:val="24"/>
                <w:szCs w:val="24"/>
              </w:rPr>
            </w:pPr>
          </w:p>
          <w:p w14:paraId="0A860BFF" w14:textId="77777777" w:rsidR="00FE0BA0" w:rsidRPr="00F41F3E" w:rsidRDefault="00E2321E" w:rsidP="00E2321E">
            <w:pPr>
              <w:jc w:val="both"/>
              <w:rPr>
                <w:rFonts w:ascii="Times New Roman" w:hAnsi="Times New Roman" w:cs="Times New Roman"/>
                <w:sz w:val="24"/>
                <w:szCs w:val="24"/>
              </w:rPr>
            </w:pPr>
            <w:r w:rsidRPr="00F41F3E">
              <w:rPr>
                <w:rFonts w:ascii="Times New Roman" w:hAnsi="Times New Roman" w:cs="Times New Roman"/>
                <w:sz w:val="24"/>
                <w:szCs w:val="24"/>
              </w:rPr>
              <w:t>1) ознайомлюватися з матеріалами розслідування (крім документів, пояснень, іншої інформації, у тому числі з обмеженим доступом, розголошення якої може порушити права та інтереси іншого суб'єкта розслідування, учасника/суб’єкта ринку або перешкодити подальшому розслідуванню);</w:t>
            </w:r>
          </w:p>
          <w:p w14:paraId="5386EE6E" w14:textId="77777777" w:rsidR="00342D7E" w:rsidRPr="00F41F3E" w:rsidRDefault="00342D7E" w:rsidP="00B2195C">
            <w:pPr>
              <w:jc w:val="both"/>
              <w:rPr>
                <w:rFonts w:ascii="Times New Roman" w:hAnsi="Times New Roman" w:cs="Times New Roman"/>
                <w:sz w:val="24"/>
                <w:szCs w:val="24"/>
              </w:rPr>
            </w:pPr>
          </w:p>
          <w:p w14:paraId="7A75E606" w14:textId="61F0AAEC" w:rsidR="00342D7E" w:rsidRPr="00F41F3E" w:rsidRDefault="00342D7E" w:rsidP="00B2195C">
            <w:pPr>
              <w:jc w:val="both"/>
              <w:rPr>
                <w:rFonts w:ascii="Times New Roman" w:hAnsi="Times New Roman" w:cs="Times New Roman"/>
                <w:sz w:val="24"/>
                <w:szCs w:val="24"/>
              </w:rPr>
            </w:pPr>
            <w:r w:rsidRPr="00F41F3E">
              <w:rPr>
                <w:rFonts w:ascii="Times New Roman" w:hAnsi="Times New Roman" w:cs="Times New Roman"/>
                <w:sz w:val="24"/>
                <w:szCs w:val="24"/>
              </w:rPr>
              <w:t xml:space="preserve">2) наводити дані, пояснення (заперечення), пропозиції, подавати підтверджуючі документи щодо фактичних даних та обставин, які розслідуються, подавати клопотання про проведення слухань </w:t>
            </w:r>
            <w:r w:rsidRPr="00F41F3E">
              <w:rPr>
                <w:rFonts w:ascii="Times New Roman" w:hAnsi="Times New Roman" w:cs="Times New Roman"/>
                <w:b/>
                <w:sz w:val="24"/>
                <w:szCs w:val="24"/>
              </w:rPr>
              <w:t>шляхом їх надсилання на</w:t>
            </w:r>
            <w:r w:rsidR="00C86166" w:rsidRPr="00F41F3E">
              <w:rPr>
                <w:rFonts w:ascii="Times New Roman" w:hAnsi="Times New Roman" w:cs="Times New Roman"/>
                <w:b/>
                <w:sz w:val="24"/>
                <w:szCs w:val="24"/>
              </w:rPr>
              <w:t xml:space="preserve"> </w:t>
            </w:r>
            <w:r w:rsidRPr="00F41F3E">
              <w:rPr>
                <w:rFonts w:ascii="Times New Roman" w:hAnsi="Times New Roman" w:cs="Times New Roman"/>
                <w:b/>
                <w:sz w:val="24"/>
                <w:szCs w:val="24"/>
              </w:rPr>
              <w:t xml:space="preserve">офіційну електронну </w:t>
            </w:r>
            <w:r w:rsidR="00F956FA" w:rsidRPr="00F41F3E">
              <w:rPr>
                <w:rFonts w:ascii="Times New Roman" w:hAnsi="Times New Roman" w:cs="Times New Roman"/>
                <w:b/>
                <w:sz w:val="24"/>
                <w:szCs w:val="24"/>
              </w:rPr>
              <w:t xml:space="preserve">поштову </w:t>
            </w:r>
            <w:r w:rsidRPr="00F41F3E">
              <w:rPr>
                <w:rFonts w:ascii="Times New Roman" w:hAnsi="Times New Roman" w:cs="Times New Roman"/>
                <w:b/>
                <w:sz w:val="24"/>
                <w:szCs w:val="24"/>
              </w:rPr>
              <w:t>адресу НКРЕКП з накладенням кваліфікованого електронного підпису уповноваженої особи</w:t>
            </w:r>
            <w:r w:rsidR="00A1793F" w:rsidRPr="00F41F3E">
              <w:rPr>
                <w:rFonts w:ascii="Times New Roman" w:hAnsi="Times New Roman" w:cs="Times New Roman"/>
                <w:b/>
                <w:sz w:val="24"/>
                <w:szCs w:val="24"/>
              </w:rPr>
              <w:t xml:space="preserve"> суб’єкта господарювання та/або кваліфікованої електронної </w:t>
            </w:r>
            <w:r w:rsidR="001414BD" w:rsidRPr="00F41F3E">
              <w:rPr>
                <w:rFonts w:ascii="Times New Roman" w:hAnsi="Times New Roman" w:cs="Times New Roman"/>
                <w:b/>
                <w:sz w:val="24"/>
                <w:szCs w:val="24"/>
              </w:rPr>
              <w:t>печатки суб’єкта господарювання;</w:t>
            </w:r>
          </w:p>
        </w:tc>
      </w:tr>
      <w:tr w:rsidR="00F41F3E" w:rsidRPr="00F41F3E" w14:paraId="6D5B5C05" w14:textId="77777777" w:rsidTr="009324B8">
        <w:tc>
          <w:tcPr>
            <w:tcW w:w="7564" w:type="dxa"/>
          </w:tcPr>
          <w:p w14:paraId="46FFAF90" w14:textId="77777777" w:rsidR="00450CCA" w:rsidRPr="00F41F3E" w:rsidRDefault="00450CCA" w:rsidP="00FE0BA0">
            <w:pPr>
              <w:jc w:val="both"/>
              <w:rPr>
                <w:rFonts w:ascii="Times New Roman" w:hAnsi="Times New Roman" w:cs="Times New Roman"/>
                <w:sz w:val="24"/>
                <w:szCs w:val="24"/>
              </w:rPr>
            </w:pPr>
            <w:r w:rsidRPr="00F41F3E">
              <w:rPr>
                <w:rFonts w:ascii="Times New Roman" w:hAnsi="Times New Roman" w:cs="Times New Roman"/>
                <w:sz w:val="24"/>
                <w:szCs w:val="24"/>
              </w:rPr>
              <w:lastRenderedPageBreak/>
              <w:t>3.11. Суб’єкт розслідування може подати до СП НКРЕКП клопотання щодо вимоги надання від іншого суб’єкта розслідування, учасників/суб’єктів ринків документів, що мають значення для розслідування.</w:t>
            </w:r>
          </w:p>
          <w:p w14:paraId="59FF0592" w14:textId="36D5EADF" w:rsidR="00450CCA" w:rsidRPr="00F41F3E" w:rsidRDefault="00450CCA" w:rsidP="00FE0BA0">
            <w:pPr>
              <w:jc w:val="both"/>
              <w:rPr>
                <w:rFonts w:ascii="Times New Roman" w:hAnsi="Times New Roman" w:cs="Times New Roman"/>
                <w:sz w:val="24"/>
                <w:szCs w:val="24"/>
              </w:rPr>
            </w:pPr>
          </w:p>
          <w:p w14:paraId="47A03624" w14:textId="6849E7B4" w:rsidR="001414BD" w:rsidRPr="00F41F3E" w:rsidRDefault="001414BD" w:rsidP="00FE0BA0">
            <w:pPr>
              <w:jc w:val="both"/>
              <w:rPr>
                <w:rFonts w:ascii="Times New Roman" w:hAnsi="Times New Roman" w:cs="Times New Roman"/>
                <w:sz w:val="24"/>
                <w:szCs w:val="24"/>
              </w:rPr>
            </w:pPr>
          </w:p>
          <w:p w14:paraId="08D44178" w14:textId="51E03C8F" w:rsidR="001414BD" w:rsidRPr="00F41F3E" w:rsidRDefault="001414BD" w:rsidP="00FE0BA0">
            <w:pPr>
              <w:jc w:val="both"/>
              <w:rPr>
                <w:rFonts w:ascii="Times New Roman" w:hAnsi="Times New Roman" w:cs="Times New Roman"/>
                <w:sz w:val="24"/>
                <w:szCs w:val="24"/>
              </w:rPr>
            </w:pPr>
          </w:p>
          <w:p w14:paraId="022325CE" w14:textId="5F70BE8F" w:rsidR="001414BD" w:rsidRPr="00F41F3E" w:rsidRDefault="00450CCA" w:rsidP="00FE0BA0">
            <w:pPr>
              <w:jc w:val="both"/>
              <w:rPr>
                <w:rFonts w:ascii="Times New Roman" w:hAnsi="Times New Roman" w:cs="Times New Roman"/>
                <w:sz w:val="24"/>
                <w:szCs w:val="24"/>
              </w:rPr>
            </w:pPr>
            <w:r w:rsidRPr="00F41F3E">
              <w:rPr>
                <w:rFonts w:ascii="Times New Roman" w:hAnsi="Times New Roman" w:cs="Times New Roman"/>
                <w:sz w:val="24"/>
                <w:szCs w:val="24"/>
              </w:rPr>
              <w:t>…</w:t>
            </w:r>
          </w:p>
          <w:p w14:paraId="034B6A57" w14:textId="77777777" w:rsidR="00F03DC1" w:rsidRPr="00F41F3E" w:rsidRDefault="00F03DC1" w:rsidP="00FE0BA0">
            <w:pPr>
              <w:jc w:val="both"/>
              <w:rPr>
                <w:rFonts w:ascii="Times New Roman" w:hAnsi="Times New Roman" w:cs="Times New Roman"/>
                <w:sz w:val="24"/>
                <w:szCs w:val="24"/>
              </w:rPr>
            </w:pPr>
          </w:p>
          <w:p w14:paraId="5ACA3553" w14:textId="401BB608" w:rsidR="00450CCA" w:rsidRPr="00F41F3E" w:rsidRDefault="00450CCA" w:rsidP="00FE0BA0">
            <w:pPr>
              <w:jc w:val="both"/>
              <w:rPr>
                <w:rFonts w:ascii="Times New Roman" w:hAnsi="Times New Roman" w:cs="Times New Roman"/>
                <w:sz w:val="24"/>
                <w:szCs w:val="24"/>
              </w:rPr>
            </w:pPr>
            <w:r w:rsidRPr="00F41F3E">
              <w:rPr>
                <w:rFonts w:ascii="Times New Roman" w:hAnsi="Times New Roman" w:cs="Times New Roman"/>
                <w:sz w:val="24"/>
                <w:szCs w:val="24"/>
              </w:rPr>
              <w:t>Про результати розгляду відповідного клопотання СП НКРЕКП повідомляє суб’єкта розслідування, який подав таке клопотання, протягом трьох робочих днів після розгляду.</w:t>
            </w:r>
          </w:p>
        </w:tc>
        <w:tc>
          <w:tcPr>
            <w:tcW w:w="7564" w:type="dxa"/>
          </w:tcPr>
          <w:p w14:paraId="525C1597" w14:textId="127BEA3D" w:rsidR="00450CCA" w:rsidRPr="00F41F3E" w:rsidRDefault="00450CCA" w:rsidP="00B2195C">
            <w:pPr>
              <w:jc w:val="both"/>
              <w:rPr>
                <w:rFonts w:ascii="Times New Roman" w:hAnsi="Times New Roman" w:cs="Times New Roman"/>
                <w:sz w:val="24"/>
                <w:szCs w:val="24"/>
              </w:rPr>
            </w:pPr>
            <w:r w:rsidRPr="00F41F3E">
              <w:rPr>
                <w:rFonts w:ascii="Times New Roman" w:hAnsi="Times New Roman" w:cs="Times New Roman"/>
                <w:sz w:val="24"/>
                <w:szCs w:val="24"/>
              </w:rPr>
              <w:t xml:space="preserve">3.11. Суб’єкт розслідування може подати до СП НКРЕКП клопотання </w:t>
            </w:r>
            <w:r w:rsidR="008672B2" w:rsidRPr="00F41F3E">
              <w:rPr>
                <w:rFonts w:ascii="Times New Roman" w:hAnsi="Times New Roman" w:cs="Times New Roman"/>
                <w:b/>
                <w:sz w:val="24"/>
                <w:szCs w:val="24"/>
              </w:rPr>
              <w:t xml:space="preserve"> </w:t>
            </w:r>
            <w:r w:rsidR="00C86166" w:rsidRPr="00F41F3E">
              <w:rPr>
                <w:rFonts w:ascii="Times New Roman" w:hAnsi="Times New Roman" w:cs="Times New Roman"/>
                <w:sz w:val="24"/>
                <w:szCs w:val="24"/>
              </w:rPr>
              <w:t xml:space="preserve"> </w:t>
            </w:r>
            <w:r w:rsidRPr="00F41F3E">
              <w:rPr>
                <w:rFonts w:ascii="Times New Roman" w:hAnsi="Times New Roman" w:cs="Times New Roman"/>
                <w:b/>
                <w:sz w:val="24"/>
                <w:szCs w:val="24"/>
              </w:rPr>
              <w:t>на</w:t>
            </w:r>
            <w:r w:rsidRPr="00F41F3E">
              <w:rPr>
                <w:rFonts w:ascii="Times New Roman" w:hAnsi="Times New Roman" w:cs="Times New Roman"/>
                <w:sz w:val="24"/>
                <w:szCs w:val="24"/>
              </w:rPr>
              <w:t xml:space="preserve"> </w:t>
            </w:r>
            <w:r w:rsidRPr="00F41F3E">
              <w:rPr>
                <w:rFonts w:ascii="Times New Roman" w:hAnsi="Times New Roman" w:cs="Times New Roman"/>
                <w:b/>
                <w:sz w:val="24"/>
                <w:szCs w:val="24"/>
              </w:rPr>
              <w:t>офіційну електронну</w:t>
            </w:r>
            <w:r w:rsidR="00F956FA" w:rsidRPr="00F41F3E">
              <w:rPr>
                <w:rFonts w:ascii="Times New Roman" w:hAnsi="Times New Roman" w:cs="Times New Roman"/>
                <w:b/>
                <w:sz w:val="24"/>
                <w:szCs w:val="24"/>
              </w:rPr>
              <w:t xml:space="preserve"> поштову </w:t>
            </w:r>
            <w:r w:rsidRPr="00F41F3E">
              <w:rPr>
                <w:rFonts w:ascii="Times New Roman" w:hAnsi="Times New Roman" w:cs="Times New Roman"/>
                <w:b/>
                <w:sz w:val="24"/>
                <w:szCs w:val="24"/>
              </w:rPr>
              <w:t xml:space="preserve"> адресу НКРЕКП з накладенням кваліфікованого електронного підпису уповноваженої особи</w:t>
            </w:r>
            <w:r w:rsidR="00A1793F" w:rsidRPr="00F41F3E">
              <w:rPr>
                <w:rFonts w:ascii="Times New Roman" w:hAnsi="Times New Roman" w:cs="Times New Roman"/>
                <w:b/>
                <w:sz w:val="24"/>
                <w:szCs w:val="24"/>
              </w:rPr>
              <w:t xml:space="preserve"> суб’єкта господарювання та/або кваліфікованої електронної печатки суб’єкта господарювання </w:t>
            </w:r>
            <w:r w:rsidRPr="00F41F3E">
              <w:rPr>
                <w:rFonts w:ascii="Times New Roman" w:hAnsi="Times New Roman" w:cs="Times New Roman"/>
                <w:sz w:val="24"/>
                <w:szCs w:val="24"/>
              </w:rPr>
              <w:t>щодо вимоги надання від іншого суб’єкта розслідування, учасників/суб’єктів ринків документів, що мають значення для розслідування.</w:t>
            </w:r>
          </w:p>
          <w:p w14:paraId="31B51E2B" w14:textId="77777777" w:rsidR="00E2321E" w:rsidRPr="00F41F3E" w:rsidRDefault="00E2321E" w:rsidP="00B2195C">
            <w:pPr>
              <w:jc w:val="both"/>
              <w:rPr>
                <w:rFonts w:ascii="Times New Roman" w:hAnsi="Times New Roman" w:cs="Times New Roman"/>
                <w:sz w:val="24"/>
                <w:szCs w:val="24"/>
              </w:rPr>
            </w:pPr>
            <w:r w:rsidRPr="00F41F3E">
              <w:rPr>
                <w:rFonts w:ascii="Times New Roman" w:hAnsi="Times New Roman" w:cs="Times New Roman"/>
                <w:sz w:val="24"/>
                <w:szCs w:val="24"/>
              </w:rPr>
              <w:t>…</w:t>
            </w:r>
          </w:p>
          <w:p w14:paraId="2B59D30F" w14:textId="77777777" w:rsidR="001414BD" w:rsidRPr="00F41F3E" w:rsidRDefault="001414BD" w:rsidP="00B2195C">
            <w:pPr>
              <w:jc w:val="both"/>
              <w:rPr>
                <w:rFonts w:ascii="Times New Roman" w:hAnsi="Times New Roman" w:cs="Times New Roman"/>
                <w:sz w:val="24"/>
                <w:szCs w:val="24"/>
              </w:rPr>
            </w:pPr>
          </w:p>
          <w:p w14:paraId="0C532912" w14:textId="18DBBF50" w:rsidR="00450CCA" w:rsidRPr="00F41F3E" w:rsidRDefault="00450CCA" w:rsidP="00B2195C">
            <w:pPr>
              <w:jc w:val="both"/>
              <w:rPr>
                <w:rFonts w:ascii="Times New Roman" w:hAnsi="Times New Roman" w:cs="Times New Roman"/>
                <w:sz w:val="24"/>
                <w:szCs w:val="24"/>
              </w:rPr>
            </w:pPr>
            <w:r w:rsidRPr="00F41F3E">
              <w:rPr>
                <w:rFonts w:ascii="Times New Roman" w:hAnsi="Times New Roman" w:cs="Times New Roman"/>
                <w:sz w:val="24"/>
                <w:szCs w:val="24"/>
              </w:rPr>
              <w:t xml:space="preserve">Про результати розгляду відповідного клопотання СП НКРЕКП повідомляє суб’єкта розслідування, який подав таке клопотання, протягом трьох робочих днів після розгляду </w:t>
            </w:r>
            <w:r w:rsidRPr="00F41F3E">
              <w:rPr>
                <w:rFonts w:ascii="Times New Roman" w:hAnsi="Times New Roman" w:cs="Times New Roman"/>
                <w:b/>
                <w:sz w:val="24"/>
                <w:szCs w:val="24"/>
              </w:rPr>
              <w:t>шляхом</w:t>
            </w:r>
            <w:r w:rsidRPr="00F41F3E">
              <w:rPr>
                <w:rFonts w:ascii="Times New Roman" w:hAnsi="Times New Roman" w:cs="Times New Roman"/>
                <w:sz w:val="24"/>
                <w:szCs w:val="24"/>
              </w:rPr>
              <w:t xml:space="preserve"> </w:t>
            </w:r>
            <w:r w:rsidR="00D501BC" w:rsidRPr="00F41F3E">
              <w:rPr>
                <w:rFonts w:ascii="Times New Roman" w:hAnsi="Times New Roman" w:cs="Times New Roman"/>
                <w:b/>
                <w:sz w:val="24"/>
                <w:szCs w:val="24"/>
              </w:rPr>
              <w:t>надсилання</w:t>
            </w:r>
            <w:r w:rsidR="00E3174B" w:rsidRPr="00F41F3E">
              <w:rPr>
                <w:rFonts w:ascii="Times New Roman" w:hAnsi="Times New Roman" w:cs="Times New Roman"/>
                <w:b/>
                <w:sz w:val="24"/>
                <w:szCs w:val="24"/>
              </w:rPr>
              <w:t xml:space="preserve"> листа</w:t>
            </w:r>
            <w:r w:rsidR="001414BD" w:rsidRPr="00F41F3E">
              <w:rPr>
                <w:rFonts w:ascii="Times New Roman" w:hAnsi="Times New Roman" w:cs="Times New Roman"/>
                <w:b/>
                <w:sz w:val="24"/>
                <w:szCs w:val="24"/>
              </w:rPr>
              <w:t xml:space="preserve"> на його електронну адресу</w:t>
            </w:r>
            <w:r w:rsidR="00EE3822" w:rsidRPr="00F41F3E">
              <w:rPr>
                <w:rFonts w:ascii="Times New Roman" w:hAnsi="Times New Roman" w:cs="Times New Roman"/>
                <w:b/>
                <w:sz w:val="24"/>
                <w:szCs w:val="24"/>
              </w:rPr>
              <w:t xml:space="preserve"> в електронній формі з накладанням кваліфікованого електронного підпису члена НКРЕКП, до функціональних </w:t>
            </w:r>
            <w:r w:rsidR="00143D85" w:rsidRPr="00F41F3E">
              <w:rPr>
                <w:rFonts w:ascii="Times New Roman" w:hAnsi="Times New Roman" w:cs="Times New Roman"/>
                <w:b/>
                <w:sz w:val="24"/>
                <w:szCs w:val="24"/>
              </w:rPr>
              <w:t>обов’язків</w:t>
            </w:r>
            <w:r w:rsidR="00EE3822" w:rsidRPr="00F41F3E">
              <w:rPr>
                <w:rFonts w:ascii="Times New Roman" w:hAnsi="Times New Roman" w:cs="Times New Roman"/>
                <w:b/>
                <w:sz w:val="24"/>
                <w:szCs w:val="24"/>
              </w:rPr>
              <w:t xml:space="preserve"> якого належить організація та проведення розслідувань, та/або кваліфікованої електронної печатки НКРЕКП. </w:t>
            </w:r>
          </w:p>
        </w:tc>
      </w:tr>
      <w:tr w:rsidR="00F41F3E" w:rsidRPr="00F41F3E" w14:paraId="7BE0292E" w14:textId="77777777" w:rsidTr="009324B8">
        <w:tc>
          <w:tcPr>
            <w:tcW w:w="7564" w:type="dxa"/>
          </w:tcPr>
          <w:p w14:paraId="64E62CC4" w14:textId="77777777" w:rsidR="00D501BC" w:rsidRPr="00F41F3E" w:rsidRDefault="00D501BC" w:rsidP="00D501BC">
            <w:pPr>
              <w:jc w:val="both"/>
              <w:rPr>
                <w:rFonts w:ascii="Times New Roman" w:hAnsi="Times New Roman" w:cs="Times New Roman"/>
                <w:sz w:val="24"/>
                <w:szCs w:val="24"/>
              </w:rPr>
            </w:pPr>
            <w:r w:rsidRPr="00F41F3E">
              <w:rPr>
                <w:rFonts w:ascii="Times New Roman" w:hAnsi="Times New Roman" w:cs="Times New Roman"/>
                <w:sz w:val="24"/>
                <w:szCs w:val="24"/>
              </w:rPr>
              <w:t>3.15. Керівник СП НКРЕКП затверджує висновок про результати розслідування та подає його на погодження члену НКРЕКП, до функціональних обов’язків якого належить організація роботи з питань розслідування порушень законодавства щодо функціонування ринків електричної енергії та природного газу.</w:t>
            </w:r>
          </w:p>
          <w:p w14:paraId="6D504C44" w14:textId="77777777" w:rsidR="00D501BC" w:rsidRPr="00F41F3E" w:rsidRDefault="00D501BC" w:rsidP="00D501BC">
            <w:pPr>
              <w:jc w:val="both"/>
              <w:rPr>
                <w:rFonts w:ascii="Times New Roman" w:hAnsi="Times New Roman" w:cs="Times New Roman"/>
                <w:sz w:val="24"/>
                <w:szCs w:val="24"/>
              </w:rPr>
            </w:pPr>
          </w:p>
          <w:p w14:paraId="720313EA" w14:textId="77777777" w:rsidR="00F03DC1" w:rsidRPr="00F41F3E" w:rsidRDefault="00F03DC1" w:rsidP="00D501BC">
            <w:pPr>
              <w:jc w:val="both"/>
              <w:rPr>
                <w:rFonts w:ascii="Times New Roman" w:hAnsi="Times New Roman" w:cs="Times New Roman"/>
                <w:sz w:val="24"/>
                <w:szCs w:val="24"/>
              </w:rPr>
            </w:pPr>
          </w:p>
          <w:p w14:paraId="108E2EE4" w14:textId="77777777" w:rsidR="00F03DC1" w:rsidRPr="00F41F3E" w:rsidRDefault="00F03DC1" w:rsidP="00D501BC">
            <w:pPr>
              <w:jc w:val="both"/>
              <w:rPr>
                <w:rFonts w:ascii="Times New Roman" w:hAnsi="Times New Roman" w:cs="Times New Roman"/>
                <w:sz w:val="24"/>
                <w:szCs w:val="24"/>
              </w:rPr>
            </w:pPr>
          </w:p>
          <w:p w14:paraId="3994470B" w14:textId="77777777" w:rsidR="00F03DC1" w:rsidRPr="00F41F3E" w:rsidRDefault="00F03DC1" w:rsidP="00D501BC">
            <w:pPr>
              <w:jc w:val="both"/>
              <w:rPr>
                <w:rFonts w:ascii="Times New Roman" w:hAnsi="Times New Roman" w:cs="Times New Roman"/>
                <w:sz w:val="24"/>
                <w:szCs w:val="24"/>
              </w:rPr>
            </w:pPr>
          </w:p>
          <w:p w14:paraId="3620026C" w14:textId="46ADAEC1" w:rsidR="00F03DC1" w:rsidRPr="00F41F3E" w:rsidRDefault="00F03DC1" w:rsidP="00D501BC">
            <w:pPr>
              <w:jc w:val="both"/>
              <w:rPr>
                <w:rFonts w:ascii="Times New Roman" w:hAnsi="Times New Roman" w:cs="Times New Roman"/>
                <w:sz w:val="24"/>
                <w:szCs w:val="24"/>
              </w:rPr>
            </w:pPr>
          </w:p>
          <w:p w14:paraId="3C8AD094" w14:textId="71C1E2A0" w:rsidR="00E2321E" w:rsidRPr="00F41F3E" w:rsidRDefault="00D501BC" w:rsidP="00D501BC">
            <w:pPr>
              <w:jc w:val="both"/>
              <w:rPr>
                <w:rFonts w:ascii="Times New Roman" w:hAnsi="Times New Roman" w:cs="Times New Roman"/>
                <w:sz w:val="24"/>
                <w:szCs w:val="24"/>
              </w:rPr>
            </w:pPr>
            <w:r w:rsidRPr="00F41F3E">
              <w:rPr>
                <w:rFonts w:ascii="Times New Roman" w:hAnsi="Times New Roman" w:cs="Times New Roman"/>
                <w:sz w:val="24"/>
                <w:szCs w:val="24"/>
              </w:rPr>
              <w:t>Погоджений висновок надсилається суб’єкту розслідування для ознайомлення та подання заперечень. Суб’єкт розслідування, у разі наявності заперечень до погодженого висновку про результати розслідування, зобов’язаний їх надати НКРЕКП у строк не більше 10 робочих днів від дня отримання такого висновку.</w:t>
            </w:r>
          </w:p>
        </w:tc>
        <w:tc>
          <w:tcPr>
            <w:tcW w:w="7564" w:type="dxa"/>
          </w:tcPr>
          <w:p w14:paraId="34708B9E" w14:textId="7EA648DE" w:rsidR="00D501BC" w:rsidRPr="00F41F3E" w:rsidRDefault="00D501BC" w:rsidP="00D501BC">
            <w:pPr>
              <w:jc w:val="both"/>
              <w:rPr>
                <w:rFonts w:ascii="Times New Roman" w:hAnsi="Times New Roman" w:cs="Times New Roman"/>
                <w:sz w:val="24"/>
                <w:szCs w:val="24"/>
              </w:rPr>
            </w:pPr>
            <w:r w:rsidRPr="00F41F3E">
              <w:rPr>
                <w:rFonts w:ascii="Times New Roman" w:hAnsi="Times New Roman" w:cs="Times New Roman"/>
                <w:sz w:val="24"/>
                <w:szCs w:val="24"/>
              </w:rPr>
              <w:lastRenderedPageBreak/>
              <w:t>3.15. Керівник СП НКРЕКП затверджує висновок про результати розслідування та подає його на погодження члену НКРЕКП, до функціональних обов’язків якого належить організація роботи з питань розслідування порушень законодавства щодо функціонування ринків електричної енергії та природного газу.</w:t>
            </w:r>
            <w:r w:rsidR="00803A3C" w:rsidRPr="00F41F3E">
              <w:rPr>
                <w:rFonts w:ascii="Times New Roman" w:hAnsi="Times New Roman" w:cs="Times New Roman"/>
                <w:b/>
                <w:sz w:val="24"/>
                <w:szCs w:val="24"/>
              </w:rPr>
              <w:t xml:space="preserve"> Затвердження і погодження висновку може бути </w:t>
            </w:r>
            <w:r w:rsidR="000E3AA1" w:rsidRPr="00F41F3E">
              <w:rPr>
                <w:rFonts w:ascii="Times New Roman" w:hAnsi="Times New Roman" w:cs="Times New Roman"/>
                <w:b/>
                <w:sz w:val="24"/>
                <w:szCs w:val="24"/>
              </w:rPr>
              <w:t xml:space="preserve">здійснено </w:t>
            </w:r>
            <w:r w:rsidR="00803A3C" w:rsidRPr="00F41F3E">
              <w:rPr>
                <w:rFonts w:ascii="Times New Roman" w:hAnsi="Times New Roman" w:cs="Times New Roman"/>
                <w:b/>
                <w:sz w:val="24"/>
                <w:szCs w:val="24"/>
              </w:rPr>
              <w:t>в електронній формі з накладанням кваліфікован</w:t>
            </w:r>
            <w:r w:rsidR="000E3AA1" w:rsidRPr="00F41F3E">
              <w:rPr>
                <w:rFonts w:ascii="Times New Roman" w:hAnsi="Times New Roman" w:cs="Times New Roman"/>
                <w:b/>
                <w:sz w:val="24"/>
                <w:szCs w:val="24"/>
              </w:rPr>
              <w:t>их</w:t>
            </w:r>
            <w:r w:rsidR="00803A3C" w:rsidRPr="00F41F3E">
              <w:rPr>
                <w:rFonts w:ascii="Times New Roman" w:hAnsi="Times New Roman" w:cs="Times New Roman"/>
                <w:b/>
                <w:sz w:val="24"/>
                <w:szCs w:val="24"/>
              </w:rPr>
              <w:t xml:space="preserve"> електронн</w:t>
            </w:r>
            <w:r w:rsidR="000E3AA1" w:rsidRPr="00F41F3E">
              <w:rPr>
                <w:rFonts w:ascii="Times New Roman" w:hAnsi="Times New Roman" w:cs="Times New Roman"/>
                <w:b/>
                <w:sz w:val="24"/>
                <w:szCs w:val="24"/>
              </w:rPr>
              <w:t>их</w:t>
            </w:r>
            <w:r w:rsidR="00803A3C" w:rsidRPr="00F41F3E">
              <w:rPr>
                <w:rFonts w:ascii="Times New Roman" w:hAnsi="Times New Roman" w:cs="Times New Roman"/>
                <w:b/>
                <w:sz w:val="24"/>
                <w:szCs w:val="24"/>
              </w:rPr>
              <w:t xml:space="preserve"> підпис</w:t>
            </w:r>
            <w:r w:rsidR="00FD3CFB" w:rsidRPr="00F41F3E">
              <w:rPr>
                <w:rFonts w:ascii="Times New Roman" w:hAnsi="Times New Roman" w:cs="Times New Roman"/>
                <w:b/>
                <w:sz w:val="24"/>
                <w:szCs w:val="24"/>
              </w:rPr>
              <w:t>ів</w:t>
            </w:r>
            <w:r w:rsidR="00803A3C" w:rsidRPr="00F41F3E">
              <w:rPr>
                <w:rFonts w:ascii="Times New Roman" w:hAnsi="Times New Roman" w:cs="Times New Roman"/>
                <w:b/>
                <w:sz w:val="24"/>
                <w:szCs w:val="24"/>
              </w:rPr>
              <w:t xml:space="preserve"> </w:t>
            </w:r>
            <w:r w:rsidR="00FD3CFB" w:rsidRPr="00F41F3E">
              <w:rPr>
                <w:rFonts w:ascii="Times New Roman" w:hAnsi="Times New Roman" w:cs="Times New Roman"/>
                <w:b/>
                <w:sz w:val="24"/>
                <w:szCs w:val="24"/>
              </w:rPr>
              <w:t xml:space="preserve">керівника СП НКРЕКП та </w:t>
            </w:r>
            <w:r w:rsidR="00803A3C" w:rsidRPr="00F41F3E">
              <w:rPr>
                <w:rFonts w:ascii="Times New Roman" w:hAnsi="Times New Roman" w:cs="Times New Roman"/>
                <w:b/>
                <w:sz w:val="24"/>
                <w:szCs w:val="24"/>
              </w:rPr>
              <w:lastRenderedPageBreak/>
              <w:t xml:space="preserve">члена НКРЕКП, до функціональних </w:t>
            </w:r>
            <w:r w:rsidR="00B0545D" w:rsidRPr="00F41F3E">
              <w:rPr>
                <w:rFonts w:ascii="Times New Roman" w:hAnsi="Times New Roman" w:cs="Times New Roman"/>
                <w:b/>
                <w:sz w:val="24"/>
                <w:szCs w:val="24"/>
              </w:rPr>
              <w:t>обов’язків</w:t>
            </w:r>
            <w:r w:rsidR="00803A3C" w:rsidRPr="00F41F3E">
              <w:rPr>
                <w:rFonts w:ascii="Times New Roman" w:hAnsi="Times New Roman" w:cs="Times New Roman"/>
                <w:b/>
                <w:sz w:val="24"/>
                <w:szCs w:val="24"/>
              </w:rPr>
              <w:t xml:space="preserve"> якого належить організа</w:t>
            </w:r>
            <w:r w:rsidR="00F41F3E" w:rsidRPr="00F41F3E">
              <w:rPr>
                <w:rFonts w:ascii="Times New Roman" w:hAnsi="Times New Roman" w:cs="Times New Roman"/>
                <w:b/>
                <w:sz w:val="24"/>
                <w:szCs w:val="24"/>
              </w:rPr>
              <w:t>ція та проведення розслідувань</w:t>
            </w:r>
            <w:r w:rsidR="00803A3C" w:rsidRPr="00F41F3E">
              <w:rPr>
                <w:rFonts w:ascii="Times New Roman" w:hAnsi="Times New Roman" w:cs="Times New Roman"/>
                <w:b/>
                <w:sz w:val="24"/>
                <w:szCs w:val="24"/>
              </w:rPr>
              <w:t xml:space="preserve">. </w:t>
            </w:r>
            <w:r w:rsidR="00803A3C" w:rsidRPr="00F41F3E">
              <w:rPr>
                <w:rFonts w:ascii="Times New Roman" w:hAnsi="Times New Roman" w:cs="Times New Roman"/>
                <w:b/>
                <w:strike/>
                <w:sz w:val="24"/>
                <w:szCs w:val="24"/>
              </w:rPr>
              <w:t xml:space="preserve"> </w:t>
            </w:r>
          </w:p>
          <w:p w14:paraId="5CA8FBAC" w14:textId="77777777" w:rsidR="00D501BC" w:rsidRPr="00F41F3E" w:rsidRDefault="00D501BC" w:rsidP="00D501BC">
            <w:pPr>
              <w:jc w:val="both"/>
              <w:rPr>
                <w:rFonts w:ascii="Times New Roman" w:hAnsi="Times New Roman" w:cs="Times New Roman"/>
                <w:sz w:val="24"/>
                <w:szCs w:val="24"/>
              </w:rPr>
            </w:pPr>
          </w:p>
          <w:p w14:paraId="59CBD611" w14:textId="21B3E402" w:rsidR="00E2321E" w:rsidRPr="00F41F3E" w:rsidRDefault="00D501BC" w:rsidP="00D501BC">
            <w:pPr>
              <w:jc w:val="both"/>
              <w:rPr>
                <w:rFonts w:ascii="Times New Roman" w:hAnsi="Times New Roman" w:cs="Times New Roman"/>
                <w:sz w:val="24"/>
                <w:szCs w:val="24"/>
              </w:rPr>
            </w:pPr>
            <w:r w:rsidRPr="00F41F3E">
              <w:rPr>
                <w:rFonts w:ascii="Times New Roman" w:hAnsi="Times New Roman" w:cs="Times New Roman"/>
                <w:sz w:val="24"/>
                <w:szCs w:val="24"/>
              </w:rPr>
              <w:t xml:space="preserve">Погоджений висновок надсилається суб’єкту розслідування </w:t>
            </w:r>
            <w:r w:rsidR="001414BD" w:rsidRPr="00F41F3E">
              <w:rPr>
                <w:rFonts w:ascii="Times New Roman" w:hAnsi="Times New Roman" w:cs="Times New Roman"/>
                <w:b/>
                <w:sz w:val="24"/>
                <w:szCs w:val="24"/>
              </w:rPr>
              <w:t>на його електронну адресу</w:t>
            </w:r>
            <w:r w:rsidRPr="00F41F3E">
              <w:rPr>
                <w:rFonts w:ascii="Times New Roman" w:hAnsi="Times New Roman" w:cs="Times New Roman"/>
                <w:sz w:val="24"/>
                <w:szCs w:val="24"/>
              </w:rPr>
              <w:t xml:space="preserve"> для ознайомлення та подання заперечень</w:t>
            </w:r>
            <w:r w:rsidR="006F5B10" w:rsidRPr="00F41F3E">
              <w:rPr>
                <w:rFonts w:ascii="Times New Roman" w:hAnsi="Times New Roman" w:cs="Times New Roman"/>
                <w:sz w:val="24"/>
                <w:szCs w:val="24"/>
              </w:rPr>
              <w:t xml:space="preserve"> із супровідним листом</w:t>
            </w:r>
            <w:r w:rsidR="006F5B10" w:rsidRPr="00F41F3E">
              <w:rPr>
                <w:rFonts w:ascii="Times New Roman" w:hAnsi="Times New Roman" w:cs="Times New Roman"/>
                <w:b/>
                <w:sz w:val="24"/>
                <w:szCs w:val="24"/>
              </w:rPr>
              <w:t xml:space="preserve"> в електронній формі з накладанням кваліфікованого електронного підпису члена НКРЕКП, до функціональних </w:t>
            </w:r>
            <w:r w:rsidR="00E24429" w:rsidRPr="00F41F3E">
              <w:rPr>
                <w:rFonts w:ascii="Times New Roman" w:hAnsi="Times New Roman" w:cs="Times New Roman"/>
                <w:b/>
                <w:sz w:val="24"/>
                <w:szCs w:val="24"/>
              </w:rPr>
              <w:t>обов’язків</w:t>
            </w:r>
            <w:r w:rsidR="006F5B10" w:rsidRPr="00F41F3E">
              <w:rPr>
                <w:rFonts w:ascii="Times New Roman" w:hAnsi="Times New Roman" w:cs="Times New Roman"/>
                <w:b/>
                <w:sz w:val="24"/>
                <w:szCs w:val="24"/>
              </w:rPr>
              <w:t xml:space="preserve"> якого належить організація та проведення розслідувань, та/або кваліфікованої електронної печатки НКРЕКП</w:t>
            </w:r>
            <w:r w:rsidRPr="00F41F3E">
              <w:rPr>
                <w:rFonts w:ascii="Times New Roman" w:hAnsi="Times New Roman" w:cs="Times New Roman"/>
                <w:sz w:val="24"/>
                <w:szCs w:val="24"/>
              </w:rPr>
              <w:t xml:space="preserve">. Суб’єкт розслідування, у разі наявності заперечень до погодженого висновку про результати розслідування, зобов’язаний їх надати НКРЕКП у строк не більше 10 робочих днів від дня отримання такого висновку </w:t>
            </w:r>
            <w:r w:rsidRPr="00F41F3E">
              <w:rPr>
                <w:rFonts w:ascii="Times New Roman" w:hAnsi="Times New Roman" w:cs="Times New Roman"/>
                <w:b/>
                <w:sz w:val="24"/>
                <w:szCs w:val="24"/>
              </w:rPr>
              <w:t xml:space="preserve">шляхом надсилання на офіційну електронну </w:t>
            </w:r>
            <w:r w:rsidR="00F956FA" w:rsidRPr="00F41F3E">
              <w:rPr>
                <w:rFonts w:ascii="Times New Roman" w:hAnsi="Times New Roman" w:cs="Times New Roman"/>
                <w:b/>
                <w:sz w:val="24"/>
                <w:szCs w:val="24"/>
              </w:rPr>
              <w:t xml:space="preserve">поштову </w:t>
            </w:r>
            <w:r w:rsidRPr="00F41F3E">
              <w:rPr>
                <w:rFonts w:ascii="Times New Roman" w:hAnsi="Times New Roman" w:cs="Times New Roman"/>
                <w:b/>
                <w:sz w:val="24"/>
                <w:szCs w:val="24"/>
              </w:rPr>
              <w:t>адресу НКРЕКП з накладенням кваліфікованого електронного підпису уповноваженої особи</w:t>
            </w:r>
            <w:r w:rsidR="00A1793F" w:rsidRPr="00F41F3E">
              <w:rPr>
                <w:rFonts w:ascii="Times New Roman" w:hAnsi="Times New Roman" w:cs="Times New Roman"/>
                <w:b/>
                <w:sz w:val="24"/>
                <w:szCs w:val="24"/>
              </w:rPr>
              <w:t xml:space="preserve"> суб’єкта господарювання та/або кваліфікованої електронної </w:t>
            </w:r>
            <w:r w:rsidR="00761654" w:rsidRPr="00F41F3E">
              <w:rPr>
                <w:rFonts w:ascii="Times New Roman" w:hAnsi="Times New Roman" w:cs="Times New Roman"/>
                <w:b/>
                <w:sz w:val="24"/>
                <w:szCs w:val="24"/>
              </w:rPr>
              <w:t>печатки суб’єкта господарювання.</w:t>
            </w:r>
          </w:p>
        </w:tc>
      </w:tr>
      <w:tr w:rsidR="00F41F3E" w:rsidRPr="00F41F3E" w14:paraId="20918D8B" w14:textId="77777777" w:rsidTr="009324B8">
        <w:tc>
          <w:tcPr>
            <w:tcW w:w="7564" w:type="dxa"/>
          </w:tcPr>
          <w:p w14:paraId="6198D633" w14:textId="77777777" w:rsidR="00464FC4" w:rsidRPr="00F41F3E" w:rsidRDefault="00464FC4" w:rsidP="00D501BC">
            <w:pPr>
              <w:jc w:val="both"/>
              <w:rPr>
                <w:rFonts w:ascii="Times New Roman" w:hAnsi="Times New Roman" w:cs="Times New Roman"/>
                <w:sz w:val="24"/>
                <w:szCs w:val="24"/>
              </w:rPr>
            </w:pPr>
            <w:r w:rsidRPr="00F41F3E">
              <w:rPr>
                <w:rFonts w:ascii="Times New Roman" w:hAnsi="Times New Roman" w:cs="Times New Roman"/>
                <w:sz w:val="24"/>
                <w:szCs w:val="24"/>
              </w:rPr>
              <w:lastRenderedPageBreak/>
              <w:t>4.3. СП НКРЕКП визначає дату, час та місце проведення слухань, про що письмово повідомляє суб’єкта розслідування за п’ять робочих днів до дати проведення слухань.</w:t>
            </w:r>
          </w:p>
        </w:tc>
        <w:tc>
          <w:tcPr>
            <w:tcW w:w="7564" w:type="dxa"/>
          </w:tcPr>
          <w:p w14:paraId="3F5E528C" w14:textId="7E44BFA6" w:rsidR="00464FC4" w:rsidRPr="00F41F3E" w:rsidRDefault="00464FC4" w:rsidP="00D501BC">
            <w:pPr>
              <w:jc w:val="both"/>
              <w:rPr>
                <w:rFonts w:ascii="Times New Roman" w:hAnsi="Times New Roman" w:cs="Times New Roman"/>
                <w:sz w:val="24"/>
                <w:szCs w:val="24"/>
              </w:rPr>
            </w:pPr>
            <w:r w:rsidRPr="00F41F3E">
              <w:rPr>
                <w:rFonts w:ascii="Times New Roman" w:hAnsi="Times New Roman" w:cs="Times New Roman"/>
                <w:sz w:val="24"/>
                <w:szCs w:val="24"/>
              </w:rPr>
              <w:t xml:space="preserve">4.3. СП НКРЕКП визначає дату, час та місце проведення слухань, про що повідомляє суб’єкта розслідування за п’ять робочих днів до дати проведення слухань </w:t>
            </w:r>
            <w:r w:rsidRPr="00F41F3E">
              <w:rPr>
                <w:rFonts w:ascii="Times New Roman" w:hAnsi="Times New Roman" w:cs="Times New Roman"/>
                <w:b/>
                <w:sz w:val="24"/>
                <w:szCs w:val="24"/>
              </w:rPr>
              <w:t>шляхом</w:t>
            </w:r>
            <w:r w:rsidRPr="00F41F3E">
              <w:rPr>
                <w:rFonts w:ascii="Times New Roman" w:hAnsi="Times New Roman" w:cs="Times New Roman"/>
                <w:sz w:val="24"/>
                <w:szCs w:val="24"/>
              </w:rPr>
              <w:t xml:space="preserve"> </w:t>
            </w:r>
            <w:r w:rsidRPr="00F41F3E">
              <w:rPr>
                <w:rFonts w:ascii="Times New Roman" w:hAnsi="Times New Roman" w:cs="Times New Roman"/>
                <w:b/>
                <w:sz w:val="24"/>
                <w:szCs w:val="24"/>
              </w:rPr>
              <w:t xml:space="preserve">надсилання листа на його електронну </w:t>
            </w:r>
            <w:r w:rsidR="00F956FA" w:rsidRPr="00F41F3E">
              <w:rPr>
                <w:rFonts w:ascii="Times New Roman" w:hAnsi="Times New Roman" w:cs="Times New Roman"/>
                <w:b/>
                <w:sz w:val="24"/>
                <w:szCs w:val="24"/>
              </w:rPr>
              <w:t xml:space="preserve"> </w:t>
            </w:r>
            <w:r w:rsidR="00761654" w:rsidRPr="00F41F3E">
              <w:rPr>
                <w:rFonts w:ascii="Times New Roman" w:hAnsi="Times New Roman" w:cs="Times New Roman"/>
                <w:b/>
                <w:sz w:val="24"/>
                <w:szCs w:val="24"/>
              </w:rPr>
              <w:t>адресу</w:t>
            </w:r>
            <w:r w:rsidR="000521A2" w:rsidRPr="00F41F3E">
              <w:rPr>
                <w:rFonts w:ascii="Times New Roman" w:hAnsi="Times New Roman" w:cs="Times New Roman"/>
                <w:b/>
                <w:sz w:val="24"/>
                <w:szCs w:val="24"/>
              </w:rPr>
              <w:t xml:space="preserve"> в електронній формі з накладанням кваліфікованого електронного підпису члена НКРЕКП, до функціональних </w:t>
            </w:r>
            <w:r w:rsidR="005406AA" w:rsidRPr="00F41F3E">
              <w:rPr>
                <w:rFonts w:ascii="Times New Roman" w:hAnsi="Times New Roman" w:cs="Times New Roman"/>
                <w:b/>
                <w:sz w:val="24"/>
                <w:szCs w:val="24"/>
              </w:rPr>
              <w:t>обов’язків</w:t>
            </w:r>
            <w:r w:rsidR="000521A2" w:rsidRPr="00F41F3E">
              <w:rPr>
                <w:rFonts w:ascii="Times New Roman" w:hAnsi="Times New Roman" w:cs="Times New Roman"/>
                <w:b/>
                <w:sz w:val="24"/>
                <w:szCs w:val="24"/>
              </w:rPr>
              <w:t xml:space="preserve"> якого належить організація та проведення розслідувань, та/або кваліфікованої електронної печатки НКРЕКП</w:t>
            </w:r>
            <w:r w:rsidR="000521A2" w:rsidRPr="00F41F3E">
              <w:rPr>
                <w:rFonts w:ascii="Times New Roman" w:hAnsi="Times New Roman" w:cs="Times New Roman"/>
                <w:sz w:val="24"/>
                <w:szCs w:val="24"/>
              </w:rPr>
              <w:t>.</w:t>
            </w:r>
          </w:p>
        </w:tc>
      </w:tr>
      <w:tr w:rsidR="00F41F3E" w:rsidRPr="00F41F3E" w14:paraId="01E77B4C" w14:textId="77777777" w:rsidTr="009324B8">
        <w:tc>
          <w:tcPr>
            <w:tcW w:w="7564" w:type="dxa"/>
          </w:tcPr>
          <w:p w14:paraId="0AEFC852" w14:textId="77777777"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t>4.4. У разі неможливості прибути на слухання суб’єкт розслідування зобов’язаний не пізніше ніж за три робочі дні до початку слухань повідомити про це СП НКРЕКП.</w:t>
            </w:r>
          </w:p>
          <w:p w14:paraId="13B3F76D" w14:textId="77777777" w:rsidR="00CF3565" w:rsidRPr="00F41F3E" w:rsidRDefault="00CF3565" w:rsidP="00CF3565">
            <w:pPr>
              <w:jc w:val="both"/>
              <w:rPr>
                <w:rFonts w:ascii="Times New Roman" w:hAnsi="Times New Roman" w:cs="Times New Roman"/>
                <w:sz w:val="24"/>
                <w:szCs w:val="24"/>
              </w:rPr>
            </w:pPr>
          </w:p>
          <w:p w14:paraId="75826B26" w14:textId="14271956" w:rsidR="00CF3565" w:rsidRPr="00F41F3E" w:rsidRDefault="00CF3565" w:rsidP="00CF3565">
            <w:pPr>
              <w:jc w:val="both"/>
              <w:rPr>
                <w:rFonts w:ascii="Times New Roman" w:hAnsi="Times New Roman" w:cs="Times New Roman"/>
                <w:sz w:val="24"/>
                <w:szCs w:val="24"/>
              </w:rPr>
            </w:pPr>
            <w:r w:rsidRPr="00F41F3E">
              <w:rPr>
                <w:rFonts w:ascii="Times New Roman" w:hAnsi="Times New Roman" w:cs="Times New Roman"/>
                <w:sz w:val="24"/>
                <w:szCs w:val="24"/>
              </w:rPr>
              <w:t>Листування між СП НКРЕКП та суб'єктом розслідування відбувається шляхом направлення повідомлень на офіційні електронні адреси НКРЕКП та суб'єкта розслідування.</w:t>
            </w:r>
          </w:p>
          <w:p w14:paraId="7B466EA9" w14:textId="77777777" w:rsidR="002753D4" w:rsidRPr="00F41F3E" w:rsidRDefault="002753D4" w:rsidP="002753D4">
            <w:pPr>
              <w:jc w:val="both"/>
              <w:rPr>
                <w:rFonts w:ascii="Times New Roman" w:hAnsi="Times New Roman" w:cs="Times New Roman"/>
                <w:sz w:val="24"/>
                <w:szCs w:val="24"/>
              </w:rPr>
            </w:pPr>
          </w:p>
        </w:tc>
        <w:tc>
          <w:tcPr>
            <w:tcW w:w="7564" w:type="dxa"/>
          </w:tcPr>
          <w:p w14:paraId="09B14D5E" w14:textId="106E8CC9" w:rsidR="002753D4" w:rsidRPr="00F41F3E" w:rsidRDefault="002753D4" w:rsidP="002753D4">
            <w:pPr>
              <w:jc w:val="both"/>
              <w:rPr>
                <w:rFonts w:ascii="Times New Roman" w:hAnsi="Times New Roman" w:cs="Times New Roman"/>
                <w:b/>
                <w:sz w:val="24"/>
                <w:szCs w:val="24"/>
              </w:rPr>
            </w:pPr>
            <w:r w:rsidRPr="00F41F3E">
              <w:rPr>
                <w:rFonts w:ascii="Times New Roman" w:hAnsi="Times New Roman" w:cs="Times New Roman"/>
                <w:sz w:val="24"/>
                <w:szCs w:val="24"/>
              </w:rPr>
              <w:t>4.4. У разі неможливості прибути на слухання суб’єкт розслідування зобов’язаний не пізніше ніж за три робочі дні до початку слухань повідомити про це СП НКРЕКП</w:t>
            </w:r>
            <w:r w:rsidR="00CF3565" w:rsidRPr="00F41F3E">
              <w:rPr>
                <w:rFonts w:ascii="Times New Roman" w:hAnsi="Times New Roman" w:cs="Times New Roman"/>
                <w:sz w:val="24"/>
                <w:szCs w:val="24"/>
              </w:rPr>
              <w:t>.</w:t>
            </w:r>
          </w:p>
          <w:p w14:paraId="58103C55" w14:textId="3B677418" w:rsidR="00CF3565" w:rsidRPr="00F41F3E" w:rsidRDefault="00CF3565" w:rsidP="00CF3565">
            <w:pPr>
              <w:jc w:val="both"/>
              <w:rPr>
                <w:rFonts w:ascii="Times New Roman" w:hAnsi="Times New Roman" w:cs="Times New Roman"/>
                <w:sz w:val="24"/>
                <w:szCs w:val="24"/>
              </w:rPr>
            </w:pPr>
            <w:r w:rsidRPr="00F41F3E">
              <w:rPr>
                <w:rFonts w:ascii="Times New Roman" w:hAnsi="Times New Roman" w:cs="Times New Roman"/>
                <w:bCs/>
                <w:sz w:val="24"/>
                <w:szCs w:val="24"/>
              </w:rPr>
              <w:t xml:space="preserve">Листування між СП НКРЕКП та суб'єктом розслідування відбувається шляхом направлення повідомлень на офіційні електронні адреси НКРЕКП та суб'єкта розслідування </w:t>
            </w:r>
            <w:bookmarkStart w:id="2" w:name="_Hlk99994929"/>
            <w:r w:rsidRPr="00F41F3E">
              <w:rPr>
                <w:rFonts w:ascii="Times New Roman" w:hAnsi="Times New Roman" w:cs="Times New Roman"/>
                <w:b/>
                <w:sz w:val="24"/>
                <w:szCs w:val="24"/>
              </w:rPr>
              <w:t xml:space="preserve">з накладенням кваліфікованого електронного підпису уповноваженої особи суб’єкта господарювання/члена НКРЕКП, до функціональних обов’язків якого належить організація та проведення розслідувань, та/або </w:t>
            </w:r>
            <w:r w:rsidRPr="00F41F3E">
              <w:rPr>
                <w:rFonts w:ascii="Times New Roman" w:hAnsi="Times New Roman" w:cs="Times New Roman"/>
                <w:b/>
                <w:sz w:val="24"/>
                <w:szCs w:val="24"/>
              </w:rPr>
              <w:lastRenderedPageBreak/>
              <w:t>кваліфікованої електронної печатки суб’єкта господарювання/НКРЕКП.</w:t>
            </w:r>
            <w:bookmarkEnd w:id="2"/>
          </w:p>
        </w:tc>
      </w:tr>
      <w:tr w:rsidR="00F41F3E" w:rsidRPr="00F41F3E" w14:paraId="26A013E3" w14:textId="77777777" w:rsidTr="009324B8">
        <w:tc>
          <w:tcPr>
            <w:tcW w:w="7564" w:type="dxa"/>
          </w:tcPr>
          <w:p w14:paraId="2871D419" w14:textId="77777777"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lastRenderedPageBreak/>
              <w:t>4.10.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суб’єктом розслідування, рішення (у разі їх прийняття).</w:t>
            </w:r>
          </w:p>
          <w:p w14:paraId="31E2937C" w14:textId="77777777" w:rsidR="002753D4" w:rsidRPr="00F41F3E" w:rsidRDefault="002753D4" w:rsidP="002753D4">
            <w:pPr>
              <w:jc w:val="both"/>
              <w:rPr>
                <w:rFonts w:ascii="Times New Roman" w:hAnsi="Times New Roman" w:cs="Times New Roman"/>
                <w:sz w:val="24"/>
                <w:szCs w:val="24"/>
              </w:rPr>
            </w:pPr>
          </w:p>
          <w:p w14:paraId="5C40C2B4" w14:textId="77777777"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t>Протокол слухань підписується керівником СП НКРЕКП, секретарем слухання.</w:t>
            </w:r>
          </w:p>
          <w:p w14:paraId="3B7A583F" w14:textId="77777777" w:rsidR="002753D4" w:rsidRPr="00F41F3E" w:rsidRDefault="002753D4" w:rsidP="002753D4">
            <w:pPr>
              <w:jc w:val="both"/>
              <w:rPr>
                <w:rFonts w:ascii="Times New Roman" w:hAnsi="Times New Roman" w:cs="Times New Roman"/>
                <w:sz w:val="24"/>
                <w:szCs w:val="24"/>
              </w:rPr>
            </w:pPr>
          </w:p>
          <w:p w14:paraId="5F982F18" w14:textId="77777777"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t xml:space="preserve">Копія оформленого протоколу слухань протягом п’яти робочих днів з дня проведення слухань надсилається суб’єкту розслідування на електронну адресу, вказану </w:t>
            </w:r>
            <w:r w:rsidRPr="00F41F3E">
              <w:rPr>
                <w:rFonts w:ascii="Times New Roman" w:hAnsi="Times New Roman" w:cs="Times New Roman"/>
                <w:i/>
                <w:sz w:val="24"/>
                <w:szCs w:val="24"/>
              </w:rPr>
              <w:t>суб’єктом розслідування,</w:t>
            </w:r>
            <w:r w:rsidRPr="00F41F3E">
              <w:rPr>
                <w:rFonts w:ascii="Times New Roman" w:hAnsi="Times New Roman" w:cs="Times New Roman"/>
                <w:sz w:val="24"/>
                <w:szCs w:val="24"/>
              </w:rPr>
              <w:t xml:space="preserve"> </w:t>
            </w:r>
            <w:r w:rsidRPr="00F41F3E">
              <w:rPr>
                <w:rFonts w:ascii="Times New Roman" w:hAnsi="Times New Roman" w:cs="Times New Roman"/>
                <w:i/>
                <w:sz w:val="24"/>
                <w:szCs w:val="24"/>
              </w:rPr>
              <w:t>та рекомендованим листом</w:t>
            </w:r>
            <w:r w:rsidRPr="00F41F3E">
              <w:rPr>
                <w:rFonts w:ascii="Times New Roman" w:hAnsi="Times New Roman" w:cs="Times New Roman"/>
                <w:sz w:val="24"/>
                <w:szCs w:val="24"/>
              </w:rPr>
              <w:t>.</w:t>
            </w:r>
          </w:p>
        </w:tc>
        <w:tc>
          <w:tcPr>
            <w:tcW w:w="7564" w:type="dxa"/>
          </w:tcPr>
          <w:p w14:paraId="6C538D20" w14:textId="77777777"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t>4.10. За результатами слухань секретар складає протокол слухань, у якому зазначає осіб, які були присутні на слуханнях, суть пояснень, заперечень, документів та іншої інформації, наданих суб’єктом розслідування, рішення (у разі їх прийняття).</w:t>
            </w:r>
          </w:p>
          <w:p w14:paraId="5C59E38F" w14:textId="77777777" w:rsidR="002753D4" w:rsidRPr="00F41F3E" w:rsidRDefault="002753D4" w:rsidP="002753D4">
            <w:pPr>
              <w:jc w:val="both"/>
              <w:rPr>
                <w:rFonts w:ascii="Times New Roman" w:hAnsi="Times New Roman" w:cs="Times New Roman"/>
                <w:sz w:val="24"/>
                <w:szCs w:val="24"/>
              </w:rPr>
            </w:pPr>
          </w:p>
          <w:p w14:paraId="7F7BC42E" w14:textId="77777777"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t>Протокол слухань підписується керівником СП НКРЕКП, секретарем слухання.</w:t>
            </w:r>
          </w:p>
          <w:p w14:paraId="4A2213BE" w14:textId="77777777" w:rsidR="002753D4" w:rsidRPr="00F41F3E" w:rsidRDefault="002753D4" w:rsidP="002753D4">
            <w:pPr>
              <w:jc w:val="both"/>
              <w:rPr>
                <w:rFonts w:ascii="Times New Roman" w:hAnsi="Times New Roman" w:cs="Times New Roman"/>
                <w:sz w:val="24"/>
                <w:szCs w:val="24"/>
              </w:rPr>
            </w:pPr>
          </w:p>
          <w:p w14:paraId="185C43C1" w14:textId="6789CA5C" w:rsidR="002753D4" w:rsidRPr="00F41F3E" w:rsidRDefault="002753D4" w:rsidP="002753D4">
            <w:pPr>
              <w:jc w:val="both"/>
              <w:rPr>
                <w:rFonts w:ascii="Times New Roman" w:hAnsi="Times New Roman" w:cs="Times New Roman"/>
                <w:sz w:val="24"/>
                <w:szCs w:val="24"/>
              </w:rPr>
            </w:pPr>
            <w:r w:rsidRPr="00F41F3E">
              <w:rPr>
                <w:rFonts w:ascii="Times New Roman" w:hAnsi="Times New Roman" w:cs="Times New Roman"/>
                <w:sz w:val="24"/>
                <w:szCs w:val="24"/>
              </w:rPr>
              <w:t>Копія оформленого протоколу слухань протягом п’яти робочих днів з дня проведення слухань надсилається суб’єкту розслідування на</w:t>
            </w:r>
            <w:r w:rsidRPr="00F41F3E">
              <w:rPr>
                <w:rFonts w:ascii="Times New Roman" w:hAnsi="Times New Roman" w:cs="Times New Roman"/>
                <w:b/>
                <w:sz w:val="24"/>
                <w:szCs w:val="24"/>
              </w:rPr>
              <w:t xml:space="preserve"> його електронну</w:t>
            </w:r>
            <w:r w:rsidR="00F956FA" w:rsidRPr="00F41F3E">
              <w:rPr>
                <w:rFonts w:ascii="Times New Roman" w:hAnsi="Times New Roman" w:cs="Times New Roman"/>
                <w:b/>
                <w:sz w:val="24"/>
                <w:szCs w:val="24"/>
              </w:rPr>
              <w:t xml:space="preserve"> </w:t>
            </w:r>
            <w:r w:rsidRPr="00F41F3E">
              <w:rPr>
                <w:rFonts w:ascii="Times New Roman" w:hAnsi="Times New Roman" w:cs="Times New Roman"/>
                <w:b/>
                <w:sz w:val="24"/>
                <w:szCs w:val="24"/>
              </w:rPr>
              <w:t xml:space="preserve"> </w:t>
            </w:r>
            <w:r w:rsidR="00BB4C6F" w:rsidRPr="00F41F3E">
              <w:rPr>
                <w:rFonts w:ascii="Times New Roman" w:hAnsi="Times New Roman" w:cs="Times New Roman"/>
                <w:b/>
                <w:sz w:val="24"/>
                <w:szCs w:val="24"/>
              </w:rPr>
              <w:t>адресу</w:t>
            </w:r>
            <w:r w:rsidR="000521A2" w:rsidRPr="00F41F3E">
              <w:rPr>
                <w:rFonts w:ascii="Times New Roman" w:hAnsi="Times New Roman" w:cs="Times New Roman"/>
                <w:b/>
                <w:sz w:val="24"/>
                <w:szCs w:val="24"/>
              </w:rPr>
              <w:t xml:space="preserve"> із супровідним листом в електронній формі з накладанням кваліфікованого електронного підпису члена НКРЕКП, до функціональних </w:t>
            </w:r>
            <w:r w:rsidR="005406AA" w:rsidRPr="00F41F3E">
              <w:rPr>
                <w:rFonts w:ascii="Times New Roman" w:hAnsi="Times New Roman" w:cs="Times New Roman"/>
                <w:b/>
                <w:sz w:val="24"/>
                <w:szCs w:val="24"/>
              </w:rPr>
              <w:t>обов’язк</w:t>
            </w:r>
            <w:r w:rsidR="009E49F4" w:rsidRPr="00E20148">
              <w:rPr>
                <w:rFonts w:ascii="Times New Roman" w:hAnsi="Times New Roman" w:cs="Times New Roman"/>
                <w:b/>
                <w:sz w:val="24"/>
                <w:szCs w:val="24"/>
              </w:rPr>
              <w:t>ів</w:t>
            </w:r>
            <w:r w:rsidR="000521A2" w:rsidRPr="00F41F3E">
              <w:rPr>
                <w:rFonts w:ascii="Times New Roman" w:hAnsi="Times New Roman" w:cs="Times New Roman"/>
                <w:b/>
                <w:sz w:val="24"/>
                <w:szCs w:val="24"/>
              </w:rPr>
              <w:t xml:space="preserve"> якого належить організація та проведення розслідувань, та/або кваліфікованої електронної печатки НКРЕКП</w:t>
            </w:r>
            <w:r w:rsidR="000521A2" w:rsidRPr="00F41F3E">
              <w:rPr>
                <w:rFonts w:ascii="Times New Roman" w:hAnsi="Times New Roman" w:cs="Times New Roman"/>
                <w:sz w:val="24"/>
                <w:szCs w:val="24"/>
              </w:rPr>
              <w:t>.</w:t>
            </w:r>
          </w:p>
        </w:tc>
      </w:tr>
      <w:tr w:rsidR="00F41F3E" w:rsidRPr="00F41F3E" w14:paraId="14CAD000" w14:textId="77777777" w:rsidTr="009324B8">
        <w:tc>
          <w:tcPr>
            <w:tcW w:w="7564" w:type="dxa"/>
          </w:tcPr>
          <w:p w14:paraId="6627BDF5"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6.2. За результатами розслідування з урахуванням погодженого висновку та наявних заперечень суб’єкта розслідування до нього НКРЕКП приймає рішення про:</w:t>
            </w:r>
          </w:p>
          <w:p w14:paraId="1DAF5FAF" w14:textId="77777777" w:rsidR="004264D7" w:rsidRPr="00F41F3E" w:rsidRDefault="004264D7" w:rsidP="004264D7">
            <w:pPr>
              <w:jc w:val="both"/>
              <w:rPr>
                <w:rFonts w:ascii="Times New Roman" w:hAnsi="Times New Roman" w:cs="Times New Roman"/>
                <w:sz w:val="24"/>
                <w:szCs w:val="24"/>
              </w:rPr>
            </w:pPr>
          </w:p>
          <w:p w14:paraId="6BF683D4"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1) закриття розслідування;</w:t>
            </w:r>
          </w:p>
          <w:p w14:paraId="6B2C5240" w14:textId="77777777" w:rsidR="004264D7" w:rsidRPr="00F41F3E" w:rsidRDefault="004264D7" w:rsidP="004264D7">
            <w:pPr>
              <w:jc w:val="both"/>
              <w:rPr>
                <w:rFonts w:ascii="Times New Roman" w:hAnsi="Times New Roman" w:cs="Times New Roman"/>
                <w:sz w:val="24"/>
                <w:szCs w:val="24"/>
              </w:rPr>
            </w:pPr>
          </w:p>
          <w:p w14:paraId="1E5C535E"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2) проведення позапланової виїзної/невиїзної перевірки суб’єкта розслідування за наявності підстав для її проведення відповідно до статті 19 Закону України «Про Національну комісію, що здійснює державне регулювання у сферах енергетики та комунальних послуг»;</w:t>
            </w:r>
          </w:p>
          <w:p w14:paraId="56F70933" w14:textId="77777777" w:rsidR="004264D7" w:rsidRPr="00F41F3E" w:rsidRDefault="004264D7" w:rsidP="004264D7">
            <w:pPr>
              <w:jc w:val="both"/>
              <w:rPr>
                <w:rFonts w:ascii="Times New Roman" w:hAnsi="Times New Roman" w:cs="Times New Roman"/>
                <w:sz w:val="24"/>
                <w:szCs w:val="24"/>
              </w:rPr>
            </w:pPr>
          </w:p>
          <w:p w14:paraId="5E28D160"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3) звернення до Антимонопольного комітету України з питань порушення законодавства про захист економічної конкуренції;</w:t>
            </w:r>
          </w:p>
          <w:p w14:paraId="5EF546A3" w14:textId="77777777" w:rsidR="004264D7" w:rsidRPr="00F41F3E" w:rsidRDefault="004264D7" w:rsidP="004264D7">
            <w:pPr>
              <w:jc w:val="both"/>
              <w:rPr>
                <w:rFonts w:ascii="Times New Roman" w:hAnsi="Times New Roman" w:cs="Times New Roman"/>
                <w:sz w:val="24"/>
                <w:szCs w:val="24"/>
              </w:rPr>
            </w:pPr>
          </w:p>
          <w:p w14:paraId="02A3B13D"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4) звернення до правоохоронних органів у разі виявлення ознак кримінального правопорушення;</w:t>
            </w:r>
          </w:p>
          <w:p w14:paraId="5CD3125A" w14:textId="77777777" w:rsidR="004264D7" w:rsidRPr="00F41F3E" w:rsidRDefault="004264D7" w:rsidP="004264D7">
            <w:pPr>
              <w:jc w:val="both"/>
              <w:rPr>
                <w:rFonts w:ascii="Times New Roman" w:hAnsi="Times New Roman" w:cs="Times New Roman"/>
                <w:sz w:val="24"/>
                <w:szCs w:val="24"/>
              </w:rPr>
            </w:pPr>
          </w:p>
          <w:p w14:paraId="2873F272"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5) звернення до інших державних органів, до повноважень яких належить розгляд питань, виявлених під час розслідування;</w:t>
            </w:r>
          </w:p>
          <w:p w14:paraId="0328D18A" w14:textId="77777777" w:rsidR="004264D7" w:rsidRPr="00F41F3E" w:rsidRDefault="004264D7" w:rsidP="004264D7">
            <w:pPr>
              <w:jc w:val="both"/>
              <w:rPr>
                <w:rFonts w:ascii="Times New Roman" w:hAnsi="Times New Roman" w:cs="Times New Roman"/>
                <w:sz w:val="24"/>
                <w:szCs w:val="24"/>
              </w:rPr>
            </w:pPr>
          </w:p>
          <w:p w14:paraId="4FFB519B"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6) звернення до суду;</w:t>
            </w:r>
          </w:p>
          <w:p w14:paraId="7776832C" w14:textId="77777777" w:rsidR="004264D7" w:rsidRPr="00F41F3E" w:rsidRDefault="004264D7" w:rsidP="004264D7">
            <w:pPr>
              <w:jc w:val="both"/>
              <w:rPr>
                <w:rFonts w:ascii="Times New Roman" w:hAnsi="Times New Roman" w:cs="Times New Roman"/>
                <w:sz w:val="24"/>
                <w:szCs w:val="24"/>
              </w:rPr>
            </w:pPr>
          </w:p>
          <w:p w14:paraId="189313FE"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t>6) ініціацію процедури зміни чинних нормативно-правових актів для усунення неналежного функціонування ринків електричної енергії та природного газу України.</w:t>
            </w:r>
          </w:p>
        </w:tc>
        <w:tc>
          <w:tcPr>
            <w:tcW w:w="7564" w:type="dxa"/>
          </w:tcPr>
          <w:p w14:paraId="5D72A50E" w14:textId="77777777" w:rsidR="004264D7" w:rsidRPr="00F41F3E" w:rsidRDefault="004264D7" w:rsidP="004264D7">
            <w:pPr>
              <w:jc w:val="both"/>
              <w:rPr>
                <w:rFonts w:ascii="Times New Roman" w:hAnsi="Times New Roman" w:cs="Times New Roman"/>
                <w:sz w:val="24"/>
                <w:szCs w:val="24"/>
              </w:rPr>
            </w:pPr>
            <w:r w:rsidRPr="00F41F3E">
              <w:rPr>
                <w:rFonts w:ascii="Times New Roman" w:hAnsi="Times New Roman" w:cs="Times New Roman"/>
                <w:sz w:val="24"/>
                <w:szCs w:val="24"/>
              </w:rPr>
              <w:lastRenderedPageBreak/>
              <w:t>6.2. За результатами розслідування з урахуванням погодженого висновку та наявних заперечень суб’єкта розслідування до нього НКРЕКП приймає рішення про:</w:t>
            </w:r>
          </w:p>
          <w:p w14:paraId="1232E341" w14:textId="77777777" w:rsidR="004264D7" w:rsidRPr="00F41F3E" w:rsidRDefault="004264D7" w:rsidP="004264D7">
            <w:pPr>
              <w:jc w:val="both"/>
              <w:rPr>
                <w:rFonts w:ascii="Times New Roman" w:hAnsi="Times New Roman" w:cs="Times New Roman"/>
                <w:sz w:val="24"/>
                <w:szCs w:val="24"/>
              </w:rPr>
            </w:pPr>
          </w:p>
          <w:p w14:paraId="4544EDEF" w14:textId="77777777" w:rsidR="004264D7" w:rsidRPr="00F41F3E" w:rsidRDefault="00860DD8" w:rsidP="004264D7">
            <w:pPr>
              <w:jc w:val="both"/>
              <w:rPr>
                <w:rFonts w:ascii="Times New Roman" w:hAnsi="Times New Roman" w:cs="Times New Roman"/>
                <w:sz w:val="24"/>
                <w:szCs w:val="24"/>
              </w:rPr>
            </w:pPr>
            <w:r w:rsidRPr="00F41F3E">
              <w:rPr>
                <w:rFonts w:ascii="Times New Roman" w:hAnsi="Times New Roman" w:cs="Times New Roman"/>
                <w:sz w:val="24"/>
                <w:szCs w:val="24"/>
              </w:rPr>
              <w:t>1) закриття розслідування;</w:t>
            </w:r>
          </w:p>
          <w:p w14:paraId="0068C1F2" w14:textId="77777777" w:rsidR="004264D7" w:rsidRPr="00F41F3E" w:rsidRDefault="004264D7" w:rsidP="004264D7">
            <w:pPr>
              <w:jc w:val="both"/>
              <w:rPr>
                <w:rFonts w:ascii="Times New Roman" w:hAnsi="Times New Roman" w:cs="Times New Roman"/>
                <w:sz w:val="24"/>
                <w:szCs w:val="24"/>
              </w:rPr>
            </w:pPr>
          </w:p>
          <w:p w14:paraId="32FF1417" w14:textId="77777777" w:rsidR="00254521" w:rsidRPr="00F41F3E" w:rsidRDefault="00254521" w:rsidP="00254521">
            <w:pPr>
              <w:jc w:val="both"/>
              <w:rPr>
                <w:rFonts w:ascii="Times New Roman" w:hAnsi="Times New Roman" w:cs="Times New Roman"/>
                <w:sz w:val="24"/>
                <w:szCs w:val="24"/>
              </w:rPr>
            </w:pPr>
            <w:r w:rsidRPr="00F41F3E">
              <w:rPr>
                <w:rFonts w:ascii="Times New Roman" w:hAnsi="Times New Roman" w:cs="Times New Roman"/>
                <w:iCs/>
                <w:sz w:val="24"/>
                <w:szCs w:val="24"/>
              </w:rPr>
              <w:t>2)</w:t>
            </w:r>
            <w:r w:rsidRPr="00F41F3E">
              <w:rPr>
                <w:rFonts w:ascii="Times New Roman" w:hAnsi="Times New Roman" w:cs="Times New Roman"/>
                <w:sz w:val="24"/>
                <w:szCs w:val="24"/>
              </w:rPr>
              <w:t xml:space="preserve"> проведення позапланової виїзної/невиїзної перевірки суб’єкта розслідування за наявності підстав для її проведення відповідно до статті 19 Закону України «Про Національну комісію, що здійснює державне регулювання у сферах енергетики та комунальних послуг»;</w:t>
            </w:r>
          </w:p>
          <w:p w14:paraId="0935598D" w14:textId="77777777" w:rsidR="004264D7" w:rsidRPr="00F41F3E" w:rsidRDefault="004264D7" w:rsidP="004264D7">
            <w:pPr>
              <w:jc w:val="both"/>
              <w:rPr>
                <w:rFonts w:ascii="Times New Roman" w:hAnsi="Times New Roman" w:cs="Times New Roman"/>
                <w:sz w:val="24"/>
                <w:szCs w:val="24"/>
              </w:rPr>
            </w:pPr>
          </w:p>
          <w:p w14:paraId="5EB92739" w14:textId="043E1ED1" w:rsidR="004264D7" w:rsidRPr="00F41F3E" w:rsidRDefault="00254521" w:rsidP="004264D7">
            <w:pPr>
              <w:jc w:val="both"/>
              <w:rPr>
                <w:rFonts w:ascii="Times New Roman" w:hAnsi="Times New Roman" w:cs="Times New Roman"/>
                <w:sz w:val="24"/>
                <w:szCs w:val="24"/>
              </w:rPr>
            </w:pPr>
            <w:r w:rsidRPr="00F41F3E">
              <w:rPr>
                <w:rFonts w:ascii="Times New Roman" w:hAnsi="Times New Roman" w:cs="Times New Roman"/>
                <w:sz w:val="24"/>
                <w:szCs w:val="24"/>
              </w:rPr>
              <w:t>3</w:t>
            </w:r>
            <w:r w:rsidR="004264D7" w:rsidRPr="00F41F3E">
              <w:rPr>
                <w:rFonts w:ascii="Times New Roman" w:hAnsi="Times New Roman" w:cs="Times New Roman"/>
                <w:sz w:val="24"/>
                <w:szCs w:val="24"/>
              </w:rPr>
              <w:t>) звернення до Антимонопольного комітету України з питань порушення законодавства про</w:t>
            </w:r>
            <w:r w:rsidR="00860DD8" w:rsidRPr="00F41F3E">
              <w:rPr>
                <w:rFonts w:ascii="Times New Roman" w:hAnsi="Times New Roman" w:cs="Times New Roman"/>
                <w:sz w:val="24"/>
                <w:szCs w:val="24"/>
              </w:rPr>
              <w:t xml:space="preserve"> захист економічної конкуренції;</w:t>
            </w:r>
          </w:p>
          <w:p w14:paraId="0022ADF9" w14:textId="77777777" w:rsidR="004264D7" w:rsidRPr="00F41F3E" w:rsidRDefault="004264D7" w:rsidP="004264D7">
            <w:pPr>
              <w:jc w:val="both"/>
              <w:rPr>
                <w:rFonts w:ascii="Times New Roman" w:hAnsi="Times New Roman" w:cs="Times New Roman"/>
                <w:sz w:val="24"/>
                <w:szCs w:val="24"/>
              </w:rPr>
            </w:pPr>
          </w:p>
          <w:p w14:paraId="4D78CB06" w14:textId="1350FC49" w:rsidR="004264D7" w:rsidRPr="00F41F3E" w:rsidRDefault="00254521" w:rsidP="004264D7">
            <w:pPr>
              <w:jc w:val="both"/>
              <w:rPr>
                <w:rFonts w:ascii="Times New Roman" w:hAnsi="Times New Roman" w:cs="Times New Roman"/>
                <w:sz w:val="24"/>
                <w:szCs w:val="24"/>
              </w:rPr>
            </w:pPr>
            <w:r w:rsidRPr="00F41F3E">
              <w:rPr>
                <w:rFonts w:ascii="Times New Roman" w:hAnsi="Times New Roman" w:cs="Times New Roman"/>
                <w:sz w:val="24"/>
                <w:szCs w:val="24"/>
              </w:rPr>
              <w:t>4</w:t>
            </w:r>
            <w:r w:rsidR="004264D7" w:rsidRPr="00F41F3E">
              <w:rPr>
                <w:rFonts w:ascii="Times New Roman" w:hAnsi="Times New Roman" w:cs="Times New Roman"/>
                <w:sz w:val="24"/>
                <w:szCs w:val="24"/>
              </w:rPr>
              <w:t>) звернення до правоохоронних органів у разі виявлення ознак кримінально</w:t>
            </w:r>
            <w:r w:rsidR="00860DD8" w:rsidRPr="00F41F3E">
              <w:rPr>
                <w:rFonts w:ascii="Times New Roman" w:hAnsi="Times New Roman" w:cs="Times New Roman"/>
                <w:sz w:val="24"/>
                <w:szCs w:val="24"/>
              </w:rPr>
              <w:t>го правопорушення;</w:t>
            </w:r>
          </w:p>
          <w:p w14:paraId="2E118D68" w14:textId="77777777" w:rsidR="004264D7" w:rsidRPr="00F41F3E" w:rsidRDefault="004264D7" w:rsidP="004264D7">
            <w:pPr>
              <w:jc w:val="both"/>
              <w:rPr>
                <w:rFonts w:ascii="Times New Roman" w:hAnsi="Times New Roman" w:cs="Times New Roman"/>
                <w:sz w:val="24"/>
                <w:szCs w:val="24"/>
              </w:rPr>
            </w:pPr>
          </w:p>
          <w:p w14:paraId="726AAA0B" w14:textId="6FF30068" w:rsidR="004264D7" w:rsidRPr="00F41F3E" w:rsidRDefault="00254521" w:rsidP="004264D7">
            <w:pPr>
              <w:jc w:val="both"/>
              <w:rPr>
                <w:rFonts w:ascii="Times New Roman" w:hAnsi="Times New Roman" w:cs="Times New Roman"/>
                <w:sz w:val="24"/>
                <w:szCs w:val="24"/>
              </w:rPr>
            </w:pPr>
            <w:r w:rsidRPr="00F41F3E">
              <w:rPr>
                <w:rFonts w:ascii="Times New Roman" w:hAnsi="Times New Roman" w:cs="Times New Roman"/>
                <w:sz w:val="24"/>
                <w:szCs w:val="24"/>
              </w:rPr>
              <w:t>5</w:t>
            </w:r>
            <w:r w:rsidR="004264D7" w:rsidRPr="00F41F3E">
              <w:rPr>
                <w:rFonts w:ascii="Times New Roman" w:hAnsi="Times New Roman" w:cs="Times New Roman"/>
                <w:sz w:val="24"/>
                <w:szCs w:val="24"/>
              </w:rPr>
              <w:t>) звернення до інших державних органів, до повноважень яких належить розгляд питань, виявле</w:t>
            </w:r>
            <w:r w:rsidR="00860DD8" w:rsidRPr="00F41F3E">
              <w:rPr>
                <w:rFonts w:ascii="Times New Roman" w:hAnsi="Times New Roman" w:cs="Times New Roman"/>
                <w:sz w:val="24"/>
                <w:szCs w:val="24"/>
              </w:rPr>
              <w:t>них під час розслідування;</w:t>
            </w:r>
          </w:p>
          <w:p w14:paraId="010A4AFB" w14:textId="77777777" w:rsidR="004264D7" w:rsidRPr="00F41F3E" w:rsidRDefault="004264D7" w:rsidP="004264D7">
            <w:pPr>
              <w:jc w:val="both"/>
              <w:rPr>
                <w:rFonts w:ascii="Times New Roman" w:hAnsi="Times New Roman" w:cs="Times New Roman"/>
                <w:sz w:val="24"/>
                <w:szCs w:val="24"/>
              </w:rPr>
            </w:pPr>
          </w:p>
          <w:p w14:paraId="02EB30B7" w14:textId="7D728DD4" w:rsidR="004264D7" w:rsidRPr="00F41F3E" w:rsidRDefault="00254521" w:rsidP="004264D7">
            <w:pPr>
              <w:jc w:val="both"/>
              <w:rPr>
                <w:rFonts w:ascii="Times New Roman" w:hAnsi="Times New Roman" w:cs="Times New Roman"/>
                <w:sz w:val="24"/>
                <w:szCs w:val="24"/>
              </w:rPr>
            </w:pPr>
            <w:r w:rsidRPr="00F41F3E">
              <w:rPr>
                <w:rFonts w:ascii="Times New Roman" w:hAnsi="Times New Roman" w:cs="Times New Roman"/>
                <w:sz w:val="24"/>
                <w:szCs w:val="24"/>
              </w:rPr>
              <w:t>6</w:t>
            </w:r>
            <w:r w:rsidR="00860DD8" w:rsidRPr="00F41F3E">
              <w:rPr>
                <w:rFonts w:ascii="Times New Roman" w:hAnsi="Times New Roman" w:cs="Times New Roman"/>
                <w:sz w:val="24"/>
                <w:szCs w:val="24"/>
              </w:rPr>
              <w:t>) звернення до суду;</w:t>
            </w:r>
          </w:p>
          <w:p w14:paraId="13B8926F" w14:textId="77777777" w:rsidR="004264D7" w:rsidRPr="00F41F3E" w:rsidRDefault="004264D7" w:rsidP="004264D7">
            <w:pPr>
              <w:jc w:val="both"/>
              <w:rPr>
                <w:rFonts w:ascii="Times New Roman" w:hAnsi="Times New Roman" w:cs="Times New Roman"/>
                <w:sz w:val="24"/>
                <w:szCs w:val="24"/>
              </w:rPr>
            </w:pPr>
          </w:p>
          <w:p w14:paraId="2AD662E9" w14:textId="62056E82" w:rsidR="004264D7" w:rsidRPr="00F41F3E" w:rsidRDefault="00254521" w:rsidP="004264D7">
            <w:pPr>
              <w:jc w:val="both"/>
              <w:rPr>
                <w:rFonts w:ascii="Times New Roman" w:hAnsi="Times New Roman" w:cs="Times New Roman"/>
                <w:sz w:val="24"/>
                <w:szCs w:val="24"/>
              </w:rPr>
            </w:pPr>
            <w:r w:rsidRPr="00F41F3E">
              <w:rPr>
                <w:rFonts w:ascii="Times New Roman" w:hAnsi="Times New Roman" w:cs="Times New Roman"/>
                <w:sz w:val="24"/>
                <w:szCs w:val="24"/>
              </w:rPr>
              <w:t>7</w:t>
            </w:r>
            <w:r w:rsidR="004264D7" w:rsidRPr="00F41F3E">
              <w:rPr>
                <w:rFonts w:ascii="Times New Roman" w:hAnsi="Times New Roman" w:cs="Times New Roman"/>
                <w:sz w:val="24"/>
                <w:szCs w:val="24"/>
              </w:rPr>
              <w:t>) ініціацію процедури зміни чинних нормативно-правових актів для усунення неналежного функціонування ринків електричної енергії та природного газу України.</w:t>
            </w:r>
          </w:p>
          <w:p w14:paraId="7D9D40C5" w14:textId="77777777" w:rsidR="00860DD8" w:rsidRPr="00F41F3E" w:rsidRDefault="00860DD8" w:rsidP="004264D7">
            <w:pPr>
              <w:jc w:val="both"/>
              <w:rPr>
                <w:rFonts w:ascii="Times New Roman" w:hAnsi="Times New Roman" w:cs="Times New Roman"/>
                <w:sz w:val="24"/>
                <w:szCs w:val="24"/>
              </w:rPr>
            </w:pPr>
            <w:r w:rsidRPr="00F41F3E">
              <w:rPr>
                <w:rFonts w:ascii="Times New Roman" w:hAnsi="Times New Roman" w:cs="Times New Roman"/>
                <w:b/>
                <w:sz w:val="24"/>
                <w:szCs w:val="24"/>
              </w:rPr>
              <w:t>Рішення НКРЕКП за результатами</w:t>
            </w:r>
            <w:r w:rsidR="00A312C3" w:rsidRPr="00F41F3E">
              <w:rPr>
                <w:rFonts w:ascii="Times New Roman" w:hAnsi="Times New Roman" w:cs="Times New Roman"/>
                <w:b/>
                <w:sz w:val="24"/>
                <w:szCs w:val="24"/>
              </w:rPr>
              <w:t xml:space="preserve"> </w:t>
            </w:r>
            <w:r w:rsidRPr="00F41F3E">
              <w:rPr>
                <w:rFonts w:ascii="Times New Roman" w:hAnsi="Times New Roman" w:cs="Times New Roman"/>
                <w:b/>
                <w:sz w:val="24"/>
                <w:szCs w:val="24"/>
              </w:rPr>
              <w:t xml:space="preserve">розслідування може </w:t>
            </w:r>
            <w:r w:rsidR="00A312C3" w:rsidRPr="00F41F3E">
              <w:rPr>
                <w:rFonts w:ascii="Times New Roman" w:hAnsi="Times New Roman" w:cs="Times New Roman"/>
                <w:b/>
                <w:sz w:val="24"/>
                <w:szCs w:val="24"/>
              </w:rPr>
              <w:t>враховувати</w:t>
            </w:r>
            <w:r w:rsidRPr="00F41F3E">
              <w:rPr>
                <w:rFonts w:ascii="Times New Roman" w:hAnsi="Times New Roman" w:cs="Times New Roman"/>
                <w:b/>
                <w:sz w:val="24"/>
                <w:szCs w:val="24"/>
              </w:rPr>
              <w:t xml:space="preserve"> декілька підпунктів</w:t>
            </w:r>
            <w:r w:rsidR="00A312C3" w:rsidRPr="00F41F3E">
              <w:rPr>
                <w:rFonts w:ascii="Times New Roman" w:hAnsi="Times New Roman" w:cs="Times New Roman"/>
                <w:b/>
                <w:sz w:val="24"/>
                <w:szCs w:val="24"/>
              </w:rPr>
              <w:t>, визначених</w:t>
            </w:r>
            <w:r w:rsidRPr="00F41F3E">
              <w:rPr>
                <w:rFonts w:ascii="Times New Roman" w:hAnsi="Times New Roman" w:cs="Times New Roman"/>
                <w:b/>
                <w:sz w:val="24"/>
                <w:szCs w:val="24"/>
              </w:rPr>
              <w:t xml:space="preserve"> ц</w:t>
            </w:r>
            <w:r w:rsidR="00A312C3" w:rsidRPr="00F41F3E">
              <w:rPr>
                <w:rFonts w:ascii="Times New Roman" w:hAnsi="Times New Roman" w:cs="Times New Roman"/>
                <w:b/>
                <w:sz w:val="24"/>
                <w:szCs w:val="24"/>
              </w:rPr>
              <w:t>им</w:t>
            </w:r>
            <w:r w:rsidRPr="00F41F3E">
              <w:rPr>
                <w:rFonts w:ascii="Times New Roman" w:hAnsi="Times New Roman" w:cs="Times New Roman"/>
                <w:b/>
                <w:sz w:val="24"/>
                <w:szCs w:val="24"/>
              </w:rPr>
              <w:t xml:space="preserve"> пункт</w:t>
            </w:r>
            <w:r w:rsidR="00A312C3" w:rsidRPr="00F41F3E">
              <w:rPr>
                <w:rFonts w:ascii="Times New Roman" w:hAnsi="Times New Roman" w:cs="Times New Roman"/>
                <w:b/>
                <w:sz w:val="24"/>
                <w:szCs w:val="24"/>
              </w:rPr>
              <w:t>ом.</w:t>
            </w:r>
          </w:p>
        </w:tc>
      </w:tr>
      <w:tr w:rsidR="00F41F3E" w:rsidRPr="00F41F3E" w14:paraId="746CFF05" w14:textId="77777777" w:rsidTr="009324B8">
        <w:tc>
          <w:tcPr>
            <w:tcW w:w="7564" w:type="dxa"/>
          </w:tcPr>
          <w:p w14:paraId="439A469F" w14:textId="77777777" w:rsidR="00860DD8" w:rsidRPr="00F41F3E" w:rsidRDefault="00860DD8" w:rsidP="004264D7">
            <w:pPr>
              <w:jc w:val="both"/>
              <w:rPr>
                <w:rFonts w:ascii="Times New Roman" w:hAnsi="Times New Roman" w:cs="Times New Roman"/>
                <w:b/>
                <w:sz w:val="24"/>
                <w:szCs w:val="24"/>
              </w:rPr>
            </w:pPr>
            <w:r w:rsidRPr="00F41F3E">
              <w:rPr>
                <w:rFonts w:ascii="Times New Roman" w:hAnsi="Times New Roman" w:cs="Times New Roman"/>
                <w:b/>
                <w:sz w:val="24"/>
                <w:szCs w:val="24"/>
              </w:rPr>
              <w:lastRenderedPageBreak/>
              <w:t>Відсутній</w:t>
            </w:r>
          </w:p>
        </w:tc>
        <w:tc>
          <w:tcPr>
            <w:tcW w:w="7564" w:type="dxa"/>
          </w:tcPr>
          <w:p w14:paraId="10942B90" w14:textId="6607FD9B" w:rsidR="00860DD8" w:rsidRPr="00F41F3E" w:rsidRDefault="00860DD8" w:rsidP="00860DD8">
            <w:pPr>
              <w:jc w:val="both"/>
              <w:rPr>
                <w:rFonts w:ascii="Times New Roman" w:hAnsi="Times New Roman" w:cs="Times New Roman"/>
                <w:b/>
                <w:sz w:val="24"/>
                <w:szCs w:val="24"/>
              </w:rPr>
            </w:pPr>
            <w:r w:rsidRPr="00F41F3E">
              <w:rPr>
                <w:rFonts w:ascii="Times New Roman" w:hAnsi="Times New Roman" w:cs="Times New Roman"/>
                <w:b/>
                <w:sz w:val="24"/>
                <w:szCs w:val="24"/>
              </w:rPr>
              <w:t>6.3. НКРЕКП приймає ріш</w:t>
            </w:r>
            <w:r w:rsidR="00BB4C6F" w:rsidRPr="00F41F3E">
              <w:rPr>
                <w:rFonts w:ascii="Times New Roman" w:hAnsi="Times New Roman" w:cs="Times New Roman"/>
                <w:b/>
                <w:sz w:val="24"/>
                <w:szCs w:val="24"/>
              </w:rPr>
              <w:t>ення про закриття розслідування</w:t>
            </w:r>
            <w:r w:rsidRPr="00F41F3E">
              <w:rPr>
                <w:rFonts w:ascii="Times New Roman" w:hAnsi="Times New Roman" w:cs="Times New Roman"/>
                <w:b/>
                <w:sz w:val="24"/>
                <w:szCs w:val="24"/>
              </w:rPr>
              <w:t xml:space="preserve"> якщо:</w:t>
            </w:r>
          </w:p>
          <w:p w14:paraId="5B991460" w14:textId="77777777" w:rsidR="00254521" w:rsidRPr="00F41F3E" w:rsidRDefault="00254521" w:rsidP="00860DD8">
            <w:pPr>
              <w:jc w:val="both"/>
              <w:rPr>
                <w:rFonts w:ascii="Times New Roman" w:hAnsi="Times New Roman" w:cs="Times New Roman"/>
                <w:b/>
                <w:sz w:val="24"/>
                <w:szCs w:val="24"/>
              </w:rPr>
            </w:pPr>
          </w:p>
          <w:p w14:paraId="1F57F913" w14:textId="1AAF8463" w:rsidR="00860DD8" w:rsidRPr="00F41F3E" w:rsidRDefault="00860DD8" w:rsidP="00860DD8">
            <w:pPr>
              <w:jc w:val="both"/>
              <w:rPr>
                <w:rFonts w:ascii="Times New Roman" w:hAnsi="Times New Roman" w:cs="Times New Roman"/>
                <w:b/>
                <w:sz w:val="24"/>
                <w:szCs w:val="24"/>
              </w:rPr>
            </w:pPr>
            <w:r w:rsidRPr="00F41F3E">
              <w:rPr>
                <w:rFonts w:ascii="Times New Roman" w:hAnsi="Times New Roman" w:cs="Times New Roman"/>
                <w:b/>
                <w:sz w:val="24"/>
                <w:szCs w:val="24"/>
              </w:rPr>
              <w:t xml:space="preserve">1) </w:t>
            </w:r>
            <w:r w:rsidR="00A1793F" w:rsidRPr="00F41F3E">
              <w:rPr>
                <w:rFonts w:ascii="Times New Roman" w:hAnsi="Times New Roman" w:cs="Times New Roman"/>
                <w:b/>
                <w:sz w:val="24"/>
                <w:szCs w:val="24"/>
              </w:rPr>
              <w:t>факт</w:t>
            </w:r>
            <w:r w:rsidR="00D30BC9" w:rsidRPr="00F41F3E">
              <w:rPr>
                <w:rFonts w:ascii="Times New Roman" w:hAnsi="Times New Roman" w:cs="Times New Roman"/>
                <w:b/>
                <w:sz w:val="24"/>
                <w:szCs w:val="24"/>
              </w:rPr>
              <w:t>и</w:t>
            </w:r>
            <w:r w:rsidR="008A6393" w:rsidRPr="00F41F3E">
              <w:rPr>
                <w:rFonts w:ascii="Times New Roman" w:hAnsi="Times New Roman" w:cs="Times New Roman"/>
                <w:b/>
                <w:sz w:val="24"/>
                <w:szCs w:val="24"/>
              </w:rPr>
              <w:t xml:space="preserve"> </w:t>
            </w:r>
            <w:r w:rsidRPr="00F41F3E">
              <w:rPr>
                <w:rFonts w:ascii="Times New Roman" w:hAnsi="Times New Roman" w:cs="Times New Roman"/>
                <w:b/>
                <w:sz w:val="24"/>
                <w:szCs w:val="24"/>
              </w:rPr>
              <w:t>порушення, що розслідувалося</w:t>
            </w:r>
            <w:r w:rsidR="00D30BC9" w:rsidRPr="00F41F3E">
              <w:rPr>
                <w:rFonts w:ascii="Times New Roman" w:hAnsi="Times New Roman" w:cs="Times New Roman"/>
                <w:b/>
                <w:sz w:val="24"/>
                <w:szCs w:val="24"/>
              </w:rPr>
              <w:t>, не підтверджені</w:t>
            </w:r>
            <w:r w:rsidRPr="00F41F3E">
              <w:rPr>
                <w:rFonts w:ascii="Times New Roman" w:hAnsi="Times New Roman" w:cs="Times New Roman"/>
                <w:b/>
                <w:sz w:val="24"/>
                <w:szCs w:val="24"/>
              </w:rPr>
              <w:t>;</w:t>
            </w:r>
          </w:p>
          <w:p w14:paraId="5A7697D0" w14:textId="77777777" w:rsidR="00254521" w:rsidRPr="00F41F3E" w:rsidRDefault="00254521" w:rsidP="00860DD8">
            <w:pPr>
              <w:jc w:val="both"/>
              <w:rPr>
                <w:rFonts w:ascii="Times New Roman" w:hAnsi="Times New Roman" w:cs="Times New Roman"/>
                <w:b/>
                <w:sz w:val="24"/>
                <w:szCs w:val="24"/>
              </w:rPr>
            </w:pPr>
          </w:p>
          <w:p w14:paraId="0CFB0581" w14:textId="173DFBB4" w:rsidR="00860DD8" w:rsidRPr="00F41F3E" w:rsidRDefault="00860DD8" w:rsidP="00860DD8">
            <w:pPr>
              <w:jc w:val="both"/>
              <w:rPr>
                <w:rFonts w:ascii="Times New Roman" w:hAnsi="Times New Roman" w:cs="Times New Roman"/>
                <w:b/>
                <w:sz w:val="24"/>
                <w:szCs w:val="24"/>
              </w:rPr>
            </w:pPr>
            <w:r w:rsidRPr="00F41F3E">
              <w:rPr>
                <w:rFonts w:ascii="Times New Roman" w:hAnsi="Times New Roman" w:cs="Times New Roman"/>
                <w:b/>
                <w:sz w:val="24"/>
                <w:szCs w:val="24"/>
              </w:rPr>
              <w:t xml:space="preserve">2) </w:t>
            </w:r>
            <w:r w:rsidR="00BB4C6F" w:rsidRPr="00F41F3E">
              <w:rPr>
                <w:rFonts w:ascii="Times New Roman" w:hAnsi="Times New Roman" w:cs="Times New Roman"/>
                <w:b/>
                <w:sz w:val="24"/>
                <w:szCs w:val="24"/>
              </w:rPr>
              <w:t>нед</w:t>
            </w:r>
            <w:r w:rsidRPr="00F41F3E">
              <w:rPr>
                <w:rFonts w:ascii="Times New Roman" w:hAnsi="Times New Roman" w:cs="Times New Roman"/>
                <w:b/>
                <w:sz w:val="24"/>
                <w:szCs w:val="24"/>
              </w:rPr>
              <w:t>остатні докази для доведення порушення, що розслідувалося;</w:t>
            </w:r>
          </w:p>
          <w:p w14:paraId="3FEDEE60" w14:textId="77777777" w:rsidR="00254521" w:rsidRPr="00F41F3E" w:rsidRDefault="00254521" w:rsidP="00860DD8">
            <w:pPr>
              <w:jc w:val="both"/>
              <w:rPr>
                <w:rFonts w:ascii="Times New Roman" w:hAnsi="Times New Roman" w:cs="Times New Roman"/>
                <w:b/>
                <w:sz w:val="24"/>
                <w:szCs w:val="24"/>
              </w:rPr>
            </w:pPr>
          </w:p>
          <w:p w14:paraId="150ED0CD" w14:textId="77777777" w:rsidR="00860DD8" w:rsidRPr="00F41F3E" w:rsidRDefault="00860DD8" w:rsidP="00860DD8">
            <w:pPr>
              <w:jc w:val="both"/>
              <w:rPr>
                <w:rFonts w:ascii="Times New Roman" w:hAnsi="Times New Roman" w:cs="Times New Roman"/>
                <w:sz w:val="24"/>
                <w:szCs w:val="24"/>
              </w:rPr>
            </w:pPr>
            <w:r w:rsidRPr="00F41F3E">
              <w:rPr>
                <w:rFonts w:ascii="Times New Roman" w:hAnsi="Times New Roman" w:cs="Times New Roman"/>
                <w:b/>
                <w:sz w:val="24"/>
                <w:szCs w:val="24"/>
              </w:rPr>
              <w:t xml:space="preserve">3) </w:t>
            </w:r>
            <w:r w:rsidR="008A6393" w:rsidRPr="00F41F3E">
              <w:rPr>
                <w:rFonts w:ascii="Times New Roman" w:hAnsi="Times New Roman" w:cs="Times New Roman"/>
                <w:b/>
                <w:sz w:val="24"/>
                <w:szCs w:val="24"/>
              </w:rPr>
              <w:t>не встановле</w:t>
            </w:r>
            <w:r w:rsidR="00D30BC9" w:rsidRPr="00F41F3E">
              <w:rPr>
                <w:rFonts w:ascii="Times New Roman" w:hAnsi="Times New Roman" w:cs="Times New Roman"/>
                <w:b/>
                <w:sz w:val="24"/>
                <w:szCs w:val="24"/>
              </w:rPr>
              <w:t>но</w:t>
            </w:r>
            <w:r w:rsidRPr="00F41F3E">
              <w:rPr>
                <w:rFonts w:ascii="Times New Roman" w:hAnsi="Times New Roman" w:cs="Times New Roman"/>
                <w:b/>
                <w:sz w:val="24"/>
                <w:szCs w:val="24"/>
              </w:rPr>
              <w:t xml:space="preserve"> суб’єкта розслідування.</w:t>
            </w:r>
          </w:p>
        </w:tc>
      </w:tr>
      <w:tr w:rsidR="00860DD8" w:rsidRPr="00F41F3E" w14:paraId="5D5FB0AD" w14:textId="77777777" w:rsidTr="009324B8">
        <w:tc>
          <w:tcPr>
            <w:tcW w:w="7564" w:type="dxa"/>
          </w:tcPr>
          <w:p w14:paraId="4495AD1B" w14:textId="77777777" w:rsidR="00860DD8" w:rsidRPr="00F41F3E" w:rsidRDefault="00860DD8" w:rsidP="00860DD8">
            <w:pPr>
              <w:pStyle w:val="a6"/>
              <w:jc w:val="both"/>
              <w:rPr>
                <w:rFonts w:ascii="Times New Roman" w:hAnsi="Times New Roman" w:cs="Times New Roman"/>
                <w:sz w:val="24"/>
                <w:szCs w:val="24"/>
              </w:rPr>
            </w:pPr>
            <w:r w:rsidRPr="00F41F3E">
              <w:rPr>
                <w:rFonts w:ascii="Times New Roman" w:hAnsi="Times New Roman" w:cs="Times New Roman"/>
                <w:i/>
                <w:sz w:val="24"/>
                <w:szCs w:val="24"/>
              </w:rPr>
              <w:t>6.3.</w:t>
            </w:r>
            <w:r w:rsidRPr="00F41F3E">
              <w:rPr>
                <w:rFonts w:ascii="Times New Roman" w:hAnsi="Times New Roman" w:cs="Times New Roman"/>
                <w:sz w:val="24"/>
                <w:szCs w:val="24"/>
              </w:rPr>
              <w:t xml:space="preserve"> Рішення НКРЕКП за результатами розслідування може бути оскаржено до суду в порядку, установленому законом</w:t>
            </w:r>
          </w:p>
        </w:tc>
        <w:tc>
          <w:tcPr>
            <w:tcW w:w="7564" w:type="dxa"/>
          </w:tcPr>
          <w:p w14:paraId="3D1EB056" w14:textId="3833102B" w:rsidR="00860DD8" w:rsidRPr="00F41F3E" w:rsidRDefault="00860DD8" w:rsidP="00860DD8">
            <w:pPr>
              <w:pStyle w:val="a6"/>
              <w:jc w:val="both"/>
              <w:rPr>
                <w:rFonts w:ascii="Times New Roman" w:hAnsi="Times New Roman" w:cs="Times New Roman"/>
                <w:sz w:val="24"/>
                <w:szCs w:val="24"/>
              </w:rPr>
            </w:pPr>
            <w:r w:rsidRPr="00F41F3E">
              <w:rPr>
                <w:rFonts w:ascii="Times New Roman" w:hAnsi="Times New Roman" w:cs="Times New Roman"/>
                <w:b/>
                <w:sz w:val="24"/>
                <w:szCs w:val="24"/>
              </w:rPr>
              <w:t>6.</w:t>
            </w:r>
            <w:r w:rsidR="00C86166" w:rsidRPr="00F41F3E">
              <w:rPr>
                <w:rFonts w:ascii="Times New Roman" w:hAnsi="Times New Roman" w:cs="Times New Roman"/>
                <w:b/>
                <w:sz w:val="24"/>
                <w:szCs w:val="24"/>
              </w:rPr>
              <w:t>4</w:t>
            </w:r>
            <w:r w:rsidRPr="00F41F3E">
              <w:rPr>
                <w:rFonts w:ascii="Times New Roman" w:hAnsi="Times New Roman" w:cs="Times New Roman"/>
                <w:b/>
                <w:sz w:val="24"/>
                <w:szCs w:val="24"/>
              </w:rPr>
              <w:t>.</w:t>
            </w:r>
            <w:r w:rsidRPr="00F41F3E">
              <w:rPr>
                <w:rFonts w:ascii="Times New Roman" w:hAnsi="Times New Roman" w:cs="Times New Roman"/>
                <w:sz w:val="24"/>
                <w:szCs w:val="24"/>
              </w:rPr>
              <w:t xml:space="preserve"> Рішення НКРЕКП за результатами розслідування може бути оскаржено до суду в порядку, установленому законом.</w:t>
            </w:r>
          </w:p>
        </w:tc>
      </w:tr>
    </w:tbl>
    <w:p w14:paraId="3B09CA18" w14:textId="77777777" w:rsidR="009324B8" w:rsidRPr="00F41F3E" w:rsidRDefault="009324B8">
      <w:pPr>
        <w:rPr>
          <w:rFonts w:ascii="Times New Roman" w:hAnsi="Times New Roman" w:cs="Times New Roman"/>
          <w:sz w:val="24"/>
          <w:szCs w:val="24"/>
        </w:rPr>
      </w:pPr>
    </w:p>
    <w:p w14:paraId="019ACE1E" w14:textId="77777777" w:rsidR="006A17B5" w:rsidRPr="00F41F3E" w:rsidRDefault="006A17B5">
      <w:pPr>
        <w:rPr>
          <w:rFonts w:ascii="Times New Roman" w:hAnsi="Times New Roman" w:cs="Times New Roman"/>
          <w:sz w:val="24"/>
          <w:szCs w:val="24"/>
        </w:rPr>
      </w:pPr>
    </w:p>
    <w:p w14:paraId="2AE20EBF" w14:textId="77777777" w:rsidR="006A17B5" w:rsidRPr="00F41F3E" w:rsidRDefault="006A17B5">
      <w:pPr>
        <w:rPr>
          <w:rFonts w:ascii="Times New Roman" w:hAnsi="Times New Roman" w:cs="Times New Roman"/>
          <w:sz w:val="24"/>
          <w:szCs w:val="24"/>
        </w:rPr>
      </w:pPr>
    </w:p>
    <w:sectPr w:rsidR="006A17B5" w:rsidRPr="00F41F3E" w:rsidSect="00130AFF">
      <w:headerReference w:type="default" r:id="rId7"/>
      <w:pgSz w:w="16838" w:h="11906" w:orient="landscape"/>
      <w:pgMar w:top="709" w:right="850" w:bottom="1417"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4BBEC" w14:textId="77777777" w:rsidR="0087758D" w:rsidRDefault="0087758D" w:rsidP="00557901">
      <w:pPr>
        <w:spacing w:after="0" w:line="240" w:lineRule="auto"/>
      </w:pPr>
      <w:r>
        <w:separator/>
      </w:r>
    </w:p>
  </w:endnote>
  <w:endnote w:type="continuationSeparator" w:id="0">
    <w:p w14:paraId="5FE1EA7E" w14:textId="77777777" w:rsidR="0087758D" w:rsidRDefault="0087758D" w:rsidP="0055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2A15B" w14:textId="77777777" w:rsidR="0087758D" w:rsidRDefault="0087758D" w:rsidP="00557901">
      <w:pPr>
        <w:spacing w:after="0" w:line="240" w:lineRule="auto"/>
      </w:pPr>
      <w:r>
        <w:separator/>
      </w:r>
    </w:p>
  </w:footnote>
  <w:footnote w:type="continuationSeparator" w:id="0">
    <w:p w14:paraId="53651254" w14:textId="77777777" w:rsidR="0087758D" w:rsidRDefault="0087758D" w:rsidP="00557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243103"/>
      <w:docPartObj>
        <w:docPartGallery w:val="Page Numbers (Top of Page)"/>
        <w:docPartUnique/>
      </w:docPartObj>
    </w:sdtPr>
    <w:sdtEndPr>
      <w:rPr>
        <w:rFonts w:ascii="Times New Roman" w:hAnsi="Times New Roman" w:cs="Times New Roman"/>
        <w:sz w:val="24"/>
        <w:szCs w:val="24"/>
      </w:rPr>
    </w:sdtEndPr>
    <w:sdtContent>
      <w:p w14:paraId="0C34AB61" w14:textId="0B660EF7" w:rsidR="005227C9" w:rsidRPr="00152587" w:rsidRDefault="005227C9">
        <w:pPr>
          <w:pStyle w:val="a7"/>
          <w:jc w:val="center"/>
          <w:rPr>
            <w:rFonts w:ascii="Times New Roman" w:hAnsi="Times New Roman" w:cs="Times New Roman"/>
            <w:sz w:val="24"/>
            <w:szCs w:val="24"/>
          </w:rPr>
        </w:pPr>
        <w:r w:rsidRPr="00152587">
          <w:rPr>
            <w:rFonts w:ascii="Times New Roman" w:hAnsi="Times New Roman" w:cs="Times New Roman"/>
            <w:sz w:val="24"/>
            <w:szCs w:val="24"/>
          </w:rPr>
          <w:fldChar w:fldCharType="begin"/>
        </w:r>
        <w:r w:rsidRPr="00152587">
          <w:rPr>
            <w:rFonts w:ascii="Times New Roman" w:hAnsi="Times New Roman" w:cs="Times New Roman"/>
            <w:sz w:val="24"/>
            <w:szCs w:val="24"/>
          </w:rPr>
          <w:instrText>PAGE   \* MERGEFORMAT</w:instrText>
        </w:r>
        <w:r w:rsidRPr="00152587">
          <w:rPr>
            <w:rFonts w:ascii="Times New Roman" w:hAnsi="Times New Roman" w:cs="Times New Roman"/>
            <w:sz w:val="24"/>
            <w:szCs w:val="24"/>
          </w:rPr>
          <w:fldChar w:fldCharType="separate"/>
        </w:r>
        <w:r w:rsidRPr="00152587">
          <w:rPr>
            <w:rFonts w:ascii="Times New Roman" w:hAnsi="Times New Roman" w:cs="Times New Roman"/>
            <w:sz w:val="24"/>
            <w:szCs w:val="24"/>
          </w:rPr>
          <w:t>2</w:t>
        </w:r>
        <w:r w:rsidRPr="00152587">
          <w:rPr>
            <w:rFonts w:ascii="Times New Roman" w:hAnsi="Times New Roman" w:cs="Times New Roman"/>
            <w:sz w:val="24"/>
            <w:szCs w:val="24"/>
          </w:rPr>
          <w:fldChar w:fldCharType="end"/>
        </w:r>
      </w:p>
    </w:sdtContent>
  </w:sdt>
  <w:p w14:paraId="718A8DB1" w14:textId="77777777" w:rsidR="005227C9" w:rsidRDefault="005227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4B8"/>
    <w:rsid w:val="000132D2"/>
    <w:rsid w:val="00014A0B"/>
    <w:rsid w:val="000521A2"/>
    <w:rsid w:val="0007318A"/>
    <w:rsid w:val="00074BB0"/>
    <w:rsid w:val="000B5BB9"/>
    <w:rsid w:val="000E3AA1"/>
    <w:rsid w:val="001010A2"/>
    <w:rsid w:val="00130AFF"/>
    <w:rsid w:val="001414BD"/>
    <w:rsid w:val="00143D85"/>
    <w:rsid w:val="00152587"/>
    <w:rsid w:val="0016655E"/>
    <w:rsid w:val="0018410B"/>
    <w:rsid w:val="001843CE"/>
    <w:rsid w:val="0019626E"/>
    <w:rsid w:val="001C23A8"/>
    <w:rsid w:val="001C699B"/>
    <w:rsid w:val="002120E2"/>
    <w:rsid w:val="00254521"/>
    <w:rsid w:val="0026700B"/>
    <w:rsid w:val="002753D4"/>
    <w:rsid w:val="002901C7"/>
    <w:rsid w:val="002950A7"/>
    <w:rsid w:val="002964ED"/>
    <w:rsid w:val="002E742A"/>
    <w:rsid w:val="002F3D99"/>
    <w:rsid w:val="002F4446"/>
    <w:rsid w:val="00317D19"/>
    <w:rsid w:val="00334DA8"/>
    <w:rsid w:val="00342D7E"/>
    <w:rsid w:val="00357D35"/>
    <w:rsid w:val="004264D7"/>
    <w:rsid w:val="00450CCA"/>
    <w:rsid w:val="00464FC4"/>
    <w:rsid w:val="00475D50"/>
    <w:rsid w:val="00481803"/>
    <w:rsid w:val="00507E9D"/>
    <w:rsid w:val="005227C9"/>
    <w:rsid w:val="00523202"/>
    <w:rsid w:val="0052686B"/>
    <w:rsid w:val="005371F3"/>
    <w:rsid w:val="005406AA"/>
    <w:rsid w:val="00554410"/>
    <w:rsid w:val="00557901"/>
    <w:rsid w:val="005615DF"/>
    <w:rsid w:val="00572DD8"/>
    <w:rsid w:val="0058007F"/>
    <w:rsid w:val="005B1B7D"/>
    <w:rsid w:val="005B2E61"/>
    <w:rsid w:val="005C6741"/>
    <w:rsid w:val="005D6A4A"/>
    <w:rsid w:val="00602FB1"/>
    <w:rsid w:val="0061726B"/>
    <w:rsid w:val="00640C27"/>
    <w:rsid w:val="00651192"/>
    <w:rsid w:val="006558E8"/>
    <w:rsid w:val="006A17B5"/>
    <w:rsid w:val="006A3D5E"/>
    <w:rsid w:val="006B1E57"/>
    <w:rsid w:val="006C2A4D"/>
    <w:rsid w:val="006D728C"/>
    <w:rsid w:val="006E57F2"/>
    <w:rsid w:val="006F5B10"/>
    <w:rsid w:val="007061BE"/>
    <w:rsid w:val="00714D0F"/>
    <w:rsid w:val="00735A8E"/>
    <w:rsid w:val="00761654"/>
    <w:rsid w:val="007B1A3B"/>
    <w:rsid w:val="007C4E47"/>
    <w:rsid w:val="007E4025"/>
    <w:rsid w:val="00803A3C"/>
    <w:rsid w:val="008064D2"/>
    <w:rsid w:val="00840877"/>
    <w:rsid w:val="00860DD8"/>
    <w:rsid w:val="008672B2"/>
    <w:rsid w:val="0087758D"/>
    <w:rsid w:val="00884ADA"/>
    <w:rsid w:val="00896734"/>
    <w:rsid w:val="008A34A4"/>
    <w:rsid w:val="008A6393"/>
    <w:rsid w:val="008B021F"/>
    <w:rsid w:val="008F2A5C"/>
    <w:rsid w:val="009324B8"/>
    <w:rsid w:val="00943F68"/>
    <w:rsid w:val="00945A92"/>
    <w:rsid w:val="0095100D"/>
    <w:rsid w:val="0099313D"/>
    <w:rsid w:val="00995A21"/>
    <w:rsid w:val="009A1601"/>
    <w:rsid w:val="009E49F4"/>
    <w:rsid w:val="009E4A15"/>
    <w:rsid w:val="009F7F68"/>
    <w:rsid w:val="00A1793F"/>
    <w:rsid w:val="00A22E17"/>
    <w:rsid w:val="00A312C3"/>
    <w:rsid w:val="00A33052"/>
    <w:rsid w:val="00A36A00"/>
    <w:rsid w:val="00A5073B"/>
    <w:rsid w:val="00AA6BB4"/>
    <w:rsid w:val="00AC0D8C"/>
    <w:rsid w:val="00AF009D"/>
    <w:rsid w:val="00B0545D"/>
    <w:rsid w:val="00B2195C"/>
    <w:rsid w:val="00B220B1"/>
    <w:rsid w:val="00B255D8"/>
    <w:rsid w:val="00B677DF"/>
    <w:rsid w:val="00B7400C"/>
    <w:rsid w:val="00B75A19"/>
    <w:rsid w:val="00B75C96"/>
    <w:rsid w:val="00BA3D09"/>
    <w:rsid w:val="00BB4C6F"/>
    <w:rsid w:val="00BD16AD"/>
    <w:rsid w:val="00C00A78"/>
    <w:rsid w:val="00C45D17"/>
    <w:rsid w:val="00C6795E"/>
    <w:rsid w:val="00C86166"/>
    <w:rsid w:val="00CC7D79"/>
    <w:rsid w:val="00CF3565"/>
    <w:rsid w:val="00D03B1F"/>
    <w:rsid w:val="00D129B8"/>
    <w:rsid w:val="00D240A5"/>
    <w:rsid w:val="00D30BC9"/>
    <w:rsid w:val="00D325EF"/>
    <w:rsid w:val="00D40081"/>
    <w:rsid w:val="00D501BC"/>
    <w:rsid w:val="00D62C2E"/>
    <w:rsid w:val="00D719B1"/>
    <w:rsid w:val="00D95082"/>
    <w:rsid w:val="00DB2426"/>
    <w:rsid w:val="00DC1E94"/>
    <w:rsid w:val="00E010DB"/>
    <w:rsid w:val="00E154C6"/>
    <w:rsid w:val="00E20148"/>
    <w:rsid w:val="00E2321E"/>
    <w:rsid w:val="00E24429"/>
    <w:rsid w:val="00E3174B"/>
    <w:rsid w:val="00E86D3C"/>
    <w:rsid w:val="00E94DA9"/>
    <w:rsid w:val="00EA288E"/>
    <w:rsid w:val="00EB7A87"/>
    <w:rsid w:val="00EC656B"/>
    <w:rsid w:val="00ED4A3C"/>
    <w:rsid w:val="00EE3822"/>
    <w:rsid w:val="00F03DC1"/>
    <w:rsid w:val="00F41F3E"/>
    <w:rsid w:val="00F5274D"/>
    <w:rsid w:val="00F956FA"/>
    <w:rsid w:val="00FD3CFB"/>
    <w:rsid w:val="00FE0BA0"/>
    <w:rsid w:val="00FE1A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D3476"/>
  <w15:chartTrackingRefBased/>
  <w15:docId w15:val="{1A695586-A806-4DBD-A27C-3943F8EB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2120E2"/>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2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16AD"/>
    <w:pPr>
      <w:ind w:left="720"/>
      <w:contextualSpacing/>
    </w:pPr>
  </w:style>
  <w:style w:type="paragraph" w:styleId="a5">
    <w:name w:val="Normal (Web)"/>
    <w:basedOn w:val="a"/>
    <w:uiPriority w:val="99"/>
    <w:unhideWhenUsed/>
    <w:rsid w:val="00B75C96"/>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sid w:val="002120E2"/>
    <w:rPr>
      <w:rFonts w:ascii="Times New Roman" w:eastAsiaTheme="minorEastAsia" w:hAnsi="Times New Roman" w:cs="Times New Roman"/>
      <w:b/>
      <w:bCs/>
      <w:sz w:val="27"/>
      <w:szCs w:val="27"/>
      <w:lang w:eastAsia="uk-UA"/>
    </w:rPr>
  </w:style>
  <w:style w:type="paragraph" w:styleId="a6">
    <w:name w:val="No Spacing"/>
    <w:uiPriority w:val="1"/>
    <w:qFormat/>
    <w:rsid w:val="00860DD8"/>
    <w:pPr>
      <w:spacing w:after="0" w:line="240" w:lineRule="auto"/>
    </w:pPr>
  </w:style>
  <w:style w:type="paragraph" w:styleId="a7">
    <w:name w:val="header"/>
    <w:basedOn w:val="a"/>
    <w:link w:val="a8"/>
    <w:uiPriority w:val="99"/>
    <w:unhideWhenUsed/>
    <w:rsid w:val="00557901"/>
    <w:pPr>
      <w:tabs>
        <w:tab w:val="center" w:pos="4844"/>
        <w:tab w:val="right" w:pos="9689"/>
      </w:tabs>
      <w:spacing w:after="0" w:line="240" w:lineRule="auto"/>
    </w:pPr>
  </w:style>
  <w:style w:type="character" w:customStyle="1" w:styleId="a8">
    <w:name w:val="Верхній колонтитул Знак"/>
    <w:basedOn w:val="a0"/>
    <w:link w:val="a7"/>
    <w:uiPriority w:val="99"/>
    <w:rsid w:val="00557901"/>
  </w:style>
  <w:style w:type="paragraph" w:styleId="a9">
    <w:name w:val="footer"/>
    <w:basedOn w:val="a"/>
    <w:link w:val="aa"/>
    <w:uiPriority w:val="99"/>
    <w:unhideWhenUsed/>
    <w:rsid w:val="00557901"/>
    <w:pPr>
      <w:tabs>
        <w:tab w:val="center" w:pos="4844"/>
        <w:tab w:val="right" w:pos="9689"/>
      </w:tabs>
      <w:spacing w:after="0" w:line="240" w:lineRule="auto"/>
    </w:pPr>
  </w:style>
  <w:style w:type="character" w:customStyle="1" w:styleId="aa">
    <w:name w:val="Нижній колонтитул Знак"/>
    <w:basedOn w:val="a0"/>
    <w:link w:val="a9"/>
    <w:uiPriority w:val="99"/>
    <w:rsid w:val="0055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374001">
      <w:bodyDiv w:val="1"/>
      <w:marLeft w:val="0"/>
      <w:marRight w:val="0"/>
      <w:marTop w:val="0"/>
      <w:marBottom w:val="0"/>
      <w:divBdr>
        <w:top w:val="none" w:sz="0" w:space="0" w:color="auto"/>
        <w:left w:val="none" w:sz="0" w:space="0" w:color="auto"/>
        <w:bottom w:val="none" w:sz="0" w:space="0" w:color="auto"/>
        <w:right w:val="none" w:sz="0" w:space="0" w:color="auto"/>
      </w:divBdr>
      <w:divsChild>
        <w:div w:id="1993874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BAB47-F726-48F3-8CF5-047E297E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12043</Words>
  <Characters>6865</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Олена Журавель</cp:lastModifiedBy>
  <cp:revision>3</cp:revision>
  <dcterms:created xsi:type="dcterms:W3CDTF">2022-04-05T18:19:00Z</dcterms:created>
  <dcterms:modified xsi:type="dcterms:W3CDTF">2022-04-06T09:59:00Z</dcterms:modified>
</cp:coreProperties>
</file>