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F2EE9" w14:textId="1E898561" w:rsidR="0011570C" w:rsidRPr="00BA4BC9" w:rsidRDefault="00A72B0D" w:rsidP="00DD78DB">
      <w:pPr>
        <w:spacing w:after="0" w:line="240" w:lineRule="auto"/>
        <w:jc w:val="center"/>
        <w:rPr>
          <w:rFonts w:ascii="Times New Roman" w:eastAsia="Times New Roman" w:hAnsi="Times New Roman" w:cs="Times New Roman"/>
          <w:b/>
          <w:sz w:val="24"/>
          <w:szCs w:val="24"/>
          <w:lang w:eastAsia="uk-UA"/>
        </w:rPr>
      </w:pPr>
      <w:r w:rsidRPr="00BA4BC9">
        <w:rPr>
          <w:rFonts w:ascii="Times New Roman" w:hAnsi="Times New Roman" w:cs="Times New Roman"/>
          <w:b/>
          <w:bCs/>
          <w:sz w:val="24"/>
          <w:szCs w:val="24"/>
        </w:rPr>
        <w:t>Узагальнені зауваження та пропозиції до про</w:t>
      </w:r>
      <w:r w:rsidR="003B7D03" w:rsidRPr="00BA4BC9">
        <w:rPr>
          <w:rFonts w:ascii="Times New Roman" w:hAnsi="Times New Roman" w:cs="Times New Roman"/>
          <w:b/>
          <w:bCs/>
          <w:sz w:val="24"/>
          <w:szCs w:val="24"/>
        </w:rPr>
        <w:t>є</w:t>
      </w:r>
      <w:r w:rsidRPr="00BA4BC9">
        <w:rPr>
          <w:rFonts w:ascii="Times New Roman" w:hAnsi="Times New Roman" w:cs="Times New Roman"/>
          <w:b/>
          <w:bCs/>
          <w:sz w:val="24"/>
          <w:szCs w:val="24"/>
        </w:rPr>
        <w:t xml:space="preserve">кту рішення НКРЕКП, </w:t>
      </w:r>
      <w:r w:rsidR="00DB5012" w:rsidRPr="00BA4BC9">
        <w:rPr>
          <w:rFonts w:ascii="Times New Roman" w:hAnsi="Times New Roman" w:cs="Times New Roman"/>
          <w:b/>
          <w:bCs/>
          <w:sz w:val="24"/>
          <w:szCs w:val="24"/>
        </w:rPr>
        <w:t xml:space="preserve">що має ознаки регуляторного </w:t>
      </w:r>
      <w:proofErr w:type="spellStart"/>
      <w:r w:rsidR="00DB5012" w:rsidRPr="00BA4BC9">
        <w:rPr>
          <w:rFonts w:ascii="Times New Roman" w:hAnsi="Times New Roman" w:cs="Times New Roman"/>
          <w:b/>
          <w:bCs/>
          <w:sz w:val="24"/>
          <w:szCs w:val="24"/>
        </w:rPr>
        <w:t>акта</w:t>
      </w:r>
      <w:proofErr w:type="spellEnd"/>
      <w:r w:rsidR="00DB5012" w:rsidRPr="00BA4BC9">
        <w:rPr>
          <w:rFonts w:ascii="Times New Roman" w:hAnsi="Times New Roman" w:cs="Times New Roman"/>
          <w:b/>
          <w:bCs/>
          <w:sz w:val="24"/>
          <w:szCs w:val="24"/>
        </w:rPr>
        <w:t>, –</w:t>
      </w:r>
      <w:r w:rsidR="00BC626E" w:rsidRPr="00BA4BC9">
        <w:rPr>
          <w:rFonts w:ascii="Times New Roman" w:hAnsi="Times New Roman" w:cs="Times New Roman"/>
          <w:b/>
          <w:bCs/>
          <w:sz w:val="24"/>
          <w:szCs w:val="24"/>
        </w:rPr>
        <w:br/>
      </w:r>
      <w:r w:rsidR="00DB5012" w:rsidRPr="00BA4BC9">
        <w:rPr>
          <w:rFonts w:ascii="Times New Roman" w:hAnsi="Times New Roman" w:cs="Times New Roman"/>
          <w:b/>
          <w:bCs/>
          <w:sz w:val="24"/>
          <w:szCs w:val="24"/>
        </w:rPr>
        <w:t xml:space="preserve"> постанови НКРЕКП «Про </w:t>
      </w:r>
      <w:r w:rsidR="00222EBA" w:rsidRPr="00BA4BC9">
        <w:rPr>
          <w:rFonts w:ascii="Times New Roman" w:hAnsi="Times New Roman" w:cs="Times New Roman"/>
          <w:b/>
          <w:bCs/>
          <w:sz w:val="24"/>
          <w:szCs w:val="24"/>
        </w:rPr>
        <w:t>затвердження З</w:t>
      </w:r>
      <w:r w:rsidR="00DB5012" w:rsidRPr="00BA4BC9">
        <w:rPr>
          <w:rFonts w:ascii="Times New Roman" w:hAnsi="Times New Roman" w:cs="Times New Roman"/>
          <w:b/>
          <w:bCs/>
          <w:sz w:val="24"/>
          <w:szCs w:val="24"/>
        </w:rPr>
        <w:t xml:space="preserve">мін до </w:t>
      </w:r>
      <w:r w:rsidR="00BA4BC9" w:rsidRPr="00BA4BC9">
        <w:rPr>
          <w:rFonts w:ascii="Times New Roman" w:hAnsi="Times New Roman" w:cs="Times New Roman"/>
          <w:b/>
          <w:bCs/>
          <w:sz w:val="24"/>
          <w:szCs w:val="24"/>
        </w:rPr>
        <w:t>Правил роздрібного ринку електричної енергії</w:t>
      </w:r>
      <w:r w:rsidR="00DB5012" w:rsidRPr="00BA4BC9">
        <w:rPr>
          <w:rFonts w:ascii="Times New Roman" w:hAnsi="Times New Roman" w:cs="Times New Roman"/>
          <w:b/>
          <w:bCs/>
          <w:sz w:val="24"/>
          <w:szCs w:val="24"/>
        </w:rPr>
        <w:t>»</w:t>
      </w:r>
      <w:r w:rsidR="00C773B6" w:rsidRPr="00BA4BC9">
        <w:rPr>
          <w:rFonts w:ascii="Times New Roman" w:eastAsia="Times New Roman" w:hAnsi="Times New Roman" w:cs="Times New Roman"/>
          <w:b/>
          <w:sz w:val="24"/>
          <w:szCs w:val="24"/>
          <w:lang w:eastAsia="uk-UA"/>
        </w:rPr>
        <w:t>,</w:t>
      </w:r>
      <w:r w:rsidR="00BC626E" w:rsidRPr="00BA4BC9">
        <w:rPr>
          <w:rFonts w:ascii="Times New Roman" w:eastAsia="Times New Roman" w:hAnsi="Times New Roman" w:cs="Times New Roman"/>
          <w:b/>
          <w:sz w:val="24"/>
          <w:szCs w:val="24"/>
          <w:lang w:eastAsia="uk-UA"/>
        </w:rPr>
        <w:br/>
      </w:r>
      <w:r w:rsidR="0011570C" w:rsidRPr="00BA4BC9">
        <w:rPr>
          <w:rFonts w:ascii="Times New Roman" w:hAnsi="Times New Roman" w:cs="Times New Roman"/>
          <w:b/>
          <w:sz w:val="24"/>
          <w:szCs w:val="24"/>
          <w:shd w:val="clear" w:color="auto" w:fill="FFFFFF"/>
        </w:rPr>
        <w:t xml:space="preserve">які були отримані від юридичних осіб, їх об'єднань та інших заінтересованих осіб </w:t>
      </w:r>
      <w:r w:rsidR="00C773B6" w:rsidRPr="00BA4BC9">
        <w:rPr>
          <w:rFonts w:ascii="Times New Roman" w:hAnsi="Times New Roman" w:cs="Times New Roman"/>
          <w:b/>
          <w:sz w:val="24"/>
          <w:szCs w:val="24"/>
        </w:rPr>
        <w:t xml:space="preserve">у період з </w:t>
      </w:r>
      <w:r w:rsidR="00127382" w:rsidRPr="00BA4BC9">
        <w:rPr>
          <w:rFonts w:ascii="Times New Roman" w:hAnsi="Times New Roman" w:cs="Times New Roman"/>
          <w:b/>
          <w:sz w:val="24"/>
          <w:szCs w:val="24"/>
        </w:rPr>
        <w:t>2</w:t>
      </w:r>
      <w:r w:rsidR="00BA4BC9" w:rsidRPr="00BA4BC9">
        <w:rPr>
          <w:rFonts w:ascii="Times New Roman" w:hAnsi="Times New Roman" w:cs="Times New Roman"/>
          <w:b/>
          <w:sz w:val="24"/>
          <w:szCs w:val="24"/>
        </w:rPr>
        <w:t>2</w:t>
      </w:r>
      <w:r w:rsidR="00B054EA" w:rsidRPr="00BA4BC9">
        <w:rPr>
          <w:rFonts w:ascii="Times New Roman" w:hAnsi="Times New Roman" w:cs="Times New Roman"/>
          <w:b/>
          <w:sz w:val="24"/>
          <w:szCs w:val="24"/>
        </w:rPr>
        <w:t>.</w:t>
      </w:r>
      <w:r w:rsidR="00E42332" w:rsidRPr="00BA4BC9">
        <w:rPr>
          <w:rFonts w:ascii="Times New Roman" w:hAnsi="Times New Roman" w:cs="Times New Roman"/>
          <w:b/>
          <w:sz w:val="24"/>
          <w:szCs w:val="24"/>
        </w:rPr>
        <w:t>0</w:t>
      </w:r>
      <w:r w:rsidR="00BA4BC9" w:rsidRPr="00BA4BC9">
        <w:rPr>
          <w:rFonts w:ascii="Times New Roman" w:hAnsi="Times New Roman" w:cs="Times New Roman"/>
          <w:b/>
          <w:sz w:val="24"/>
          <w:szCs w:val="24"/>
        </w:rPr>
        <w:t>7</w:t>
      </w:r>
      <w:r w:rsidR="00DB5012" w:rsidRPr="00BA4BC9">
        <w:rPr>
          <w:rFonts w:ascii="Times New Roman" w:hAnsi="Times New Roman" w:cs="Times New Roman"/>
          <w:b/>
          <w:sz w:val="24"/>
          <w:szCs w:val="24"/>
        </w:rPr>
        <w:t>.20</w:t>
      </w:r>
      <w:r w:rsidR="00E42332" w:rsidRPr="00BA4BC9">
        <w:rPr>
          <w:rFonts w:ascii="Times New Roman" w:hAnsi="Times New Roman" w:cs="Times New Roman"/>
          <w:b/>
          <w:sz w:val="24"/>
          <w:szCs w:val="24"/>
        </w:rPr>
        <w:t>26</w:t>
      </w:r>
      <w:r w:rsidR="00B054EA" w:rsidRPr="00BA4BC9">
        <w:rPr>
          <w:rFonts w:ascii="Times New Roman" w:hAnsi="Times New Roman" w:cs="Times New Roman"/>
          <w:b/>
          <w:sz w:val="24"/>
          <w:szCs w:val="24"/>
        </w:rPr>
        <w:t xml:space="preserve"> по </w:t>
      </w:r>
      <w:r w:rsidR="00127382" w:rsidRPr="00BA4BC9">
        <w:rPr>
          <w:rFonts w:ascii="Times New Roman" w:hAnsi="Times New Roman" w:cs="Times New Roman"/>
          <w:b/>
          <w:sz w:val="24"/>
          <w:szCs w:val="24"/>
        </w:rPr>
        <w:t>0</w:t>
      </w:r>
      <w:r w:rsidR="00BA4BC9" w:rsidRPr="00BA4BC9">
        <w:rPr>
          <w:rFonts w:ascii="Times New Roman" w:hAnsi="Times New Roman" w:cs="Times New Roman"/>
          <w:b/>
          <w:sz w:val="24"/>
          <w:szCs w:val="24"/>
        </w:rPr>
        <w:t>3</w:t>
      </w:r>
      <w:r w:rsidR="00DB5012" w:rsidRPr="00BA4BC9">
        <w:rPr>
          <w:rFonts w:ascii="Times New Roman" w:hAnsi="Times New Roman" w:cs="Times New Roman"/>
          <w:b/>
          <w:sz w:val="24"/>
          <w:szCs w:val="24"/>
        </w:rPr>
        <w:t>.0</w:t>
      </w:r>
      <w:r w:rsidR="00BA4BC9" w:rsidRPr="00BA4BC9">
        <w:rPr>
          <w:rFonts w:ascii="Times New Roman" w:hAnsi="Times New Roman" w:cs="Times New Roman"/>
          <w:b/>
          <w:sz w:val="24"/>
          <w:szCs w:val="24"/>
        </w:rPr>
        <w:t>8</w:t>
      </w:r>
      <w:r w:rsidR="00DB5012" w:rsidRPr="00BA4BC9">
        <w:rPr>
          <w:rFonts w:ascii="Times New Roman" w:hAnsi="Times New Roman" w:cs="Times New Roman"/>
          <w:b/>
          <w:sz w:val="24"/>
          <w:szCs w:val="24"/>
        </w:rPr>
        <w:t>.202</w:t>
      </w:r>
      <w:r w:rsidR="00E42332" w:rsidRPr="00BA4BC9">
        <w:rPr>
          <w:rFonts w:ascii="Times New Roman" w:hAnsi="Times New Roman" w:cs="Times New Roman"/>
          <w:b/>
          <w:sz w:val="24"/>
          <w:szCs w:val="24"/>
        </w:rPr>
        <w:t>6</w:t>
      </w:r>
    </w:p>
    <w:p w14:paraId="30B769A0" w14:textId="77777777" w:rsidR="0011570C" w:rsidRPr="00502EEA" w:rsidRDefault="0011570C" w:rsidP="0011570C">
      <w:pPr>
        <w:tabs>
          <w:tab w:val="left" w:pos="709"/>
          <w:tab w:val="left" w:pos="4536"/>
          <w:tab w:val="left" w:pos="8364"/>
        </w:tabs>
        <w:spacing w:after="0"/>
        <w:jc w:val="center"/>
        <w:rPr>
          <w:rFonts w:ascii="Times New Roman" w:hAnsi="Times New Roman" w:cs="Times New Roman"/>
          <w:b/>
          <w:sz w:val="16"/>
          <w:szCs w:val="16"/>
        </w:rPr>
      </w:pPr>
    </w:p>
    <w:p w14:paraId="21A4EC95" w14:textId="083ABB2D" w:rsidR="00222EBA" w:rsidRDefault="00222EBA" w:rsidP="00BA4BC9">
      <w:pPr>
        <w:spacing w:after="0"/>
        <w:ind w:firstLine="567"/>
        <w:jc w:val="both"/>
        <w:rPr>
          <w:rFonts w:ascii="Times New Roman" w:hAnsi="Times New Roman" w:cs="Times New Roman"/>
          <w:sz w:val="24"/>
          <w:szCs w:val="24"/>
        </w:rPr>
      </w:pPr>
      <w:r w:rsidRPr="00681A11">
        <w:rPr>
          <w:rFonts w:ascii="Times New Roman" w:hAnsi="Times New Roman" w:cs="Times New Roman"/>
          <w:sz w:val="24"/>
          <w:szCs w:val="24"/>
        </w:rPr>
        <w:t xml:space="preserve">Обґрунтуванням до проєкту постанови НКРЕКП «Про затвердження Змін до </w:t>
      </w:r>
      <w:r w:rsidR="00BA4BC9" w:rsidRPr="00681A11">
        <w:rPr>
          <w:rFonts w:ascii="Times New Roman" w:hAnsi="Times New Roman" w:cs="Times New Roman"/>
          <w:sz w:val="24"/>
          <w:szCs w:val="24"/>
        </w:rPr>
        <w:t>Правил роздрібного ринку електричної енергії</w:t>
      </w:r>
      <w:r w:rsidRPr="00681A11">
        <w:rPr>
          <w:rFonts w:ascii="Times New Roman" w:hAnsi="Times New Roman" w:cs="Times New Roman"/>
          <w:sz w:val="24"/>
          <w:szCs w:val="24"/>
        </w:rPr>
        <w:t>» (далі – Проєкт постанови) передбачено, що Проєкт постанови розроблено метою приведення у відповідність до Закон</w:t>
      </w:r>
      <w:r w:rsidR="00BA4BC9" w:rsidRPr="00681A11">
        <w:rPr>
          <w:rFonts w:ascii="Times New Roman" w:hAnsi="Times New Roman" w:cs="Times New Roman"/>
          <w:sz w:val="24"/>
          <w:szCs w:val="24"/>
        </w:rPr>
        <w:t>у</w:t>
      </w:r>
      <w:r w:rsidRPr="00681A11">
        <w:rPr>
          <w:rFonts w:ascii="Times New Roman" w:hAnsi="Times New Roman" w:cs="Times New Roman"/>
          <w:sz w:val="24"/>
          <w:szCs w:val="24"/>
        </w:rPr>
        <w:t xml:space="preserve"> України від </w:t>
      </w:r>
      <w:r w:rsidR="00BA4BC9" w:rsidRPr="00681A11">
        <w:rPr>
          <w:rFonts w:ascii="Times New Roman" w:hAnsi="Times New Roman" w:cs="Times New Roman"/>
          <w:sz w:val="24"/>
          <w:szCs w:val="24"/>
        </w:rPr>
        <w:t xml:space="preserve">07.04.2026 №4834-IX «Про внесення змін до деяких законів України щодо імплементації норм європейського права з інтеграції енергетичних ринків, підвищення безпеки постачання та конкурентоспроможності у сфері енергетики» </w:t>
      </w:r>
      <w:r w:rsidRPr="00681A11">
        <w:rPr>
          <w:rFonts w:ascii="Times New Roman" w:hAnsi="Times New Roman" w:cs="Times New Roman"/>
          <w:sz w:val="24"/>
          <w:szCs w:val="24"/>
        </w:rPr>
        <w:t>Правил роздрібного ринку електричної енергії, затверджених постановою НКРЕКП від 14.03.2018 № 312 (далі – ПРРЕЕ), та необхідністю їх</w:t>
      </w:r>
      <w:r w:rsidR="00BA4BC9" w:rsidRPr="00681A11">
        <w:rPr>
          <w:rFonts w:ascii="Times New Roman" w:hAnsi="Times New Roman" w:cs="Times New Roman"/>
          <w:sz w:val="24"/>
          <w:szCs w:val="24"/>
        </w:rPr>
        <w:t xml:space="preserve"> удосконалення у частині здійснення операторами систем розподілу щорічного спеціалізованого опитування споживачів, які приєднані до його електричних мереж, з метою кількісного опитування та оцінки ключових вхідних даних, що використовуються для оцінки єдиного показника VOLL для України, згідно із Примірною формою Анкети оцінки впливу перерви в електропостачанні об’єктів споживачів (електроживлення електроустановок споживачів), яка є додатком до ПРРЕЕ</w:t>
      </w:r>
      <w:r w:rsidRPr="00681A11">
        <w:rPr>
          <w:rFonts w:ascii="Times New Roman" w:hAnsi="Times New Roman" w:cs="Times New Roman"/>
          <w:sz w:val="24"/>
          <w:szCs w:val="24"/>
        </w:rPr>
        <w:t xml:space="preserve">. Враховуючи викладене, зауваження та пропозиції приймалися лише щодо вказаних норм ПРРЕЕ, які охоплює </w:t>
      </w:r>
      <w:r w:rsidR="007A734C" w:rsidRPr="00681A11">
        <w:rPr>
          <w:rFonts w:ascii="Times New Roman" w:hAnsi="Times New Roman" w:cs="Times New Roman"/>
          <w:sz w:val="24"/>
          <w:szCs w:val="24"/>
        </w:rPr>
        <w:t>П</w:t>
      </w:r>
      <w:r w:rsidRPr="00681A11">
        <w:rPr>
          <w:rFonts w:ascii="Times New Roman" w:hAnsi="Times New Roman" w:cs="Times New Roman"/>
          <w:sz w:val="24"/>
          <w:szCs w:val="24"/>
        </w:rPr>
        <w:t xml:space="preserve">роєкт постанови. Пропозиції до інших норм ПРРЕЕ, які не охоплює </w:t>
      </w:r>
      <w:r w:rsidR="007A734C" w:rsidRPr="00681A11">
        <w:rPr>
          <w:rFonts w:ascii="Times New Roman" w:hAnsi="Times New Roman" w:cs="Times New Roman"/>
          <w:sz w:val="24"/>
          <w:szCs w:val="24"/>
        </w:rPr>
        <w:t>П</w:t>
      </w:r>
      <w:r w:rsidRPr="00681A11">
        <w:rPr>
          <w:rFonts w:ascii="Times New Roman" w:hAnsi="Times New Roman" w:cs="Times New Roman"/>
          <w:sz w:val="24"/>
          <w:szCs w:val="24"/>
        </w:rPr>
        <w:t xml:space="preserve">роєкт постанови, фізичні та юридичних особи, їх об’єднання матимуть можливість надати при внесенні змін до відповідних норм (аспектів) </w:t>
      </w:r>
      <w:r w:rsidR="00BA4BC9" w:rsidRPr="00681A11">
        <w:rPr>
          <w:rFonts w:ascii="Times New Roman" w:hAnsi="Times New Roman" w:cs="Times New Roman"/>
          <w:sz w:val="24"/>
          <w:szCs w:val="24"/>
        </w:rPr>
        <w:t>ПРРЕЕ</w:t>
      </w:r>
      <w:r w:rsidRPr="00681A11">
        <w:rPr>
          <w:rFonts w:ascii="Times New Roman" w:hAnsi="Times New Roman" w:cs="Times New Roman"/>
          <w:sz w:val="24"/>
          <w:szCs w:val="24"/>
        </w:rPr>
        <w:t>.</w:t>
      </w:r>
    </w:p>
    <w:p w14:paraId="011E7849" w14:textId="77777777" w:rsidR="00681A11" w:rsidRPr="00681A11" w:rsidRDefault="00681A11" w:rsidP="00BA4BC9">
      <w:pPr>
        <w:spacing w:after="0"/>
        <w:ind w:firstLine="567"/>
        <w:jc w:val="both"/>
        <w:rPr>
          <w:rFonts w:ascii="Times New Roman" w:hAnsi="Times New Roman" w:cs="Times New Roman"/>
          <w:sz w:val="24"/>
          <w:szCs w:val="24"/>
        </w:rPr>
      </w:pPr>
    </w:p>
    <w:p w14:paraId="6DF232D5" w14:textId="77777777" w:rsidR="0011570C" w:rsidRPr="00681A11" w:rsidRDefault="0011570C" w:rsidP="0011570C">
      <w:pPr>
        <w:spacing w:after="0"/>
        <w:ind w:firstLine="567"/>
        <w:jc w:val="both"/>
        <w:rPr>
          <w:rFonts w:ascii="Times New Roman" w:hAnsi="Times New Roman" w:cs="Times New Roman"/>
          <w:sz w:val="24"/>
          <w:szCs w:val="24"/>
        </w:rPr>
      </w:pPr>
      <w:r w:rsidRPr="00681A11">
        <w:rPr>
          <w:rFonts w:ascii="Times New Roman" w:hAnsi="Times New Roman" w:cs="Times New Roman"/>
          <w:sz w:val="24"/>
          <w:szCs w:val="24"/>
        </w:rPr>
        <w:t>* - зміни виділені за принципом:</w:t>
      </w:r>
    </w:p>
    <w:p w14:paraId="7F950265" w14:textId="77777777" w:rsidR="0011570C" w:rsidRPr="00681A11" w:rsidRDefault="0011570C" w:rsidP="00583CE8">
      <w:pPr>
        <w:tabs>
          <w:tab w:val="left" w:pos="14601"/>
        </w:tabs>
        <w:spacing w:after="0"/>
        <w:ind w:firstLine="567"/>
        <w:jc w:val="both"/>
        <w:rPr>
          <w:rFonts w:ascii="Times New Roman" w:hAnsi="Times New Roman" w:cs="Times New Roman"/>
          <w:sz w:val="24"/>
          <w:szCs w:val="24"/>
        </w:rPr>
      </w:pPr>
      <w:r w:rsidRPr="00681A11">
        <w:rPr>
          <w:rFonts w:ascii="Times New Roman" w:hAnsi="Times New Roman" w:cs="Times New Roman"/>
          <w:sz w:val="24"/>
          <w:szCs w:val="24"/>
        </w:rPr>
        <w:t xml:space="preserve">те, що підлягає виключенню – </w:t>
      </w:r>
      <w:r w:rsidRPr="00681A11">
        <w:rPr>
          <w:rFonts w:ascii="Times New Roman" w:hAnsi="Times New Roman" w:cs="Times New Roman"/>
          <w:b/>
          <w:i/>
          <w:strike/>
          <w:color w:val="FF0000"/>
          <w:sz w:val="24"/>
          <w:szCs w:val="24"/>
        </w:rPr>
        <w:t>курсивом</w:t>
      </w:r>
      <w:r w:rsidRPr="00681A11">
        <w:rPr>
          <w:rFonts w:ascii="Times New Roman" w:hAnsi="Times New Roman" w:cs="Times New Roman"/>
          <w:sz w:val="24"/>
          <w:szCs w:val="24"/>
        </w:rPr>
        <w:t>;</w:t>
      </w:r>
    </w:p>
    <w:p w14:paraId="1289E7FC" w14:textId="77777777" w:rsidR="0011570C" w:rsidRPr="00681A11" w:rsidRDefault="0011570C" w:rsidP="0011570C">
      <w:pPr>
        <w:spacing w:after="0"/>
        <w:ind w:firstLine="567"/>
        <w:jc w:val="both"/>
        <w:rPr>
          <w:rFonts w:ascii="Times New Roman" w:hAnsi="Times New Roman" w:cs="Times New Roman"/>
          <w:sz w:val="24"/>
          <w:szCs w:val="24"/>
        </w:rPr>
      </w:pPr>
      <w:r w:rsidRPr="00681A11">
        <w:rPr>
          <w:rFonts w:ascii="Times New Roman" w:hAnsi="Times New Roman" w:cs="Times New Roman"/>
          <w:sz w:val="24"/>
          <w:szCs w:val="24"/>
        </w:rPr>
        <w:t>новий текс</w:t>
      </w:r>
      <w:r w:rsidR="006F4B8A" w:rsidRPr="00681A11">
        <w:rPr>
          <w:rFonts w:ascii="Times New Roman" w:hAnsi="Times New Roman" w:cs="Times New Roman"/>
          <w:sz w:val="24"/>
          <w:szCs w:val="24"/>
        </w:rPr>
        <w:t>т</w:t>
      </w:r>
      <w:r w:rsidRPr="00681A11">
        <w:rPr>
          <w:rFonts w:ascii="Times New Roman" w:hAnsi="Times New Roman" w:cs="Times New Roman"/>
          <w:sz w:val="24"/>
          <w:szCs w:val="24"/>
        </w:rPr>
        <w:t xml:space="preserve"> редакції проєкту – </w:t>
      </w:r>
      <w:r w:rsidRPr="00681A11">
        <w:rPr>
          <w:rFonts w:ascii="Times New Roman" w:hAnsi="Times New Roman" w:cs="Times New Roman"/>
          <w:b/>
          <w:color w:val="0070C0"/>
          <w:sz w:val="24"/>
          <w:szCs w:val="24"/>
        </w:rPr>
        <w:t>напівжирним шрифтом</w:t>
      </w:r>
      <w:r w:rsidRPr="00681A11">
        <w:rPr>
          <w:rFonts w:ascii="Times New Roman" w:hAnsi="Times New Roman" w:cs="Times New Roman"/>
          <w:sz w:val="24"/>
          <w:szCs w:val="24"/>
        </w:rPr>
        <w:t>;</w:t>
      </w:r>
      <w:r w:rsidR="00992B54" w:rsidRPr="00681A11">
        <w:rPr>
          <w:rFonts w:ascii="Times New Roman" w:hAnsi="Times New Roman" w:cs="Times New Roman"/>
          <w:sz w:val="24"/>
          <w:szCs w:val="24"/>
        </w:rPr>
        <w:t xml:space="preserve"> </w:t>
      </w:r>
    </w:p>
    <w:p w14:paraId="4F957BCC" w14:textId="77777777" w:rsidR="0011570C" w:rsidRPr="00681A11" w:rsidRDefault="0011570C" w:rsidP="0011570C">
      <w:pPr>
        <w:spacing w:after="0"/>
        <w:ind w:firstLine="567"/>
        <w:jc w:val="both"/>
        <w:rPr>
          <w:rFonts w:ascii="Times New Roman" w:hAnsi="Times New Roman" w:cs="Times New Roman"/>
          <w:sz w:val="24"/>
          <w:szCs w:val="24"/>
        </w:rPr>
      </w:pPr>
      <w:r w:rsidRPr="00681A11">
        <w:rPr>
          <w:rFonts w:ascii="Times New Roman" w:hAnsi="Times New Roman" w:cs="Times New Roman"/>
          <w:sz w:val="24"/>
          <w:szCs w:val="24"/>
        </w:rPr>
        <w:t>новий текс</w:t>
      </w:r>
      <w:r w:rsidR="006F4B8A" w:rsidRPr="00681A11">
        <w:rPr>
          <w:rFonts w:ascii="Times New Roman" w:hAnsi="Times New Roman" w:cs="Times New Roman"/>
          <w:sz w:val="24"/>
          <w:szCs w:val="24"/>
        </w:rPr>
        <w:t>т</w:t>
      </w:r>
      <w:r w:rsidRPr="00681A11">
        <w:rPr>
          <w:rFonts w:ascii="Times New Roman" w:hAnsi="Times New Roman" w:cs="Times New Roman"/>
          <w:sz w:val="24"/>
          <w:szCs w:val="24"/>
        </w:rPr>
        <w:t xml:space="preserve"> редакції пропозицій - </w:t>
      </w:r>
      <w:r w:rsidRPr="00681A11">
        <w:rPr>
          <w:rFonts w:ascii="Times New Roman" w:hAnsi="Times New Roman" w:cs="Times New Roman"/>
          <w:b/>
          <w:color w:val="7030A0"/>
          <w:sz w:val="24"/>
          <w:szCs w:val="24"/>
        </w:rPr>
        <w:t>напівжирним шрифтом</w:t>
      </w:r>
      <w:r w:rsidR="007D598D" w:rsidRPr="00681A11">
        <w:rPr>
          <w:rFonts w:ascii="Times New Roman" w:hAnsi="Times New Roman" w:cs="Times New Roman"/>
          <w:bCs/>
          <w:sz w:val="24"/>
          <w:szCs w:val="24"/>
        </w:rPr>
        <w:t>;</w:t>
      </w:r>
      <w:r w:rsidR="00666ACA" w:rsidRPr="00681A11">
        <w:rPr>
          <w:rFonts w:ascii="Times New Roman" w:hAnsi="Times New Roman" w:cs="Times New Roman"/>
          <w:bCs/>
          <w:sz w:val="24"/>
          <w:szCs w:val="24"/>
        </w:rPr>
        <w:t xml:space="preserve"> </w:t>
      </w:r>
      <w:r w:rsidR="00666ACA" w:rsidRPr="00681A11">
        <w:rPr>
          <w:rFonts w:ascii="Times New Roman" w:hAnsi="Times New Roman" w:cs="Times New Roman"/>
          <w:bCs/>
          <w:strike/>
          <w:sz w:val="24"/>
          <w:szCs w:val="24"/>
        </w:rPr>
        <w:t xml:space="preserve"> </w:t>
      </w:r>
    </w:p>
    <w:p w14:paraId="34BB255D" w14:textId="77777777" w:rsidR="0011570C" w:rsidRPr="00681A11" w:rsidRDefault="0011570C" w:rsidP="0011570C">
      <w:pPr>
        <w:spacing w:after="0"/>
        <w:ind w:firstLine="567"/>
        <w:jc w:val="both"/>
        <w:rPr>
          <w:rFonts w:ascii="Times New Roman" w:hAnsi="Times New Roman" w:cs="Times New Roman"/>
          <w:b/>
          <w:sz w:val="24"/>
          <w:szCs w:val="24"/>
        </w:rPr>
      </w:pPr>
      <w:r w:rsidRPr="00681A11">
        <w:rPr>
          <w:rFonts w:ascii="Times New Roman" w:hAnsi="Times New Roman" w:cs="Times New Roman"/>
          <w:sz w:val="24"/>
          <w:szCs w:val="24"/>
        </w:rPr>
        <w:t xml:space="preserve">редакція за результатом отриманих пропозицій– </w:t>
      </w:r>
      <w:r w:rsidRPr="00681A11">
        <w:rPr>
          <w:rFonts w:ascii="Times New Roman" w:hAnsi="Times New Roman" w:cs="Times New Roman"/>
          <w:b/>
          <w:color w:val="00B050"/>
          <w:sz w:val="24"/>
          <w:szCs w:val="24"/>
        </w:rPr>
        <w:t>жирним</w:t>
      </w:r>
      <w:r w:rsidRPr="00681A11">
        <w:rPr>
          <w:rFonts w:ascii="Times New Roman" w:hAnsi="Times New Roman" w:cs="Times New Roman"/>
          <w:b/>
          <w:sz w:val="24"/>
          <w:szCs w:val="24"/>
        </w:rPr>
        <w:t xml:space="preserve"> </w:t>
      </w:r>
      <w:r w:rsidRPr="00681A11">
        <w:rPr>
          <w:rFonts w:ascii="Times New Roman" w:hAnsi="Times New Roman" w:cs="Times New Roman"/>
          <w:b/>
          <w:color w:val="00B050"/>
          <w:sz w:val="24"/>
          <w:szCs w:val="24"/>
        </w:rPr>
        <w:t>шрифтом та виділені зеленим кольором.</w:t>
      </w:r>
    </w:p>
    <w:p w14:paraId="2A084E76" w14:textId="77777777" w:rsidR="001F5244" w:rsidRPr="00502EEA" w:rsidRDefault="001F5244" w:rsidP="0011570C">
      <w:pPr>
        <w:spacing w:after="0"/>
        <w:ind w:firstLine="567"/>
        <w:jc w:val="both"/>
        <w:rPr>
          <w:rFonts w:ascii="Times New Roman" w:hAnsi="Times New Roman" w:cs="Times New Roman"/>
          <w:highlight w:val="cyan"/>
        </w:rPr>
      </w:pPr>
    </w:p>
    <w:tbl>
      <w:tblPr>
        <w:tblStyle w:val="a3"/>
        <w:tblpPr w:leftFromText="180" w:rightFromText="180" w:vertAnchor="text" w:tblpY="1"/>
        <w:tblOverlap w:val="never"/>
        <w:tblW w:w="15346" w:type="dxa"/>
        <w:tblLayout w:type="fixed"/>
        <w:tblLook w:val="04A0" w:firstRow="1" w:lastRow="0" w:firstColumn="1" w:lastColumn="0" w:noHBand="0" w:noVBand="1"/>
      </w:tblPr>
      <w:tblGrid>
        <w:gridCol w:w="1911"/>
        <w:gridCol w:w="1912"/>
        <w:gridCol w:w="3801"/>
        <w:gridCol w:w="3861"/>
        <w:gridCol w:w="3861"/>
      </w:tblGrid>
      <w:tr w:rsidR="0011570C" w:rsidRPr="00502EEA" w14:paraId="6D2A186E" w14:textId="77777777" w:rsidTr="00F83F46">
        <w:trPr>
          <w:trHeight w:val="20"/>
        </w:trPr>
        <w:tc>
          <w:tcPr>
            <w:tcW w:w="3823" w:type="dxa"/>
            <w:gridSpan w:val="2"/>
          </w:tcPr>
          <w:p w14:paraId="1A2A9B79" w14:textId="77777777" w:rsidR="0011570C" w:rsidRPr="00502EEA" w:rsidRDefault="00A72B0D" w:rsidP="00DE63C4">
            <w:pPr>
              <w:jc w:val="center"/>
              <w:rPr>
                <w:rFonts w:ascii="Times New Roman" w:hAnsi="Times New Roman" w:cs="Times New Roman"/>
              </w:rPr>
            </w:pPr>
            <w:r w:rsidRPr="00502EEA">
              <w:rPr>
                <w:rFonts w:ascii="Times New Roman" w:hAnsi="Times New Roman" w:cs="Times New Roman"/>
                <w:b/>
              </w:rPr>
              <w:t>Редакція про</w:t>
            </w:r>
            <w:r w:rsidR="003B7D03" w:rsidRPr="00502EEA">
              <w:rPr>
                <w:rFonts w:ascii="Times New Roman" w:hAnsi="Times New Roman" w:cs="Times New Roman"/>
                <w:b/>
              </w:rPr>
              <w:t>є</w:t>
            </w:r>
            <w:r w:rsidRPr="00502EEA">
              <w:rPr>
                <w:rFonts w:ascii="Times New Roman" w:hAnsi="Times New Roman" w:cs="Times New Roman"/>
                <w:b/>
              </w:rPr>
              <w:t>кту рішення НКРЕКП</w:t>
            </w:r>
          </w:p>
          <w:p w14:paraId="6F9B2687" w14:textId="77777777" w:rsidR="0011570C" w:rsidRPr="00502EEA" w:rsidRDefault="0011570C" w:rsidP="00DE63C4">
            <w:pPr>
              <w:jc w:val="center"/>
              <w:rPr>
                <w:rFonts w:ascii="Times New Roman" w:hAnsi="Times New Roman" w:cs="Times New Roman"/>
              </w:rPr>
            </w:pPr>
          </w:p>
        </w:tc>
        <w:tc>
          <w:tcPr>
            <w:tcW w:w="3801" w:type="dxa"/>
          </w:tcPr>
          <w:p w14:paraId="2E220460" w14:textId="77777777" w:rsidR="0011570C" w:rsidRPr="00502EEA" w:rsidRDefault="00A72B0D" w:rsidP="00DE63C4">
            <w:pPr>
              <w:jc w:val="center"/>
              <w:rPr>
                <w:rFonts w:ascii="Times New Roman" w:hAnsi="Times New Roman" w:cs="Times New Roman"/>
              </w:rPr>
            </w:pPr>
            <w:r w:rsidRPr="00502EEA">
              <w:rPr>
                <w:rFonts w:ascii="Times New Roman" w:eastAsia="Calibri" w:hAnsi="Times New Roman" w:cs="Times New Roman"/>
                <w:b/>
              </w:rPr>
              <w:t>Зауваження та пропозиції до про</w:t>
            </w:r>
            <w:r w:rsidR="003B7D03" w:rsidRPr="00502EEA">
              <w:rPr>
                <w:rFonts w:ascii="Times New Roman" w:eastAsia="Calibri" w:hAnsi="Times New Roman" w:cs="Times New Roman"/>
                <w:b/>
              </w:rPr>
              <w:t>є</w:t>
            </w:r>
            <w:r w:rsidRPr="00502EEA">
              <w:rPr>
                <w:rFonts w:ascii="Times New Roman" w:eastAsia="Calibri" w:hAnsi="Times New Roman" w:cs="Times New Roman"/>
                <w:b/>
              </w:rPr>
              <w:t>кту рішення НКРЕКП</w:t>
            </w:r>
          </w:p>
        </w:tc>
        <w:tc>
          <w:tcPr>
            <w:tcW w:w="3861" w:type="dxa"/>
          </w:tcPr>
          <w:p w14:paraId="6A0EB01D" w14:textId="77777777" w:rsidR="0011570C" w:rsidRPr="00502EEA" w:rsidRDefault="0011570C" w:rsidP="00DE63C4">
            <w:pPr>
              <w:jc w:val="center"/>
              <w:rPr>
                <w:rFonts w:ascii="Times New Roman" w:hAnsi="Times New Roman" w:cs="Times New Roman"/>
              </w:rPr>
            </w:pPr>
            <w:r w:rsidRPr="00502EEA">
              <w:rPr>
                <w:rFonts w:ascii="Times New Roman" w:eastAsia="Calibri" w:hAnsi="Times New Roman" w:cs="Times New Roman"/>
                <w:b/>
              </w:rPr>
              <w:t>Обґрунтування зауважень та пропозицій</w:t>
            </w:r>
          </w:p>
        </w:tc>
        <w:tc>
          <w:tcPr>
            <w:tcW w:w="3861" w:type="dxa"/>
          </w:tcPr>
          <w:p w14:paraId="50872F30" w14:textId="77777777" w:rsidR="0011570C" w:rsidRPr="00502EEA" w:rsidRDefault="00A72B0D" w:rsidP="00DE63C4">
            <w:pPr>
              <w:jc w:val="center"/>
              <w:rPr>
                <w:rFonts w:ascii="Times New Roman" w:hAnsi="Times New Roman" w:cs="Times New Roman"/>
              </w:rPr>
            </w:pPr>
            <w:r w:rsidRPr="00502EEA">
              <w:rPr>
                <w:rFonts w:ascii="Times New Roman" w:eastAsia="Calibri" w:hAnsi="Times New Roman" w:cs="Times New Roman"/>
                <w:b/>
              </w:rPr>
              <w:t>Попередня позиція НКРЕКП щодо наданих зауважень та пропозицій з обґрунтуваннями щодо прийняття або відхилення</w:t>
            </w:r>
          </w:p>
        </w:tc>
      </w:tr>
      <w:tr w:rsidR="00681A11" w:rsidRPr="00502EEA" w14:paraId="46DE83F6" w14:textId="77777777" w:rsidTr="00F83F46">
        <w:trPr>
          <w:trHeight w:val="20"/>
        </w:trPr>
        <w:tc>
          <w:tcPr>
            <w:tcW w:w="3823" w:type="dxa"/>
            <w:gridSpan w:val="2"/>
          </w:tcPr>
          <w:p w14:paraId="3CAE3D55" w14:textId="77777777" w:rsidR="007E5C25" w:rsidRDefault="007E5C25" w:rsidP="007E5C25">
            <w:pPr>
              <w:jc w:val="center"/>
              <w:rPr>
                <w:rFonts w:ascii="Times New Roman" w:hAnsi="Times New Roman" w:cs="Times New Roman"/>
                <w:b/>
              </w:rPr>
            </w:pPr>
          </w:p>
          <w:p w14:paraId="01322CD6" w14:textId="19ED38F1" w:rsidR="007E5C25" w:rsidRPr="00C002DA" w:rsidRDefault="007E5C25" w:rsidP="007E5C25">
            <w:pPr>
              <w:jc w:val="center"/>
              <w:rPr>
                <w:rFonts w:ascii="Times New Roman" w:hAnsi="Times New Roman" w:cs="Times New Roman"/>
                <w:b/>
                <w:color w:val="0070C0"/>
              </w:rPr>
            </w:pPr>
            <w:r w:rsidRPr="00C002DA">
              <w:rPr>
                <w:rFonts w:ascii="Times New Roman" w:hAnsi="Times New Roman" w:cs="Times New Roman"/>
                <w:b/>
                <w:color w:val="0070C0"/>
              </w:rPr>
              <w:t>ПОСТАНОВА</w:t>
            </w:r>
          </w:p>
          <w:p w14:paraId="7CEECBB4" w14:textId="77777777" w:rsidR="007E5C25" w:rsidRPr="00C002DA" w:rsidRDefault="007E5C25" w:rsidP="007E5C25">
            <w:pPr>
              <w:jc w:val="center"/>
              <w:rPr>
                <w:rFonts w:ascii="Times New Roman" w:hAnsi="Times New Roman" w:cs="Times New Roman"/>
                <w:b/>
                <w:color w:val="0070C0"/>
              </w:rPr>
            </w:pPr>
          </w:p>
          <w:p w14:paraId="7009C0E9" w14:textId="5FD4279A" w:rsidR="007E5C25" w:rsidRPr="00C002DA" w:rsidRDefault="007E5C25" w:rsidP="007E5C25">
            <w:pPr>
              <w:jc w:val="center"/>
              <w:rPr>
                <w:rFonts w:ascii="Times New Roman" w:hAnsi="Times New Roman" w:cs="Times New Roman"/>
                <w:bCs/>
                <w:color w:val="0070C0"/>
              </w:rPr>
            </w:pPr>
            <w:r w:rsidRPr="00C002DA">
              <w:rPr>
                <w:rFonts w:ascii="Times New Roman" w:hAnsi="Times New Roman" w:cs="Times New Roman"/>
                <w:bCs/>
                <w:color w:val="0070C0"/>
              </w:rPr>
              <w:t xml:space="preserve">_______ </w:t>
            </w:r>
            <w:r w:rsidRPr="00C002DA">
              <w:rPr>
                <w:rFonts w:ascii="Times New Roman" w:hAnsi="Times New Roman" w:cs="Times New Roman"/>
                <w:bCs/>
                <w:color w:val="0070C0"/>
              </w:rPr>
              <w:tab/>
              <w:t>Київ</w:t>
            </w:r>
            <w:r w:rsidRPr="00C002DA">
              <w:rPr>
                <w:rFonts w:ascii="Times New Roman" w:hAnsi="Times New Roman" w:cs="Times New Roman"/>
                <w:bCs/>
                <w:color w:val="0070C0"/>
              </w:rPr>
              <w:tab/>
              <w:t>№ ________</w:t>
            </w:r>
          </w:p>
          <w:p w14:paraId="2851F01C" w14:textId="77777777" w:rsidR="007E5C25" w:rsidRPr="00C002DA" w:rsidRDefault="007E5C25" w:rsidP="007E5C25">
            <w:pPr>
              <w:jc w:val="center"/>
              <w:rPr>
                <w:rFonts w:ascii="Times New Roman" w:hAnsi="Times New Roman" w:cs="Times New Roman"/>
                <w:bCs/>
                <w:color w:val="0070C0"/>
              </w:rPr>
            </w:pPr>
          </w:p>
          <w:p w14:paraId="437EABCC" w14:textId="77777777" w:rsidR="007E5C25" w:rsidRPr="00C002DA" w:rsidRDefault="007E5C25" w:rsidP="007E5C25">
            <w:pPr>
              <w:rPr>
                <w:rFonts w:ascii="Times New Roman" w:hAnsi="Times New Roman" w:cs="Times New Roman"/>
                <w:bCs/>
                <w:color w:val="0070C0"/>
                <w:sz w:val="16"/>
                <w:szCs w:val="16"/>
              </w:rPr>
            </w:pPr>
            <w:r w:rsidRPr="00C002DA">
              <w:rPr>
                <w:rFonts w:ascii="Times New Roman" w:hAnsi="Times New Roman" w:cs="Times New Roman"/>
                <w:bCs/>
                <w:color w:val="0070C0"/>
                <w:sz w:val="16"/>
                <w:szCs w:val="16"/>
              </w:rPr>
              <w:t xml:space="preserve">Про затвердження Змін до </w:t>
            </w:r>
          </w:p>
          <w:p w14:paraId="010E3AAA" w14:textId="77777777" w:rsidR="007E5C25" w:rsidRPr="00C002DA" w:rsidRDefault="007E5C25" w:rsidP="007E5C25">
            <w:pPr>
              <w:rPr>
                <w:rFonts w:ascii="Times New Roman" w:hAnsi="Times New Roman" w:cs="Times New Roman"/>
                <w:bCs/>
                <w:color w:val="0070C0"/>
                <w:sz w:val="16"/>
                <w:szCs w:val="16"/>
              </w:rPr>
            </w:pPr>
            <w:r w:rsidRPr="00C002DA">
              <w:rPr>
                <w:rFonts w:ascii="Times New Roman" w:hAnsi="Times New Roman" w:cs="Times New Roman"/>
                <w:bCs/>
                <w:color w:val="0070C0"/>
                <w:sz w:val="16"/>
                <w:szCs w:val="16"/>
              </w:rPr>
              <w:t>Правил роздрібного ринку</w:t>
            </w:r>
          </w:p>
          <w:p w14:paraId="6A753604" w14:textId="6D917A50" w:rsidR="007E5C25" w:rsidRPr="00C002DA" w:rsidRDefault="007E5C25" w:rsidP="007E5C25">
            <w:pPr>
              <w:rPr>
                <w:rFonts w:ascii="Times New Roman" w:hAnsi="Times New Roman" w:cs="Times New Roman"/>
                <w:bCs/>
                <w:color w:val="0070C0"/>
              </w:rPr>
            </w:pPr>
            <w:r w:rsidRPr="00C002DA">
              <w:rPr>
                <w:rFonts w:ascii="Times New Roman" w:hAnsi="Times New Roman" w:cs="Times New Roman"/>
                <w:bCs/>
                <w:color w:val="0070C0"/>
                <w:sz w:val="16"/>
                <w:szCs w:val="16"/>
              </w:rPr>
              <w:t xml:space="preserve"> електричної енергії</w:t>
            </w:r>
            <w:r w:rsidRPr="00C002DA">
              <w:rPr>
                <w:rFonts w:ascii="Times New Roman" w:hAnsi="Times New Roman" w:cs="Times New Roman"/>
                <w:bCs/>
                <w:color w:val="0070C0"/>
              </w:rPr>
              <w:tab/>
            </w:r>
          </w:p>
          <w:p w14:paraId="2DA61B1C" w14:textId="77777777" w:rsidR="007E5C25" w:rsidRPr="00C002DA" w:rsidRDefault="007E5C25" w:rsidP="007E5C25">
            <w:pPr>
              <w:jc w:val="center"/>
              <w:rPr>
                <w:rFonts w:ascii="Times New Roman" w:hAnsi="Times New Roman" w:cs="Times New Roman"/>
                <w:b/>
                <w:color w:val="0070C0"/>
              </w:rPr>
            </w:pPr>
          </w:p>
          <w:p w14:paraId="586ACAFA" w14:textId="77777777" w:rsidR="007E5C25" w:rsidRPr="00C002DA" w:rsidRDefault="007E5C25" w:rsidP="007E5C25">
            <w:pPr>
              <w:ind w:firstLine="306"/>
              <w:jc w:val="both"/>
              <w:rPr>
                <w:rFonts w:ascii="Times New Roman" w:hAnsi="Times New Roman" w:cs="Times New Roman"/>
                <w:bCs/>
                <w:color w:val="0070C0"/>
              </w:rPr>
            </w:pPr>
            <w:r w:rsidRPr="00C002DA">
              <w:rPr>
                <w:rFonts w:ascii="Times New Roman" w:hAnsi="Times New Roman" w:cs="Times New Roman"/>
                <w:bCs/>
                <w:color w:val="0070C0"/>
              </w:rPr>
              <w:t xml:space="preserve">Відповідно до законів України «Про Національну комісію, що здійснює державне регулювання у </w:t>
            </w:r>
            <w:r w:rsidRPr="00C002DA">
              <w:rPr>
                <w:rFonts w:ascii="Times New Roman" w:hAnsi="Times New Roman" w:cs="Times New Roman"/>
                <w:bCs/>
                <w:color w:val="0070C0"/>
              </w:rPr>
              <w:lastRenderedPageBreak/>
              <w:t xml:space="preserve">сферах енергетики та комунальних послуг» та «Про ринок електричної енергії» Національна комісія, що здійснює державне регулювання у сферах енергетики та комунальних послуг, </w:t>
            </w:r>
          </w:p>
          <w:p w14:paraId="13F9AF71" w14:textId="77777777" w:rsidR="007E5C25" w:rsidRPr="00C002DA" w:rsidRDefault="007E5C25" w:rsidP="007E5C25">
            <w:pPr>
              <w:jc w:val="center"/>
              <w:rPr>
                <w:rFonts w:ascii="Times New Roman" w:hAnsi="Times New Roman" w:cs="Times New Roman"/>
                <w:b/>
                <w:color w:val="0070C0"/>
              </w:rPr>
            </w:pPr>
          </w:p>
          <w:p w14:paraId="6CCC34A0" w14:textId="77777777" w:rsidR="007E5C25" w:rsidRPr="00C002DA" w:rsidRDefault="007E5C25" w:rsidP="007E5C25">
            <w:pPr>
              <w:rPr>
                <w:rFonts w:ascii="Times New Roman" w:hAnsi="Times New Roman" w:cs="Times New Roman"/>
                <w:b/>
                <w:color w:val="0070C0"/>
              </w:rPr>
            </w:pPr>
            <w:r w:rsidRPr="00C002DA">
              <w:rPr>
                <w:rFonts w:ascii="Times New Roman" w:hAnsi="Times New Roman" w:cs="Times New Roman"/>
                <w:b/>
                <w:color w:val="0070C0"/>
              </w:rPr>
              <w:t>ПОСТАНОВЛЯЄ:</w:t>
            </w:r>
          </w:p>
          <w:p w14:paraId="710BCF44" w14:textId="77777777" w:rsidR="007E5C25" w:rsidRPr="00C002DA" w:rsidRDefault="007E5C25" w:rsidP="007E5C25">
            <w:pPr>
              <w:jc w:val="center"/>
              <w:rPr>
                <w:rFonts w:ascii="Times New Roman" w:hAnsi="Times New Roman" w:cs="Times New Roman"/>
                <w:b/>
                <w:color w:val="0070C0"/>
              </w:rPr>
            </w:pPr>
          </w:p>
          <w:p w14:paraId="6D1B4854" w14:textId="77777777" w:rsidR="007E5C25" w:rsidRPr="00C002DA" w:rsidRDefault="007E5C25" w:rsidP="007E5C25">
            <w:pPr>
              <w:ind w:firstLine="306"/>
              <w:jc w:val="both"/>
              <w:rPr>
                <w:rFonts w:ascii="Times New Roman" w:hAnsi="Times New Roman" w:cs="Times New Roman"/>
                <w:bCs/>
                <w:color w:val="0070C0"/>
              </w:rPr>
            </w:pPr>
            <w:r w:rsidRPr="00C002DA">
              <w:rPr>
                <w:rFonts w:ascii="Times New Roman" w:hAnsi="Times New Roman" w:cs="Times New Roman"/>
                <w:bCs/>
                <w:color w:val="0070C0"/>
              </w:rPr>
              <w:t>1. Затвердити Зміни до Правил роздрібного ринку електричної енергії, затверджених постановою Національної комісії, що здійснює державне регулювання у сферах енергетики та комунальних послуг, від 14 березня 2018 року № 312, що додаються.</w:t>
            </w:r>
          </w:p>
          <w:p w14:paraId="4AB2BC9F" w14:textId="77777777" w:rsidR="007E5C25" w:rsidRDefault="007E5C25" w:rsidP="007E5C25">
            <w:pPr>
              <w:ind w:firstLine="306"/>
              <w:jc w:val="both"/>
              <w:rPr>
                <w:rFonts w:ascii="Times New Roman" w:hAnsi="Times New Roman" w:cs="Times New Roman"/>
                <w:bCs/>
              </w:rPr>
            </w:pPr>
          </w:p>
          <w:p w14:paraId="331C44C0" w14:textId="77777777" w:rsidR="00D43814" w:rsidRDefault="00D43814" w:rsidP="007E5C25">
            <w:pPr>
              <w:ind w:firstLine="306"/>
              <w:jc w:val="both"/>
              <w:rPr>
                <w:rFonts w:ascii="Times New Roman" w:hAnsi="Times New Roman" w:cs="Times New Roman"/>
                <w:bCs/>
              </w:rPr>
            </w:pPr>
          </w:p>
          <w:p w14:paraId="62361A0B" w14:textId="77777777" w:rsidR="00D43814" w:rsidRDefault="00D43814" w:rsidP="007E5C25">
            <w:pPr>
              <w:ind w:firstLine="306"/>
              <w:jc w:val="both"/>
              <w:rPr>
                <w:rFonts w:ascii="Times New Roman" w:hAnsi="Times New Roman" w:cs="Times New Roman"/>
                <w:bCs/>
              </w:rPr>
            </w:pPr>
          </w:p>
          <w:p w14:paraId="0C5E94BE" w14:textId="77777777" w:rsidR="00D43814" w:rsidRDefault="00D43814" w:rsidP="007E5C25">
            <w:pPr>
              <w:ind w:firstLine="306"/>
              <w:jc w:val="both"/>
              <w:rPr>
                <w:rFonts w:ascii="Times New Roman" w:hAnsi="Times New Roman" w:cs="Times New Roman"/>
                <w:bCs/>
              </w:rPr>
            </w:pPr>
          </w:p>
          <w:p w14:paraId="0B23302D" w14:textId="77777777" w:rsidR="00D43814" w:rsidRDefault="00D43814" w:rsidP="007E5C25">
            <w:pPr>
              <w:ind w:firstLine="306"/>
              <w:jc w:val="both"/>
              <w:rPr>
                <w:rFonts w:ascii="Times New Roman" w:hAnsi="Times New Roman" w:cs="Times New Roman"/>
                <w:bCs/>
              </w:rPr>
            </w:pPr>
          </w:p>
          <w:p w14:paraId="5D01EE19" w14:textId="77777777" w:rsidR="00D43814" w:rsidRDefault="00D43814" w:rsidP="007E5C25">
            <w:pPr>
              <w:ind w:firstLine="306"/>
              <w:jc w:val="both"/>
              <w:rPr>
                <w:rFonts w:ascii="Times New Roman" w:hAnsi="Times New Roman" w:cs="Times New Roman"/>
                <w:bCs/>
              </w:rPr>
            </w:pPr>
          </w:p>
          <w:p w14:paraId="6FA49B81" w14:textId="77777777" w:rsidR="00D43814" w:rsidRDefault="00D43814" w:rsidP="007E5C25">
            <w:pPr>
              <w:ind w:firstLine="306"/>
              <w:jc w:val="both"/>
              <w:rPr>
                <w:rFonts w:ascii="Times New Roman" w:hAnsi="Times New Roman" w:cs="Times New Roman"/>
                <w:bCs/>
              </w:rPr>
            </w:pPr>
          </w:p>
          <w:p w14:paraId="116767FC" w14:textId="77777777" w:rsidR="00D43814" w:rsidRDefault="00D43814" w:rsidP="007E5C25">
            <w:pPr>
              <w:ind w:firstLine="306"/>
              <w:jc w:val="both"/>
              <w:rPr>
                <w:rFonts w:ascii="Times New Roman" w:hAnsi="Times New Roman" w:cs="Times New Roman"/>
                <w:bCs/>
              </w:rPr>
            </w:pPr>
          </w:p>
          <w:p w14:paraId="54B22D11" w14:textId="77777777" w:rsidR="00D43814" w:rsidRDefault="00D43814" w:rsidP="007E5C25">
            <w:pPr>
              <w:ind w:firstLine="306"/>
              <w:jc w:val="both"/>
              <w:rPr>
                <w:rFonts w:ascii="Times New Roman" w:hAnsi="Times New Roman" w:cs="Times New Roman"/>
                <w:bCs/>
              </w:rPr>
            </w:pPr>
          </w:p>
          <w:p w14:paraId="56FBED38" w14:textId="77777777" w:rsidR="00D43814" w:rsidRDefault="00D43814" w:rsidP="007E5C25">
            <w:pPr>
              <w:ind w:firstLine="306"/>
              <w:jc w:val="both"/>
              <w:rPr>
                <w:rFonts w:ascii="Times New Roman" w:hAnsi="Times New Roman" w:cs="Times New Roman"/>
                <w:bCs/>
              </w:rPr>
            </w:pPr>
          </w:p>
          <w:p w14:paraId="45FAEE36" w14:textId="77777777" w:rsidR="007E5C25" w:rsidRPr="00C002DA" w:rsidRDefault="007E5C25" w:rsidP="007E5C25">
            <w:pPr>
              <w:ind w:firstLine="306"/>
              <w:jc w:val="both"/>
              <w:rPr>
                <w:rFonts w:ascii="Times New Roman" w:hAnsi="Times New Roman" w:cs="Times New Roman"/>
                <w:bCs/>
                <w:color w:val="0070C0"/>
              </w:rPr>
            </w:pPr>
            <w:r w:rsidRPr="00C002DA">
              <w:rPr>
                <w:rFonts w:ascii="Times New Roman" w:hAnsi="Times New Roman" w:cs="Times New Roman"/>
                <w:bCs/>
                <w:color w:val="0070C0"/>
              </w:rPr>
              <w:t>2. Ця постанова набирає чинності з дня, наступного за днем її оприлюднення на офіційному вебсайті Національної комісії, що здійснює державне регулювання у сферах енергетики та комунальних послуг.</w:t>
            </w:r>
          </w:p>
          <w:p w14:paraId="54405968" w14:textId="77777777" w:rsidR="007E5C25" w:rsidRDefault="007E5C25" w:rsidP="007E5C25">
            <w:pPr>
              <w:jc w:val="center"/>
              <w:rPr>
                <w:rFonts w:ascii="Times New Roman" w:hAnsi="Times New Roman" w:cs="Times New Roman"/>
                <w:bCs/>
                <w:color w:val="0070C0"/>
              </w:rPr>
            </w:pPr>
          </w:p>
          <w:p w14:paraId="05FC9326" w14:textId="77777777" w:rsidR="00592DAE" w:rsidRPr="00C002DA" w:rsidRDefault="00592DAE" w:rsidP="007E5C25">
            <w:pPr>
              <w:jc w:val="center"/>
              <w:rPr>
                <w:rFonts w:ascii="Times New Roman" w:hAnsi="Times New Roman" w:cs="Times New Roman"/>
                <w:bCs/>
                <w:color w:val="0070C0"/>
              </w:rPr>
            </w:pPr>
          </w:p>
          <w:p w14:paraId="3749EDAD" w14:textId="77777777" w:rsidR="00681A11" w:rsidRPr="00C002DA" w:rsidRDefault="007E5C25" w:rsidP="007E5C25">
            <w:pPr>
              <w:rPr>
                <w:rFonts w:ascii="Times New Roman" w:hAnsi="Times New Roman" w:cs="Times New Roman"/>
                <w:bCs/>
                <w:color w:val="0070C0"/>
              </w:rPr>
            </w:pPr>
            <w:r w:rsidRPr="00C002DA">
              <w:rPr>
                <w:rFonts w:ascii="Times New Roman" w:hAnsi="Times New Roman" w:cs="Times New Roman"/>
                <w:bCs/>
                <w:color w:val="0070C0"/>
              </w:rPr>
              <w:t>Голова НКРЕКП</w:t>
            </w:r>
            <w:r w:rsidRPr="00C002DA">
              <w:rPr>
                <w:rFonts w:ascii="Times New Roman" w:hAnsi="Times New Roman" w:cs="Times New Roman"/>
                <w:bCs/>
                <w:color w:val="0070C0"/>
              </w:rPr>
              <w:tab/>
            </w:r>
          </w:p>
          <w:p w14:paraId="09043BDB" w14:textId="77777777" w:rsidR="007E5C25" w:rsidRPr="00C002DA" w:rsidRDefault="007E5C25" w:rsidP="007E5C25">
            <w:pPr>
              <w:rPr>
                <w:rFonts w:ascii="Times New Roman" w:hAnsi="Times New Roman" w:cs="Times New Roman"/>
                <w:bCs/>
                <w:color w:val="0070C0"/>
              </w:rPr>
            </w:pPr>
          </w:p>
          <w:p w14:paraId="7F001886" w14:textId="6409719E" w:rsidR="007E5C25" w:rsidRPr="00502EEA" w:rsidRDefault="007E5C25" w:rsidP="007E5C25">
            <w:pPr>
              <w:rPr>
                <w:rFonts w:ascii="Times New Roman" w:hAnsi="Times New Roman" w:cs="Times New Roman"/>
                <w:b/>
              </w:rPr>
            </w:pPr>
          </w:p>
        </w:tc>
        <w:tc>
          <w:tcPr>
            <w:tcW w:w="3801" w:type="dxa"/>
          </w:tcPr>
          <w:p w14:paraId="29AF6B9D" w14:textId="77777777" w:rsidR="00681A11" w:rsidRDefault="005C5B6E" w:rsidP="00DE63C4">
            <w:pPr>
              <w:jc w:val="center"/>
              <w:rPr>
                <w:rFonts w:ascii="Times New Roman" w:eastAsia="Calibri" w:hAnsi="Times New Roman" w:cs="Times New Roman"/>
                <w:b/>
              </w:rPr>
            </w:pPr>
            <w:r>
              <w:rPr>
                <w:rFonts w:ascii="Times New Roman" w:eastAsia="Calibri" w:hAnsi="Times New Roman" w:cs="Times New Roman"/>
                <w:b/>
              </w:rPr>
              <w:lastRenderedPageBreak/>
              <w:t>ПрАТ «ДТЕК КИЇВСЬКІ ЕЛЕКТРОМЕРЕЖІ»</w:t>
            </w:r>
          </w:p>
          <w:p w14:paraId="6F3FA778" w14:textId="77777777" w:rsidR="005C5B6E" w:rsidRDefault="005C5B6E" w:rsidP="00DE63C4">
            <w:pPr>
              <w:jc w:val="center"/>
              <w:rPr>
                <w:rFonts w:ascii="Times New Roman" w:eastAsia="Calibri" w:hAnsi="Times New Roman" w:cs="Times New Roman"/>
                <w:b/>
              </w:rPr>
            </w:pPr>
          </w:p>
          <w:p w14:paraId="3F8D5197" w14:textId="77777777" w:rsidR="005C5B6E" w:rsidRPr="005C5B6E" w:rsidRDefault="005C5B6E" w:rsidP="005C5B6E">
            <w:pPr>
              <w:ind w:firstLine="306"/>
              <w:jc w:val="both"/>
              <w:rPr>
                <w:rFonts w:ascii="Times New Roman" w:eastAsia="Calibri" w:hAnsi="Times New Roman" w:cs="Times New Roman"/>
                <w:bCs/>
              </w:rPr>
            </w:pPr>
          </w:p>
          <w:p w14:paraId="656403C6" w14:textId="77777777" w:rsidR="005C5B6E" w:rsidRPr="005C5B6E" w:rsidRDefault="005C5B6E" w:rsidP="005C5B6E">
            <w:pPr>
              <w:ind w:firstLine="306"/>
              <w:jc w:val="both"/>
              <w:rPr>
                <w:rFonts w:ascii="Times New Roman" w:eastAsia="Calibri" w:hAnsi="Times New Roman" w:cs="Times New Roman"/>
                <w:bCs/>
              </w:rPr>
            </w:pPr>
          </w:p>
          <w:p w14:paraId="7AB77A8F" w14:textId="77777777" w:rsidR="005C5B6E" w:rsidRPr="005C5B6E" w:rsidRDefault="005C5B6E" w:rsidP="005C5B6E">
            <w:pPr>
              <w:ind w:firstLine="306"/>
              <w:jc w:val="both"/>
              <w:rPr>
                <w:rFonts w:ascii="Times New Roman" w:eastAsia="Calibri" w:hAnsi="Times New Roman" w:cs="Times New Roman"/>
                <w:bCs/>
              </w:rPr>
            </w:pPr>
          </w:p>
          <w:p w14:paraId="64D90EA4" w14:textId="77777777" w:rsidR="005C5B6E" w:rsidRPr="005C5B6E" w:rsidRDefault="005C5B6E" w:rsidP="005C5B6E">
            <w:pPr>
              <w:ind w:firstLine="306"/>
              <w:jc w:val="both"/>
              <w:rPr>
                <w:rFonts w:ascii="Times New Roman" w:eastAsia="Calibri" w:hAnsi="Times New Roman" w:cs="Times New Roman"/>
                <w:bCs/>
              </w:rPr>
            </w:pPr>
          </w:p>
          <w:p w14:paraId="698DC489" w14:textId="77777777" w:rsidR="005C5B6E" w:rsidRPr="005C5B6E" w:rsidRDefault="005C5B6E" w:rsidP="005C5B6E">
            <w:pPr>
              <w:ind w:firstLine="306"/>
              <w:jc w:val="both"/>
              <w:rPr>
                <w:rFonts w:ascii="Times New Roman" w:eastAsia="Calibri" w:hAnsi="Times New Roman" w:cs="Times New Roman"/>
                <w:bCs/>
              </w:rPr>
            </w:pPr>
          </w:p>
          <w:p w14:paraId="342E2AFF" w14:textId="77777777" w:rsidR="005C5B6E" w:rsidRPr="005C5B6E" w:rsidRDefault="005C5B6E" w:rsidP="005C5B6E">
            <w:pPr>
              <w:ind w:firstLine="306"/>
              <w:jc w:val="both"/>
              <w:rPr>
                <w:rFonts w:ascii="Times New Roman" w:eastAsia="Calibri" w:hAnsi="Times New Roman" w:cs="Times New Roman"/>
                <w:bCs/>
              </w:rPr>
            </w:pPr>
          </w:p>
          <w:p w14:paraId="714A86A6" w14:textId="77777777" w:rsidR="005C5B6E" w:rsidRPr="005C5B6E" w:rsidRDefault="005C5B6E" w:rsidP="005C5B6E">
            <w:pPr>
              <w:ind w:firstLine="306"/>
              <w:jc w:val="both"/>
              <w:rPr>
                <w:rFonts w:ascii="Times New Roman" w:eastAsia="Calibri" w:hAnsi="Times New Roman" w:cs="Times New Roman"/>
                <w:bCs/>
              </w:rPr>
            </w:pPr>
          </w:p>
          <w:p w14:paraId="084C31B8" w14:textId="77777777" w:rsidR="005C5B6E" w:rsidRPr="005C5B6E" w:rsidRDefault="005C5B6E" w:rsidP="005C5B6E">
            <w:pPr>
              <w:ind w:firstLine="306"/>
              <w:jc w:val="both"/>
              <w:rPr>
                <w:rFonts w:ascii="Times New Roman" w:eastAsia="Calibri" w:hAnsi="Times New Roman" w:cs="Times New Roman"/>
                <w:bCs/>
              </w:rPr>
            </w:pPr>
          </w:p>
          <w:p w14:paraId="488246EA" w14:textId="77777777" w:rsidR="005C5B6E" w:rsidRPr="005C5B6E" w:rsidRDefault="005C5B6E" w:rsidP="005C5B6E">
            <w:pPr>
              <w:ind w:firstLine="306"/>
              <w:jc w:val="both"/>
              <w:rPr>
                <w:rFonts w:ascii="Times New Roman" w:eastAsia="Calibri" w:hAnsi="Times New Roman" w:cs="Times New Roman"/>
                <w:bCs/>
              </w:rPr>
            </w:pPr>
          </w:p>
          <w:p w14:paraId="6EE94742" w14:textId="77777777" w:rsidR="005C5B6E" w:rsidRPr="005C5B6E" w:rsidRDefault="005C5B6E" w:rsidP="005C5B6E">
            <w:pPr>
              <w:ind w:firstLine="306"/>
              <w:jc w:val="both"/>
              <w:rPr>
                <w:rFonts w:ascii="Times New Roman" w:eastAsia="Calibri" w:hAnsi="Times New Roman" w:cs="Times New Roman"/>
                <w:bCs/>
              </w:rPr>
            </w:pPr>
          </w:p>
          <w:p w14:paraId="1FA80B45" w14:textId="77777777" w:rsidR="005C5B6E" w:rsidRPr="005C5B6E" w:rsidRDefault="005C5B6E" w:rsidP="005C5B6E">
            <w:pPr>
              <w:ind w:firstLine="306"/>
              <w:jc w:val="both"/>
              <w:rPr>
                <w:rFonts w:ascii="Times New Roman" w:eastAsia="Calibri" w:hAnsi="Times New Roman" w:cs="Times New Roman"/>
                <w:bCs/>
              </w:rPr>
            </w:pPr>
          </w:p>
          <w:p w14:paraId="01EB9E8E" w14:textId="77777777" w:rsidR="005C5B6E" w:rsidRPr="005C5B6E" w:rsidRDefault="005C5B6E" w:rsidP="005C5B6E">
            <w:pPr>
              <w:ind w:firstLine="306"/>
              <w:jc w:val="both"/>
              <w:rPr>
                <w:rFonts w:ascii="Times New Roman" w:eastAsia="Calibri" w:hAnsi="Times New Roman" w:cs="Times New Roman"/>
                <w:bCs/>
              </w:rPr>
            </w:pPr>
          </w:p>
          <w:p w14:paraId="58E41945" w14:textId="77777777" w:rsidR="005C5B6E" w:rsidRPr="005C5B6E" w:rsidRDefault="005C5B6E" w:rsidP="005C5B6E">
            <w:pPr>
              <w:ind w:firstLine="306"/>
              <w:jc w:val="both"/>
              <w:rPr>
                <w:rFonts w:ascii="Times New Roman" w:eastAsia="Calibri" w:hAnsi="Times New Roman" w:cs="Times New Roman"/>
                <w:bCs/>
              </w:rPr>
            </w:pPr>
          </w:p>
          <w:p w14:paraId="3F8481B5" w14:textId="77777777" w:rsidR="005C5B6E" w:rsidRPr="005C5B6E" w:rsidRDefault="005C5B6E" w:rsidP="005C5B6E">
            <w:pPr>
              <w:ind w:firstLine="306"/>
              <w:jc w:val="both"/>
              <w:rPr>
                <w:rFonts w:ascii="Times New Roman" w:eastAsia="Calibri" w:hAnsi="Times New Roman" w:cs="Times New Roman"/>
                <w:bCs/>
              </w:rPr>
            </w:pPr>
          </w:p>
          <w:p w14:paraId="59301387" w14:textId="77777777" w:rsidR="005C5B6E" w:rsidRPr="005C5B6E" w:rsidRDefault="005C5B6E" w:rsidP="005C5B6E">
            <w:pPr>
              <w:ind w:firstLine="306"/>
              <w:jc w:val="both"/>
              <w:rPr>
                <w:rFonts w:ascii="Times New Roman" w:eastAsia="Calibri" w:hAnsi="Times New Roman" w:cs="Times New Roman"/>
                <w:bCs/>
              </w:rPr>
            </w:pPr>
          </w:p>
          <w:p w14:paraId="121051D8" w14:textId="77777777" w:rsidR="005C5B6E" w:rsidRPr="005C5B6E" w:rsidRDefault="005C5B6E" w:rsidP="005C5B6E">
            <w:pPr>
              <w:ind w:firstLine="306"/>
              <w:jc w:val="both"/>
              <w:rPr>
                <w:rFonts w:ascii="Times New Roman" w:eastAsia="Calibri" w:hAnsi="Times New Roman" w:cs="Times New Roman"/>
                <w:bCs/>
              </w:rPr>
            </w:pPr>
          </w:p>
          <w:p w14:paraId="561D0B4A" w14:textId="77777777" w:rsidR="005C5B6E" w:rsidRPr="005C5B6E" w:rsidRDefault="005C5B6E" w:rsidP="005C5B6E">
            <w:pPr>
              <w:ind w:firstLine="306"/>
              <w:jc w:val="both"/>
              <w:rPr>
                <w:rFonts w:ascii="Times New Roman" w:eastAsia="Calibri" w:hAnsi="Times New Roman" w:cs="Times New Roman"/>
                <w:bCs/>
              </w:rPr>
            </w:pPr>
          </w:p>
          <w:p w14:paraId="46023FE0" w14:textId="77777777" w:rsidR="005C5B6E" w:rsidRPr="005C5B6E" w:rsidRDefault="005C5B6E" w:rsidP="005C5B6E">
            <w:pPr>
              <w:ind w:firstLine="306"/>
              <w:jc w:val="both"/>
              <w:rPr>
                <w:rFonts w:ascii="Times New Roman" w:eastAsia="Calibri" w:hAnsi="Times New Roman" w:cs="Times New Roman"/>
                <w:bCs/>
              </w:rPr>
            </w:pPr>
          </w:p>
          <w:p w14:paraId="007C2142" w14:textId="77777777" w:rsidR="005C5B6E" w:rsidRPr="005C5B6E" w:rsidRDefault="005C5B6E" w:rsidP="005C5B6E">
            <w:pPr>
              <w:ind w:firstLine="306"/>
              <w:jc w:val="both"/>
              <w:rPr>
                <w:rFonts w:ascii="Times New Roman" w:eastAsia="Calibri" w:hAnsi="Times New Roman" w:cs="Times New Roman"/>
                <w:bCs/>
              </w:rPr>
            </w:pPr>
          </w:p>
          <w:p w14:paraId="737E6191" w14:textId="77777777" w:rsidR="005C5B6E" w:rsidRPr="005C5B6E" w:rsidRDefault="005C5B6E" w:rsidP="005C5B6E">
            <w:pPr>
              <w:ind w:firstLine="306"/>
              <w:jc w:val="both"/>
              <w:rPr>
                <w:rFonts w:ascii="Times New Roman" w:eastAsia="Calibri" w:hAnsi="Times New Roman" w:cs="Times New Roman"/>
                <w:bCs/>
              </w:rPr>
            </w:pPr>
          </w:p>
          <w:p w14:paraId="7829E100" w14:textId="77777777" w:rsidR="005C5B6E" w:rsidRPr="005C5B6E" w:rsidRDefault="005C5B6E" w:rsidP="005C5B6E">
            <w:pPr>
              <w:ind w:firstLine="306"/>
              <w:jc w:val="both"/>
              <w:rPr>
                <w:rFonts w:ascii="Times New Roman" w:eastAsia="Calibri" w:hAnsi="Times New Roman" w:cs="Times New Roman"/>
                <w:bCs/>
              </w:rPr>
            </w:pPr>
          </w:p>
          <w:p w14:paraId="7DA73E43" w14:textId="77777777" w:rsidR="005C5B6E" w:rsidRPr="005C5B6E" w:rsidRDefault="005C5B6E" w:rsidP="005C5B6E">
            <w:pPr>
              <w:ind w:firstLine="306"/>
              <w:jc w:val="both"/>
              <w:rPr>
                <w:rFonts w:ascii="Times New Roman" w:eastAsia="Calibri" w:hAnsi="Times New Roman" w:cs="Times New Roman"/>
                <w:bCs/>
              </w:rPr>
            </w:pPr>
          </w:p>
          <w:p w14:paraId="3E3D96D5" w14:textId="77777777" w:rsidR="005C5B6E" w:rsidRPr="005C5B6E" w:rsidRDefault="005C5B6E" w:rsidP="005C5B6E">
            <w:pPr>
              <w:ind w:firstLine="306"/>
              <w:jc w:val="both"/>
              <w:rPr>
                <w:rFonts w:ascii="Times New Roman" w:eastAsia="Calibri" w:hAnsi="Times New Roman" w:cs="Times New Roman"/>
                <w:bCs/>
              </w:rPr>
            </w:pPr>
          </w:p>
          <w:p w14:paraId="61111D1B" w14:textId="77777777" w:rsidR="005C5B6E" w:rsidRPr="005C5B6E" w:rsidRDefault="005C5B6E" w:rsidP="005C5B6E">
            <w:pPr>
              <w:ind w:firstLine="306"/>
              <w:jc w:val="both"/>
              <w:rPr>
                <w:rFonts w:ascii="Times New Roman" w:eastAsia="Calibri" w:hAnsi="Times New Roman" w:cs="Times New Roman"/>
                <w:bCs/>
              </w:rPr>
            </w:pPr>
          </w:p>
          <w:p w14:paraId="7294D4A2" w14:textId="77777777" w:rsidR="005C5B6E" w:rsidRPr="005C5B6E" w:rsidRDefault="005C5B6E" w:rsidP="005C5B6E">
            <w:pPr>
              <w:ind w:firstLine="306"/>
              <w:jc w:val="both"/>
              <w:rPr>
                <w:rFonts w:ascii="Times New Roman" w:eastAsia="Calibri" w:hAnsi="Times New Roman" w:cs="Times New Roman"/>
                <w:bCs/>
              </w:rPr>
            </w:pPr>
          </w:p>
          <w:p w14:paraId="760B6CEE" w14:textId="77777777" w:rsidR="00D43814" w:rsidRDefault="00D43814" w:rsidP="005C5B6E">
            <w:pPr>
              <w:ind w:firstLine="306"/>
              <w:jc w:val="both"/>
              <w:rPr>
                <w:rFonts w:ascii="Times New Roman" w:hAnsi="Times New Roman" w:cs="Times New Roman"/>
                <w:bCs/>
              </w:rPr>
            </w:pPr>
          </w:p>
          <w:p w14:paraId="655C89BE" w14:textId="77777777" w:rsidR="00D43814" w:rsidRDefault="00D43814" w:rsidP="005C5B6E">
            <w:pPr>
              <w:ind w:firstLine="306"/>
              <w:jc w:val="both"/>
              <w:rPr>
                <w:rFonts w:ascii="Times New Roman" w:hAnsi="Times New Roman" w:cs="Times New Roman"/>
                <w:bCs/>
              </w:rPr>
            </w:pPr>
          </w:p>
          <w:p w14:paraId="3DA4375B" w14:textId="77777777" w:rsidR="00D43814" w:rsidRDefault="00D43814" w:rsidP="005C5B6E">
            <w:pPr>
              <w:ind w:firstLine="306"/>
              <w:jc w:val="both"/>
              <w:rPr>
                <w:rFonts w:ascii="Times New Roman" w:hAnsi="Times New Roman" w:cs="Times New Roman"/>
                <w:bCs/>
              </w:rPr>
            </w:pPr>
          </w:p>
          <w:p w14:paraId="0E7B5BD3" w14:textId="77777777" w:rsidR="00D43814" w:rsidRDefault="00D43814" w:rsidP="005C5B6E">
            <w:pPr>
              <w:ind w:firstLine="306"/>
              <w:jc w:val="both"/>
              <w:rPr>
                <w:rFonts w:ascii="Times New Roman" w:hAnsi="Times New Roman" w:cs="Times New Roman"/>
                <w:bCs/>
              </w:rPr>
            </w:pPr>
          </w:p>
          <w:p w14:paraId="6469A045" w14:textId="77777777" w:rsidR="00D43814" w:rsidRDefault="00D43814" w:rsidP="005C5B6E">
            <w:pPr>
              <w:ind w:firstLine="306"/>
              <w:jc w:val="both"/>
              <w:rPr>
                <w:rFonts w:ascii="Times New Roman" w:hAnsi="Times New Roman" w:cs="Times New Roman"/>
                <w:bCs/>
              </w:rPr>
            </w:pPr>
          </w:p>
          <w:p w14:paraId="199ED9DB" w14:textId="77777777" w:rsidR="00D43814" w:rsidRDefault="00D43814" w:rsidP="005C5B6E">
            <w:pPr>
              <w:ind w:firstLine="306"/>
              <w:jc w:val="both"/>
              <w:rPr>
                <w:rFonts w:ascii="Times New Roman" w:hAnsi="Times New Roman" w:cs="Times New Roman"/>
                <w:bCs/>
              </w:rPr>
            </w:pPr>
          </w:p>
          <w:p w14:paraId="0950E547" w14:textId="77777777" w:rsidR="00D43814" w:rsidRDefault="00D43814" w:rsidP="005C5B6E">
            <w:pPr>
              <w:ind w:firstLine="306"/>
              <w:jc w:val="both"/>
              <w:rPr>
                <w:rFonts w:ascii="Times New Roman" w:hAnsi="Times New Roman" w:cs="Times New Roman"/>
                <w:bCs/>
              </w:rPr>
            </w:pPr>
          </w:p>
          <w:p w14:paraId="4FF93AC1" w14:textId="77777777" w:rsidR="00D43814" w:rsidRDefault="00D43814" w:rsidP="005C5B6E">
            <w:pPr>
              <w:ind w:firstLine="306"/>
              <w:jc w:val="both"/>
              <w:rPr>
                <w:rFonts w:ascii="Times New Roman" w:hAnsi="Times New Roman" w:cs="Times New Roman"/>
                <w:bCs/>
              </w:rPr>
            </w:pPr>
          </w:p>
          <w:p w14:paraId="3B8A0F6B" w14:textId="77777777" w:rsidR="00D43814" w:rsidRDefault="00D43814" w:rsidP="005C5B6E">
            <w:pPr>
              <w:ind w:firstLine="306"/>
              <w:jc w:val="both"/>
              <w:rPr>
                <w:rFonts w:ascii="Times New Roman" w:hAnsi="Times New Roman" w:cs="Times New Roman"/>
                <w:bCs/>
              </w:rPr>
            </w:pPr>
          </w:p>
          <w:p w14:paraId="1BD336FB" w14:textId="77777777" w:rsidR="00D43814" w:rsidRDefault="00D43814" w:rsidP="005C5B6E">
            <w:pPr>
              <w:ind w:firstLine="306"/>
              <w:jc w:val="both"/>
              <w:rPr>
                <w:rFonts w:ascii="Times New Roman" w:hAnsi="Times New Roman" w:cs="Times New Roman"/>
                <w:bCs/>
              </w:rPr>
            </w:pPr>
          </w:p>
          <w:p w14:paraId="1E6E6A35" w14:textId="527DC92E" w:rsidR="005C5B6E" w:rsidRPr="005C5B6E" w:rsidRDefault="005C5B6E" w:rsidP="005C5B6E">
            <w:pPr>
              <w:ind w:firstLine="306"/>
              <w:jc w:val="both"/>
              <w:rPr>
                <w:rFonts w:ascii="Times New Roman" w:hAnsi="Times New Roman" w:cs="Times New Roman"/>
                <w:bCs/>
              </w:rPr>
            </w:pPr>
            <w:r w:rsidRPr="005C5B6E">
              <w:rPr>
                <w:rFonts w:ascii="Times New Roman" w:hAnsi="Times New Roman" w:cs="Times New Roman"/>
                <w:bCs/>
              </w:rPr>
              <w:t xml:space="preserve">2. Ця постанова набирає чинності </w:t>
            </w:r>
            <w:r w:rsidRPr="005C5B6E">
              <w:rPr>
                <w:rFonts w:ascii="Times New Roman" w:hAnsi="Times New Roman" w:cs="Times New Roman"/>
                <w:b/>
                <w:color w:val="7030A0"/>
              </w:rPr>
              <w:t>через 90 днів після припинення воєнного стану, але не раніше</w:t>
            </w:r>
            <w:r w:rsidRPr="005C5B6E">
              <w:rPr>
                <w:rFonts w:ascii="Times New Roman" w:hAnsi="Times New Roman" w:cs="Times New Roman"/>
                <w:bCs/>
                <w:color w:val="7030A0"/>
              </w:rPr>
              <w:t xml:space="preserve"> </w:t>
            </w:r>
            <w:r w:rsidRPr="005C5B6E">
              <w:rPr>
                <w:rFonts w:ascii="Times New Roman" w:hAnsi="Times New Roman" w:cs="Times New Roman"/>
                <w:bCs/>
              </w:rPr>
              <w:t>дня, наступного за днем її оприлюднення на офіційному вебсайті Національної комісії, що здійснює державне регулювання у сферах енергетики та комунальних послуг.</w:t>
            </w:r>
          </w:p>
          <w:p w14:paraId="148A2804" w14:textId="77777777" w:rsidR="005C5B6E" w:rsidRDefault="005C5B6E" w:rsidP="005C5B6E">
            <w:pPr>
              <w:ind w:firstLine="306"/>
              <w:jc w:val="both"/>
              <w:rPr>
                <w:rFonts w:ascii="Times New Roman" w:eastAsia="Calibri" w:hAnsi="Times New Roman" w:cs="Times New Roman"/>
                <w:b/>
              </w:rPr>
            </w:pPr>
          </w:p>
          <w:p w14:paraId="41B9DBA5" w14:textId="29FB15D7" w:rsidR="005C5B6E" w:rsidRPr="00502EEA" w:rsidRDefault="005C5B6E" w:rsidP="005C5B6E">
            <w:pPr>
              <w:ind w:firstLine="306"/>
              <w:jc w:val="both"/>
              <w:rPr>
                <w:rFonts w:ascii="Times New Roman" w:eastAsia="Calibri" w:hAnsi="Times New Roman" w:cs="Times New Roman"/>
                <w:b/>
              </w:rPr>
            </w:pPr>
          </w:p>
        </w:tc>
        <w:tc>
          <w:tcPr>
            <w:tcW w:w="3861" w:type="dxa"/>
          </w:tcPr>
          <w:p w14:paraId="19CB8971" w14:textId="77777777" w:rsidR="005C5B6E" w:rsidRDefault="005C5B6E" w:rsidP="005C5B6E">
            <w:pPr>
              <w:jc w:val="center"/>
              <w:rPr>
                <w:rFonts w:ascii="Times New Roman" w:eastAsia="Calibri" w:hAnsi="Times New Roman" w:cs="Times New Roman"/>
                <w:b/>
              </w:rPr>
            </w:pPr>
            <w:r>
              <w:rPr>
                <w:rFonts w:ascii="Times New Roman" w:eastAsia="Calibri" w:hAnsi="Times New Roman" w:cs="Times New Roman"/>
                <w:b/>
              </w:rPr>
              <w:lastRenderedPageBreak/>
              <w:t>ПрАТ «ДТЕК КИЇВСЬКІ ЕЛЕКТРОМЕРЕЖІ»</w:t>
            </w:r>
          </w:p>
          <w:p w14:paraId="30646AAD" w14:textId="77777777" w:rsidR="005C5B6E" w:rsidRDefault="005C5B6E" w:rsidP="005C5B6E">
            <w:pPr>
              <w:jc w:val="center"/>
              <w:rPr>
                <w:rFonts w:ascii="Times New Roman" w:eastAsia="Calibri" w:hAnsi="Times New Roman" w:cs="Times New Roman"/>
                <w:b/>
              </w:rPr>
            </w:pPr>
          </w:p>
          <w:p w14:paraId="5D195446" w14:textId="77777777" w:rsidR="005C5B6E" w:rsidRPr="005C5B6E" w:rsidRDefault="005C5B6E" w:rsidP="005C5B6E">
            <w:pPr>
              <w:ind w:firstLine="306"/>
              <w:jc w:val="both"/>
              <w:rPr>
                <w:rFonts w:ascii="Times New Roman" w:eastAsia="Calibri" w:hAnsi="Times New Roman" w:cs="Times New Roman"/>
                <w:bCs/>
              </w:rPr>
            </w:pPr>
            <w:r w:rsidRPr="005C5B6E">
              <w:rPr>
                <w:rFonts w:ascii="Times New Roman" w:eastAsia="Calibri" w:hAnsi="Times New Roman" w:cs="Times New Roman"/>
                <w:bCs/>
              </w:rPr>
              <w:t>Зазначене анкетування здійснюється з метою кількісного опитування та оцінки ключових вхідних даних, що використовуються для оцінки єдиного показника VOLL для України, тобто оцінки втраченого навантаження.</w:t>
            </w:r>
          </w:p>
          <w:p w14:paraId="2FC2D640" w14:textId="77777777" w:rsidR="005C5B6E" w:rsidRPr="005C5B6E" w:rsidRDefault="005C5B6E" w:rsidP="005C5B6E">
            <w:pPr>
              <w:ind w:firstLine="306"/>
              <w:jc w:val="both"/>
              <w:rPr>
                <w:rFonts w:ascii="Times New Roman" w:eastAsia="Calibri" w:hAnsi="Times New Roman" w:cs="Times New Roman"/>
                <w:bCs/>
              </w:rPr>
            </w:pPr>
            <w:r w:rsidRPr="005C5B6E">
              <w:rPr>
                <w:rFonts w:ascii="Times New Roman" w:eastAsia="Calibri" w:hAnsi="Times New Roman" w:cs="Times New Roman"/>
                <w:bCs/>
              </w:rPr>
              <w:lastRenderedPageBreak/>
              <w:t>Згідно із ЗУ «Про ринок е/е» 22) вартість втраченого навантаження - максимальна ціна електричної енергії, визначена за результатами оцінювання, яку споживачі готові сплачувати, щоб уникнути перерви в електропостачанні.</w:t>
            </w:r>
          </w:p>
          <w:p w14:paraId="60A22067" w14:textId="77777777" w:rsidR="005C5B6E" w:rsidRPr="005C5B6E" w:rsidRDefault="005C5B6E" w:rsidP="005C5B6E">
            <w:pPr>
              <w:ind w:firstLine="306"/>
              <w:jc w:val="both"/>
              <w:rPr>
                <w:rFonts w:ascii="Times New Roman" w:eastAsia="Calibri" w:hAnsi="Times New Roman" w:cs="Times New Roman"/>
                <w:bCs/>
              </w:rPr>
            </w:pPr>
            <w:r w:rsidRPr="005C5B6E">
              <w:rPr>
                <w:rFonts w:ascii="Times New Roman" w:eastAsia="Calibri" w:hAnsi="Times New Roman" w:cs="Times New Roman"/>
                <w:bCs/>
              </w:rPr>
              <w:t>У європейському законодавстві оцінка впливу перерв в електропостачанні об’єктів споживачів (електроживлення електроустановок споживачів) на споживачів оцінює такий вплив, а також встановлення вартості втраченого навантаження здійснюється у період нормальної роботи операторів систем розподілу та можливості їх впливу на перерви в електропостачанні.</w:t>
            </w:r>
          </w:p>
          <w:p w14:paraId="6D5EE046" w14:textId="79ABF6E0" w:rsidR="005C5B6E" w:rsidRPr="005C5B6E" w:rsidRDefault="005C5B6E" w:rsidP="005C5B6E">
            <w:pPr>
              <w:ind w:firstLine="306"/>
              <w:jc w:val="both"/>
              <w:rPr>
                <w:rFonts w:ascii="Times New Roman" w:eastAsia="Calibri" w:hAnsi="Times New Roman" w:cs="Times New Roman"/>
                <w:bCs/>
              </w:rPr>
            </w:pPr>
            <w:r w:rsidRPr="005C5B6E">
              <w:rPr>
                <w:rFonts w:ascii="Times New Roman" w:eastAsia="Calibri" w:hAnsi="Times New Roman" w:cs="Times New Roman"/>
                <w:bCs/>
              </w:rPr>
              <w:t xml:space="preserve">Результати анкетування, отримані в період воєнного стану, не є об’єктивними, оскільки оцінки споживачів формуються під впливом системних наслідків збройної агресії, а технічний стан мереж та показники надійності значною мірою визначаються вимушеною експлуатацією мереж за тимчасовими схемами та використанням резервних технічних рішень, спрямованих на якнайшвидше відновлення електропостачання. Проблема складається з двох частин. По перше, споживач не може відокремити воєнні причини від технічних, по друге, сама технічна надійність мереж зараз значною мірою є похідною від воєнних наслідків, тому жорстке розмежування між </w:t>
            </w:r>
            <w:r w:rsidR="000C7B8A">
              <w:rPr>
                <w:rFonts w:ascii="Times New Roman" w:eastAsia="Calibri" w:hAnsi="Times New Roman" w:cs="Times New Roman"/>
                <w:bCs/>
              </w:rPr>
              <w:t>«</w:t>
            </w:r>
            <w:r w:rsidRPr="005C5B6E">
              <w:rPr>
                <w:rFonts w:ascii="Times New Roman" w:eastAsia="Calibri" w:hAnsi="Times New Roman" w:cs="Times New Roman"/>
                <w:bCs/>
              </w:rPr>
              <w:t>воєнними</w:t>
            </w:r>
            <w:r w:rsidR="000C7B8A">
              <w:rPr>
                <w:rFonts w:ascii="Times New Roman" w:eastAsia="Calibri" w:hAnsi="Times New Roman" w:cs="Times New Roman"/>
                <w:bCs/>
              </w:rPr>
              <w:t>»</w:t>
            </w:r>
            <w:r w:rsidRPr="005C5B6E">
              <w:rPr>
                <w:rFonts w:ascii="Times New Roman" w:eastAsia="Calibri" w:hAnsi="Times New Roman" w:cs="Times New Roman"/>
                <w:bCs/>
              </w:rPr>
              <w:t xml:space="preserve"> і </w:t>
            </w:r>
            <w:r w:rsidR="000C7B8A">
              <w:rPr>
                <w:rFonts w:ascii="Times New Roman" w:eastAsia="Calibri" w:hAnsi="Times New Roman" w:cs="Times New Roman"/>
                <w:bCs/>
              </w:rPr>
              <w:t>«</w:t>
            </w:r>
            <w:r w:rsidRPr="005C5B6E">
              <w:rPr>
                <w:rFonts w:ascii="Times New Roman" w:eastAsia="Calibri" w:hAnsi="Times New Roman" w:cs="Times New Roman"/>
                <w:bCs/>
              </w:rPr>
              <w:t>технічними</w:t>
            </w:r>
            <w:r w:rsidR="000C7B8A">
              <w:rPr>
                <w:rFonts w:ascii="Times New Roman" w:eastAsia="Calibri" w:hAnsi="Times New Roman" w:cs="Times New Roman"/>
                <w:bCs/>
              </w:rPr>
              <w:t>»</w:t>
            </w:r>
            <w:r w:rsidRPr="005C5B6E">
              <w:rPr>
                <w:rFonts w:ascii="Times New Roman" w:eastAsia="Calibri" w:hAnsi="Times New Roman" w:cs="Times New Roman"/>
                <w:bCs/>
              </w:rPr>
              <w:t xml:space="preserve"> </w:t>
            </w:r>
            <w:r w:rsidRPr="005C5B6E">
              <w:rPr>
                <w:rFonts w:ascii="Times New Roman" w:eastAsia="Calibri" w:hAnsi="Times New Roman" w:cs="Times New Roman"/>
                <w:bCs/>
              </w:rPr>
              <w:lastRenderedPageBreak/>
              <w:t>перервами в багатьох випадках буде методологічно штучним.</w:t>
            </w:r>
          </w:p>
          <w:p w14:paraId="122C124D" w14:textId="77777777" w:rsidR="00681A11" w:rsidRPr="005C5B6E" w:rsidRDefault="00681A11" w:rsidP="00A156ED">
            <w:pPr>
              <w:rPr>
                <w:rFonts w:ascii="Times New Roman" w:eastAsia="Calibri" w:hAnsi="Times New Roman" w:cs="Times New Roman"/>
                <w:b/>
                <w:sz w:val="16"/>
                <w:szCs w:val="16"/>
              </w:rPr>
            </w:pPr>
          </w:p>
        </w:tc>
        <w:tc>
          <w:tcPr>
            <w:tcW w:w="3861" w:type="dxa"/>
          </w:tcPr>
          <w:p w14:paraId="63C63699" w14:textId="77777777" w:rsidR="00D43814" w:rsidRDefault="00D43814" w:rsidP="00D43814">
            <w:pPr>
              <w:jc w:val="center"/>
              <w:rPr>
                <w:rFonts w:ascii="Times New Roman" w:eastAsia="Calibri" w:hAnsi="Times New Roman" w:cs="Times New Roman"/>
                <w:b/>
              </w:rPr>
            </w:pPr>
            <w:r>
              <w:rPr>
                <w:rFonts w:ascii="Times New Roman" w:eastAsia="Calibri" w:hAnsi="Times New Roman" w:cs="Times New Roman"/>
                <w:b/>
              </w:rPr>
              <w:lastRenderedPageBreak/>
              <w:t xml:space="preserve">Попередньо частково враховано в редакції, з урахуванням пропозицій </w:t>
            </w:r>
            <w:r w:rsidRPr="00FF16F6">
              <w:rPr>
                <w:rFonts w:ascii="Times New Roman" w:eastAsia="Calibri" w:hAnsi="Times New Roman" w:cs="Times New Roman"/>
                <w:b/>
                <w:spacing w:val="-4"/>
              </w:rPr>
              <w:t xml:space="preserve">наданих </w:t>
            </w:r>
            <w:r w:rsidRPr="00FF16F6">
              <w:rPr>
                <w:spacing w:val="-4"/>
              </w:rPr>
              <w:t xml:space="preserve"> </w:t>
            </w:r>
            <w:r w:rsidRPr="00FF16F6">
              <w:rPr>
                <w:rFonts w:ascii="Times New Roman" w:eastAsia="Calibri" w:hAnsi="Times New Roman" w:cs="Times New Roman"/>
                <w:b/>
                <w:spacing w:val="-4"/>
              </w:rPr>
              <w:t>АТ «СУМИОБЛЕНЕРГО»:</w:t>
            </w:r>
          </w:p>
          <w:p w14:paraId="46297DC6" w14:textId="15C13FD7" w:rsidR="00D43814" w:rsidRPr="00D43814" w:rsidRDefault="00D43814" w:rsidP="00D43814">
            <w:pPr>
              <w:rPr>
                <w:rFonts w:ascii="Times New Roman" w:eastAsia="Calibri" w:hAnsi="Times New Roman" w:cs="Times New Roman"/>
                <w:bCs/>
                <w:sz w:val="16"/>
                <w:szCs w:val="16"/>
              </w:rPr>
            </w:pPr>
            <w:r w:rsidRPr="00D43814">
              <w:rPr>
                <w:rFonts w:ascii="Times New Roman" w:eastAsia="Calibri" w:hAnsi="Times New Roman" w:cs="Times New Roman"/>
                <w:bCs/>
              </w:rPr>
              <w:t>…</w:t>
            </w:r>
          </w:p>
          <w:p w14:paraId="57CBF3E1" w14:textId="77777777" w:rsidR="00D43814" w:rsidRPr="00C002DA" w:rsidRDefault="00D43814" w:rsidP="00D43814">
            <w:pPr>
              <w:rPr>
                <w:rFonts w:ascii="Times New Roman" w:hAnsi="Times New Roman" w:cs="Times New Roman"/>
                <w:b/>
                <w:color w:val="0070C0"/>
              </w:rPr>
            </w:pPr>
            <w:r w:rsidRPr="00C002DA">
              <w:rPr>
                <w:rFonts w:ascii="Times New Roman" w:hAnsi="Times New Roman" w:cs="Times New Roman"/>
                <w:b/>
                <w:color w:val="0070C0"/>
              </w:rPr>
              <w:t>ПОСТАНОВЛЯЄ:</w:t>
            </w:r>
          </w:p>
          <w:p w14:paraId="330E1816" w14:textId="25FBA715" w:rsidR="00D43814" w:rsidRPr="00592DAE" w:rsidRDefault="00D43814" w:rsidP="00D43814">
            <w:pPr>
              <w:ind w:firstLine="306"/>
              <w:jc w:val="both"/>
              <w:rPr>
                <w:rFonts w:ascii="Times New Roman" w:hAnsi="Times New Roman" w:cs="Times New Roman"/>
                <w:bCs/>
                <w:color w:val="0070C0"/>
              </w:rPr>
            </w:pPr>
            <w:r w:rsidRPr="00C002DA">
              <w:rPr>
                <w:rFonts w:ascii="Times New Roman" w:hAnsi="Times New Roman" w:cs="Times New Roman"/>
                <w:bCs/>
                <w:color w:val="0070C0"/>
              </w:rPr>
              <w:t xml:space="preserve">1. Затвердити Зміни до Правил роздрібного ринку електричної енергії, затверджених постановою Національної комісії, що здійснює державне регулювання у сферах енергетики та комунальних послуг, від </w:t>
            </w:r>
            <w:r w:rsidRPr="00C002DA">
              <w:rPr>
                <w:rFonts w:ascii="Times New Roman" w:hAnsi="Times New Roman" w:cs="Times New Roman"/>
                <w:bCs/>
                <w:color w:val="0070C0"/>
              </w:rPr>
              <w:lastRenderedPageBreak/>
              <w:t>14 березня 2018 року № 312</w:t>
            </w:r>
            <w:r w:rsidR="00592DAE">
              <w:rPr>
                <w:rFonts w:ascii="Times New Roman" w:hAnsi="Times New Roman" w:cs="Times New Roman"/>
                <w:bCs/>
                <w:color w:val="0070C0"/>
              </w:rPr>
              <w:t xml:space="preserve"> </w:t>
            </w:r>
            <w:r w:rsidR="00592DAE" w:rsidRPr="00592DAE">
              <w:rPr>
                <w:rFonts w:ascii="Times New Roman" w:hAnsi="Times New Roman" w:cs="Times New Roman"/>
                <w:b/>
                <w:color w:val="00B050"/>
              </w:rPr>
              <w:t xml:space="preserve">(далі </w:t>
            </w:r>
            <w:r w:rsidR="00592DAE" w:rsidRPr="00592DAE">
              <w:rPr>
                <w:rFonts w:ascii="Times New Roman" w:hAnsi="Times New Roman"/>
                <w:color w:val="EE0000"/>
              </w:rPr>
              <w:t xml:space="preserve">– </w:t>
            </w:r>
            <w:r w:rsidR="00592DAE" w:rsidRPr="00592DAE">
              <w:rPr>
                <w:rFonts w:ascii="Times New Roman" w:hAnsi="Times New Roman" w:cs="Times New Roman"/>
                <w:b/>
                <w:color w:val="00B050"/>
              </w:rPr>
              <w:t>Зміни)</w:t>
            </w:r>
            <w:r w:rsidRPr="00592DAE">
              <w:rPr>
                <w:rFonts w:ascii="Times New Roman" w:hAnsi="Times New Roman" w:cs="Times New Roman"/>
                <w:bCs/>
                <w:color w:val="0070C0"/>
              </w:rPr>
              <w:t>, що додаються.</w:t>
            </w:r>
          </w:p>
          <w:p w14:paraId="40CAE7E0" w14:textId="25CBA137" w:rsidR="00D43814" w:rsidRDefault="00D43814" w:rsidP="00D43814">
            <w:pPr>
              <w:ind w:firstLine="306"/>
              <w:jc w:val="both"/>
              <w:rPr>
                <w:rFonts w:ascii="Times New Roman" w:eastAsia="Calibri" w:hAnsi="Times New Roman" w:cs="Times New Roman"/>
                <w:b/>
                <w:color w:val="00B050"/>
              </w:rPr>
            </w:pPr>
            <w:r w:rsidRPr="00106457">
              <w:rPr>
                <w:rFonts w:ascii="Times New Roman" w:eastAsia="Calibri" w:hAnsi="Times New Roman" w:cs="Times New Roman"/>
                <w:b/>
                <w:color w:val="00B050"/>
              </w:rPr>
              <w:t xml:space="preserve">2. </w:t>
            </w:r>
            <w:r w:rsidR="00592DAE">
              <w:rPr>
                <w:rFonts w:ascii="Times New Roman" w:eastAsia="Calibri" w:hAnsi="Times New Roman" w:cs="Times New Roman"/>
                <w:b/>
                <w:color w:val="00B050"/>
              </w:rPr>
              <w:t>О</w:t>
            </w:r>
            <w:r w:rsidR="00592DAE" w:rsidRPr="00D43814">
              <w:rPr>
                <w:rFonts w:ascii="Times New Roman" w:eastAsia="Calibri" w:hAnsi="Times New Roman" w:cs="Times New Roman"/>
                <w:b/>
                <w:color w:val="00B050"/>
              </w:rPr>
              <w:t>ператори систем розподіл</w:t>
            </w:r>
            <w:r w:rsidR="00592DAE">
              <w:rPr>
                <w:rFonts w:ascii="Times New Roman" w:eastAsia="Calibri" w:hAnsi="Times New Roman" w:cs="Times New Roman"/>
                <w:b/>
                <w:color w:val="00B050"/>
              </w:rPr>
              <w:t>у д</w:t>
            </w:r>
            <w:r w:rsidRPr="00106457">
              <w:rPr>
                <w:rFonts w:ascii="Times New Roman" w:eastAsia="Calibri" w:hAnsi="Times New Roman" w:cs="Times New Roman"/>
                <w:b/>
                <w:color w:val="00B050"/>
              </w:rPr>
              <w:t>о</w:t>
            </w:r>
            <w:r w:rsidRPr="00D6781A">
              <w:rPr>
                <w:rFonts w:ascii="Times New Roman" w:eastAsia="Calibri" w:hAnsi="Times New Roman" w:cs="Times New Roman"/>
                <w:b/>
                <w:color w:val="00B050"/>
              </w:rPr>
              <w:t xml:space="preserve"> останнього дня </w:t>
            </w:r>
            <w:r>
              <w:rPr>
                <w:rFonts w:ascii="Times New Roman" w:eastAsia="Calibri" w:hAnsi="Times New Roman" w:cs="Times New Roman"/>
                <w:b/>
                <w:color w:val="00B050"/>
              </w:rPr>
              <w:t xml:space="preserve">третього </w:t>
            </w:r>
            <w:r w:rsidRPr="00D6781A">
              <w:rPr>
                <w:rFonts w:ascii="Times New Roman" w:eastAsia="Calibri" w:hAnsi="Times New Roman" w:cs="Times New Roman"/>
                <w:b/>
                <w:color w:val="00B050"/>
              </w:rPr>
              <w:t xml:space="preserve">місяця, наступного за місяцем </w:t>
            </w:r>
            <w:r w:rsidRPr="00106457">
              <w:rPr>
                <w:rFonts w:ascii="Times New Roman" w:eastAsia="Calibri" w:hAnsi="Times New Roman" w:cs="Times New Roman"/>
                <w:b/>
                <w:color w:val="00B050"/>
              </w:rPr>
              <w:t>припинення чи скасування воєнного стану в Україні, введеного Указом Президента України від 24 лютого 2022 року № 64/2022 «Про введення воєнного стану в Україні», затвердженим Законом України «Про затвердження Указу Президента України «Про введення воєнного стану в Україні» від 24</w:t>
            </w:r>
            <w:r>
              <w:rPr>
                <w:rFonts w:ascii="Times New Roman" w:eastAsia="Calibri" w:hAnsi="Times New Roman" w:cs="Times New Roman"/>
                <w:b/>
                <w:color w:val="00B050"/>
              </w:rPr>
              <w:t> </w:t>
            </w:r>
            <w:r w:rsidRPr="00106457">
              <w:rPr>
                <w:rFonts w:ascii="Times New Roman" w:eastAsia="Calibri" w:hAnsi="Times New Roman" w:cs="Times New Roman"/>
                <w:b/>
                <w:color w:val="00B050"/>
              </w:rPr>
              <w:t xml:space="preserve">лютого 2022 року № 2102-IX, </w:t>
            </w:r>
            <w:r w:rsidR="00592DAE">
              <w:rPr>
                <w:rFonts w:ascii="Times New Roman" w:eastAsia="Calibri" w:hAnsi="Times New Roman" w:cs="Times New Roman"/>
                <w:b/>
                <w:color w:val="00B050"/>
              </w:rPr>
              <w:t>не</w:t>
            </w:r>
            <w:r w:rsidRPr="00D43814">
              <w:rPr>
                <w:rFonts w:ascii="Times New Roman" w:eastAsia="Calibri" w:hAnsi="Times New Roman" w:cs="Times New Roman"/>
                <w:b/>
                <w:color w:val="00B050"/>
              </w:rPr>
              <w:t xml:space="preserve"> здійсн</w:t>
            </w:r>
            <w:r w:rsidR="00592DAE">
              <w:rPr>
                <w:rFonts w:ascii="Times New Roman" w:eastAsia="Calibri" w:hAnsi="Times New Roman" w:cs="Times New Roman"/>
                <w:b/>
                <w:color w:val="00B050"/>
              </w:rPr>
              <w:t>юють</w:t>
            </w:r>
            <w:r w:rsidRPr="00D43814">
              <w:rPr>
                <w:rFonts w:ascii="Times New Roman" w:eastAsia="Calibri" w:hAnsi="Times New Roman" w:cs="Times New Roman"/>
                <w:b/>
                <w:color w:val="00B050"/>
              </w:rPr>
              <w:t xml:space="preserve"> </w:t>
            </w:r>
            <w:r w:rsidR="00592DAE" w:rsidRPr="00D43814">
              <w:rPr>
                <w:rFonts w:ascii="Times New Roman" w:eastAsia="Calibri" w:hAnsi="Times New Roman" w:cs="Times New Roman"/>
                <w:b/>
                <w:color w:val="00B050"/>
              </w:rPr>
              <w:t>інформативн</w:t>
            </w:r>
            <w:r w:rsidR="00592DAE">
              <w:rPr>
                <w:rFonts w:ascii="Times New Roman" w:eastAsia="Calibri" w:hAnsi="Times New Roman" w:cs="Times New Roman"/>
                <w:b/>
                <w:color w:val="00B050"/>
              </w:rPr>
              <w:t>е</w:t>
            </w:r>
            <w:r w:rsidR="00592DAE" w:rsidRPr="00D43814">
              <w:rPr>
                <w:rFonts w:ascii="Times New Roman" w:eastAsia="Calibri" w:hAnsi="Times New Roman" w:cs="Times New Roman"/>
                <w:b/>
                <w:color w:val="00B050"/>
              </w:rPr>
              <w:t xml:space="preserve"> опитування споживачів </w:t>
            </w:r>
            <w:r w:rsidRPr="00D43814">
              <w:rPr>
                <w:rFonts w:ascii="Times New Roman" w:eastAsia="Calibri" w:hAnsi="Times New Roman" w:cs="Times New Roman"/>
                <w:b/>
                <w:color w:val="00B050"/>
              </w:rPr>
              <w:t xml:space="preserve">згідно з пунктом 1 Змін, </w:t>
            </w:r>
            <w:r w:rsidR="00592DAE">
              <w:rPr>
                <w:rFonts w:ascii="Times New Roman" w:eastAsia="Calibri" w:hAnsi="Times New Roman" w:cs="Times New Roman"/>
                <w:b/>
                <w:color w:val="00B050"/>
              </w:rPr>
              <w:t xml:space="preserve">якщо їхні </w:t>
            </w:r>
            <w:r w:rsidRPr="00D43814">
              <w:rPr>
                <w:rFonts w:ascii="Times New Roman" w:eastAsia="Calibri" w:hAnsi="Times New Roman" w:cs="Times New Roman"/>
                <w:b/>
                <w:color w:val="00B050"/>
              </w:rPr>
              <w:t>об’єкти розташовані на територіях</w:t>
            </w:r>
            <w:r w:rsidR="00592DAE">
              <w:rPr>
                <w:rFonts w:ascii="Times New Roman" w:eastAsia="Calibri" w:hAnsi="Times New Roman" w:cs="Times New Roman"/>
                <w:b/>
                <w:color w:val="00B050"/>
              </w:rPr>
              <w:t>,</w:t>
            </w:r>
            <w:r w:rsidRPr="00D43814">
              <w:rPr>
                <w:rFonts w:ascii="Times New Roman" w:eastAsia="Calibri" w:hAnsi="Times New Roman" w:cs="Times New Roman"/>
                <w:b/>
                <w:color w:val="00B050"/>
              </w:rPr>
              <w:t xml:space="preserve"> активних бойових дій або на тимчасово окупованих територіях, відповідно до переліку територій, затвердженого наказом Міністерства розвитку громад та територій України</w:t>
            </w:r>
            <w:r>
              <w:rPr>
                <w:rFonts w:ascii="Times New Roman" w:eastAsia="Calibri" w:hAnsi="Times New Roman" w:cs="Times New Roman"/>
                <w:b/>
                <w:color w:val="00B050"/>
              </w:rPr>
              <w:t>.</w:t>
            </w:r>
          </w:p>
          <w:p w14:paraId="2710BE06" w14:textId="58003207" w:rsidR="00D43814" w:rsidRPr="00C002DA" w:rsidRDefault="00D43814" w:rsidP="00D43814">
            <w:pPr>
              <w:ind w:firstLine="306"/>
              <w:jc w:val="both"/>
              <w:rPr>
                <w:rFonts w:ascii="Times New Roman" w:hAnsi="Times New Roman" w:cs="Times New Roman"/>
                <w:bCs/>
                <w:color w:val="0070C0"/>
              </w:rPr>
            </w:pPr>
            <w:r w:rsidRPr="00FF16F6">
              <w:rPr>
                <w:rFonts w:ascii="Times New Roman" w:hAnsi="Times New Roman" w:cs="Times New Roman"/>
                <w:b/>
                <w:color w:val="00B050"/>
              </w:rPr>
              <w:t>3.</w:t>
            </w:r>
            <w:r w:rsidRPr="00C002DA">
              <w:rPr>
                <w:rFonts w:ascii="Times New Roman" w:hAnsi="Times New Roman" w:cs="Times New Roman"/>
                <w:bCs/>
                <w:color w:val="0070C0"/>
              </w:rPr>
              <w:t xml:space="preserve"> Ця постанова набирає чинності </w:t>
            </w:r>
            <w:r>
              <w:rPr>
                <w:rFonts w:ascii="Times New Roman" w:hAnsi="Times New Roman" w:cs="Times New Roman"/>
                <w:bCs/>
                <w:color w:val="0070C0"/>
              </w:rPr>
              <w:t>..</w:t>
            </w:r>
            <w:r w:rsidRPr="00C002DA">
              <w:rPr>
                <w:rFonts w:ascii="Times New Roman" w:hAnsi="Times New Roman" w:cs="Times New Roman"/>
                <w:bCs/>
                <w:color w:val="0070C0"/>
              </w:rPr>
              <w:t>.</w:t>
            </w:r>
          </w:p>
          <w:p w14:paraId="432E5923" w14:textId="77777777" w:rsidR="00D43814" w:rsidRDefault="00D43814" w:rsidP="00D43814">
            <w:pPr>
              <w:ind w:firstLine="306"/>
              <w:jc w:val="both"/>
              <w:rPr>
                <w:rFonts w:ascii="Times New Roman" w:eastAsia="Calibri" w:hAnsi="Times New Roman" w:cs="Times New Roman"/>
                <w:b/>
                <w:color w:val="00B050"/>
              </w:rPr>
            </w:pPr>
          </w:p>
          <w:p w14:paraId="38EBD451" w14:textId="34874C2B" w:rsidR="00F37CD0" w:rsidRPr="00F37CD0" w:rsidRDefault="00F37CD0" w:rsidP="00F37CD0">
            <w:pPr>
              <w:jc w:val="center"/>
              <w:rPr>
                <w:rFonts w:ascii="Times New Roman" w:eastAsia="Calibri" w:hAnsi="Times New Roman" w:cs="Times New Roman"/>
                <w:b/>
              </w:rPr>
            </w:pPr>
            <w:r w:rsidRPr="00F37CD0">
              <w:rPr>
                <w:rFonts w:ascii="Times New Roman" w:eastAsia="Calibri" w:hAnsi="Times New Roman" w:cs="Times New Roman"/>
                <w:b/>
              </w:rPr>
              <w:t>Попередньо відхилити</w:t>
            </w:r>
          </w:p>
          <w:p w14:paraId="29D83A34" w14:textId="41BF6329" w:rsidR="00B93BDE" w:rsidRDefault="00B93BDE" w:rsidP="00B93BDE">
            <w:pPr>
              <w:ind w:firstLine="306"/>
              <w:jc w:val="both"/>
              <w:rPr>
                <w:rFonts w:ascii="Times New Roman" w:eastAsia="Calibri" w:hAnsi="Times New Roman" w:cs="Times New Roman"/>
                <w:bCs/>
              </w:rPr>
            </w:pPr>
            <w:r w:rsidRPr="00B93BDE">
              <w:rPr>
                <w:rFonts w:ascii="Times New Roman" w:eastAsia="Calibri" w:hAnsi="Times New Roman" w:cs="Times New Roman"/>
                <w:bCs/>
              </w:rPr>
              <w:t xml:space="preserve">Відповідно до положень частини </w:t>
            </w:r>
            <w:r w:rsidR="00220629">
              <w:rPr>
                <w:rFonts w:ascii="Times New Roman" w:eastAsia="Calibri" w:hAnsi="Times New Roman" w:cs="Times New Roman"/>
                <w:bCs/>
              </w:rPr>
              <w:t xml:space="preserve">десятої </w:t>
            </w:r>
            <w:r w:rsidRPr="00B93BDE">
              <w:rPr>
                <w:rFonts w:ascii="Times New Roman" w:eastAsia="Calibri" w:hAnsi="Times New Roman" w:cs="Times New Roman"/>
                <w:bCs/>
              </w:rPr>
              <w:t>статті 19-1 Закону України «Про ринок електричної енергії» (далі – Закон) Регулятор визначає єдину оцінку вартості втраченого навантаження (далі – VOLL) для території України, відповідно до методології, затвердженої АСЕR, та</w:t>
            </w:r>
            <w:r>
              <w:rPr>
                <w:rFonts w:ascii="Times New Roman" w:eastAsia="Calibri" w:hAnsi="Times New Roman" w:cs="Times New Roman"/>
                <w:bCs/>
              </w:rPr>
              <w:t xml:space="preserve"> </w:t>
            </w:r>
            <w:r w:rsidRPr="00B93BDE">
              <w:rPr>
                <w:rFonts w:ascii="Times New Roman" w:eastAsia="Calibri" w:hAnsi="Times New Roman" w:cs="Times New Roman"/>
                <w:bCs/>
              </w:rPr>
              <w:t>оприлюднює її на своєму вебсайті.</w:t>
            </w:r>
          </w:p>
          <w:p w14:paraId="02899AE2" w14:textId="27740B0A" w:rsidR="00B93BDE" w:rsidRPr="00B93BDE" w:rsidRDefault="00B93BDE" w:rsidP="00B93BDE">
            <w:pPr>
              <w:ind w:firstLine="306"/>
              <w:jc w:val="both"/>
              <w:rPr>
                <w:rFonts w:ascii="Times New Roman" w:eastAsia="Calibri" w:hAnsi="Times New Roman" w:cs="Times New Roman"/>
                <w:bCs/>
              </w:rPr>
            </w:pPr>
            <w:r w:rsidRPr="00B93BDE">
              <w:rPr>
                <w:rFonts w:ascii="Times New Roman" w:eastAsia="Calibri" w:hAnsi="Times New Roman" w:cs="Times New Roman"/>
                <w:bCs/>
              </w:rPr>
              <w:t xml:space="preserve">Регулятор оновлює оцінку вартості втраченого навантаження не менше </w:t>
            </w:r>
            <w:r w:rsidRPr="00B93BDE">
              <w:rPr>
                <w:rFonts w:ascii="Times New Roman" w:eastAsia="Calibri" w:hAnsi="Times New Roman" w:cs="Times New Roman"/>
                <w:bCs/>
              </w:rPr>
              <w:lastRenderedPageBreak/>
              <w:t>одного разу на п’ять років, якщо мають місце істотні зміни.</w:t>
            </w:r>
          </w:p>
          <w:p w14:paraId="7BB6BF3F" w14:textId="5EADB32D" w:rsidR="00B93BDE" w:rsidRPr="00B93BDE" w:rsidRDefault="00B93BDE" w:rsidP="00B93BDE">
            <w:pPr>
              <w:ind w:firstLine="306"/>
              <w:jc w:val="both"/>
              <w:rPr>
                <w:rFonts w:ascii="Times New Roman" w:eastAsia="Calibri" w:hAnsi="Times New Roman" w:cs="Times New Roman"/>
                <w:bCs/>
              </w:rPr>
            </w:pPr>
            <w:r w:rsidRPr="00B93BDE">
              <w:rPr>
                <w:rFonts w:ascii="Times New Roman" w:eastAsia="Calibri" w:hAnsi="Times New Roman" w:cs="Times New Roman"/>
                <w:bCs/>
              </w:rPr>
              <w:t xml:space="preserve">Методологія розрахунку вартості втраченого навантаження, вартості нового введення потужності та стандарту надійності затверджена рішенням ACER від 02.10.2020 (далі – Методологія ACER). </w:t>
            </w:r>
          </w:p>
          <w:p w14:paraId="124B8937" w14:textId="6D85CA60" w:rsidR="00B93BDE" w:rsidRPr="00B93BDE" w:rsidRDefault="00220629" w:rsidP="00B93BDE">
            <w:pPr>
              <w:ind w:firstLine="306"/>
              <w:jc w:val="both"/>
              <w:rPr>
                <w:rFonts w:ascii="Times New Roman" w:eastAsia="Calibri" w:hAnsi="Times New Roman" w:cs="Times New Roman"/>
                <w:bCs/>
              </w:rPr>
            </w:pPr>
            <w:r>
              <w:rPr>
                <w:rFonts w:ascii="Times New Roman" w:eastAsia="Calibri" w:hAnsi="Times New Roman" w:cs="Times New Roman"/>
                <w:bCs/>
              </w:rPr>
              <w:t>С</w:t>
            </w:r>
            <w:r w:rsidR="00B93BDE" w:rsidRPr="00B93BDE">
              <w:rPr>
                <w:rFonts w:ascii="Times New Roman" w:eastAsia="Calibri" w:hAnsi="Times New Roman" w:cs="Times New Roman"/>
                <w:bCs/>
              </w:rPr>
              <w:t xml:space="preserve">лід зазначити, що механізми забезпечення потужності, мають на меті збільшити пропозицію генеруючих </w:t>
            </w:r>
            <w:proofErr w:type="spellStart"/>
            <w:r w:rsidR="00B93BDE" w:rsidRPr="00B93BDE">
              <w:rPr>
                <w:rFonts w:ascii="Times New Roman" w:eastAsia="Calibri" w:hAnsi="Times New Roman" w:cs="Times New Roman"/>
                <w:bCs/>
              </w:rPr>
              <w:t>потужностей</w:t>
            </w:r>
            <w:proofErr w:type="spellEnd"/>
            <w:r w:rsidR="00B93BDE" w:rsidRPr="00B93BDE">
              <w:rPr>
                <w:rFonts w:ascii="Times New Roman" w:eastAsia="Calibri" w:hAnsi="Times New Roman" w:cs="Times New Roman"/>
                <w:bCs/>
              </w:rPr>
              <w:t xml:space="preserve"> для зменшення переривання постачання електроенергії споживачам за умови виявлення проблем достатності ресурсів в ОЕС України за результатами європейської та/або національної оцінки достатності ресурсів.</w:t>
            </w:r>
          </w:p>
          <w:p w14:paraId="3FC6C0C8" w14:textId="08D4D669" w:rsidR="00FF16F6" w:rsidRPr="00592DAE" w:rsidRDefault="00FF16F6" w:rsidP="00D43814">
            <w:pPr>
              <w:rPr>
                <w:rFonts w:ascii="Times New Roman" w:eastAsia="Calibri" w:hAnsi="Times New Roman" w:cs="Times New Roman"/>
                <w:b/>
                <w:sz w:val="16"/>
                <w:szCs w:val="16"/>
              </w:rPr>
            </w:pPr>
          </w:p>
        </w:tc>
      </w:tr>
      <w:tr w:rsidR="007E5C25" w:rsidRPr="00502EEA" w14:paraId="59239D20" w14:textId="77777777" w:rsidTr="0085765B">
        <w:trPr>
          <w:trHeight w:val="20"/>
        </w:trPr>
        <w:tc>
          <w:tcPr>
            <w:tcW w:w="15346" w:type="dxa"/>
            <w:gridSpan w:val="5"/>
          </w:tcPr>
          <w:p w14:paraId="5D079F69" w14:textId="77777777" w:rsidR="007E5C25" w:rsidRPr="00502EEA" w:rsidRDefault="007E5C25" w:rsidP="001F5244">
            <w:pPr>
              <w:jc w:val="center"/>
              <w:rPr>
                <w:rFonts w:ascii="Times New Roman" w:hAnsi="Times New Roman" w:cs="Times New Roman"/>
                <w:b/>
              </w:rPr>
            </w:pPr>
            <w:r w:rsidRPr="00502EEA">
              <w:rPr>
                <w:rFonts w:ascii="Times New Roman" w:hAnsi="Times New Roman" w:cs="Times New Roman"/>
                <w:b/>
              </w:rPr>
              <w:lastRenderedPageBreak/>
              <w:t xml:space="preserve">ПРАВИЛА РОЗДРІБНОГО РИНКУ ЕЛЕКТРИЧНОЇ ЕНЕРГІЇ, </w:t>
            </w:r>
          </w:p>
          <w:p w14:paraId="087B78E8" w14:textId="77777777" w:rsidR="007E5C25" w:rsidRPr="00502EEA" w:rsidRDefault="007E5C25" w:rsidP="001F5244">
            <w:pPr>
              <w:jc w:val="center"/>
              <w:rPr>
                <w:rFonts w:ascii="Times New Roman" w:hAnsi="Times New Roman" w:cs="Times New Roman"/>
                <w:bCs/>
                <w:i/>
                <w:iCs/>
              </w:rPr>
            </w:pPr>
            <w:r w:rsidRPr="00502EEA">
              <w:rPr>
                <w:rFonts w:ascii="Times New Roman" w:hAnsi="Times New Roman" w:cs="Times New Roman"/>
                <w:bCs/>
                <w:i/>
                <w:iCs/>
              </w:rPr>
              <w:t>затверджені постановою НКРЕКП від 14.03.2018 № 312 (далі – Правила</w:t>
            </w:r>
            <w:r>
              <w:rPr>
                <w:rFonts w:ascii="Times New Roman" w:hAnsi="Times New Roman" w:cs="Times New Roman"/>
                <w:bCs/>
                <w:i/>
                <w:iCs/>
              </w:rPr>
              <w:t>, ПРРЕЕ</w:t>
            </w:r>
            <w:r w:rsidRPr="00502EEA">
              <w:rPr>
                <w:rFonts w:ascii="Times New Roman" w:hAnsi="Times New Roman" w:cs="Times New Roman"/>
                <w:bCs/>
                <w:i/>
                <w:iCs/>
              </w:rPr>
              <w:t>)</w:t>
            </w:r>
          </w:p>
          <w:p w14:paraId="31F9D9C1" w14:textId="77777777" w:rsidR="007E5C25" w:rsidRPr="00A156ED" w:rsidRDefault="007E5C25" w:rsidP="00DE63C4">
            <w:pPr>
              <w:jc w:val="center"/>
              <w:rPr>
                <w:rFonts w:ascii="Times New Roman" w:eastAsia="Calibri" w:hAnsi="Times New Roman" w:cs="Times New Roman"/>
                <w:b/>
                <w:sz w:val="16"/>
                <w:szCs w:val="16"/>
              </w:rPr>
            </w:pPr>
          </w:p>
        </w:tc>
      </w:tr>
      <w:tr w:rsidR="001F5244" w:rsidRPr="00502EEA" w14:paraId="0D0FCA9D" w14:textId="77777777" w:rsidTr="00726809">
        <w:trPr>
          <w:trHeight w:val="20"/>
        </w:trPr>
        <w:tc>
          <w:tcPr>
            <w:tcW w:w="15346" w:type="dxa"/>
            <w:gridSpan w:val="5"/>
          </w:tcPr>
          <w:p w14:paraId="29CCFDC8" w14:textId="77777777" w:rsidR="001F5244" w:rsidRPr="009016C9" w:rsidRDefault="001F5244" w:rsidP="001F5244">
            <w:pPr>
              <w:jc w:val="center"/>
              <w:rPr>
                <w:rFonts w:ascii="Times New Roman" w:hAnsi="Times New Roman" w:cs="Times New Roman"/>
                <w:b/>
                <w:bCs/>
              </w:rPr>
            </w:pPr>
            <w:r w:rsidRPr="009016C9">
              <w:rPr>
                <w:rFonts w:ascii="Times New Roman" w:hAnsi="Times New Roman" w:cs="Times New Roman"/>
                <w:b/>
                <w:bCs/>
              </w:rPr>
              <w:t>V. Права, обов'язки та відповідальність учасників роздрібного ринку</w:t>
            </w:r>
          </w:p>
          <w:p w14:paraId="51177C7E" w14:textId="77777777" w:rsidR="001F5244" w:rsidRPr="00A156ED" w:rsidRDefault="001F5244" w:rsidP="00DE63C4">
            <w:pPr>
              <w:jc w:val="center"/>
              <w:rPr>
                <w:rFonts w:ascii="Times New Roman" w:eastAsia="Calibri" w:hAnsi="Times New Roman" w:cs="Times New Roman"/>
                <w:b/>
                <w:sz w:val="16"/>
                <w:szCs w:val="16"/>
              </w:rPr>
            </w:pPr>
          </w:p>
        </w:tc>
      </w:tr>
      <w:tr w:rsidR="007E5C25" w:rsidRPr="00502EEA" w14:paraId="1B36048C" w14:textId="77777777" w:rsidTr="00941B47">
        <w:trPr>
          <w:trHeight w:val="20"/>
        </w:trPr>
        <w:tc>
          <w:tcPr>
            <w:tcW w:w="15346" w:type="dxa"/>
            <w:gridSpan w:val="5"/>
          </w:tcPr>
          <w:p w14:paraId="285B3103" w14:textId="77777777" w:rsidR="007E5C25" w:rsidRDefault="007E5C25" w:rsidP="00DE63C4">
            <w:pPr>
              <w:jc w:val="center"/>
              <w:rPr>
                <w:rFonts w:ascii="Times New Roman" w:eastAsia="Calibri" w:hAnsi="Times New Roman" w:cs="Times New Roman"/>
                <w:b/>
              </w:rPr>
            </w:pPr>
            <w:r w:rsidRPr="007E5C25">
              <w:rPr>
                <w:rFonts w:ascii="Times New Roman" w:eastAsia="Calibri" w:hAnsi="Times New Roman" w:cs="Times New Roman"/>
                <w:b/>
              </w:rPr>
              <w:t>5.1. Права, обов'язки та відповідальність оператора системи</w:t>
            </w:r>
          </w:p>
          <w:p w14:paraId="4EAE9925" w14:textId="39AC05C0" w:rsidR="00C54F87" w:rsidRPr="00A156ED" w:rsidRDefault="00C54F87" w:rsidP="00DE63C4">
            <w:pPr>
              <w:jc w:val="center"/>
              <w:rPr>
                <w:rFonts w:ascii="Times New Roman" w:eastAsia="Calibri" w:hAnsi="Times New Roman" w:cs="Times New Roman"/>
                <w:b/>
                <w:sz w:val="16"/>
                <w:szCs w:val="16"/>
              </w:rPr>
            </w:pPr>
          </w:p>
        </w:tc>
      </w:tr>
      <w:tr w:rsidR="0092414F" w:rsidRPr="00502EEA" w14:paraId="1DD9271F" w14:textId="77777777" w:rsidTr="00F83F46">
        <w:trPr>
          <w:trHeight w:val="20"/>
        </w:trPr>
        <w:tc>
          <w:tcPr>
            <w:tcW w:w="3823" w:type="dxa"/>
            <w:gridSpan w:val="2"/>
            <w:vMerge w:val="restart"/>
          </w:tcPr>
          <w:p w14:paraId="4FA3EF59" w14:textId="77777777" w:rsidR="0092414F" w:rsidRPr="00C002DA" w:rsidRDefault="0092414F" w:rsidP="007E5C25">
            <w:pPr>
              <w:ind w:firstLine="319"/>
              <w:jc w:val="both"/>
              <w:rPr>
                <w:rFonts w:ascii="Times New Roman" w:hAnsi="Times New Roman" w:cs="Times New Roman"/>
                <w:b/>
                <w:color w:val="0070C0"/>
              </w:rPr>
            </w:pPr>
            <w:r w:rsidRPr="00C002DA">
              <w:rPr>
                <w:rFonts w:ascii="Times New Roman" w:hAnsi="Times New Roman" w:cs="Times New Roman"/>
                <w:b/>
                <w:color w:val="0070C0"/>
              </w:rPr>
              <w:t xml:space="preserve">5.1.12. Оператор системи з метою оцінки впливу перерв в електропостачанні об’єктів споживачів (електроживлення електроустановок споживачів) щороку, у період з січня по квітень, забезпечує здійснення інформативного опитування споживачів, які приєднані до його електричних мереж, відповідно до примірної форми Анкети оцінки впливу перерв в електропостачанні об’єктів споживачів </w:t>
            </w:r>
            <w:r w:rsidRPr="00C002DA">
              <w:rPr>
                <w:rFonts w:ascii="Times New Roman" w:hAnsi="Times New Roman" w:cs="Times New Roman"/>
                <w:b/>
                <w:color w:val="0070C0"/>
              </w:rPr>
              <w:lastRenderedPageBreak/>
              <w:t>(електроживлення електроустановок споживачів) (далі – Анкета), яка визначена у додатку 21 до цих Правил.</w:t>
            </w:r>
          </w:p>
          <w:p w14:paraId="5F22136E" w14:textId="77777777" w:rsidR="0092414F" w:rsidRPr="00C002DA" w:rsidRDefault="0092414F" w:rsidP="007E5C25">
            <w:pPr>
              <w:ind w:firstLine="319"/>
              <w:jc w:val="both"/>
              <w:rPr>
                <w:rFonts w:ascii="Times New Roman" w:hAnsi="Times New Roman" w:cs="Times New Roman"/>
                <w:b/>
                <w:color w:val="0070C0"/>
              </w:rPr>
            </w:pPr>
            <w:r w:rsidRPr="00C002DA">
              <w:rPr>
                <w:rFonts w:ascii="Times New Roman" w:hAnsi="Times New Roman" w:cs="Times New Roman"/>
                <w:b/>
                <w:color w:val="0070C0"/>
              </w:rPr>
              <w:t xml:space="preserve">Опитування проводиться шляхом заповнення паперової або електронної форми Анкети. Паперова форма Анкети може надаватись споживачу в центрах обслуговування споживачів або заповнюватись оператором </w:t>
            </w:r>
            <w:proofErr w:type="spellStart"/>
            <w:r w:rsidRPr="00C002DA">
              <w:rPr>
                <w:rFonts w:ascii="Times New Roman" w:hAnsi="Times New Roman" w:cs="Times New Roman"/>
                <w:b/>
                <w:color w:val="0070C0"/>
              </w:rPr>
              <w:t>кол</w:t>
            </w:r>
            <w:proofErr w:type="spellEnd"/>
            <w:r w:rsidRPr="00C002DA">
              <w:rPr>
                <w:rFonts w:ascii="Times New Roman" w:hAnsi="Times New Roman" w:cs="Times New Roman"/>
                <w:b/>
                <w:color w:val="0070C0"/>
              </w:rPr>
              <w:t>-центру під час спілкування із споживачем. Електронна форма Анкети розміщується на вебсайті оператора системи та в особистому кабінеті споживача. Електронна форма Анкети також може заповнюватись споживачем в інтерактивних застосунках, через канали та/або чат-боти у месенджерах.</w:t>
            </w:r>
          </w:p>
          <w:p w14:paraId="39504498" w14:textId="1C36ADF2" w:rsidR="0092414F" w:rsidRPr="00C002DA" w:rsidRDefault="0092414F" w:rsidP="007E5C25">
            <w:pPr>
              <w:ind w:firstLine="319"/>
              <w:jc w:val="both"/>
              <w:rPr>
                <w:rFonts w:ascii="Times New Roman" w:hAnsi="Times New Roman" w:cs="Times New Roman"/>
                <w:b/>
                <w:color w:val="0070C0"/>
              </w:rPr>
            </w:pPr>
            <w:r w:rsidRPr="00C002DA">
              <w:rPr>
                <w:rFonts w:ascii="Times New Roman" w:hAnsi="Times New Roman" w:cs="Times New Roman"/>
                <w:b/>
                <w:color w:val="0070C0"/>
              </w:rPr>
              <w:t>Опитування пови</w:t>
            </w:r>
            <w:r>
              <w:rPr>
                <w:rFonts w:ascii="Times New Roman" w:hAnsi="Times New Roman" w:cs="Times New Roman"/>
                <w:b/>
                <w:color w:val="0070C0"/>
              </w:rPr>
              <w:t>н</w:t>
            </w:r>
            <w:r w:rsidRPr="00C002DA">
              <w:rPr>
                <w:rFonts w:ascii="Times New Roman" w:hAnsi="Times New Roman" w:cs="Times New Roman"/>
                <w:b/>
                <w:color w:val="0070C0"/>
              </w:rPr>
              <w:t>но охоплювати статистично репрезентативну вибірку кожної категорії (підкатегорії) споживачів із загальної кількості споживачів та фактично отримані відповіді і передбачати застосування належних методів статистичної обробки вихідних даних.</w:t>
            </w:r>
          </w:p>
          <w:p w14:paraId="576448B2" w14:textId="77777777" w:rsidR="0092414F" w:rsidRPr="00C002DA" w:rsidRDefault="0092414F" w:rsidP="007E5C25">
            <w:pPr>
              <w:ind w:firstLine="319"/>
              <w:jc w:val="both"/>
              <w:rPr>
                <w:rFonts w:ascii="Times New Roman" w:hAnsi="Times New Roman" w:cs="Times New Roman"/>
                <w:b/>
                <w:color w:val="0070C0"/>
              </w:rPr>
            </w:pPr>
            <w:r w:rsidRPr="00C002DA">
              <w:rPr>
                <w:rFonts w:ascii="Times New Roman" w:hAnsi="Times New Roman" w:cs="Times New Roman"/>
                <w:b/>
                <w:color w:val="0070C0"/>
              </w:rPr>
              <w:t xml:space="preserve">Опитування має проводитися серед усіх категорій споживачів за типами споживання та кількома категоріями споживачів за видами економічної діяльності, що охоплюють щонайменше основні сектори економіки України з метою подальшої агрегації отриманих даних. </w:t>
            </w:r>
          </w:p>
          <w:p w14:paraId="3D45A776" w14:textId="77777777" w:rsidR="0092414F" w:rsidRPr="00C002DA" w:rsidRDefault="0092414F" w:rsidP="007E5C25">
            <w:pPr>
              <w:ind w:firstLine="319"/>
              <w:jc w:val="both"/>
              <w:rPr>
                <w:rFonts w:ascii="Times New Roman" w:hAnsi="Times New Roman" w:cs="Times New Roman"/>
                <w:b/>
                <w:color w:val="0070C0"/>
              </w:rPr>
            </w:pPr>
            <w:r w:rsidRPr="00C002DA">
              <w:rPr>
                <w:rFonts w:ascii="Times New Roman" w:hAnsi="Times New Roman" w:cs="Times New Roman"/>
                <w:b/>
                <w:color w:val="0070C0"/>
              </w:rPr>
              <w:lastRenderedPageBreak/>
              <w:t>Агреговані за категоріями (підкатегоріями) споживачів результати опитування споживачів надаються операторами системи в електронному вигляді Регулятору до 31 травня року, у якому здійснювалося опитування.</w:t>
            </w:r>
          </w:p>
          <w:p w14:paraId="343628B1" w14:textId="77777777" w:rsidR="0092414F" w:rsidRPr="00C002DA" w:rsidRDefault="0092414F" w:rsidP="007E5C25">
            <w:pPr>
              <w:ind w:firstLine="319"/>
              <w:jc w:val="both"/>
              <w:rPr>
                <w:rFonts w:ascii="Times New Roman" w:hAnsi="Times New Roman" w:cs="Times New Roman"/>
                <w:b/>
                <w:color w:val="0070C0"/>
              </w:rPr>
            </w:pPr>
            <w:r w:rsidRPr="00C002DA">
              <w:rPr>
                <w:rFonts w:ascii="Times New Roman" w:hAnsi="Times New Roman" w:cs="Times New Roman"/>
                <w:b/>
                <w:color w:val="0070C0"/>
              </w:rPr>
              <w:t>Агрегація результатів опитування споживачів здійснюється в межах розділів Анкети.</w:t>
            </w:r>
          </w:p>
          <w:p w14:paraId="442B3C14" w14:textId="77777777" w:rsidR="0092414F" w:rsidRPr="00C002DA" w:rsidRDefault="0092414F" w:rsidP="007E5C25">
            <w:pPr>
              <w:ind w:firstLine="319"/>
              <w:jc w:val="both"/>
              <w:rPr>
                <w:rFonts w:ascii="Times New Roman" w:hAnsi="Times New Roman" w:cs="Times New Roman"/>
                <w:b/>
                <w:color w:val="0070C0"/>
              </w:rPr>
            </w:pPr>
          </w:p>
        </w:tc>
        <w:tc>
          <w:tcPr>
            <w:tcW w:w="3801" w:type="dxa"/>
          </w:tcPr>
          <w:p w14:paraId="5CE5E757" w14:textId="77777777" w:rsidR="0092414F" w:rsidRDefault="0092414F" w:rsidP="00DE63C4">
            <w:pPr>
              <w:jc w:val="center"/>
              <w:rPr>
                <w:rFonts w:ascii="Times New Roman" w:eastAsia="Calibri" w:hAnsi="Times New Roman" w:cs="Times New Roman"/>
                <w:b/>
              </w:rPr>
            </w:pPr>
            <w:r>
              <w:rPr>
                <w:rFonts w:ascii="Times New Roman" w:eastAsia="Calibri" w:hAnsi="Times New Roman" w:cs="Times New Roman"/>
                <w:b/>
              </w:rPr>
              <w:lastRenderedPageBreak/>
              <w:t>НЕК «УКРЕНЕРГО» (Адміністратор комерційного обліку (АКО))</w:t>
            </w:r>
          </w:p>
          <w:p w14:paraId="53CB547A" w14:textId="29197849" w:rsidR="0092414F" w:rsidRDefault="0092414F" w:rsidP="00C54F87">
            <w:pPr>
              <w:ind w:firstLine="319"/>
              <w:jc w:val="both"/>
              <w:rPr>
                <w:rFonts w:ascii="Times New Roman" w:hAnsi="Times New Roman" w:cs="Times New Roman"/>
                <w:bCs/>
              </w:rPr>
            </w:pPr>
            <w:r>
              <w:rPr>
                <w:rFonts w:ascii="Times New Roman" w:hAnsi="Times New Roman" w:cs="Times New Roman"/>
                <w:bCs/>
              </w:rPr>
              <w:t>…</w:t>
            </w:r>
          </w:p>
          <w:p w14:paraId="45EF27B1" w14:textId="77777777" w:rsidR="0092414F" w:rsidRPr="00C54F87" w:rsidRDefault="0092414F" w:rsidP="00C54F87">
            <w:pPr>
              <w:tabs>
                <w:tab w:val="left" w:pos="745"/>
              </w:tabs>
              <w:ind w:firstLine="462"/>
              <w:jc w:val="both"/>
              <w:rPr>
                <w:rFonts w:ascii="Times New Roman" w:eastAsia="Times New Roman" w:hAnsi="Times New Roman" w:cs="Times New Roman"/>
              </w:rPr>
            </w:pPr>
            <w:r w:rsidRPr="00C54F87">
              <w:rPr>
                <w:rFonts w:ascii="Times New Roman" w:eastAsia="Times New Roman" w:hAnsi="Times New Roman" w:cs="Times New Roman"/>
              </w:rPr>
              <w:t xml:space="preserve">Опитування має проводитися серед усіх категорій споживачів за типами споживання та кількома категоріями споживачів за видами економічної діяльності </w:t>
            </w:r>
            <w:r w:rsidRPr="00C54F87">
              <w:rPr>
                <w:rFonts w:ascii="Times New Roman" w:eastAsia="Times New Roman" w:hAnsi="Times New Roman" w:cs="Times New Roman"/>
                <w:b/>
                <w:bCs/>
                <w:color w:val="7030A0"/>
              </w:rPr>
              <w:t>(</w:t>
            </w:r>
            <w:r w:rsidRPr="00C54F87">
              <w:rPr>
                <w:rFonts w:ascii="Times New Roman" w:eastAsia="Calibri" w:hAnsi="Times New Roman" w:cs="Times New Roman"/>
                <w:b/>
                <w:bCs/>
                <w:color w:val="7030A0"/>
              </w:rPr>
              <w:t>NACE 2.1-UA</w:t>
            </w:r>
            <w:r w:rsidRPr="00C54F87">
              <w:rPr>
                <w:rFonts w:ascii="Times New Roman" w:eastAsia="Times New Roman" w:hAnsi="Times New Roman" w:cs="Times New Roman"/>
                <w:b/>
                <w:bCs/>
                <w:color w:val="7030A0"/>
              </w:rPr>
              <w:t>)</w:t>
            </w:r>
            <w:r w:rsidRPr="00C54F87">
              <w:rPr>
                <w:rFonts w:ascii="Times New Roman" w:eastAsia="Times New Roman" w:hAnsi="Times New Roman" w:cs="Times New Roman"/>
              </w:rPr>
              <w:t xml:space="preserve">, що охоплюють щонайменше основні сектори економіки України з метою подальшої агрегації отриманих даних. </w:t>
            </w:r>
          </w:p>
          <w:p w14:paraId="49ACA2DB" w14:textId="37A90E4C" w:rsidR="0092414F" w:rsidRPr="00A156ED" w:rsidRDefault="0092414F" w:rsidP="00A156ED">
            <w:pPr>
              <w:ind w:firstLine="319"/>
              <w:jc w:val="both"/>
              <w:rPr>
                <w:rFonts w:ascii="Times New Roman" w:hAnsi="Times New Roman" w:cs="Times New Roman"/>
                <w:bCs/>
              </w:rPr>
            </w:pPr>
            <w:r>
              <w:rPr>
                <w:rFonts w:ascii="Times New Roman" w:hAnsi="Times New Roman" w:cs="Times New Roman"/>
                <w:bCs/>
              </w:rPr>
              <w:lastRenderedPageBreak/>
              <w:t>…</w:t>
            </w:r>
          </w:p>
        </w:tc>
        <w:tc>
          <w:tcPr>
            <w:tcW w:w="3861" w:type="dxa"/>
          </w:tcPr>
          <w:p w14:paraId="0A74EFFE" w14:textId="38FFC346" w:rsidR="0092414F" w:rsidRDefault="0092414F" w:rsidP="00C54F87">
            <w:pPr>
              <w:jc w:val="center"/>
              <w:rPr>
                <w:rFonts w:ascii="Times New Roman" w:eastAsia="Calibri" w:hAnsi="Times New Roman" w:cs="Times New Roman"/>
                <w:b/>
              </w:rPr>
            </w:pPr>
            <w:r>
              <w:rPr>
                <w:rFonts w:ascii="Times New Roman" w:eastAsia="Calibri" w:hAnsi="Times New Roman" w:cs="Times New Roman"/>
                <w:b/>
              </w:rPr>
              <w:lastRenderedPageBreak/>
              <w:t>НЕК «УКРЕНЕРГО» (АКО)</w:t>
            </w:r>
          </w:p>
          <w:p w14:paraId="432787EA" w14:textId="77777777" w:rsidR="0092414F" w:rsidRPr="00A156ED" w:rsidRDefault="0092414F" w:rsidP="00C54F87">
            <w:pPr>
              <w:ind w:firstLine="319"/>
              <w:jc w:val="both"/>
              <w:rPr>
                <w:rFonts w:ascii="Times New Roman" w:hAnsi="Times New Roman" w:cs="Times New Roman"/>
                <w:bCs/>
                <w:sz w:val="16"/>
                <w:szCs w:val="16"/>
              </w:rPr>
            </w:pPr>
          </w:p>
          <w:p w14:paraId="04E0226B" w14:textId="554AA412" w:rsidR="0092414F" w:rsidRPr="00C54F87" w:rsidRDefault="0092414F" w:rsidP="00C54F87">
            <w:pPr>
              <w:ind w:firstLine="319"/>
              <w:jc w:val="both"/>
              <w:rPr>
                <w:rFonts w:ascii="Times New Roman" w:hAnsi="Times New Roman" w:cs="Times New Roman"/>
                <w:bCs/>
              </w:rPr>
            </w:pPr>
            <w:r w:rsidRPr="00C54F87">
              <w:rPr>
                <w:rFonts w:ascii="Times New Roman" w:hAnsi="Times New Roman" w:cs="Times New Roman"/>
                <w:bCs/>
              </w:rPr>
              <w:t>Відповідно до Наказу Державної служби статистики України  №191 від 28.10.2025 року «Про затвердження Класифікації видів економічної діяльності (NACE 2.1-UA)» та Наказу №244 від 25.12.2025 «Про затвердження Плану заходів із упровадження в державну статистичну діяльність Класифікації видів економічної діяльності (NACE 2.1-</w:t>
            </w:r>
            <w:r w:rsidRPr="00C54F87">
              <w:rPr>
                <w:rFonts w:ascii="Times New Roman" w:hAnsi="Times New Roman" w:cs="Times New Roman"/>
                <w:bCs/>
              </w:rPr>
              <w:lastRenderedPageBreak/>
              <w:t>UA)». З 01.01.2027 року КВЕД буде змінено на NACE 2.1-UA</w:t>
            </w:r>
            <w:r>
              <w:rPr>
                <w:rFonts w:ascii="Times New Roman" w:hAnsi="Times New Roman" w:cs="Times New Roman"/>
                <w:bCs/>
              </w:rPr>
              <w:t>.</w:t>
            </w:r>
          </w:p>
          <w:p w14:paraId="7EF0925B" w14:textId="77777777" w:rsidR="0092414F" w:rsidRPr="0025574B" w:rsidRDefault="0092414F" w:rsidP="00A156ED">
            <w:pPr>
              <w:rPr>
                <w:rFonts w:ascii="Times New Roman" w:eastAsia="Calibri" w:hAnsi="Times New Roman" w:cs="Times New Roman"/>
                <w:b/>
                <w:sz w:val="10"/>
                <w:szCs w:val="10"/>
              </w:rPr>
            </w:pPr>
          </w:p>
        </w:tc>
        <w:tc>
          <w:tcPr>
            <w:tcW w:w="3861" w:type="dxa"/>
          </w:tcPr>
          <w:p w14:paraId="14F2085F" w14:textId="77777777" w:rsidR="00A156ED" w:rsidRDefault="00A156ED" w:rsidP="00DE63C4">
            <w:pPr>
              <w:jc w:val="center"/>
              <w:rPr>
                <w:rFonts w:ascii="Times New Roman" w:eastAsia="Calibri" w:hAnsi="Times New Roman" w:cs="Times New Roman"/>
                <w:b/>
              </w:rPr>
            </w:pPr>
          </w:p>
          <w:p w14:paraId="593B21E3" w14:textId="7C276E07" w:rsidR="000B20D6" w:rsidRPr="00E47390" w:rsidRDefault="00FF16F6" w:rsidP="00DE63C4">
            <w:pPr>
              <w:jc w:val="center"/>
              <w:rPr>
                <w:rFonts w:ascii="Times New Roman" w:eastAsia="Calibri" w:hAnsi="Times New Roman" w:cs="Times New Roman"/>
                <w:b/>
              </w:rPr>
            </w:pPr>
            <w:r w:rsidRPr="00E47390">
              <w:rPr>
                <w:rFonts w:ascii="Times New Roman" w:eastAsia="Calibri" w:hAnsi="Times New Roman" w:cs="Times New Roman"/>
                <w:b/>
              </w:rPr>
              <w:t>Попередньо відхилити</w:t>
            </w:r>
          </w:p>
          <w:p w14:paraId="6E2BB55A" w14:textId="7834B578" w:rsidR="000B20D6" w:rsidRPr="00502EEA" w:rsidRDefault="000B20D6" w:rsidP="00DE63C4">
            <w:pPr>
              <w:jc w:val="center"/>
              <w:rPr>
                <w:rFonts w:ascii="Times New Roman" w:eastAsia="Calibri" w:hAnsi="Times New Roman" w:cs="Times New Roman"/>
                <w:b/>
              </w:rPr>
            </w:pPr>
          </w:p>
        </w:tc>
      </w:tr>
      <w:tr w:rsidR="0092414F" w:rsidRPr="00502EEA" w14:paraId="492DA66D" w14:textId="77777777" w:rsidTr="00F83F46">
        <w:trPr>
          <w:trHeight w:val="20"/>
        </w:trPr>
        <w:tc>
          <w:tcPr>
            <w:tcW w:w="3823" w:type="dxa"/>
            <w:gridSpan w:val="2"/>
            <w:vMerge/>
          </w:tcPr>
          <w:p w14:paraId="3EE82808" w14:textId="77777777" w:rsidR="0092414F" w:rsidRPr="00C002DA" w:rsidRDefault="0092414F" w:rsidP="007E5C25">
            <w:pPr>
              <w:ind w:firstLine="319"/>
              <w:jc w:val="both"/>
              <w:rPr>
                <w:rFonts w:ascii="Times New Roman" w:hAnsi="Times New Roman" w:cs="Times New Roman"/>
                <w:b/>
                <w:color w:val="0070C0"/>
              </w:rPr>
            </w:pPr>
          </w:p>
        </w:tc>
        <w:tc>
          <w:tcPr>
            <w:tcW w:w="3801" w:type="dxa"/>
          </w:tcPr>
          <w:p w14:paraId="48F7DDEA" w14:textId="77777777" w:rsidR="0092414F" w:rsidRPr="00CA5266" w:rsidRDefault="0092414F" w:rsidP="00CA5266">
            <w:pPr>
              <w:jc w:val="center"/>
              <w:rPr>
                <w:rFonts w:ascii="Times New Roman" w:eastAsia="Calibri" w:hAnsi="Times New Roman" w:cs="Times New Roman"/>
                <w:b/>
              </w:rPr>
            </w:pPr>
            <w:r>
              <w:rPr>
                <w:rFonts w:ascii="Times New Roman" w:eastAsia="Calibri" w:hAnsi="Times New Roman" w:cs="Times New Roman"/>
                <w:b/>
              </w:rPr>
              <w:t>ГО</w:t>
            </w:r>
            <w:r w:rsidRPr="00CA5266">
              <w:rPr>
                <w:rFonts w:ascii="Times New Roman" w:eastAsia="Calibri" w:hAnsi="Times New Roman" w:cs="Times New Roman"/>
                <w:b/>
              </w:rPr>
              <w:t xml:space="preserve"> «</w:t>
            </w:r>
            <w:r>
              <w:rPr>
                <w:rFonts w:ascii="Times New Roman" w:eastAsia="Calibri" w:hAnsi="Times New Roman" w:cs="Times New Roman"/>
                <w:b/>
              </w:rPr>
              <w:t>ПЕРША ЕНЕРГЕТИЧНА РАДА</w:t>
            </w:r>
            <w:r w:rsidRPr="00CA5266">
              <w:rPr>
                <w:rFonts w:ascii="Times New Roman" w:eastAsia="Calibri" w:hAnsi="Times New Roman" w:cs="Times New Roman"/>
                <w:b/>
              </w:rPr>
              <w:t xml:space="preserve">» </w:t>
            </w:r>
          </w:p>
          <w:p w14:paraId="5CBD52E7" w14:textId="540ECE25" w:rsidR="0092414F" w:rsidRDefault="0092414F" w:rsidP="00CA5266">
            <w:pPr>
              <w:ind w:firstLine="319"/>
              <w:jc w:val="both"/>
              <w:rPr>
                <w:rFonts w:ascii="Times New Roman" w:eastAsia="Times New Roman" w:hAnsi="Times New Roman" w:cs="Times New Roman"/>
              </w:rPr>
            </w:pPr>
            <w:r>
              <w:rPr>
                <w:rFonts w:ascii="Times New Roman" w:eastAsia="Times New Roman" w:hAnsi="Times New Roman" w:cs="Times New Roman"/>
              </w:rPr>
              <w:t>…</w:t>
            </w:r>
          </w:p>
          <w:p w14:paraId="064C4DCD" w14:textId="77777777" w:rsidR="0092414F" w:rsidRPr="0092414F" w:rsidRDefault="0092414F" w:rsidP="00CA5266">
            <w:pPr>
              <w:ind w:firstLine="319"/>
              <w:jc w:val="both"/>
              <w:rPr>
                <w:rFonts w:ascii="Times New Roman" w:hAnsi="Times New Roman" w:cs="Times New Roman"/>
                <w:bCs/>
              </w:rPr>
            </w:pPr>
            <w:r w:rsidRPr="0092414F">
              <w:rPr>
                <w:rFonts w:ascii="Times New Roman" w:hAnsi="Times New Roman" w:cs="Times New Roman"/>
                <w:bCs/>
              </w:rPr>
              <w:t>Агрегація результатів опитування споживачів здійснюється в межах розділів Анкети.</w:t>
            </w:r>
          </w:p>
          <w:p w14:paraId="2A586006" w14:textId="77777777" w:rsidR="0092414F" w:rsidRPr="00CA5266" w:rsidRDefault="0092414F" w:rsidP="00CA5266">
            <w:pPr>
              <w:ind w:firstLine="319"/>
              <w:jc w:val="both"/>
              <w:rPr>
                <w:rFonts w:ascii="Times New Roman" w:hAnsi="Times New Roman" w:cs="Times New Roman"/>
                <w:b/>
                <w:color w:val="7030A0"/>
              </w:rPr>
            </w:pPr>
            <w:r w:rsidRPr="00CA5266">
              <w:rPr>
                <w:rFonts w:ascii="Times New Roman" w:hAnsi="Times New Roman" w:cs="Times New Roman"/>
                <w:b/>
                <w:color w:val="7030A0"/>
              </w:rPr>
              <w:t>Цільова кількість інтерв’ю:</w:t>
            </w:r>
          </w:p>
          <w:p w14:paraId="1B68838C" w14:textId="77777777" w:rsidR="0092414F" w:rsidRPr="00CA5266" w:rsidRDefault="0092414F" w:rsidP="00CA5266">
            <w:pPr>
              <w:ind w:firstLine="319"/>
              <w:jc w:val="both"/>
              <w:rPr>
                <w:rFonts w:ascii="Times New Roman" w:hAnsi="Times New Roman" w:cs="Times New Roman"/>
                <w:b/>
                <w:color w:val="7030A0"/>
              </w:rPr>
            </w:pPr>
            <w:r w:rsidRPr="00CA5266">
              <w:rPr>
                <w:rFonts w:ascii="Times New Roman" w:hAnsi="Times New Roman" w:cs="Times New Roman"/>
                <w:b/>
                <w:color w:val="7030A0"/>
              </w:rPr>
              <w:t>-</w:t>
            </w:r>
            <w:r w:rsidRPr="00CA5266">
              <w:rPr>
                <w:rFonts w:ascii="Times New Roman" w:hAnsi="Times New Roman" w:cs="Times New Roman"/>
                <w:b/>
                <w:color w:val="7030A0"/>
              </w:rPr>
              <w:tab/>
              <w:t>Домогосподарства – 1000,</w:t>
            </w:r>
          </w:p>
          <w:p w14:paraId="138B62A3" w14:textId="77777777" w:rsidR="0092414F" w:rsidRPr="00CA5266" w:rsidRDefault="0092414F" w:rsidP="00CA5266">
            <w:pPr>
              <w:ind w:firstLine="319"/>
              <w:jc w:val="both"/>
              <w:rPr>
                <w:rFonts w:ascii="Times New Roman" w:hAnsi="Times New Roman" w:cs="Times New Roman"/>
                <w:b/>
                <w:color w:val="7030A0"/>
              </w:rPr>
            </w:pPr>
            <w:r w:rsidRPr="00CA5266">
              <w:rPr>
                <w:rFonts w:ascii="Times New Roman" w:hAnsi="Times New Roman" w:cs="Times New Roman"/>
                <w:b/>
                <w:color w:val="7030A0"/>
              </w:rPr>
              <w:t>-</w:t>
            </w:r>
            <w:r w:rsidRPr="00CA5266">
              <w:rPr>
                <w:rFonts w:ascii="Times New Roman" w:hAnsi="Times New Roman" w:cs="Times New Roman"/>
                <w:b/>
                <w:color w:val="7030A0"/>
              </w:rPr>
              <w:tab/>
              <w:t>Сільське господарство – 50,</w:t>
            </w:r>
          </w:p>
          <w:p w14:paraId="6553B358" w14:textId="77777777" w:rsidR="0092414F" w:rsidRPr="00CA5266" w:rsidRDefault="0092414F" w:rsidP="00CA5266">
            <w:pPr>
              <w:ind w:firstLine="319"/>
              <w:jc w:val="both"/>
              <w:rPr>
                <w:rFonts w:ascii="Times New Roman" w:hAnsi="Times New Roman" w:cs="Times New Roman"/>
                <w:b/>
                <w:color w:val="7030A0"/>
              </w:rPr>
            </w:pPr>
            <w:r w:rsidRPr="00CA5266">
              <w:rPr>
                <w:rFonts w:ascii="Times New Roman" w:hAnsi="Times New Roman" w:cs="Times New Roman"/>
                <w:b/>
                <w:color w:val="7030A0"/>
              </w:rPr>
              <w:t>-</w:t>
            </w:r>
            <w:r w:rsidRPr="00CA5266">
              <w:rPr>
                <w:rFonts w:ascii="Times New Roman" w:hAnsi="Times New Roman" w:cs="Times New Roman"/>
                <w:b/>
                <w:color w:val="7030A0"/>
              </w:rPr>
              <w:tab/>
              <w:t>Комерційні споживачі - 450, у т. .ч. ФОП – не більше 150,</w:t>
            </w:r>
          </w:p>
          <w:p w14:paraId="571436A5" w14:textId="77777777" w:rsidR="0092414F" w:rsidRPr="00CA5266" w:rsidRDefault="0092414F" w:rsidP="00CA5266">
            <w:pPr>
              <w:ind w:firstLine="319"/>
              <w:jc w:val="both"/>
              <w:rPr>
                <w:rFonts w:ascii="Times New Roman" w:hAnsi="Times New Roman" w:cs="Times New Roman"/>
                <w:b/>
                <w:color w:val="7030A0"/>
              </w:rPr>
            </w:pPr>
            <w:r w:rsidRPr="00CA5266">
              <w:rPr>
                <w:rFonts w:ascii="Times New Roman" w:hAnsi="Times New Roman" w:cs="Times New Roman"/>
                <w:b/>
                <w:color w:val="7030A0"/>
              </w:rPr>
              <w:t>-</w:t>
            </w:r>
            <w:r w:rsidRPr="00CA5266">
              <w:rPr>
                <w:rFonts w:ascii="Times New Roman" w:hAnsi="Times New Roman" w:cs="Times New Roman"/>
                <w:b/>
                <w:color w:val="7030A0"/>
              </w:rPr>
              <w:tab/>
              <w:t>Транспорт – 50,</w:t>
            </w:r>
          </w:p>
          <w:p w14:paraId="374F7785" w14:textId="77777777" w:rsidR="0092414F" w:rsidRDefault="0092414F" w:rsidP="0092414F">
            <w:pPr>
              <w:ind w:firstLine="319"/>
              <w:jc w:val="both"/>
              <w:rPr>
                <w:rFonts w:ascii="Times New Roman" w:hAnsi="Times New Roman" w:cs="Times New Roman"/>
                <w:b/>
                <w:color w:val="7030A0"/>
              </w:rPr>
            </w:pPr>
            <w:r w:rsidRPr="00CA5266">
              <w:rPr>
                <w:rFonts w:ascii="Times New Roman" w:hAnsi="Times New Roman" w:cs="Times New Roman"/>
                <w:b/>
                <w:color w:val="7030A0"/>
              </w:rPr>
              <w:t>-</w:t>
            </w:r>
            <w:r w:rsidRPr="00CA5266">
              <w:rPr>
                <w:rFonts w:ascii="Times New Roman" w:hAnsi="Times New Roman" w:cs="Times New Roman"/>
                <w:b/>
                <w:color w:val="7030A0"/>
              </w:rPr>
              <w:tab/>
              <w:t>Промисловість - 400 (з них паливна – мінімум 20, металургійна – мінімум 20, хімічна та нафтохімічна – мінімум 20, машинобудівна – мінімум 20, виробництво будівельних матеріалів – мінімум 50, харчова та переробна – мінімум 50, інші – мінімум 50)</w:t>
            </w:r>
            <w:r>
              <w:rPr>
                <w:rFonts w:ascii="Times New Roman" w:hAnsi="Times New Roman" w:cs="Times New Roman"/>
                <w:b/>
                <w:color w:val="7030A0"/>
              </w:rPr>
              <w:t>.</w:t>
            </w:r>
          </w:p>
          <w:p w14:paraId="6B5498F0" w14:textId="5031310A" w:rsidR="0092414F" w:rsidRPr="0092414F" w:rsidRDefault="0092414F" w:rsidP="0092414F">
            <w:pPr>
              <w:ind w:firstLine="319"/>
              <w:jc w:val="both"/>
              <w:rPr>
                <w:rFonts w:ascii="Times New Roman" w:hAnsi="Times New Roman" w:cs="Times New Roman"/>
                <w:b/>
                <w:color w:val="7030A0"/>
                <w:sz w:val="16"/>
                <w:szCs w:val="16"/>
              </w:rPr>
            </w:pPr>
          </w:p>
        </w:tc>
        <w:tc>
          <w:tcPr>
            <w:tcW w:w="3861" w:type="dxa"/>
          </w:tcPr>
          <w:p w14:paraId="42818FBD" w14:textId="77777777" w:rsidR="0092414F" w:rsidRPr="00CA5266" w:rsidRDefault="0092414F" w:rsidP="00CA5266">
            <w:pPr>
              <w:jc w:val="center"/>
              <w:rPr>
                <w:rFonts w:ascii="Times New Roman" w:eastAsia="Calibri" w:hAnsi="Times New Roman" w:cs="Times New Roman"/>
                <w:b/>
              </w:rPr>
            </w:pPr>
            <w:r>
              <w:rPr>
                <w:rFonts w:ascii="Times New Roman" w:eastAsia="Calibri" w:hAnsi="Times New Roman" w:cs="Times New Roman"/>
                <w:b/>
              </w:rPr>
              <w:t>ГО</w:t>
            </w:r>
            <w:r w:rsidRPr="00CA5266">
              <w:rPr>
                <w:rFonts w:ascii="Times New Roman" w:eastAsia="Calibri" w:hAnsi="Times New Roman" w:cs="Times New Roman"/>
                <w:b/>
              </w:rPr>
              <w:t xml:space="preserve"> «</w:t>
            </w:r>
            <w:r>
              <w:rPr>
                <w:rFonts w:ascii="Times New Roman" w:eastAsia="Calibri" w:hAnsi="Times New Roman" w:cs="Times New Roman"/>
                <w:b/>
              </w:rPr>
              <w:t>ПЕРША ЕНЕРГЕТИЧНА РАДА</w:t>
            </w:r>
            <w:r w:rsidRPr="00CA5266">
              <w:rPr>
                <w:rFonts w:ascii="Times New Roman" w:eastAsia="Calibri" w:hAnsi="Times New Roman" w:cs="Times New Roman"/>
                <w:b/>
              </w:rPr>
              <w:t xml:space="preserve">» </w:t>
            </w:r>
          </w:p>
          <w:p w14:paraId="7F7424AA" w14:textId="77777777" w:rsidR="0092414F" w:rsidRDefault="0092414F" w:rsidP="00CA5266">
            <w:pPr>
              <w:tabs>
                <w:tab w:val="left" w:pos="745"/>
              </w:tabs>
              <w:jc w:val="both"/>
              <w:rPr>
                <w:rFonts w:ascii="Times New Roman" w:eastAsia="Times New Roman" w:hAnsi="Times New Roman" w:cs="Times New Roman"/>
              </w:rPr>
            </w:pPr>
          </w:p>
          <w:p w14:paraId="3684C02C" w14:textId="77777777" w:rsidR="0092414F" w:rsidRDefault="0092414F" w:rsidP="00CA5266">
            <w:pPr>
              <w:tabs>
                <w:tab w:val="left" w:pos="745"/>
              </w:tabs>
              <w:jc w:val="both"/>
              <w:rPr>
                <w:rFonts w:ascii="Times New Roman" w:eastAsia="Times New Roman" w:hAnsi="Times New Roman" w:cs="Times New Roman"/>
              </w:rPr>
            </w:pPr>
          </w:p>
          <w:p w14:paraId="580477A2" w14:textId="77777777" w:rsidR="0092414F" w:rsidRDefault="0092414F" w:rsidP="00CA5266">
            <w:pPr>
              <w:tabs>
                <w:tab w:val="left" w:pos="745"/>
              </w:tabs>
              <w:jc w:val="both"/>
              <w:rPr>
                <w:rFonts w:ascii="Times New Roman" w:eastAsia="Times New Roman" w:hAnsi="Times New Roman" w:cs="Times New Roman"/>
              </w:rPr>
            </w:pPr>
          </w:p>
          <w:p w14:paraId="2BC8DB14" w14:textId="77777777" w:rsidR="0092414F" w:rsidRDefault="0092414F" w:rsidP="00CA5266">
            <w:pPr>
              <w:tabs>
                <w:tab w:val="left" w:pos="745"/>
              </w:tabs>
              <w:jc w:val="both"/>
              <w:rPr>
                <w:rFonts w:ascii="Times New Roman" w:eastAsia="Times New Roman" w:hAnsi="Times New Roman" w:cs="Times New Roman"/>
              </w:rPr>
            </w:pPr>
          </w:p>
          <w:p w14:paraId="6A9A4BD5" w14:textId="77777777" w:rsidR="0092414F" w:rsidRPr="00AA5553" w:rsidRDefault="0092414F" w:rsidP="00AA5553">
            <w:pPr>
              <w:ind w:firstLine="319"/>
              <w:jc w:val="both"/>
              <w:rPr>
                <w:rFonts w:ascii="Times New Roman" w:eastAsia="Times New Roman" w:hAnsi="Times New Roman" w:cs="Times New Roman"/>
                <w:b/>
                <w:bCs/>
              </w:rPr>
            </w:pPr>
            <w:r w:rsidRPr="00AA5553">
              <w:rPr>
                <w:rFonts w:ascii="Times New Roman" w:hAnsi="Times New Roman" w:cs="Times New Roman"/>
                <w:b/>
              </w:rPr>
              <w:t>Редакційна</w:t>
            </w:r>
            <w:r w:rsidRPr="00AA5553">
              <w:rPr>
                <w:rFonts w:ascii="Times New Roman" w:eastAsia="Times New Roman" w:hAnsi="Times New Roman" w:cs="Times New Roman"/>
                <w:b/>
                <w:bCs/>
              </w:rPr>
              <w:t xml:space="preserve"> пропозиція.</w:t>
            </w:r>
          </w:p>
          <w:p w14:paraId="62D24AC6" w14:textId="3C5C29E8" w:rsidR="0092414F" w:rsidRPr="00CA5266" w:rsidRDefault="0092414F" w:rsidP="00AA5553">
            <w:pPr>
              <w:ind w:firstLine="319"/>
              <w:jc w:val="both"/>
              <w:rPr>
                <w:rFonts w:ascii="Times New Roman" w:eastAsia="Times New Roman" w:hAnsi="Times New Roman" w:cs="Times New Roman"/>
              </w:rPr>
            </w:pPr>
            <w:r w:rsidRPr="00AA5553">
              <w:rPr>
                <w:rFonts w:ascii="Times New Roman" w:hAnsi="Times New Roman" w:cs="Times New Roman"/>
                <w:bCs/>
              </w:rPr>
              <w:t>Цільову</w:t>
            </w:r>
            <w:r w:rsidRPr="00AA5553">
              <w:rPr>
                <w:rFonts w:ascii="Times New Roman" w:eastAsia="Times New Roman" w:hAnsi="Times New Roman" w:cs="Times New Roman"/>
              </w:rPr>
              <w:t xml:space="preserve"> </w:t>
            </w:r>
            <w:r w:rsidRPr="00CA5266">
              <w:rPr>
                <w:rFonts w:ascii="Times New Roman" w:eastAsia="Times New Roman" w:hAnsi="Times New Roman" w:cs="Times New Roman"/>
              </w:rPr>
              <w:t>кількість інтерв’ю доцільно перенести з Примірної форми Анкети до тексту Правил.</w:t>
            </w:r>
          </w:p>
          <w:p w14:paraId="277C2DD1" w14:textId="77777777" w:rsidR="0092414F" w:rsidRPr="00502EEA" w:rsidRDefault="0092414F" w:rsidP="00DE63C4">
            <w:pPr>
              <w:jc w:val="center"/>
              <w:rPr>
                <w:rFonts w:ascii="Times New Roman" w:eastAsia="Calibri" w:hAnsi="Times New Roman" w:cs="Times New Roman"/>
                <w:b/>
              </w:rPr>
            </w:pPr>
          </w:p>
        </w:tc>
        <w:tc>
          <w:tcPr>
            <w:tcW w:w="3861" w:type="dxa"/>
          </w:tcPr>
          <w:p w14:paraId="7CD2DEC3" w14:textId="77777777" w:rsidR="00AB3128" w:rsidRPr="00AB790F" w:rsidRDefault="00AB3128" w:rsidP="00A156ED">
            <w:pPr>
              <w:jc w:val="center"/>
              <w:rPr>
                <w:rFonts w:ascii="Times New Roman" w:eastAsia="Calibri" w:hAnsi="Times New Roman" w:cs="Times New Roman"/>
                <w:bCs/>
              </w:rPr>
            </w:pPr>
          </w:p>
          <w:p w14:paraId="0DA91DE2" w14:textId="51D7CC4C" w:rsidR="00AB3128" w:rsidRDefault="00E47390" w:rsidP="00AB3128">
            <w:pPr>
              <w:ind w:firstLine="319"/>
              <w:jc w:val="both"/>
              <w:rPr>
                <w:rFonts w:ascii="Times New Roman" w:eastAsia="Calibri" w:hAnsi="Times New Roman" w:cs="Times New Roman"/>
                <w:b/>
              </w:rPr>
            </w:pPr>
            <w:r>
              <w:rPr>
                <w:rFonts w:ascii="Times New Roman" w:eastAsia="Calibri" w:hAnsi="Times New Roman" w:cs="Times New Roman"/>
                <w:b/>
              </w:rPr>
              <w:t>Попередньо частково врахувати в редакції:</w:t>
            </w:r>
          </w:p>
          <w:p w14:paraId="6992ACD3" w14:textId="38DB074B" w:rsidR="00E47390" w:rsidRPr="00ED7C2E" w:rsidRDefault="00E47390" w:rsidP="00E47390">
            <w:pPr>
              <w:ind w:firstLine="319"/>
              <w:jc w:val="both"/>
              <w:rPr>
                <w:rFonts w:ascii="Times New Roman" w:hAnsi="Times New Roman" w:cs="Times New Roman"/>
                <w:bCs/>
                <w:color w:val="0070C0"/>
              </w:rPr>
            </w:pPr>
            <w:r w:rsidRPr="00ED7C2E">
              <w:rPr>
                <w:rFonts w:ascii="Times New Roman" w:hAnsi="Times New Roman" w:cs="Times New Roman"/>
                <w:bCs/>
                <w:color w:val="0070C0"/>
              </w:rPr>
              <w:t xml:space="preserve">5.1.12. Оператор системи з метою оцінки впливу перерв в електропостачанні об’єктів споживачів (електроживлення електроустановок споживачів) щороку, у період з лютого по </w:t>
            </w:r>
            <w:r w:rsidRPr="00ED7C2E">
              <w:rPr>
                <w:rFonts w:ascii="Times New Roman" w:hAnsi="Times New Roman" w:cs="Times New Roman"/>
                <w:b/>
                <w:color w:val="00B050"/>
              </w:rPr>
              <w:t>квітень</w:t>
            </w:r>
            <w:r w:rsidRPr="00ED7C2E">
              <w:rPr>
                <w:rFonts w:ascii="Times New Roman" w:hAnsi="Times New Roman" w:cs="Times New Roman"/>
                <w:bCs/>
                <w:color w:val="0070C0"/>
              </w:rPr>
              <w:t>, забезпечує здійснення інформативного опитування споживачів, які приєднані до його електричних мереж, відповідно до примірної форми Анкети оцінки впливу перерв в електропостачанні об’єктів споживачів (електроживлення електроустановок споживачів) (далі – Анкета), яка визначена у додатку 21 до цих Правил.</w:t>
            </w:r>
          </w:p>
          <w:p w14:paraId="2BEC2DB0" w14:textId="6C5EDA94" w:rsidR="00AB3128" w:rsidRPr="008F45C7" w:rsidRDefault="00AB3128" w:rsidP="00AB3128">
            <w:pPr>
              <w:ind w:firstLine="319"/>
              <w:jc w:val="both"/>
              <w:rPr>
                <w:rFonts w:ascii="Times New Roman" w:eastAsia="Calibri" w:hAnsi="Times New Roman" w:cs="Times New Roman"/>
                <w:bCs/>
              </w:rPr>
            </w:pPr>
            <w:r w:rsidRPr="008F45C7">
              <w:rPr>
                <w:rFonts w:ascii="Times New Roman" w:eastAsia="Calibri" w:hAnsi="Times New Roman" w:cs="Times New Roman"/>
                <w:bCs/>
              </w:rPr>
              <w:t>…</w:t>
            </w:r>
          </w:p>
          <w:p w14:paraId="287B817F" w14:textId="77777777" w:rsidR="00D948F7" w:rsidRDefault="00D948F7" w:rsidP="00AB3128">
            <w:pPr>
              <w:ind w:firstLine="319"/>
              <w:jc w:val="both"/>
              <w:rPr>
                <w:rFonts w:ascii="Times New Roman" w:hAnsi="Times New Roman" w:cs="Times New Roman"/>
                <w:bCs/>
                <w:color w:val="0070C0"/>
              </w:rPr>
            </w:pPr>
            <w:r w:rsidRPr="00D948F7">
              <w:rPr>
                <w:rFonts w:ascii="Times New Roman" w:hAnsi="Times New Roman" w:cs="Times New Roman"/>
                <w:bCs/>
                <w:color w:val="0070C0"/>
              </w:rPr>
              <w:t xml:space="preserve">Опитування має проводитися серед усіх категорій споживачів за типами споживання та кількома категоріями споживачів за видами економічної діяльності, що охоплюють щонайменше основні сектори економіки України з метою подальшої агрегації отриманих даних. </w:t>
            </w:r>
          </w:p>
          <w:p w14:paraId="32642932" w14:textId="26629202" w:rsidR="00AB3128" w:rsidRPr="00ED7C2E" w:rsidRDefault="00D948F7" w:rsidP="00AB3128">
            <w:pPr>
              <w:ind w:firstLine="319"/>
              <w:jc w:val="both"/>
              <w:rPr>
                <w:rFonts w:ascii="Times New Roman" w:eastAsia="Calibri" w:hAnsi="Times New Roman" w:cs="Times New Roman"/>
                <w:b/>
                <w:color w:val="00B050"/>
              </w:rPr>
            </w:pPr>
            <w:r w:rsidRPr="00D948F7">
              <w:rPr>
                <w:rFonts w:ascii="Times New Roman" w:eastAsia="Calibri" w:hAnsi="Times New Roman" w:cs="Times New Roman"/>
                <w:b/>
                <w:color w:val="00B050"/>
              </w:rPr>
              <w:t>Цільова кількість інтерв’ю:</w:t>
            </w:r>
          </w:p>
          <w:p w14:paraId="478D4432" w14:textId="77777777" w:rsidR="00AB3128" w:rsidRPr="00ED7C2E" w:rsidRDefault="00AB3128" w:rsidP="00AB3128">
            <w:pPr>
              <w:ind w:firstLine="319"/>
              <w:jc w:val="both"/>
              <w:rPr>
                <w:rFonts w:ascii="Times New Roman" w:eastAsia="Calibri" w:hAnsi="Times New Roman" w:cs="Times New Roman"/>
                <w:b/>
                <w:color w:val="00B050"/>
              </w:rPr>
            </w:pPr>
            <w:r w:rsidRPr="00ED7C2E">
              <w:rPr>
                <w:rFonts w:ascii="Times New Roman" w:eastAsia="Calibri" w:hAnsi="Times New Roman" w:cs="Times New Roman"/>
                <w:b/>
                <w:color w:val="00B050"/>
              </w:rPr>
              <w:t>- Домогосподарства – 1000;</w:t>
            </w:r>
          </w:p>
          <w:p w14:paraId="117E149F" w14:textId="77777777" w:rsidR="00AB3128" w:rsidRPr="00ED7C2E" w:rsidRDefault="00AB3128" w:rsidP="00AB3128">
            <w:pPr>
              <w:ind w:firstLine="319"/>
              <w:jc w:val="both"/>
              <w:rPr>
                <w:rFonts w:ascii="Times New Roman" w:eastAsia="Calibri" w:hAnsi="Times New Roman" w:cs="Times New Roman"/>
                <w:b/>
                <w:color w:val="00B050"/>
              </w:rPr>
            </w:pPr>
            <w:r w:rsidRPr="00ED7C2E">
              <w:rPr>
                <w:rFonts w:ascii="Times New Roman" w:eastAsia="Calibri" w:hAnsi="Times New Roman" w:cs="Times New Roman"/>
                <w:b/>
                <w:color w:val="00B050"/>
              </w:rPr>
              <w:t>-Сільське господарство – 50;</w:t>
            </w:r>
          </w:p>
          <w:p w14:paraId="2CE9E52A" w14:textId="77777777" w:rsidR="00AB3128" w:rsidRPr="00ED7C2E" w:rsidRDefault="00AB3128" w:rsidP="00AB3128">
            <w:pPr>
              <w:ind w:firstLine="319"/>
              <w:jc w:val="both"/>
              <w:rPr>
                <w:rFonts w:ascii="Times New Roman" w:eastAsia="Calibri" w:hAnsi="Times New Roman" w:cs="Times New Roman"/>
                <w:b/>
                <w:color w:val="00B050"/>
              </w:rPr>
            </w:pPr>
            <w:r w:rsidRPr="00ED7C2E">
              <w:rPr>
                <w:rFonts w:ascii="Times New Roman" w:eastAsia="Calibri" w:hAnsi="Times New Roman" w:cs="Times New Roman"/>
                <w:b/>
                <w:color w:val="00B050"/>
              </w:rPr>
              <w:t>-Комерційні споживачі - 450, у т. .ч. ФОП – не більше 150;</w:t>
            </w:r>
          </w:p>
          <w:p w14:paraId="24094816" w14:textId="77777777" w:rsidR="00AB3128" w:rsidRPr="00ED7C2E" w:rsidRDefault="00AB3128" w:rsidP="00AB3128">
            <w:pPr>
              <w:ind w:firstLine="319"/>
              <w:jc w:val="both"/>
              <w:rPr>
                <w:rFonts w:ascii="Times New Roman" w:eastAsia="Calibri" w:hAnsi="Times New Roman" w:cs="Times New Roman"/>
                <w:b/>
                <w:color w:val="00B050"/>
              </w:rPr>
            </w:pPr>
            <w:r w:rsidRPr="00ED7C2E">
              <w:rPr>
                <w:rFonts w:ascii="Times New Roman" w:eastAsia="Calibri" w:hAnsi="Times New Roman" w:cs="Times New Roman"/>
                <w:b/>
                <w:color w:val="00B050"/>
              </w:rPr>
              <w:t>-Транспорт – 50;</w:t>
            </w:r>
          </w:p>
          <w:p w14:paraId="131F46F1" w14:textId="57B7B15B" w:rsidR="00AB3128" w:rsidRPr="00ED7C2E" w:rsidRDefault="00AB3128" w:rsidP="00AB3128">
            <w:pPr>
              <w:ind w:firstLine="319"/>
              <w:jc w:val="both"/>
              <w:rPr>
                <w:rFonts w:ascii="Times New Roman" w:eastAsia="Calibri" w:hAnsi="Times New Roman" w:cs="Times New Roman"/>
                <w:b/>
                <w:color w:val="00B050"/>
              </w:rPr>
            </w:pPr>
            <w:r w:rsidRPr="00ED7C2E">
              <w:rPr>
                <w:rFonts w:ascii="Times New Roman" w:eastAsia="Calibri" w:hAnsi="Times New Roman" w:cs="Times New Roman"/>
                <w:b/>
                <w:color w:val="00B050"/>
              </w:rPr>
              <w:t>-</w:t>
            </w:r>
            <w:r w:rsidR="002E521B" w:rsidRPr="00ED7C2E">
              <w:rPr>
                <w:rFonts w:ascii="Times New Roman" w:eastAsia="Calibri" w:hAnsi="Times New Roman" w:cs="Times New Roman"/>
                <w:b/>
                <w:color w:val="00B050"/>
              </w:rPr>
              <w:t xml:space="preserve"> </w:t>
            </w:r>
            <w:r w:rsidRPr="00ED7C2E">
              <w:rPr>
                <w:rFonts w:ascii="Times New Roman" w:eastAsia="Calibri" w:hAnsi="Times New Roman" w:cs="Times New Roman"/>
                <w:b/>
                <w:color w:val="00B050"/>
              </w:rPr>
              <w:t xml:space="preserve">Промисловість - 400 (з них паливна – мінімум 20, металургійна – мінімум 20, хімічна та </w:t>
            </w:r>
            <w:r w:rsidRPr="00ED7C2E">
              <w:rPr>
                <w:rFonts w:ascii="Times New Roman" w:eastAsia="Calibri" w:hAnsi="Times New Roman" w:cs="Times New Roman"/>
                <w:b/>
                <w:color w:val="00B050"/>
              </w:rPr>
              <w:lastRenderedPageBreak/>
              <w:t>нафтохімічна – мінімум 20, машинобудівна – мінімум 20, виробництво будівельних матеріалів – мінімум 50, харчова та переробна – мінімум 50, інші – мінімум 50).</w:t>
            </w:r>
          </w:p>
          <w:p w14:paraId="176275D2" w14:textId="77777777" w:rsidR="00ED7C2E" w:rsidRPr="000D1652" w:rsidRDefault="00ED7C2E" w:rsidP="00ED7C2E">
            <w:pPr>
              <w:ind w:firstLine="319"/>
              <w:jc w:val="both"/>
              <w:rPr>
                <w:rFonts w:ascii="Times New Roman" w:hAnsi="Times New Roman" w:cs="Times New Roman"/>
                <w:bCs/>
                <w:color w:val="0070C0"/>
              </w:rPr>
            </w:pPr>
            <w:r w:rsidRPr="000D1652">
              <w:rPr>
                <w:rFonts w:ascii="Times New Roman" w:hAnsi="Times New Roman" w:cs="Times New Roman"/>
                <w:bCs/>
                <w:color w:val="0070C0"/>
              </w:rPr>
              <w:t>Агреговані за категоріями (підкатегоріями) споживачів результати опитування споживачів надаються операторами системи в електронному вигляді Регулятору до 31 травня року, у якому здійснювалося опитування.</w:t>
            </w:r>
          </w:p>
          <w:p w14:paraId="374EAF63" w14:textId="77777777" w:rsidR="00ED7C2E" w:rsidRDefault="00ED7C2E" w:rsidP="00ED7C2E">
            <w:pPr>
              <w:ind w:firstLine="319"/>
              <w:jc w:val="both"/>
              <w:rPr>
                <w:rFonts w:ascii="Times New Roman" w:hAnsi="Times New Roman" w:cs="Times New Roman"/>
                <w:bCs/>
                <w:color w:val="0070C0"/>
              </w:rPr>
            </w:pPr>
            <w:r w:rsidRPr="000D1652">
              <w:rPr>
                <w:rFonts w:ascii="Times New Roman" w:hAnsi="Times New Roman" w:cs="Times New Roman"/>
                <w:bCs/>
                <w:color w:val="0070C0"/>
              </w:rPr>
              <w:t>Агрегація результатів опитування споживачів здійснюється в межах розділів Анкети.</w:t>
            </w:r>
          </w:p>
          <w:p w14:paraId="61F683DD" w14:textId="76B9E6DD" w:rsidR="00AB3128" w:rsidRPr="0025574B" w:rsidRDefault="00AB3128" w:rsidP="00FF16F6">
            <w:pPr>
              <w:ind w:firstLine="319"/>
              <w:jc w:val="both"/>
              <w:rPr>
                <w:rFonts w:ascii="Times New Roman" w:eastAsia="Calibri" w:hAnsi="Times New Roman" w:cs="Times New Roman"/>
                <w:bCs/>
                <w:sz w:val="10"/>
                <w:szCs w:val="10"/>
              </w:rPr>
            </w:pPr>
          </w:p>
        </w:tc>
      </w:tr>
      <w:tr w:rsidR="0092414F" w:rsidRPr="00502EEA" w14:paraId="24BD9F28" w14:textId="77777777" w:rsidTr="007435CE">
        <w:trPr>
          <w:trHeight w:val="20"/>
        </w:trPr>
        <w:tc>
          <w:tcPr>
            <w:tcW w:w="3823" w:type="dxa"/>
            <w:gridSpan w:val="2"/>
            <w:vMerge/>
            <w:tcBorders>
              <w:bottom w:val="nil"/>
            </w:tcBorders>
          </w:tcPr>
          <w:p w14:paraId="6DA03D88" w14:textId="77777777" w:rsidR="0092414F" w:rsidRPr="00C002DA" w:rsidRDefault="0092414F" w:rsidP="007E5C25">
            <w:pPr>
              <w:ind w:firstLine="319"/>
              <w:jc w:val="both"/>
              <w:rPr>
                <w:rFonts w:ascii="Times New Roman" w:hAnsi="Times New Roman" w:cs="Times New Roman"/>
                <w:b/>
                <w:color w:val="0070C0"/>
              </w:rPr>
            </w:pPr>
          </w:p>
        </w:tc>
        <w:tc>
          <w:tcPr>
            <w:tcW w:w="3801" w:type="dxa"/>
          </w:tcPr>
          <w:p w14:paraId="03C7AF00" w14:textId="1DCB8AF3" w:rsidR="0092414F" w:rsidRPr="00CA5266" w:rsidRDefault="0092414F" w:rsidP="0092414F">
            <w:pPr>
              <w:jc w:val="center"/>
              <w:rPr>
                <w:rFonts w:ascii="Times New Roman" w:eastAsia="Calibri" w:hAnsi="Times New Roman" w:cs="Times New Roman"/>
                <w:b/>
              </w:rPr>
            </w:pPr>
            <w:r>
              <w:rPr>
                <w:rFonts w:ascii="Times New Roman" w:eastAsia="Calibri" w:hAnsi="Times New Roman" w:cs="Times New Roman"/>
                <w:b/>
              </w:rPr>
              <w:t>АТ</w:t>
            </w:r>
            <w:r w:rsidRPr="00CA5266">
              <w:rPr>
                <w:rFonts w:ascii="Times New Roman" w:eastAsia="Calibri" w:hAnsi="Times New Roman" w:cs="Times New Roman"/>
                <w:b/>
              </w:rPr>
              <w:t xml:space="preserve"> «</w:t>
            </w:r>
            <w:r>
              <w:rPr>
                <w:rFonts w:ascii="Times New Roman" w:eastAsia="Calibri" w:hAnsi="Times New Roman" w:cs="Times New Roman"/>
                <w:b/>
              </w:rPr>
              <w:t>ЖИТОМИРОБЛЕНЕРГО</w:t>
            </w:r>
            <w:r w:rsidRPr="00CA5266">
              <w:rPr>
                <w:rFonts w:ascii="Times New Roman" w:eastAsia="Calibri" w:hAnsi="Times New Roman" w:cs="Times New Roman"/>
                <w:b/>
              </w:rPr>
              <w:t xml:space="preserve">» </w:t>
            </w:r>
          </w:p>
          <w:p w14:paraId="1E91359F" w14:textId="2F97B582" w:rsidR="0092414F" w:rsidRPr="00B33253" w:rsidRDefault="0092414F" w:rsidP="0092414F">
            <w:pPr>
              <w:ind w:firstLine="319"/>
              <w:jc w:val="both"/>
              <w:rPr>
                <w:rFonts w:ascii="Times New Roman" w:eastAsia="Times New Roman" w:hAnsi="Times New Roman" w:cs="Times New Roman"/>
                <w:sz w:val="16"/>
                <w:szCs w:val="16"/>
              </w:rPr>
            </w:pPr>
          </w:p>
          <w:p w14:paraId="16DD6C63" w14:textId="77777777" w:rsidR="0092414F" w:rsidRDefault="0092414F" w:rsidP="0092414F">
            <w:pPr>
              <w:ind w:firstLine="319"/>
              <w:jc w:val="both"/>
              <w:rPr>
                <w:rFonts w:ascii="Times New Roman" w:eastAsia="Times New Roman" w:hAnsi="Times New Roman" w:cs="Times New Roman"/>
              </w:rPr>
            </w:pPr>
            <w:r w:rsidRPr="0092414F">
              <w:rPr>
                <w:rFonts w:ascii="Times New Roman" w:eastAsia="Times New Roman" w:hAnsi="Times New Roman" w:cs="Times New Roman"/>
              </w:rPr>
              <w:t>5.1.12. Оператор системи з метою оцінки впливу перерв в електропостачанні об’єктів споживачів (електроживлення електроустановок споживачів) щороку, у період з січня по квітень, забезпечує здійснення інформативного опитування споживачів, які приєднані до його електричних мереж, відповідно до примірної форми Анкети оцінки впливу перерв в електропостачанні об’єктів споживачів (електроживлення електроустановок споживачів) (далі – Анкета), яка визначена у додатку 21 до цих Правил.</w:t>
            </w:r>
          </w:p>
          <w:p w14:paraId="77650BEB" w14:textId="77777777" w:rsidR="003D32D1" w:rsidRDefault="003D32D1" w:rsidP="0092414F">
            <w:pPr>
              <w:ind w:firstLine="319"/>
              <w:jc w:val="both"/>
              <w:rPr>
                <w:rFonts w:ascii="Times New Roman" w:eastAsia="Times New Roman" w:hAnsi="Times New Roman" w:cs="Times New Roman"/>
              </w:rPr>
            </w:pPr>
          </w:p>
          <w:p w14:paraId="306235DB" w14:textId="77777777" w:rsidR="003D32D1" w:rsidRPr="0092414F" w:rsidRDefault="003D32D1" w:rsidP="0092414F">
            <w:pPr>
              <w:ind w:firstLine="319"/>
              <w:jc w:val="both"/>
              <w:rPr>
                <w:rFonts w:ascii="Times New Roman" w:eastAsia="Times New Roman" w:hAnsi="Times New Roman" w:cs="Times New Roman"/>
              </w:rPr>
            </w:pPr>
          </w:p>
          <w:p w14:paraId="7B9411D7" w14:textId="018E1AFE" w:rsidR="0092414F" w:rsidRPr="00B33253" w:rsidRDefault="0092414F" w:rsidP="0092414F">
            <w:pPr>
              <w:ind w:firstLine="319"/>
              <w:jc w:val="both"/>
              <w:rPr>
                <w:rFonts w:ascii="Times New Roman" w:eastAsia="Times New Roman" w:hAnsi="Times New Roman" w:cs="Times New Roman"/>
                <w:b/>
                <w:bCs/>
                <w:i/>
                <w:iCs/>
                <w:strike/>
                <w:color w:val="EE0000"/>
              </w:rPr>
            </w:pPr>
            <w:r w:rsidRPr="0092414F">
              <w:rPr>
                <w:rFonts w:ascii="Times New Roman" w:eastAsia="Times New Roman" w:hAnsi="Times New Roman" w:cs="Times New Roman"/>
              </w:rPr>
              <w:t xml:space="preserve">Опитування проводиться шляхом заповнення паперової або електронної </w:t>
            </w:r>
            <w:r w:rsidRPr="0092414F">
              <w:rPr>
                <w:rFonts w:ascii="Times New Roman" w:eastAsia="Times New Roman" w:hAnsi="Times New Roman" w:cs="Times New Roman"/>
              </w:rPr>
              <w:lastRenderedPageBreak/>
              <w:t xml:space="preserve">форми Анкети. Паперова форма Анкети може надаватись споживачу в центрах обслуговування споживачів </w:t>
            </w:r>
            <w:r w:rsidR="00B33253" w:rsidRPr="00B33253">
              <w:rPr>
                <w:rFonts w:ascii="Times New Roman" w:eastAsia="Times New Roman" w:hAnsi="Times New Roman" w:cs="Times New Roman"/>
                <w:b/>
                <w:bCs/>
                <w:color w:val="7030A0"/>
              </w:rPr>
              <w:t>з подальшим узагальненням</w:t>
            </w:r>
            <w:r w:rsidR="00B33253" w:rsidRPr="00B33253">
              <w:rPr>
                <w:rFonts w:ascii="Times New Roman" w:eastAsia="Times New Roman" w:hAnsi="Times New Roman" w:cs="Times New Roman"/>
                <w:color w:val="7030A0"/>
              </w:rPr>
              <w:t xml:space="preserve"> </w:t>
            </w:r>
            <w:r w:rsidRPr="00B33253">
              <w:rPr>
                <w:rFonts w:ascii="Times New Roman" w:eastAsia="Times New Roman" w:hAnsi="Times New Roman" w:cs="Times New Roman"/>
                <w:b/>
                <w:bCs/>
                <w:i/>
                <w:iCs/>
                <w:strike/>
                <w:color w:val="EE0000"/>
              </w:rPr>
              <w:t xml:space="preserve">або заповнюватись оператором </w:t>
            </w:r>
            <w:proofErr w:type="spellStart"/>
            <w:r w:rsidRPr="00B33253">
              <w:rPr>
                <w:rFonts w:ascii="Times New Roman" w:eastAsia="Times New Roman" w:hAnsi="Times New Roman" w:cs="Times New Roman"/>
                <w:b/>
                <w:bCs/>
                <w:i/>
                <w:iCs/>
                <w:strike/>
                <w:color w:val="EE0000"/>
              </w:rPr>
              <w:t>кол</w:t>
            </w:r>
            <w:proofErr w:type="spellEnd"/>
            <w:r w:rsidRPr="00B33253">
              <w:rPr>
                <w:rFonts w:ascii="Times New Roman" w:eastAsia="Times New Roman" w:hAnsi="Times New Roman" w:cs="Times New Roman"/>
                <w:b/>
                <w:bCs/>
                <w:i/>
                <w:iCs/>
                <w:strike/>
                <w:color w:val="EE0000"/>
              </w:rPr>
              <w:t>-центру під час спілкування із споживачем</w:t>
            </w:r>
            <w:r w:rsidRPr="0092414F">
              <w:rPr>
                <w:rFonts w:ascii="Times New Roman" w:eastAsia="Times New Roman" w:hAnsi="Times New Roman" w:cs="Times New Roman"/>
              </w:rPr>
              <w:t xml:space="preserve">. Електронна форма Анкети розміщується на вебсайті </w:t>
            </w:r>
            <w:r w:rsidR="00B33253" w:rsidRPr="00B33253">
              <w:rPr>
                <w:rFonts w:ascii="Times New Roman" w:eastAsia="Times New Roman" w:hAnsi="Times New Roman" w:cs="Times New Roman"/>
                <w:b/>
                <w:bCs/>
                <w:color w:val="7030A0"/>
              </w:rPr>
              <w:t>Регулятора</w:t>
            </w:r>
            <w:r w:rsidR="00B33253">
              <w:rPr>
                <w:rFonts w:ascii="Times New Roman" w:eastAsia="Times New Roman" w:hAnsi="Times New Roman" w:cs="Times New Roman"/>
                <w:b/>
                <w:bCs/>
                <w:color w:val="7030A0"/>
              </w:rPr>
              <w:t>,</w:t>
            </w:r>
            <w:r w:rsidR="00B33253" w:rsidRPr="00B33253">
              <w:rPr>
                <w:rFonts w:ascii="Times New Roman" w:eastAsia="Times New Roman" w:hAnsi="Times New Roman" w:cs="Times New Roman"/>
                <w:color w:val="7030A0"/>
              </w:rPr>
              <w:t xml:space="preserve"> </w:t>
            </w:r>
            <w:r w:rsidR="00B33253" w:rsidRPr="00B33253">
              <w:rPr>
                <w:rFonts w:ascii="Times New Roman" w:eastAsia="Times New Roman" w:hAnsi="Times New Roman" w:cs="Times New Roman"/>
                <w:b/>
                <w:bCs/>
                <w:color w:val="7030A0"/>
              </w:rPr>
              <w:t>а оператори системи розміщують посилання  на вебсайті</w:t>
            </w:r>
            <w:r w:rsidR="00B33253" w:rsidRPr="00B33253">
              <w:rPr>
                <w:rFonts w:ascii="Times New Roman" w:eastAsia="Times New Roman" w:hAnsi="Times New Roman" w:cs="Times New Roman"/>
                <w:color w:val="7030A0"/>
              </w:rPr>
              <w:t xml:space="preserve"> </w:t>
            </w:r>
            <w:r w:rsidRPr="0092414F">
              <w:rPr>
                <w:rFonts w:ascii="Times New Roman" w:eastAsia="Times New Roman" w:hAnsi="Times New Roman" w:cs="Times New Roman"/>
              </w:rPr>
              <w:t xml:space="preserve">та в особистому кабінеті споживача. </w:t>
            </w:r>
            <w:r w:rsidRPr="00B33253">
              <w:rPr>
                <w:rFonts w:ascii="Times New Roman" w:eastAsia="Times New Roman" w:hAnsi="Times New Roman" w:cs="Times New Roman"/>
                <w:b/>
                <w:bCs/>
                <w:i/>
                <w:iCs/>
                <w:strike/>
                <w:color w:val="EE0000"/>
              </w:rPr>
              <w:t>Електронна форма Анкети також може заповнюватись споживачем в інтерактивних застосунках, через канали та/або чат-боти у месенджерах.</w:t>
            </w:r>
          </w:p>
          <w:p w14:paraId="18487600" w14:textId="77777777" w:rsidR="0092414F" w:rsidRPr="0092414F" w:rsidRDefault="0092414F" w:rsidP="0092414F">
            <w:pPr>
              <w:ind w:firstLine="319"/>
              <w:jc w:val="both"/>
              <w:rPr>
                <w:rFonts w:ascii="Times New Roman" w:eastAsia="Times New Roman" w:hAnsi="Times New Roman" w:cs="Times New Roman"/>
              </w:rPr>
            </w:pPr>
            <w:r w:rsidRPr="0092414F">
              <w:rPr>
                <w:rFonts w:ascii="Times New Roman" w:eastAsia="Times New Roman" w:hAnsi="Times New Roman" w:cs="Times New Roman"/>
              </w:rPr>
              <w:t>Опитування повинно охоплювати статистично репрезентативну вибірку кожної категорії (підкатегорії) споживачів із загальної кількості споживачів та фактично отримані відповіді і передбачати застосування належних методів статистичної обробки вихідних даних.</w:t>
            </w:r>
          </w:p>
          <w:p w14:paraId="2EE3A568" w14:textId="77777777" w:rsidR="0092414F" w:rsidRPr="0092414F" w:rsidRDefault="0092414F" w:rsidP="0092414F">
            <w:pPr>
              <w:ind w:firstLine="319"/>
              <w:jc w:val="both"/>
              <w:rPr>
                <w:rFonts w:ascii="Times New Roman" w:eastAsia="Times New Roman" w:hAnsi="Times New Roman" w:cs="Times New Roman"/>
              </w:rPr>
            </w:pPr>
            <w:r w:rsidRPr="0092414F">
              <w:rPr>
                <w:rFonts w:ascii="Times New Roman" w:eastAsia="Times New Roman" w:hAnsi="Times New Roman" w:cs="Times New Roman"/>
              </w:rPr>
              <w:t xml:space="preserve">Опитування має проводитися серед усіх категорій споживачів за типами споживання та кількома категоріями споживачів за видами економічної діяльності, що охоплюють щонайменше основні сектори економіки України з метою подальшої агрегації отриманих даних. </w:t>
            </w:r>
          </w:p>
          <w:p w14:paraId="4148C5B5" w14:textId="5F287EDC" w:rsidR="0092414F" w:rsidRDefault="0092414F" w:rsidP="0092414F">
            <w:pPr>
              <w:ind w:firstLine="319"/>
              <w:jc w:val="both"/>
              <w:rPr>
                <w:rFonts w:ascii="Times New Roman" w:eastAsia="Times New Roman" w:hAnsi="Times New Roman" w:cs="Times New Roman"/>
              </w:rPr>
            </w:pPr>
            <w:r w:rsidRPr="0092414F">
              <w:rPr>
                <w:rFonts w:ascii="Times New Roman" w:eastAsia="Times New Roman" w:hAnsi="Times New Roman" w:cs="Times New Roman"/>
              </w:rPr>
              <w:t xml:space="preserve">Агреговані за категоріями (підкатегоріями) споживачів результати </w:t>
            </w:r>
            <w:r w:rsidR="00B33253" w:rsidRPr="00B33253">
              <w:rPr>
                <w:rFonts w:ascii="Times New Roman" w:eastAsia="Times New Roman" w:hAnsi="Times New Roman" w:cs="Times New Roman"/>
                <w:b/>
                <w:bCs/>
                <w:color w:val="7030A0"/>
              </w:rPr>
              <w:t>паперового</w:t>
            </w:r>
            <w:r w:rsidR="00B33253" w:rsidRPr="00B33253">
              <w:rPr>
                <w:rFonts w:ascii="Times New Roman" w:eastAsia="Times New Roman" w:hAnsi="Times New Roman" w:cs="Times New Roman"/>
                <w:color w:val="7030A0"/>
              </w:rPr>
              <w:t xml:space="preserve"> </w:t>
            </w:r>
            <w:r w:rsidRPr="0092414F">
              <w:rPr>
                <w:rFonts w:ascii="Times New Roman" w:eastAsia="Times New Roman" w:hAnsi="Times New Roman" w:cs="Times New Roman"/>
              </w:rPr>
              <w:t>опитування споживачів надаються операторами системи в електронному вигляді Регулятору до 31 травня року, у якому здійснювалося опитування.</w:t>
            </w:r>
          </w:p>
          <w:p w14:paraId="3708D153" w14:textId="683C068C" w:rsidR="0092414F" w:rsidRDefault="0092414F" w:rsidP="0092414F">
            <w:pPr>
              <w:ind w:firstLine="319"/>
              <w:jc w:val="both"/>
              <w:rPr>
                <w:rFonts w:ascii="Times New Roman" w:eastAsia="Times New Roman" w:hAnsi="Times New Roman" w:cs="Times New Roman"/>
              </w:rPr>
            </w:pPr>
            <w:r w:rsidRPr="0092414F">
              <w:rPr>
                <w:rFonts w:ascii="Times New Roman" w:eastAsia="Times New Roman" w:hAnsi="Times New Roman" w:cs="Times New Roman"/>
              </w:rPr>
              <w:lastRenderedPageBreak/>
              <w:t>Агрегація результатів опитування споживачів здійснюється в межах розділів Анкети.</w:t>
            </w:r>
          </w:p>
          <w:p w14:paraId="37657268" w14:textId="77777777" w:rsidR="0092414F" w:rsidRPr="00502EEA" w:rsidRDefault="0092414F" w:rsidP="00DE63C4">
            <w:pPr>
              <w:jc w:val="center"/>
              <w:rPr>
                <w:rFonts w:ascii="Times New Roman" w:eastAsia="Calibri" w:hAnsi="Times New Roman" w:cs="Times New Roman"/>
                <w:b/>
              </w:rPr>
            </w:pPr>
          </w:p>
        </w:tc>
        <w:tc>
          <w:tcPr>
            <w:tcW w:w="3861" w:type="dxa"/>
          </w:tcPr>
          <w:p w14:paraId="43C2C517" w14:textId="3CFDF7C2" w:rsidR="0092414F" w:rsidRPr="00CA5266" w:rsidRDefault="0092414F" w:rsidP="0092414F">
            <w:pPr>
              <w:jc w:val="center"/>
              <w:rPr>
                <w:rFonts w:ascii="Times New Roman" w:eastAsia="Calibri" w:hAnsi="Times New Roman" w:cs="Times New Roman"/>
                <w:b/>
              </w:rPr>
            </w:pPr>
            <w:r>
              <w:rPr>
                <w:rFonts w:ascii="Times New Roman" w:eastAsia="Calibri" w:hAnsi="Times New Roman" w:cs="Times New Roman"/>
                <w:b/>
              </w:rPr>
              <w:lastRenderedPageBreak/>
              <w:t>АТ</w:t>
            </w:r>
            <w:r w:rsidRPr="00CA5266">
              <w:rPr>
                <w:rFonts w:ascii="Times New Roman" w:eastAsia="Calibri" w:hAnsi="Times New Roman" w:cs="Times New Roman"/>
                <w:b/>
              </w:rPr>
              <w:t xml:space="preserve"> «</w:t>
            </w:r>
            <w:r>
              <w:rPr>
                <w:rFonts w:ascii="Times New Roman" w:eastAsia="Calibri" w:hAnsi="Times New Roman" w:cs="Times New Roman"/>
                <w:b/>
              </w:rPr>
              <w:t>ЖИТОМИРОБЛЕНЕРГО</w:t>
            </w:r>
            <w:r w:rsidRPr="00CA5266">
              <w:rPr>
                <w:rFonts w:ascii="Times New Roman" w:eastAsia="Calibri" w:hAnsi="Times New Roman" w:cs="Times New Roman"/>
                <w:b/>
              </w:rPr>
              <w:t xml:space="preserve">» </w:t>
            </w:r>
          </w:p>
          <w:p w14:paraId="66F1AB34" w14:textId="0E9104C3" w:rsidR="00B33253" w:rsidRPr="00B33253" w:rsidRDefault="00B33253" w:rsidP="00B33253">
            <w:pPr>
              <w:ind w:firstLine="319"/>
              <w:jc w:val="both"/>
              <w:rPr>
                <w:rFonts w:ascii="Times New Roman" w:eastAsia="Times New Roman" w:hAnsi="Times New Roman" w:cs="Times New Roman"/>
              </w:rPr>
            </w:pPr>
            <w:r w:rsidRPr="00B33253">
              <w:rPr>
                <w:rFonts w:ascii="Times New Roman" w:eastAsia="Times New Roman" w:hAnsi="Times New Roman" w:cs="Times New Roman"/>
              </w:rPr>
              <w:t>Враховуючи вимоги п.2.2 розділу 2 постанови НКРЕКП від 12.06.2018 №</w:t>
            </w:r>
            <w:r w:rsidR="002C6F6D">
              <w:rPr>
                <w:rFonts w:ascii="Times New Roman" w:eastAsia="Times New Roman" w:hAnsi="Times New Roman" w:cs="Times New Roman"/>
              </w:rPr>
              <w:t> </w:t>
            </w:r>
            <w:r w:rsidRPr="00B33253">
              <w:rPr>
                <w:rFonts w:ascii="Times New Roman" w:eastAsia="Times New Roman" w:hAnsi="Times New Roman" w:cs="Times New Roman"/>
              </w:rPr>
              <w:t xml:space="preserve">375 «Про затвердження Порядку забезпечення стандартів якості електропостачання та надання компенсацій споживачам за їх недотримання», де рівень сервісу </w:t>
            </w:r>
            <w:proofErr w:type="spellStart"/>
            <w:r w:rsidRPr="00B33253">
              <w:rPr>
                <w:rFonts w:ascii="Times New Roman" w:eastAsia="Times New Roman" w:hAnsi="Times New Roman" w:cs="Times New Roman"/>
              </w:rPr>
              <w:t>кол</w:t>
            </w:r>
            <w:proofErr w:type="spellEnd"/>
            <w:r w:rsidRPr="00B33253">
              <w:rPr>
                <w:rFonts w:ascii="Times New Roman" w:eastAsia="Times New Roman" w:hAnsi="Times New Roman" w:cs="Times New Roman"/>
              </w:rPr>
              <w:t xml:space="preserve">-центру протягом 30 секунд (відсоток дзвінків, з’єднаних з оператором </w:t>
            </w:r>
            <w:proofErr w:type="spellStart"/>
            <w:r w:rsidRPr="00B33253">
              <w:rPr>
                <w:rFonts w:ascii="Times New Roman" w:eastAsia="Times New Roman" w:hAnsi="Times New Roman" w:cs="Times New Roman"/>
              </w:rPr>
              <w:t>кол</w:t>
            </w:r>
            <w:proofErr w:type="spellEnd"/>
            <w:r w:rsidRPr="00B33253">
              <w:rPr>
                <w:rFonts w:ascii="Times New Roman" w:eastAsia="Times New Roman" w:hAnsi="Times New Roman" w:cs="Times New Roman"/>
              </w:rPr>
              <w:t>-центру протягом 30 секунд) у звітному році - не менше 75 %,</w:t>
            </w:r>
          </w:p>
          <w:p w14:paraId="6041C8AC" w14:textId="77777777" w:rsidR="00B33253" w:rsidRPr="00B33253" w:rsidRDefault="00B33253" w:rsidP="00B33253">
            <w:pPr>
              <w:ind w:firstLine="319"/>
              <w:jc w:val="both"/>
              <w:rPr>
                <w:rFonts w:ascii="Times New Roman" w:eastAsia="Times New Roman" w:hAnsi="Times New Roman" w:cs="Times New Roman"/>
              </w:rPr>
            </w:pPr>
            <w:r w:rsidRPr="00B33253">
              <w:rPr>
                <w:rFonts w:ascii="Times New Roman" w:eastAsia="Times New Roman" w:hAnsi="Times New Roman" w:cs="Times New Roman"/>
              </w:rPr>
              <w:t xml:space="preserve">відсоток втрачених у черзі дзвінків </w:t>
            </w:r>
            <w:proofErr w:type="spellStart"/>
            <w:r w:rsidRPr="00B33253">
              <w:rPr>
                <w:rFonts w:ascii="Times New Roman" w:eastAsia="Times New Roman" w:hAnsi="Times New Roman" w:cs="Times New Roman"/>
              </w:rPr>
              <w:t>кол</w:t>
            </w:r>
            <w:proofErr w:type="spellEnd"/>
            <w:r w:rsidRPr="00B33253">
              <w:rPr>
                <w:rFonts w:ascii="Times New Roman" w:eastAsia="Times New Roman" w:hAnsi="Times New Roman" w:cs="Times New Roman"/>
              </w:rPr>
              <w:t>-центру у звітному році - не більше 10 %,</w:t>
            </w:r>
          </w:p>
          <w:p w14:paraId="56BC6612" w14:textId="77777777" w:rsidR="00B33253" w:rsidRPr="00B33253" w:rsidRDefault="00B33253" w:rsidP="00B33253">
            <w:pPr>
              <w:ind w:firstLine="319"/>
              <w:jc w:val="both"/>
              <w:rPr>
                <w:rFonts w:ascii="Times New Roman" w:eastAsia="Times New Roman" w:hAnsi="Times New Roman" w:cs="Times New Roman"/>
              </w:rPr>
            </w:pPr>
            <w:r w:rsidRPr="00B33253">
              <w:rPr>
                <w:rFonts w:ascii="Times New Roman" w:eastAsia="Times New Roman" w:hAnsi="Times New Roman" w:cs="Times New Roman"/>
              </w:rPr>
              <w:t xml:space="preserve">оцінка задоволеності споживачів – не менше 60%, </w:t>
            </w:r>
          </w:p>
          <w:p w14:paraId="14A4967C" w14:textId="77777777" w:rsidR="00B33253" w:rsidRPr="00B33253" w:rsidRDefault="00B33253" w:rsidP="00B33253">
            <w:pPr>
              <w:ind w:firstLine="319"/>
              <w:jc w:val="both"/>
              <w:rPr>
                <w:rFonts w:ascii="Times New Roman" w:eastAsia="Times New Roman" w:hAnsi="Times New Roman" w:cs="Times New Roman"/>
              </w:rPr>
            </w:pPr>
            <w:r w:rsidRPr="00B33253">
              <w:rPr>
                <w:rFonts w:ascii="Times New Roman" w:eastAsia="Times New Roman" w:hAnsi="Times New Roman" w:cs="Times New Roman"/>
              </w:rPr>
              <w:t xml:space="preserve">за </w:t>
            </w:r>
            <w:r w:rsidRPr="002C6F6D">
              <w:rPr>
                <w:rFonts w:ascii="Times New Roman" w:eastAsia="Times New Roman" w:hAnsi="Times New Roman" w:cs="Times New Roman"/>
                <w:b/>
                <w:bCs/>
              </w:rPr>
              <w:t>недотримання яких застосовуються штрафні санкції</w:t>
            </w:r>
            <w:r w:rsidRPr="00B33253">
              <w:rPr>
                <w:rFonts w:ascii="Times New Roman" w:eastAsia="Times New Roman" w:hAnsi="Times New Roman" w:cs="Times New Roman"/>
              </w:rPr>
              <w:t>,</w:t>
            </w:r>
          </w:p>
          <w:p w14:paraId="092DD3A4" w14:textId="2F0EEAE2" w:rsidR="00B33253" w:rsidRPr="00B33253" w:rsidRDefault="00B33253" w:rsidP="00B33253">
            <w:pPr>
              <w:ind w:firstLine="319"/>
              <w:jc w:val="both"/>
              <w:rPr>
                <w:rFonts w:ascii="Times New Roman" w:eastAsia="Times New Roman" w:hAnsi="Times New Roman" w:cs="Times New Roman"/>
              </w:rPr>
            </w:pPr>
            <w:r w:rsidRPr="00B33253">
              <w:rPr>
                <w:rFonts w:ascii="Times New Roman" w:eastAsia="Times New Roman" w:hAnsi="Times New Roman" w:cs="Times New Roman"/>
              </w:rPr>
              <w:t>а також, зміни внесені пунктом 2 до постанови НКРЕ від 23 липня 2013</w:t>
            </w:r>
            <w:r w:rsidR="002C6F6D">
              <w:rPr>
                <w:rFonts w:ascii="Times New Roman" w:eastAsia="Times New Roman" w:hAnsi="Times New Roman" w:cs="Times New Roman"/>
              </w:rPr>
              <w:t> </w:t>
            </w:r>
            <w:r w:rsidRPr="00B33253">
              <w:rPr>
                <w:rFonts w:ascii="Times New Roman" w:eastAsia="Times New Roman" w:hAnsi="Times New Roman" w:cs="Times New Roman"/>
              </w:rPr>
              <w:t xml:space="preserve">року № 1009 «Про встановлення параметрів регулювання, що мають </w:t>
            </w:r>
            <w:r w:rsidRPr="00B33253">
              <w:rPr>
                <w:rFonts w:ascii="Times New Roman" w:eastAsia="Times New Roman" w:hAnsi="Times New Roman" w:cs="Times New Roman"/>
              </w:rPr>
              <w:lastRenderedPageBreak/>
              <w:t xml:space="preserve">довгостроковий строк дії, для цілей стимулюючого регулювання» - де враховується індекс рівня сервісу </w:t>
            </w:r>
            <w:proofErr w:type="spellStart"/>
            <w:r w:rsidRPr="00B33253">
              <w:rPr>
                <w:rFonts w:ascii="Times New Roman" w:eastAsia="Times New Roman" w:hAnsi="Times New Roman" w:cs="Times New Roman"/>
              </w:rPr>
              <w:t>кол</w:t>
            </w:r>
            <w:proofErr w:type="spellEnd"/>
            <w:r w:rsidRPr="00B33253">
              <w:rPr>
                <w:rFonts w:ascii="Times New Roman" w:eastAsia="Times New Roman" w:hAnsi="Times New Roman" w:cs="Times New Roman"/>
              </w:rPr>
              <w:t xml:space="preserve">-центру протягом 30 секунд (відсоток дзвінків, з’єднаних з оператором </w:t>
            </w:r>
            <w:proofErr w:type="spellStart"/>
            <w:r w:rsidRPr="00B33253">
              <w:rPr>
                <w:rFonts w:ascii="Times New Roman" w:eastAsia="Times New Roman" w:hAnsi="Times New Roman" w:cs="Times New Roman"/>
              </w:rPr>
              <w:t>кол</w:t>
            </w:r>
            <w:proofErr w:type="spellEnd"/>
            <w:r w:rsidRPr="00B33253">
              <w:rPr>
                <w:rFonts w:ascii="Times New Roman" w:eastAsia="Times New Roman" w:hAnsi="Times New Roman" w:cs="Times New Roman"/>
              </w:rPr>
              <w:t xml:space="preserve">-центру протягом 30 секунд) у звітному році ≥ 75 %; </w:t>
            </w:r>
          </w:p>
          <w:p w14:paraId="3FAEF020" w14:textId="77777777" w:rsidR="0092414F" w:rsidRDefault="00B33253" w:rsidP="00B33253">
            <w:pPr>
              <w:ind w:firstLine="319"/>
              <w:jc w:val="both"/>
              <w:rPr>
                <w:rFonts w:ascii="Times New Roman" w:eastAsia="Times New Roman" w:hAnsi="Times New Roman" w:cs="Times New Roman"/>
              </w:rPr>
            </w:pPr>
            <w:r w:rsidRPr="00B33253">
              <w:rPr>
                <w:rFonts w:ascii="Times New Roman" w:eastAsia="Times New Roman" w:hAnsi="Times New Roman" w:cs="Times New Roman"/>
              </w:rPr>
              <w:t xml:space="preserve">індекс відсотка втрачених у черзі дзвінків </w:t>
            </w:r>
            <w:proofErr w:type="spellStart"/>
            <w:r w:rsidRPr="00B33253">
              <w:rPr>
                <w:rFonts w:ascii="Times New Roman" w:eastAsia="Times New Roman" w:hAnsi="Times New Roman" w:cs="Times New Roman"/>
              </w:rPr>
              <w:t>кол</w:t>
            </w:r>
            <w:proofErr w:type="spellEnd"/>
            <w:r w:rsidRPr="00B33253">
              <w:rPr>
                <w:rFonts w:ascii="Times New Roman" w:eastAsia="Times New Roman" w:hAnsi="Times New Roman" w:cs="Times New Roman"/>
              </w:rPr>
              <w:t>-центру у звітному році ≤ 10 %;</w:t>
            </w:r>
          </w:p>
          <w:p w14:paraId="335B5694" w14:textId="72F10512" w:rsidR="00B33253" w:rsidRPr="00B33253" w:rsidRDefault="00B33253" w:rsidP="00B33253">
            <w:pPr>
              <w:ind w:firstLine="319"/>
              <w:jc w:val="both"/>
              <w:rPr>
                <w:rFonts w:ascii="Times New Roman" w:eastAsia="Times New Roman" w:hAnsi="Times New Roman" w:cs="Times New Roman"/>
              </w:rPr>
            </w:pPr>
            <w:r w:rsidRPr="00B33253">
              <w:rPr>
                <w:rFonts w:ascii="Times New Roman" w:eastAsia="Times New Roman" w:hAnsi="Times New Roman" w:cs="Times New Roman"/>
              </w:rPr>
              <w:t xml:space="preserve">специфіку роботи </w:t>
            </w:r>
            <w:proofErr w:type="spellStart"/>
            <w:r w:rsidRPr="00B33253">
              <w:rPr>
                <w:rFonts w:ascii="Times New Roman" w:eastAsia="Times New Roman" w:hAnsi="Times New Roman" w:cs="Times New Roman"/>
              </w:rPr>
              <w:t>кол</w:t>
            </w:r>
            <w:proofErr w:type="spellEnd"/>
            <w:r w:rsidRPr="00B33253">
              <w:rPr>
                <w:rFonts w:ascii="Times New Roman" w:eastAsia="Times New Roman" w:hAnsi="Times New Roman" w:cs="Times New Roman"/>
              </w:rPr>
              <w:t>-центру – відключення різного характеру, консультування відповідно до вимог постанови НКРЕКП від 12 червня 2018</w:t>
            </w:r>
            <w:r w:rsidR="002C6F6D">
              <w:rPr>
                <w:rFonts w:ascii="Times New Roman" w:eastAsia="Times New Roman" w:hAnsi="Times New Roman" w:cs="Times New Roman"/>
              </w:rPr>
              <w:t> </w:t>
            </w:r>
            <w:r w:rsidRPr="00B33253">
              <w:rPr>
                <w:rFonts w:ascii="Times New Roman" w:eastAsia="Times New Roman" w:hAnsi="Times New Roman" w:cs="Times New Roman"/>
              </w:rPr>
              <w:t xml:space="preserve">року № 373 «Про затвердження Мінімальних вимог до якості обслуговування споживачів електричної енергії </w:t>
            </w:r>
            <w:proofErr w:type="spellStart"/>
            <w:r w:rsidRPr="00B33253">
              <w:rPr>
                <w:rFonts w:ascii="Times New Roman" w:eastAsia="Times New Roman" w:hAnsi="Times New Roman" w:cs="Times New Roman"/>
              </w:rPr>
              <w:t>кол</w:t>
            </w:r>
            <w:proofErr w:type="spellEnd"/>
            <w:r w:rsidRPr="00B33253">
              <w:rPr>
                <w:rFonts w:ascii="Times New Roman" w:eastAsia="Times New Roman" w:hAnsi="Times New Roman" w:cs="Times New Roman"/>
              </w:rPr>
              <w:t xml:space="preserve">-центрами»; </w:t>
            </w:r>
          </w:p>
          <w:p w14:paraId="2944E2F3" w14:textId="292E4399" w:rsidR="00B33253" w:rsidRDefault="00B33253" w:rsidP="00B33253">
            <w:pPr>
              <w:ind w:firstLine="319"/>
              <w:jc w:val="both"/>
              <w:rPr>
                <w:rFonts w:ascii="Times New Roman" w:eastAsia="Times New Roman" w:hAnsi="Times New Roman" w:cs="Times New Roman"/>
              </w:rPr>
            </w:pPr>
            <w:r w:rsidRPr="00B33253">
              <w:rPr>
                <w:rFonts w:ascii="Times New Roman" w:eastAsia="Times New Roman" w:hAnsi="Times New Roman" w:cs="Times New Roman"/>
              </w:rPr>
              <w:t xml:space="preserve">та той факт, що враховуючи </w:t>
            </w:r>
            <w:r w:rsidR="002C6F6D" w:rsidRPr="00B33253">
              <w:rPr>
                <w:rFonts w:ascii="Times New Roman" w:eastAsia="Times New Roman" w:hAnsi="Times New Roman" w:cs="Times New Roman"/>
              </w:rPr>
              <w:t>кількість</w:t>
            </w:r>
            <w:r w:rsidRPr="00B33253">
              <w:rPr>
                <w:rFonts w:ascii="Times New Roman" w:eastAsia="Times New Roman" w:hAnsi="Times New Roman" w:cs="Times New Roman"/>
              </w:rPr>
              <w:t xml:space="preserve"> запропонованих в проєкті Постанови питань при здійсненні анкетування, цілком вбачається, що опитування одного респондента триватиме в середньому 15-20 хвилин - </w:t>
            </w:r>
            <w:r w:rsidRPr="002C6F6D">
              <w:rPr>
                <w:rFonts w:ascii="Times New Roman" w:eastAsia="Times New Roman" w:hAnsi="Times New Roman" w:cs="Times New Roman"/>
                <w:b/>
                <w:bCs/>
                <w:i/>
                <w:iCs/>
                <w:u w:val="single"/>
              </w:rPr>
              <w:t xml:space="preserve">заповнення анкети оператором </w:t>
            </w:r>
            <w:proofErr w:type="spellStart"/>
            <w:r w:rsidRPr="002C6F6D">
              <w:rPr>
                <w:rFonts w:ascii="Times New Roman" w:eastAsia="Times New Roman" w:hAnsi="Times New Roman" w:cs="Times New Roman"/>
                <w:b/>
                <w:bCs/>
                <w:i/>
                <w:iCs/>
                <w:u w:val="single"/>
              </w:rPr>
              <w:t>кол</w:t>
            </w:r>
            <w:proofErr w:type="spellEnd"/>
            <w:r w:rsidRPr="002C6F6D">
              <w:rPr>
                <w:rFonts w:ascii="Times New Roman" w:eastAsia="Times New Roman" w:hAnsi="Times New Roman" w:cs="Times New Roman"/>
                <w:b/>
                <w:bCs/>
                <w:i/>
                <w:iCs/>
                <w:u w:val="single"/>
              </w:rPr>
              <w:t xml:space="preserve"> центру під час спілкування зі споживачем тягне за собою недотримання вище вказаних вимог Постанов, пропонуємо виключити з переліку </w:t>
            </w:r>
            <w:proofErr w:type="spellStart"/>
            <w:r w:rsidRPr="002C6F6D">
              <w:rPr>
                <w:rFonts w:ascii="Times New Roman" w:eastAsia="Times New Roman" w:hAnsi="Times New Roman" w:cs="Times New Roman"/>
                <w:b/>
                <w:bCs/>
                <w:i/>
                <w:iCs/>
                <w:u w:val="single"/>
              </w:rPr>
              <w:t>кол</w:t>
            </w:r>
            <w:proofErr w:type="spellEnd"/>
            <w:r w:rsidRPr="002C6F6D">
              <w:rPr>
                <w:rFonts w:ascii="Times New Roman" w:eastAsia="Times New Roman" w:hAnsi="Times New Roman" w:cs="Times New Roman"/>
                <w:b/>
                <w:bCs/>
                <w:i/>
                <w:iCs/>
                <w:u w:val="single"/>
              </w:rPr>
              <w:t xml:space="preserve"> центр.</w:t>
            </w:r>
          </w:p>
          <w:p w14:paraId="63739A1E" w14:textId="77777777" w:rsidR="002C6F6D" w:rsidRPr="002C6F6D" w:rsidRDefault="002C6F6D" w:rsidP="002C6F6D">
            <w:pPr>
              <w:ind w:firstLine="319"/>
              <w:jc w:val="both"/>
              <w:rPr>
                <w:rFonts w:ascii="Times New Roman" w:eastAsia="Times New Roman" w:hAnsi="Times New Roman" w:cs="Times New Roman"/>
                <w:i/>
                <w:iCs/>
                <w:u w:val="single"/>
              </w:rPr>
            </w:pPr>
            <w:r w:rsidRPr="002C6F6D">
              <w:rPr>
                <w:rFonts w:ascii="Times New Roman" w:eastAsia="Times New Roman" w:hAnsi="Times New Roman" w:cs="Times New Roman"/>
                <w:i/>
                <w:iCs/>
                <w:u w:val="single"/>
              </w:rPr>
              <w:t xml:space="preserve">Окрім того, оскільки Регулятором не було надано алгоритму узагальнення агрегованих за категоріями (підкатегоріями) споживачів результати опитування споживачів – </w:t>
            </w:r>
          </w:p>
          <w:p w14:paraId="64EC4DBC" w14:textId="77777777" w:rsidR="002C6F6D" w:rsidRPr="002C6F6D" w:rsidRDefault="002C6F6D" w:rsidP="002C6F6D">
            <w:pPr>
              <w:ind w:firstLine="319"/>
              <w:jc w:val="both"/>
              <w:rPr>
                <w:rFonts w:ascii="Times New Roman" w:eastAsia="Times New Roman" w:hAnsi="Times New Roman" w:cs="Times New Roman"/>
                <w:i/>
                <w:iCs/>
                <w:u w:val="single"/>
              </w:rPr>
            </w:pPr>
            <w:r w:rsidRPr="002C6F6D">
              <w:rPr>
                <w:rFonts w:ascii="Times New Roman" w:eastAsia="Times New Roman" w:hAnsi="Times New Roman" w:cs="Times New Roman"/>
                <w:b/>
                <w:bCs/>
                <w:i/>
                <w:iCs/>
                <w:u w:val="single"/>
              </w:rPr>
              <w:t>Пропонуємо</w:t>
            </w:r>
            <w:r w:rsidRPr="002C6F6D">
              <w:rPr>
                <w:rFonts w:ascii="Times New Roman" w:eastAsia="Times New Roman" w:hAnsi="Times New Roman" w:cs="Times New Roman"/>
                <w:i/>
                <w:iCs/>
                <w:u w:val="single"/>
              </w:rPr>
              <w:t>:</w:t>
            </w:r>
          </w:p>
          <w:p w14:paraId="586F0128" w14:textId="77777777" w:rsidR="002C6F6D" w:rsidRPr="002C6F6D" w:rsidRDefault="002C6F6D" w:rsidP="002C6F6D">
            <w:pPr>
              <w:ind w:firstLine="319"/>
              <w:jc w:val="both"/>
              <w:rPr>
                <w:rFonts w:ascii="Times New Roman" w:eastAsia="Times New Roman" w:hAnsi="Times New Roman" w:cs="Times New Roman"/>
                <w:i/>
                <w:iCs/>
                <w:u w:val="single"/>
              </w:rPr>
            </w:pPr>
            <w:r w:rsidRPr="002C6F6D">
              <w:rPr>
                <w:rFonts w:ascii="Times New Roman" w:eastAsia="Times New Roman" w:hAnsi="Times New Roman" w:cs="Times New Roman"/>
                <w:i/>
                <w:iCs/>
                <w:u w:val="single"/>
              </w:rPr>
              <w:t>-</w:t>
            </w:r>
            <w:r w:rsidRPr="002C6F6D">
              <w:rPr>
                <w:rFonts w:ascii="Times New Roman" w:eastAsia="Times New Roman" w:hAnsi="Times New Roman" w:cs="Times New Roman"/>
                <w:i/>
                <w:iCs/>
                <w:u w:val="single"/>
              </w:rPr>
              <w:tab/>
              <w:t xml:space="preserve">Електронне анкетування розмістити на сайті Регулятора, а </w:t>
            </w:r>
            <w:r w:rsidRPr="002C6F6D">
              <w:rPr>
                <w:rFonts w:ascii="Times New Roman" w:eastAsia="Times New Roman" w:hAnsi="Times New Roman" w:cs="Times New Roman"/>
                <w:i/>
                <w:iCs/>
                <w:u w:val="single"/>
              </w:rPr>
              <w:lastRenderedPageBreak/>
              <w:t>ОСР зробить інформування та посилання на своїх ресурсах;</w:t>
            </w:r>
          </w:p>
          <w:p w14:paraId="28F9395C" w14:textId="358C4FE5" w:rsidR="002C6F6D" w:rsidRPr="002C6F6D" w:rsidRDefault="002C6F6D" w:rsidP="002C6F6D">
            <w:pPr>
              <w:ind w:firstLine="319"/>
              <w:jc w:val="both"/>
              <w:rPr>
                <w:rFonts w:ascii="Times New Roman" w:eastAsia="Times New Roman" w:hAnsi="Times New Roman" w:cs="Times New Roman"/>
                <w:i/>
                <w:iCs/>
                <w:u w:val="single"/>
              </w:rPr>
            </w:pPr>
            <w:r w:rsidRPr="002C6F6D">
              <w:rPr>
                <w:rFonts w:ascii="Times New Roman" w:eastAsia="Times New Roman" w:hAnsi="Times New Roman" w:cs="Times New Roman"/>
                <w:i/>
                <w:iCs/>
                <w:u w:val="single"/>
              </w:rPr>
              <w:t>-</w:t>
            </w:r>
            <w:r w:rsidRPr="002C6F6D">
              <w:rPr>
                <w:rFonts w:ascii="Times New Roman" w:eastAsia="Times New Roman" w:hAnsi="Times New Roman" w:cs="Times New Roman"/>
                <w:i/>
                <w:iCs/>
                <w:u w:val="single"/>
              </w:rPr>
              <w:tab/>
              <w:t>Паперове опитування для узагальнення обрати центр обслуговування споживачів, куди будуть передаватися Анкети з подальшим наданням результатів опитування до Регулятора</w:t>
            </w:r>
          </w:p>
          <w:p w14:paraId="49E2DE1E" w14:textId="12281EFF" w:rsidR="00A156ED" w:rsidRPr="0025574B" w:rsidRDefault="00A156ED" w:rsidP="00B33253">
            <w:pPr>
              <w:ind w:firstLine="319"/>
              <w:jc w:val="both"/>
              <w:rPr>
                <w:rFonts w:ascii="Times New Roman" w:eastAsia="Calibri" w:hAnsi="Times New Roman" w:cs="Times New Roman"/>
                <w:b/>
                <w:sz w:val="10"/>
                <w:szCs w:val="10"/>
              </w:rPr>
            </w:pPr>
          </w:p>
        </w:tc>
        <w:tc>
          <w:tcPr>
            <w:tcW w:w="3861" w:type="dxa"/>
          </w:tcPr>
          <w:p w14:paraId="506CC55F" w14:textId="4A899029" w:rsidR="008062F2" w:rsidRPr="008062F2" w:rsidRDefault="008062F2" w:rsidP="008062F2">
            <w:pPr>
              <w:jc w:val="center"/>
              <w:rPr>
                <w:rFonts w:ascii="Times New Roman" w:eastAsia="Calibri" w:hAnsi="Times New Roman" w:cs="Times New Roman"/>
                <w:b/>
              </w:rPr>
            </w:pPr>
            <w:r w:rsidRPr="008062F2">
              <w:rPr>
                <w:rFonts w:ascii="Times New Roman" w:eastAsia="Calibri" w:hAnsi="Times New Roman" w:cs="Times New Roman"/>
                <w:b/>
              </w:rPr>
              <w:lastRenderedPageBreak/>
              <w:t>Попередньо відхилити</w:t>
            </w:r>
          </w:p>
          <w:p w14:paraId="429003C6" w14:textId="1E0567D3" w:rsidR="008062F2" w:rsidRPr="008062F2" w:rsidRDefault="008062F2" w:rsidP="00070B7B">
            <w:pPr>
              <w:ind w:firstLine="306"/>
              <w:jc w:val="both"/>
              <w:rPr>
                <w:rFonts w:ascii="Times New Roman" w:eastAsia="Calibri" w:hAnsi="Times New Roman" w:cs="Times New Roman"/>
                <w:bCs/>
              </w:rPr>
            </w:pPr>
            <w:r w:rsidRPr="008062F2">
              <w:rPr>
                <w:rFonts w:ascii="Times New Roman" w:eastAsia="Calibri" w:hAnsi="Times New Roman" w:cs="Times New Roman"/>
                <w:bCs/>
              </w:rPr>
              <w:t xml:space="preserve">Схвалена норма щодо заповнення  паперової форми Анкети оператором </w:t>
            </w:r>
            <w:proofErr w:type="spellStart"/>
            <w:r w:rsidRPr="008062F2">
              <w:rPr>
                <w:rFonts w:ascii="Times New Roman" w:eastAsia="Calibri" w:hAnsi="Times New Roman" w:cs="Times New Roman"/>
                <w:bCs/>
              </w:rPr>
              <w:t>кол</w:t>
            </w:r>
            <w:proofErr w:type="spellEnd"/>
            <w:r w:rsidRPr="008062F2">
              <w:rPr>
                <w:rFonts w:ascii="Times New Roman" w:eastAsia="Calibri" w:hAnsi="Times New Roman" w:cs="Times New Roman"/>
                <w:bCs/>
              </w:rPr>
              <w:t>-центру під час спілкування із споживачем є опцією, а не обов’язком.</w:t>
            </w:r>
          </w:p>
          <w:p w14:paraId="5BF64046" w14:textId="77777777" w:rsidR="0092414F" w:rsidRDefault="008062F2" w:rsidP="00070B7B">
            <w:pPr>
              <w:ind w:firstLine="306"/>
              <w:jc w:val="both"/>
              <w:rPr>
                <w:rFonts w:ascii="Times New Roman" w:eastAsia="Calibri" w:hAnsi="Times New Roman" w:cs="Times New Roman"/>
                <w:bCs/>
              </w:rPr>
            </w:pPr>
            <w:r w:rsidRPr="008062F2">
              <w:rPr>
                <w:rFonts w:ascii="Times New Roman" w:eastAsia="Calibri" w:hAnsi="Times New Roman" w:cs="Times New Roman"/>
                <w:bCs/>
              </w:rPr>
              <w:t xml:space="preserve">У </w:t>
            </w:r>
            <w:r>
              <w:rPr>
                <w:rFonts w:ascii="Times New Roman" w:eastAsia="Calibri" w:hAnsi="Times New Roman" w:cs="Times New Roman"/>
                <w:bCs/>
              </w:rPr>
              <w:t>І</w:t>
            </w:r>
            <w:r w:rsidRPr="008062F2">
              <w:rPr>
                <w:rFonts w:ascii="Times New Roman" w:eastAsia="Calibri" w:hAnsi="Times New Roman" w:cs="Times New Roman"/>
                <w:bCs/>
              </w:rPr>
              <w:t xml:space="preserve"> кварталі 2026 року (період максимального навантаження на </w:t>
            </w:r>
            <w:proofErr w:type="spellStart"/>
            <w:r w:rsidRPr="008062F2">
              <w:rPr>
                <w:rFonts w:ascii="Times New Roman" w:eastAsia="Calibri" w:hAnsi="Times New Roman" w:cs="Times New Roman"/>
                <w:bCs/>
              </w:rPr>
              <w:t>кол</w:t>
            </w:r>
            <w:proofErr w:type="spellEnd"/>
            <w:r>
              <w:rPr>
                <w:rFonts w:ascii="Times New Roman" w:eastAsia="Calibri" w:hAnsi="Times New Roman" w:cs="Times New Roman"/>
                <w:bCs/>
              </w:rPr>
              <w:t>-</w:t>
            </w:r>
            <w:r w:rsidRPr="008062F2">
              <w:rPr>
                <w:rFonts w:ascii="Times New Roman" w:eastAsia="Calibri" w:hAnsi="Times New Roman" w:cs="Times New Roman"/>
                <w:bCs/>
              </w:rPr>
              <w:t xml:space="preserve">центри у зв’язку з застосуванням графіків відключень) операторами </w:t>
            </w:r>
            <w:proofErr w:type="spellStart"/>
            <w:r w:rsidRPr="008062F2">
              <w:rPr>
                <w:rFonts w:ascii="Times New Roman" w:eastAsia="Calibri" w:hAnsi="Times New Roman" w:cs="Times New Roman"/>
                <w:bCs/>
              </w:rPr>
              <w:t>кол</w:t>
            </w:r>
            <w:proofErr w:type="spellEnd"/>
            <w:r>
              <w:rPr>
                <w:rFonts w:ascii="Times New Roman" w:eastAsia="Calibri" w:hAnsi="Times New Roman" w:cs="Times New Roman"/>
                <w:bCs/>
              </w:rPr>
              <w:t>-</w:t>
            </w:r>
            <w:r w:rsidRPr="008062F2">
              <w:rPr>
                <w:rFonts w:ascii="Times New Roman" w:eastAsia="Calibri" w:hAnsi="Times New Roman" w:cs="Times New Roman"/>
                <w:bCs/>
              </w:rPr>
              <w:t>центрів ОСР оброблено в середньому по 100</w:t>
            </w:r>
            <w:r>
              <w:rPr>
                <w:rFonts w:ascii="Times New Roman" w:eastAsia="Calibri" w:hAnsi="Times New Roman" w:cs="Times New Roman"/>
                <w:bCs/>
              </w:rPr>
              <w:t> </w:t>
            </w:r>
            <w:r w:rsidRPr="008062F2">
              <w:rPr>
                <w:rFonts w:ascii="Times New Roman" w:eastAsia="Calibri" w:hAnsi="Times New Roman" w:cs="Times New Roman"/>
                <w:bCs/>
              </w:rPr>
              <w:t>000 дзвінків, тому вибірка навіть у 2</w:t>
            </w:r>
            <w:r>
              <w:rPr>
                <w:rFonts w:ascii="Times New Roman" w:eastAsia="Calibri" w:hAnsi="Times New Roman" w:cs="Times New Roman"/>
                <w:bCs/>
              </w:rPr>
              <w:t> </w:t>
            </w:r>
            <w:r w:rsidRPr="008062F2">
              <w:rPr>
                <w:rFonts w:ascii="Times New Roman" w:eastAsia="Calibri" w:hAnsi="Times New Roman" w:cs="Times New Roman"/>
                <w:bCs/>
              </w:rPr>
              <w:t xml:space="preserve">000 заповнених анкет не становитиме суттєвого впливу на показники якості надання послуг </w:t>
            </w:r>
            <w:proofErr w:type="spellStart"/>
            <w:r w:rsidRPr="008062F2">
              <w:rPr>
                <w:rFonts w:ascii="Times New Roman" w:eastAsia="Calibri" w:hAnsi="Times New Roman" w:cs="Times New Roman"/>
                <w:bCs/>
              </w:rPr>
              <w:t>кол</w:t>
            </w:r>
            <w:proofErr w:type="spellEnd"/>
            <w:r w:rsidR="00E33F1F">
              <w:rPr>
                <w:rFonts w:ascii="Times New Roman" w:eastAsia="Calibri" w:hAnsi="Times New Roman" w:cs="Times New Roman"/>
                <w:bCs/>
              </w:rPr>
              <w:t>-</w:t>
            </w:r>
            <w:r w:rsidRPr="008062F2">
              <w:rPr>
                <w:rFonts w:ascii="Times New Roman" w:eastAsia="Calibri" w:hAnsi="Times New Roman" w:cs="Times New Roman"/>
                <w:bCs/>
              </w:rPr>
              <w:t>центру та яка може здійснюват</w:t>
            </w:r>
            <w:r w:rsidR="00E33F1F">
              <w:rPr>
                <w:rFonts w:ascii="Times New Roman" w:eastAsia="Calibri" w:hAnsi="Times New Roman" w:cs="Times New Roman"/>
                <w:bCs/>
              </w:rPr>
              <w:t>и</w:t>
            </w:r>
            <w:r w:rsidRPr="008062F2">
              <w:rPr>
                <w:rFonts w:ascii="Times New Roman" w:eastAsia="Calibri" w:hAnsi="Times New Roman" w:cs="Times New Roman"/>
                <w:bCs/>
              </w:rPr>
              <w:t xml:space="preserve">ся в період мінімального навантаження на операторів </w:t>
            </w:r>
            <w:proofErr w:type="spellStart"/>
            <w:r w:rsidRPr="008062F2">
              <w:rPr>
                <w:rFonts w:ascii="Times New Roman" w:eastAsia="Calibri" w:hAnsi="Times New Roman" w:cs="Times New Roman"/>
                <w:bCs/>
              </w:rPr>
              <w:t>кол</w:t>
            </w:r>
            <w:proofErr w:type="spellEnd"/>
            <w:r w:rsidR="00E33F1F">
              <w:rPr>
                <w:rFonts w:ascii="Times New Roman" w:eastAsia="Calibri" w:hAnsi="Times New Roman" w:cs="Times New Roman"/>
                <w:bCs/>
              </w:rPr>
              <w:t>-</w:t>
            </w:r>
            <w:r w:rsidRPr="008062F2">
              <w:rPr>
                <w:rFonts w:ascii="Times New Roman" w:eastAsia="Calibri" w:hAnsi="Times New Roman" w:cs="Times New Roman"/>
                <w:bCs/>
              </w:rPr>
              <w:t xml:space="preserve">центру. Крім того, </w:t>
            </w:r>
            <w:r w:rsidR="00070B7B">
              <w:rPr>
                <w:rFonts w:ascii="Times New Roman" w:eastAsia="Calibri" w:hAnsi="Times New Roman" w:cs="Times New Roman"/>
                <w:bCs/>
              </w:rPr>
              <w:t>положен</w:t>
            </w:r>
            <w:r w:rsidR="003D32D1">
              <w:rPr>
                <w:rFonts w:ascii="Times New Roman" w:eastAsia="Calibri" w:hAnsi="Times New Roman" w:cs="Times New Roman"/>
                <w:bCs/>
              </w:rPr>
              <w:t>н</w:t>
            </w:r>
            <w:r w:rsidR="00070B7B">
              <w:rPr>
                <w:rFonts w:ascii="Times New Roman" w:eastAsia="Calibri" w:hAnsi="Times New Roman" w:cs="Times New Roman"/>
                <w:bCs/>
              </w:rPr>
              <w:t>ями</w:t>
            </w:r>
            <w:r w:rsidRPr="008062F2">
              <w:rPr>
                <w:rFonts w:ascii="Times New Roman" w:eastAsia="Calibri" w:hAnsi="Times New Roman" w:cs="Times New Roman"/>
                <w:bCs/>
              </w:rPr>
              <w:t xml:space="preserve"> </w:t>
            </w:r>
            <w:r w:rsidR="00070B7B">
              <w:t xml:space="preserve"> </w:t>
            </w:r>
            <w:r w:rsidR="00070B7B" w:rsidRPr="00070B7B">
              <w:rPr>
                <w:rFonts w:ascii="Times New Roman" w:eastAsia="Calibri" w:hAnsi="Times New Roman" w:cs="Times New Roman"/>
                <w:bCs/>
              </w:rPr>
              <w:t xml:space="preserve">Мінімальних вимог до якості обслуговування споживачів електричної енергії </w:t>
            </w:r>
            <w:proofErr w:type="spellStart"/>
            <w:r w:rsidR="00070B7B" w:rsidRPr="00070B7B">
              <w:rPr>
                <w:rFonts w:ascii="Times New Roman" w:eastAsia="Calibri" w:hAnsi="Times New Roman" w:cs="Times New Roman"/>
                <w:bCs/>
              </w:rPr>
              <w:t>кол</w:t>
            </w:r>
            <w:proofErr w:type="spellEnd"/>
            <w:r w:rsidR="00070B7B" w:rsidRPr="00070B7B">
              <w:rPr>
                <w:rFonts w:ascii="Times New Roman" w:eastAsia="Calibri" w:hAnsi="Times New Roman" w:cs="Times New Roman"/>
                <w:bCs/>
              </w:rPr>
              <w:t>-центрами</w:t>
            </w:r>
            <w:r w:rsidR="00070B7B">
              <w:rPr>
                <w:rFonts w:ascii="Times New Roman" w:eastAsia="Calibri" w:hAnsi="Times New Roman" w:cs="Times New Roman"/>
                <w:bCs/>
              </w:rPr>
              <w:t xml:space="preserve">, </w:t>
            </w:r>
            <w:r w:rsidR="00070B7B" w:rsidRPr="00070B7B">
              <w:rPr>
                <w:rFonts w:ascii="Times New Roman" w:eastAsia="Calibri" w:hAnsi="Times New Roman" w:cs="Times New Roman"/>
                <w:bCs/>
              </w:rPr>
              <w:t>затверджених п</w:t>
            </w:r>
            <w:r w:rsidRPr="00070B7B">
              <w:rPr>
                <w:rFonts w:ascii="Times New Roman" w:eastAsia="Calibri" w:hAnsi="Times New Roman" w:cs="Times New Roman"/>
                <w:bCs/>
              </w:rPr>
              <w:t>останов</w:t>
            </w:r>
            <w:r w:rsidR="00070B7B" w:rsidRPr="00070B7B">
              <w:rPr>
                <w:rFonts w:ascii="Times New Roman" w:eastAsia="Calibri" w:hAnsi="Times New Roman" w:cs="Times New Roman"/>
                <w:bCs/>
              </w:rPr>
              <w:t>ою</w:t>
            </w:r>
            <w:r w:rsidRPr="00070B7B">
              <w:rPr>
                <w:rFonts w:ascii="Times New Roman" w:eastAsia="Calibri" w:hAnsi="Times New Roman" w:cs="Times New Roman"/>
                <w:bCs/>
              </w:rPr>
              <w:t xml:space="preserve"> НКРЕКП від 12.06.2018 № 373</w:t>
            </w:r>
            <w:r w:rsidR="003D32D1">
              <w:rPr>
                <w:rFonts w:ascii="Times New Roman" w:eastAsia="Calibri" w:hAnsi="Times New Roman" w:cs="Times New Roman"/>
                <w:bCs/>
              </w:rPr>
              <w:t xml:space="preserve"> </w:t>
            </w:r>
            <w:r w:rsidR="00070B7B" w:rsidRPr="00070B7B">
              <w:rPr>
                <w:rFonts w:ascii="Times New Roman" w:eastAsia="Calibri" w:hAnsi="Times New Roman" w:cs="Times New Roman"/>
                <w:bCs/>
              </w:rPr>
              <w:t xml:space="preserve">(далі – </w:t>
            </w:r>
            <w:r w:rsidR="00070B7B" w:rsidRPr="00070B7B">
              <w:rPr>
                <w:rFonts w:ascii="Times New Roman" w:eastAsia="Calibri" w:hAnsi="Times New Roman" w:cs="Times New Roman"/>
                <w:bCs/>
              </w:rPr>
              <w:lastRenderedPageBreak/>
              <w:t>Мінімальні вимоги),</w:t>
            </w:r>
            <w:r w:rsidRPr="00070B7B">
              <w:rPr>
                <w:rFonts w:ascii="Times New Roman" w:eastAsia="Calibri" w:hAnsi="Times New Roman" w:cs="Times New Roman"/>
                <w:bCs/>
              </w:rPr>
              <w:t xml:space="preserve"> перебачено, що для окремих випадків</w:t>
            </w:r>
            <w:r w:rsidRPr="008062F2">
              <w:rPr>
                <w:rFonts w:ascii="Times New Roman" w:eastAsia="Calibri" w:hAnsi="Times New Roman" w:cs="Times New Roman"/>
                <w:bCs/>
              </w:rPr>
              <w:t>, наприклад, прийому інформації щодо показів лічильника можуть бути виділені окремі номери телефонів. Таким чином, ОСР для проведення анкетування може виділяти окремі номери телефонів, що зменшить вплив на показники якості надання послуг (рівень сервісу та відсоток втрачених дзвінків).</w:t>
            </w:r>
          </w:p>
          <w:p w14:paraId="750617D5" w14:textId="77777777" w:rsidR="003D32D1" w:rsidRPr="00144AB1" w:rsidRDefault="003D32D1" w:rsidP="003D32D1">
            <w:pPr>
              <w:jc w:val="center"/>
              <w:rPr>
                <w:rFonts w:ascii="Times New Roman" w:hAnsi="Times New Roman" w:cs="Times New Roman"/>
                <w:b/>
                <w:bCs/>
              </w:rPr>
            </w:pPr>
            <w:r w:rsidRPr="00144AB1">
              <w:rPr>
                <w:rFonts w:ascii="Times New Roman" w:hAnsi="Times New Roman" w:cs="Times New Roman"/>
                <w:b/>
                <w:bCs/>
              </w:rPr>
              <w:t>Попередньо відхилити</w:t>
            </w:r>
          </w:p>
          <w:p w14:paraId="05CD49E2" w14:textId="77777777" w:rsidR="003D32D1" w:rsidRPr="00144AB1" w:rsidRDefault="003D32D1" w:rsidP="003D32D1">
            <w:pPr>
              <w:ind w:firstLine="306"/>
              <w:jc w:val="both"/>
              <w:rPr>
                <w:rFonts w:ascii="Times New Roman" w:hAnsi="Times New Roman" w:cs="Times New Roman"/>
                <w:b/>
                <w:bCs/>
              </w:rPr>
            </w:pPr>
            <w:r w:rsidRPr="00B93BDE">
              <w:rPr>
                <w:rFonts w:ascii="Times New Roman" w:hAnsi="Times New Roman" w:cs="Times New Roman"/>
              </w:rPr>
              <w:t xml:space="preserve">Можливість заповнення Анкети споживачем в інтерактивних застосунках, </w:t>
            </w:r>
            <w:r w:rsidRPr="003D32D1">
              <w:rPr>
                <w:rFonts w:ascii="Times New Roman" w:eastAsia="Calibri" w:hAnsi="Times New Roman" w:cs="Times New Roman"/>
                <w:bCs/>
              </w:rPr>
              <w:t>через</w:t>
            </w:r>
            <w:r w:rsidRPr="00B93BDE">
              <w:rPr>
                <w:rFonts w:ascii="Times New Roman" w:hAnsi="Times New Roman" w:cs="Times New Roman"/>
              </w:rPr>
              <w:t xml:space="preserve"> канали та/або чат-боти у месенджерах може пришвидшити процес опитування. Мобільними телефонами респонденти користуються у повсякденному житті, і така можливість потенційно збільшить кількість охочих пройти дане опитування.</w:t>
            </w:r>
            <w:r w:rsidRPr="00B93BDE">
              <w:rPr>
                <w:rFonts w:ascii="Times New Roman" w:hAnsi="Times New Roman" w:cs="Times New Roman"/>
                <w:b/>
                <w:bCs/>
              </w:rPr>
              <w:t xml:space="preserve"> </w:t>
            </w:r>
          </w:p>
          <w:p w14:paraId="2776C8C2" w14:textId="77777777" w:rsidR="003D32D1" w:rsidRDefault="003D32D1" w:rsidP="003D32D1">
            <w:pPr>
              <w:ind w:firstLine="306"/>
              <w:jc w:val="both"/>
              <w:rPr>
                <w:rFonts w:ascii="Times New Roman" w:eastAsia="Calibri" w:hAnsi="Times New Roman" w:cs="Times New Roman"/>
                <w:bCs/>
              </w:rPr>
            </w:pPr>
          </w:p>
          <w:p w14:paraId="161ED1EE" w14:textId="77777777" w:rsidR="003D32D1" w:rsidRDefault="003D32D1" w:rsidP="003D32D1">
            <w:pPr>
              <w:ind w:firstLine="306"/>
              <w:jc w:val="both"/>
              <w:rPr>
                <w:rFonts w:ascii="Times New Roman" w:eastAsia="Calibri" w:hAnsi="Times New Roman" w:cs="Times New Roman"/>
                <w:bCs/>
              </w:rPr>
            </w:pPr>
          </w:p>
          <w:p w14:paraId="3A964240" w14:textId="77777777" w:rsidR="003D32D1" w:rsidRDefault="003D32D1" w:rsidP="003D32D1">
            <w:pPr>
              <w:ind w:firstLine="306"/>
              <w:jc w:val="both"/>
              <w:rPr>
                <w:rFonts w:ascii="Times New Roman" w:eastAsia="Calibri" w:hAnsi="Times New Roman" w:cs="Times New Roman"/>
                <w:bCs/>
              </w:rPr>
            </w:pPr>
          </w:p>
          <w:p w14:paraId="752C91F4" w14:textId="77777777" w:rsidR="003D32D1" w:rsidRDefault="003D32D1" w:rsidP="003D32D1">
            <w:pPr>
              <w:ind w:firstLine="306"/>
              <w:jc w:val="both"/>
              <w:rPr>
                <w:rFonts w:ascii="Times New Roman" w:eastAsia="Calibri" w:hAnsi="Times New Roman" w:cs="Times New Roman"/>
                <w:bCs/>
              </w:rPr>
            </w:pPr>
          </w:p>
          <w:p w14:paraId="6C7FA5E3" w14:textId="77777777" w:rsidR="003D32D1" w:rsidRDefault="003D32D1" w:rsidP="003D32D1">
            <w:pPr>
              <w:ind w:firstLine="306"/>
              <w:jc w:val="both"/>
              <w:rPr>
                <w:rFonts w:ascii="Times New Roman" w:eastAsia="Calibri" w:hAnsi="Times New Roman" w:cs="Times New Roman"/>
                <w:bCs/>
              </w:rPr>
            </w:pPr>
          </w:p>
          <w:p w14:paraId="7C1EE6D6" w14:textId="77777777" w:rsidR="003D32D1" w:rsidRDefault="003D32D1" w:rsidP="003D32D1">
            <w:pPr>
              <w:ind w:firstLine="306"/>
              <w:jc w:val="both"/>
              <w:rPr>
                <w:rFonts w:ascii="Times New Roman" w:eastAsia="Calibri" w:hAnsi="Times New Roman" w:cs="Times New Roman"/>
                <w:bCs/>
              </w:rPr>
            </w:pPr>
          </w:p>
          <w:p w14:paraId="0715F076" w14:textId="77777777" w:rsidR="003D32D1" w:rsidRDefault="003D32D1" w:rsidP="003D32D1">
            <w:pPr>
              <w:ind w:firstLine="306"/>
              <w:jc w:val="both"/>
              <w:rPr>
                <w:rFonts w:ascii="Times New Roman" w:eastAsia="Calibri" w:hAnsi="Times New Roman" w:cs="Times New Roman"/>
                <w:bCs/>
              </w:rPr>
            </w:pPr>
          </w:p>
          <w:p w14:paraId="49BA2FE8" w14:textId="77777777" w:rsidR="003D32D1" w:rsidRDefault="003D32D1" w:rsidP="003D32D1">
            <w:pPr>
              <w:ind w:firstLine="306"/>
              <w:jc w:val="both"/>
              <w:rPr>
                <w:rFonts w:ascii="Times New Roman" w:eastAsia="Calibri" w:hAnsi="Times New Roman" w:cs="Times New Roman"/>
                <w:bCs/>
              </w:rPr>
            </w:pPr>
          </w:p>
          <w:p w14:paraId="252E9265" w14:textId="77777777" w:rsidR="003D32D1" w:rsidRDefault="003D32D1" w:rsidP="003D32D1">
            <w:pPr>
              <w:ind w:firstLine="306"/>
              <w:jc w:val="both"/>
              <w:rPr>
                <w:rFonts w:ascii="Times New Roman" w:eastAsia="Calibri" w:hAnsi="Times New Roman" w:cs="Times New Roman"/>
                <w:bCs/>
              </w:rPr>
            </w:pPr>
          </w:p>
          <w:p w14:paraId="3C3DC4FC" w14:textId="77777777" w:rsidR="003D32D1" w:rsidRPr="00144AB1" w:rsidRDefault="003D32D1" w:rsidP="003D32D1">
            <w:pPr>
              <w:jc w:val="center"/>
              <w:rPr>
                <w:rFonts w:ascii="Times New Roman" w:hAnsi="Times New Roman" w:cs="Times New Roman"/>
                <w:b/>
                <w:bCs/>
              </w:rPr>
            </w:pPr>
            <w:r w:rsidRPr="00144AB1">
              <w:rPr>
                <w:rFonts w:ascii="Times New Roman" w:hAnsi="Times New Roman" w:cs="Times New Roman"/>
                <w:b/>
                <w:bCs/>
              </w:rPr>
              <w:t>Попередньо відхилити</w:t>
            </w:r>
          </w:p>
          <w:p w14:paraId="78C7607F" w14:textId="699F8086" w:rsidR="003D32D1" w:rsidRDefault="003D32D1" w:rsidP="003D32D1">
            <w:pPr>
              <w:ind w:firstLine="306"/>
              <w:jc w:val="both"/>
              <w:rPr>
                <w:rFonts w:ascii="Times New Roman" w:eastAsia="Calibri" w:hAnsi="Times New Roman" w:cs="Times New Roman"/>
                <w:bCs/>
              </w:rPr>
            </w:pPr>
            <w:r>
              <w:rPr>
                <w:rFonts w:ascii="Times New Roman" w:hAnsi="Times New Roman" w:cs="Times New Roman"/>
              </w:rPr>
              <w:t>З урахування попередніх коментарів щодо процедури проведення опитування</w:t>
            </w:r>
          </w:p>
          <w:p w14:paraId="5AC7C0D6" w14:textId="77777777" w:rsidR="003D32D1" w:rsidRDefault="003D32D1" w:rsidP="003D32D1">
            <w:pPr>
              <w:ind w:firstLine="306"/>
              <w:jc w:val="both"/>
              <w:rPr>
                <w:rFonts w:ascii="Times New Roman" w:eastAsia="Calibri" w:hAnsi="Times New Roman" w:cs="Times New Roman"/>
                <w:bCs/>
              </w:rPr>
            </w:pPr>
          </w:p>
          <w:p w14:paraId="1F6FF2AD" w14:textId="743D76DE" w:rsidR="003D32D1" w:rsidRPr="008062F2" w:rsidRDefault="003D32D1" w:rsidP="003D32D1">
            <w:pPr>
              <w:ind w:firstLine="306"/>
              <w:jc w:val="both"/>
              <w:rPr>
                <w:rFonts w:ascii="Times New Roman" w:eastAsia="Calibri" w:hAnsi="Times New Roman" w:cs="Times New Roman"/>
                <w:bCs/>
              </w:rPr>
            </w:pPr>
          </w:p>
        </w:tc>
      </w:tr>
      <w:tr w:rsidR="007435CE" w:rsidRPr="00C002DA" w14:paraId="2988A818" w14:textId="77777777" w:rsidTr="00F24D35">
        <w:trPr>
          <w:trHeight w:val="20"/>
        </w:trPr>
        <w:tc>
          <w:tcPr>
            <w:tcW w:w="3823" w:type="dxa"/>
            <w:gridSpan w:val="2"/>
            <w:tcBorders>
              <w:top w:val="nil"/>
              <w:bottom w:val="nil"/>
            </w:tcBorders>
          </w:tcPr>
          <w:p w14:paraId="68404A4D" w14:textId="77777777" w:rsidR="007435CE" w:rsidRPr="00C002DA" w:rsidRDefault="007435CE" w:rsidP="007435CE">
            <w:pPr>
              <w:jc w:val="both"/>
              <w:rPr>
                <w:rFonts w:ascii="Times New Roman" w:eastAsiaTheme="minorEastAsia" w:hAnsi="Times New Roman" w:cs="Times New Roman"/>
                <w:b/>
                <w:bCs/>
                <w:color w:val="0070C0"/>
              </w:rPr>
            </w:pPr>
          </w:p>
        </w:tc>
        <w:tc>
          <w:tcPr>
            <w:tcW w:w="3801" w:type="dxa"/>
          </w:tcPr>
          <w:p w14:paraId="5A55E207" w14:textId="524779B8" w:rsidR="007435CE" w:rsidRPr="00CA5266" w:rsidRDefault="007435CE" w:rsidP="007435CE">
            <w:pPr>
              <w:jc w:val="center"/>
              <w:rPr>
                <w:rFonts w:ascii="Times New Roman" w:eastAsia="Calibri" w:hAnsi="Times New Roman" w:cs="Times New Roman"/>
                <w:b/>
              </w:rPr>
            </w:pPr>
            <w:r>
              <w:rPr>
                <w:rFonts w:ascii="Times New Roman" w:eastAsia="Calibri" w:hAnsi="Times New Roman" w:cs="Times New Roman"/>
                <w:b/>
              </w:rPr>
              <w:t>АТ</w:t>
            </w:r>
            <w:r w:rsidRPr="00CA5266">
              <w:rPr>
                <w:rFonts w:ascii="Times New Roman" w:eastAsia="Calibri" w:hAnsi="Times New Roman" w:cs="Times New Roman"/>
                <w:b/>
              </w:rPr>
              <w:t xml:space="preserve"> «</w:t>
            </w:r>
            <w:r w:rsidR="00B54C4C">
              <w:rPr>
                <w:rFonts w:ascii="Times New Roman" w:eastAsia="Calibri" w:hAnsi="Times New Roman" w:cs="Times New Roman"/>
                <w:b/>
              </w:rPr>
              <w:t>СУМИ</w:t>
            </w:r>
            <w:r>
              <w:rPr>
                <w:rFonts w:ascii="Times New Roman" w:eastAsia="Calibri" w:hAnsi="Times New Roman" w:cs="Times New Roman"/>
                <w:b/>
              </w:rPr>
              <w:t>ОБЛЕНЕРГО</w:t>
            </w:r>
            <w:r w:rsidRPr="00CA5266">
              <w:rPr>
                <w:rFonts w:ascii="Times New Roman" w:eastAsia="Calibri" w:hAnsi="Times New Roman" w:cs="Times New Roman"/>
                <w:b/>
              </w:rPr>
              <w:t xml:space="preserve">» </w:t>
            </w:r>
          </w:p>
          <w:p w14:paraId="2BCD0F5F" w14:textId="77777777" w:rsidR="007435CE" w:rsidRPr="00B33253" w:rsidRDefault="007435CE" w:rsidP="007435CE">
            <w:pPr>
              <w:ind w:firstLine="319"/>
              <w:jc w:val="both"/>
              <w:rPr>
                <w:rFonts w:ascii="Times New Roman" w:eastAsia="Times New Roman" w:hAnsi="Times New Roman" w:cs="Times New Roman"/>
                <w:sz w:val="16"/>
                <w:szCs w:val="16"/>
              </w:rPr>
            </w:pPr>
          </w:p>
          <w:p w14:paraId="74D36768" w14:textId="1103A6EA" w:rsidR="007435CE" w:rsidRDefault="007435CE" w:rsidP="007435CE">
            <w:pPr>
              <w:ind w:firstLine="319"/>
              <w:jc w:val="both"/>
              <w:rPr>
                <w:rFonts w:ascii="Times New Roman" w:eastAsia="Times New Roman" w:hAnsi="Times New Roman" w:cs="Times New Roman"/>
              </w:rPr>
            </w:pPr>
            <w:r w:rsidRPr="0092414F">
              <w:rPr>
                <w:rFonts w:ascii="Times New Roman" w:eastAsia="Times New Roman" w:hAnsi="Times New Roman" w:cs="Times New Roman"/>
              </w:rPr>
              <w:t xml:space="preserve">5.1.12. Оператор системи з метою оцінки впливу перерв в електропостачанні об’єктів споживачів (електроживлення електроустановок споживачів) щороку, у період з січня по квітень, </w:t>
            </w:r>
            <w:r w:rsidRPr="007435CE">
              <w:rPr>
                <w:rFonts w:ascii="Times New Roman" w:eastAsia="Times New Roman" w:hAnsi="Times New Roman" w:cs="Times New Roman"/>
                <w:b/>
                <w:bCs/>
                <w:color w:val="7030A0"/>
              </w:rPr>
              <w:t>сприяє здійсненню</w:t>
            </w:r>
            <w:r w:rsidRPr="007435CE">
              <w:rPr>
                <w:rFonts w:ascii="Times New Roman" w:eastAsia="Times New Roman" w:hAnsi="Times New Roman" w:cs="Times New Roman"/>
                <w:color w:val="7030A0"/>
              </w:rPr>
              <w:t xml:space="preserve"> </w:t>
            </w:r>
            <w:r w:rsidRPr="0092414F">
              <w:rPr>
                <w:rFonts w:ascii="Times New Roman" w:eastAsia="Times New Roman" w:hAnsi="Times New Roman" w:cs="Times New Roman"/>
              </w:rPr>
              <w:t>інформативного опитування споживачів, які приєднані до його електричних мереж, відповідно до примірної форми Анкети оцінки впливу перерв в електропостачанні об’єктів споживачів (електроживлення електроустановок споживачів) (далі – Анкета), яка визначена у додатку 21 до цих Правил.</w:t>
            </w:r>
          </w:p>
          <w:p w14:paraId="7BCBBBE5" w14:textId="5B581830" w:rsidR="007435CE" w:rsidRDefault="007435CE" w:rsidP="007435CE">
            <w:pPr>
              <w:ind w:firstLine="319"/>
              <w:jc w:val="both"/>
              <w:rPr>
                <w:rFonts w:ascii="Times New Roman" w:eastAsia="Times New Roman" w:hAnsi="Times New Roman" w:cs="Times New Roman"/>
                <w:b/>
                <w:bCs/>
                <w:color w:val="7030A0"/>
              </w:rPr>
            </w:pPr>
            <w:r w:rsidRPr="00161C65">
              <w:rPr>
                <w:rFonts w:ascii="Times New Roman" w:eastAsia="Times New Roman" w:hAnsi="Times New Roman" w:cs="Times New Roman"/>
                <w:b/>
                <w:bCs/>
                <w:color w:val="7030A0"/>
              </w:rPr>
              <w:t>Опитування не проводиться в областях, в яких території, на яких ведуться (велися) бойові дії або тимчасово окуповані російською федерацією. В таких областях опитування проводиться через три роки після закінчення військових дій (на час приведення мереж у відповідність).</w:t>
            </w:r>
          </w:p>
          <w:p w14:paraId="0EEC4719" w14:textId="37939A9A" w:rsidR="008A7467" w:rsidRPr="008A7467" w:rsidRDefault="008A7467" w:rsidP="007435CE">
            <w:pPr>
              <w:ind w:firstLine="319"/>
              <w:jc w:val="both"/>
              <w:rPr>
                <w:rFonts w:ascii="Times New Roman" w:eastAsia="Times New Roman" w:hAnsi="Times New Roman" w:cs="Times New Roman"/>
              </w:rPr>
            </w:pPr>
            <w:r w:rsidRPr="008A7467">
              <w:rPr>
                <w:rFonts w:ascii="Times New Roman" w:eastAsia="Times New Roman" w:hAnsi="Times New Roman" w:cs="Times New Roman"/>
              </w:rPr>
              <w:t>…</w:t>
            </w:r>
          </w:p>
          <w:p w14:paraId="31923EB7" w14:textId="77777777" w:rsidR="007435CE" w:rsidRDefault="007435CE" w:rsidP="00A156ED">
            <w:pPr>
              <w:rPr>
                <w:rFonts w:ascii="Times New Roman" w:eastAsia="Calibri" w:hAnsi="Times New Roman" w:cs="Times New Roman"/>
                <w:b/>
                <w:sz w:val="10"/>
                <w:szCs w:val="10"/>
              </w:rPr>
            </w:pPr>
          </w:p>
          <w:p w14:paraId="18D9B5E9" w14:textId="77777777" w:rsidR="00592DAE" w:rsidRDefault="00592DAE" w:rsidP="00A156ED">
            <w:pPr>
              <w:rPr>
                <w:rFonts w:ascii="Times New Roman" w:eastAsia="Calibri" w:hAnsi="Times New Roman" w:cs="Times New Roman"/>
                <w:b/>
                <w:sz w:val="10"/>
                <w:szCs w:val="10"/>
              </w:rPr>
            </w:pPr>
          </w:p>
          <w:p w14:paraId="59670BA2" w14:textId="77777777" w:rsidR="00592DAE" w:rsidRDefault="00592DAE" w:rsidP="00A156ED">
            <w:pPr>
              <w:rPr>
                <w:rFonts w:ascii="Times New Roman" w:eastAsia="Calibri" w:hAnsi="Times New Roman" w:cs="Times New Roman"/>
                <w:b/>
                <w:sz w:val="10"/>
                <w:szCs w:val="10"/>
              </w:rPr>
            </w:pPr>
          </w:p>
          <w:p w14:paraId="777877CB" w14:textId="77777777" w:rsidR="00592DAE" w:rsidRDefault="00592DAE" w:rsidP="00A156ED">
            <w:pPr>
              <w:rPr>
                <w:rFonts w:ascii="Times New Roman" w:eastAsia="Calibri" w:hAnsi="Times New Roman" w:cs="Times New Roman"/>
                <w:b/>
                <w:sz w:val="10"/>
                <w:szCs w:val="10"/>
              </w:rPr>
            </w:pPr>
          </w:p>
          <w:p w14:paraId="056F516E" w14:textId="77777777" w:rsidR="00592DAE" w:rsidRPr="0025574B" w:rsidRDefault="00592DAE" w:rsidP="00A156ED">
            <w:pPr>
              <w:rPr>
                <w:rFonts w:ascii="Times New Roman" w:eastAsia="Calibri" w:hAnsi="Times New Roman" w:cs="Times New Roman"/>
                <w:b/>
                <w:sz w:val="10"/>
                <w:szCs w:val="10"/>
              </w:rPr>
            </w:pPr>
          </w:p>
        </w:tc>
        <w:tc>
          <w:tcPr>
            <w:tcW w:w="3861" w:type="dxa"/>
          </w:tcPr>
          <w:p w14:paraId="6D32EDF3" w14:textId="305A76AC" w:rsidR="007435CE" w:rsidRPr="00CA5266" w:rsidRDefault="007435CE" w:rsidP="007435CE">
            <w:pPr>
              <w:jc w:val="center"/>
              <w:rPr>
                <w:rFonts w:ascii="Times New Roman" w:eastAsia="Calibri" w:hAnsi="Times New Roman" w:cs="Times New Roman"/>
                <w:b/>
              </w:rPr>
            </w:pPr>
            <w:r>
              <w:rPr>
                <w:rFonts w:ascii="Times New Roman" w:eastAsia="Calibri" w:hAnsi="Times New Roman" w:cs="Times New Roman"/>
                <w:b/>
              </w:rPr>
              <w:t>АТ</w:t>
            </w:r>
            <w:r w:rsidRPr="00CA5266">
              <w:rPr>
                <w:rFonts w:ascii="Times New Roman" w:eastAsia="Calibri" w:hAnsi="Times New Roman" w:cs="Times New Roman"/>
                <w:b/>
              </w:rPr>
              <w:t xml:space="preserve"> «</w:t>
            </w:r>
            <w:r>
              <w:rPr>
                <w:rFonts w:ascii="Times New Roman" w:eastAsia="Calibri" w:hAnsi="Times New Roman" w:cs="Times New Roman"/>
                <w:b/>
              </w:rPr>
              <w:t>СУМИОБЛЕНЕРГО</w:t>
            </w:r>
            <w:r w:rsidRPr="00CA5266">
              <w:rPr>
                <w:rFonts w:ascii="Times New Roman" w:eastAsia="Calibri" w:hAnsi="Times New Roman" w:cs="Times New Roman"/>
                <w:b/>
              </w:rPr>
              <w:t xml:space="preserve">» </w:t>
            </w:r>
          </w:p>
          <w:p w14:paraId="55DF7624" w14:textId="77777777" w:rsidR="007435CE" w:rsidRPr="00B33253" w:rsidRDefault="007435CE" w:rsidP="007435CE">
            <w:pPr>
              <w:ind w:firstLine="319"/>
              <w:jc w:val="both"/>
              <w:rPr>
                <w:rFonts w:ascii="Times New Roman" w:eastAsia="Times New Roman" w:hAnsi="Times New Roman" w:cs="Times New Roman"/>
                <w:sz w:val="16"/>
                <w:szCs w:val="16"/>
              </w:rPr>
            </w:pPr>
          </w:p>
          <w:p w14:paraId="1A939A31" w14:textId="30CCBE36" w:rsidR="007435CE" w:rsidRPr="007435CE" w:rsidRDefault="007435CE" w:rsidP="007435CE">
            <w:pPr>
              <w:ind w:firstLine="319"/>
              <w:jc w:val="both"/>
              <w:rPr>
                <w:rFonts w:ascii="Times New Roman" w:eastAsia="Calibri" w:hAnsi="Times New Roman" w:cs="Times New Roman"/>
                <w:bCs/>
              </w:rPr>
            </w:pPr>
            <w:r w:rsidRPr="007435CE">
              <w:rPr>
                <w:rFonts w:ascii="Times New Roman" w:eastAsia="Calibri" w:hAnsi="Times New Roman" w:cs="Times New Roman"/>
                <w:bCs/>
              </w:rPr>
              <w:t xml:space="preserve">Для отримання реальних даних треба відновити електричні мережі які зазнали ушкоджень під час агресії </w:t>
            </w:r>
            <w:proofErr w:type="spellStart"/>
            <w:r w:rsidRPr="007435CE">
              <w:rPr>
                <w:rFonts w:ascii="Times New Roman" w:eastAsia="Calibri" w:hAnsi="Times New Roman" w:cs="Times New Roman"/>
                <w:bCs/>
              </w:rPr>
              <w:t>рф</w:t>
            </w:r>
            <w:proofErr w:type="spellEnd"/>
            <w:r w:rsidRPr="007435CE">
              <w:rPr>
                <w:rFonts w:ascii="Times New Roman" w:eastAsia="Calibri" w:hAnsi="Times New Roman" w:cs="Times New Roman"/>
                <w:bCs/>
              </w:rPr>
              <w:t>.</w:t>
            </w:r>
          </w:p>
        </w:tc>
        <w:tc>
          <w:tcPr>
            <w:tcW w:w="3861" w:type="dxa"/>
          </w:tcPr>
          <w:p w14:paraId="6EF47FE4" w14:textId="77777777" w:rsidR="00F37CD0" w:rsidRPr="00F37CD0" w:rsidRDefault="00F37CD0" w:rsidP="00F37CD0">
            <w:pPr>
              <w:jc w:val="center"/>
              <w:rPr>
                <w:rFonts w:ascii="Times New Roman" w:hAnsi="Times New Roman" w:cs="Times New Roman"/>
                <w:b/>
                <w:bCs/>
              </w:rPr>
            </w:pPr>
          </w:p>
          <w:p w14:paraId="46153172" w14:textId="77777777" w:rsidR="00F37CD0" w:rsidRPr="00F37CD0" w:rsidRDefault="00F37CD0" w:rsidP="00F37CD0">
            <w:pPr>
              <w:jc w:val="center"/>
              <w:rPr>
                <w:rFonts w:ascii="Times New Roman" w:hAnsi="Times New Roman" w:cs="Times New Roman"/>
                <w:b/>
                <w:bCs/>
              </w:rPr>
            </w:pPr>
          </w:p>
          <w:p w14:paraId="22EA4826" w14:textId="77777777" w:rsidR="00F37CD0" w:rsidRPr="00F37CD0" w:rsidRDefault="00F37CD0" w:rsidP="00F37CD0">
            <w:pPr>
              <w:jc w:val="center"/>
              <w:rPr>
                <w:rFonts w:ascii="Times New Roman" w:hAnsi="Times New Roman" w:cs="Times New Roman"/>
                <w:b/>
                <w:bCs/>
              </w:rPr>
            </w:pPr>
          </w:p>
          <w:p w14:paraId="45630EE1" w14:textId="77777777" w:rsidR="00F37CD0" w:rsidRPr="00F37CD0" w:rsidRDefault="00F37CD0" w:rsidP="00F37CD0">
            <w:pPr>
              <w:jc w:val="center"/>
              <w:rPr>
                <w:rFonts w:ascii="Times New Roman" w:hAnsi="Times New Roman" w:cs="Times New Roman"/>
                <w:b/>
                <w:bCs/>
              </w:rPr>
            </w:pPr>
          </w:p>
          <w:p w14:paraId="72F4A755" w14:textId="77777777" w:rsidR="00F37CD0" w:rsidRPr="00F37CD0" w:rsidRDefault="00F37CD0" w:rsidP="00F37CD0">
            <w:pPr>
              <w:jc w:val="center"/>
              <w:rPr>
                <w:rFonts w:ascii="Times New Roman" w:hAnsi="Times New Roman" w:cs="Times New Roman"/>
                <w:b/>
                <w:bCs/>
              </w:rPr>
            </w:pPr>
          </w:p>
          <w:p w14:paraId="3C75A66F" w14:textId="77777777" w:rsidR="00F37CD0" w:rsidRDefault="00F37CD0" w:rsidP="00F37CD0">
            <w:pPr>
              <w:jc w:val="center"/>
              <w:rPr>
                <w:rFonts w:ascii="Times New Roman" w:hAnsi="Times New Roman" w:cs="Times New Roman"/>
                <w:b/>
                <w:bCs/>
              </w:rPr>
            </w:pPr>
          </w:p>
          <w:p w14:paraId="6AD596FA" w14:textId="77777777" w:rsidR="00ED7C2E" w:rsidRDefault="00ED7C2E" w:rsidP="00F37CD0">
            <w:pPr>
              <w:jc w:val="center"/>
              <w:rPr>
                <w:rFonts w:ascii="Times New Roman" w:hAnsi="Times New Roman" w:cs="Times New Roman"/>
                <w:b/>
                <w:bCs/>
              </w:rPr>
            </w:pPr>
          </w:p>
          <w:p w14:paraId="34DB4424" w14:textId="20FC54CD" w:rsidR="00F37CD0" w:rsidRPr="00F37CD0" w:rsidRDefault="00F37CD0" w:rsidP="00F37CD0">
            <w:pPr>
              <w:jc w:val="center"/>
              <w:rPr>
                <w:rFonts w:ascii="Times New Roman" w:hAnsi="Times New Roman" w:cs="Times New Roman"/>
                <w:b/>
                <w:bCs/>
              </w:rPr>
            </w:pPr>
            <w:r>
              <w:rPr>
                <w:rFonts w:ascii="Times New Roman" w:hAnsi="Times New Roman" w:cs="Times New Roman"/>
                <w:b/>
                <w:bCs/>
              </w:rPr>
              <w:t>Попередньо в</w:t>
            </w:r>
            <w:r w:rsidRPr="00F37CD0">
              <w:rPr>
                <w:rFonts w:ascii="Times New Roman" w:hAnsi="Times New Roman" w:cs="Times New Roman"/>
                <w:b/>
                <w:bCs/>
              </w:rPr>
              <w:t>ідхилити</w:t>
            </w:r>
          </w:p>
          <w:p w14:paraId="7228CE6E" w14:textId="38F12FB7" w:rsidR="00F37CD0" w:rsidRDefault="00E52515" w:rsidP="00F37CD0">
            <w:pPr>
              <w:jc w:val="center"/>
              <w:rPr>
                <w:rFonts w:ascii="Times New Roman" w:hAnsi="Times New Roman" w:cs="Times New Roman"/>
              </w:rPr>
            </w:pPr>
            <w:r>
              <w:rPr>
                <w:rFonts w:ascii="Times New Roman" w:hAnsi="Times New Roman" w:cs="Times New Roman"/>
              </w:rPr>
              <w:t>Недостатньо обґрунтування</w:t>
            </w:r>
          </w:p>
          <w:p w14:paraId="704DA1C8" w14:textId="77777777" w:rsidR="008F45C7" w:rsidRDefault="008F45C7" w:rsidP="00E52515">
            <w:pPr>
              <w:jc w:val="center"/>
              <w:rPr>
                <w:rFonts w:ascii="Times New Roman" w:hAnsi="Times New Roman" w:cs="Times New Roman"/>
                <w:b/>
                <w:bCs/>
                <w:highlight w:val="cyan"/>
              </w:rPr>
            </w:pPr>
          </w:p>
          <w:p w14:paraId="75A113B8" w14:textId="77777777" w:rsidR="008F45C7" w:rsidRDefault="008F45C7" w:rsidP="00E52515">
            <w:pPr>
              <w:jc w:val="center"/>
              <w:rPr>
                <w:rFonts w:ascii="Times New Roman" w:hAnsi="Times New Roman" w:cs="Times New Roman"/>
                <w:b/>
                <w:bCs/>
                <w:highlight w:val="cyan"/>
              </w:rPr>
            </w:pPr>
          </w:p>
          <w:p w14:paraId="7056C489" w14:textId="77777777" w:rsidR="008F45C7" w:rsidRDefault="008F45C7" w:rsidP="00E52515">
            <w:pPr>
              <w:jc w:val="center"/>
              <w:rPr>
                <w:rFonts w:ascii="Times New Roman" w:hAnsi="Times New Roman" w:cs="Times New Roman"/>
                <w:b/>
                <w:bCs/>
                <w:highlight w:val="cyan"/>
              </w:rPr>
            </w:pPr>
          </w:p>
          <w:p w14:paraId="700FE7AF" w14:textId="77777777" w:rsidR="008F45C7" w:rsidRDefault="008F45C7" w:rsidP="00E52515">
            <w:pPr>
              <w:jc w:val="center"/>
              <w:rPr>
                <w:rFonts w:ascii="Times New Roman" w:hAnsi="Times New Roman" w:cs="Times New Roman"/>
                <w:b/>
                <w:bCs/>
                <w:highlight w:val="cyan"/>
              </w:rPr>
            </w:pPr>
          </w:p>
          <w:p w14:paraId="5EBF4E6A" w14:textId="77777777" w:rsidR="008F45C7" w:rsidRDefault="008F45C7" w:rsidP="00E52515">
            <w:pPr>
              <w:jc w:val="center"/>
              <w:rPr>
                <w:rFonts w:ascii="Times New Roman" w:hAnsi="Times New Roman" w:cs="Times New Roman"/>
                <w:b/>
                <w:bCs/>
                <w:highlight w:val="cyan"/>
              </w:rPr>
            </w:pPr>
          </w:p>
          <w:p w14:paraId="0CEEBE7B" w14:textId="77777777" w:rsidR="008F45C7" w:rsidRDefault="008F45C7" w:rsidP="00E52515">
            <w:pPr>
              <w:jc w:val="center"/>
              <w:rPr>
                <w:rFonts w:ascii="Times New Roman" w:hAnsi="Times New Roman" w:cs="Times New Roman"/>
                <w:b/>
                <w:bCs/>
                <w:highlight w:val="cyan"/>
              </w:rPr>
            </w:pPr>
          </w:p>
          <w:p w14:paraId="49D958EC" w14:textId="77777777" w:rsidR="008F45C7" w:rsidRDefault="008F45C7" w:rsidP="00E52515">
            <w:pPr>
              <w:jc w:val="center"/>
              <w:rPr>
                <w:rFonts w:ascii="Times New Roman" w:hAnsi="Times New Roman" w:cs="Times New Roman"/>
                <w:b/>
                <w:bCs/>
                <w:highlight w:val="cyan"/>
              </w:rPr>
            </w:pPr>
          </w:p>
          <w:p w14:paraId="3B6568B5" w14:textId="77777777" w:rsidR="00ED7C2E" w:rsidRDefault="00ED7C2E" w:rsidP="00E52515">
            <w:pPr>
              <w:jc w:val="center"/>
              <w:rPr>
                <w:rFonts w:ascii="Times New Roman" w:hAnsi="Times New Roman" w:cs="Times New Roman"/>
                <w:b/>
                <w:bCs/>
                <w:highlight w:val="cyan"/>
              </w:rPr>
            </w:pPr>
          </w:p>
          <w:p w14:paraId="3ED44DD4" w14:textId="77777777" w:rsidR="008F45C7" w:rsidRDefault="008F45C7" w:rsidP="00E52515">
            <w:pPr>
              <w:jc w:val="center"/>
              <w:rPr>
                <w:rFonts w:ascii="Times New Roman" w:hAnsi="Times New Roman" w:cs="Times New Roman"/>
                <w:b/>
                <w:bCs/>
                <w:highlight w:val="cyan"/>
              </w:rPr>
            </w:pPr>
          </w:p>
          <w:p w14:paraId="52810A0D" w14:textId="56628AC0" w:rsidR="00ED7C2E" w:rsidRPr="00ED7C2E" w:rsidRDefault="00ED7C2E" w:rsidP="00ED7C2E">
            <w:pPr>
              <w:ind w:firstLine="20"/>
              <w:jc w:val="center"/>
              <w:rPr>
                <w:rFonts w:ascii="Times New Roman" w:eastAsia="Calibri" w:hAnsi="Times New Roman" w:cs="Times New Roman"/>
                <w:b/>
              </w:rPr>
            </w:pPr>
            <w:r w:rsidRPr="00ED7C2E">
              <w:rPr>
                <w:rFonts w:ascii="Times New Roman" w:eastAsia="Calibri" w:hAnsi="Times New Roman" w:cs="Times New Roman"/>
                <w:b/>
              </w:rPr>
              <w:t xml:space="preserve">Попередньо частково враховано </w:t>
            </w:r>
            <w:r w:rsidR="00592DAE">
              <w:rPr>
                <w:rFonts w:ascii="Times New Roman" w:eastAsia="Calibri" w:hAnsi="Times New Roman" w:cs="Times New Roman"/>
                <w:b/>
              </w:rPr>
              <w:t>у</w:t>
            </w:r>
            <w:r w:rsidRPr="00ED7C2E">
              <w:rPr>
                <w:rFonts w:ascii="Times New Roman" w:eastAsia="Calibri" w:hAnsi="Times New Roman" w:cs="Times New Roman"/>
                <w:b/>
              </w:rPr>
              <w:t xml:space="preserve"> </w:t>
            </w:r>
            <w:proofErr w:type="spellStart"/>
            <w:r w:rsidR="00592DAE">
              <w:rPr>
                <w:rFonts w:ascii="Times New Roman" w:eastAsia="Calibri" w:hAnsi="Times New Roman" w:cs="Times New Roman"/>
                <w:b/>
              </w:rPr>
              <w:t>постановляючій</w:t>
            </w:r>
            <w:proofErr w:type="spellEnd"/>
            <w:r w:rsidR="00592DAE">
              <w:rPr>
                <w:rFonts w:ascii="Times New Roman" w:eastAsia="Calibri" w:hAnsi="Times New Roman" w:cs="Times New Roman"/>
                <w:b/>
              </w:rPr>
              <w:t xml:space="preserve"> частині постанови</w:t>
            </w:r>
            <w:r w:rsidRPr="00ED7C2E">
              <w:rPr>
                <w:rFonts w:ascii="Times New Roman" w:eastAsia="Calibri" w:hAnsi="Times New Roman" w:cs="Times New Roman"/>
                <w:b/>
              </w:rPr>
              <w:t xml:space="preserve"> </w:t>
            </w:r>
            <w:r w:rsidR="00592DAE">
              <w:rPr>
                <w:rFonts w:ascii="Times New Roman" w:eastAsia="Calibri" w:hAnsi="Times New Roman" w:cs="Times New Roman"/>
                <w:b/>
              </w:rPr>
              <w:t xml:space="preserve">наведеній </w:t>
            </w:r>
            <w:r w:rsidRPr="00ED7C2E">
              <w:rPr>
                <w:rFonts w:ascii="Times New Roman" w:eastAsia="Calibri" w:hAnsi="Times New Roman" w:cs="Times New Roman"/>
                <w:b/>
              </w:rPr>
              <w:t>вище</w:t>
            </w:r>
          </w:p>
          <w:p w14:paraId="2B8F0A3E" w14:textId="14F9C616" w:rsidR="00105807" w:rsidRPr="00E52515" w:rsidRDefault="00105807" w:rsidP="00ED7C2E">
            <w:pPr>
              <w:ind w:firstLine="306"/>
              <w:jc w:val="both"/>
              <w:rPr>
                <w:rFonts w:ascii="Times New Roman" w:hAnsi="Times New Roman" w:cs="Times New Roman"/>
              </w:rPr>
            </w:pPr>
          </w:p>
        </w:tc>
      </w:tr>
      <w:tr w:rsidR="005C5B6E" w:rsidRPr="00C002DA" w14:paraId="55334B11" w14:textId="77777777" w:rsidTr="00F24D35">
        <w:trPr>
          <w:trHeight w:val="20"/>
        </w:trPr>
        <w:tc>
          <w:tcPr>
            <w:tcW w:w="3823" w:type="dxa"/>
            <w:gridSpan w:val="2"/>
            <w:tcBorders>
              <w:top w:val="nil"/>
              <w:bottom w:val="nil"/>
            </w:tcBorders>
          </w:tcPr>
          <w:p w14:paraId="70FC3337" w14:textId="77777777" w:rsidR="005C5B6E" w:rsidRPr="00C002DA" w:rsidRDefault="005C5B6E" w:rsidP="007435CE">
            <w:pPr>
              <w:jc w:val="both"/>
              <w:rPr>
                <w:rFonts w:ascii="Times New Roman" w:eastAsiaTheme="minorEastAsia" w:hAnsi="Times New Roman" w:cs="Times New Roman"/>
                <w:b/>
                <w:bCs/>
                <w:color w:val="0070C0"/>
              </w:rPr>
            </w:pPr>
          </w:p>
        </w:tc>
        <w:tc>
          <w:tcPr>
            <w:tcW w:w="3801" w:type="dxa"/>
          </w:tcPr>
          <w:p w14:paraId="6169F503" w14:textId="77777777" w:rsidR="005C5B6E" w:rsidRDefault="005C5B6E" w:rsidP="005C5B6E">
            <w:pPr>
              <w:jc w:val="center"/>
              <w:rPr>
                <w:rFonts w:ascii="Times New Roman" w:eastAsia="Calibri" w:hAnsi="Times New Roman" w:cs="Times New Roman"/>
                <w:b/>
              </w:rPr>
            </w:pPr>
            <w:r>
              <w:rPr>
                <w:rFonts w:ascii="Times New Roman" w:eastAsia="Calibri" w:hAnsi="Times New Roman" w:cs="Times New Roman"/>
                <w:b/>
              </w:rPr>
              <w:t>ПрАТ «ДТЕК КИЇВСЬКІ ЕЛЕКТРОМЕРЕЖІ»</w:t>
            </w:r>
          </w:p>
          <w:p w14:paraId="38E96A2D" w14:textId="77777777" w:rsidR="005C5B6E" w:rsidRPr="00A156ED" w:rsidRDefault="005C5B6E" w:rsidP="00864837">
            <w:pPr>
              <w:ind w:firstLine="306"/>
              <w:jc w:val="both"/>
              <w:rPr>
                <w:rFonts w:ascii="Times New Roman" w:eastAsia="Calibri" w:hAnsi="Times New Roman" w:cs="Times New Roman"/>
                <w:b/>
                <w:sz w:val="16"/>
                <w:szCs w:val="16"/>
              </w:rPr>
            </w:pPr>
          </w:p>
          <w:p w14:paraId="58C38A65" w14:textId="77777777" w:rsidR="006537AC" w:rsidRPr="006537AC" w:rsidRDefault="006537AC" w:rsidP="006537AC">
            <w:pPr>
              <w:ind w:firstLine="306"/>
              <w:jc w:val="both"/>
              <w:rPr>
                <w:rFonts w:ascii="Times New Roman" w:eastAsia="Calibri" w:hAnsi="Times New Roman" w:cs="Times New Roman"/>
                <w:bCs/>
              </w:rPr>
            </w:pPr>
            <w:r w:rsidRPr="006537AC">
              <w:rPr>
                <w:rFonts w:ascii="Times New Roman" w:eastAsia="Calibri" w:hAnsi="Times New Roman" w:cs="Times New Roman"/>
                <w:bCs/>
              </w:rPr>
              <w:t>5.1.12. Оператор системи з метою оцінки впливу перерв в електропостачанні об’єктів споживачів (електроживлення електроустановок споживачів) щороку, у період з січня по квітень, забезпечує здійснення інформативного опитування споживачів, які приєднані до його електричних мереж, відповідно до примірної форми Анкети оцінки впливу перерв в електропостачанні об’єктів споживачів (електроживлення електроустановок споживачів) (далі – Анкета), яка визначена у додатку 21 до цих Правил.</w:t>
            </w:r>
          </w:p>
          <w:p w14:paraId="60A1395A" w14:textId="3DD9752A" w:rsidR="006537AC" w:rsidRPr="00887766" w:rsidRDefault="006537AC" w:rsidP="006537AC">
            <w:pPr>
              <w:ind w:firstLine="306"/>
              <w:jc w:val="both"/>
              <w:rPr>
                <w:rFonts w:ascii="Times New Roman" w:eastAsia="Calibri" w:hAnsi="Times New Roman" w:cs="Times New Roman"/>
                <w:b/>
                <w:i/>
                <w:iCs/>
                <w:strike/>
                <w:color w:val="EE0000"/>
              </w:rPr>
            </w:pPr>
            <w:r w:rsidRPr="006537AC">
              <w:rPr>
                <w:rFonts w:ascii="Times New Roman" w:eastAsia="Calibri" w:hAnsi="Times New Roman" w:cs="Times New Roman"/>
                <w:bCs/>
              </w:rPr>
              <w:t xml:space="preserve">Опитування проводиться шляхом заповнення паперової або електронної форми Анкети. Паперова форма Анкети може надаватись споживачу в центрах обслуговування споживачів або заповнюватись </w:t>
            </w:r>
            <w:r w:rsidR="00887766" w:rsidRPr="00887766">
              <w:rPr>
                <w:rFonts w:ascii="Times New Roman" w:eastAsia="Calibri" w:hAnsi="Times New Roman" w:cs="Times New Roman"/>
                <w:b/>
                <w:color w:val="7030A0"/>
              </w:rPr>
              <w:t>співробітником оператора систем розподілу</w:t>
            </w:r>
            <w:r w:rsidRPr="006537AC">
              <w:rPr>
                <w:rFonts w:ascii="Times New Roman" w:eastAsia="Calibri" w:hAnsi="Times New Roman" w:cs="Times New Roman"/>
                <w:bCs/>
              </w:rPr>
              <w:t xml:space="preserve"> під час спілкування із споживачем</w:t>
            </w:r>
            <w:r w:rsidR="00887766">
              <w:rPr>
                <w:rFonts w:ascii="Times New Roman" w:eastAsia="Calibri" w:hAnsi="Times New Roman" w:cs="Times New Roman"/>
                <w:bCs/>
              </w:rPr>
              <w:t xml:space="preserve"> </w:t>
            </w:r>
            <w:r w:rsidR="00887766" w:rsidRPr="00887766">
              <w:rPr>
                <w:rFonts w:ascii="Times New Roman" w:eastAsia="Calibri" w:hAnsi="Times New Roman" w:cs="Times New Roman"/>
                <w:b/>
                <w:color w:val="7030A0"/>
              </w:rPr>
              <w:t>по телефону</w:t>
            </w:r>
            <w:r w:rsidRPr="006537AC">
              <w:rPr>
                <w:rFonts w:ascii="Times New Roman" w:eastAsia="Calibri" w:hAnsi="Times New Roman" w:cs="Times New Roman"/>
                <w:bCs/>
              </w:rPr>
              <w:t xml:space="preserve">. Електронна форма Анкети розміщується на вебсайті оператора системи та в особистому кабінеті споживача. </w:t>
            </w:r>
            <w:r w:rsidRPr="00887766">
              <w:rPr>
                <w:rFonts w:ascii="Times New Roman" w:eastAsia="Calibri" w:hAnsi="Times New Roman" w:cs="Times New Roman"/>
                <w:b/>
                <w:i/>
                <w:iCs/>
                <w:strike/>
                <w:color w:val="EE0000"/>
              </w:rPr>
              <w:t>Електронна форма Анкети також може заповнюватись споживачем в інтерактивних застосунках, через канали та/або чат-боти у месенджерах.</w:t>
            </w:r>
          </w:p>
          <w:p w14:paraId="10B6DA5F" w14:textId="4B3E5372" w:rsidR="00AC0F26" w:rsidRDefault="00AC0F26" w:rsidP="006537AC">
            <w:pPr>
              <w:ind w:firstLine="306"/>
              <w:jc w:val="both"/>
              <w:rPr>
                <w:rFonts w:ascii="Times New Roman" w:eastAsia="Calibri" w:hAnsi="Times New Roman" w:cs="Times New Roman"/>
                <w:b/>
                <w:color w:val="7030A0"/>
              </w:rPr>
            </w:pPr>
            <w:r w:rsidRPr="00AC0F26">
              <w:rPr>
                <w:rFonts w:ascii="Times New Roman" w:eastAsia="Calibri" w:hAnsi="Times New Roman" w:cs="Times New Roman"/>
                <w:b/>
                <w:color w:val="7030A0"/>
              </w:rPr>
              <w:t>Обробка результатів опитування здійснюється із застосуванням загальновизнаних статистичних методів, що використовуються у соціологічних та статистичних дослідженнях.</w:t>
            </w:r>
          </w:p>
          <w:p w14:paraId="7F5C7456" w14:textId="16D47ADB" w:rsidR="00AC0F26" w:rsidRPr="00AC0F26" w:rsidRDefault="00AC0F26" w:rsidP="006537AC">
            <w:pPr>
              <w:ind w:firstLine="306"/>
              <w:jc w:val="both"/>
              <w:rPr>
                <w:rFonts w:ascii="Times New Roman" w:eastAsia="Calibri" w:hAnsi="Times New Roman" w:cs="Times New Roman"/>
                <w:b/>
              </w:rPr>
            </w:pPr>
            <w:r w:rsidRPr="00AC0F26">
              <w:rPr>
                <w:rFonts w:ascii="Times New Roman" w:eastAsia="Calibri" w:hAnsi="Times New Roman" w:cs="Times New Roman"/>
                <w:b/>
              </w:rPr>
              <w:t>АБО</w:t>
            </w:r>
          </w:p>
          <w:p w14:paraId="1A48EB98" w14:textId="5618CE80" w:rsidR="00AC0F26" w:rsidRDefault="006537AC" w:rsidP="006537AC">
            <w:pPr>
              <w:ind w:firstLine="306"/>
              <w:jc w:val="both"/>
              <w:rPr>
                <w:rFonts w:ascii="Times New Roman" w:eastAsia="Calibri" w:hAnsi="Times New Roman" w:cs="Times New Roman"/>
                <w:bCs/>
              </w:rPr>
            </w:pPr>
            <w:r w:rsidRPr="006537AC">
              <w:rPr>
                <w:rFonts w:ascii="Times New Roman" w:eastAsia="Calibri" w:hAnsi="Times New Roman" w:cs="Times New Roman"/>
                <w:bCs/>
              </w:rPr>
              <w:t>Опитування повинно охоплювати статистично репрезентативну вибірку кожної категорії (підкатегорії) споживачів із загальної кількості споживачів та фактично отримані відповіді і передбачати застосування належних методів статистичної обробки вихідних даних.</w:t>
            </w:r>
          </w:p>
          <w:p w14:paraId="0CC326DA" w14:textId="5EBE39A0" w:rsidR="00AC0F26" w:rsidRPr="00AC0F26" w:rsidRDefault="00AC0F26" w:rsidP="006537AC">
            <w:pPr>
              <w:ind w:firstLine="306"/>
              <w:jc w:val="both"/>
              <w:rPr>
                <w:rFonts w:ascii="Times New Roman" w:eastAsia="Calibri" w:hAnsi="Times New Roman" w:cs="Times New Roman"/>
                <w:b/>
                <w:color w:val="7030A0"/>
              </w:rPr>
            </w:pPr>
            <w:r w:rsidRPr="00AC0F26">
              <w:rPr>
                <w:rFonts w:ascii="Times New Roman" w:eastAsia="Calibri" w:hAnsi="Times New Roman" w:cs="Times New Roman"/>
                <w:b/>
                <w:color w:val="7030A0"/>
              </w:rPr>
              <w:t>Критерії репрезентативності вибірки, мінімальний розмір вибірки, допустима статистична похибка та методика обробки результатів визначаються Регулятором.</w:t>
            </w:r>
          </w:p>
          <w:p w14:paraId="29161192" w14:textId="77777777" w:rsidR="00AC0F26" w:rsidRPr="00A156ED" w:rsidRDefault="00AC0F26" w:rsidP="006537AC">
            <w:pPr>
              <w:ind w:firstLine="306"/>
              <w:jc w:val="both"/>
              <w:rPr>
                <w:rFonts w:ascii="Times New Roman" w:eastAsia="Calibri" w:hAnsi="Times New Roman" w:cs="Times New Roman"/>
                <w:bCs/>
                <w:sz w:val="16"/>
                <w:szCs w:val="16"/>
              </w:rPr>
            </w:pPr>
          </w:p>
          <w:p w14:paraId="4DD00283" w14:textId="35B62E2C" w:rsidR="006537AC" w:rsidRPr="00AC0F26" w:rsidRDefault="006537AC" w:rsidP="006537AC">
            <w:pPr>
              <w:ind w:firstLine="306"/>
              <w:jc w:val="both"/>
              <w:rPr>
                <w:rFonts w:ascii="Times New Roman" w:eastAsia="Calibri" w:hAnsi="Times New Roman" w:cs="Times New Roman"/>
                <w:b/>
                <w:i/>
                <w:iCs/>
                <w:strike/>
                <w:color w:val="EE0000"/>
              </w:rPr>
            </w:pPr>
            <w:r w:rsidRPr="00AC0F26">
              <w:rPr>
                <w:rFonts w:ascii="Times New Roman" w:eastAsia="Calibri" w:hAnsi="Times New Roman" w:cs="Times New Roman"/>
                <w:b/>
                <w:i/>
                <w:iCs/>
                <w:strike/>
                <w:color w:val="EE0000"/>
              </w:rPr>
              <w:t xml:space="preserve">Опитування має проводитися серед усіх категорій споживачів за типами споживання та кількома категоріями споживачів за видами економічної діяльності, що охоплюють щонайменше основні сектори економіки України з метою подальшої агрегації отриманих даних. </w:t>
            </w:r>
          </w:p>
          <w:p w14:paraId="3FFD3CD9" w14:textId="77777777" w:rsidR="006537AC" w:rsidRPr="006537AC" w:rsidRDefault="006537AC" w:rsidP="006537AC">
            <w:pPr>
              <w:ind w:firstLine="306"/>
              <w:jc w:val="both"/>
              <w:rPr>
                <w:rFonts w:ascii="Times New Roman" w:eastAsia="Calibri" w:hAnsi="Times New Roman" w:cs="Times New Roman"/>
                <w:bCs/>
              </w:rPr>
            </w:pPr>
            <w:r w:rsidRPr="006537AC">
              <w:rPr>
                <w:rFonts w:ascii="Times New Roman" w:eastAsia="Calibri" w:hAnsi="Times New Roman" w:cs="Times New Roman"/>
                <w:bCs/>
              </w:rPr>
              <w:t>Агреговані за категоріями (підкатегоріями) споживачів результати опитування споживачів надаються операторами системи в електронному вигляді Регулятору до 31 травня року, у якому здійснювалося опитування.</w:t>
            </w:r>
          </w:p>
          <w:p w14:paraId="6D9B2460" w14:textId="711421D4" w:rsidR="005C5B6E" w:rsidRPr="005C5B6E" w:rsidRDefault="006537AC" w:rsidP="006537AC">
            <w:pPr>
              <w:ind w:firstLine="306"/>
              <w:jc w:val="both"/>
              <w:rPr>
                <w:rFonts w:ascii="Times New Roman" w:eastAsia="Calibri" w:hAnsi="Times New Roman" w:cs="Times New Roman"/>
                <w:bCs/>
              </w:rPr>
            </w:pPr>
            <w:r w:rsidRPr="006537AC">
              <w:rPr>
                <w:rFonts w:ascii="Times New Roman" w:eastAsia="Calibri" w:hAnsi="Times New Roman" w:cs="Times New Roman"/>
                <w:bCs/>
              </w:rPr>
              <w:t>Агрегація результатів опитування споживачів здійснюється в межах розділів Анкети.</w:t>
            </w:r>
          </w:p>
          <w:p w14:paraId="1645BE5E" w14:textId="77777777" w:rsidR="005C5B6E" w:rsidRPr="0025574B" w:rsidRDefault="005C5B6E" w:rsidP="005C5B6E">
            <w:pPr>
              <w:rPr>
                <w:rFonts w:ascii="Times New Roman" w:eastAsia="Calibri" w:hAnsi="Times New Roman" w:cs="Times New Roman"/>
                <w:b/>
                <w:sz w:val="10"/>
                <w:szCs w:val="10"/>
              </w:rPr>
            </w:pPr>
          </w:p>
        </w:tc>
        <w:tc>
          <w:tcPr>
            <w:tcW w:w="3861" w:type="dxa"/>
          </w:tcPr>
          <w:p w14:paraId="3CCA99EE" w14:textId="77777777" w:rsidR="005C5B6E" w:rsidRDefault="005C5B6E" w:rsidP="005C5B6E">
            <w:pPr>
              <w:jc w:val="center"/>
              <w:rPr>
                <w:rFonts w:ascii="Times New Roman" w:eastAsia="Calibri" w:hAnsi="Times New Roman" w:cs="Times New Roman"/>
                <w:b/>
              </w:rPr>
            </w:pPr>
            <w:r>
              <w:rPr>
                <w:rFonts w:ascii="Times New Roman" w:eastAsia="Calibri" w:hAnsi="Times New Roman" w:cs="Times New Roman"/>
                <w:b/>
              </w:rPr>
              <w:t>ПрАТ «ДТЕК КИЇВСЬКІ ЕЛЕКТРОМЕРЕЖІ»</w:t>
            </w:r>
          </w:p>
          <w:p w14:paraId="43801DCC" w14:textId="77777777" w:rsidR="005C5B6E" w:rsidRDefault="005C5B6E" w:rsidP="005C5B6E">
            <w:pPr>
              <w:jc w:val="center"/>
              <w:rPr>
                <w:rFonts w:ascii="Times New Roman" w:eastAsia="Calibri" w:hAnsi="Times New Roman" w:cs="Times New Roman"/>
                <w:b/>
              </w:rPr>
            </w:pPr>
          </w:p>
          <w:p w14:paraId="2503E8E3" w14:textId="77777777" w:rsidR="005C5B6E" w:rsidRPr="005C5B6E" w:rsidRDefault="005C5B6E" w:rsidP="005C5B6E">
            <w:pPr>
              <w:ind w:firstLine="306"/>
              <w:jc w:val="both"/>
              <w:rPr>
                <w:rFonts w:ascii="Times New Roman" w:eastAsia="Calibri" w:hAnsi="Times New Roman" w:cs="Times New Roman"/>
                <w:bCs/>
              </w:rPr>
            </w:pPr>
          </w:p>
          <w:p w14:paraId="220A14C6" w14:textId="77777777" w:rsidR="005C5B6E" w:rsidRPr="005C5B6E" w:rsidRDefault="005C5B6E" w:rsidP="005C5B6E">
            <w:pPr>
              <w:ind w:firstLine="306"/>
              <w:jc w:val="both"/>
              <w:rPr>
                <w:rFonts w:ascii="Times New Roman" w:eastAsia="Calibri" w:hAnsi="Times New Roman" w:cs="Times New Roman"/>
                <w:bCs/>
              </w:rPr>
            </w:pPr>
          </w:p>
          <w:p w14:paraId="77CBAE44" w14:textId="77777777" w:rsidR="005C5B6E" w:rsidRPr="005C5B6E" w:rsidRDefault="005C5B6E" w:rsidP="005C5B6E">
            <w:pPr>
              <w:ind w:firstLine="306"/>
              <w:jc w:val="both"/>
              <w:rPr>
                <w:rFonts w:ascii="Times New Roman" w:eastAsia="Calibri" w:hAnsi="Times New Roman" w:cs="Times New Roman"/>
                <w:bCs/>
              </w:rPr>
            </w:pPr>
          </w:p>
          <w:p w14:paraId="564E9927" w14:textId="77777777" w:rsidR="00887766" w:rsidRDefault="00887766" w:rsidP="00887766">
            <w:pPr>
              <w:ind w:firstLine="306"/>
              <w:jc w:val="both"/>
              <w:rPr>
                <w:rFonts w:ascii="Times New Roman" w:eastAsia="Calibri" w:hAnsi="Times New Roman" w:cs="Times New Roman"/>
                <w:bCs/>
              </w:rPr>
            </w:pPr>
          </w:p>
          <w:p w14:paraId="2AA0F5DF" w14:textId="77777777" w:rsidR="00887766" w:rsidRDefault="00887766" w:rsidP="00887766">
            <w:pPr>
              <w:ind w:firstLine="306"/>
              <w:jc w:val="both"/>
              <w:rPr>
                <w:rFonts w:ascii="Times New Roman" w:eastAsia="Calibri" w:hAnsi="Times New Roman" w:cs="Times New Roman"/>
                <w:bCs/>
              </w:rPr>
            </w:pPr>
          </w:p>
          <w:p w14:paraId="6FFF7D41" w14:textId="77777777" w:rsidR="00887766" w:rsidRDefault="00887766" w:rsidP="00887766">
            <w:pPr>
              <w:ind w:firstLine="306"/>
              <w:jc w:val="both"/>
              <w:rPr>
                <w:rFonts w:ascii="Times New Roman" w:eastAsia="Calibri" w:hAnsi="Times New Roman" w:cs="Times New Roman"/>
                <w:bCs/>
              </w:rPr>
            </w:pPr>
          </w:p>
          <w:p w14:paraId="231180AD" w14:textId="77777777" w:rsidR="00887766" w:rsidRDefault="00887766" w:rsidP="00887766">
            <w:pPr>
              <w:ind w:firstLine="306"/>
              <w:jc w:val="both"/>
              <w:rPr>
                <w:rFonts w:ascii="Times New Roman" w:eastAsia="Calibri" w:hAnsi="Times New Roman" w:cs="Times New Roman"/>
                <w:bCs/>
              </w:rPr>
            </w:pPr>
          </w:p>
          <w:p w14:paraId="2BBF580E" w14:textId="77777777" w:rsidR="00887766" w:rsidRDefault="00887766" w:rsidP="00887766">
            <w:pPr>
              <w:ind w:firstLine="306"/>
              <w:jc w:val="both"/>
              <w:rPr>
                <w:rFonts w:ascii="Times New Roman" w:eastAsia="Calibri" w:hAnsi="Times New Roman" w:cs="Times New Roman"/>
                <w:bCs/>
              </w:rPr>
            </w:pPr>
          </w:p>
          <w:p w14:paraId="68ADC695" w14:textId="77777777" w:rsidR="00887766" w:rsidRDefault="00887766" w:rsidP="00887766">
            <w:pPr>
              <w:ind w:firstLine="306"/>
              <w:jc w:val="both"/>
              <w:rPr>
                <w:rFonts w:ascii="Times New Roman" w:eastAsia="Calibri" w:hAnsi="Times New Roman" w:cs="Times New Roman"/>
                <w:bCs/>
              </w:rPr>
            </w:pPr>
          </w:p>
          <w:p w14:paraId="6A4D90D3" w14:textId="77777777" w:rsidR="00887766" w:rsidRDefault="00887766" w:rsidP="00887766">
            <w:pPr>
              <w:ind w:firstLine="306"/>
              <w:jc w:val="both"/>
              <w:rPr>
                <w:rFonts w:ascii="Times New Roman" w:eastAsia="Calibri" w:hAnsi="Times New Roman" w:cs="Times New Roman"/>
                <w:bCs/>
              </w:rPr>
            </w:pPr>
          </w:p>
          <w:p w14:paraId="4349A206" w14:textId="77777777" w:rsidR="00887766" w:rsidRDefault="00887766" w:rsidP="00887766">
            <w:pPr>
              <w:ind w:firstLine="306"/>
              <w:jc w:val="both"/>
              <w:rPr>
                <w:rFonts w:ascii="Times New Roman" w:eastAsia="Calibri" w:hAnsi="Times New Roman" w:cs="Times New Roman"/>
                <w:bCs/>
              </w:rPr>
            </w:pPr>
          </w:p>
          <w:p w14:paraId="0AA5B018" w14:textId="77777777" w:rsidR="00887766" w:rsidRDefault="00887766" w:rsidP="00887766">
            <w:pPr>
              <w:ind w:firstLine="306"/>
              <w:jc w:val="both"/>
              <w:rPr>
                <w:rFonts w:ascii="Times New Roman" w:eastAsia="Calibri" w:hAnsi="Times New Roman" w:cs="Times New Roman"/>
                <w:bCs/>
              </w:rPr>
            </w:pPr>
          </w:p>
          <w:p w14:paraId="5997241D" w14:textId="77777777" w:rsidR="00887766" w:rsidRDefault="00887766" w:rsidP="00887766">
            <w:pPr>
              <w:ind w:firstLine="306"/>
              <w:jc w:val="both"/>
              <w:rPr>
                <w:rFonts w:ascii="Times New Roman" w:eastAsia="Calibri" w:hAnsi="Times New Roman" w:cs="Times New Roman"/>
                <w:bCs/>
              </w:rPr>
            </w:pPr>
          </w:p>
          <w:p w14:paraId="463C6B99" w14:textId="77777777" w:rsidR="00887766" w:rsidRDefault="00887766" w:rsidP="00887766">
            <w:pPr>
              <w:ind w:firstLine="306"/>
              <w:jc w:val="both"/>
              <w:rPr>
                <w:rFonts w:ascii="Times New Roman" w:eastAsia="Calibri" w:hAnsi="Times New Roman" w:cs="Times New Roman"/>
                <w:bCs/>
              </w:rPr>
            </w:pPr>
          </w:p>
          <w:p w14:paraId="5F00AD48" w14:textId="77777777" w:rsidR="00887766" w:rsidRDefault="00887766" w:rsidP="00887766">
            <w:pPr>
              <w:ind w:firstLine="306"/>
              <w:jc w:val="both"/>
              <w:rPr>
                <w:rFonts w:ascii="Times New Roman" w:eastAsia="Calibri" w:hAnsi="Times New Roman" w:cs="Times New Roman"/>
                <w:bCs/>
              </w:rPr>
            </w:pPr>
          </w:p>
          <w:p w14:paraId="4D094AAA" w14:textId="77777777" w:rsidR="00887766" w:rsidRDefault="00887766" w:rsidP="00887766">
            <w:pPr>
              <w:ind w:firstLine="306"/>
              <w:jc w:val="both"/>
              <w:rPr>
                <w:rFonts w:ascii="Times New Roman" w:eastAsia="Calibri" w:hAnsi="Times New Roman" w:cs="Times New Roman"/>
                <w:bCs/>
              </w:rPr>
            </w:pPr>
          </w:p>
          <w:p w14:paraId="33564AB2" w14:textId="788230F3" w:rsidR="00887766" w:rsidRPr="00887766" w:rsidRDefault="00887766" w:rsidP="00887766">
            <w:pPr>
              <w:ind w:firstLine="306"/>
              <w:jc w:val="both"/>
              <w:rPr>
                <w:rFonts w:ascii="Times New Roman" w:eastAsia="Calibri" w:hAnsi="Times New Roman" w:cs="Times New Roman"/>
                <w:bCs/>
              </w:rPr>
            </w:pPr>
            <w:r w:rsidRPr="00887766">
              <w:rPr>
                <w:rFonts w:ascii="Times New Roman" w:eastAsia="Calibri" w:hAnsi="Times New Roman" w:cs="Times New Roman"/>
                <w:bCs/>
              </w:rPr>
              <w:t xml:space="preserve">Визначити можливість заповнення </w:t>
            </w:r>
            <w:proofErr w:type="spellStart"/>
            <w:r w:rsidRPr="00887766">
              <w:rPr>
                <w:rFonts w:ascii="Times New Roman" w:eastAsia="Calibri" w:hAnsi="Times New Roman" w:cs="Times New Roman"/>
                <w:bCs/>
              </w:rPr>
              <w:t>акнети</w:t>
            </w:r>
            <w:proofErr w:type="spellEnd"/>
            <w:r w:rsidRPr="00887766">
              <w:rPr>
                <w:rFonts w:ascii="Times New Roman" w:eastAsia="Calibri" w:hAnsi="Times New Roman" w:cs="Times New Roman"/>
                <w:bCs/>
              </w:rPr>
              <w:t xml:space="preserve"> просто по телефону, оскільки заповнення анкети оператором </w:t>
            </w:r>
            <w:proofErr w:type="spellStart"/>
            <w:r w:rsidRPr="00887766">
              <w:rPr>
                <w:rFonts w:ascii="Times New Roman" w:eastAsia="Calibri" w:hAnsi="Times New Roman" w:cs="Times New Roman"/>
                <w:bCs/>
              </w:rPr>
              <w:t>кол</w:t>
            </w:r>
            <w:proofErr w:type="spellEnd"/>
            <w:r w:rsidRPr="00887766">
              <w:rPr>
                <w:rFonts w:ascii="Times New Roman" w:eastAsia="Calibri" w:hAnsi="Times New Roman" w:cs="Times New Roman"/>
                <w:bCs/>
              </w:rPr>
              <w:t xml:space="preserve">-центу може значно вплинути на виконання показників якості </w:t>
            </w:r>
            <w:proofErr w:type="spellStart"/>
            <w:r w:rsidRPr="00887766">
              <w:rPr>
                <w:rFonts w:ascii="Times New Roman" w:eastAsia="Calibri" w:hAnsi="Times New Roman" w:cs="Times New Roman"/>
                <w:bCs/>
              </w:rPr>
              <w:t>кол</w:t>
            </w:r>
            <w:proofErr w:type="spellEnd"/>
            <w:r w:rsidRPr="00887766">
              <w:rPr>
                <w:rFonts w:ascii="Times New Roman" w:eastAsia="Calibri" w:hAnsi="Times New Roman" w:cs="Times New Roman"/>
                <w:bCs/>
              </w:rPr>
              <w:t xml:space="preserve">-центру, оскільки під час заповнення анкети інші споживачі не зможуть додзвонитись до </w:t>
            </w:r>
            <w:proofErr w:type="spellStart"/>
            <w:r w:rsidRPr="00887766">
              <w:rPr>
                <w:rFonts w:ascii="Times New Roman" w:eastAsia="Calibri" w:hAnsi="Times New Roman" w:cs="Times New Roman"/>
                <w:bCs/>
              </w:rPr>
              <w:t>кол</w:t>
            </w:r>
            <w:proofErr w:type="spellEnd"/>
            <w:r w:rsidRPr="00887766">
              <w:rPr>
                <w:rFonts w:ascii="Times New Roman" w:eastAsia="Calibri" w:hAnsi="Times New Roman" w:cs="Times New Roman"/>
                <w:bCs/>
              </w:rPr>
              <w:t xml:space="preserve">-центру. </w:t>
            </w:r>
          </w:p>
          <w:p w14:paraId="107C5A0C" w14:textId="77777777" w:rsidR="00887766" w:rsidRPr="00887766" w:rsidRDefault="00887766" w:rsidP="00887766">
            <w:pPr>
              <w:ind w:firstLine="306"/>
              <w:jc w:val="both"/>
              <w:rPr>
                <w:rFonts w:ascii="Times New Roman" w:eastAsia="Calibri" w:hAnsi="Times New Roman" w:cs="Times New Roman"/>
                <w:bCs/>
              </w:rPr>
            </w:pPr>
          </w:p>
          <w:p w14:paraId="0D972780" w14:textId="77777777" w:rsidR="00887766" w:rsidRPr="00887766" w:rsidRDefault="00887766" w:rsidP="00887766">
            <w:pPr>
              <w:ind w:firstLine="306"/>
              <w:jc w:val="both"/>
              <w:rPr>
                <w:rFonts w:ascii="Times New Roman" w:eastAsia="Calibri" w:hAnsi="Times New Roman" w:cs="Times New Roman"/>
                <w:bCs/>
              </w:rPr>
            </w:pPr>
          </w:p>
          <w:p w14:paraId="7AD30242" w14:textId="77777777" w:rsidR="00887766" w:rsidRPr="00887766" w:rsidRDefault="00887766" w:rsidP="00887766">
            <w:pPr>
              <w:ind w:firstLine="306"/>
              <w:jc w:val="both"/>
              <w:rPr>
                <w:rFonts w:ascii="Times New Roman" w:eastAsia="Calibri" w:hAnsi="Times New Roman" w:cs="Times New Roman"/>
                <w:bCs/>
              </w:rPr>
            </w:pPr>
          </w:p>
          <w:p w14:paraId="0D4F28E0" w14:textId="77777777" w:rsidR="00887766" w:rsidRPr="00887766" w:rsidRDefault="00887766" w:rsidP="00887766">
            <w:pPr>
              <w:ind w:firstLine="306"/>
              <w:jc w:val="both"/>
              <w:rPr>
                <w:rFonts w:ascii="Times New Roman" w:eastAsia="Calibri" w:hAnsi="Times New Roman" w:cs="Times New Roman"/>
                <w:bCs/>
              </w:rPr>
            </w:pPr>
            <w:r w:rsidRPr="00887766">
              <w:rPr>
                <w:rFonts w:ascii="Times New Roman" w:eastAsia="Calibri" w:hAnsi="Times New Roman" w:cs="Times New Roman"/>
                <w:bCs/>
              </w:rPr>
              <w:t>Не зрозумілий механізм реалізації цієї норми – як і куди мають надходити дані з застосунку/чат-боту.</w:t>
            </w:r>
          </w:p>
          <w:p w14:paraId="25706369" w14:textId="77777777" w:rsidR="005C5B6E" w:rsidRDefault="005C5B6E" w:rsidP="005C5B6E">
            <w:pPr>
              <w:rPr>
                <w:rFonts w:ascii="Times New Roman" w:eastAsia="Calibri" w:hAnsi="Times New Roman" w:cs="Times New Roman"/>
                <w:b/>
              </w:rPr>
            </w:pPr>
          </w:p>
          <w:p w14:paraId="5C9C8824" w14:textId="77777777" w:rsidR="005C5B6E" w:rsidRDefault="005C5B6E" w:rsidP="005C5B6E">
            <w:pPr>
              <w:rPr>
                <w:rFonts w:ascii="Times New Roman" w:eastAsia="Calibri" w:hAnsi="Times New Roman" w:cs="Times New Roman"/>
                <w:b/>
              </w:rPr>
            </w:pPr>
          </w:p>
          <w:p w14:paraId="69AEA4DD" w14:textId="77777777" w:rsidR="00AC0F26" w:rsidRDefault="00AC0F26" w:rsidP="005C5B6E">
            <w:pPr>
              <w:rPr>
                <w:rFonts w:ascii="Times New Roman" w:eastAsia="Calibri" w:hAnsi="Times New Roman" w:cs="Times New Roman"/>
                <w:b/>
              </w:rPr>
            </w:pPr>
          </w:p>
          <w:p w14:paraId="4A22EEE7" w14:textId="77777777" w:rsidR="00A156ED" w:rsidRDefault="00A156ED" w:rsidP="005C5B6E">
            <w:pPr>
              <w:rPr>
                <w:rFonts w:ascii="Times New Roman" w:eastAsia="Calibri" w:hAnsi="Times New Roman" w:cs="Times New Roman"/>
                <w:b/>
              </w:rPr>
            </w:pPr>
          </w:p>
          <w:p w14:paraId="76B40A0D" w14:textId="77777777" w:rsidR="00B93BDE" w:rsidRDefault="00B93BDE" w:rsidP="005C5B6E">
            <w:pPr>
              <w:rPr>
                <w:rFonts w:ascii="Times New Roman" w:eastAsia="Calibri" w:hAnsi="Times New Roman" w:cs="Times New Roman"/>
                <w:b/>
              </w:rPr>
            </w:pPr>
          </w:p>
          <w:p w14:paraId="758760A7" w14:textId="77777777" w:rsidR="00AC0F26" w:rsidRDefault="00AC0F26" w:rsidP="00AC0F26">
            <w:pPr>
              <w:ind w:firstLine="306"/>
              <w:jc w:val="both"/>
              <w:rPr>
                <w:rFonts w:ascii="Times New Roman" w:eastAsia="Calibri" w:hAnsi="Times New Roman" w:cs="Times New Roman"/>
                <w:bCs/>
              </w:rPr>
            </w:pPr>
            <w:r w:rsidRPr="00AC0F26">
              <w:rPr>
                <w:rFonts w:ascii="Times New Roman" w:eastAsia="Calibri" w:hAnsi="Times New Roman" w:cs="Times New Roman"/>
                <w:bCs/>
              </w:rPr>
              <w:t>Не надано критеріїв визначення репрезентативної вибірки та про які методи статистичної обробки іде мова.</w:t>
            </w:r>
          </w:p>
          <w:p w14:paraId="6314C144" w14:textId="77777777" w:rsidR="00D023A9" w:rsidRDefault="00D023A9" w:rsidP="00AC0F26">
            <w:pPr>
              <w:ind w:firstLine="306"/>
              <w:jc w:val="both"/>
              <w:rPr>
                <w:rFonts w:ascii="Times New Roman" w:eastAsia="Calibri" w:hAnsi="Times New Roman" w:cs="Times New Roman"/>
                <w:bCs/>
              </w:rPr>
            </w:pPr>
          </w:p>
          <w:p w14:paraId="7EB8A3A4" w14:textId="77777777" w:rsidR="00D023A9" w:rsidRDefault="00D023A9" w:rsidP="00AC0F26">
            <w:pPr>
              <w:ind w:firstLine="306"/>
              <w:jc w:val="both"/>
              <w:rPr>
                <w:rFonts w:ascii="Times New Roman" w:eastAsia="Calibri" w:hAnsi="Times New Roman" w:cs="Times New Roman"/>
                <w:bCs/>
              </w:rPr>
            </w:pPr>
          </w:p>
          <w:p w14:paraId="78F4E0C3" w14:textId="77777777" w:rsidR="00D023A9" w:rsidRDefault="00D023A9" w:rsidP="00AC0F26">
            <w:pPr>
              <w:ind w:firstLine="306"/>
              <w:jc w:val="both"/>
              <w:rPr>
                <w:rFonts w:ascii="Times New Roman" w:eastAsia="Calibri" w:hAnsi="Times New Roman" w:cs="Times New Roman"/>
                <w:bCs/>
              </w:rPr>
            </w:pPr>
          </w:p>
          <w:p w14:paraId="1CA20DA6" w14:textId="77777777" w:rsidR="00D023A9" w:rsidRDefault="00D023A9" w:rsidP="00AC0F26">
            <w:pPr>
              <w:ind w:firstLine="306"/>
              <w:jc w:val="both"/>
              <w:rPr>
                <w:rFonts w:ascii="Times New Roman" w:eastAsia="Calibri" w:hAnsi="Times New Roman" w:cs="Times New Roman"/>
                <w:bCs/>
              </w:rPr>
            </w:pPr>
          </w:p>
          <w:p w14:paraId="5FA8ED1C" w14:textId="77777777" w:rsidR="00D023A9" w:rsidRDefault="00D023A9" w:rsidP="00AC0F26">
            <w:pPr>
              <w:ind w:firstLine="306"/>
              <w:jc w:val="both"/>
              <w:rPr>
                <w:rFonts w:ascii="Times New Roman" w:eastAsia="Calibri" w:hAnsi="Times New Roman" w:cs="Times New Roman"/>
                <w:bCs/>
              </w:rPr>
            </w:pPr>
          </w:p>
          <w:p w14:paraId="1DDE130C" w14:textId="77777777" w:rsidR="00D023A9" w:rsidRDefault="00D023A9" w:rsidP="00AC0F26">
            <w:pPr>
              <w:ind w:firstLine="306"/>
              <w:jc w:val="both"/>
              <w:rPr>
                <w:rFonts w:ascii="Times New Roman" w:eastAsia="Calibri" w:hAnsi="Times New Roman" w:cs="Times New Roman"/>
                <w:bCs/>
              </w:rPr>
            </w:pPr>
          </w:p>
          <w:p w14:paraId="2EE7C0CA" w14:textId="77777777" w:rsidR="00D023A9" w:rsidRDefault="00D023A9" w:rsidP="00AC0F26">
            <w:pPr>
              <w:ind w:firstLine="306"/>
              <w:jc w:val="both"/>
              <w:rPr>
                <w:rFonts w:ascii="Times New Roman" w:eastAsia="Calibri" w:hAnsi="Times New Roman" w:cs="Times New Roman"/>
                <w:bCs/>
              </w:rPr>
            </w:pPr>
          </w:p>
          <w:p w14:paraId="0AC4F9C4" w14:textId="77777777" w:rsidR="00D023A9" w:rsidRDefault="00D023A9" w:rsidP="00AC0F26">
            <w:pPr>
              <w:ind w:firstLine="306"/>
              <w:jc w:val="both"/>
              <w:rPr>
                <w:rFonts w:ascii="Times New Roman" w:eastAsia="Calibri" w:hAnsi="Times New Roman" w:cs="Times New Roman"/>
                <w:bCs/>
              </w:rPr>
            </w:pPr>
          </w:p>
          <w:p w14:paraId="5F083659" w14:textId="77777777" w:rsidR="00D023A9" w:rsidRDefault="00D023A9" w:rsidP="00AC0F26">
            <w:pPr>
              <w:ind w:firstLine="306"/>
              <w:jc w:val="both"/>
              <w:rPr>
                <w:rFonts w:ascii="Times New Roman" w:eastAsia="Calibri" w:hAnsi="Times New Roman" w:cs="Times New Roman"/>
                <w:bCs/>
              </w:rPr>
            </w:pPr>
          </w:p>
          <w:p w14:paraId="66DDBC4E" w14:textId="77777777" w:rsidR="00D023A9" w:rsidRDefault="00D023A9" w:rsidP="00AC0F26">
            <w:pPr>
              <w:ind w:firstLine="306"/>
              <w:jc w:val="both"/>
              <w:rPr>
                <w:rFonts w:ascii="Times New Roman" w:eastAsia="Calibri" w:hAnsi="Times New Roman" w:cs="Times New Roman"/>
                <w:bCs/>
              </w:rPr>
            </w:pPr>
          </w:p>
          <w:p w14:paraId="55133A5C" w14:textId="77777777" w:rsidR="00D023A9" w:rsidRDefault="00D023A9" w:rsidP="00AC0F26">
            <w:pPr>
              <w:ind w:firstLine="306"/>
              <w:jc w:val="both"/>
              <w:rPr>
                <w:rFonts w:ascii="Times New Roman" w:eastAsia="Calibri" w:hAnsi="Times New Roman" w:cs="Times New Roman"/>
                <w:bCs/>
              </w:rPr>
            </w:pPr>
          </w:p>
          <w:p w14:paraId="2FAC314D" w14:textId="77777777" w:rsidR="00D023A9" w:rsidRDefault="00D023A9" w:rsidP="00AC0F26">
            <w:pPr>
              <w:ind w:firstLine="306"/>
              <w:jc w:val="both"/>
              <w:rPr>
                <w:rFonts w:ascii="Times New Roman" w:eastAsia="Calibri" w:hAnsi="Times New Roman" w:cs="Times New Roman"/>
                <w:bCs/>
              </w:rPr>
            </w:pPr>
          </w:p>
          <w:p w14:paraId="2D420272" w14:textId="77777777" w:rsidR="00D023A9" w:rsidRDefault="00D023A9" w:rsidP="00AC0F26">
            <w:pPr>
              <w:ind w:firstLine="306"/>
              <w:jc w:val="both"/>
              <w:rPr>
                <w:rFonts w:ascii="Times New Roman" w:eastAsia="Calibri" w:hAnsi="Times New Roman" w:cs="Times New Roman"/>
                <w:bCs/>
              </w:rPr>
            </w:pPr>
          </w:p>
          <w:p w14:paraId="495C3784" w14:textId="77777777" w:rsidR="008D05AA" w:rsidRDefault="008D05AA" w:rsidP="00AC0F26">
            <w:pPr>
              <w:ind w:firstLine="306"/>
              <w:jc w:val="both"/>
              <w:rPr>
                <w:rFonts w:ascii="Times New Roman" w:eastAsia="Calibri" w:hAnsi="Times New Roman" w:cs="Times New Roman"/>
                <w:bCs/>
              </w:rPr>
            </w:pPr>
          </w:p>
          <w:p w14:paraId="06D0D3B2" w14:textId="77777777" w:rsidR="008D05AA" w:rsidRDefault="008D05AA" w:rsidP="00AC0F26">
            <w:pPr>
              <w:ind w:firstLine="306"/>
              <w:jc w:val="both"/>
              <w:rPr>
                <w:rFonts w:ascii="Times New Roman" w:eastAsia="Calibri" w:hAnsi="Times New Roman" w:cs="Times New Roman"/>
                <w:bCs/>
              </w:rPr>
            </w:pPr>
          </w:p>
          <w:p w14:paraId="430C455F" w14:textId="77777777" w:rsidR="008D05AA" w:rsidRDefault="008D05AA" w:rsidP="00AC0F26">
            <w:pPr>
              <w:ind w:firstLine="306"/>
              <w:jc w:val="both"/>
              <w:rPr>
                <w:rFonts w:ascii="Times New Roman" w:eastAsia="Calibri" w:hAnsi="Times New Roman" w:cs="Times New Roman"/>
                <w:bCs/>
              </w:rPr>
            </w:pPr>
          </w:p>
          <w:p w14:paraId="267F0E27" w14:textId="77777777" w:rsidR="00D023A9" w:rsidRDefault="00D023A9" w:rsidP="00AC0F26">
            <w:pPr>
              <w:ind w:firstLine="306"/>
              <w:jc w:val="both"/>
              <w:rPr>
                <w:rFonts w:ascii="Times New Roman" w:eastAsia="Calibri" w:hAnsi="Times New Roman" w:cs="Times New Roman"/>
                <w:bCs/>
              </w:rPr>
            </w:pPr>
          </w:p>
          <w:p w14:paraId="6E0AA1D7" w14:textId="77777777" w:rsidR="00D023A9" w:rsidRPr="00D023A9" w:rsidRDefault="00D023A9" w:rsidP="00D023A9">
            <w:pPr>
              <w:ind w:firstLine="306"/>
              <w:jc w:val="both"/>
              <w:rPr>
                <w:rFonts w:ascii="Times New Roman" w:eastAsia="Calibri" w:hAnsi="Times New Roman" w:cs="Times New Roman"/>
                <w:bCs/>
              </w:rPr>
            </w:pPr>
            <w:r w:rsidRPr="00D023A9">
              <w:rPr>
                <w:rFonts w:ascii="Times New Roman" w:eastAsia="Calibri" w:hAnsi="Times New Roman" w:cs="Times New Roman"/>
                <w:bCs/>
              </w:rPr>
              <w:t>В анкеті чітко визначена кількість інтерв’ю за категоріями споживачів та секторами економіки.</w:t>
            </w:r>
          </w:p>
          <w:p w14:paraId="2D53A951" w14:textId="28EFB7B5" w:rsidR="00D023A9" w:rsidRDefault="00D023A9" w:rsidP="00D023A9">
            <w:pPr>
              <w:ind w:firstLine="306"/>
              <w:jc w:val="both"/>
              <w:rPr>
                <w:rFonts w:ascii="Times New Roman" w:eastAsia="Calibri" w:hAnsi="Times New Roman" w:cs="Times New Roman"/>
                <w:bCs/>
              </w:rPr>
            </w:pPr>
            <w:r w:rsidRPr="00D023A9">
              <w:rPr>
                <w:rFonts w:ascii="Times New Roman" w:eastAsia="Calibri" w:hAnsi="Times New Roman" w:cs="Times New Roman"/>
                <w:bCs/>
              </w:rPr>
              <w:t>Якщо пункт залишити, то в Анкеті має бути визначена лише цільова кількість інтерв’ю без розподілу за категоріями споживачів/секторами економіки, оскільки наразі не зрозуміла можливість, залежно від ОСР, дотримання такої структури.</w:t>
            </w:r>
          </w:p>
          <w:p w14:paraId="1A221CE5" w14:textId="77777777" w:rsidR="00D023A9" w:rsidRDefault="00D023A9" w:rsidP="00AC0F26">
            <w:pPr>
              <w:ind w:firstLine="306"/>
              <w:jc w:val="both"/>
              <w:rPr>
                <w:rFonts w:ascii="Times New Roman" w:eastAsia="Calibri" w:hAnsi="Times New Roman" w:cs="Times New Roman"/>
                <w:bCs/>
              </w:rPr>
            </w:pPr>
          </w:p>
          <w:p w14:paraId="0FB3C5DD" w14:textId="77777777" w:rsidR="00D023A9" w:rsidRDefault="00D023A9" w:rsidP="00AC0F26">
            <w:pPr>
              <w:ind w:firstLine="306"/>
              <w:jc w:val="both"/>
              <w:rPr>
                <w:rFonts w:ascii="Times New Roman" w:eastAsia="Calibri" w:hAnsi="Times New Roman" w:cs="Times New Roman"/>
                <w:bCs/>
              </w:rPr>
            </w:pPr>
          </w:p>
          <w:p w14:paraId="4E2F72BD" w14:textId="77777777" w:rsidR="00D023A9" w:rsidRPr="00AC0F26" w:rsidRDefault="00D023A9" w:rsidP="00AC0F26">
            <w:pPr>
              <w:ind w:firstLine="306"/>
              <w:jc w:val="both"/>
              <w:rPr>
                <w:rFonts w:ascii="Times New Roman" w:eastAsia="Calibri" w:hAnsi="Times New Roman" w:cs="Times New Roman"/>
                <w:bCs/>
              </w:rPr>
            </w:pPr>
          </w:p>
          <w:p w14:paraId="1493649C" w14:textId="77777777" w:rsidR="00AC0F26" w:rsidRDefault="00AC0F26" w:rsidP="005C5B6E">
            <w:pPr>
              <w:rPr>
                <w:rFonts w:ascii="Times New Roman" w:eastAsia="Calibri" w:hAnsi="Times New Roman" w:cs="Times New Roman"/>
                <w:b/>
              </w:rPr>
            </w:pPr>
          </w:p>
          <w:p w14:paraId="0CA4D985" w14:textId="77777777" w:rsidR="00AC0F26" w:rsidRDefault="00AC0F26" w:rsidP="005C5B6E">
            <w:pPr>
              <w:rPr>
                <w:rFonts w:ascii="Times New Roman" w:eastAsia="Calibri" w:hAnsi="Times New Roman" w:cs="Times New Roman"/>
                <w:b/>
              </w:rPr>
            </w:pPr>
          </w:p>
        </w:tc>
        <w:tc>
          <w:tcPr>
            <w:tcW w:w="3861" w:type="dxa"/>
          </w:tcPr>
          <w:p w14:paraId="35AF2C60" w14:textId="77777777" w:rsidR="005C5B6E" w:rsidRDefault="005C5B6E" w:rsidP="009E75AA">
            <w:pPr>
              <w:jc w:val="both"/>
              <w:rPr>
                <w:rFonts w:ascii="Times New Roman" w:hAnsi="Times New Roman" w:cs="Times New Roman"/>
                <w:b/>
                <w:bCs/>
              </w:rPr>
            </w:pPr>
          </w:p>
          <w:p w14:paraId="4DF4B949" w14:textId="77777777" w:rsidR="00144AB1" w:rsidRDefault="00144AB1" w:rsidP="009E75AA">
            <w:pPr>
              <w:jc w:val="both"/>
              <w:rPr>
                <w:rFonts w:ascii="Times New Roman" w:hAnsi="Times New Roman" w:cs="Times New Roman"/>
                <w:b/>
                <w:bCs/>
              </w:rPr>
            </w:pPr>
          </w:p>
          <w:p w14:paraId="666EFBD2" w14:textId="77777777" w:rsidR="00144AB1" w:rsidRDefault="00144AB1" w:rsidP="009E75AA">
            <w:pPr>
              <w:jc w:val="both"/>
              <w:rPr>
                <w:rFonts w:ascii="Times New Roman" w:hAnsi="Times New Roman" w:cs="Times New Roman"/>
                <w:b/>
                <w:bCs/>
              </w:rPr>
            </w:pPr>
          </w:p>
          <w:p w14:paraId="32C91E22" w14:textId="77777777" w:rsidR="00144AB1" w:rsidRDefault="00144AB1" w:rsidP="009E75AA">
            <w:pPr>
              <w:jc w:val="both"/>
              <w:rPr>
                <w:rFonts w:ascii="Times New Roman" w:hAnsi="Times New Roman" w:cs="Times New Roman"/>
                <w:b/>
                <w:bCs/>
              </w:rPr>
            </w:pPr>
          </w:p>
          <w:p w14:paraId="53972F62" w14:textId="77777777" w:rsidR="00144AB1" w:rsidRDefault="00144AB1" w:rsidP="009E75AA">
            <w:pPr>
              <w:jc w:val="both"/>
              <w:rPr>
                <w:rFonts w:ascii="Times New Roman" w:hAnsi="Times New Roman" w:cs="Times New Roman"/>
                <w:b/>
                <w:bCs/>
              </w:rPr>
            </w:pPr>
          </w:p>
          <w:p w14:paraId="5B908493" w14:textId="77777777" w:rsidR="00144AB1" w:rsidRDefault="00144AB1" w:rsidP="009E75AA">
            <w:pPr>
              <w:jc w:val="both"/>
              <w:rPr>
                <w:rFonts w:ascii="Times New Roman" w:hAnsi="Times New Roman" w:cs="Times New Roman"/>
                <w:b/>
                <w:bCs/>
              </w:rPr>
            </w:pPr>
          </w:p>
          <w:p w14:paraId="37584E95" w14:textId="77777777" w:rsidR="00144AB1" w:rsidRDefault="00144AB1" w:rsidP="009E75AA">
            <w:pPr>
              <w:jc w:val="both"/>
              <w:rPr>
                <w:rFonts w:ascii="Times New Roman" w:hAnsi="Times New Roman" w:cs="Times New Roman"/>
                <w:b/>
                <w:bCs/>
              </w:rPr>
            </w:pPr>
          </w:p>
          <w:p w14:paraId="06B53CBA" w14:textId="77777777" w:rsidR="00144AB1" w:rsidRDefault="00144AB1" w:rsidP="009E75AA">
            <w:pPr>
              <w:jc w:val="both"/>
              <w:rPr>
                <w:rFonts w:ascii="Times New Roman" w:hAnsi="Times New Roman" w:cs="Times New Roman"/>
                <w:b/>
                <w:bCs/>
              </w:rPr>
            </w:pPr>
          </w:p>
          <w:p w14:paraId="55B46FD4" w14:textId="77777777" w:rsidR="00144AB1" w:rsidRDefault="00144AB1" w:rsidP="009E75AA">
            <w:pPr>
              <w:jc w:val="both"/>
              <w:rPr>
                <w:rFonts w:ascii="Times New Roman" w:hAnsi="Times New Roman" w:cs="Times New Roman"/>
                <w:b/>
                <w:bCs/>
              </w:rPr>
            </w:pPr>
          </w:p>
          <w:p w14:paraId="6F8001AC" w14:textId="77777777" w:rsidR="00144AB1" w:rsidRDefault="00144AB1" w:rsidP="009E75AA">
            <w:pPr>
              <w:jc w:val="both"/>
              <w:rPr>
                <w:rFonts w:ascii="Times New Roman" w:hAnsi="Times New Roman" w:cs="Times New Roman"/>
                <w:b/>
                <w:bCs/>
              </w:rPr>
            </w:pPr>
          </w:p>
          <w:p w14:paraId="00F0D5F4" w14:textId="77777777" w:rsidR="00144AB1" w:rsidRDefault="00144AB1" w:rsidP="009E75AA">
            <w:pPr>
              <w:jc w:val="both"/>
              <w:rPr>
                <w:rFonts w:ascii="Times New Roman" w:hAnsi="Times New Roman" w:cs="Times New Roman"/>
                <w:b/>
                <w:bCs/>
              </w:rPr>
            </w:pPr>
          </w:p>
          <w:p w14:paraId="401130F6" w14:textId="77777777" w:rsidR="00144AB1" w:rsidRDefault="00144AB1" w:rsidP="009E75AA">
            <w:pPr>
              <w:jc w:val="both"/>
              <w:rPr>
                <w:rFonts w:ascii="Times New Roman" w:hAnsi="Times New Roman" w:cs="Times New Roman"/>
                <w:b/>
                <w:bCs/>
              </w:rPr>
            </w:pPr>
          </w:p>
          <w:p w14:paraId="2BA5D92B" w14:textId="77777777" w:rsidR="00144AB1" w:rsidRDefault="00144AB1" w:rsidP="009E75AA">
            <w:pPr>
              <w:jc w:val="both"/>
              <w:rPr>
                <w:rFonts w:ascii="Times New Roman" w:hAnsi="Times New Roman" w:cs="Times New Roman"/>
                <w:b/>
                <w:bCs/>
              </w:rPr>
            </w:pPr>
          </w:p>
          <w:p w14:paraId="6B8CA217" w14:textId="77777777" w:rsidR="00144AB1" w:rsidRDefault="00144AB1" w:rsidP="009E75AA">
            <w:pPr>
              <w:jc w:val="both"/>
              <w:rPr>
                <w:rFonts w:ascii="Times New Roman" w:hAnsi="Times New Roman" w:cs="Times New Roman"/>
                <w:b/>
                <w:bCs/>
              </w:rPr>
            </w:pPr>
          </w:p>
          <w:p w14:paraId="7FE54B8B" w14:textId="77777777" w:rsidR="00144AB1" w:rsidRDefault="00144AB1" w:rsidP="009E75AA">
            <w:pPr>
              <w:jc w:val="both"/>
              <w:rPr>
                <w:rFonts w:ascii="Times New Roman" w:hAnsi="Times New Roman" w:cs="Times New Roman"/>
                <w:b/>
                <w:bCs/>
              </w:rPr>
            </w:pPr>
          </w:p>
          <w:p w14:paraId="23D4F143" w14:textId="77777777" w:rsidR="00144AB1" w:rsidRDefault="00144AB1" w:rsidP="009E75AA">
            <w:pPr>
              <w:jc w:val="both"/>
              <w:rPr>
                <w:rFonts w:ascii="Times New Roman" w:hAnsi="Times New Roman" w:cs="Times New Roman"/>
                <w:b/>
                <w:bCs/>
              </w:rPr>
            </w:pPr>
          </w:p>
          <w:p w14:paraId="7D18FD60" w14:textId="77777777" w:rsidR="00144AB1" w:rsidRDefault="00144AB1" w:rsidP="009E75AA">
            <w:pPr>
              <w:jc w:val="both"/>
              <w:rPr>
                <w:rFonts w:ascii="Times New Roman" w:hAnsi="Times New Roman" w:cs="Times New Roman"/>
                <w:b/>
                <w:bCs/>
              </w:rPr>
            </w:pPr>
          </w:p>
          <w:p w14:paraId="70B268BD" w14:textId="77777777" w:rsidR="00144AB1" w:rsidRDefault="00144AB1" w:rsidP="009E75AA">
            <w:pPr>
              <w:jc w:val="both"/>
              <w:rPr>
                <w:rFonts w:ascii="Times New Roman" w:hAnsi="Times New Roman" w:cs="Times New Roman"/>
                <w:b/>
                <w:bCs/>
              </w:rPr>
            </w:pPr>
          </w:p>
          <w:p w14:paraId="4BD1F0DF" w14:textId="46E695DB" w:rsidR="00144AB1" w:rsidRDefault="00144AB1" w:rsidP="00144AB1">
            <w:pPr>
              <w:jc w:val="both"/>
              <w:rPr>
                <w:rFonts w:ascii="Times New Roman" w:hAnsi="Times New Roman" w:cs="Times New Roman"/>
                <w:b/>
                <w:bCs/>
              </w:rPr>
            </w:pPr>
          </w:p>
          <w:p w14:paraId="4E290227" w14:textId="77777777" w:rsidR="00437918" w:rsidRDefault="00437918" w:rsidP="00437918">
            <w:pPr>
              <w:jc w:val="center"/>
              <w:rPr>
                <w:rFonts w:ascii="Times New Roman" w:hAnsi="Times New Roman" w:cs="Times New Roman"/>
                <w:b/>
                <w:bCs/>
              </w:rPr>
            </w:pPr>
          </w:p>
          <w:p w14:paraId="5D09B6B4" w14:textId="77777777" w:rsidR="00437918" w:rsidRDefault="00437918" w:rsidP="00437918">
            <w:pPr>
              <w:jc w:val="center"/>
              <w:rPr>
                <w:rFonts w:ascii="Times New Roman" w:hAnsi="Times New Roman" w:cs="Times New Roman"/>
                <w:b/>
                <w:bCs/>
              </w:rPr>
            </w:pPr>
          </w:p>
          <w:p w14:paraId="65D15F9A" w14:textId="77777777" w:rsidR="00437918" w:rsidRDefault="00437918" w:rsidP="00437918">
            <w:pPr>
              <w:jc w:val="center"/>
              <w:rPr>
                <w:rFonts w:ascii="Times New Roman" w:hAnsi="Times New Roman" w:cs="Times New Roman"/>
                <w:b/>
                <w:bCs/>
              </w:rPr>
            </w:pPr>
          </w:p>
          <w:p w14:paraId="33A18D09" w14:textId="77777777" w:rsidR="00437918" w:rsidRDefault="00437918" w:rsidP="00437918">
            <w:pPr>
              <w:jc w:val="center"/>
              <w:rPr>
                <w:rFonts w:ascii="Times New Roman" w:hAnsi="Times New Roman" w:cs="Times New Roman"/>
                <w:b/>
                <w:bCs/>
              </w:rPr>
            </w:pPr>
          </w:p>
          <w:p w14:paraId="068E212D" w14:textId="2C4D7C2D" w:rsidR="00144AB1" w:rsidRDefault="00437918" w:rsidP="00437918">
            <w:pPr>
              <w:jc w:val="center"/>
              <w:rPr>
                <w:rFonts w:ascii="Times New Roman" w:hAnsi="Times New Roman" w:cs="Times New Roman"/>
                <w:b/>
                <w:bCs/>
              </w:rPr>
            </w:pPr>
            <w:r>
              <w:rPr>
                <w:rFonts w:ascii="Times New Roman" w:hAnsi="Times New Roman" w:cs="Times New Roman"/>
                <w:b/>
                <w:bCs/>
              </w:rPr>
              <w:t>Попередньо відхилити</w:t>
            </w:r>
          </w:p>
          <w:p w14:paraId="3D5F6A65" w14:textId="044389CF" w:rsidR="00437918" w:rsidRPr="00437918" w:rsidRDefault="00437918" w:rsidP="00437918">
            <w:pPr>
              <w:jc w:val="center"/>
              <w:rPr>
                <w:rFonts w:ascii="Times New Roman" w:hAnsi="Times New Roman" w:cs="Times New Roman"/>
                <w:color w:val="00B050"/>
              </w:rPr>
            </w:pPr>
            <w:r w:rsidRPr="00437918">
              <w:rPr>
                <w:rFonts w:ascii="Times New Roman" w:hAnsi="Times New Roman" w:cs="Times New Roman"/>
              </w:rPr>
              <w:t>Обґрунтування наведено вище</w:t>
            </w:r>
          </w:p>
          <w:p w14:paraId="159B824F" w14:textId="77777777" w:rsidR="00144AB1" w:rsidRDefault="00144AB1" w:rsidP="00144AB1">
            <w:pPr>
              <w:jc w:val="both"/>
              <w:rPr>
                <w:rFonts w:ascii="Times New Roman" w:hAnsi="Times New Roman" w:cs="Times New Roman"/>
                <w:b/>
                <w:bCs/>
                <w:color w:val="00B050"/>
              </w:rPr>
            </w:pPr>
          </w:p>
          <w:p w14:paraId="0D2D0063" w14:textId="77777777" w:rsidR="00B76FBB" w:rsidRDefault="00B76FBB" w:rsidP="00144AB1">
            <w:pPr>
              <w:jc w:val="both"/>
              <w:rPr>
                <w:rFonts w:ascii="Times New Roman" w:hAnsi="Times New Roman" w:cs="Times New Roman"/>
                <w:b/>
                <w:bCs/>
                <w:color w:val="00B050"/>
              </w:rPr>
            </w:pPr>
          </w:p>
          <w:p w14:paraId="1BE36490" w14:textId="77777777" w:rsidR="00B76FBB" w:rsidRDefault="00B76FBB" w:rsidP="00144AB1">
            <w:pPr>
              <w:jc w:val="both"/>
              <w:rPr>
                <w:rFonts w:ascii="Times New Roman" w:hAnsi="Times New Roman" w:cs="Times New Roman"/>
                <w:b/>
                <w:bCs/>
                <w:color w:val="00B050"/>
              </w:rPr>
            </w:pPr>
          </w:p>
          <w:p w14:paraId="0354B93C" w14:textId="77777777" w:rsidR="00C36CAE" w:rsidRDefault="00C36CAE" w:rsidP="00144AB1">
            <w:pPr>
              <w:jc w:val="both"/>
              <w:rPr>
                <w:rFonts w:ascii="Times New Roman" w:hAnsi="Times New Roman" w:cs="Times New Roman"/>
                <w:b/>
                <w:bCs/>
                <w:color w:val="00B050"/>
              </w:rPr>
            </w:pPr>
          </w:p>
          <w:p w14:paraId="630E9D38" w14:textId="77777777" w:rsidR="008D05AA" w:rsidRDefault="008D05AA" w:rsidP="00B76FBB">
            <w:pPr>
              <w:jc w:val="center"/>
              <w:rPr>
                <w:rFonts w:ascii="Times New Roman" w:hAnsi="Times New Roman" w:cs="Times New Roman"/>
                <w:b/>
                <w:bCs/>
              </w:rPr>
            </w:pPr>
          </w:p>
          <w:p w14:paraId="041D74EB" w14:textId="03D37A7C" w:rsidR="00B76FBB" w:rsidRDefault="00B76FBB" w:rsidP="00B76FBB">
            <w:pPr>
              <w:jc w:val="center"/>
              <w:rPr>
                <w:rFonts w:ascii="Times New Roman" w:hAnsi="Times New Roman" w:cs="Times New Roman"/>
                <w:b/>
                <w:bCs/>
              </w:rPr>
            </w:pPr>
            <w:r>
              <w:rPr>
                <w:rFonts w:ascii="Times New Roman" w:hAnsi="Times New Roman" w:cs="Times New Roman"/>
                <w:b/>
                <w:bCs/>
              </w:rPr>
              <w:t>Попередньо відхилити</w:t>
            </w:r>
          </w:p>
          <w:p w14:paraId="791B1F41" w14:textId="77777777" w:rsidR="00B76FBB" w:rsidRPr="00437918" w:rsidRDefault="00B76FBB" w:rsidP="00B76FBB">
            <w:pPr>
              <w:jc w:val="center"/>
              <w:rPr>
                <w:rFonts w:ascii="Times New Roman" w:hAnsi="Times New Roman" w:cs="Times New Roman"/>
                <w:color w:val="00B050"/>
              </w:rPr>
            </w:pPr>
            <w:r w:rsidRPr="00437918">
              <w:rPr>
                <w:rFonts w:ascii="Times New Roman" w:hAnsi="Times New Roman" w:cs="Times New Roman"/>
              </w:rPr>
              <w:t>Обґрунтування наведено вище</w:t>
            </w:r>
          </w:p>
          <w:p w14:paraId="38E6E0D9" w14:textId="77777777" w:rsidR="00B93BDE" w:rsidRDefault="00B93BDE" w:rsidP="00144AB1">
            <w:pPr>
              <w:jc w:val="center"/>
              <w:rPr>
                <w:rFonts w:ascii="Times New Roman" w:hAnsi="Times New Roman" w:cs="Times New Roman"/>
                <w:b/>
                <w:bCs/>
              </w:rPr>
            </w:pPr>
          </w:p>
          <w:p w14:paraId="7894194C" w14:textId="77777777" w:rsidR="00ED7C2E" w:rsidRDefault="00ED7C2E" w:rsidP="00144AB1">
            <w:pPr>
              <w:jc w:val="center"/>
              <w:rPr>
                <w:rFonts w:ascii="Times New Roman" w:hAnsi="Times New Roman" w:cs="Times New Roman"/>
                <w:b/>
                <w:bCs/>
              </w:rPr>
            </w:pPr>
          </w:p>
          <w:p w14:paraId="70F65948" w14:textId="77777777" w:rsidR="00592DAE" w:rsidRDefault="00592DAE" w:rsidP="00144AB1">
            <w:pPr>
              <w:jc w:val="center"/>
              <w:rPr>
                <w:rFonts w:ascii="Times New Roman" w:hAnsi="Times New Roman" w:cs="Times New Roman"/>
                <w:b/>
                <w:bCs/>
              </w:rPr>
            </w:pPr>
          </w:p>
          <w:p w14:paraId="71F8C84F" w14:textId="77777777" w:rsidR="00592DAE" w:rsidRDefault="00592DAE" w:rsidP="00144AB1">
            <w:pPr>
              <w:jc w:val="center"/>
              <w:rPr>
                <w:rFonts w:ascii="Times New Roman" w:hAnsi="Times New Roman" w:cs="Times New Roman"/>
                <w:b/>
                <w:bCs/>
              </w:rPr>
            </w:pPr>
          </w:p>
          <w:p w14:paraId="455058E8" w14:textId="35E592F1" w:rsidR="006A4029" w:rsidRPr="008F45C7" w:rsidRDefault="006A4029" w:rsidP="00ED7C2E">
            <w:pPr>
              <w:jc w:val="center"/>
              <w:rPr>
                <w:rFonts w:ascii="Times New Roman" w:hAnsi="Times New Roman" w:cs="Times New Roman"/>
                <w:b/>
                <w:bCs/>
              </w:rPr>
            </w:pPr>
            <w:r w:rsidRPr="008F45C7">
              <w:rPr>
                <w:rFonts w:ascii="Times New Roman" w:hAnsi="Times New Roman" w:cs="Times New Roman"/>
                <w:b/>
                <w:bCs/>
              </w:rPr>
              <w:t>Попередньо відхилити</w:t>
            </w:r>
          </w:p>
          <w:p w14:paraId="4ABE7302" w14:textId="4724A2F2" w:rsidR="00144AB1" w:rsidRPr="00144AB1" w:rsidRDefault="00144AB1" w:rsidP="003D32D1">
            <w:pPr>
              <w:ind w:firstLine="306"/>
              <w:jc w:val="both"/>
              <w:rPr>
                <w:rFonts w:ascii="Times New Roman" w:hAnsi="Times New Roman" w:cs="Times New Roman"/>
              </w:rPr>
            </w:pPr>
            <w:r w:rsidRPr="00144AB1">
              <w:rPr>
                <w:rFonts w:ascii="Times New Roman" w:hAnsi="Times New Roman" w:cs="Times New Roman"/>
              </w:rPr>
              <w:t xml:space="preserve">Статистичні методи – це сукупність правил, способів </w:t>
            </w:r>
            <w:r w:rsidRPr="003D32D1">
              <w:rPr>
                <w:rFonts w:ascii="Times New Roman" w:eastAsia="Calibri" w:hAnsi="Times New Roman" w:cs="Times New Roman"/>
                <w:bCs/>
              </w:rPr>
              <w:t>та</w:t>
            </w:r>
            <w:r w:rsidRPr="00144AB1">
              <w:rPr>
                <w:rFonts w:ascii="Times New Roman" w:hAnsi="Times New Roman" w:cs="Times New Roman"/>
              </w:rPr>
              <w:t xml:space="preserve"> прийомів збору, опрацювання, аналізу й інтерпретації масових кількісних даних. Не є предметом регулювання ПРРЕЕ</w:t>
            </w:r>
          </w:p>
          <w:p w14:paraId="074F01CD" w14:textId="77777777" w:rsidR="00144AB1" w:rsidRDefault="00144AB1" w:rsidP="00144AB1">
            <w:pPr>
              <w:jc w:val="both"/>
              <w:rPr>
                <w:rFonts w:ascii="Times New Roman" w:hAnsi="Times New Roman" w:cs="Times New Roman"/>
                <w:b/>
                <w:bCs/>
              </w:rPr>
            </w:pPr>
          </w:p>
          <w:p w14:paraId="13C38FA1" w14:textId="77777777" w:rsidR="006A4029" w:rsidRDefault="006A4029" w:rsidP="00144AB1">
            <w:pPr>
              <w:jc w:val="both"/>
              <w:rPr>
                <w:rFonts w:ascii="Times New Roman" w:hAnsi="Times New Roman" w:cs="Times New Roman"/>
                <w:b/>
                <w:bCs/>
              </w:rPr>
            </w:pPr>
          </w:p>
          <w:p w14:paraId="27C2B9A1" w14:textId="77777777" w:rsidR="008D05AA" w:rsidRDefault="008D05AA" w:rsidP="00144AB1">
            <w:pPr>
              <w:jc w:val="both"/>
              <w:rPr>
                <w:rFonts w:ascii="Times New Roman" w:hAnsi="Times New Roman" w:cs="Times New Roman"/>
                <w:b/>
                <w:bCs/>
              </w:rPr>
            </w:pPr>
          </w:p>
          <w:p w14:paraId="7187AFF3" w14:textId="77777777" w:rsidR="008D05AA" w:rsidRDefault="008D05AA" w:rsidP="00144AB1">
            <w:pPr>
              <w:jc w:val="both"/>
              <w:rPr>
                <w:rFonts w:ascii="Times New Roman" w:hAnsi="Times New Roman" w:cs="Times New Roman"/>
                <w:b/>
                <w:bCs/>
              </w:rPr>
            </w:pPr>
          </w:p>
          <w:p w14:paraId="3181B554" w14:textId="77777777" w:rsidR="008D05AA" w:rsidRDefault="008D05AA" w:rsidP="00144AB1">
            <w:pPr>
              <w:jc w:val="both"/>
              <w:rPr>
                <w:rFonts w:ascii="Times New Roman" w:hAnsi="Times New Roman" w:cs="Times New Roman"/>
                <w:b/>
                <w:bCs/>
              </w:rPr>
            </w:pPr>
          </w:p>
          <w:p w14:paraId="66C0BE1B" w14:textId="77777777" w:rsidR="008D05AA" w:rsidRDefault="008D05AA" w:rsidP="00144AB1">
            <w:pPr>
              <w:jc w:val="both"/>
              <w:rPr>
                <w:rFonts w:ascii="Times New Roman" w:hAnsi="Times New Roman" w:cs="Times New Roman"/>
                <w:b/>
                <w:bCs/>
              </w:rPr>
            </w:pPr>
          </w:p>
          <w:p w14:paraId="3385100E" w14:textId="77777777" w:rsidR="008D05AA" w:rsidRDefault="008D05AA" w:rsidP="00144AB1">
            <w:pPr>
              <w:jc w:val="both"/>
              <w:rPr>
                <w:rFonts w:ascii="Times New Roman" w:hAnsi="Times New Roman" w:cs="Times New Roman"/>
                <w:b/>
                <w:bCs/>
              </w:rPr>
            </w:pPr>
          </w:p>
          <w:p w14:paraId="482FCBA2" w14:textId="77777777" w:rsidR="008D05AA" w:rsidRDefault="008D05AA" w:rsidP="00144AB1">
            <w:pPr>
              <w:jc w:val="both"/>
              <w:rPr>
                <w:rFonts w:ascii="Times New Roman" w:hAnsi="Times New Roman" w:cs="Times New Roman"/>
                <w:b/>
                <w:bCs/>
              </w:rPr>
            </w:pPr>
          </w:p>
          <w:p w14:paraId="633438B7" w14:textId="77777777" w:rsidR="008D05AA" w:rsidRDefault="008D05AA" w:rsidP="00144AB1">
            <w:pPr>
              <w:jc w:val="both"/>
              <w:rPr>
                <w:rFonts w:ascii="Times New Roman" w:hAnsi="Times New Roman" w:cs="Times New Roman"/>
                <w:b/>
                <w:bCs/>
              </w:rPr>
            </w:pPr>
          </w:p>
          <w:p w14:paraId="3075D36C" w14:textId="77777777" w:rsidR="008D05AA" w:rsidRDefault="008D05AA" w:rsidP="00144AB1">
            <w:pPr>
              <w:jc w:val="both"/>
              <w:rPr>
                <w:rFonts w:ascii="Times New Roman" w:hAnsi="Times New Roman" w:cs="Times New Roman"/>
                <w:b/>
                <w:bCs/>
              </w:rPr>
            </w:pPr>
          </w:p>
          <w:p w14:paraId="38C5EB63" w14:textId="77777777" w:rsidR="008D05AA" w:rsidRDefault="008D05AA" w:rsidP="00144AB1">
            <w:pPr>
              <w:jc w:val="both"/>
              <w:rPr>
                <w:rFonts w:ascii="Times New Roman" w:hAnsi="Times New Roman" w:cs="Times New Roman"/>
                <w:b/>
                <w:bCs/>
              </w:rPr>
            </w:pPr>
          </w:p>
          <w:p w14:paraId="3FEA24F0" w14:textId="4500DE41" w:rsidR="00144AB1" w:rsidRPr="00144AB1" w:rsidRDefault="00144AB1" w:rsidP="00144AB1">
            <w:pPr>
              <w:jc w:val="center"/>
              <w:rPr>
                <w:rFonts w:ascii="Times New Roman" w:hAnsi="Times New Roman" w:cs="Times New Roman"/>
                <w:b/>
                <w:bCs/>
              </w:rPr>
            </w:pPr>
            <w:r w:rsidRPr="00144AB1">
              <w:rPr>
                <w:rFonts w:ascii="Times New Roman" w:hAnsi="Times New Roman" w:cs="Times New Roman"/>
                <w:b/>
                <w:bCs/>
              </w:rPr>
              <w:t>Попередньо відхилити</w:t>
            </w:r>
          </w:p>
          <w:p w14:paraId="1497D4FF" w14:textId="2C3C044F" w:rsidR="00144AB1" w:rsidRPr="006A4029" w:rsidRDefault="00144AB1" w:rsidP="003D32D1">
            <w:pPr>
              <w:ind w:firstLine="306"/>
              <w:jc w:val="both"/>
              <w:rPr>
                <w:rFonts w:ascii="Times New Roman" w:hAnsi="Times New Roman" w:cs="Times New Roman"/>
              </w:rPr>
            </w:pPr>
            <w:r w:rsidRPr="006A4029">
              <w:rPr>
                <w:rFonts w:ascii="Times New Roman" w:hAnsi="Times New Roman" w:cs="Times New Roman"/>
              </w:rPr>
              <w:t xml:space="preserve">Зазначені </w:t>
            </w:r>
            <w:r w:rsidRPr="006A4029">
              <w:rPr>
                <w:rFonts w:ascii="Times New Roman" w:eastAsia="Calibri" w:hAnsi="Times New Roman" w:cs="Times New Roman"/>
                <w:bCs/>
              </w:rPr>
              <w:t>критерії</w:t>
            </w:r>
            <w:r w:rsidRPr="006A4029">
              <w:rPr>
                <w:rFonts w:ascii="Times New Roman" w:hAnsi="Times New Roman" w:cs="Times New Roman"/>
              </w:rPr>
              <w:t xml:space="preserve"> встановлені Законом. Окремо слід зазначити, що повноваження Регулятора визначені Законом України «Про НКРЕКП»</w:t>
            </w:r>
            <w:r w:rsidR="00B76FBB" w:rsidRPr="006A4029">
              <w:rPr>
                <w:rFonts w:ascii="Times New Roman" w:hAnsi="Times New Roman" w:cs="Times New Roman"/>
              </w:rPr>
              <w:t>.</w:t>
            </w:r>
          </w:p>
          <w:p w14:paraId="71155CDB" w14:textId="77777777" w:rsidR="00144AB1" w:rsidRPr="00144AB1" w:rsidRDefault="00144AB1" w:rsidP="00144AB1">
            <w:pPr>
              <w:jc w:val="center"/>
              <w:rPr>
                <w:rFonts w:ascii="Times New Roman" w:hAnsi="Times New Roman" w:cs="Times New Roman"/>
              </w:rPr>
            </w:pPr>
          </w:p>
          <w:p w14:paraId="1F47E941" w14:textId="7385E782" w:rsidR="008D05AA" w:rsidRDefault="000A2D26" w:rsidP="008D05AA">
            <w:pPr>
              <w:jc w:val="center"/>
              <w:rPr>
                <w:rFonts w:ascii="Times New Roman" w:hAnsi="Times New Roman" w:cs="Times New Roman"/>
                <w:b/>
                <w:bCs/>
              </w:rPr>
            </w:pPr>
            <w:r>
              <w:rPr>
                <w:rFonts w:ascii="Times New Roman" w:hAnsi="Times New Roman" w:cs="Times New Roman"/>
                <w:b/>
                <w:bCs/>
              </w:rPr>
              <w:t>Попередньо відхилити</w:t>
            </w:r>
          </w:p>
          <w:p w14:paraId="7E04624A" w14:textId="7F843B05" w:rsidR="006F45FF" w:rsidRPr="006F45FF" w:rsidRDefault="006F45FF" w:rsidP="008D05AA">
            <w:pPr>
              <w:jc w:val="center"/>
              <w:rPr>
                <w:rFonts w:ascii="Times New Roman" w:hAnsi="Times New Roman" w:cs="Times New Roman"/>
              </w:rPr>
            </w:pPr>
            <w:r w:rsidRPr="006F45FF">
              <w:rPr>
                <w:rFonts w:ascii="Times New Roman" w:hAnsi="Times New Roman" w:cs="Times New Roman"/>
              </w:rPr>
              <w:t>Недостатньо обґрунтовано. Крім того, попередньо врахована пропозиція ГО «ПЕРША ЕНЕРГЕТИЧНА РАДА» щодо перенесення цільової кількості інтерв’ю з Примірної форми Анкети до тексту Правил.</w:t>
            </w:r>
          </w:p>
          <w:p w14:paraId="2B396DBA" w14:textId="26312877" w:rsidR="00437918" w:rsidRPr="00C002DA" w:rsidRDefault="00437918" w:rsidP="00C36CAE">
            <w:pPr>
              <w:jc w:val="both"/>
              <w:rPr>
                <w:rFonts w:ascii="Times New Roman" w:hAnsi="Times New Roman" w:cs="Times New Roman"/>
                <w:b/>
                <w:bCs/>
              </w:rPr>
            </w:pPr>
          </w:p>
        </w:tc>
      </w:tr>
      <w:tr w:rsidR="00F24D35" w:rsidRPr="00C002DA" w14:paraId="0D1FE5F1" w14:textId="77777777" w:rsidTr="00A156ED">
        <w:trPr>
          <w:trHeight w:val="20"/>
        </w:trPr>
        <w:tc>
          <w:tcPr>
            <w:tcW w:w="3823" w:type="dxa"/>
            <w:gridSpan w:val="2"/>
            <w:tcBorders>
              <w:top w:val="nil"/>
              <w:bottom w:val="single" w:sz="4" w:space="0" w:color="auto"/>
            </w:tcBorders>
          </w:tcPr>
          <w:p w14:paraId="4BCCC155" w14:textId="77777777" w:rsidR="00F24D35" w:rsidRPr="00C002DA" w:rsidRDefault="00F24D35" w:rsidP="007435CE">
            <w:pPr>
              <w:jc w:val="both"/>
              <w:rPr>
                <w:rFonts w:ascii="Times New Roman" w:eastAsiaTheme="minorEastAsia" w:hAnsi="Times New Roman" w:cs="Times New Roman"/>
                <w:b/>
                <w:bCs/>
                <w:color w:val="0070C0"/>
              </w:rPr>
            </w:pPr>
          </w:p>
        </w:tc>
        <w:tc>
          <w:tcPr>
            <w:tcW w:w="3801" w:type="dxa"/>
            <w:tcBorders>
              <w:bottom w:val="single" w:sz="4" w:space="0" w:color="auto"/>
            </w:tcBorders>
          </w:tcPr>
          <w:p w14:paraId="29CA1068" w14:textId="3C744552" w:rsidR="00F24D35" w:rsidRPr="00CA5266" w:rsidRDefault="00F24D35" w:rsidP="00F24D35">
            <w:pPr>
              <w:jc w:val="center"/>
              <w:rPr>
                <w:rFonts w:ascii="Times New Roman" w:eastAsia="Calibri" w:hAnsi="Times New Roman" w:cs="Times New Roman"/>
                <w:b/>
              </w:rPr>
            </w:pPr>
            <w:r>
              <w:rPr>
                <w:rFonts w:ascii="Times New Roman" w:eastAsia="Calibri" w:hAnsi="Times New Roman" w:cs="Times New Roman"/>
                <w:b/>
              </w:rPr>
              <w:t>АТ</w:t>
            </w:r>
            <w:r w:rsidRPr="00CA5266">
              <w:rPr>
                <w:rFonts w:ascii="Times New Roman" w:eastAsia="Calibri" w:hAnsi="Times New Roman" w:cs="Times New Roman"/>
                <w:b/>
              </w:rPr>
              <w:t xml:space="preserve"> «</w:t>
            </w:r>
            <w:r>
              <w:rPr>
                <w:rFonts w:ascii="Times New Roman" w:eastAsia="Calibri" w:hAnsi="Times New Roman" w:cs="Times New Roman"/>
                <w:b/>
              </w:rPr>
              <w:t>ЗАПОРІЖЖЯОБЛЕНЕРГО</w:t>
            </w:r>
            <w:r w:rsidRPr="00CA5266">
              <w:rPr>
                <w:rFonts w:ascii="Times New Roman" w:eastAsia="Calibri" w:hAnsi="Times New Roman" w:cs="Times New Roman"/>
                <w:b/>
              </w:rPr>
              <w:t xml:space="preserve">» </w:t>
            </w:r>
          </w:p>
          <w:p w14:paraId="47E43DE6" w14:textId="77777777" w:rsidR="00F24D35" w:rsidRPr="00B33253" w:rsidRDefault="00F24D35" w:rsidP="00F24D35">
            <w:pPr>
              <w:ind w:firstLine="319"/>
              <w:jc w:val="both"/>
              <w:rPr>
                <w:rFonts w:ascii="Times New Roman" w:eastAsia="Times New Roman" w:hAnsi="Times New Roman" w:cs="Times New Roman"/>
                <w:sz w:val="16"/>
                <w:szCs w:val="16"/>
              </w:rPr>
            </w:pPr>
          </w:p>
          <w:p w14:paraId="1A276B69" w14:textId="77777777" w:rsidR="00F24D35" w:rsidRPr="0092414F" w:rsidRDefault="00F24D35" w:rsidP="00F24D35">
            <w:pPr>
              <w:ind w:firstLine="319"/>
              <w:jc w:val="both"/>
              <w:rPr>
                <w:rFonts w:ascii="Times New Roman" w:eastAsia="Times New Roman" w:hAnsi="Times New Roman" w:cs="Times New Roman"/>
              </w:rPr>
            </w:pPr>
            <w:r w:rsidRPr="0092414F">
              <w:rPr>
                <w:rFonts w:ascii="Times New Roman" w:eastAsia="Times New Roman" w:hAnsi="Times New Roman" w:cs="Times New Roman"/>
              </w:rPr>
              <w:t>5.1.12. Оператор системи з метою оцінки впливу перерв в електропостачанні об’єктів споживачів (електроживлення електроустановок споживачів) щороку, у період з січня по квітень, забезпечує здійснення інформативного опитування споживачів, які приєднані до його електричних мереж, відповідно до примірної форми Анкети оцінки впливу перерв в електропостачанні об’єктів споживачів (електроживлення електроустановок споживачів) (далі – Анкета), яка визначена у додатку 21 до цих Правил.</w:t>
            </w:r>
          </w:p>
          <w:p w14:paraId="0921AABB" w14:textId="2BE70311" w:rsidR="00F24D35" w:rsidRDefault="00F24D35" w:rsidP="00F24D35">
            <w:pPr>
              <w:ind w:firstLine="319"/>
              <w:jc w:val="both"/>
              <w:rPr>
                <w:rFonts w:ascii="Times New Roman" w:eastAsia="Calibri" w:hAnsi="Times New Roman" w:cs="Times New Roman"/>
                <w:b/>
              </w:rPr>
            </w:pPr>
            <w:r w:rsidRPr="00F24D35">
              <w:rPr>
                <w:rFonts w:ascii="Times New Roman" w:eastAsia="Times New Roman" w:hAnsi="Times New Roman" w:cs="Times New Roman"/>
              </w:rPr>
              <w:t xml:space="preserve">Опитування проводиться шляхом заповнення паперової або електронної форми Анкети. Паперова форма Анкети може надаватись споживачу в центрах обслуговування споживачів </w:t>
            </w:r>
            <w:r w:rsidRPr="00F24D35">
              <w:rPr>
                <w:rFonts w:ascii="Times New Roman" w:eastAsia="Times New Roman" w:hAnsi="Times New Roman" w:cs="Times New Roman"/>
                <w:b/>
                <w:bCs/>
                <w:i/>
                <w:iCs/>
                <w:strike/>
                <w:color w:val="EE0000"/>
              </w:rPr>
              <w:t xml:space="preserve">або заповнюватись оператором </w:t>
            </w:r>
            <w:proofErr w:type="spellStart"/>
            <w:r w:rsidRPr="00F24D35">
              <w:rPr>
                <w:rFonts w:ascii="Times New Roman" w:eastAsia="Times New Roman" w:hAnsi="Times New Roman" w:cs="Times New Roman"/>
                <w:b/>
                <w:bCs/>
                <w:i/>
                <w:iCs/>
                <w:strike/>
                <w:color w:val="EE0000"/>
              </w:rPr>
              <w:t>кол</w:t>
            </w:r>
            <w:proofErr w:type="spellEnd"/>
            <w:r w:rsidRPr="00F24D35">
              <w:rPr>
                <w:rFonts w:ascii="Times New Roman" w:eastAsia="Times New Roman" w:hAnsi="Times New Roman" w:cs="Times New Roman"/>
                <w:b/>
                <w:bCs/>
                <w:i/>
                <w:iCs/>
                <w:strike/>
                <w:color w:val="EE0000"/>
              </w:rPr>
              <w:t>-центру під час спілкування із споживачем</w:t>
            </w:r>
            <w:r w:rsidRPr="00F24D35">
              <w:rPr>
                <w:rFonts w:ascii="Times New Roman" w:eastAsia="Times New Roman" w:hAnsi="Times New Roman" w:cs="Times New Roman"/>
              </w:rPr>
              <w:t>. Електронна форма Анкети розміщується на вебсайті оператора системи та в особистому кабінеті споживача. Електронна форма Анкети також може заповнюватись споживачем в інтерактивних застосунках, через канали та/або чат-боти у месенджерах.</w:t>
            </w:r>
          </w:p>
        </w:tc>
        <w:tc>
          <w:tcPr>
            <w:tcW w:w="3861" w:type="dxa"/>
            <w:tcBorders>
              <w:bottom w:val="single" w:sz="4" w:space="0" w:color="auto"/>
            </w:tcBorders>
          </w:tcPr>
          <w:p w14:paraId="27887D0B" w14:textId="7ECBAEE2" w:rsidR="00F24D35" w:rsidRPr="00CA5266" w:rsidRDefault="00F24D35" w:rsidP="00F24D35">
            <w:pPr>
              <w:jc w:val="center"/>
              <w:rPr>
                <w:rFonts w:ascii="Times New Roman" w:eastAsia="Calibri" w:hAnsi="Times New Roman" w:cs="Times New Roman"/>
                <w:b/>
              </w:rPr>
            </w:pPr>
            <w:r>
              <w:rPr>
                <w:rFonts w:ascii="Times New Roman" w:eastAsia="Calibri" w:hAnsi="Times New Roman" w:cs="Times New Roman"/>
                <w:b/>
              </w:rPr>
              <w:t>АТ</w:t>
            </w:r>
            <w:r w:rsidRPr="00CA5266">
              <w:rPr>
                <w:rFonts w:ascii="Times New Roman" w:eastAsia="Calibri" w:hAnsi="Times New Roman" w:cs="Times New Roman"/>
                <w:b/>
              </w:rPr>
              <w:t xml:space="preserve"> «</w:t>
            </w:r>
            <w:r>
              <w:rPr>
                <w:rFonts w:ascii="Times New Roman" w:eastAsia="Calibri" w:hAnsi="Times New Roman" w:cs="Times New Roman"/>
                <w:b/>
              </w:rPr>
              <w:t>ЗАПОРІЖЖЯОБЛЕНЕРГО</w:t>
            </w:r>
            <w:r w:rsidRPr="00CA5266">
              <w:rPr>
                <w:rFonts w:ascii="Times New Roman" w:eastAsia="Calibri" w:hAnsi="Times New Roman" w:cs="Times New Roman"/>
                <w:b/>
              </w:rPr>
              <w:t xml:space="preserve">» </w:t>
            </w:r>
          </w:p>
          <w:p w14:paraId="3A31DF18" w14:textId="77777777" w:rsidR="00F24D35" w:rsidRPr="00B33253" w:rsidRDefault="00F24D35" w:rsidP="00F24D35">
            <w:pPr>
              <w:ind w:firstLine="319"/>
              <w:jc w:val="both"/>
              <w:rPr>
                <w:rFonts w:ascii="Times New Roman" w:eastAsia="Times New Roman" w:hAnsi="Times New Roman" w:cs="Times New Roman"/>
                <w:sz w:val="16"/>
                <w:szCs w:val="16"/>
              </w:rPr>
            </w:pPr>
          </w:p>
          <w:p w14:paraId="06685FFE" w14:textId="77777777" w:rsidR="00F24D35" w:rsidRPr="00F24D35" w:rsidRDefault="00F24D35" w:rsidP="00F24D35">
            <w:pPr>
              <w:ind w:firstLine="319"/>
              <w:jc w:val="both"/>
              <w:rPr>
                <w:rFonts w:ascii="Times New Roman" w:eastAsia="Times New Roman" w:hAnsi="Times New Roman" w:cs="Times New Roman"/>
              </w:rPr>
            </w:pPr>
            <w:r w:rsidRPr="00F24D35">
              <w:rPr>
                <w:rFonts w:ascii="Times New Roman" w:eastAsia="Times New Roman" w:hAnsi="Times New Roman" w:cs="Times New Roman"/>
              </w:rPr>
              <w:t>Пропозиції АТ «</w:t>
            </w:r>
            <w:proofErr w:type="spellStart"/>
            <w:r w:rsidRPr="00F24D35">
              <w:rPr>
                <w:rFonts w:ascii="Times New Roman" w:eastAsia="Times New Roman" w:hAnsi="Times New Roman" w:cs="Times New Roman"/>
              </w:rPr>
              <w:t>Запоріжжяобленерго</w:t>
            </w:r>
            <w:proofErr w:type="spellEnd"/>
            <w:r w:rsidRPr="00F24D35">
              <w:rPr>
                <w:rFonts w:ascii="Times New Roman" w:eastAsia="Times New Roman" w:hAnsi="Times New Roman" w:cs="Times New Roman"/>
              </w:rPr>
              <w:t>» обґрунтовуються наступною позицією.</w:t>
            </w:r>
          </w:p>
          <w:p w14:paraId="6D3758E1" w14:textId="77777777" w:rsidR="00F24D35" w:rsidRPr="00F24D35" w:rsidRDefault="00F24D35" w:rsidP="00F24D35">
            <w:pPr>
              <w:ind w:firstLine="319"/>
              <w:jc w:val="both"/>
              <w:rPr>
                <w:rFonts w:ascii="Times New Roman" w:eastAsia="Times New Roman" w:hAnsi="Times New Roman" w:cs="Times New Roman"/>
              </w:rPr>
            </w:pPr>
            <w:r w:rsidRPr="00F24D35">
              <w:rPr>
                <w:rFonts w:ascii="Times New Roman" w:eastAsia="Times New Roman" w:hAnsi="Times New Roman" w:cs="Times New Roman"/>
              </w:rPr>
              <w:t xml:space="preserve">Запропонована Регулятором Анкета є великою за обсягом та містить велику кількість запитань, що потребують від споживача надання детальної інформації щодо обсягів та вартості спожитої електричної енергії, частоти та тривалості перерв в електропостачанні за різні періоди, розміру матеріальних збитків, наявності та вартості придбаного резервного обладнання, витрат на пальне для генераторів, а також відповідей на численні гіпотетичні ситуації та питання щодо готовності сплачувати кошти за відновлення електропостачання або отримувати компенсацію за перерви в електропостачанні. </w:t>
            </w:r>
          </w:p>
          <w:p w14:paraId="7F59A61F" w14:textId="64E1C46A" w:rsidR="00F24D35" w:rsidRPr="00F24D35" w:rsidRDefault="00F24D35" w:rsidP="00F24D35">
            <w:pPr>
              <w:ind w:firstLine="319"/>
              <w:jc w:val="both"/>
              <w:rPr>
                <w:rFonts w:ascii="Times New Roman" w:eastAsia="Times New Roman" w:hAnsi="Times New Roman" w:cs="Times New Roman"/>
              </w:rPr>
            </w:pPr>
            <w:r w:rsidRPr="00F24D35">
              <w:rPr>
                <w:rFonts w:ascii="Times New Roman" w:eastAsia="Times New Roman" w:hAnsi="Times New Roman" w:cs="Times New Roman"/>
              </w:rPr>
              <w:t xml:space="preserve">При цьому Анкета передбачає значну кількість уточнювальних та відбіркових запитань і фактично є повноцінним соціологічним дослідженням та не входить до компетенції </w:t>
            </w:r>
            <w:proofErr w:type="spellStart"/>
            <w:r w:rsidRPr="00F24D35">
              <w:rPr>
                <w:rFonts w:ascii="Times New Roman" w:eastAsia="Times New Roman" w:hAnsi="Times New Roman" w:cs="Times New Roman"/>
              </w:rPr>
              <w:t>кол</w:t>
            </w:r>
            <w:proofErr w:type="spellEnd"/>
            <w:r w:rsidRPr="00F24D35">
              <w:rPr>
                <w:rFonts w:ascii="Times New Roman" w:eastAsia="Times New Roman" w:hAnsi="Times New Roman" w:cs="Times New Roman"/>
              </w:rPr>
              <w:t xml:space="preserve">-центру оператора системи розподілу. </w:t>
            </w:r>
          </w:p>
          <w:p w14:paraId="2D46F32A" w14:textId="51DCBB0D" w:rsidR="00F24D35" w:rsidRPr="00F24D35" w:rsidRDefault="00F24D35" w:rsidP="00F24D35">
            <w:pPr>
              <w:ind w:firstLine="319"/>
              <w:jc w:val="both"/>
              <w:rPr>
                <w:rFonts w:ascii="Times New Roman" w:eastAsia="Times New Roman" w:hAnsi="Times New Roman" w:cs="Times New Roman"/>
              </w:rPr>
            </w:pPr>
            <w:r w:rsidRPr="00F24D35">
              <w:rPr>
                <w:rFonts w:ascii="Times New Roman" w:eastAsia="Times New Roman" w:hAnsi="Times New Roman" w:cs="Times New Roman"/>
              </w:rPr>
              <w:t xml:space="preserve">Проведення такого тривалого анкетування оператором </w:t>
            </w:r>
            <w:proofErr w:type="spellStart"/>
            <w:r w:rsidRPr="00F24D35">
              <w:rPr>
                <w:rFonts w:ascii="Times New Roman" w:eastAsia="Times New Roman" w:hAnsi="Times New Roman" w:cs="Times New Roman"/>
              </w:rPr>
              <w:t>кол</w:t>
            </w:r>
            <w:proofErr w:type="spellEnd"/>
            <w:r w:rsidRPr="00F24D35">
              <w:rPr>
                <w:rFonts w:ascii="Times New Roman" w:eastAsia="Times New Roman" w:hAnsi="Times New Roman" w:cs="Times New Roman"/>
              </w:rPr>
              <w:t xml:space="preserve">-центру під час телефонної розмови є практично недоцільним, оскільки основним завданням оператора </w:t>
            </w:r>
            <w:proofErr w:type="spellStart"/>
            <w:r w:rsidRPr="00F24D35">
              <w:rPr>
                <w:rFonts w:ascii="Times New Roman" w:eastAsia="Times New Roman" w:hAnsi="Times New Roman" w:cs="Times New Roman"/>
              </w:rPr>
              <w:t>кол</w:t>
            </w:r>
            <w:proofErr w:type="spellEnd"/>
            <w:r w:rsidRPr="00F24D35">
              <w:rPr>
                <w:rFonts w:ascii="Times New Roman" w:eastAsia="Times New Roman" w:hAnsi="Times New Roman" w:cs="Times New Roman"/>
              </w:rPr>
              <w:t xml:space="preserve">-центру є оперативне приймання та опрацювання звернень споживачів, надання інформації щодо аварійних та планових перерв в електропостачанні, реєстрація звернень, скарг та повідомлень про аварійні ситуації. Додаткове проведення тривалого анкетування суттєво збільшить середню тривалість обробки одного дзвінка та зниження доступності телефонних ліній та відповідно збільшення часу очікування для інших споживачів. Робота </w:t>
            </w:r>
            <w:proofErr w:type="spellStart"/>
            <w:r w:rsidRPr="00F24D35">
              <w:rPr>
                <w:rFonts w:ascii="Times New Roman" w:eastAsia="Times New Roman" w:hAnsi="Times New Roman" w:cs="Times New Roman"/>
              </w:rPr>
              <w:t>кол</w:t>
            </w:r>
            <w:proofErr w:type="spellEnd"/>
            <w:r w:rsidRPr="00F24D35">
              <w:rPr>
                <w:rFonts w:ascii="Times New Roman" w:eastAsia="Times New Roman" w:hAnsi="Times New Roman" w:cs="Times New Roman"/>
              </w:rPr>
              <w:t xml:space="preserve">-центру здійснюється з дотриманням встановлених стандартів якості обслуговування споживачів, зокрема таких показників, як </w:t>
            </w:r>
            <w:r w:rsidRPr="000B37B2">
              <w:rPr>
                <w:rFonts w:ascii="Times New Roman" w:eastAsia="Times New Roman" w:hAnsi="Times New Roman" w:cs="Times New Roman"/>
                <w:b/>
                <w:bCs/>
              </w:rPr>
              <w:t>рівень сервісу та відсоток втрачених дзвінків</w:t>
            </w:r>
            <w:r w:rsidRPr="00F24D35">
              <w:rPr>
                <w:rFonts w:ascii="Times New Roman" w:eastAsia="Times New Roman" w:hAnsi="Times New Roman" w:cs="Times New Roman"/>
              </w:rPr>
              <w:t xml:space="preserve">. Збільшення тривалості телефонних розмов унаслідок проведення анкетування призведе до різкого зниження рівня сервісу, збільшення часу очікування споживачів та зростання відсотка втрачених дзвінків, що негативно вплине на доступність споживачів до </w:t>
            </w:r>
            <w:proofErr w:type="spellStart"/>
            <w:r w:rsidRPr="00F24D35">
              <w:rPr>
                <w:rFonts w:ascii="Times New Roman" w:eastAsia="Times New Roman" w:hAnsi="Times New Roman" w:cs="Times New Roman"/>
              </w:rPr>
              <w:t>кол</w:t>
            </w:r>
            <w:proofErr w:type="spellEnd"/>
            <w:r w:rsidRPr="00F24D35">
              <w:rPr>
                <w:rFonts w:ascii="Times New Roman" w:eastAsia="Times New Roman" w:hAnsi="Times New Roman" w:cs="Times New Roman"/>
              </w:rPr>
              <w:t>-центру та відповідно на якість обслуговування інших споживачів.</w:t>
            </w:r>
          </w:p>
          <w:p w14:paraId="29EEDD72" w14:textId="41E618A2" w:rsidR="00F24D35" w:rsidRDefault="00F24D35" w:rsidP="00F24D35">
            <w:pPr>
              <w:ind w:firstLine="319"/>
              <w:jc w:val="both"/>
              <w:rPr>
                <w:rFonts w:ascii="Times New Roman" w:eastAsia="Times New Roman" w:hAnsi="Times New Roman" w:cs="Times New Roman"/>
              </w:rPr>
            </w:pPr>
            <w:r w:rsidRPr="00F24D35">
              <w:rPr>
                <w:rFonts w:ascii="Times New Roman" w:eastAsia="Times New Roman" w:hAnsi="Times New Roman" w:cs="Times New Roman"/>
              </w:rPr>
              <w:t xml:space="preserve">Крім того, в умовах воєнного стану та постійних обстрілів енергетичної інфраструктури Запорізької області оператор системи розподілу працює в умовах значного підвищення навантаження на </w:t>
            </w:r>
            <w:proofErr w:type="spellStart"/>
            <w:r w:rsidRPr="00F24D35">
              <w:rPr>
                <w:rFonts w:ascii="Times New Roman" w:eastAsia="Times New Roman" w:hAnsi="Times New Roman" w:cs="Times New Roman"/>
              </w:rPr>
              <w:t>кол</w:t>
            </w:r>
            <w:proofErr w:type="spellEnd"/>
            <w:r w:rsidRPr="00F24D35">
              <w:rPr>
                <w:rFonts w:ascii="Times New Roman" w:eastAsia="Times New Roman" w:hAnsi="Times New Roman" w:cs="Times New Roman"/>
              </w:rPr>
              <w:t xml:space="preserve">-центр. Щоденні обстріли енергетичних об’єктів спричиняють численні аварійні та екстрені ситуації, у зв’язку з чим значно зростає кількість звернень споживачів, які потребують оперативного інформування та реагування. Покладення на операторів </w:t>
            </w:r>
            <w:proofErr w:type="spellStart"/>
            <w:r w:rsidRPr="00F24D35">
              <w:rPr>
                <w:rFonts w:ascii="Times New Roman" w:eastAsia="Times New Roman" w:hAnsi="Times New Roman" w:cs="Times New Roman"/>
              </w:rPr>
              <w:t>кол</w:t>
            </w:r>
            <w:proofErr w:type="spellEnd"/>
            <w:r w:rsidRPr="00F24D35">
              <w:rPr>
                <w:rFonts w:ascii="Times New Roman" w:eastAsia="Times New Roman" w:hAnsi="Times New Roman" w:cs="Times New Roman"/>
              </w:rPr>
              <w:t>-центру додаткової функції проведення тривалого та складного анкетування призведе до погіршення показників якості обслуговування споживачів, особливо під час виникнення масштабних аварійних ситуацій та масових перерв в електропостачанні.</w:t>
            </w:r>
          </w:p>
          <w:p w14:paraId="6B9F7B08" w14:textId="15EB6E7F" w:rsidR="00A156ED" w:rsidRPr="0025574B" w:rsidRDefault="00A156ED" w:rsidP="00F24D35">
            <w:pPr>
              <w:ind w:firstLine="319"/>
              <w:jc w:val="both"/>
              <w:rPr>
                <w:rFonts w:ascii="Times New Roman" w:eastAsia="Calibri" w:hAnsi="Times New Roman" w:cs="Times New Roman"/>
                <w:b/>
                <w:sz w:val="10"/>
                <w:szCs w:val="10"/>
              </w:rPr>
            </w:pPr>
          </w:p>
        </w:tc>
        <w:tc>
          <w:tcPr>
            <w:tcW w:w="3861" w:type="dxa"/>
            <w:tcBorders>
              <w:bottom w:val="single" w:sz="4" w:space="0" w:color="auto"/>
            </w:tcBorders>
          </w:tcPr>
          <w:p w14:paraId="37C52838" w14:textId="77777777" w:rsidR="00F24D35" w:rsidRDefault="00F24D35" w:rsidP="009E75AA">
            <w:pPr>
              <w:jc w:val="both"/>
              <w:rPr>
                <w:rFonts w:ascii="Times New Roman" w:hAnsi="Times New Roman" w:cs="Times New Roman"/>
                <w:b/>
                <w:bCs/>
              </w:rPr>
            </w:pPr>
          </w:p>
          <w:p w14:paraId="4762811F" w14:textId="77777777" w:rsidR="00144AB1" w:rsidRDefault="00144AB1" w:rsidP="009E75AA">
            <w:pPr>
              <w:jc w:val="both"/>
              <w:rPr>
                <w:rFonts w:ascii="Times New Roman" w:hAnsi="Times New Roman" w:cs="Times New Roman"/>
                <w:b/>
                <w:bCs/>
              </w:rPr>
            </w:pPr>
          </w:p>
          <w:p w14:paraId="0B649F71" w14:textId="77777777" w:rsidR="00144AB1" w:rsidRDefault="00144AB1" w:rsidP="009E75AA">
            <w:pPr>
              <w:jc w:val="both"/>
              <w:rPr>
                <w:rFonts w:ascii="Times New Roman" w:hAnsi="Times New Roman" w:cs="Times New Roman"/>
                <w:b/>
                <w:bCs/>
              </w:rPr>
            </w:pPr>
          </w:p>
          <w:p w14:paraId="3A48BBB4" w14:textId="77777777" w:rsidR="00144AB1" w:rsidRDefault="00144AB1" w:rsidP="009E75AA">
            <w:pPr>
              <w:jc w:val="both"/>
              <w:rPr>
                <w:rFonts w:ascii="Times New Roman" w:hAnsi="Times New Roman" w:cs="Times New Roman"/>
                <w:b/>
                <w:bCs/>
              </w:rPr>
            </w:pPr>
          </w:p>
          <w:p w14:paraId="5A851490" w14:textId="77777777" w:rsidR="00144AB1" w:rsidRDefault="00144AB1" w:rsidP="009E75AA">
            <w:pPr>
              <w:jc w:val="both"/>
              <w:rPr>
                <w:rFonts w:ascii="Times New Roman" w:hAnsi="Times New Roman" w:cs="Times New Roman"/>
                <w:b/>
                <w:bCs/>
              </w:rPr>
            </w:pPr>
          </w:p>
          <w:p w14:paraId="53FAD361" w14:textId="77777777" w:rsidR="00144AB1" w:rsidRDefault="00144AB1" w:rsidP="009E75AA">
            <w:pPr>
              <w:jc w:val="both"/>
              <w:rPr>
                <w:rFonts w:ascii="Times New Roman" w:hAnsi="Times New Roman" w:cs="Times New Roman"/>
                <w:b/>
                <w:bCs/>
              </w:rPr>
            </w:pPr>
          </w:p>
          <w:p w14:paraId="0F90D142" w14:textId="77777777" w:rsidR="00144AB1" w:rsidRDefault="00144AB1" w:rsidP="009E75AA">
            <w:pPr>
              <w:jc w:val="both"/>
              <w:rPr>
                <w:rFonts w:ascii="Times New Roman" w:hAnsi="Times New Roman" w:cs="Times New Roman"/>
                <w:b/>
                <w:bCs/>
              </w:rPr>
            </w:pPr>
          </w:p>
          <w:p w14:paraId="622520A0" w14:textId="77777777" w:rsidR="00144AB1" w:rsidRDefault="00144AB1" w:rsidP="009E75AA">
            <w:pPr>
              <w:jc w:val="both"/>
              <w:rPr>
                <w:rFonts w:ascii="Times New Roman" w:hAnsi="Times New Roman" w:cs="Times New Roman"/>
                <w:b/>
                <w:bCs/>
              </w:rPr>
            </w:pPr>
          </w:p>
          <w:p w14:paraId="49315F4E" w14:textId="77777777" w:rsidR="00144AB1" w:rsidRDefault="00144AB1" w:rsidP="009E75AA">
            <w:pPr>
              <w:jc w:val="both"/>
              <w:rPr>
                <w:rFonts w:ascii="Times New Roman" w:hAnsi="Times New Roman" w:cs="Times New Roman"/>
                <w:b/>
                <w:bCs/>
              </w:rPr>
            </w:pPr>
          </w:p>
          <w:p w14:paraId="6254F50C" w14:textId="77777777" w:rsidR="00144AB1" w:rsidRDefault="00144AB1" w:rsidP="009E75AA">
            <w:pPr>
              <w:jc w:val="both"/>
              <w:rPr>
                <w:rFonts w:ascii="Times New Roman" w:hAnsi="Times New Roman" w:cs="Times New Roman"/>
                <w:b/>
                <w:bCs/>
              </w:rPr>
            </w:pPr>
          </w:p>
          <w:p w14:paraId="5480829F" w14:textId="77777777" w:rsidR="00144AB1" w:rsidRDefault="00144AB1" w:rsidP="009E75AA">
            <w:pPr>
              <w:jc w:val="both"/>
              <w:rPr>
                <w:rFonts w:ascii="Times New Roman" w:hAnsi="Times New Roman" w:cs="Times New Roman"/>
                <w:b/>
                <w:bCs/>
              </w:rPr>
            </w:pPr>
          </w:p>
          <w:p w14:paraId="2101C53D" w14:textId="77777777" w:rsidR="00144AB1" w:rsidRDefault="00144AB1" w:rsidP="009E75AA">
            <w:pPr>
              <w:jc w:val="both"/>
              <w:rPr>
                <w:rFonts w:ascii="Times New Roman" w:hAnsi="Times New Roman" w:cs="Times New Roman"/>
                <w:b/>
                <w:bCs/>
              </w:rPr>
            </w:pPr>
          </w:p>
          <w:p w14:paraId="66E6A373" w14:textId="77777777" w:rsidR="00144AB1" w:rsidRDefault="00144AB1" w:rsidP="009E75AA">
            <w:pPr>
              <w:jc w:val="both"/>
              <w:rPr>
                <w:rFonts w:ascii="Times New Roman" w:hAnsi="Times New Roman" w:cs="Times New Roman"/>
                <w:b/>
                <w:bCs/>
              </w:rPr>
            </w:pPr>
          </w:p>
          <w:p w14:paraId="1DCD7658" w14:textId="77777777" w:rsidR="00144AB1" w:rsidRDefault="00144AB1" w:rsidP="009E75AA">
            <w:pPr>
              <w:jc w:val="both"/>
              <w:rPr>
                <w:rFonts w:ascii="Times New Roman" w:hAnsi="Times New Roman" w:cs="Times New Roman"/>
                <w:b/>
                <w:bCs/>
              </w:rPr>
            </w:pPr>
          </w:p>
          <w:p w14:paraId="6E6A2445" w14:textId="77777777" w:rsidR="00144AB1" w:rsidRDefault="00144AB1" w:rsidP="009E75AA">
            <w:pPr>
              <w:jc w:val="both"/>
              <w:rPr>
                <w:rFonts w:ascii="Times New Roman" w:hAnsi="Times New Roman" w:cs="Times New Roman"/>
                <w:b/>
                <w:bCs/>
              </w:rPr>
            </w:pPr>
          </w:p>
          <w:p w14:paraId="50E224C8" w14:textId="77777777" w:rsidR="00144AB1" w:rsidRDefault="00144AB1" w:rsidP="009E75AA">
            <w:pPr>
              <w:jc w:val="both"/>
              <w:rPr>
                <w:rFonts w:ascii="Times New Roman" w:hAnsi="Times New Roman" w:cs="Times New Roman"/>
                <w:b/>
                <w:bCs/>
              </w:rPr>
            </w:pPr>
          </w:p>
          <w:p w14:paraId="2855584B" w14:textId="77777777" w:rsidR="00144AB1" w:rsidRDefault="00144AB1" w:rsidP="009E75AA">
            <w:pPr>
              <w:jc w:val="both"/>
              <w:rPr>
                <w:rFonts w:ascii="Times New Roman" w:hAnsi="Times New Roman" w:cs="Times New Roman"/>
                <w:b/>
                <w:bCs/>
              </w:rPr>
            </w:pPr>
          </w:p>
          <w:p w14:paraId="56048C69" w14:textId="77777777" w:rsidR="00144AB1" w:rsidRDefault="00144AB1" w:rsidP="009E75AA">
            <w:pPr>
              <w:jc w:val="both"/>
              <w:rPr>
                <w:rFonts w:ascii="Times New Roman" w:hAnsi="Times New Roman" w:cs="Times New Roman"/>
                <w:b/>
                <w:bCs/>
              </w:rPr>
            </w:pPr>
          </w:p>
          <w:p w14:paraId="0F2CF95B" w14:textId="77777777" w:rsidR="00144AB1" w:rsidRDefault="00144AB1" w:rsidP="009E75AA">
            <w:pPr>
              <w:jc w:val="both"/>
              <w:rPr>
                <w:rFonts w:ascii="Times New Roman" w:hAnsi="Times New Roman" w:cs="Times New Roman"/>
                <w:b/>
                <w:bCs/>
              </w:rPr>
            </w:pPr>
          </w:p>
          <w:p w14:paraId="41DA5599" w14:textId="77777777" w:rsidR="00144AB1" w:rsidRDefault="00144AB1" w:rsidP="009E75AA">
            <w:pPr>
              <w:jc w:val="both"/>
              <w:rPr>
                <w:rFonts w:ascii="Times New Roman" w:hAnsi="Times New Roman" w:cs="Times New Roman"/>
                <w:b/>
                <w:bCs/>
              </w:rPr>
            </w:pPr>
          </w:p>
          <w:p w14:paraId="14AC21BD" w14:textId="77777777" w:rsidR="00144AB1" w:rsidRDefault="00144AB1" w:rsidP="009E75AA">
            <w:pPr>
              <w:jc w:val="both"/>
              <w:rPr>
                <w:rFonts w:ascii="Times New Roman" w:hAnsi="Times New Roman" w:cs="Times New Roman"/>
                <w:b/>
                <w:bCs/>
              </w:rPr>
            </w:pPr>
          </w:p>
          <w:p w14:paraId="01EC7E86" w14:textId="77777777" w:rsidR="00144AB1" w:rsidRDefault="00144AB1" w:rsidP="009E75AA">
            <w:pPr>
              <w:jc w:val="both"/>
              <w:rPr>
                <w:rFonts w:ascii="Times New Roman" w:hAnsi="Times New Roman" w:cs="Times New Roman"/>
                <w:b/>
                <w:bCs/>
              </w:rPr>
            </w:pPr>
          </w:p>
          <w:p w14:paraId="719FA35C" w14:textId="77777777" w:rsidR="00144AB1" w:rsidRDefault="00144AB1" w:rsidP="009E75AA">
            <w:pPr>
              <w:jc w:val="both"/>
              <w:rPr>
                <w:rFonts w:ascii="Times New Roman" w:hAnsi="Times New Roman" w:cs="Times New Roman"/>
                <w:b/>
                <w:bCs/>
              </w:rPr>
            </w:pPr>
          </w:p>
          <w:p w14:paraId="5FB91388" w14:textId="77777777" w:rsidR="008D05AA" w:rsidRDefault="008D05AA" w:rsidP="009E75AA">
            <w:pPr>
              <w:jc w:val="both"/>
              <w:rPr>
                <w:rFonts w:ascii="Times New Roman" w:hAnsi="Times New Roman" w:cs="Times New Roman"/>
                <w:b/>
                <w:bCs/>
              </w:rPr>
            </w:pPr>
          </w:p>
          <w:p w14:paraId="01FAD43E" w14:textId="10524873" w:rsidR="00144AB1" w:rsidRDefault="00694308" w:rsidP="00694308">
            <w:pPr>
              <w:jc w:val="center"/>
              <w:rPr>
                <w:rFonts w:ascii="Times New Roman" w:hAnsi="Times New Roman" w:cs="Times New Roman"/>
                <w:b/>
                <w:bCs/>
              </w:rPr>
            </w:pPr>
            <w:r>
              <w:rPr>
                <w:rFonts w:ascii="Times New Roman" w:hAnsi="Times New Roman" w:cs="Times New Roman"/>
                <w:b/>
                <w:bCs/>
              </w:rPr>
              <w:t>Попередньо в</w:t>
            </w:r>
            <w:r w:rsidR="00144AB1" w:rsidRPr="00694308">
              <w:rPr>
                <w:rFonts w:ascii="Times New Roman" w:hAnsi="Times New Roman" w:cs="Times New Roman"/>
                <w:b/>
                <w:bCs/>
              </w:rPr>
              <w:t>ідхилити</w:t>
            </w:r>
          </w:p>
          <w:p w14:paraId="3071D06C" w14:textId="703EE7B1" w:rsidR="00694308" w:rsidRPr="00694308" w:rsidRDefault="00694308" w:rsidP="00694308">
            <w:pPr>
              <w:jc w:val="center"/>
              <w:rPr>
                <w:rFonts w:ascii="Times New Roman" w:hAnsi="Times New Roman" w:cs="Times New Roman"/>
              </w:rPr>
            </w:pPr>
            <w:r w:rsidRPr="00694308">
              <w:rPr>
                <w:rFonts w:ascii="Times New Roman" w:hAnsi="Times New Roman" w:cs="Times New Roman"/>
              </w:rPr>
              <w:t>Обґрунтування наведено вище</w:t>
            </w:r>
          </w:p>
          <w:p w14:paraId="1C66A05E" w14:textId="39376C80" w:rsidR="00144AB1" w:rsidRPr="00694308" w:rsidRDefault="00144AB1" w:rsidP="00144AB1">
            <w:pPr>
              <w:jc w:val="both"/>
              <w:rPr>
                <w:rFonts w:ascii="Times New Roman" w:hAnsi="Times New Roman" w:cs="Times New Roman"/>
                <w:b/>
                <w:bCs/>
              </w:rPr>
            </w:pPr>
          </w:p>
          <w:p w14:paraId="1735B203" w14:textId="77777777" w:rsidR="00144AB1" w:rsidRDefault="00144AB1" w:rsidP="009E75AA">
            <w:pPr>
              <w:jc w:val="both"/>
              <w:rPr>
                <w:rFonts w:ascii="Times New Roman" w:hAnsi="Times New Roman" w:cs="Times New Roman"/>
                <w:b/>
                <w:bCs/>
              </w:rPr>
            </w:pPr>
          </w:p>
          <w:p w14:paraId="603FDD76" w14:textId="77777777" w:rsidR="00144AB1" w:rsidRPr="00C002DA" w:rsidRDefault="00144AB1" w:rsidP="009E75AA">
            <w:pPr>
              <w:jc w:val="both"/>
              <w:rPr>
                <w:rFonts w:ascii="Times New Roman" w:hAnsi="Times New Roman" w:cs="Times New Roman"/>
                <w:b/>
                <w:bCs/>
              </w:rPr>
            </w:pPr>
          </w:p>
        </w:tc>
      </w:tr>
      <w:tr w:rsidR="00864837" w:rsidRPr="00C002DA" w14:paraId="5812030A" w14:textId="77777777" w:rsidTr="00A156ED">
        <w:trPr>
          <w:trHeight w:val="20"/>
        </w:trPr>
        <w:tc>
          <w:tcPr>
            <w:tcW w:w="15346" w:type="dxa"/>
            <w:gridSpan w:val="5"/>
            <w:tcBorders>
              <w:top w:val="single" w:sz="4" w:space="0" w:color="auto"/>
            </w:tcBorders>
          </w:tcPr>
          <w:p w14:paraId="65B50277" w14:textId="77777777" w:rsidR="00864837" w:rsidRDefault="00864837" w:rsidP="00864837">
            <w:pPr>
              <w:jc w:val="center"/>
              <w:rPr>
                <w:rFonts w:ascii="Times New Roman" w:hAnsi="Times New Roman" w:cs="Times New Roman"/>
                <w:b/>
                <w:bCs/>
              </w:rPr>
            </w:pPr>
            <w:r w:rsidRPr="00864837">
              <w:rPr>
                <w:rFonts w:ascii="Times New Roman" w:hAnsi="Times New Roman" w:cs="Times New Roman"/>
                <w:b/>
                <w:bCs/>
              </w:rPr>
              <w:t>5.5. Права та обов'язки споживача</w:t>
            </w:r>
          </w:p>
          <w:p w14:paraId="7A0CCC99" w14:textId="5A6230EB" w:rsidR="00864837" w:rsidRPr="0025574B" w:rsidRDefault="00864837" w:rsidP="00864837">
            <w:pPr>
              <w:jc w:val="center"/>
              <w:rPr>
                <w:rFonts w:ascii="Times New Roman" w:hAnsi="Times New Roman" w:cs="Times New Roman"/>
                <w:b/>
                <w:bCs/>
                <w:sz w:val="16"/>
                <w:szCs w:val="16"/>
              </w:rPr>
            </w:pPr>
          </w:p>
        </w:tc>
      </w:tr>
      <w:tr w:rsidR="00864837" w:rsidRPr="00C002DA" w14:paraId="6882C708" w14:textId="77777777" w:rsidTr="0025574B">
        <w:trPr>
          <w:trHeight w:val="20"/>
        </w:trPr>
        <w:tc>
          <w:tcPr>
            <w:tcW w:w="3823" w:type="dxa"/>
            <w:gridSpan w:val="2"/>
            <w:tcBorders>
              <w:top w:val="nil"/>
              <w:bottom w:val="single" w:sz="4" w:space="0" w:color="auto"/>
            </w:tcBorders>
          </w:tcPr>
          <w:p w14:paraId="5CB1C681" w14:textId="1342503E" w:rsidR="00864837" w:rsidRDefault="00864837" w:rsidP="00864837">
            <w:pPr>
              <w:ind w:firstLine="306"/>
              <w:jc w:val="both"/>
              <w:rPr>
                <w:rFonts w:ascii="Times New Roman" w:eastAsiaTheme="minorEastAsia" w:hAnsi="Times New Roman" w:cs="Times New Roman"/>
                <w:b/>
                <w:bCs/>
                <w:i/>
                <w:iCs/>
              </w:rPr>
            </w:pPr>
            <w:r w:rsidRPr="00864837">
              <w:rPr>
                <w:rFonts w:ascii="Times New Roman" w:eastAsiaTheme="minorEastAsia" w:hAnsi="Times New Roman" w:cs="Times New Roman"/>
                <w:b/>
                <w:bCs/>
                <w:i/>
                <w:iCs/>
              </w:rPr>
              <w:t>Відсутній в проєкті:</w:t>
            </w:r>
          </w:p>
          <w:p w14:paraId="7B4443EA" w14:textId="77777777" w:rsidR="00864837" w:rsidRPr="00864837" w:rsidRDefault="00864837" w:rsidP="00864837">
            <w:pPr>
              <w:ind w:firstLine="306"/>
              <w:jc w:val="both"/>
              <w:rPr>
                <w:rFonts w:ascii="Times New Roman" w:eastAsiaTheme="minorEastAsia" w:hAnsi="Times New Roman" w:cs="Times New Roman"/>
                <w:b/>
                <w:bCs/>
                <w:i/>
                <w:iCs/>
              </w:rPr>
            </w:pPr>
          </w:p>
          <w:p w14:paraId="28ECB07F" w14:textId="1B3BB595" w:rsidR="00864837" w:rsidRDefault="00864837" w:rsidP="00864837">
            <w:pPr>
              <w:ind w:firstLine="306"/>
              <w:jc w:val="both"/>
              <w:rPr>
                <w:rFonts w:ascii="Times New Roman" w:eastAsiaTheme="minorEastAsia" w:hAnsi="Times New Roman" w:cs="Times New Roman"/>
              </w:rPr>
            </w:pPr>
            <w:r w:rsidRPr="00864837">
              <w:rPr>
                <w:rFonts w:ascii="Times New Roman" w:eastAsiaTheme="minorEastAsia" w:hAnsi="Times New Roman" w:cs="Times New Roman"/>
              </w:rPr>
              <w:t>5.5.5. Споживач електричної енергії зобов'язаний:</w:t>
            </w:r>
          </w:p>
          <w:p w14:paraId="7CE9E49F" w14:textId="6B069CCA" w:rsidR="00864837" w:rsidRDefault="00864837" w:rsidP="00864837">
            <w:pPr>
              <w:ind w:firstLine="306"/>
              <w:jc w:val="both"/>
              <w:rPr>
                <w:rFonts w:ascii="Times New Roman" w:eastAsiaTheme="minorEastAsia" w:hAnsi="Times New Roman" w:cs="Times New Roman"/>
              </w:rPr>
            </w:pPr>
            <w:r>
              <w:rPr>
                <w:rFonts w:ascii="Times New Roman" w:eastAsiaTheme="minorEastAsia" w:hAnsi="Times New Roman" w:cs="Times New Roman"/>
              </w:rPr>
              <w:t>…</w:t>
            </w:r>
          </w:p>
          <w:p w14:paraId="238D78BF" w14:textId="28FD00E9" w:rsidR="00864837" w:rsidRPr="00864837" w:rsidRDefault="00864837" w:rsidP="00864837">
            <w:pPr>
              <w:ind w:firstLine="306"/>
              <w:jc w:val="both"/>
              <w:rPr>
                <w:rFonts w:ascii="Times New Roman" w:eastAsiaTheme="minorEastAsia" w:hAnsi="Times New Roman" w:cs="Times New Roman"/>
                <w:b/>
                <w:bCs/>
                <w:i/>
                <w:iCs/>
              </w:rPr>
            </w:pPr>
            <w:r w:rsidRPr="00864837">
              <w:rPr>
                <w:rFonts w:ascii="Times New Roman" w:eastAsiaTheme="minorEastAsia" w:hAnsi="Times New Roman" w:cs="Times New Roman"/>
                <w:b/>
                <w:bCs/>
                <w:i/>
                <w:iCs/>
              </w:rPr>
              <w:t>Підпункт відсутній</w:t>
            </w:r>
          </w:p>
          <w:p w14:paraId="6789F1E0" w14:textId="39308B21" w:rsidR="00864837" w:rsidRPr="00864837" w:rsidRDefault="00864837" w:rsidP="00864837">
            <w:pPr>
              <w:ind w:firstLine="306"/>
              <w:jc w:val="both"/>
              <w:rPr>
                <w:rFonts w:ascii="Times New Roman" w:eastAsiaTheme="minorEastAsia" w:hAnsi="Times New Roman" w:cs="Times New Roman"/>
                <w:b/>
                <w:bCs/>
              </w:rPr>
            </w:pPr>
          </w:p>
        </w:tc>
        <w:tc>
          <w:tcPr>
            <w:tcW w:w="3801" w:type="dxa"/>
          </w:tcPr>
          <w:p w14:paraId="64B63C90" w14:textId="77777777" w:rsidR="00864837" w:rsidRDefault="00864837" w:rsidP="00864837">
            <w:pPr>
              <w:jc w:val="center"/>
              <w:rPr>
                <w:rFonts w:ascii="Times New Roman" w:eastAsia="Calibri" w:hAnsi="Times New Roman" w:cs="Times New Roman"/>
                <w:b/>
              </w:rPr>
            </w:pPr>
            <w:r>
              <w:rPr>
                <w:rFonts w:ascii="Times New Roman" w:eastAsia="Calibri" w:hAnsi="Times New Roman" w:cs="Times New Roman"/>
                <w:b/>
              </w:rPr>
              <w:t>ПрАТ «ДТЕК КИЇВСЬКІ ЕЛЕКТРОМЕРЕЖІ»</w:t>
            </w:r>
          </w:p>
          <w:p w14:paraId="3E3E434B" w14:textId="77777777" w:rsidR="00864837" w:rsidRPr="00A156ED" w:rsidRDefault="00864837" w:rsidP="00864837">
            <w:pPr>
              <w:ind w:firstLine="306"/>
              <w:jc w:val="both"/>
              <w:rPr>
                <w:rFonts w:ascii="Times New Roman" w:eastAsiaTheme="minorEastAsia" w:hAnsi="Times New Roman" w:cs="Times New Roman"/>
                <w:sz w:val="16"/>
                <w:szCs w:val="16"/>
              </w:rPr>
            </w:pPr>
          </w:p>
          <w:p w14:paraId="2DB50342" w14:textId="684CE92C" w:rsidR="00864837" w:rsidRDefault="00864837" w:rsidP="00864837">
            <w:pPr>
              <w:ind w:firstLine="306"/>
              <w:jc w:val="both"/>
              <w:rPr>
                <w:rFonts w:ascii="Times New Roman" w:eastAsiaTheme="minorEastAsia" w:hAnsi="Times New Roman" w:cs="Times New Roman"/>
              </w:rPr>
            </w:pPr>
            <w:r w:rsidRPr="00864837">
              <w:rPr>
                <w:rFonts w:ascii="Times New Roman" w:eastAsiaTheme="minorEastAsia" w:hAnsi="Times New Roman" w:cs="Times New Roman"/>
              </w:rPr>
              <w:t>5.</w:t>
            </w:r>
            <w:r>
              <w:rPr>
                <w:rFonts w:ascii="Times New Roman" w:eastAsiaTheme="minorEastAsia" w:hAnsi="Times New Roman" w:cs="Times New Roman"/>
              </w:rPr>
              <w:t>5</w:t>
            </w:r>
            <w:r w:rsidRPr="00864837">
              <w:rPr>
                <w:rFonts w:ascii="Times New Roman" w:eastAsiaTheme="minorEastAsia" w:hAnsi="Times New Roman" w:cs="Times New Roman"/>
              </w:rPr>
              <w:t>.</w:t>
            </w:r>
            <w:r>
              <w:rPr>
                <w:rFonts w:ascii="Times New Roman" w:eastAsiaTheme="minorEastAsia" w:hAnsi="Times New Roman" w:cs="Times New Roman"/>
              </w:rPr>
              <w:t>5</w:t>
            </w:r>
            <w:r w:rsidRPr="00864837">
              <w:rPr>
                <w:rFonts w:ascii="Times New Roman" w:eastAsiaTheme="minorEastAsia" w:hAnsi="Times New Roman" w:cs="Times New Roman"/>
              </w:rPr>
              <w:t>.</w:t>
            </w:r>
            <w:r w:rsidR="00F561AD">
              <w:t xml:space="preserve"> </w:t>
            </w:r>
            <w:r w:rsidR="00F561AD" w:rsidRPr="00F561AD">
              <w:rPr>
                <w:rFonts w:ascii="Times New Roman" w:eastAsiaTheme="minorEastAsia" w:hAnsi="Times New Roman" w:cs="Times New Roman"/>
              </w:rPr>
              <w:t>Споживач електричної енергії зобов'язаний:</w:t>
            </w:r>
          </w:p>
          <w:p w14:paraId="150430E9" w14:textId="158AE5DF" w:rsidR="00F561AD" w:rsidRDefault="00F561AD" w:rsidP="00864837">
            <w:pPr>
              <w:ind w:firstLine="306"/>
              <w:jc w:val="both"/>
              <w:rPr>
                <w:rFonts w:ascii="Times New Roman" w:eastAsiaTheme="minorEastAsia" w:hAnsi="Times New Roman" w:cs="Times New Roman"/>
              </w:rPr>
            </w:pPr>
            <w:r>
              <w:rPr>
                <w:rFonts w:ascii="Times New Roman" w:eastAsiaTheme="minorEastAsia" w:hAnsi="Times New Roman" w:cs="Times New Roman"/>
              </w:rPr>
              <w:t xml:space="preserve">… </w:t>
            </w:r>
          </w:p>
          <w:p w14:paraId="6BD00AD3" w14:textId="273C2C67" w:rsidR="00F561AD" w:rsidRDefault="00F561AD" w:rsidP="00864837">
            <w:pPr>
              <w:ind w:firstLine="306"/>
              <w:jc w:val="both"/>
              <w:rPr>
                <w:rFonts w:ascii="Times New Roman" w:eastAsia="Calibri" w:hAnsi="Times New Roman" w:cs="Times New Roman"/>
                <w:b/>
                <w:color w:val="7030A0"/>
              </w:rPr>
            </w:pPr>
            <w:r w:rsidRPr="00F561AD">
              <w:rPr>
                <w:rFonts w:ascii="Times New Roman" w:eastAsia="Calibri" w:hAnsi="Times New Roman" w:cs="Times New Roman"/>
                <w:b/>
                <w:color w:val="7030A0"/>
              </w:rPr>
              <w:t>36) забезпечити за зверненням оператора системи розподілу здійснення оцінки впливу перерв в електропостачанні об’єктів споживачів (електроживлення електроустановок споживачів).</w:t>
            </w:r>
          </w:p>
          <w:p w14:paraId="321101F5" w14:textId="13352DE9" w:rsidR="00A156ED" w:rsidRPr="0025574B" w:rsidRDefault="00A156ED" w:rsidP="00864837">
            <w:pPr>
              <w:ind w:firstLine="306"/>
              <w:jc w:val="both"/>
              <w:rPr>
                <w:rFonts w:ascii="Times New Roman" w:eastAsia="Calibri" w:hAnsi="Times New Roman" w:cs="Times New Roman"/>
                <w:b/>
                <w:sz w:val="16"/>
                <w:szCs w:val="16"/>
              </w:rPr>
            </w:pPr>
          </w:p>
        </w:tc>
        <w:tc>
          <w:tcPr>
            <w:tcW w:w="3861" w:type="dxa"/>
          </w:tcPr>
          <w:p w14:paraId="50B8A3DC" w14:textId="77777777" w:rsidR="00864837" w:rsidRDefault="00864837" w:rsidP="00864837">
            <w:pPr>
              <w:jc w:val="center"/>
              <w:rPr>
                <w:rFonts w:ascii="Times New Roman" w:eastAsia="Calibri" w:hAnsi="Times New Roman" w:cs="Times New Roman"/>
                <w:b/>
              </w:rPr>
            </w:pPr>
            <w:r>
              <w:rPr>
                <w:rFonts w:ascii="Times New Roman" w:eastAsia="Calibri" w:hAnsi="Times New Roman" w:cs="Times New Roman"/>
                <w:b/>
              </w:rPr>
              <w:t>ПрАТ «ДТЕК КИЇВСЬКІ ЕЛЕКТРОМЕРЕЖІ»</w:t>
            </w:r>
          </w:p>
          <w:p w14:paraId="56731067" w14:textId="77777777" w:rsidR="00864837" w:rsidRPr="00A156ED" w:rsidRDefault="00864837" w:rsidP="00864837">
            <w:pPr>
              <w:ind w:firstLine="306"/>
              <w:jc w:val="both"/>
              <w:rPr>
                <w:rFonts w:ascii="Times New Roman" w:eastAsiaTheme="minorEastAsia" w:hAnsi="Times New Roman" w:cs="Times New Roman"/>
                <w:sz w:val="16"/>
                <w:szCs w:val="16"/>
              </w:rPr>
            </w:pPr>
          </w:p>
          <w:p w14:paraId="5184D6D7" w14:textId="6E5870BC" w:rsidR="00864837" w:rsidRDefault="00F561AD" w:rsidP="00864837">
            <w:pPr>
              <w:ind w:firstLine="306"/>
              <w:jc w:val="both"/>
              <w:rPr>
                <w:rFonts w:ascii="Times New Roman" w:eastAsia="Calibri" w:hAnsi="Times New Roman" w:cs="Times New Roman"/>
                <w:b/>
              </w:rPr>
            </w:pPr>
            <w:r w:rsidRPr="00F561AD">
              <w:rPr>
                <w:rFonts w:ascii="Times New Roman" w:eastAsiaTheme="minorEastAsia" w:hAnsi="Times New Roman" w:cs="Times New Roman"/>
              </w:rPr>
              <w:t>Проєкт змін передбачає досить значний цільовий обсяг опитування споживачів. Без зобов’язань з боку споживача, ОСР буде важко досягнути показників.</w:t>
            </w:r>
          </w:p>
        </w:tc>
        <w:tc>
          <w:tcPr>
            <w:tcW w:w="3861" w:type="dxa"/>
          </w:tcPr>
          <w:p w14:paraId="3C4267D1" w14:textId="60D0D668" w:rsidR="00144AB1" w:rsidRPr="00144AB1" w:rsidRDefault="00144AB1" w:rsidP="00144AB1">
            <w:pPr>
              <w:jc w:val="center"/>
              <w:rPr>
                <w:rFonts w:ascii="Times New Roman" w:hAnsi="Times New Roman" w:cs="Times New Roman"/>
                <w:b/>
                <w:bCs/>
              </w:rPr>
            </w:pPr>
            <w:r w:rsidRPr="00144AB1">
              <w:rPr>
                <w:rFonts w:ascii="Times New Roman" w:hAnsi="Times New Roman" w:cs="Times New Roman"/>
                <w:b/>
                <w:bCs/>
              </w:rPr>
              <w:t>Попередньо відхилити</w:t>
            </w:r>
          </w:p>
          <w:p w14:paraId="0D6EFA47" w14:textId="1D2513CA" w:rsidR="00864837" w:rsidRDefault="00144AB1" w:rsidP="00B76FBB">
            <w:pPr>
              <w:ind w:firstLine="306"/>
              <w:jc w:val="both"/>
              <w:rPr>
                <w:rFonts w:ascii="Times New Roman" w:hAnsi="Times New Roman" w:cs="Times New Roman"/>
              </w:rPr>
            </w:pPr>
            <w:r w:rsidRPr="00144AB1">
              <w:rPr>
                <w:rFonts w:ascii="Times New Roman" w:hAnsi="Times New Roman" w:cs="Times New Roman"/>
              </w:rPr>
              <w:t xml:space="preserve">Неможливо встановити паритетну відповідальність споживача за невиконання цього </w:t>
            </w:r>
            <w:r w:rsidR="00654F1D" w:rsidRPr="00144AB1">
              <w:rPr>
                <w:rFonts w:ascii="Times New Roman" w:hAnsi="Times New Roman" w:cs="Times New Roman"/>
              </w:rPr>
              <w:t>обов’язку</w:t>
            </w:r>
            <w:r w:rsidR="00694308">
              <w:rPr>
                <w:rFonts w:ascii="Times New Roman" w:hAnsi="Times New Roman" w:cs="Times New Roman"/>
              </w:rPr>
              <w:t>.</w:t>
            </w:r>
          </w:p>
          <w:p w14:paraId="7032D0D7" w14:textId="27E4C98F" w:rsidR="00694308" w:rsidRPr="00144AB1" w:rsidRDefault="00694308" w:rsidP="00220629">
            <w:pPr>
              <w:ind w:firstLine="306"/>
              <w:jc w:val="both"/>
              <w:rPr>
                <w:rFonts w:ascii="Times New Roman" w:hAnsi="Times New Roman" w:cs="Times New Roman"/>
              </w:rPr>
            </w:pPr>
            <w:r>
              <w:rPr>
                <w:rFonts w:ascii="Times New Roman" w:hAnsi="Times New Roman" w:cs="Times New Roman"/>
              </w:rPr>
              <w:t>Крім того, з</w:t>
            </w:r>
            <w:r w:rsidRPr="00694308">
              <w:rPr>
                <w:rFonts w:ascii="Times New Roman" w:hAnsi="Times New Roman" w:cs="Times New Roman"/>
              </w:rPr>
              <w:t>обов’язання споживача здійснити оцінку впливу перерв в електропостачанні виглядає позбавленим сенсу з огляду на відсутність нормативно-правових підстав для притягнення споживача до відповідальності за порушення цього зобов’язання.</w:t>
            </w:r>
          </w:p>
        </w:tc>
      </w:tr>
      <w:tr w:rsidR="00AB19E9" w:rsidRPr="00C002DA" w14:paraId="79A745BD" w14:textId="77777777" w:rsidTr="0025574B">
        <w:trPr>
          <w:trHeight w:val="20"/>
        </w:trPr>
        <w:tc>
          <w:tcPr>
            <w:tcW w:w="3823" w:type="dxa"/>
            <w:gridSpan w:val="2"/>
            <w:vMerge w:val="restart"/>
            <w:tcBorders>
              <w:top w:val="single" w:sz="4" w:space="0" w:color="auto"/>
            </w:tcBorders>
          </w:tcPr>
          <w:p w14:paraId="4CA0221B" w14:textId="77777777" w:rsidR="00AB19E9" w:rsidRPr="00C002DA" w:rsidRDefault="00AB19E9" w:rsidP="00C002DA">
            <w:pPr>
              <w:ind w:left="1736"/>
              <w:jc w:val="both"/>
              <w:rPr>
                <w:rFonts w:ascii="Times New Roman" w:eastAsiaTheme="minorEastAsia" w:hAnsi="Times New Roman" w:cs="Times New Roman"/>
                <w:b/>
                <w:bCs/>
                <w:color w:val="0070C0"/>
              </w:rPr>
            </w:pPr>
            <w:r w:rsidRPr="00C002DA">
              <w:rPr>
                <w:rFonts w:ascii="Times New Roman" w:eastAsiaTheme="minorEastAsia" w:hAnsi="Times New Roman" w:cs="Times New Roman"/>
                <w:b/>
                <w:bCs/>
                <w:color w:val="0070C0"/>
              </w:rPr>
              <w:t xml:space="preserve">Додаток 21 </w:t>
            </w:r>
          </w:p>
          <w:p w14:paraId="36493310" w14:textId="77777777" w:rsidR="00AB19E9" w:rsidRPr="00C002DA" w:rsidRDefault="00AB19E9" w:rsidP="00C002DA">
            <w:pPr>
              <w:ind w:left="1736"/>
              <w:jc w:val="both"/>
              <w:rPr>
                <w:rFonts w:ascii="Times New Roman" w:eastAsiaTheme="minorEastAsia" w:hAnsi="Times New Roman" w:cs="Times New Roman"/>
                <w:b/>
                <w:bCs/>
                <w:color w:val="0070C0"/>
              </w:rPr>
            </w:pPr>
            <w:r w:rsidRPr="00C002DA">
              <w:rPr>
                <w:rFonts w:ascii="Times New Roman" w:eastAsiaTheme="minorEastAsia" w:hAnsi="Times New Roman" w:cs="Times New Roman"/>
                <w:b/>
                <w:bCs/>
                <w:color w:val="0070C0"/>
              </w:rPr>
              <w:t>до Правил роздрібного ринку електричної енергії</w:t>
            </w:r>
          </w:p>
          <w:p w14:paraId="3138AAB4" w14:textId="77777777" w:rsidR="00AB19E9" w:rsidRDefault="00AB19E9" w:rsidP="00C002DA">
            <w:pPr>
              <w:ind w:firstLine="238"/>
              <w:jc w:val="both"/>
              <w:rPr>
                <w:rFonts w:ascii="Times New Roman" w:eastAsiaTheme="minorEastAsia" w:hAnsi="Times New Roman" w:cs="Times New Roman"/>
                <w:b/>
                <w:bCs/>
                <w:color w:val="0070C0"/>
              </w:rPr>
            </w:pPr>
          </w:p>
          <w:p w14:paraId="65F99694" w14:textId="77777777" w:rsidR="00AB19E9" w:rsidRPr="00C002DA" w:rsidRDefault="00AB19E9" w:rsidP="00C002DA">
            <w:pPr>
              <w:ind w:firstLine="238"/>
              <w:jc w:val="both"/>
              <w:rPr>
                <w:rFonts w:ascii="Times New Roman" w:eastAsiaTheme="minorEastAsia" w:hAnsi="Times New Roman" w:cs="Times New Roman"/>
                <w:b/>
                <w:bCs/>
                <w:color w:val="0070C0"/>
              </w:rPr>
            </w:pPr>
          </w:p>
          <w:p w14:paraId="331287C7" w14:textId="77777777" w:rsidR="00AB19E9" w:rsidRPr="00C002DA" w:rsidRDefault="00AB19E9" w:rsidP="00C002DA">
            <w:pPr>
              <w:ind w:firstLine="35"/>
              <w:jc w:val="center"/>
              <w:rPr>
                <w:rFonts w:ascii="Times New Roman" w:eastAsiaTheme="minorEastAsia" w:hAnsi="Times New Roman" w:cs="Times New Roman"/>
                <w:b/>
                <w:bCs/>
                <w:color w:val="0070C0"/>
              </w:rPr>
            </w:pPr>
            <w:r w:rsidRPr="00C002DA">
              <w:rPr>
                <w:rFonts w:ascii="Times New Roman" w:eastAsiaTheme="minorEastAsia" w:hAnsi="Times New Roman" w:cs="Times New Roman"/>
                <w:b/>
                <w:bCs/>
                <w:color w:val="0070C0"/>
              </w:rPr>
              <w:t>Примірна форма Анкети оцінки впливу перерви в електропостачанні об’єктів споживачів (електроживлення електроустановок споживачів)</w:t>
            </w:r>
          </w:p>
          <w:p w14:paraId="68EFB93A" w14:textId="77777777" w:rsidR="00AB19E9" w:rsidRPr="00C002DA" w:rsidRDefault="00AB19E9" w:rsidP="00C002DA">
            <w:pPr>
              <w:ind w:firstLine="238"/>
              <w:jc w:val="both"/>
              <w:rPr>
                <w:rFonts w:ascii="Times New Roman" w:eastAsiaTheme="minorEastAsia" w:hAnsi="Times New Roman" w:cs="Times New Roman"/>
                <w:b/>
                <w:bCs/>
                <w:color w:val="0070C0"/>
              </w:rPr>
            </w:pPr>
          </w:p>
          <w:p w14:paraId="4FA1E167" w14:textId="77777777" w:rsidR="00AB19E9" w:rsidRPr="00C002DA" w:rsidRDefault="00AB19E9" w:rsidP="00C002DA">
            <w:pPr>
              <w:ind w:firstLine="238"/>
              <w:jc w:val="both"/>
              <w:rPr>
                <w:rFonts w:ascii="Times New Roman" w:eastAsiaTheme="minorEastAsia" w:hAnsi="Times New Roman" w:cs="Times New Roman"/>
                <w:b/>
                <w:bCs/>
                <w:color w:val="0070C0"/>
              </w:rPr>
            </w:pPr>
            <w:r w:rsidRPr="00C002DA">
              <w:rPr>
                <w:rFonts w:ascii="Times New Roman" w:eastAsiaTheme="minorEastAsia" w:hAnsi="Times New Roman" w:cs="Times New Roman"/>
                <w:b/>
                <w:bCs/>
                <w:color w:val="0070C0"/>
              </w:rPr>
              <w:t xml:space="preserve">Це опитування має на меті оцінити вплив перерв в електропостачанні об’єктів споживачів (електроживлення електроустановок споживачів), відповіді будуть об’єднані за допомогою статистичних методів для оцінки максимальної ціни, яку споживачі готові платити, щоб уникнути перерви в електропостачанні об’єкта споживача (електроживлення електроустановки споживача). </w:t>
            </w:r>
          </w:p>
          <w:p w14:paraId="10510583" w14:textId="77777777" w:rsidR="00AB19E9" w:rsidRPr="00C002DA" w:rsidRDefault="00AB19E9" w:rsidP="00C002DA">
            <w:pPr>
              <w:ind w:firstLine="238"/>
              <w:jc w:val="both"/>
              <w:rPr>
                <w:rFonts w:ascii="Times New Roman" w:eastAsiaTheme="minorEastAsia" w:hAnsi="Times New Roman" w:cs="Times New Roman"/>
                <w:b/>
                <w:bCs/>
                <w:color w:val="0070C0"/>
              </w:rPr>
            </w:pPr>
            <w:r w:rsidRPr="00C002DA">
              <w:rPr>
                <w:rFonts w:ascii="Times New Roman" w:eastAsiaTheme="minorEastAsia" w:hAnsi="Times New Roman" w:cs="Times New Roman"/>
                <w:b/>
                <w:bCs/>
                <w:color w:val="0070C0"/>
              </w:rPr>
              <w:t>Анкету заповнює особа, яка:</w:t>
            </w:r>
          </w:p>
          <w:p w14:paraId="0F4D24F2" w14:textId="77777777" w:rsidR="00AB19E9" w:rsidRPr="00C002DA" w:rsidRDefault="00AB19E9" w:rsidP="00C002DA">
            <w:pPr>
              <w:ind w:firstLine="238"/>
              <w:jc w:val="both"/>
              <w:rPr>
                <w:rFonts w:ascii="Times New Roman" w:eastAsiaTheme="minorEastAsia" w:hAnsi="Times New Roman" w:cs="Times New Roman"/>
                <w:b/>
                <w:bCs/>
                <w:color w:val="0070C0"/>
              </w:rPr>
            </w:pPr>
            <w:r w:rsidRPr="00C002DA">
              <w:rPr>
                <w:rFonts w:ascii="Times New Roman" w:eastAsiaTheme="minorEastAsia" w:hAnsi="Times New Roman" w:cs="Times New Roman"/>
                <w:b/>
                <w:bCs/>
                <w:color w:val="0070C0"/>
              </w:rPr>
              <w:t>зазначена в особовому рахунку за об’єктом;</w:t>
            </w:r>
          </w:p>
          <w:p w14:paraId="1D8F0DCA" w14:textId="77777777" w:rsidR="00AB19E9" w:rsidRPr="00C002DA" w:rsidRDefault="00AB19E9" w:rsidP="00C002DA">
            <w:pPr>
              <w:ind w:firstLine="238"/>
              <w:jc w:val="both"/>
              <w:rPr>
                <w:rFonts w:ascii="Times New Roman" w:eastAsiaTheme="minorEastAsia" w:hAnsi="Times New Roman" w:cs="Times New Roman"/>
                <w:b/>
                <w:bCs/>
                <w:color w:val="0070C0"/>
              </w:rPr>
            </w:pPr>
            <w:r w:rsidRPr="00C002DA">
              <w:rPr>
                <w:rFonts w:ascii="Times New Roman" w:eastAsiaTheme="minorEastAsia" w:hAnsi="Times New Roman" w:cs="Times New Roman"/>
                <w:b/>
                <w:bCs/>
                <w:color w:val="0070C0"/>
              </w:rPr>
              <w:t>відповідає за рахунки за спожиту непобутовим споживачем електроенергію;</w:t>
            </w:r>
          </w:p>
          <w:p w14:paraId="1410C8DD" w14:textId="77777777" w:rsidR="00AB19E9" w:rsidRPr="00C002DA" w:rsidRDefault="00AB19E9" w:rsidP="00C002DA">
            <w:pPr>
              <w:ind w:firstLine="238"/>
              <w:jc w:val="both"/>
              <w:rPr>
                <w:rFonts w:ascii="Times New Roman" w:eastAsiaTheme="minorEastAsia" w:hAnsi="Times New Roman" w:cs="Times New Roman"/>
                <w:b/>
                <w:bCs/>
                <w:color w:val="0070C0"/>
              </w:rPr>
            </w:pPr>
            <w:r w:rsidRPr="00C002DA">
              <w:rPr>
                <w:rFonts w:ascii="Times New Roman" w:eastAsiaTheme="minorEastAsia" w:hAnsi="Times New Roman" w:cs="Times New Roman"/>
                <w:b/>
                <w:bCs/>
                <w:color w:val="0070C0"/>
              </w:rPr>
              <w:t>має необхідні інформацію/дані для надання відповідей.</w:t>
            </w:r>
          </w:p>
          <w:p w14:paraId="62F68EE4" w14:textId="77777777" w:rsidR="00AB19E9" w:rsidRDefault="00AB19E9" w:rsidP="00C002DA">
            <w:pPr>
              <w:ind w:firstLine="238"/>
              <w:jc w:val="both"/>
              <w:rPr>
                <w:rFonts w:ascii="Times New Roman" w:eastAsiaTheme="minorEastAsia" w:hAnsi="Times New Roman" w:cs="Times New Roman"/>
                <w:b/>
                <w:bCs/>
                <w:color w:val="0070C0"/>
              </w:rPr>
            </w:pPr>
            <w:r w:rsidRPr="00C002DA">
              <w:rPr>
                <w:rFonts w:ascii="Times New Roman" w:eastAsiaTheme="minorEastAsia" w:hAnsi="Times New Roman" w:cs="Times New Roman"/>
                <w:b/>
                <w:bCs/>
                <w:color w:val="0070C0"/>
              </w:rPr>
              <w:t>Надані відповіді будуть використані для удосконален</w:t>
            </w:r>
            <w:r>
              <w:rPr>
                <w:rFonts w:ascii="Times New Roman" w:eastAsiaTheme="minorEastAsia" w:hAnsi="Times New Roman" w:cs="Times New Roman"/>
                <w:b/>
                <w:bCs/>
                <w:color w:val="0070C0"/>
              </w:rPr>
              <w:t>н</w:t>
            </w:r>
            <w:r w:rsidRPr="00C002DA">
              <w:rPr>
                <w:rFonts w:ascii="Times New Roman" w:eastAsiaTheme="minorEastAsia" w:hAnsi="Times New Roman" w:cs="Times New Roman"/>
                <w:b/>
                <w:bCs/>
                <w:color w:val="0070C0"/>
              </w:rPr>
              <w:t>я проєктування електричних мереж оператора системи.</w:t>
            </w:r>
          </w:p>
          <w:p w14:paraId="793F7B66" w14:textId="77777777" w:rsidR="00AB19E9" w:rsidRPr="00C002DA" w:rsidRDefault="00AB19E9" w:rsidP="008203AB">
            <w:pPr>
              <w:ind w:firstLine="238"/>
              <w:jc w:val="both"/>
              <w:rPr>
                <w:rFonts w:ascii="Times New Roman" w:eastAsiaTheme="minorEastAsia" w:hAnsi="Times New Roman" w:cs="Times New Roman"/>
                <w:b/>
                <w:bCs/>
                <w:color w:val="0070C0"/>
              </w:rPr>
            </w:pPr>
          </w:p>
        </w:tc>
        <w:tc>
          <w:tcPr>
            <w:tcW w:w="3801" w:type="dxa"/>
          </w:tcPr>
          <w:p w14:paraId="33C08FE0" w14:textId="77777777" w:rsidR="00AB19E9" w:rsidRDefault="00AB19E9" w:rsidP="00AB19E9">
            <w:pPr>
              <w:jc w:val="center"/>
              <w:rPr>
                <w:rFonts w:ascii="Times New Roman" w:eastAsia="Calibri" w:hAnsi="Times New Roman" w:cs="Times New Roman"/>
                <w:b/>
              </w:rPr>
            </w:pPr>
            <w:r>
              <w:rPr>
                <w:rFonts w:ascii="Times New Roman" w:eastAsia="Calibri" w:hAnsi="Times New Roman" w:cs="Times New Roman"/>
                <w:b/>
              </w:rPr>
              <w:t>ПрАТ «ДТЕК КИЇВСЬКІ ЕЛЕКТРОМЕРЕЖІ»</w:t>
            </w:r>
          </w:p>
          <w:p w14:paraId="17E85C7C" w14:textId="77777777" w:rsidR="001D53E2" w:rsidRPr="00A156ED" w:rsidRDefault="001D53E2" w:rsidP="00AB19E9">
            <w:pPr>
              <w:ind w:firstLine="306"/>
              <w:jc w:val="both"/>
              <w:rPr>
                <w:rFonts w:ascii="Times New Roman" w:eastAsiaTheme="minorEastAsia" w:hAnsi="Times New Roman" w:cs="Times New Roman"/>
                <w:sz w:val="16"/>
                <w:szCs w:val="16"/>
              </w:rPr>
            </w:pPr>
          </w:p>
          <w:p w14:paraId="0F734B64" w14:textId="71568BD0" w:rsidR="001D53E2" w:rsidRPr="001D53E2" w:rsidRDefault="001D53E2" w:rsidP="00AB19E9">
            <w:pPr>
              <w:ind w:firstLine="306"/>
              <w:jc w:val="both"/>
              <w:rPr>
                <w:rFonts w:ascii="Times New Roman" w:eastAsiaTheme="minorEastAsia" w:hAnsi="Times New Roman" w:cs="Times New Roman"/>
                <w:b/>
                <w:bCs/>
              </w:rPr>
            </w:pPr>
            <w:r w:rsidRPr="001D53E2">
              <w:rPr>
                <w:rFonts w:ascii="Times New Roman" w:eastAsiaTheme="minorEastAsia" w:hAnsi="Times New Roman" w:cs="Times New Roman"/>
                <w:b/>
                <w:bCs/>
              </w:rPr>
              <w:t>До Анкети в цілому</w:t>
            </w:r>
          </w:p>
          <w:p w14:paraId="796A0C0B" w14:textId="17E59FD0" w:rsidR="001D53E2" w:rsidRDefault="001D53E2" w:rsidP="00AB19E9">
            <w:pPr>
              <w:ind w:firstLine="306"/>
              <w:jc w:val="both"/>
              <w:rPr>
                <w:rFonts w:ascii="Times New Roman" w:eastAsiaTheme="minorEastAsia" w:hAnsi="Times New Roman" w:cs="Times New Roman"/>
              </w:rPr>
            </w:pPr>
            <w:r w:rsidRPr="001D53E2">
              <w:rPr>
                <w:rFonts w:ascii="Times New Roman" w:eastAsiaTheme="minorEastAsia" w:hAnsi="Times New Roman" w:cs="Times New Roman"/>
              </w:rPr>
              <w:t>Скоротити кількість питань.</w:t>
            </w:r>
          </w:p>
          <w:p w14:paraId="6AE72738" w14:textId="77777777" w:rsidR="001D53E2" w:rsidRDefault="001D53E2" w:rsidP="00AB19E9">
            <w:pPr>
              <w:ind w:firstLine="306"/>
              <w:jc w:val="both"/>
              <w:rPr>
                <w:rFonts w:ascii="Times New Roman" w:eastAsiaTheme="minorEastAsia" w:hAnsi="Times New Roman" w:cs="Times New Roman"/>
              </w:rPr>
            </w:pPr>
          </w:p>
          <w:p w14:paraId="4F219E5E" w14:textId="77777777" w:rsidR="001D53E2" w:rsidRDefault="001D53E2" w:rsidP="00AB19E9">
            <w:pPr>
              <w:ind w:firstLine="306"/>
              <w:jc w:val="both"/>
              <w:rPr>
                <w:rFonts w:ascii="Times New Roman" w:eastAsiaTheme="minorEastAsia" w:hAnsi="Times New Roman" w:cs="Times New Roman"/>
              </w:rPr>
            </w:pPr>
          </w:p>
          <w:p w14:paraId="20018966" w14:textId="77777777" w:rsidR="001D53E2" w:rsidRDefault="001D53E2" w:rsidP="00AB19E9">
            <w:pPr>
              <w:ind w:firstLine="306"/>
              <w:jc w:val="both"/>
              <w:rPr>
                <w:rFonts w:ascii="Times New Roman" w:eastAsiaTheme="minorEastAsia" w:hAnsi="Times New Roman" w:cs="Times New Roman"/>
              </w:rPr>
            </w:pPr>
          </w:p>
          <w:p w14:paraId="188E533E" w14:textId="77777777" w:rsidR="001D53E2" w:rsidRDefault="001D53E2" w:rsidP="00AB19E9">
            <w:pPr>
              <w:ind w:firstLine="306"/>
              <w:jc w:val="both"/>
              <w:rPr>
                <w:rFonts w:ascii="Times New Roman" w:eastAsiaTheme="minorEastAsia" w:hAnsi="Times New Roman" w:cs="Times New Roman"/>
              </w:rPr>
            </w:pPr>
          </w:p>
          <w:p w14:paraId="7DF80057" w14:textId="77777777" w:rsidR="001D53E2" w:rsidRDefault="001D53E2" w:rsidP="00AB19E9">
            <w:pPr>
              <w:ind w:firstLine="306"/>
              <w:jc w:val="both"/>
              <w:rPr>
                <w:rFonts w:ascii="Times New Roman" w:eastAsiaTheme="minorEastAsia" w:hAnsi="Times New Roman" w:cs="Times New Roman"/>
              </w:rPr>
            </w:pPr>
          </w:p>
          <w:p w14:paraId="50FF9853" w14:textId="77777777" w:rsidR="001D53E2" w:rsidRDefault="001D53E2" w:rsidP="00AB19E9">
            <w:pPr>
              <w:ind w:firstLine="306"/>
              <w:jc w:val="both"/>
              <w:rPr>
                <w:rFonts w:ascii="Times New Roman" w:eastAsiaTheme="minorEastAsia" w:hAnsi="Times New Roman" w:cs="Times New Roman"/>
              </w:rPr>
            </w:pPr>
          </w:p>
          <w:p w14:paraId="3158FB6A" w14:textId="77777777" w:rsidR="00A156ED" w:rsidRDefault="00A156ED" w:rsidP="00AB19E9">
            <w:pPr>
              <w:ind w:firstLine="306"/>
              <w:jc w:val="both"/>
              <w:rPr>
                <w:rFonts w:ascii="Times New Roman" w:eastAsiaTheme="minorEastAsia" w:hAnsi="Times New Roman" w:cs="Times New Roman"/>
              </w:rPr>
            </w:pPr>
          </w:p>
          <w:p w14:paraId="7D5C579E" w14:textId="40D89038" w:rsidR="00AB19E9" w:rsidRPr="00864837" w:rsidRDefault="001D53E2" w:rsidP="00AB19E9">
            <w:pPr>
              <w:ind w:firstLine="306"/>
              <w:jc w:val="both"/>
              <w:rPr>
                <w:rFonts w:ascii="Times New Roman" w:eastAsiaTheme="minorEastAsia" w:hAnsi="Times New Roman" w:cs="Times New Roman"/>
              </w:rPr>
            </w:pPr>
            <w:r>
              <w:rPr>
                <w:rFonts w:ascii="Times New Roman" w:eastAsiaTheme="minorEastAsia" w:hAnsi="Times New Roman" w:cs="Times New Roman"/>
              </w:rPr>
              <w:t xml:space="preserve">… </w:t>
            </w:r>
          </w:p>
          <w:p w14:paraId="3CF5C89E" w14:textId="2DB855DB" w:rsidR="001D53E2" w:rsidRPr="001D53E2" w:rsidRDefault="001D53E2" w:rsidP="001D53E2">
            <w:pPr>
              <w:ind w:firstLine="306"/>
              <w:jc w:val="both"/>
              <w:rPr>
                <w:rFonts w:ascii="Times New Roman" w:eastAsiaTheme="minorEastAsia" w:hAnsi="Times New Roman" w:cs="Times New Roman"/>
              </w:rPr>
            </w:pPr>
            <w:r w:rsidRPr="001D53E2">
              <w:rPr>
                <w:rFonts w:ascii="Times New Roman" w:eastAsiaTheme="minorEastAsia" w:hAnsi="Times New Roman" w:cs="Times New Roman"/>
              </w:rPr>
              <w:t xml:space="preserve">Анкету </w:t>
            </w:r>
            <w:r w:rsidRPr="001D53E2">
              <w:rPr>
                <w:rFonts w:ascii="Times New Roman" w:eastAsiaTheme="minorEastAsia" w:hAnsi="Times New Roman" w:cs="Times New Roman"/>
                <w:b/>
                <w:bCs/>
                <w:color w:val="7030A0"/>
              </w:rPr>
              <w:t>може заповнювати</w:t>
            </w:r>
            <w:r w:rsidRPr="001D53E2">
              <w:rPr>
                <w:rFonts w:ascii="Times New Roman" w:eastAsiaTheme="minorEastAsia" w:hAnsi="Times New Roman" w:cs="Times New Roman"/>
                <w:color w:val="7030A0"/>
              </w:rPr>
              <w:t xml:space="preserve"> </w:t>
            </w:r>
            <w:r w:rsidRPr="001D53E2">
              <w:rPr>
                <w:rFonts w:ascii="Times New Roman" w:eastAsiaTheme="minorEastAsia" w:hAnsi="Times New Roman" w:cs="Times New Roman"/>
              </w:rPr>
              <w:t>особа, яка:</w:t>
            </w:r>
          </w:p>
          <w:p w14:paraId="3C1E1C22" w14:textId="77777777" w:rsidR="001D53E2" w:rsidRPr="001D53E2" w:rsidRDefault="001D53E2" w:rsidP="001D53E2">
            <w:pPr>
              <w:ind w:firstLine="306"/>
              <w:jc w:val="both"/>
              <w:rPr>
                <w:rFonts w:ascii="Times New Roman" w:eastAsiaTheme="minorEastAsia" w:hAnsi="Times New Roman" w:cs="Times New Roman"/>
              </w:rPr>
            </w:pPr>
            <w:r w:rsidRPr="001D53E2">
              <w:rPr>
                <w:rFonts w:ascii="Times New Roman" w:eastAsiaTheme="minorEastAsia" w:hAnsi="Times New Roman" w:cs="Times New Roman"/>
              </w:rPr>
              <w:t>зазначена в особовому рахунку за об’єктом;</w:t>
            </w:r>
          </w:p>
          <w:p w14:paraId="6A2A09CF" w14:textId="371F98C4" w:rsidR="001D53E2" w:rsidRPr="001D53E2" w:rsidRDefault="001D53E2" w:rsidP="001D53E2">
            <w:pPr>
              <w:ind w:firstLine="306"/>
              <w:jc w:val="both"/>
              <w:rPr>
                <w:rFonts w:ascii="Times New Roman" w:eastAsiaTheme="minorEastAsia" w:hAnsi="Times New Roman" w:cs="Times New Roman"/>
              </w:rPr>
            </w:pPr>
            <w:r w:rsidRPr="001D53E2">
              <w:rPr>
                <w:rFonts w:ascii="Times New Roman" w:eastAsiaTheme="minorEastAsia" w:hAnsi="Times New Roman" w:cs="Times New Roman"/>
              </w:rPr>
              <w:t xml:space="preserve">відповідає за рахунки за спожиту </w:t>
            </w:r>
            <w:r w:rsidRPr="001D53E2">
              <w:rPr>
                <w:rFonts w:ascii="Times New Roman" w:eastAsiaTheme="minorEastAsia" w:hAnsi="Times New Roman" w:cs="Times New Roman"/>
                <w:b/>
                <w:bCs/>
                <w:color w:val="7030A0"/>
              </w:rPr>
              <w:t>побутовим/</w:t>
            </w:r>
            <w:r w:rsidRPr="001D53E2">
              <w:rPr>
                <w:rFonts w:ascii="Times New Roman" w:eastAsiaTheme="minorEastAsia" w:hAnsi="Times New Roman" w:cs="Times New Roman"/>
              </w:rPr>
              <w:t>непобутовим споживачем електроенергію;</w:t>
            </w:r>
          </w:p>
          <w:p w14:paraId="69C732A6" w14:textId="77777777" w:rsidR="001D53E2" w:rsidRPr="001D53E2" w:rsidRDefault="001D53E2" w:rsidP="001D53E2">
            <w:pPr>
              <w:ind w:firstLine="306"/>
              <w:jc w:val="both"/>
              <w:rPr>
                <w:rFonts w:ascii="Times New Roman" w:eastAsiaTheme="minorEastAsia" w:hAnsi="Times New Roman" w:cs="Times New Roman"/>
              </w:rPr>
            </w:pPr>
            <w:r w:rsidRPr="001D53E2">
              <w:rPr>
                <w:rFonts w:ascii="Times New Roman" w:eastAsiaTheme="minorEastAsia" w:hAnsi="Times New Roman" w:cs="Times New Roman"/>
              </w:rPr>
              <w:t>має необхідні інформацію/дані для надання відповідей.</w:t>
            </w:r>
          </w:p>
          <w:p w14:paraId="30028BF5" w14:textId="77777777" w:rsidR="00AB19E9" w:rsidRDefault="001D53E2" w:rsidP="001D53E2">
            <w:pPr>
              <w:ind w:firstLine="306"/>
              <w:jc w:val="both"/>
              <w:rPr>
                <w:rFonts w:ascii="Times New Roman" w:eastAsiaTheme="minorEastAsia" w:hAnsi="Times New Roman" w:cs="Times New Roman"/>
              </w:rPr>
            </w:pPr>
            <w:r w:rsidRPr="001D53E2">
              <w:rPr>
                <w:rFonts w:ascii="Times New Roman" w:eastAsiaTheme="minorEastAsia" w:hAnsi="Times New Roman" w:cs="Times New Roman"/>
                <w:b/>
                <w:bCs/>
                <w:i/>
                <w:iCs/>
                <w:strike/>
                <w:color w:val="EE0000"/>
              </w:rPr>
              <w:t>Надані відповіді будуть використані для удосконалення проєктування електричних мереж оператора системи</w:t>
            </w:r>
            <w:r w:rsidRPr="001D53E2">
              <w:rPr>
                <w:rFonts w:ascii="Times New Roman" w:eastAsiaTheme="minorEastAsia" w:hAnsi="Times New Roman" w:cs="Times New Roman"/>
              </w:rPr>
              <w:t>.</w:t>
            </w:r>
          </w:p>
          <w:p w14:paraId="1DD69288" w14:textId="77777777" w:rsidR="001D53E2" w:rsidRDefault="001D53E2" w:rsidP="001D53E2">
            <w:pPr>
              <w:ind w:firstLine="306"/>
              <w:jc w:val="both"/>
              <w:rPr>
                <w:rFonts w:ascii="Times New Roman" w:eastAsiaTheme="minorEastAsia" w:hAnsi="Times New Roman" w:cs="Times New Roman"/>
              </w:rPr>
            </w:pPr>
          </w:p>
          <w:p w14:paraId="136DEB4C" w14:textId="3006D18E" w:rsidR="001D53E2" w:rsidRDefault="001D53E2" w:rsidP="001D53E2">
            <w:pPr>
              <w:ind w:firstLine="306"/>
              <w:jc w:val="both"/>
              <w:rPr>
                <w:rFonts w:ascii="Times New Roman" w:eastAsia="Calibri" w:hAnsi="Times New Roman" w:cs="Times New Roman"/>
                <w:b/>
              </w:rPr>
            </w:pPr>
          </w:p>
        </w:tc>
        <w:tc>
          <w:tcPr>
            <w:tcW w:w="3861" w:type="dxa"/>
          </w:tcPr>
          <w:p w14:paraId="6F493240" w14:textId="77777777" w:rsidR="001D53E2" w:rsidRDefault="001D53E2" w:rsidP="001D53E2">
            <w:pPr>
              <w:jc w:val="center"/>
              <w:rPr>
                <w:rFonts w:ascii="Times New Roman" w:eastAsia="Calibri" w:hAnsi="Times New Roman" w:cs="Times New Roman"/>
                <w:b/>
              </w:rPr>
            </w:pPr>
            <w:r>
              <w:rPr>
                <w:rFonts w:ascii="Times New Roman" w:eastAsia="Calibri" w:hAnsi="Times New Roman" w:cs="Times New Roman"/>
                <w:b/>
              </w:rPr>
              <w:t>ПрАТ «ДТЕК КИЇВСЬКІ ЕЛЕКТРОМЕРЕЖІ»</w:t>
            </w:r>
          </w:p>
          <w:p w14:paraId="4438F098" w14:textId="77777777" w:rsidR="001D53E2" w:rsidRPr="00A156ED" w:rsidRDefault="001D53E2" w:rsidP="001D53E2">
            <w:pPr>
              <w:ind w:firstLine="306"/>
              <w:jc w:val="both"/>
              <w:rPr>
                <w:rFonts w:ascii="Times New Roman" w:eastAsiaTheme="minorEastAsia" w:hAnsi="Times New Roman" w:cs="Times New Roman"/>
                <w:sz w:val="16"/>
                <w:szCs w:val="16"/>
              </w:rPr>
            </w:pPr>
          </w:p>
          <w:p w14:paraId="6CE765CE" w14:textId="7064E682" w:rsidR="001D53E2" w:rsidRDefault="001D53E2" w:rsidP="001D53E2">
            <w:pPr>
              <w:ind w:firstLine="306"/>
              <w:jc w:val="both"/>
              <w:rPr>
                <w:rFonts w:ascii="Times New Roman" w:eastAsiaTheme="minorEastAsia" w:hAnsi="Times New Roman" w:cs="Times New Roman"/>
              </w:rPr>
            </w:pPr>
            <w:r w:rsidRPr="001D53E2">
              <w:rPr>
                <w:rFonts w:ascii="Times New Roman" w:eastAsiaTheme="minorEastAsia" w:hAnsi="Times New Roman" w:cs="Times New Roman"/>
              </w:rPr>
              <w:t>Як для телефонного опитування, так й в цілому анкета задовга. Орієнтовний час анкетування 20-30 хвилин, що може провокувати клієнтів на завершення розмови/припинення заповнення анкети під час анкетування.</w:t>
            </w:r>
          </w:p>
          <w:p w14:paraId="2E26EF17" w14:textId="77777777" w:rsidR="001D53E2" w:rsidRDefault="001D53E2" w:rsidP="001D53E2">
            <w:pPr>
              <w:ind w:firstLine="306"/>
              <w:jc w:val="both"/>
              <w:rPr>
                <w:rFonts w:ascii="Times New Roman" w:eastAsiaTheme="minorEastAsia" w:hAnsi="Times New Roman" w:cs="Times New Roman"/>
              </w:rPr>
            </w:pPr>
          </w:p>
          <w:p w14:paraId="24C01032" w14:textId="77777777" w:rsidR="001D53E2" w:rsidRDefault="001D53E2" w:rsidP="001D53E2">
            <w:pPr>
              <w:ind w:firstLine="306"/>
              <w:jc w:val="both"/>
              <w:rPr>
                <w:rFonts w:ascii="Times New Roman" w:eastAsiaTheme="minorEastAsia" w:hAnsi="Times New Roman" w:cs="Times New Roman"/>
              </w:rPr>
            </w:pPr>
          </w:p>
          <w:p w14:paraId="6C905328" w14:textId="77777777" w:rsidR="00A156ED" w:rsidRDefault="00A156ED" w:rsidP="001D53E2">
            <w:pPr>
              <w:ind w:firstLine="306"/>
              <w:jc w:val="both"/>
              <w:rPr>
                <w:rFonts w:ascii="Times New Roman" w:eastAsiaTheme="minorEastAsia" w:hAnsi="Times New Roman" w:cs="Times New Roman"/>
              </w:rPr>
            </w:pPr>
          </w:p>
          <w:p w14:paraId="15C728CE" w14:textId="29409615" w:rsidR="00AB19E9" w:rsidRPr="001D53E2" w:rsidRDefault="00AB19E9" w:rsidP="001D53E2">
            <w:pPr>
              <w:ind w:firstLine="306"/>
              <w:jc w:val="both"/>
              <w:rPr>
                <w:rFonts w:ascii="Times New Roman" w:eastAsiaTheme="minorEastAsia" w:hAnsi="Times New Roman" w:cs="Times New Roman"/>
              </w:rPr>
            </w:pPr>
          </w:p>
          <w:p w14:paraId="6F5094C3" w14:textId="77777777" w:rsidR="001D53E2" w:rsidRPr="001D53E2" w:rsidRDefault="001D53E2" w:rsidP="001D53E2">
            <w:pPr>
              <w:ind w:firstLine="306"/>
              <w:jc w:val="both"/>
              <w:rPr>
                <w:rFonts w:ascii="Times New Roman" w:eastAsiaTheme="minorEastAsia" w:hAnsi="Times New Roman" w:cs="Times New Roman"/>
              </w:rPr>
            </w:pPr>
          </w:p>
          <w:p w14:paraId="4B5097DF" w14:textId="77777777" w:rsidR="001D53E2" w:rsidRDefault="001D53E2" w:rsidP="001D53E2">
            <w:pPr>
              <w:ind w:firstLine="306"/>
              <w:jc w:val="both"/>
              <w:rPr>
                <w:rFonts w:ascii="Times New Roman" w:eastAsiaTheme="minorEastAsia" w:hAnsi="Times New Roman" w:cs="Times New Roman"/>
              </w:rPr>
            </w:pPr>
          </w:p>
          <w:p w14:paraId="270EBAC1" w14:textId="77777777" w:rsidR="001D53E2" w:rsidRDefault="001D53E2" w:rsidP="001D53E2">
            <w:pPr>
              <w:ind w:firstLine="306"/>
              <w:jc w:val="both"/>
              <w:rPr>
                <w:rFonts w:ascii="Times New Roman" w:eastAsiaTheme="minorEastAsia" w:hAnsi="Times New Roman" w:cs="Times New Roman"/>
              </w:rPr>
            </w:pPr>
          </w:p>
          <w:p w14:paraId="77A9F4EB" w14:textId="77777777" w:rsidR="001D53E2" w:rsidRDefault="001D53E2" w:rsidP="001D53E2">
            <w:pPr>
              <w:ind w:firstLine="306"/>
              <w:jc w:val="both"/>
              <w:rPr>
                <w:rFonts w:ascii="Times New Roman" w:eastAsiaTheme="minorEastAsia" w:hAnsi="Times New Roman" w:cs="Times New Roman"/>
              </w:rPr>
            </w:pPr>
          </w:p>
          <w:p w14:paraId="1E6DDC41" w14:textId="77777777" w:rsidR="001D53E2" w:rsidRDefault="001D53E2" w:rsidP="001D53E2">
            <w:pPr>
              <w:ind w:firstLine="306"/>
              <w:jc w:val="both"/>
              <w:rPr>
                <w:rFonts w:ascii="Times New Roman" w:eastAsiaTheme="minorEastAsia" w:hAnsi="Times New Roman" w:cs="Times New Roman"/>
              </w:rPr>
            </w:pPr>
          </w:p>
          <w:p w14:paraId="6C519A04" w14:textId="77777777" w:rsidR="001D53E2" w:rsidRDefault="001D53E2" w:rsidP="001D53E2">
            <w:pPr>
              <w:ind w:firstLine="306"/>
              <w:jc w:val="both"/>
              <w:rPr>
                <w:rFonts w:ascii="Times New Roman" w:eastAsiaTheme="minorEastAsia" w:hAnsi="Times New Roman" w:cs="Times New Roman"/>
              </w:rPr>
            </w:pPr>
          </w:p>
          <w:p w14:paraId="1FF5F2CE" w14:textId="77777777" w:rsidR="001D53E2" w:rsidRDefault="001D53E2" w:rsidP="001D53E2">
            <w:pPr>
              <w:ind w:firstLine="306"/>
              <w:jc w:val="both"/>
              <w:rPr>
                <w:rFonts w:ascii="Times New Roman" w:eastAsiaTheme="minorEastAsia" w:hAnsi="Times New Roman" w:cs="Times New Roman"/>
              </w:rPr>
            </w:pPr>
          </w:p>
          <w:p w14:paraId="2C972CA4" w14:textId="77777777" w:rsidR="001D53E2" w:rsidRDefault="001D53E2" w:rsidP="001D53E2">
            <w:pPr>
              <w:ind w:firstLine="306"/>
              <w:jc w:val="both"/>
              <w:rPr>
                <w:rFonts w:ascii="Times New Roman" w:eastAsiaTheme="minorEastAsia" w:hAnsi="Times New Roman" w:cs="Times New Roman"/>
              </w:rPr>
            </w:pPr>
          </w:p>
          <w:p w14:paraId="72EC56C5" w14:textId="3970847B" w:rsidR="001D53E2" w:rsidRPr="001D53E2" w:rsidRDefault="001D53E2" w:rsidP="001D53E2">
            <w:pPr>
              <w:ind w:firstLine="306"/>
              <w:jc w:val="both"/>
              <w:rPr>
                <w:rFonts w:ascii="Times New Roman" w:eastAsiaTheme="minorEastAsia" w:hAnsi="Times New Roman" w:cs="Times New Roman"/>
              </w:rPr>
            </w:pPr>
            <w:r w:rsidRPr="001D53E2">
              <w:rPr>
                <w:rFonts w:ascii="Times New Roman" w:eastAsiaTheme="minorEastAsia" w:hAnsi="Times New Roman" w:cs="Times New Roman"/>
              </w:rPr>
              <w:t>Така мета не передбачена ЗУ «Про ринок е/е» та нормативно-правовими актами НКРЕКП.</w:t>
            </w:r>
          </w:p>
          <w:p w14:paraId="73EC4F43" w14:textId="77777777" w:rsidR="001D53E2" w:rsidRDefault="001D53E2" w:rsidP="001D53E2">
            <w:pPr>
              <w:ind w:firstLine="306"/>
              <w:jc w:val="both"/>
              <w:rPr>
                <w:rFonts w:ascii="Times New Roman" w:eastAsiaTheme="minorEastAsia" w:hAnsi="Times New Roman" w:cs="Times New Roman"/>
              </w:rPr>
            </w:pPr>
            <w:r w:rsidRPr="001D53E2">
              <w:rPr>
                <w:rFonts w:ascii="Times New Roman" w:eastAsiaTheme="minorEastAsia" w:hAnsi="Times New Roman" w:cs="Times New Roman"/>
              </w:rPr>
              <w:t>Згідно із визначенням терміну «вартість втраченого навантаження» - максимальна ціна електричної енергії, визначена за результатами оцінювання, яку споживачі готові сплачувати, щоб уникнути перерви в електропостачанні.</w:t>
            </w:r>
          </w:p>
          <w:p w14:paraId="7AE8842B" w14:textId="6FC9B3CE" w:rsidR="001D53E2" w:rsidRPr="0025574B" w:rsidRDefault="001D53E2" w:rsidP="001D53E2">
            <w:pPr>
              <w:ind w:firstLine="306"/>
              <w:jc w:val="both"/>
              <w:rPr>
                <w:rFonts w:ascii="Times New Roman" w:eastAsia="Calibri" w:hAnsi="Times New Roman" w:cs="Times New Roman"/>
                <w:b/>
                <w:sz w:val="10"/>
                <w:szCs w:val="10"/>
              </w:rPr>
            </w:pPr>
          </w:p>
        </w:tc>
        <w:tc>
          <w:tcPr>
            <w:tcW w:w="3861" w:type="dxa"/>
          </w:tcPr>
          <w:p w14:paraId="551C5BE0" w14:textId="77777777" w:rsidR="00AB19E9" w:rsidRDefault="00AB19E9" w:rsidP="00654F1D">
            <w:pPr>
              <w:jc w:val="center"/>
              <w:rPr>
                <w:rFonts w:ascii="Times New Roman" w:hAnsi="Times New Roman" w:cs="Times New Roman"/>
                <w:b/>
                <w:bCs/>
              </w:rPr>
            </w:pPr>
          </w:p>
          <w:p w14:paraId="0693FE2A" w14:textId="77777777" w:rsidR="00654F1D" w:rsidRDefault="00654F1D" w:rsidP="00654F1D">
            <w:pPr>
              <w:jc w:val="center"/>
              <w:rPr>
                <w:rFonts w:ascii="Times New Roman" w:hAnsi="Times New Roman" w:cs="Times New Roman"/>
                <w:b/>
                <w:bCs/>
              </w:rPr>
            </w:pPr>
          </w:p>
          <w:p w14:paraId="31FD0C26" w14:textId="77777777" w:rsidR="00654F1D" w:rsidRDefault="00654F1D" w:rsidP="00654F1D">
            <w:pPr>
              <w:jc w:val="center"/>
              <w:rPr>
                <w:rFonts w:ascii="Times New Roman" w:hAnsi="Times New Roman" w:cs="Times New Roman"/>
                <w:b/>
                <w:bCs/>
              </w:rPr>
            </w:pPr>
          </w:p>
          <w:p w14:paraId="37F46C45" w14:textId="77777777" w:rsidR="00654F1D" w:rsidRDefault="00654F1D" w:rsidP="00654F1D">
            <w:pPr>
              <w:jc w:val="center"/>
              <w:rPr>
                <w:rFonts w:ascii="Times New Roman" w:hAnsi="Times New Roman" w:cs="Times New Roman"/>
                <w:b/>
                <w:bCs/>
              </w:rPr>
            </w:pPr>
          </w:p>
          <w:p w14:paraId="56E5BA0B" w14:textId="77777777" w:rsidR="00654F1D" w:rsidRDefault="00654F1D" w:rsidP="00654F1D">
            <w:pPr>
              <w:jc w:val="center"/>
              <w:rPr>
                <w:rFonts w:ascii="Times New Roman" w:hAnsi="Times New Roman" w:cs="Times New Roman"/>
                <w:b/>
                <w:bCs/>
              </w:rPr>
            </w:pPr>
          </w:p>
          <w:p w14:paraId="32A57D46" w14:textId="77777777" w:rsidR="00654F1D" w:rsidRDefault="00654F1D" w:rsidP="00654F1D">
            <w:pPr>
              <w:jc w:val="center"/>
              <w:rPr>
                <w:rFonts w:ascii="Times New Roman" w:hAnsi="Times New Roman" w:cs="Times New Roman"/>
                <w:b/>
                <w:bCs/>
              </w:rPr>
            </w:pPr>
          </w:p>
          <w:p w14:paraId="1E3822CB" w14:textId="77777777" w:rsidR="00654F1D" w:rsidRDefault="00654F1D" w:rsidP="00654F1D">
            <w:pPr>
              <w:jc w:val="center"/>
              <w:rPr>
                <w:rFonts w:ascii="Times New Roman" w:hAnsi="Times New Roman" w:cs="Times New Roman"/>
                <w:b/>
                <w:bCs/>
              </w:rPr>
            </w:pPr>
          </w:p>
          <w:p w14:paraId="69CB4E46" w14:textId="77777777" w:rsidR="00654F1D" w:rsidRDefault="00654F1D" w:rsidP="00654F1D">
            <w:pPr>
              <w:jc w:val="center"/>
              <w:rPr>
                <w:rFonts w:ascii="Times New Roman" w:hAnsi="Times New Roman" w:cs="Times New Roman"/>
                <w:b/>
                <w:bCs/>
              </w:rPr>
            </w:pPr>
          </w:p>
          <w:p w14:paraId="470DA694" w14:textId="77777777" w:rsidR="00654F1D" w:rsidRDefault="00654F1D" w:rsidP="00654F1D">
            <w:pPr>
              <w:jc w:val="center"/>
              <w:rPr>
                <w:rFonts w:ascii="Times New Roman" w:hAnsi="Times New Roman" w:cs="Times New Roman"/>
                <w:b/>
                <w:bCs/>
              </w:rPr>
            </w:pPr>
          </w:p>
          <w:p w14:paraId="63A55087" w14:textId="77777777" w:rsidR="00654F1D" w:rsidRDefault="00654F1D" w:rsidP="00654F1D">
            <w:pPr>
              <w:jc w:val="center"/>
              <w:rPr>
                <w:rFonts w:ascii="Times New Roman" w:hAnsi="Times New Roman" w:cs="Times New Roman"/>
                <w:b/>
                <w:bCs/>
              </w:rPr>
            </w:pPr>
          </w:p>
          <w:p w14:paraId="5A17ABFA" w14:textId="77777777" w:rsidR="00654F1D" w:rsidRDefault="00654F1D" w:rsidP="00654F1D">
            <w:pPr>
              <w:jc w:val="center"/>
              <w:rPr>
                <w:rFonts w:ascii="Times New Roman" w:hAnsi="Times New Roman" w:cs="Times New Roman"/>
                <w:b/>
                <w:bCs/>
              </w:rPr>
            </w:pPr>
          </w:p>
          <w:p w14:paraId="40692953" w14:textId="77777777" w:rsidR="00654F1D" w:rsidRPr="008F45C7" w:rsidRDefault="00654F1D" w:rsidP="00654F1D">
            <w:pPr>
              <w:jc w:val="center"/>
              <w:rPr>
                <w:rFonts w:ascii="Times New Roman" w:hAnsi="Times New Roman" w:cs="Times New Roman"/>
                <w:b/>
                <w:bCs/>
              </w:rPr>
            </w:pPr>
          </w:p>
          <w:p w14:paraId="3B0DE2A6" w14:textId="77777777" w:rsidR="00220629" w:rsidRPr="008F45C7" w:rsidRDefault="00220629" w:rsidP="00654F1D">
            <w:pPr>
              <w:jc w:val="center"/>
              <w:rPr>
                <w:rFonts w:ascii="Times New Roman" w:hAnsi="Times New Roman" w:cs="Times New Roman"/>
                <w:b/>
                <w:bCs/>
              </w:rPr>
            </w:pPr>
          </w:p>
          <w:p w14:paraId="7F932903" w14:textId="6B170B57" w:rsidR="00654F1D" w:rsidRDefault="00654F1D" w:rsidP="00654F1D">
            <w:pPr>
              <w:jc w:val="center"/>
              <w:rPr>
                <w:rFonts w:ascii="Times New Roman" w:hAnsi="Times New Roman" w:cs="Times New Roman"/>
                <w:b/>
                <w:bCs/>
              </w:rPr>
            </w:pPr>
            <w:r>
              <w:rPr>
                <w:rFonts w:ascii="Times New Roman" w:hAnsi="Times New Roman" w:cs="Times New Roman"/>
                <w:b/>
                <w:bCs/>
              </w:rPr>
              <w:t>Попередньо врахувати</w:t>
            </w:r>
          </w:p>
          <w:p w14:paraId="55D43BDF" w14:textId="77777777" w:rsidR="00654F1D" w:rsidRDefault="00654F1D" w:rsidP="00654F1D">
            <w:pPr>
              <w:jc w:val="center"/>
              <w:rPr>
                <w:rFonts w:ascii="Times New Roman" w:hAnsi="Times New Roman" w:cs="Times New Roman"/>
                <w:b/>
                <w:bCs/>
              </w:rPr>
            </w:pPr>
          </w:p>
          <w:p w14:paraId="5E707FF3" w14:textId="77777777" w:rsidR="00654F1D" w:rsidRDefault="00654F1D" w:rsidP="00654F1D">
            <w:pPr>
              <w:jc w:val="center"/>
              <w:rPr>
                <w:rFonts w:ascii="Times New Roman" w:hAnsi="Times New Roman" w:cs="Times New Roman"/>
                <w:b/>
                <w:bCs/>
              </w:rPr>
            </w:pPr>
          </w:p>
          <w:p w14:paraId="4208D15B" w14:textId="77777777" w:rsidR="00654F1D" w:rsidRDefault="00654F1D" w:rsidP="00654F1D">
            <w:pPr>
              <w:jc w:val="center"/>
              <w:rPr>
                <w:rFonts w:ascii="Times New Roman" w:hAnsi="Times New Roman" w:cs="Times New Roman"/>
                <w:b/>
                <w:bCs/>
              </w:rPr>
            </w:pPr>
          </w:p>
          <w:p w14:paraId="29926F35" w14:textId="77777777" w:rsidR="00654F1D" w:rsidRDefault="00654F1D" w:rsidP="00654F1D">
            <w:pPr>
              <w:jc w:val="center"/>
              <w:rPr>
                <w:rFonts w:ascii="Times New Roman" w:hAnsi="Times New Roman" w:cs="Times New Roman"/>
                <w:b/>
                <w:bCs/>
              </w:rPr>
            </w:pPr>
          </w:p>
          <w:p w14:paraId="33C39DF0" w14:textId="77777777" w:rsidR="00654F1D" w:rsidRDefault="00654F1D" w:rsidP="00654F1D">
            <w:pPr>
              <w:jc w:val="center"/>
              <w:rPr>
                <w:rFonts w:ascii="Times New Roman" w:hAnsi="Times New Roman" w:cs="Times New Roman"/>
                <w:b/>
                <w:bCs/>
              </w:rPr>
            </w:pPr>
            <w:r>
              <w:rPr>
                <w:rFonts w:ascii="Times New Roman" w:hAnsi="Times New Roman" w:cs="Times New Roman"/>
                <w:b/>
                <w:bCs/>
              </w:rPr>
              <w:t>Попередньо врахувати</w:t>
            </w:r>
          </w:p>
          <w:p w14:paraId="728EC51E" w14:textId="77777777" w:rsidR="00654F1D" w:rsidRDefault="00654F1D" w:rsidP="00654F1D">
            <w:pPr>
              <w:jc w:val="center"/>
              <w:rPr>
                <w:rFonts w:ascii="Times New Roman" w:hAnsi="Times New Roman" w:cs="Times New Roman"/>
                <w:b/>
                <w:bCs/>
              </w:rPr>
            </w:pPr>
          </w:p>
          <w:p w14:paraId="151D1964" w14:textId="77777777" w:rsidR="00654F1D" w:rsidRDefault="00654F1D" w:rsidP="00654F1D">
            <w:pPr>
              <w:jc w:val="center"/>
              <w:rPr>
                <w:rFonts w:ascii="Times New Roman" w:hAnsi="Times New Roman" w:cs="Times New Roman"/>
                <w:b/>
                <w:bCs/>
              </w:rPr>
            </w:pPr>
          </w:p>
          <w:p w14:paraId="672A9E4F" w14:textId="77777777" w:rsidR="0025574B" w:rsidRDefault="0025574B" w:rsidP="00654F1D">
            <w:pPr>
              <w:jc w:val="center"/>
              <w:rPr>
                <w:rFonts w:ascii="Times New Roman" w:hAnsi="Times New Roman" w:cs="Times New Roman"/>
                <w:b/>
                <w:bCs/>
              </w:rPr>
            </w:pPr>
          </w:p>
          <w:p w14:paraId="51CFB077" w14:textId="6CC982BE" w:rsidR="00654F1D" w:rsidRDefault="00654F1D" w:rsidP="00654F1D">
            <w:pPr>
              <w:jc w:val="center"/>
              <w:rPr>
                <w:rFonts w:ascii="Times New Roman" w:hAnsi="Times New Roman" w:cs="Times New Roman"/>
                <w:b/>
                <w:bCs/>
              </w:rPr>
            </w:pPr>
            <w:r>
              <w:rPr>
                <w:rFonts w:ascii="Times New Roman" w:hAnsi="Times New Roman" w:cs="Times New Roman"/>
                <w:b/>
                <w:bCs/>
              </w:rPr>
              <w:t xml:space="preserve">Попередньо </w:t>
            </w:r>
            <w:r w:rsidR="00671992">
              <w:rPr>
                <w:rFonts w:ascii="Times New Roman" w:hAnsi="Times New Roman" w:cs="Times New Roman"/>
                <w:b/>
                <w:bCs/>
              </w:rPr>
              <w:t>враховано в редакції ГО «ПЕРША ЕНЕРГЕТИЧНА РАДА»</w:t>
            </w:r>
          </w:p>
          <w:p w14:paraId="284AAFAB" w14:textId="77777777" w:rsidR="002742B7" w:rsidRDefault="002742B7" w:rsidP="002742B7">
            <w:pPr>
              <w:jc w:val="center"/>
              <w:rPr>
                <w:rFonts w:ascii="Times New Roman" w:hAnsi="Times New Roman" w:cs="Times New Roman"/>
                <w:b/>
                <w:bCs/>
              </w:rPr>
            </w:pPr>
          </w:p>
          <w:p w14:paraId="4523635A" w14:textId="28F3212B" w:rsidR="00671992" w:rsidRPr="00C002DA" w:rsidRDefault="00671992" w:rsidP="008D05AA">
            <w:pPr>
              <w:ind w:firstLine="306"/>
              <w:jc w:val="both"/>
              <w:rPr>
                <w:rFonts w:ascii="Times New Roman" w:hAnsi="Times New Roman" w:cs="Times New Roman"/>
                <w:b/>
                <w:bCs/>
              </w:rPr>
            </w:pPr>
          </w:p>
        </w:tc>
      </w:tr>
      <w:tr w:rsidR="00AB19E9" w:rsidRPr="00C002DA" w14:paraId="05813191" w14:textId="77777777" w:rsidTr="00F83F46">
        <w:trPr>
          <w:trHeight w:val="20"/>
        </w:trPr>
        <w:tc>
          <w:tcPr>
            <w:tcW w:w="3823" w:type="dxa"/>
            <w:gridSpan w:val="2"/>
            <w:vMerge/>
          </w:tcPr>
          <w:p w14:paraId="73153866" w14:textId="5BAE72EA" w:rsidR="00AB19E9" w:rsidRPr="00C002DA" w:rsidRDefault="00AB19E9" w:rsidP="00C002DA">
            <w:pPr>
              <w:ind w:firstLine="238"/>
              <w:jc w:val="both"/>
              <w:rPr>
                <w:rFonts w:ascii="Times New Roman" w:eastAsiaTheme="minorEastAsia" w:hAnsi="Times New Roman" w:cs="Times New Roman"/>
                <w:b/>
                <w:bCs/>
                <w:color w:val="0070C0"/>
              </w:rPr>
            </w:pPr>
          </w:p>
        </w:tc>
        <w:tc>
          <w:tcPr>
            <w:tcW w:w="3801" w:type="dxa"/>
          </w:tcPr>
          <w:p w14:paraId="7CBB2EF2" w14:textId="77777777" w:rsidR="00AB19E9" w:rsidRPr="00CA5266" w:rsidRDefault="00AB19E9" w:rsidP="0051524C">
            <w:pPr>
              <w:jc w:val="center"/>
              <w:rPr>
                <w:rFonts w:ascii="Times New Roman" w:eastAsia="Calibri" w:hAnsi="Times New Roman" w:cs="Times New Roman"/>
                <w:b/>
              </w:rPr>
            </w:pPr>
            <w:r>
              <w:rPr>
                <w:rFonts w:ascii="Times New Roman" w:eastAsia="Calibri" w:hAnsi="Times New Roman" w:cs="Times New Roman"/>
                <w:b/>
              </w:rPr>
              <w:t>ГО</w:t>
            </w:r>
            <w:r w:rsidRPr="00CA5266">
              <w:rPr>
                <w:rFonts w:ascii="Times New Roman" w:eastAsia="Calibri" w:hAnsi="Times New Roman" w:cs="Times New Roman"/>
                <w:b/>
              </w:rPr>
              <w:t xml:space="preserve"> «</w:t>
            </w:r>
            <w:r>
              <w:rPr>
                <w:rFonts w:ascii="Times New Roman" w:eastAsia="Calibri" w:hAnsi="Times New Roman" w:cs="Times New Roman"/>
                <w:b/>
              </w:rPr>
              <w:t>ПЕРША ЕНЕРГЕТИЧНА РАДА</w:t>
            </w:r>
            <w:r w:rsidRPr="00CA5266">
              <w:rPr>
                <w:rFonts w:ascii="Times New Roman" w:eastAsia="Calibri" w:hAnsi="Times New Roman" w:cs="Times New Roman"/>
                <w:b/>
              </w:rPr>
              <w:t xml:space="preserve">» </w:t>
            </w:r>
          </w:p>
          <w:p w14:paraId="3405079B" w14:textId="77777777" w:rsidR="00AB19E9" w:rsidRPr="0051524C" w:rsidRDefault="00AB19E9" w:rsidP="0051524C">
            <w:pPr>
              <w:ind w:firstLine="319"/>
              <w:jc w:val="both"/>
              <w:rPr>
                <w:rFonts w:ascii="Times New Roman" w:eastAsia="Times New Roman" w:hAnsi="Times New Roman" w:cs="Times New Roman"/>
              </w:rPr>
            </w:pPr>
            <w:r w:rsidRPr="0051524C">
              <w:rPr>
                <w:rFonts w:ascii="Times New Roman" w:eastAsia="Times New Roman" w:hAnsi="Times New Roman" w:cs="Times New Roman"/>
              </w:rPr>
              <w:t>…</w:t>
            </w:r>
          </w:p>
          <w:p w14:paraId="6E2C5272" w14:textId="77777777" w:rsidR="00AB19E9" w:rsidRPr="00A156ED" w:rsidRDefault="00AB19E9" w:rsidP="0051524C">
            <w:pPr>
              <w:ind w:firstLine="238"/>
              <w:jc w:val="both"/>
              <w:rPr>
                <w:rFonts w:ascii="Times New Roman" w:eastAsiaTheme="minorEastAsia" w:hAnsi="Times New Roman" w:cs="Times New Roman"/>
                <w:b/>
                <w:bCs/>
                <w:color w:val="000000" w:themeColor="text1"/>
              </w:rPr>
            </w:pPr>
            <w:r w:rsidRPr="00A156ED">
              <w:rPr>
                <w:rFonts w:ascii="Times New Roman" w:eastAsiaTheme="minorEastAsia" w:hAnsi="Times New Roman" w:cs="Times New Roman"/>
                <w:color w:val="000000" w:themeColor="text1"/>
              </w:rPr>
              <w:t>Надані відповіді будуть використані</w:t>
            </w:r>
            <w:r w:rsidRPr="00A156ED">
              <w:rPr>
                <w:rFonts w:ascii="Times New Roman" w:eastAsiaTheme="minorEastAsia" w:hAnsi="Times New Roman" w:cs="Times New Roman"/>
                <w:b/>
                <w:bCs/>
                <w:color w:val="7030A0"/>
              </w:rPr>
              <w:t>,</w:t>
            </w:r>
            <w:r w:rsidRPr="00A156ED">
              <w:rPr>
                <w:rFonts w:ascii="Times New Roman" w:eastAsiaTheme="minorEastAsia" w:hAnsi="Times New Roman" w:cs="Times New Roman"/>
                <w:color w:val="000000" w:themeColor="text1"/>
              </w:rPr>
              <w:t xml:space="preserve"> </w:t>
            </w:r>
            <w:r w:rsidRPr="00A156ED">
              <w:rPr>
                <w:rFonts w:ascii="Times New Roman" w:eastAsiaTheme="minorEastAsia" w:hAnsi="Times New Roman" w:cs="Times New Roman"/>
                <w:b/>
                <w:bCs/>
                <w:color w:val="7030A0"/>
              </w:rPr>
              <w:t>зокрема,</w:t>
            </w:r>
            <w:r w:rsidRPr="00A156ED">
              <w:rPr>
                <w:rFonts w:ascii="Times New Roman" w:eastAsiaTheme="minorEastAsia" w:hAnsi="Times New Roman" w:cs="Times New Roman"/>
                <w:color w:val="7030A0"/>
              </w:rPr>
              <w:t xml:space="preserve"> </w:t>
            </w:r>
            <w:r w:rsidRPr="00A156ED">
              <w:rPr>
                <w:rFonts w:ascii="Times New Roman" w:eastAsiaTheme="minorEastAsia" w:hAnsi="Times New Roman" w:cs="Times New Roman"/>
                <w:color w:val="000000" w:themeColor="text1"/>
              </w:rPr>
              <w:t xml:space="preserve">для удосконалення </w:t>
            </w:r>
            <w:r w:rsidRPr="00A156ED">
              <w:rPr>
                <w:rFonts w:ascii="Times New Roman" w:eastAsiaTheme="minorEastAsia" w:hAnsi="Times New Roman" w:cs="Times New Roman"/>
                <w:b/>
                <w:bCs/>
                <w:color w:val="7030A0"/>
              </w:rPr>
              <w:t xml:space="preserve">планування розвитку генеруючих </w:t>
            </w:r>
            <w:proofErr w:type="spellStart"/>
            <w:r w:rsidRPr="00A156ED">
              <w:rPr>
                <w:rFonts w:ascii="Times New Roman" w:eastAsiaTheme="minorEastAsia" w:hAnsi="Times New Roman" w:cs="Times New Roman"/>
                <w:b/>
                <w:bCs/>
                <w:color w:val="7030A0"/>
              </w:rPr>
              <w:t>потужностей</w:t>
            </w:r>
            <w:proofErr w:type="spellEnd"/>
            <w:r w:rsidRPr="00A156ED">
              <w:rPr>
                <w:rFonts w:ascii="Times New Roman" w:eastAsiaTheme="minorEastAsia" w:hAnsi="Times New Roman" w:cs="Times New Roman"/>
                <w:b/>
                <w:bCs/>
                <w:color w:val="7030A0"/>
              </w:rPr>
              <w:t xml:space="preserve"> та електричних мереж, визначення стандартів надійності системи</w:t>
            </w:r>
            <w:r w:rsidRPr="00A156ED">
              <w:rPr>
                <w:rFonts w:ascii="Times New Roman" w:eastAsiaTheme="minorEastAsia" w:hAnsi="Times New Roman" w:cs="Times New Roman"/>
                <w:b/>
                <w:bCs/>
                <w:color w:val="000000" w:themeColor="text1"/>
              </w:rPr>
              <w:t>.</w:t>
            </w:r>
          </w:p>
          <w:p w14:paraId="10219FB0" w14:textId="3939BB65" w:rsidR="00AB19E9" w:rsidRPr="0025574B" w:rsidRDefault="00AB19E9" w:rsidP="00EC0331">
            <w:pPr>
              <w:ind w:firstLine="238"/>
              <w:jc w:val="both"/>
              <w:rPr>
                <w:rFonts w:ascii="Times New Roman" w:hAnsi="Times New Roman" w:cs="Times New Roman"/>
                <w:b/>
                <w:sz w:val="10"/>
                <w:szCs w:val="10"/>
              </w:rPr>
            </w:pPr>
          </w:p>
        </w:tc>
        <w:tc>
          <w:tcPr>
            <w:tcW w:w="3861" w:type="dxa"/>
          </w:tcPr>
          <w:p w14:paraId="527F5524" w14:textId="77777777" w:rsidR="00AB19E9" w:rsidRPr="00CA5266" w:rsidRDefault="00AB19E9" w:rsidP="0051524C">
            <w:pPr>
              <w:jc w:val="center"/>
              <w:rPr>
                <w:rFonts w:ascii="Times New Roman" w:eastAsia="Calibri" w:hAnsi="Times New Roman" w:cs="Times New Roman"/>
                <w:b/>
              </w:rPr>
            </w:pPr>
            <w:r>
              <w:rPr>
                <w:rFonts w:ascii="Times New Roman" w:eastAsia="Calibri" w:hAnsi="Times New Roman" w:cs="Times New Roman"/>
                <w:b/>
              </w:rPr>
              <w:t>ГО</w:t>
            </w:r>
            <w:r w:rsidRPr="00CA5266">
              <w:rPr>
                <w:rFonts w:ascii="Times New Roman" w:eastAsia="Calibri" w:hAnsi="Times New Roman" w:cs="Times New Roman"/>
                <w:b/>
              </w:rPr>
              <w:t xml:space="preserve"> «</w:t>
            </w:r>
            <w:r>
              <w:rPr>
                <w:rFonts w:ascii="Times New Roman" w:eastAsia="Calibri" w:hAnsi="Times New Roman" w:cs="Times New Roman"/>
                <w:b/>
              </w:rPr>
              <w:t>ПЕРША ЕНЕРГЕТИЧНА РАДА</w:t>
            </w:r>
            <w:r w:rsidRPr="00CA5266">
              <w:rPr>
                <w:rFonts w:ascii="Times New Roman" w:eastAsia="Calibri" w:hAnsi="Times New Roman" w:cs="Times New Roman"/>
                <w:b/>
              </w:rPr>
              <w:t xml:space="preserve">» </w:t>
            </w:r>
          </w:p>
          <w:p w14:paraId="79F2259C" w14:textId="77777777" w:rsidR="00AB19E9" w:rsidRPr="0051524C" w:rsidRDefault="00AB19E9" w:rsidP="0051524C">
            <w:pPr>
              <w:ind w:firstLine="319"/>
              <w:jc w:val="both"/>
              <w:rPr>
                <w:rFonts w:ascii="Times New Roman" w:eastAsia="Times New Roman" w:hAnsi="Times New Roman" w:cs="Times New Roman"/>
              </w:rPr>
            </w:pPr>
            <w:r w:rsidRPr="0051524C">
              <w:rPr>
                <w:rFonts w:ascii="Times New Roman" w:eastAsia="Times New Roman" w:hAnsi="Times New Roman" w:cs="Times New Roman"/>
              </w:rPr>
              <w:t>…</w:t>
            </w:r>
          </w:p>
          <w:p w14:paraId="5A9D2D84" w14:textId="77777777" w:rsidR="00AB19E9" w:rsidRPr="0051524C" w:rsidRDefault="00AB19E9" w:rsidP="0051524C">
            <w:pPr>
              <w:ind w:firstLine="319"/>
              <w:jc w:val="both"/>
              <w:rPr>
                <w:rFonts w:ascii="Times New Roman" w:eastAsia="Times New Roman" w:hAnsi="Times New Roman" w:cs="Times New Roman"/>
                <w:b/>
                <w:bCs/>
              </w:rPr>
            </w:pPr>
            <w:r w:rsidRPr="0051524C">
              <w:rPr>
                <w:rFonts w:ascii="Times New Roman" w:eastAsia="Times New Roman" w:hAnsi="Times New Roman" w:cs="Times New Roman"/>
                <w:b/>
                <w:bCs/>
              </w:rPr>
              <w:t>Редакційне уточнення.</w:t>
            </w:r>
          </w:p>
          <w:p w14:paraId="74F7D583" w14:textId="5AE804FB" w:rsidR="00AB19E9" w:rsidRPr="00C002DA" w:rsidRDefault="00AB19E9" w:rsidP="0051524C">
            <w:pPr>
              <w:ind w:firstLine="319"/>
              <w:jc w:val="both"/>
              <w:rPr>
                <w:rFonts w:ascii="Times New Roman" w:hAnsi="Times New Roman" w:cs="Times New Roman"/>
                <w:b/>
              </w:rPr>
            </w:pPr>
            <w:r w:rsidRPr="0051524C">
              <w:rPr>
                <w:rFonts w:ascii="Times New Roman" w:eastAsia="Times New Roman" w:hAnsi="Times New Roman" w:cs="Times New Roman"/>
              </w:rPr>
              <w:t>Розширення переліку завдань анкети на основні сфери застосування VOLL.</w:t>
            </w:r>
          </w:p>
        </w:tc>
        <w:tc>
          <w:tcPr>
            <w:tcW w:w="3861" w:type="dxa"/>
          </w:tcPr>
          <w:p w14:paraId="2AF5EB25" w14:textId="77777777" w:rsidR="008D05AA" w:rsidRDefault="008D05AA" w:rsidP="006A4029">
            <w:pPr>
              <w:jc w:val="center"/>
              <w:rPr>
                <w:rFonts w:ascii="Times New Roman" w:hAnsi="Times New Roman" w:cs="Times New Roman"/>
                <w:b/>
                <w:bCs/>
              </w:rPr>
            </w:pPr>
          </w:p>
          <w:p w14:paraId="4881650A" w14:textId="77777777" w:rsidR="008D05AA" w:rsidRDefault="008D05AA" w:rsidP="006A4029">
            <w:pPr>
              <w:jc w:val="center"/>
              <w:rPr>
                <w:rFonts w:ascii="Times New Roman" w:hAnsi="Times New Roman" w:cs="Times New Roman"/>
                <w:b/>
                <w:bCs/>
              </w:rPr>
            </w:pPr>
          </w:p>
          <w:p w14:paraId="5E6FEFC0" w14:textId="77777777" w:rsidR="008D05AA" w:rsidRDefault="008D05AA" w:rsidP="006A4029">
            <w:pPr>
              <w:jc w:val="center"/>
              <w:rPr>
                <w:rFonts w:ascii="Times New Roman" w:hAnsi="Times New Roman" w:cs="Times New Roman"/>
                <w:b/>
                <w:bCs/>
              </w:rPr>
            </w:pPr>
          </w:p>
          <w:p w14:paraId="7BD03EB1" w14:textId="77777777" w:rsidR="0025574B" w:rsidRDefault="0025574B" w:rsidP="006A4029">
            <w:pPr>
              <w:jc w:val="center"/>
              <w:rPr>
                <w:rFonts w:ascii="Times New Roman" w:hAnsi="Times New Roman" w:cs="Times New Roman"/>
                <w:b/>
                <w:bCs/>
              </w:rPr>
            </w:pPr>
          </w:p>
          <w:p w14:paraId="6FEAEC56" w14:textId="270DFB57" w:rsidR="006A4029" w:rsidRDefault="006A4029" w:rsidP="006A4029">
            <w:pPr>
              <w:jc w:val="center"/>
              <w:rPr>
                <w:rFonts w:ascii="Times New Roman" w:hAnsi="Times New Roman" w:cs="Times New Roman"/>
                <w:b/>
                <w:bCs/>
              </w:rPr>
            </w:pPr>
            <w:r>
              <w:rPr>
                <w:rFonts w:ascii="Times New Roman" w:hAnsi="Times New Roman" w:cs="Times New Roman"/>
                <w:b/>
                <w:bCs/>
              </w:rPr>
              <w:t>Попередньо врахувати</w:t>
            </w:r>
          </w:p>
          <w:p w14:paraId="2ACA997F" w14:textId="77777777" w:rsidR="006A4029" w:rsidRDefault="006A4029" w:rsidP="006A4029">
            <w:pPr>
              <w:jc w:val="center"/>
              <w:rPr>
                <w:rFonts w:ascii="Times New Roman" w:hAnsi="Times New Roman" w:cs="Times New Roman"/>
                <w:b/>
                <w:bCs/>
              </w:rPr>
            </w:pPr>
          </w:p>
          <w:p w14:paraId="7292A344" w14:textId="77777777" w:rsidR="00A156ED" w:rsidRPr="00106F5A" w:rsidRDefault="00A156ED" w:rsidP="00A156ED">
            <w:pPr>
              <w:jc w:val="center"/>
              <w:rPr>
                <w:rFonts w:ascii="Times New Roman" w:hAnsi="Times New Roman" w:cs="Times New Roman"/>
              </w:rPr>
            </w:pPr>
          </w:p>
          <w:p w14:paraId="62C6F3BB" w14:textId="7E8E5877" w:rsidR="00106F5A" w:rsidRPr="00C002DA" w:rsidRDefault="00106F5A" w:rsidP="006A4029">
            <w:pPr>
              <w:jc w:val="center"/>
              <w:rPr>
                <w:rFonts w:ascii="Times New Roman" w:hAnsi="Times New Roman" w:cs="Times New Roman"/>
                <w:b/>
                <w:bCs/>
              </w:rPr>
            </w:pPr>
          </w:p>
        </w:tc>
      </w:tr>
      <w:tr w:rsidR="003F2719" w:rsidRPr="00502EEA" w14:paraId="0EBF70B1" w14:textId="77777777" w:rsidTr="00FC3CF2">
        <w:trPr>
          <w:trHeight w:val="20"/>
        </w:trPr>
        <w:tc>
          <w:tcPr>
            <w:tcW w:w="1911" w:type="dxa"/>
          </w:tcPr>
          <w:p w14:paraId="028C52EB" w14:textId="77777777" w:rsidR="003F2719" w:rsidRDefault="003F2719" w:rsidP="003F2719">
            <w:pPr>
              <w:jc w:val="center"/>
              <w:rPr>
                <w:rFonts w:ascii="Times New Roman" w:eastAsiaTheme="minorEastAsia" w:hAnsi="Times New Roman" w:cs="Times New Roman"/>
                <w:b/>
                <w:bCs/>
                <w:color w:val="0070C0"/>
                <w:sz w:val="20"/>
                <w:szCs w:val="20"/>
              </w:rPr>
            </w:pPr>
            <w:r w:rsidRPr="003F2719">
              <w:rPr>
                <w:rFonts w:ascii="Times New Roman" w:eastAsiaTheme="minorEastAsia" w:hAnsi="Times New Roman" w:cs="Times New Roman"/>
                <w:b/>
                <w:bCs/>
                <w:color w:val="0070C0"/>
                <w:sz w:val="20"/>
                <w:szCs w:val="20"/>
              </w:rPr>
              <w:t>Питання виключно для побутових споживачів</w:t>
            </w:r>
          </w:p>
          <w:p w14:paraId="70A13A9A" w14:textId="46F1A729" w:rsidR="001A2EC8" w:rsidRPr="00FF0DA2" w:rsidRDefault="001A2EC8" w:rsidP="003F2719">
            <w:pPr>
              <w:jc w:val="center"/>
              <w:rPr>
                <w:rFonts w:ascii="Times New Roman" w:eastAsiaTheme="minorEastAsia" w:hAnsi="Times New Roman" w:cs="Times New Roman"/>
                <w:b/>
                <w:bCs/>
                <w:color w:val="0070C0"/>
                <w:sz w:val="10"/>
                <w:szCs w:val="10"/>
              </w:rPr>
            </w:pPr>
          </w:p>
        </w:tc>
        <w:tc>
          <w:tcPr>
            <w:tcW w:w="1912" w:type="dxa"/>
          </w:tcPr>
          <w:p w14:paraId="2D8C41D7" w14:textId="6475A712" w:rsidR="003F2719" w:rsidRPr="003F2719" w:rsidRDefault="003F2719" w:rsidP="003F2719">
            <w:pPr>
              <w:jc w:val="center"/>
              <w:rPr>
                <w:rFonts w:ascii="Times New Roman" w:eastAsiaTheme="minorEastAsia" w:hAnsi="Times New Roman" w:cs="Times New Roman"/>
                <w:b/>
                <w:bCs/>
                <w:color w:val="0070C0"/>
                <w:sz w:val="20"/>
                <w:szCs w:val="20"/>
              </w:rPr>
            </w:pPr>
            <w:r w:rsidRPr="003F2719">
              <w:rPr>
                <w:rFonts w:ascii="Times New Roman" w:eastAsiaTheme="minorEastAsia" w:hAnsi="Times New Roman" w:cs="Times New Roman"/>
                <w:b/>
                <w:bCs/>
                <w:color w:val="0070C0"/>
                <w:sz w:val="20"/>
                <w:szCs w:val="20"/>
              </w:rPr>
              <w:t>Питання виключно для непобутових споживачів</w:t>
            </w:r>
          </w:p>
        </w:tc>
        <w:tc>
          <w:tcPr>
            <w:tcW w:w="3801" w:type="dxa"/>
          </w:tcPr>
          <w:p w14:paraId="78C6A101" w14:textId="58133687" w:rsidR="003F2719" w:rsidRPr="00DD24E6" w:rsidRDefault="003F2719" w:rsidP="00EC0331">
            <w:pPr>
              <w:ind w:firstLine="238"/>
              <w:jc w:val="both"/>
              <w:rPr>
                <w:rFonts w:ascii="Times New Roman" w:hAnsi="Times New Roman" w:cs="Times New Roman"/>
                <w:b/>
                <w:sz w:val="16"/>
                <w:szCs w:val="16"/>
              </w:rPr>
            </w:pPr>
          </w:p>
        </w:tc>
        <w:tc>
          <w:tcPr>
            <w:tcW w:w="3861" w:type="dxa"/>
          </w:tcPr>
          <w:p w14:paraId="771BA3A3" w14:textId="77777777" w:rsidR="003F2719" w:rsidRDefault="003F2719" w:rsidP="00EC0331">
            <w:pPr>
              <w:jc w:val="center"/>
              <w:rPr>
                <w:rFonts w:ascii="Times New Roman" w:hAnsi="Times New Roman" w:cs="Times New Roman"/>
                <w:b/>
              </w:rPr>
            </w:pPr>
          </w:p>
        </w:tc>
        <w:tc>
          <w:tcPr>
            <w:tcW w:w="3861" w:type="dxa"/>
          </w:tcPr>
          <w:p w14:paraId="7A61A337" w14:textId="543E49AE" w:rsidR="003F2719" w:rsidRPr="00DD24E6" w:rsidRDefault="003F2719" w:rsidP="00CA5BD2">
            <w:pPr>
              <w:jc w:val="center"/>
              <w:rPr>
                <w:rFonts w:ascii="Times New Roman" w:hAnsi="Times New Roman" w:cs="Times New Roman"/>
              </w:rPr>
            </w:pPr>
          </w:p>
        </w:tc>
      </w:tr>
      <w:tr w:rsidR="00EC0331" w:rsidRPr="00502EEA" w14:paraId="1D1638E7" w14:textId="77777777" w:rsidTr="00F83F46">
        <w:trPr>
          <w:trHeight w:val="20"/>
        </w:trPr>
        <w:tc>
          <w:tcPr>
            <w:tcW w:w="3823" w:type="dxa"/>
            <w:gridSpan w:val="2"/>
          </w:tcPr>
          <w:p w14:paraId="1E65A748" w14:textId="77777777" w:rsidR="00EC0331" w:rsidRDefault="003F2719" w:rsidP="005212B1">
            <w:pPr>
              <w:tabs>
                <w:tab w:val="left" w:pos="460"/>
              </w:tabs>
              <w:jc w:val="center"/>
              <w:rPr>
                <w:rFonts w:ascii="Times New Roman" w:eastAsiaTheme="minorEastAsia" w:hAnsi="Times New Roman" w:cs="Times New Roman"/>
                <w:b/>
                <w:bCs/>
                <w:color w:val="0070C0"/>
                <w:sz w:val="20"/>
                <w:szCs w:val="20"/>
              </w:rPr>
            </w:pPr>
            <w:r w:rsidRPr="003F2719">
              <w:rPr>
                <w:rFonts w:ascii="Times New Roman" w:eastAsiaTheme="minorEastAsia" w:hAnsi="Times New Roman" w:cs="Times New Roman"/>
                <w:b/>
                <w:bCs/>
                <w:color w:val="0070C0"/>
                <w:sz w:val="20"/>
                <w:szCs w:val="20"/>
              </w:rPr>
              <w:t xml:space="preserve">1. </w:t>
            </w:r>
            <w:r w:rsidRPr="005212B1">
              <w:rPr>
                <w:rFonts w:ascii="Times New Roman" w:eastAsia="Times New Roman" w:hAnsi="Times New Roman" w:cs="Times New Roman"/>
                <w:b/>
                <w:bCs/>
                <w:color w:val="0070C0"/>
                <w:sz w:val="20"/>
                <w:szCs w:val="20"/>
              </w:rPr>
              <w:t>ВІДБІР</w:t>
            </w:r>
            <w:r w:rsidRPr="003F2719">
              <w:rPr>
                <w:rFonts w:ascii="Times New Roman" w:eastAsiaTheme="minorEastAsia" w:hAnsi="Times New Roman" w:cs="Times New Roman"/>
                <w:b/>
                <w:bCs/>
                <w:color w:val="0070C0"/>
                <w:sz w:val="20"/>
                <w:szCs w:val="20"/>
              </w:rPr>
              <w:t xml:space="preserve"> РЕСПОНДЕНТА</w:t>
            </w:r>
          </w:p>
          <w:p w14:paraId="1D8D3C22" w14:textId="7ACCAC37" w:rsidR="001A2EC8" w:rsidRPr="00FF0DA2" w:rsidRDefault="001A2EC8" w:rsidP="005212B1">
            <w:pPr>
              <w:tabs>
                <w:tab w:val="left" w:pos="460"/>
              </w:tabs>
              <w:jc w:val="center"/>
              <w:rPr>
                <w:rFonts w:ascii="Times New Roman" w:eastAsiaTheme="minorEastAsia" w:hAnsi="Times New Roman" w:cs="Times New Roman"/>
                <w:b/>
                <w:bCs/>
                <w:color w:val="0070C0"/>
                <w:sz w:val="10"/>
                <w:szCs w:val="10"/>
              </w:rPr>
            </w:pPr>
          </w:p>
        </w:tc>
        <w:tc>
          <w:tcPr>
            <w:tcW w:w="3801" w:type="dxa"/>
          </w:tcPr>
          <w:p w14:paraId="4E48B1C0" w14:textId="4673B65D" w:rsidR="00EC0331" w:rsidRDefault="00EC0331" w:rsidP="00EC0331">
            <w:pPr>
              <w:jc w:val="center"/>
              <w:rPr>
                <w:rFonts w:ascii="Times New Roman" w:hAnsi="Times New Roman" w:cs="Times New Roman"/>
                <w:b/>
              </w:rPr>
            </w:pPr>
          </w:p>
        </w:tc>
        <w:tc>
          <w:tcPr>
            <w:tcW w:w="3861" w:type="dxa"/>
          </w:tcPr>
          <w:p w14:paraId="55D804F1" w14:textId="77777777" w:rsidR="00EC0331" w:rsidRDefault="00EC0331" w:rsidP="00EC0331">
            <w:pPr>
              <w:jc w:val="center"/>
              <w:rPr>
                <w:rFonts w:ascii="Times New Roman" w:hAnsi="Times New Roman" w:cs="Times New Roman"/>
                <w:b/>
              </w:rPr>
            </w:pPr>
          </w:p>
        </w:tc>
        <w:tc>
          <w:tcPr>
            <w:tcW w:w="3861" w:type="dxa"/>
          </w:tcPr>
          <w:p w14:paraId="5B42647F" w14:textId="55DE07F6" w:rsidR="00DD24E6" w:rsidRPr="00DD24E6" w:rsidRDefault="00DD24E6" w:rsidP="00DD24E6">
            <w:pPr>
              <w:jc w:val="center"/>
              <w:rPr>
                <w:rFonts w:ascii="Times New Roman" w:hAnsi="Times New Roman" w:cs="Times New Roman"/>
                <w:b/>
                <w:bCs/>
                <w:i/>
                <w:iCs/>
                <w:sz w:val="16"/>
                <w:szCs w:val="16"/>
              </w:rPr>
            </w:pPr>
          </w:p>
        </w:tc>
      </w:tr>
      <w:tr w:rsidR="00EC0331" w:rsidRPr="00502EEA" w14:paraId="104B453B" w14:textId="77777777" w:rsidTr="00F83F46">
        <w:trPr>
          <w:trHeight w:val="20"/>
        </w:trPr>
        <w:tc>
          <w:tcPr>
            <w:tcW w:w="3823" w:type="dxa"/>
            <w:gridSpan w:val="2"/>
          </w:tcPr>
          <w:p w14:paraId="775486B7" w14:textId="77777777" w:rsidR="00EC0331" w:rsidRDefault="003F2719" w:rsidP="005212B1">
            <w:pPr>
              <w:tabs>
                <w:tab w:val="left" w:pos="460"/>
              </w:tabs>
              <w:ind w:firstLine="177"/>
              <w:jc w:val="both"/>
              <w:rPr>
                <w:rFonts w:ascii="Times New Roman" w:eastAsiaTheme="minorEastAsia" w:hAnsi="Times New Roman" w:cs="Times New Roman"/>
                <w:b/>
                <w:bCs/>
                <w:color w:val="0070C0"/>
                <w:sz w:val="20"/>
                <w:szCs w:val="20"/>
              </w:rPr>
            </w:pPr>
            <w:r w:rsidRPr="003F2719">
              <w:rPr>
                <w:rFonts w:ascii="Times New Roman" w:eastAsiaTheme="minorEastAsia" w:hAnsi="Times New Roman" w:cs="Times New Roman"/>
                <w:b/>
                <w:bCs/>
                <w:color w:val="0070C0"/>
                <w:sz w:val="20"/>
                <w:szCs w:val="20"/>
              </w:rPr>
              <w:t>S0.</w:t>
            </w:r>
            <w:r w:rsidRPr="003F2719">
              <w:rPr>
                <w:rFonts w:ascii="Times New Roman" w:eastAsiaTheme="minorEastAsia" w:hAnsi="Times New Roman" w:cs="Times New Roman"/>
                <w:b/>
                <w:bCs/>
                <w:color w:val="0070C0"/>
                <w:sz w:val="20"/>
                <w:szCs w:val="20"/>
              </w:rPr>
              <w:tab/>
              <w:t>Чи Ви погоджуєтеся взяти участь в опитуванні?</w:t>
            </w:r>
          </w:p>
          <w:p w14:paraId="4C0FB6F3" w14:textId="5DF4EF2C" w:rsidR="00FF0DA2" w:rsidRPr="00FF0DA2" w:rsidRDefault="00FF0DA2" w:rsidP="005212B1">
            <w:pPr>
              <w:tabs>
                <w:tab w:val="left" w:pos="460"/>
              </w:tabs>
              <w:ind w:firstLine="177"/>
              <w:jc w:val="both"/>
              <w:rPr>
                <w:rFonts w:ascii="Times New Roman" w:eastAsiaTheme="minorEastAsia" w:hAnsi="Times New Roman" w:cs="Times New Roman"/>
                <w:b/>
                <w:bCs/>
                <w:color w:val="0070C0"/>
                <w:sz w:val="10"/>
                <w:szCs w:val="10"/>
              </w:rPr>
            </w:pPr>
          </w:p>
        </w:tc>
        <w:tc>
          <w:tcPr>
            <w:tcW w:w="3801" w:type="dxa"/>
          </w:tcPr>
          <w:p w14:paraId="11EA7381" w14:textId="58C0606F" w:rsidR="00EC0331" w:rsidRPr="00D50591" w:rsidRDefault="00EC0331" w:rsidP="00EC0331">
            <w:pPr>
              <w:jc w:val="center"/>
              <w:rPr>
                <w:rFonts w:ascii="Times New Roman" w:hAnsi="Times New Roman" w:cs="Times New Roman"/>
                <w:b/>
                <w:sz w:val="16"/>
                <w:szCs w:val="16"/>
              </w:rPr>
            </w:pPr>
          </w:p>
        </w:tc>
        <w:tc>
          <w:tcPr>
            <w:tcW w:w="3861" w:type="dxa"/>
          </w:tcPr>
          <w:p w14:paraId="6A5DCC90" w14:textId="77777777" w:rsidR="00EC0331" w:rsidRDefault="00EC0331" w:rsidP="00EC0331">
            <w:pPr>
              <w:jc w:val="center"/>
              <w:rPr>
                <w:rFonts w:ascii="Times New Roman" w:hAnsi="Times New Roman" w:cs="Times New Roman"/>
                <w:b/>
              </w:rPr>
            </w:pPr>
          </w:p>
        </w:tc>
        <w:tc>
          <w:tcPr>
            <w:tcW w:w="3861" w:type="dxa"/>
          </w:tcPr>
          <w:p w14:paraId="2B7DB310" w14:textId="7AD06DAD" w:rsidR="00C6081E" w:rsidRPr="00C6081E" w:rsidRDefault="00C6081E" w:rsidP="00C6081E">
            <w:pPr>
              <w:jc w:val="center"/>
              <w:rPr>
                <w:rFonts w:ascii="Times New Roman" w:hAnsi="Times New Roman" w:cs="Times New Roman"/>
                <w:b/>
                <w:bCs/>
                <w:i/>
                <w:iCs/>
                <w:sz w:val="16"/>
                <w:szCs w:val="16"/>
              </w:rPr>
            </w:pPr>
          </w:p>
        </w:tc>
      </w:tr>
      <w:tr w:rsidR="00EC0331" w:rsidRPr="00502EEA" w14:paraId="56DD01C2" w14:textId="77777777" w:rsidTr="00F83F46">
        <w:trPr>
          <w:trHeight w:val="20"/>
        </w:trPr>
        <w:tc>
          <w:tcPr>
            <w:tcW w:w="3823" w:type="dxa"/>
            <w:gridSpan w:val="2"/>
          </w:tcPr>
          <w:p w14:paraId="6041E6EA" w14:textId="77777777" w:rsidR="003F2719" w:rsidRPr="003F2719" w:rsidRDefault="003F2719" w:rsidP="005212B1">
            <w:pPr>
              <w:tabs>
                <w:tab w:val="left" w:pos="460"/>
              </w:tabs>
              <w:ind w:firstLine="177"/>
              <w:jc w:val="both"/>
              <w:rPr>
                <w:rFonts w:ascii="Times New Roman" w:eastAsiaTheme="minorEastAsia" w:hAnsi="Times New Roman" w:cs="Times New Roman"/>
                <w:b/>
                <w:bCs/>
                <w:color w:val="0070C0"/>
                <w:sz w:val="20"/>
                <w:szCs w:val="20"/>
              </w:rPr>
            </w:pPr>
            <w:r w:rsidRPr="003F2719">
              <w:rPr>
                <w:rFonts w:ascii="Times New Roman" w:eastAsiaTheme="minorEastAsia" w:hAnsi="Times New Roman" w:cs="Times New Roman"/>
                <w:b/>
                <w:bCs/>
                <w:color w:val="0070C0"/>
                <w:sz w:val="20"/>
                <w:szCs w:val="20"/>
              </w:rPr>
              <w:t xml:space="preserve">1. </w:t>
            </w:r>
            <w:r w:rsidRPr="005212B1">
              <w:rPr>
                <w:rFonts w:ascii="Times New Roman" w:eastAsia="Times New Roman" w:hAnsi="Times New Roman" w:cs="Times New Roman"/>
                <w:b/>
                <w:bCs/>
                <w:color w:val="0070C0"/>
                <w:sz w:val="20"/>
                <w:szCs w:val="20"/>
              </w:rPr>
              <w:t>Так</w:t>
            </w:r>
          </w:p>
          <w:p w14:paraId="0C5D0F90" w14:textId="77777777" w:rsidR="00EC0331" w:rsidRDefault="003F2719" w:rsidP="005212B1">
            <w:pPr>
              <w:tabs>
                <w:tab w:val="left" w:pos="460"/>
              </w:tabs>
              <w:ind w:firstLine="177"/>
              <w:jc w:val="both"/>
              <w:rPr>
                <w:rFonts w:ascii="Times New Roman" w:eastAsiaTheme="minorEastAsia" w:hAnsi="Times New Roman" w:cs="Times New Roman"/>
                <w:b/>
                <w:bCs/>
                <w:color w:val="0070C0"/>
                <w:sz w:val="20"/>
                <w:szCs w:val="20"/>
              </w:rPr>
            </w:pPr>
            <w:r w:rsidRPr="003F2719">
              <w:rPr>
                <w:rFonts w:ascii="Times New Roman" w:eastAsiaTheme="minorEastAsia" w:hAnsi="Times New Roman" w:cs="Times New Roman"/>
                <w:b/>
                <w:bCs/>
                <w:color w:val="0070C0"/>
                <w:sz w:val="20"/>
                <w:szCs w:val="20"/>
              </w:rPr>
              <w:t xml:space="preserve">2. </w:t>
            </w:r>
            <w:r w:rsidRPr="005212B1">
              <w:rPr>
                <w:rFonts w:ascii="Times New Roman" w:eastAsia="Times New Roman" w:hAnsi="Times New Roman" w:cs="Times New Roman"/>
                <w:b/>
                <w:bCs/>
                <w:color w:val="0070C0"/>
                <w:sz w:val="20"/>
                <w:szCs w:val="20"/>
              </w:rPr>
              <w:t>Ні</w:t>
            </w:r>
            <w:r w:rsidRPr="003F2719">
              <w:rPr>
                <w:rFonts w:ascii="Times New Roman" w:eastAsiaTheme="minorEastAsia" w:hAnsi="Times New Roman" w:cs="Times New Roman"/>
                <w:b/>
                <w:bCs/>
                <w:color w:val="0070C0"/>
                <w:sz w:val="20"/>
                <w:szCs w:val="20"/>
              </w:rPr>
              <w:t xml:space="preserve"> </w:t>
            </w:r>
            <w:r w:rsidRPr="003F2719">
              <w:rPr>
                <w:rFonts w:ascii="Calibri" w:eastAsia="Calibri" w:hAnsi="Calibri" w:cs="Calibri"/>
                <w:b/>
                <w:bCs/>
                <w:sz w:val="20"/>
                <w:szCs w:val="20"/>
              </w:rPr>
              <w:sym w:font="Wingdings" w:char="F0E0"/>
            </w:r>
            <w:r w:rsidRPr="003F2719">
              <w:rPr>
                <w:rFonts w:ascii="Times New Roman" w:eastAsiaTheme="minorEastAsia" w:hAnsi="Times New Roman" w:cs="Times New Roman"/>
                <w:b/>
                <w:bCs/>
                <w:color w:val="0070C0"/>
                <w:sz w:val="20"/>
                <w:szCs w:val="20"/>
              </w:rPr>
              <w:t xml:space="preserve"> КІНЕЦЬ ІНТЕРВ’Ю</w:t>
            </w:r>
          </w:p>
          <w:p w14:paraId="76E6FC7F" w14:textId="2FE3B9CB" w:rsidR="00FF0DA2" w:rsidRPr="00FF0DA2" w:rsidRDefault="00FF0DA2" w:rsidP="005212B1">
            <w:pPr>
              <w:tabs>
                <w:tab w:val="left" w:pos="460"/>
              </w:tabs>
              <w:ind w:firstLine="177"/>
              <w:jc w:val="both"/>
              <w:rPr>
                <w:rFonts w:ascii="Times New Roman" w:eastAsiaTheme="minorEastAsia" w:hAnsi="Times New Roman" w:cs="Times New Roman"/>
                <w:b/>
                <w:bCs/>
                <w:color w:val="0070C0"/>
                <w:sz w:val="10"/>
                <w:szCs w:val="10"/>
              </w:rPr>
            </w:pPr>
          </w:p>
        </w:tc>
        <w:tc>
          <w:tcPr>
            <w:tcW w:w="3801" w:type="dxa"/>
          </w:tcPr>
          <w:p w14:paraId="167185BB" w14:textId="53A37362" w:rsidR="00EC0331" w:rsidRPr="00060214" w:rsidRDefault="00EC0331" w:rsidP="00EC0331">
            <w:pPr>
              <w:ind w:firstLine="238"/>
              <w:jc w:val="both"/>
              <w:rPr>
                <w:rFonts w:ascii="Times New Roman" w:hAnsi="Times New Roman" w:cs="Times New Roman"/>
                <w:b/>
                <w:sz w:val="16"/>
                <w:szCs w:val="16"/>
              </w:rPr>
            </w:pPr>
          </w:p>
        </w:tc>
        <w:tc>
          <w:tcPr>
            <w:tcW w:w="3861" w:type="dxa"/>
          </w:tcPr>
          <w:p w14:paraId="1C241880" w14:textId="74004D57" w:rsidR="00EC0331" w:rsidRPr="0044012B" w:rsidRDefault="00EC0331" w:rsidP="00EC0331">
            <w:pPr>
              <w:ind w:firstLine="238"/>
              <w:jc w:val="both"/>
              <w:rPr>
                <w:rFonts w:ascii="Times New Roman" w:hAnsi="Times New Roman" w:cs="Times New Roman"/>
                <w:b/>
                <w:bCs/>
              </w:rPr>
            </w:pPr>
          </w:p>
        </w:tc>
        <w:tc>
          <w:tcPr>
            <w:tcW w:w="3861" w:type="dxa"/>
          </w:tcPr>
          <w:p w14:paraId="2FCC9781" w14:textId="61181591" w:rsidR="00C6081E" w:rsidRPr="00C6081E" w:rsidRDefault="00C6081E" w:rsidP="00C6081E">
            <w:pPr>
              <w:jc w:val="center"/>
              <w:rPr>
                <w:rFonts w:ascii="Times New Roman" w:hAnsi="Times New Roman" w:cs="Times New Roman"/>
                <w:bCs/>
                <w:spacing w:val="-4"/>
              </w:rPr>
            </w:pPr>
          </w:p>
        </w:tc>
      </w:tr>
      <w:tr w:rsidR="003F2719" w:rsidRPr="00502EEA" w14:paraId="7C9E1C5D" w14:textId="77777777" w:rsidTr="00FE158A">
        <w:trPr>
          <w:trHeight w:val="20"/>
        </w:trPr>
        <w:tc>
          <w:tcPr>
            <w:tcW w:w="1911" w:type="dxa"/>
          </w:tcPr>
          <w:p w14:paraId="47674C9C" w14:textId="4FF271F8" w:rsidR="003F2719" w:rsidRPr="003F2719" w:rsidRDefault="003F2719" w:rsidP="005212B1">
            <w:pPr>
              <w:tabs>
                <w:tab w:val="left" w:pos="460"/>
              </w:tabs>
              <w:ind w:firstLine="177"/>
              <w:jc w:val="both"/>
              <w:rPr>
                <w:rFonts w:ascii="Times New Roman" w:eastAsiaTheme="minorEastAsia" w:hAnsi="Times New Roman" w:cs="Times New Roman"/>
                <w:b/>
                <w:bCs/>
                <w:color w:val="0070C0"/>
                <w:sz w:val="20"/>
                <w:szCs w:val="20"/>
              </w:rPr>
            </w:pPr>
            <w:r w:rsidRPr="003F2719">
              <w:rPr>
                <w:rFonts w:ascii="Times New Roman" w:eastAsiaTheme="minorEastAsia" w:hAnsi="Times New Roman" w:cs="Times New Roman"/>
                <w:b/>
                <w:bCs/>
                <w:color w:val="0070C0"/>
                <w:sz w:val="20"/>
                <w:szCs w:val="20"/>
              </w:rPr>
              <w:t>S1.</w:t>
            </w:r>
            <w:r w:rsidRPr="003F2719">
              <w:rPr>
                <w:rFonts w:ascii="Times New Roman" w:eastAsiaTheme="minorEastAsia" w:hAnsi="Times New Roman" w:cs="Times New Roman"/>
                <w:b/>
                <w:bCs/>
                <w:color w:val="0070C0"/>
                <w:sz w:val="20"/>
                <w:szCs w:val="20"/>
              </w:rPr>
              <w:tab/>
              <w:t>Чи Ви є особою в домогосподарстві, яка відповідає за оплату рахунків за електроенергію?</w:t>
            </w:r>
          </w:p>
        </w:tc>
        <w:tc>
          <w:tcPr>
            <w:tcW w:w="1912" w:type="dxa"/>
          </w:tcPr>
          <w:p w14:paraId="57B90FDD" w14:textId="77777777" w:rsidR="003F2719" w:rsidRDefault="003F2719" w:rsidP="005212B1">
            <w:pPr>
              <w:tabs>
                <w:tab w:val="left" w:pos="460"/>
              </w:tabs>
              <w:ind w:firstLine="177"/>
              <w:jc w:val="both"/>
              <w:rPr>
                <w:rFonts w:ascii="Times New Roman" w:eastAsiaTheme="minorEastAsia" w:hAnsi="Times New Roman" w:cs="Times New Roman"/>
                <w:b/>
                <w:bCs/>
                <w:color w:val="0070C0"/>
                <w:sz w:val="20"/>
                <w:szCs w:val="20"/>
              </w:rPr>
            </w:pPr>
            <w:r w:rsidRPr="003F2719">
              <w:rPr>
                <w:rFonts w:ascii="Times New Roman" w:eastAsiaTheme="minorEastAsia" w:hAnsi="Times New Roman" w:cs="Times New Roman"/>
                <w:b/>
                <w:bCs/>
                <w:color w:val="0070C0"/>
                <w:sz w:val="20"/>
                <w:szCs w:val="20"/>
              </w:rPr>
              <w:t>S1.</w:t>
            </w:r>
            <w:r w:rsidRPr="003F2719">
              <w:rPr>
                <w:rFonts w:ascii="Times New Roman" w:eastAsiaTheme="minorEastAsia" w:hAnsi="Times New Roman" w:cs="Times New Roman"/>
                <w:b/>
                <w:bCs/>
                <w:color w:val="0070C0"/>
                <w:sz w:val="20"/>
                <w:szCs w:val="20"/>
              </w:rPr>
              <w:tab/>
              <w:t xml:space="preserve">Чи Ви є особою вашої юридичної особи-суб’єкта підприємницької діяльності (далі – юридична особа) / фізична особа підприємець (далі – ФОП), яка приймає рішення (сама або разом з іншими) про вибір постачальника електроенергії та знає про обсяги споживання електроенергії вашою юридичною особою / </w:t>
            </w:r>
            <w:proofErr w:type="spellStart"/>
            <w:r w:rsidRPr="003F2719">
              <w:rPr>
                <w:rFonts w:ascii="Times New Roman" w:eastAsiaTheme="minorEastAsia" w:hAnsi="Times New Roman" w:cs="Times New Roman"/>
                <w:b/>
                <w:bCs/>
                <w:color w:val="0070C0"/>
                <w:sz w:val="20"/>
                <w:szCs w:val="20"/>
              </w:rPr>
              <w:t>ФОПом</w:t>
            </w:r>
            <w:proofErr w:type="spellEnd"/>
            <w:r w:rsidRPr="003F2719">
              <w:rPr>
                <w:rFonts w:ascii="Times New Roman" w:eastAsiaTheme="minorEastAsia" w:hAnsi="Times New Roman" w:cs="Times New Roman"/>
                <w:b/>
                <w:bCs/>
                <w:color w:val="0070C0"/>
                <w:sz w:val="20"/>
                <w:szCs w:val="20"/>
              </w:rPr>
              <w:t>?</w:t>
            </w:r>
          </w:p>
          <w:p w14:paraId="595E00BB" w14:textId="4A0A8089" w:rsidR="001A2EC8" w:rsidRPr="00FF0DA2" w:rsidRDefault="001A2EC8" w:rsidP="005212B1">
            <w:pPr>
              <w:tabs>
                <w:tab w:val="left" w:pos="460"/>
              </w:tabs>
              <w:ind w:firstLine="177"/>
              <w:jc w:val="both"/>
              <w:rPr>
                <w:rFonts w:ascii="Times New Roman" w:eastAsiaTheme="minorEastAsia" w:hAnsi="Times New Roman" w:cs="Times New Roman"/>
                <w:b/>
                <w:bCs/>
                <w:color w:val="0070C0"/>
                <w:sz w:val="10"/>
                <w:szCs w:val="10"/>
              </w:rPr>
            </w:pPr>
          </w:p>
        </w:tc>
        <w:tc>
          <w:tcPr>
            <w:tcW w:w="3801" w:type="dxa"/>
          </w:tcPr>
          <w:p w14:paraId="064EF821" w14:textId="3051BE7D" w:rsidR="003F2719" w:rsidRPr="00060214" w:rsidRDefault="003F2719" w:rsidP="00EC0331">
            <w:pPr>
              <w:ind w:firstLine="238"/>
              <w:jc w:val="both"/>
              <w:rPr>
                <w:rFonts w:ascii="Times New Roman" w:hAnsi="Times New Roman" w:cs="Times New Roman"/>
                <w:b/>
              </w:rPr>
            </w:pPr>
          </w:p>
        </w:tc>
        <w:tc>
          <w:tcPr>
            <w:tcW w:w="3861" w:type="dxa"/>
          </w:tcPr>
          <w:p w14:paraId="1E91B693" w14:textId="08587CFF" w:rsidR="003F2719" w:rsidRPr="00060214" w:rsidRDefault="003F2719" w:rsidP="00EC0331">
            <w:pPr>
              <w:ind w:firstLine="238"/>
              <w:jc w:val="both"/>
              <w:rPr>
                <w:rFonts w:ascii="Times New Roman" w:hAnsi="Times New Roman" w:cs="Times New Roman"/>
                <w:b/>
                <w:sz w:val="16"/>
                <w:szCs w:val="16"/>
              </w:rPr>
            </w:pPr>
          </w:p>
        </w:tc>
        <w:tc>
          <w:tcPr>
            <w:tcW w:w="3861" w:type="dxa"/>
          </w:tcPr>
          <w:p w14:paraId="5715DBCD" w14:textId="4AA3F180" w:rsidR="003F2719" w:rsidRPr="00502EEA" w:rsidRDefault="003F2719" w:rsidP="00AD06B2">
            <w:pPr>
              <w:jc w:val="center"/>
              <w:rPr>
                <w:rFonts w:ascii="Times New Roman" w:hAnsi="Times New Roman" w:cs="Times New Roman"/>
                <w:b/>
                <w:bCs/>
                <w:i/>
                <w:iCs/>
              </w:rPr>
            </w:pPr>
          </w:p>
        </w:tc>
      </w:tr>
      <w:tr w:rsidR="00EC0331" w:rsidRPr="00502EEA" w14:paraId="234F4DC5" w14:textId="77777777" w:rsidTr="00F83F46">
        <w:trPr>
          <w:trHeight w:val="20"/>
        </w:trPr>
        <w:tc>
          <w:tcPr>
            <w:tcW w:w="3823" w:type="dxa"/>
            <w:gridSpan w:val="2"/>
          </w:tcPr>
          <w:p w14:paraId="16D6B67B" w14:textId="77777777" w:rsidR="003F2719" w:rsidRPr="003F2719" w:rsidRDefault="003F2719" w:rsidP="005212B1">
            <w:pPr>
              <w:tabs>
                <w:tab w:val="left" w:pos="460"/>
              </w:tabs>
              <w:ind w:firstLine="177"/>
              <w:jc w:val="both"/>
              <w:rPr>
                <w:rFonts w:ascii="Times New Roman" w:eastAsia="Times New Roman" w:hAnsi="Times New Roman" w:cs="Times New Roman"/>
                <w:b/>
                <w:bCs/>
                <w:color w:val="0070C0"/>
                <w:sz w:val="20"/>
                <w:szCs w:val="20"/>
              </w:rPr>
            </w:pPr>
            <w:r w:rsidRPr="003F2719">
              <w:rPr>
                <w:rFonts w:ascii="Times New Roman" w:eastAsia="Times New Roman" w:hAnsi="Times New Roman" w:cs="Times New Roman"/>
                <w:b/>
                <w:bCs/>
                <w:color w:val="0070C0"/>
                <w:sz w:val="20"/>
                <w:szCs w:val="20"/>
              </w:rPr>
              <w:t>1. Так, я одноосібно</w:t>
            </w:r>
          </w:p>
          <w:p w14:paraId="46235C08" w14:textId="77777777" w:rsidR="003F2719" w:rsidRPr="003F2719" w:rsidRDefault="003F2719" w:rsidP="005212B1">
            <w:pPr>
              <w:tabs>
                <w:tab w:val="left" w:pos="460"/>
              </w:tabs>
              <w:ind w:firstLine="177"/>
              <w:jc w:val="both"/>
              <w:rPr>
                <w:rFonts w:ascii="Times New Roman" w:eastAsia="Times New Roman" w:hAnsi="Times New Roman" w:cs="Times New Roman"/>
                <w:b/>
                <w:bCs/>
                <w:color w:val="0070C0"/>
                <w:sz w:val="20"/>
                <w:szCs w:val="20"/>
              </w:rPr>
            </w:pPr>
            <w:r w:rsidRPr="003F2719">
              <w:rPr>
                <w:rFonts w:ascii="Times New Roman" w:eastAsia="Times New Roman" w:hAnsi="Times New Roman" w:cs="Times New Roman"/>
                <w:b/>
                <w:bCs/>
                <w:color w:val="0070C0"/>
                <w:sz w:val="20"/>
                <w:szCs w:val="20"/>
              </w:rPr>
              <w:t>2. Так, я разом з іншими</w:t>
            </w:r>
          </w:p>
          <w:p w14:paraId="558E8675" w14:textId="77777777" w:rsidR="003F2719" w:rsidRPr="003F2719" w:rsidRDefault="003F2719" w:rsidP="005212B1">
            <w:pPr>
              <w:tabs>
                <w:tab w:val="left" w:pos="460"/>
              </w:tabs>
              <w:ind w:firstLine="177"/>
              <w:jc w:val="both"/>
              <w:rPr>
                <w:rFonts w:ascii="Times New Roman" w:eastAsia="Times New Roman" w:hAnsi="Times New Roman" w:cs="Times New Roman"/>
                <w:b/>
                <w:bCs/>
                <w:color w:val="0070C0"/>
                <w:sz w:val="20"/>
                <w:szCs w:val="20"/>
              </w:rPr>
            </w:pPr>
            <w:r w:rsidRPr="003F2719">
              <w:rPr>
                <w:rFonts w:ascii="Times New Roman" w:eastAsia="Times New Roman" w:hAnsi="Times New Roman" w:cs="Times New Roman"/>
                <w:b/>
                <w:bCs/>
                <w:color w:val="0070C0"/>
                <w:sz w:val="20"/>
                <w:szCs w:val="20"/>
              </w:rPr>
              <w:t xml:space="preserve">3. Ні, цим займається інша людина </w:t>
            </w:r>
            <w:r w:rsidRPr="003F2719">
              <w:rPr>
                <w:rFonts w:ascii="Calibri" w:eastAsia="Calibri" w:hAnsi="Calibri" w:cs="Calibri"/>
                <w:sz w:val="20"/>
                <w:szCs w:val="20"/>
              </w:rPr>
              <w:sym w:font="Wingdings" w:char="F0E0"/>
            </w:r>
            <w:r w:rsidRPr="003F2719">
              <w:rPr>
                <w:rFonts w:ascii="Times New Roman" w:eastAsia="Times New Roman" w:hAnsi="Times New Roman" w:cs="Times New Roman"/>
                <w:b/>
                <w:bCs/>
                <w:color w:val="0070C0"/>
                <w:sz w:val="20"/>
                <w:szCs w:val="20"/>
              </w:rPr>
              <w:t xml:space="preserve"> ПОПРОСИТИ ПРО ІНТЕРВ’Ю З ЦІЄЮ ЛЮДИНОЮ</w:t>
            </w:r>
          </w:p>
          <w:p w14:paraId="267ADE00" w14:textId="77777777" w:rsidR="00EC0331" w:rsidRDefault="003F2719" w:rsidP="005212B1">
            <w:pPr>
              <w:tabs>
                <w:tab w:val="left" w:pos="460"/>
              </w:tabs>
              <w:ind w:firstLine="177"/>
              <w:jc w:val="both"/>
              <w:rPr>
                <w:rFonts w:ascii="Times New Roman" w:eastAsia="Times New Roman" w:hAnsi="Times New Roman" w:cs="Times New Roman"/>
                <w:b/>
                <w:bCs/>
                <w:color w:val="0070C0"/>
                <w:sz w:val="20"/>
                <w:szCs w:val="20"/>
              </w:rPr>
            </w:pPr>
            <w:r w:rsidRPr="003F2719">
              <w:rPr>
                <w:rFonts w:ascii="Times New Roman" w:eastAsia="Times New Roman" w:hAnsi="Times New Roman" w:cs="Times New Roman"/>
                <w:b/>
                <w:bCs/>
                <w:color w:val="0070C0"/>
                <w:sz w:val="20"/>
                <w:szCs w:val="20"/>
              </w:rPr>
              <w:t xml:space="preserve">99. Відмова </w:t>
            </w:r>
            <w:r w:rsidRPr="003F2719">
              <w:rPr>
                <w:rFonts w:ascii="Calibri" w:eastAsia="Calibri" w:hAnsi="Calibri" w:cs="Calibri"/>
                <w:sz w:val="20"/>
                <w:szCs w:val="20"/>
              </w:rPr>
              <w:sym w:font="Wingdings" w:char="F0E0"/>
            </w:r>
            <w:r w:rsidRPr="003F2719">
              <w:rPr>
                <w:rFonts w:ascii="Times New Roman" w:eastAsia="Times New Roman" w:hAnsi="Times New Roman" w:cs="Times New Roman"/>
                <w:b/>
                <w:bCs/>
                <w:color w:val="0070C0"/>
                <w:sz w:val="20"/>
                <w:szCs w:val="20"/>
              </w:rPr>
              <w:t xml:space="preserve"> КІНЕЦЬ ІНТЕРВ’Ю</w:t>
            </w:r>
          </w:p>
          <w:p w14:paraId="42451E80" w14:textId="57C91164" w:rsidR="00FF0DA2" w:rsidRPr="00FF0DA2" w:rsidRDefault="00FF0DA2" w:rsidP="005212B1">
            <w:pPr>
              <w:tabs>
                <w:tab w:val="left" w:pos="460"/>
              </w:tabs>
              <w:ind w:firstLine="177"/>
              <w:jc w:val="both"/>
              <w:rPr>
                <w:rFonts w:ascii="Times New Roman" w:eastAsiaTheme="minorEastAsia" w:hAnsi="Times New Roman" w:cs="Times New Roman"/>
                <w:b/>
                <w:bCs/>
                <w:i/>
                <w:iCs/>
                <w:color w:val="0070C0"/>
                <w:sz w:val="10"/>
                <w:szCs w:val="10"/>
              </w:rPr>
            </w:pPr>
          </w:p>
        </w:tc>
        <w:tc>
          <w:tcPr>
            <w:tcW w:w="3801" w:type="dxa"/>
          </w:tcPr>
          <w:p w14:paraId="70AFE379" w14:textId="34EB1A4B" w:rsidR="00EC0331" w:rsidRPr="001752CF" w:rsidRDefault="00EC0331" w:rsidP="00EC0331">
            <w:pPr>
              <w:ind w:firstLine="238"/>
              <w:jc w:val="both"/>
              <w:rPr>
                <w:rFonts w:ascii="Times New Roman" w:hAnsi="Times New Roman" w:cs="Times New Roman"/>
                <w:b/>
                <w:sz w:val="16"/>
                <w:szCs w:val="16"/>
              </w:rPr>
            </w:pPr>
          </w:p>
        </w:tc>
        <w:tc>
          <w:tcPr>
            <w:tcW w:w="3861" w:type="dxa"/>
          </w:tcPr>
          <w:p w14:paraId="26B68408" w14:textId="77777777" w:rsidR="00EC0331" w:rsidRDefault="00EC0331" w:rsidP="00EC0331">
            <w:pPr>
              <w:ind w:firstLine="238"/>
              <w:jc w:val="both"/>
              <w:rPr>
                <w:rFonts w:ascii="Times New Roman" w:hAnsi="Times New Roman" w:cs="Times New Roman"/>
                <w:b/>
              </w:rPr>
            </w:pPr>
          </w:p>
        </w:tc>
        <w:tc>
          <w:tcPr>
            <w:tcW w:w="3861" w:type="dxa"/>
          </w:tcPr>
          <w:p w14:paraId="42F3F01D" w14:textId="77777777" w:rsidR="00AD06B2" w:rsidRPr="00502EEA" w:rsidRDefault="00AD06B2" w:rsidP="00EC0331">
            <w:pPr>
              <w:jc w:val="center"/>
              <w:rPr>
                <w:rFonts w:ascii="Times New Roman" w:hAnsi="Times New Roman" w:cs="Times New Roman"/>
                <w:b/>
                <w:bCs/>
                <w:i/>
                <w:iCs/>
              </w:rPr>
            </w:pPr>
          </w:p>
        </w:tc>
      </w:tr>
      <w:tr w:rsidR="003F2719" w:rsidRPr="00502EEA" w14:paraId="3E2715CC" w14:textId="77777777" w:rsidTr="0022279A">
        <w:trPr>
          <w:trHeight w:val="20"/>
        </w:trPr>
        <w:tc>
          <w:tcPr>
            <w:tcW w:w="1911" w:type="dxa"/>
            <w:vMerge w:val="restart"/>
          </w:tcPr>
          <w:p w14:paraId="06C8804F" w14:textId="22B12EC3" w:rsidR="003F2719" w:rsidRPr="003F2719" w:rsidRDefault="003F2719" w:rsidP="003F2719">
            <w:pPr>
              <w:ind w:firstLine="35"/>
              <w:jc w:val="center"/>
              <w:rPr>
                <w:rFonts w:ascii="Times New Roman" w:eastAsiaTheme="minorEastAsia" w:hAnsi="Times New Roman" w:cs="Times New Roman"/>
                <w:b/>
                <w:bCs/>
                <w:color w:val="0070C0"/>
                <w:sz w:val="20"/>
                <w:szCs w:val="20"/>
              </w:rPr>
            </w:pPr>
            <w:r w:rsidRPr="003F2719">
              <w:rPr>
                <w:rFonts w:ascii="Times New Roman" w:eastAsiaTheme="minorEastAsia" w:hAnsi="Times New Roman" w:cs="Times New Roman"/>
                <w:b/>
                <w:bCs/>
                <w:color w:val="0070C0"/>
                <w:sz w:val="20"/>
                <w:szCs w:val="20"/>
              </w:rPr>
              <w:t>Х</w:t>
            </w:r>
          </w:p>
        </w:tc>
        <w:tc>
          <w:tcPr>
            <w:tcW w:w="1912" w:type="dxa"/>
          </w:tcPr>
          <w:p w14:paraId="60E5C0E5" w14:textId="77777777" w:rsidR="003F2719" w:rsidRDefault="003F2719" w:rsidP="005212B1">
            <w:pPr>
              <w:tabs>
                <w:tab w:val="left" w:pos="460"/>
              </w:tabs>
              <w:ind w:firstLine="177"/>
              <w:jc w:val="both"/>
              <w:rPr>
                <w:rFonts w:ascii="Times New Roman" w:eastAsiaTheme="minorEastAsia" w:hAnsi="Times New Roman" w:cs="Times New Roman"/>
                <w:b/>
                <w:bCs/>
                <w:color w:val="0070C0"/>
                <w:spacing w:val="-4"/>
                <w:sz w:val="20"/>
                <w:szCs w:val="20"/>
              </w:rPr>
            </w:pPr>
            <w:r w:rsidRPr="003F2719">
              <w:rPr>
                <w:rFonts w:ascii="Times New Roman" w:eastAsiaTheme="minorEastAsia" w:hAnsi="Times New Roman" w:cs="Times New Roman"/>
                <w:b/>
                <w:bCs/>
                <w:color w:val="0070C0"/>
                <w:spacing w:val="-4"/>
                <w:sz w:val="20"/>
                <w:szCs w:val="20"/>
              </w:rPr>
              <w:t>S2. Чи є ваша юридична особа об’єктом критичної інфраструктури, тобто таким, де електропостачанн</w:t>
            </w:r>
            <w:r>
              <w:rPr>
                <w:rFonts w:ascii="Times New Roman" w:eastAsiaTheme="minorEastAsia" w:hAnsi="Times New Roman" w:cs="Times New Roman"/>
                <w:b/>
                <w:bCs/>
                <w:color w:val="0070C0"/>
                <w:spacing w:val="-4"/>
                <w:sz w:val="20"/>
                <w:szCs w:val="20"/>
              </w:rPr>
              <w:t xml:space="preserve">я </w:t>
            </w:r>
            <w:r w:rsidRPr="003F2719">
              <w:rPr>
                <w:rFonts w:ascii="Times New Roman" w:eastAsiaTheme="minorEastAsia" w:hAnsi="Times New Roman" w:cs="Times New Roman"/>
                <w:b/>
                <w:bCs/>
                <w:color w:val="0070C0"/>
                <w:spacing w:val="-4"/>
                <w:sz w:val="20"/>
                <w:szCs w:val="20"/>
              </w:rPr>
              <w:t xml:space="preserve">не переривається, навіть якщо енергосистема країни пошкоджена в </w:t>
            </w:r>
            <w:r w:rsidRPr="005212B1">
              <w:rPr>
                <w:rFonts w:ascii="Times New Roman" w:eastAsia="Times New Roman" w:hAnsi="Times New Roman" w:cs="Times New Roman"/>
                <w:b/>
                <w:bCs/>
                <w:color w:val="0070C0"/>
                <w:sz w:val="20"/>
                <w:szCs w:val="20"/>
              </w:rPr>
              <w:t>результаті</w:t>
            </w:r>
            <w:r w:rsidRPr="003F2719">
              <w:rPr>
                <w:rFonts w:ascii="Times New Roman" w:eastAsiaTheme="minorEastAsia" w:hAnsi="Times New Roman" w:cs="Times New Roman"/>
                <w:b/>
                <w:bCs/>
                <w:color w:val="0070C0"/>
                <w:spacing w:val="-4"/>
                <w:sz w:val="20"/>
                <w:szCs w:val="20"/>
              </w:rPr>
              <w:t xml:space="preserve"> російських атак?</w:t>
            </w:r>
          </w:p>
          <w:p w14:paraId="32E3B8C8" w14:textId="4E896504" w:rsidR="00FF0DA2" w:rsidRPr="00FF0DA2" w:rsidRDefault="00FF0DA2" w:rsidP="005212B1">
            <w:pPr>
              <w:tabs>
                <w:tab w:val="left" w:pos="460"/>
              </w:tabs>
              <w:ind w:firstLine="177"/>
              <w:jc w:val="both"/>
              <w:rPr>
                <w:rFonts w:ascii="Times New Roman" w:eastAsiaTheme="minorEastAsia" w:hAnsi="Times New Roman" w:cs="Times New Roman"/>
                <w:b/>
                <w:bCs/>
                <w:color w:val="0070C0"/>
                <w:spacing w:val="-4"/>
                <w:sz w:val="10"/>
                <w:szCs w:val="10"/>
              </w:rPr>
            </w:pPr>
          </w:p>
        </w:tc>
        <w:tc>
          <w:tcPr>
            <w:tcW w:w="3801" w:type="dxa"/>
          </w:tcPr>
          <w:p w14:paraId="653497E9" w14:textId="5D6842CC" w:rsidR="003F2719" w:rsidRPr="001752CF" w:rsidRDefault="003F2719" w:rsidP="00EC0331">
            <w:pPr>
              <w:rPr>
                <w:rFonts w:ascii="Times New Roman" w:hAnsi="Times New Roman" w:cs="Times New Roman"/>
                <w:b/>
                <w:sz w:val="16"/>
                <w:szCs w:val="16"/>
              </w:rPr>
            </w:pPr>
          </w:p>
        </w:tc>
        <w:tc>
          <w:tcPr>
            <w:tcW w:w="3861" w:type="dxa"/>
          </w:tcPr>
          <w:p w14:paraId="2DB4BBE2" w14:textId="77777777" w:rsidR="003F2719" w:rsidRDefault="003F2719" w:rsidP="00EC0331">
            <w:pPr>
              <w:jc w:val="center"/>
              <w:rPr>
                <w:rFonts w:ascii="Times New Roman" w:hAnsi="Times New Roman" w:cs="Times New Roman"/>
                <w:b/>
              </w:rPr>
            </w:pPr>
          </w:p>
        </w:tc>
        <w:tc>
          <w:tcPr>
            <w:tcW w:w="3861" w:type="dxa"/>
          </w:tcPr>
          <w:p w14:paraId="099898B5" w14:textId="0E748EC0" w:rsidR="003F2719" w:rsidRPr="00502EEA" w:rsidRDefault="003F2719" w:rsidP="00AD06B2">
            <w:pPr>
              <w:jc w:val="center"/>
              <w:rPr>
                <w:rFonts w:ascii="Times New Roman" w:hAnsi="Times New Roman" w:cs="Times New Roman"/>
                <w:b/>
                <w:bCs/>
                <w:i/>
                <w:iCs/>
              </w:rPr>
            </w:pPr>
          </w:p>
        </w:tc>
      </w:tr>
      <w:tr w:rsidR="003F2719" w:rsidRPr="00502EEA" w14:paraId="76DBF7F9" w14:textId="77777777" w:rsidTr="0004401F">
        <w:trPr>
          <w:trHeight w:val="20"/>
        </w:trPr>
        <w:tc>
          <w:tcPr>
            <w:tcW w:w="1911" w:type="dxa"/>
            <w:vMerge/>
          </w:tcPr>
          <w:p w14:paraId="30B32E13" w14:textId="77777777" w:rsidR="003F2719" w:rsidRPr="003F2719" w:rsidRDefault="003F2719" w:rsidP="00EC0331">
            <w:pPr>
              <w:ind w:firstLine="238"/>
              <w:jc w:val="both"/>
              <w:rPr>
                <w:rFonts w:ascii="Times New Roman" w:eastAsiaTheme="minorEastAsia" w:hAnsi="Times New Roman" w:cs="Times New Roman"/>
                <w:b/>
                <w:bCs/>
                <w:color w:val="0070C0"/>
                <w:sz w:val="20"/>
                <w:szCs w:val="20"/>
              </w:rPr>
            </w:pPr>
          </w:p>
        </w:tc>
        <w:tc>
          <w:tcPr>
            <w:tcW w:w="1912" w:type="dxa"/>
          </w:tcPr>
          <w:p w14:paraId="29744C54" w14:textId="77777777" w:rsidR="003F2719" w:rsidRPr="003F2719" w:rsidRDefault="003F2719" w:rsidP="005212B1">
            <w:pPr>
              <w:tabs>
                <w:tab w:val="left" w:pos="460"/>
              </w:tabs>
              <w:ind w:firstLine="177"/>
              <w:jc w:val="both"/>
              <w:rPr>
                <w:rFonts w:ascii="Times New Roman" w:eastAsia="Times New Roman" w:hAnsi="Times New Roman" w:cs="Times New Roman"/>
                <w:b/>
                <w:bCs/>
                <w:color w:val="0070C0"/>
                <w:sz w:val="20"/>
                <w:szCs w:val="20"/>
              </w:rPr>
            </w:pPr>
            <w:r w:rsidRPr="003F2719">
              <w:rPr>
                <w:rFonts w:ascii="Times New Roman" w:eastAsia="Times New Roman" w:hAnsi="Times New Roman" w:cs="Times New Roman"/>
                <w:b/>
                <w:bCs/>
                <w:color w:val="0070C0"/>
                <w:sz w:val="20"/>
                <w:szCs w:val="20"/>
              </w:rPr>
              <w:t xml:space="preserve">1. Так </w:t>
            </w:r>
            <w:r w:rsidRPr="003F2719">
              <w:rPr>
                <w:rFonts w:ascii="Calibri" w:eastAsia="Calibri" w:hAnsi="Calibri" w:cs="Calibri"/>
                <w:sz w:val="20"/>
                <w:szCs w:val="20"/>
              </w:rPr>
              <w:sym w:font="Wingdings" w:char="F0E0"/>
            </w:r>
            <w:r w:rsidRPr="003F2719">
              <w:rPr>
                <w:rFonts w:ascii="Times New Roman" w:eastAsia="Times New Roman" w:hAnsi="Times New Roman" w:cs="Times New Roman"/>
                <w:b/>
                <w:bCs/>
                <w:color w:val="0070C0"/>
                <w:sz w:val="20"/>
                <w:szCs w:val="20"/>
              </w:rPr>
              <w:t xml:space="preserve">  КІНЕЦЬ ІНТЕРВ’Ю</w:t>
            </w:r>
          </w:p>
          <w:p w14:paraId="70517115" w14:textId="77777777" w:rsidR="003F2719" w:rsidRDefault="003F2719" w:rsidP="003F2719">
            <w:pPr>
              <w:ind w:firstLine="238"/>
              <w:jc w:val="both"/>
              <w:rPr>
                <w:rFonts w:ascii="Times New Roman" w:eastAsia="Times New Roman" w:hAnsi="Times New Roman" w:cs="Times New Roman"/>
                <w:b/>
                <w:bCs/>
                <w:color w:val="0070C0"/>
                <w:sz w:val="20"/>
                <w:szCs w:val="20"/>
              </w:rPr>
            </w:pPr>
            <w:r w:rsidRPr="003F2719">
              <w:rPr>
                <w:rFonts w:ascii="Times New Roman" w:eastAsia="Times New Roman" w:hAnsi="Times New Roman" w:cs="Times New Roman"/>
                <w:b/>
                <w:bCs/>
                <w:color w:val="0070C0"/>
                <w:sz w:val="20"/>
                <w:szCs w:val="20"/>
              </w:rPr>
              <w:t>2. Ні</w:t>
            </w:r>
          </w:p>
          <w:p w14:paraId="6DBA5C36" w14:textId="6DA108FB" w:rsidR="00FF0DA2" w:rsidRPr="00FF0DA2" w:rsidRDefault="00FF0DA2" w:rsidP="003F2719">
            <w:pPr>
              <w:ind w:firstLine="238"/>
              <w:jc w:val="both"/>
              <w:rPr>
                <w:rFonts w:ascii="Times New Roman" w:eastAsiaTheme="minorEastAsia" w:hAnsi="Times New Roman" w:cs="Times New Roman"/>
                <w:b/>
                <w:bCs/>
                <w:color w:val="0070C0"/>
                <w:sz w:val="10"/>
                <w:szCs w:val="10"/>
              </w:rPr>
            </w:pPr>
          </w:p>
        </w:tc>
        <w:tc>
          <w:tcPr>
            <w:tcW w:w="3801" w:type="dxa"/>
          </w:tcPr>
          <w:p w14:paraId="21708732" w14:textId="178A2FE4" w:rsidR="003F2719" w:rsidRPr="00B12022" w:rsidRDefault="003F2719" w:rsidP="00EC0331">
            <w:pPr>
              <w:rPr>
                <w:rFonts w:ascii="Times New Roman" w:hAnsi="Times New Roman" w:cs="Times New Roman"/>
                <w:b/>
                <w:sz w:val="16"/>
                <w:szCs w:val="16"/>
              </w:rPr>
            </w:pPr>
          </w:p>
        </w:tc>
        <w:tc>
          <w:tcPr>
            <w:tcW w:w="3861" w:type="dxa"/>
          </w:tcPr>
          <w:p w14:paraId="74FF3B23" w14:textId="77777777" w:rsidR="003F2719" w:rsidRDefault="003F2719" w:rsidP="00EC0331">
            <w:pPr>
              <w:jc w:val="center"/>
              <w:rPr>
                <w:rFonts w:ascii="Times New Roman" w:hAnsi="Times New Roman" w:cs="Times New Roman"/>
                <w:b/>
              </w:rPr>
            </w:pPr>
          </w:p>
        </w:tc>
        <w:tc>
          <w:tcPr>
            <w:tcW w:w="3861" w:type="dxa"/>
          </w:tcPr>
          <w:p w14:paraId="7E8CB3D5" w14:textId="7853A2CD" w:rsidR="003F2719" w:rsidRPr="00502EEA" w:rsidRDefault="003F2719" w:rsidP="00AD06B2">
            <w:pPr>
              <w:jc w:val="center"/>
              <w:rPr>
                <w:rFonts w:ascii="Times New Roman" w:hAnsi="Times New Roman" w:cs="Times New Roman"/>
                <w:b/>
                <w:bCs/>
                <w:i/>
                <w:iCs/>
              </w:rPr>
            </w:pPr>
          </w:p>
        </w:tc>
      </w:tr>
      <w:tr w:rsidR="000D1652" w:rsidRPr="00502EEA" w14:paraId="7860378A" w14:textId="77777777" w:rsidTr="00F83F46">
        <w:trPr>
          <w:trHeight w:val="20"/>
        </w:trPr>
        <w:tc>
          <w:tcPr>
            <w:tcW w:w="3823" w:type="dxa"/>
            <w:gridSpan w:val="2"/>
          </w:tcPr>
          <w:p w14:paraId="6FC50690" w14:textId="5CF9A59C" w:rsidR="000D1652" w:rsidRPr="005212B1" w:rsidRDefault="000D1652" w:rsidP="005212B1">
            <w:pPr>
              <w:tabs>
                <w:tab w:val="left" w:pos="460"/>
              </w:tabs>
              <w:ind w:firstLine="177"/>
              <w:jc w:val="both"/>
              <w:rPr>
                <w:rFonts w:ascii="Times New Roman" w:eastAsiaTheme="minorEastAsia" w:hAnsi="Times New Roman" w:cs="Times New Roman"/>
                <w:b/>
                <w:bCs/>
                <w:color w:val="0070C0"/>
                <w:sz w:val="20"/>
                <w:szCs w:val="20"/>
              </w:rPr>
            </w:pPr>
            <w:r w:rsidRPr="005212B1">
              <w:rPr>
                <w:rFonts w:ascii="Times New Roman" w:eastAsiaTheme="minorEastAsia" w:hAnsi="Times New Roman" w:cs="Times New Roman"/>
                <w:b/>
                <w:bCs/>
                <w:color w:val="0070C0"/>
                <w:sz w:val="20"/>
                <w:szCs w:val="20"/>
              </w:rPr>
              <w:t>S3.</w:t>
            </w:r>
            <w:r w:rsidRPr="005212B1">
              <w:rPr>
                <w:rFonts w:ascii="Times New Roman" w:eastAsiaTheme="minorEastAsia" w:hAnsi="Times New Roman" w:cs="Times New Roman"/>
                <w:b/>
                <w:bCs/>
                <w:color w:val="0070C0"/>
                <w:sz w:val="20"/>
                <w:szCs w:val="20"/>
              </w:rPr>
              <w:tab/>
              <w:t xml:space="preserve">Інтерв’юер, запитайте, як </w:t>
            </w:r>
            <w:r w:rsidRPr="005212B1">
              <w:rPr>
                <w:rFonts w:ascii="Times New Roman" w:eastAsia="Times New Roman" w:hAnsi="Times New Roman" w:cs="Times New Roman"/>
                <w:b/>
                <w:bCs/>
                <w:color w:val="0070C0"/>
                <w:sz w:val="20"/>
                <w:szCs w:val="20"/>
              </w:rPr>
              <w:t>звертатися</w:t>
            </w:r>
            <w:r w:rsidRPr="005212B1">
              <w:rPr>
                <w:rFonts w:ascii="Times New Roman" w:eastAsiaTheme="minorEastAsia" w:hAnsi="Times New Roman" w:cs="Times New Roman"/>
                <w:b/>
                <w:bCs/>
                <w:color w:val="0070C0"/>
                <w:sz w:val="20"/>
                <w:szCs w:val="20"/>
              </w:rPr>
              <w:t xml:space="preserve"> до респондента і позначте стать:</w:t>
            </w:r>
          </w:p>
        </w:tc>
        <w:tc>
          <w:tcPr>
            <w:tcW w:w="3801" w:type="dxa"/>
            <w:vMerge w:val="restart"/>
          </w:tcPr>
          <w:p w14:paraId="3757F697" w14:textId="77777777" w:rsidR="000D1652" w:rsidRDefault="000D1652" w:rsidP="005A3DA0">
            <w:pPr>
              <w:jc w:val="center"/>
              <w:rPr>
                <w:rFonts w:ascii="Times New Roman" w:eastAsia="Calibri" w:hAnsi="Times New Roman" w:cs="Times New Roman"/>
                <w:b/>
              </w:rPr>
            </w:pPr>
            <w:r>
              <w:rPr>
                <w:rFonts w:ascii="Times New Roman" w:eastAsia="Calibri" w:hAnsi="Times New Roman" w:cs="Times New Roman"/>
                <w:b/>
              </w:rPr>
              <w:t>ПрАТ «ДТЕК КИЇВСЬКІ ЕЛЕКТРОМЕРЕЖІ»</w:t>
            </w:r>
          </w:p>
          <w:p w14:paraId="449BCFEE" w14:textId="77777777" w:rsidR="000D1652" w:rsidRPr="00FF0DA2" w:rsidRDefault="000D1652" w:rsidP="005A3DA0">
            <w:pPr>
              <w:ind w:firstLine="306"/>
              <w:jc w:val="both"/>
              <w:rPr>
                <w:rFonts w:ascii="Times New Roman" w:eastAsiaTheme="minorEastAsia" w:hAnsi="Times New Roman" w:cs="Times New Roman"/>
                <w:sz w:val="16"/>
                <w:szCs w:val="16"/>
              </w:rPr>
            </w:pPr>
          </w:p>
          <w:p w14:paraId="7499ACEF" w14:textId="34E7FF15" w:rsidR="000D1652" w:rsidRPr="005A3DA0" w:rsidRDefault="000D1652" w:rsidP="005A3DA0">
            <w:pPr>
              <w:ind w:firstLine="238"/>
              <w:jc w:val="both"/>
              <w:rPr>
                <w:rFonts w:ascii="Times New Roman" w:hAnsi="Times New Roman" w:cs="Times New Roman"/>
                <w:b/>
                <w:bCs/>
              </w:rPr>
            </w:pPr>
            <w:r>
              <w:rPr>
                <w:rFonts w:ascii="Times New Roman" w:eastAsiaTheme="minorEastAsia" w:hAnsi="Times New Roman" w:cs="Times New Roman"/>
                <w:b/>
                <w:bCs/>
              </w:rPr>
              <w:t>В</w:t>
            </w:r>
            <w:r w:rsidRPr="005A3DA0">
              <w:rPr>
                <w:rFonts w:ascii="Times New Roman" w:eastAsiaTheme="minorEastAsia" w:hAnsi="Times New Roman" w:cs="Times New Roman"/>
                <w:b/>
                <w:bCs/>
              </w:rPr>
              <w:t>иключити</w:t>
            </w:r>
          </w:p>
        </w:tc>
        <w:tc>
          <w:tcPr>
            <w:tcW w:w="3861" w:type="dxa"/>
            <w:vMerge w:val="restart"/>
          </w:tcPr>
          <w:p w14:paraId="03CCB56E" w14:textId="77777777" w:rsidR="000D1652" w:rsidRDefault="000D1652" w:rsidP="005A3DA0">
            <w:pPr>
              <w:jc w:val="center"/>
              <w:rPr>
                <w:rFonts w:ascii="Times New Roman" w:eastAsia="Calibri" w:hAnsi="Times New Roman" w:cs="Times New Roman"/>
                <w:b/>
              </w:rPr>
            </w:pPr>
            <w:r>
              <w:rPr>
                <w:rFonts w:ascii="Times New Roman" w:eastAsia="Calibri" w:hAnsi="Times New Roman" w:cs="Times New Roman"/>
                <w:b/>
              </w:rPr>
              <w:t>ПрАТ «ДТЕК КИЇВСЬКІ ЕЛЕКТРОМЕРЕЖІ»</w:t>
            </w:r>
          </w:p>
          <w:p w14:paraId="5F58DF5A" w14:textId="77777777" w:rsidR="000D1652" w:rsidRPr="00FF0DA2" w:rsidRDefault="000D1652" w:rsidP="005A3DA0">
            <w:pPr>
              <w:ind w:firstLine="306"/>
              <w:jc w:val="both"/>
              <w:rPr>
                <w:rFonts w:ascii="Times New Roman" w:eastAsiaTheme="minorEastAsia" w:hAnsi="Times New Roman" w:cs="Times New Roman"/>
                <w:sz w:val="16"/>
                <w:szCs w:val="16"/>
              </w:rPr>
            </w:pPr>
          </w:p>
          <w:p w14:paraId="60837AAA" w14:textId="77777777" w:rsidR="000D1652" w:rsidRDefault="000D1652" w:rsidP="005A3DA0">
            <w:pPr>
              <w:ind w:firstLine="238"/>
              <w:jc w:val="both"/>
              <w:rPr>
                <w:rFonts w:ascii="Times New Roman" w:eastAsiaTheme="minorEastAsia" w:hAnsi="Times New Roman" w:cs="Times New Roman"/>
              </w:rPr>
            </w:pPr>
            <w:r w:rsidRPr="005A3DA0">
              <w:rPr>
                <w:rFonts w:ascii="Times New Roman" w:eastAsiaTheme="minorEastAsia" w:hAnsi="Times New Roman" w:cs="Times New Roman"/>
              </w:rPr>
              <w:t>Не зрозуміло, як стать відноситься до суті опитування.</w:t>
            </w:r>
          </w:p>
          <w:p w14:paraId="468C38F2" w14:textId="0ED44C2A" w:rsidR="000D1652" w:rsidRPr="0025574B" w:rsidRDefault="000D1652" w:rsidP="005A3DA0">
            <w:pPr>
              <w:ind w:firstLine="238"/>
              <w:jc w:val="both"/>
              <w:rPr>
                <w:rFonts w:ascii="Times New Roman" w:hAnsi="Times New Roman" w:cs="Times New Roman"/>
                <w:sz w:val="10"/>
                <w:szCs w:val="10"/>
              </w:rPr>
            </w:pPr>
          </w:p>
        </w:tc>
        <w:tc>
          <w:tcPr>
            <w:tcW w:w="3861" w:type="dxa"/>
            <w:vMerge w:val="restart"/>
          </w:tcPr>
          <w:p w14:paraId="2D3CD77C" w14:textId="77777777" w:rsidR="000D1652" w:rsidRPr="000239DE" w:rsidRDefault="000D1652" w:rsidP="005E4B6A">
            <w:pPr>
              <w:jc w:val="center"/>
              <w:rPr>
                <w:rFonts w:ascii="Times New Roman" w:hAnsi="Times New Roman" w:cs="Times New Roman"/>
                <w:b/>
                <w:bCs/>
                <w:iCs/>
                <w:color w:val="7030A0"/>
              </w:rPr>
            </w:pPr>
          </w:p>
          <w:p w14:paraId="5771ED48" w14:textId="5DFED253" w:rsidR="000D1652" w:rsidRPr="00031263" w:rsidRDefault="000D1652" w:rsidP="005E4B6A">
            <w:pPr>
              <w:jc w:val="center"/>
              <w:rPr>
                <w:rFonts w:ascii="Times New Roman" w:hAnsi="Times New Roman" w:cs="Times New Roman"/>
                <w:b/>
                <w:bCs/>
                <w:iCs/>
              </w:rPr>
            </w:pPr>
            <w:r>
              <w:rPr>
                <w:rFonts w:ascii="Times New Roman" w:hAnsi="Times New Roman" w:cs="Times New Roman"/>
                <w:b/>
                <w:bCs/>
                <w:iCs/>
              </w:rPr>
              <w:t>Попередньо в</w:t>
            </w:r>
            <w:r w:rsidRPr="00031263">
              <w:rPr>
                <w:rFonts w:ascii="Times New Roman" w:hAnsi="Times New Roman" w:cs="Times New Roman"/>
                <w:b/>
                <w:bCs/>
                <w:iCs/>
              </w:rPr>
              <w:t>ідхилити</w:t>
            </w:r>
          </w:p>
          <w:p w14:paraId="37CF863A" w14:textId="0D4F7A4B" w:rsidR="000D1652" w:rsidRPr="00031263" w:rsidRDefault="000D1652" w:rsidP="005E4B6A">
            <w:pPr>
              <w:jc w:val="center"/>
              <w:rPr>
                <w:rFonts w:ascii="Times New Roman" w:hAnsi="Times New Roman" w:cs="Times New Roman"/>
                <w:iCs/>
              </w:rPr>
            </w:pPr>
            <w:r w:rsidRPr="00031263">
              <w:rPr>
                <w:rFonts w:ascii="Times New Roman" w:hAnsi="Times New Roman" w:cs="Times New Roman"/>
                <w:iCs/>
              </w:rPr>
              <w:t>Недостатньо обґрунтовано</w:t>
            </w:r>
            <w:r>
              <w:rPr>
                <w:rFonts w:ascii="Times New Roman" w:hAnsi="Times New Roman" w:cs="Times New Roman"/>
                <w:iCs/>
              </w:rPr>
              <w:t>.</w:t>
            </w:r>
          </w:p>
          <w:p w14:paraId="0C7179F4" w14:textId="77A3928C" w:rsidR="000D1652" w:rsidRPr="00502EEA" w:rsidRDefault="000D1652" w:rsidP="000D1652">
            <w:pPr>
              <w:jc w:val="both"/>
              <w:rPr>
                <w:rFonts w:ascii="Times New Roman" w:hAnsi="Times New Roman" w:cs="Times New Roman"/>
                <w:b/>
                <w:bCs/>
                <w:i/>
                <w:iCs/>
              </w:rPr>
            </w:pPr>
          </w:p>
        </w:tc>
      </w:tr>
      <w:tr w:rsidR="000D1652" w:rsidRPr="00502EEA" w14:paraId="581C5927" w14:textId="77777777" w:rsidTr="00F83F46">
        <w:trPr>
          <w:trHeight w:val="20"/>
        </w:trPr>
        <w:tc>
          <w:tcPr>
            <w:tcW w:w="3823" w:type="dxa"/>
            <w:gridSpan w:val="2"/>
          </w:tcPr>
          <w:p w14:paraId="3CB66854" w14:textId="77777777" w:rsidR="000D1652" w:rsidRPr="005212B1" w:rsidRDefault="000D1652" w:rsidP="005212B1">
            <w:pPr>
              <w:tabs>
                <w:tab w:val="left" w:pos="460"/>
              </w:tabs>
              <w:ind w:firstLine="177"/>
              <w:jc w:val="both"/>
              <w:rPr>
                <w:rFonts w:ascii="Times New Roman" w:eastAsia="Times New Roman" w:hAnsi="Times New Roman" w:cs="Times New Roman"/>
                <w:b/>
                <w:bCs/>
                <w:color w:val="0070C0"/>
                <w:sz w:val="20"/>
                <w:szCs w:val="20"/>
              </w:rPr>
            </w:pPr>
            <w:r w:rsidRPr="005212B1">
              <w:rPr>
                <w:rFonts w:ascii="Times New Roman" w:eastAsia="Times New Roman" w:hAnsi="Times New Roman" w:cs="Times New Roman"/>
                <w:b/>
                <w:bCs/>
                <w:color w:val="0070C0"/>
                <w:sz w:val="20"/>
                <w:szCs w:val="20"/>
              </w:rPr>
              <w:t>1. Чоловіча</w:t>
            </w:r>
          </w:p>
          <w:p w14:paraId="72C1DFC0" w14:textId="77777777" w:rsidR="000D1652" w:rsidRDefault="000D1652" w:rsidP="005212B1">
            <w:pPr>
              <w:tabs>
                <w:tab w:val="left" w:pos="460"/>
              </w:tabs>
              <w:ind w:firstLine="177"/>
              <w:jc w:val="both"/>
              <w:rPr>
                <w:rFonts w:ascii="Times New Roman" w:eastAsia="Times New Roman" w:hAnsi="Times New Roman" w:cs="Times New Roman"/>
                <w:b/>
                <w:bCs/>
                <w:color w:val="0070C0"/>
                <w:sz w:val="20"/>
                <w:szCs w:val="20"/>
              </w:rPr>
            </w:pPr>
            <w:r w:rsidRPr="005212B1">
              <w:rPr>
                <w:rFonts w:ascii="Times New Roman" w:eastAsia="Times New Roman" w:hAnsi="Times New Roman" w:cs="Times New Roman"/>
                <w:b/>
                <w:bCs/>
                <w:color w:val="0070C0"/>
                <w:sz w:val="20"/>
                <w:szCs w:val="20"/>
              </w:rPr>
              <w:t>2. Жіноча</w:t>
            </w:r>
          </w:p>
          <w:p w14:paraId="7BAFB0F1" w14:textId="3CCD4518" w:rsidR="000D1652" w:rsidRPr="00FF0DA2" w:rsidRDefault="000D1652" w:rsidP="005212B1">
            <w:pPr>
              <w:tabs>
                <w:tab w:val="left" w:pos="460"/>
              </w:tabs>
              <w:ind w:firstLine="177"/>
              <w:jc w:val="both"/>
              <w:rPr>
                <w:rFonts w:ascii="Times New Roman" w:eastAsiaTheme="minorEastAsia" w:hAnsi="Times New Roman" w:cs="Times New Roman"/>
                <w:color w:val="000000" w:themeColor="text1"/>
                <w:sz w:val="10"/>
                <w:szCs w:val="10"/>
              </w:rPr>
            </w:pPr>
          </w:p>
        </w:tc>
        <w:tc>
          <w:tcPr>
            <w:tcW w:w="3801" w:type="dxa"/>
            <w:vMerge/>
          </w:tcPr>
          <w:p w14:paraId="1E24104E" w14:textId="4CD746DA" w:rsidR="000D1652" w:rsidRPr="007523DC" w:rsidRDefault="000D1652" w:rsidP="00EC0331">
            <w:pPr>
              <w:ind w:firstLine="238"/>
              <w:jc w:val="both"/>
              <w:rPr>
                <w:rFonts w:ascii="Times New Roman" w:hAnsi="Times New Roman" w:cs="Times New Roman"/>
                <w:b/>
                <w:sz w:val="16"/>
                <w:szCs w:val="16"/>
              </w:rPr>
            </w:pPr>
          </w:p>
        </w:tc>
        <w:tc>
          <w:tcPr>
            <w:tcW w:w="3861" w:type="dxa"/>
            <w:vMerge/>
          </w:tcPr>
          <w:p w14:paraId="68923276" w14:textId="77777777" w:rsidR="000D1652" w:rsidRDefault="000D1652" w:rsidP="00EC0331">
            <w:pPr>
              <w:jc w:val="center"/>
              <w:rPr>
                <w:rFonts w:ascii="Times New Roman" w:hAnsi="Times New Roman" w:cs="Times New Roman"/>
                <w:b/>
              </w:rPr>
            </w:pPr>
          </w:p>
        </w:tc>
        <w:tc>
          <w:tcPr>
            <w:tcW w:w="3861" w:type="dxa"/>
            <w:vMerge/>
          </w:tcPr>
          <w:p w14:paraId="4BA6C690" w14:textId="11F11AC9" w:rsidR="000D1652" w:rsidRPr="00502EEA" w:rsidRDefault="000D1652" w:rsidP="00AD06B2">
            <w:pPr>
              <w:jc w:val="center"/>
              <w:rPr>
                <w:rFonts w:ascii="Times New Roman" w:hAnsi="Times New Roman" w:cs="Times New Roman"/>
                <w:b/>
                <w:bCs/>
                <w:i/>
                <w:iCs/>
              </w:rPr>
            </w:pPr>
          </w:p>
        </w:tc>
      </w:tr>
      <w:tr w:rsidR="00EC0331" w:rsidRPr="00031263" w14:paraId="3903C218" w14:textId="77777777" w:rsidTr="00F83F46">
        <w:trPr>
          <w:trHeight w:val="20"/>
        </w:trPr>
        <w:tc>
          <w:tcPr>
            <w:tcW w:w="3823" w:type="dxa"/>
            <w:gridSpan w:val="2"/>
          </w:tcPr>
          <w:p w14:paraId="3CB0FBA2" w14:textId="02951E51" w:rsidR="00EC0331" w:rsidRPr="005212B1" w:rsidRDefault="005212B1" w:rsidP="005212B1">
            <w:pPr>
              <w:jc w:val="center"/>
              <w:rPr>
                <w:rFonts w:ascii="Times New Roman" w:eastAsiaTheme="minorEastAsia" w:hAnsi="Times New Roman" w:cs="Times New Roman"/>
                <w:b/>
                <w:bCs/>
                <w:color w:val="000000" w:themeColor="text1"/>
                <w:sz w:val="20"/>
                <w:szCs w:val="20"/>
              </w:rPr>
            </w:pPr>
            <w:r w:rsidRPr="0051524C">
              <w:rPr>
                <w:rFonts w:ascii="Times New Roman" w:eastAsiaTheme="minorEastAsia" w:hAnsi="Times New Roman" w:cs="Times New Roman"/>
                <w:b/>
                <w:bCs/>
                <w:color w:val="0070C0"/>
                <w:sz w:val="20"/>
                <w:szCs w:val="20"/>
              </w:rPr>
              <w:t>2. ДЕМОГРАФІЯ</w:t>
            </w:r>
          </w:p>
        </w:tc>
        <w:tc>
          <w:tcPr>
            <w:tcW w:w="3801" w:type="dxa"/>
          </w:tcPr>
          <w:p w14:paraId="6FA9169C" w14:textId="77777777" w:rsidR="0051524C" w:rsidRDefault="0051524C" w:rsidP="0051524C">
            <w:pPr>
              <w:jc w:val="center"/>
              <w:rPr>
                <w:rFonts w:ascii="Times New Roman" w:eastAsia="Calibri" w:hAnsi="Times New Roman" w:cs="Times New Roman"/>
                <w:b/>
              </w:rPr>
            </w:pPr>
            <w:r>
              <w:rPr>
                <w:rFonts w:ascii="Times New Roman" w:eastAsia="Calibri" w:hAnsi="Times New Roman" w:cs="Times New Roman"/>
                <w:b/>
              </w:rPr>
              <w:t>ГО</w:t>
            </w:r>
            <w:r w:rsidRPr="00CA5266">
              <w:rPr>
                <w:rFonts w:ascii="Times New Roman" w:eastAsia="Calibri" w:hAnsi="Times New Roman" w:cs="Times New Roman"/>
                <w:b/>
              </w:rPr>
              <w:t xml:space="preserve"> «</w:t>
            </w:r>
            <w:r>
              <w:rPr>
                <w:rFonts w:ascii="Times New Roman" w:eastAsia="Calibri" w:hAnsi="Times New Roman" w:cs="Times New Roman"/>
                <w:b/>
              </w:rPr>
              <w:t>ПЕРША ЕНЕРГЕТИЧНА РАДА</w:t>
            </w:r>
            <w:r w:rsidRPr="00CA5266">
              <w:rPr>
                <w:rFonts w:ascii="Times New Roman" w:eastAsia="Calibri" w:hAnsi="Times New Roman" w:cs="Times New Roman"/>
                <w:b/>
              </w:rPr>
              <w:t xml:space="preserve">» </w:t>
            </w:r>
          </w:p>
          <w:p w14:paraId="59FB7AE7" w14:textId="77777777" w:rsidR="00624486" w:rsidRPr="00624486" w:rsidRDefault="00624486" w:rsidP="00624486">
            <w:pPr>
              <w:rPr>
                <w:rFonts w:ascii="Times New Roman" w:eastAsia="Calibri" w:hAnsi="Times New Roman" w:cs="Times New Roman"/>
                <w:b/>
                <w:sz w:val="16"/>
                <w:szCs w:val="16"/>
              </w:rPr>
            </w:pPr>
          </w:p>
          <w:p w14:paraId="6CB243ED" w14:textId="30E135C0" w:rsidR="00EC0331" w:rsidRPr="007523DC" w:rsidRDefault="00C912DC" w:rsidP="00624486">
            <w:pPr>
              <w:jc w:val="center"/>
              <w:rPr>
                <w:rFonts w:ascii="Times New Roman" w:hAnsi="Times New Roman" w:cs="Times New Roman"/>
                <w:b/>
                <w:sz w:val="16"/>
                <w:szCs w:val="16"/>
              </w:rPr>
            </w:pPr>
            <w:r w:rsidRPr="00C912DC">
              <w:rPr>
                <w:rFonts w:ascii="Times New Roman" w:eastAsiaTheme="minorEastAsia" w:hAnsi="Times New Roman" w:cs="Times New Roman"/>
                <w:b/>
                <w:bCs/>
                <w:color w:val="7030A0"/>
                <w:sz w:val="20"/>
                <w:szCs w:val="20"/>
              </w:rPr>
              <w:t xml:space="preserve">5. </w:t>
            </w:r>
            <w:r w:rsidRPr="00C912DC">
              <w:rPr>
                <w:rFonts w:ascii="Times New Roman" w:eastAsiaTheme="minorEastAsia" w:hAnsi="Times New Roman" w:cs="Times New Roman"/>
                <w:sz w:val="20"/>
                <w:szCs w:val="20"/>
              </w:rPr>
              <w:t>ДЕМОГРАФІЯ</w:t>
            </w:r>
          </w:p>
        </w:tc>
        <w:tc>
          <w:tcPr>
            <w:tcW w:w="3861" w:type="dxa"/>
          </w:tcPr>
          <w:p w14:paraId="4701DC01" w14:textId="77777777" w:rsidR="0051524C" w:rsidRPr="00CA5266" w:rsidRDefault="0051524C" w:rsidP="0051524C">
            <w:pPr>
              <w:jc w:val="center"/>
              <w:rPr>
                <w:rFonts w:ascii="Times New Roman" w:eastAsia="Calibri" w:hAnsi="Times New Roman" w:cs="Times New Roman"/>
                <w:b/>
              </w:rPr>
            </w:pPr>
            <w:r>
              <w:rPr>
                <w:rFonts w:ascii="Times New Roman" w:eastAsia="Calibri" w:hAnsi="Times New Roman" w:cs="Times New Roman"/>
                <w:b/>
              </w:rPr>
              <w:t>ГО</w:t>
            </w:r>
            <w:r w:rsidRPr="00CA5266">
              <w:rPr>
                <w:rFonts w:ascii="Times New Roman" w:eastAsia="Calibri" w:hAnsi="Times New Roman" w:cs="Times New Roman"/>
                <w:b/>
              </w:rPr>
              <w:t xml:space="preserve"> «</w:t>
            </w:r>
            <w:r>
              <w:rPr>
                <w:rFonts w:ascii="Times New Roman" w:eastAsia="Calibri" w:hAnsi="Times New Roman" w:cs="Times New Roman"/>
                <w:b/>
              </w:rPr>
              <w:t>ПЕРША ЕНЕРГЕТИЧНА РАДА</w:t>
            </w:r>
            <w:r w:rsidRPr="00CA5266">
              <w:rPr>
                <w:rFonts w:ascii="Times New Roman" w:eastAsia="Calibri" w:hAnsi="Times New Roman" w:cs="Times New Roman"/>
                <w:b/>
              </w:rPr>
              <w:t xml:space="preserve">» </w:t>
            </w:r>
          </w:p>
          <w:p w14:paraId="5D6B9F94" w14:textId="77777777" w:rsidR="00624486" w:rsidRPr="00624486" w:rsidRDefault="00624486" w:rsidP="0051524C">
            <w:pPr>
              <w:ind w:firstLine="319"/>
              <w:jc w:val="both"/>
              <w:rPr>
                <w:rFonts w:ascii="Times New Roman" w:eastAsia="Times New Roman" w:hAnsi="Times New Roman" w:cs="Times New Roman"/>
                <w:sz w:val="16"/>
                <w:szCs w:val="16"/>
              </w:rPr>
            </w:pPr>
          </w:p>
          <w:p w14:paraId="086A7228" w14:textId="1FA6CF4E" w:rsidR="00C912DC" w:rsidRPr="0051524C" w:rsidRDefault="00C912DC" w:rsidP="0051524C">
            <w:pPr>
              <w:ind w:firstLine="319"/>
              <w:jc w:val="both"/>
              <w:rPr>
                <w:rFonts w:ascii="Times New Roman" w:eastAsia="Times New Roman" w:hAnsi="Times New Roman" w:cs="Times New Roman"/>
              </w:rPr>
            </w:pPr>
            <w:r w:rsidRPr="00C912DC">
              <w:rPr>
                <w:rFonts w:ascii="Times New Roman" w:eastAsia="Times New Roman" w:hAnsi="Times New Roman" w:cs="Times New Roman"/>
              </w:rPr>
              <w:t>Пропозиція переставити розділ «Демографія» в кінець опитувальника.</w:t>
            </w:r>
          </w:p>
          <w:p w14:paraId="0DE4BF48" w14:textId="77777777" w:rsidR="00EC0331" w:rsidRPr="0025574B" w:rsidRDefault="00EC0331" w:rsidP="00FF0DA2">
            <w:pPr>
              <w:rPr>
                <w:rFonts w:ascii="Times New Roman" w:hAnsi="Times New Roman" w:cs="Times New Roman"/>
                <w:b/>
                <w:sz w:val="10"/>
                <w:szCs w:val="10"/>
              </w:rPr>
            </w:pPr>
          </w:p>
        </w:tc>
        <w:tc>
          <w:tcPr>
            <w:tcW w:w="3861" w:type="dxa"/>
          </w:tcPr>
          <w:p w14:paraId="28B9D342" w14:textId="77777777" w:rsidR="000D1652" w:rsidRDefault="000D1652" w:rsidP="00AD06B2">
            <w:pPr>
              <w:jc w:val="center"/>
              <w:rPr>
                <w:rFonts w:ascii="Times New Roman" w:hAnsi="Times New Roman" w:cs="Times New Roman"/>
                <w:b/>
                <w:bCs/>
              </w:rPr>
            </w:pPr>
          </w:p>
          <w:p w14:paraId="1B8ADB17" w14:textId="37829C7A" w:rsidR="00EC0331" w:rsidRPr="00031263" w:rsidRDefault="00031263" w:rsidP="00AD06B2">
            <w:pPr>
              <w:jc w:val="center"/>
              <w:rPr>
                <w:rFonts w:ascii="Times New Roman" w:hAnsi="Times New Roman" w:cs="Times New Roman"/>
                <w:b/>
                <w:bCs/>
              </w:rPr>
            </w:pPr>
            <w:r w:rsidRPr="00031263">
              <w:rPr>
                <w:rFonts w:ascii="Times New Roman" w:hAnsi="Times New Roman" w:cs="Times New Roman"/>
                <w:b/>
                <w:bCs/>
              </w:rPr>
              <w:t>Попередньо врахувати</w:t>
            </w:r>
          </w:p>
        </w:tc>
      </w:tr>
      <w:tr w:rsidR="000D1652" w:rsidRPr="00502EEA" w14:paraId="7974800E" w14:textId="77777777" w:rsidTr="008F4EA6">
        <w:trPr>
          <w:trHeight w:val="20"/>
        </w:trPr>
        <w:tc>
          <w:tcPr>
            <w:tcW w:w="1911" w:type="dxa"/>
          </w:tcPr>
          <w:p w14:paraId="26F636DC" w14:textId="68A88A1A" w:rsidR="000D1652" w:rsidRPr="005212B1" w:rsidRDefault="000D1652" w:rsidP="005212B1">
            <w:pPr>
              <w:tabs>
                <w:tab w:val="left" w:pos="460"/>
              </w:tabs>
              <w:ind w:firstLine="177"/>
              <w:jc w:val="both"/>
              <w:rPr>
                <w:rFonts w:ascii="Times New Roman" w:eastAsia="Times New Roman" w:hAnsi="Times New Roman" w:cs="Times New Roman"/>
                <w:b/>
                <w:bCs/>
                <w:color w:val="0070C0"/>
                <w:sz w:val="20"/>
                <w:szCs w:val="20"/>
              </w:rPr>
            </w:pPr>
            <w:r w:rsidRPr="005A3DA0">
              <w:rPr>
                <w:rFonts w:ascii="Times New Roman" w:eastAsia="Times New Roman" w:hAnsi="Times New Roman" w:cs="Times New Roman"/>
                <w:b/>
                <w:bCs/>
                <w:color w:val="0070C0"/>
                <w:sz w:val="20"/>
                <w:szCs w:val="20"/>
              </w:rPr>
              <w:t>D1. У якій області Ви проживали до 24</w:t>
            </w:r>
            <w:r>
              <w:rPr>
                <w:rFonts w:ascii="Times New Roman" w:eastAsia="Times New Roman" w:hAnsi="Times New Roman" w:cs="Times New Roman"/>
                <w:b/>
                <w:bCs/>
                <w:color w:val="0070C0"/>
                <w:sz w:val="20"/>
                <w:szCs w:val="20"/>
              </w:rPr>
              <w:t> </w:t>
            </w:r>
            <w:r w:rsidRPr="005A3DA0">
              <w:rPr>
                <w:rFonts w:ascii="Times New Roman" w:eastAsia="Times New Roman" w:hAnsi="Times New Roman" w:cs="Times New Roman"/>
                <w:b/>
                <w:bCs/>
                <w:color w:val="0070C0"/>
                <w:sz w:val="20"/>
                <w:szCs w:val="20"/>
              </w:rPr>
              <w:t>лютого 2022 року?</w:t>
            </w:r>
          </w:p>
        </w:tc>
        <w:tc>
          <w:tcPr>
            <w:tcW w:w="1912" w:type="dxa"/>
          </w:tcPr>
          <w:p w14:paraId="4EA36C2A" w14:textId="51A9172A" w:rsidR="000D1652" w:rsidRPr="005212B1" w:rsidRDefault="000D1652" w:rsidP="005212B1">
            <w:pPr>
              <w:tabs>
                <w:tab w:val="left" w:pos="460"/>
              </w:tabs>
              <w:ind w:firstLine="177"/>
              <w:jc w:val="both"/>
              <w:rPr>
                <w:rFonts w:ascii="Times New Roman" w:eastAsia="Times New Roman" w:hAnsi="Times New Roman" w:cs="Times New Roman"/>
                <w:b/>
                <w:bCs/>
                <w:color w:val="0070C0"/>
                <w:sz w:val="20"/>
                <w:szCs w:val="20"/>
              </w:rPr>
            </w:pPr>
            <w:r>
              <w:rPr>
                <w:rFonts w:ascii="Times New Roman" w:eastAsia="Times New Roman" w:hAnsi="Times New Roman" w:cs="Times New Roman"/>
                <w:b/>
                <w:bCs/>
                <w:color w:val="0070C0"/>
                <w:sz w:val="20"/>
                <w:szCs w:val="20"/>
              </w:rPr>
              <w:t xml:space="preserve">В0. </w:t>
            </w:r>
            <w:r w:rsidRPr="005A3DA0">
              <w:rPr>
                <w:rFonts w:ascii="Times New Roman" w:eastAsia="Times New Roman" w:hAnsi="Times New Roman" w:cs="Times New Roman"/>
                <w:b/>
                <w:bCs/>
                <w:color w:val="0070C0"/>
                <w:sz w:val="20"/>
                <w:szCs w:val="20"/>
              </w:rPr>
              <w:t>Це юридична особа?</w:t>
            </w:r>
          </w:p>
        </w:tc>
        <w:tc>
          <w:tcPr>
            <w:tcW w:w="3801" w:type="dxa"/>
            <w:vMerge w:val="restart"/>
          </w:tcPr>
          <w:p w14:paraId="1533A0F3" w14:textId="77777777" w:rsidR="000D1652" w:rsidRDefault="000D1652" w:rsidP="002C494C">
            <w:pPr>
              <w:jc w:val="center"/>
              <w:rPr>
                <w:rFonts w:ascii="Times New Roman" w:eastAsia="Calibri" w:hAnsi="Times New Roman" w:cs="Times New Roman"/>
                <w:b/>
              </w:rPr>
            </w:pPr>
            <w:r>
              <w:rPr>
                <w:rFonts w:ascii="Times New Roman" w:eastAsia="Calibri" w:hAnsi="Times New Roman" w:cs="Times New Roman"/>
                <w:b/>
              </w:rPr>
              <w:t>ПрАТ «ДТЕК КИЇВСЬКІ ЕЛЕКТРОМЕРЕЖІ»</w:t>
            </w:r>
          </w:p>
          <w:p w14:paraId="78B25A39" w14:textId="77777777" w:rsidR="000D1652" w:rsidRPr="00FF0DA2" w:rsidRDefault="000D1652" w:rsidP="002C494C">
            <w:pPr>
              <w:ind w:firstLine="306"/>
              <w:jc w:val="both"/>
              <w:rPr>
                <w:rFonts w:ascii="Times New Roman" w:eastAsiaTheme="minorEastAsia" w:hAnsi="Times New Roman" w:cs="Times New Roman"/>
                <w:sz w:val="16"/>
                <w:szCs w:val="16"/>
              </w:rPr>
            </w:pPr>
          </w:p>
          <w:tbl>
            <w:tblPr>
              <w:tblStyle w:val="a3"/>
              <w:tblW w:w="3577" w:type="dxa"/>
              <w:tblLook w:val="04A0" w:firstRow="1" w:lastRow="0" w:firstColumn="1" w:lastColumn="0" w:noHBand="0" w:noVBand="1"/>
            </w:tblPr>
            <w:tblGrid>
              <w:gridCol w:w="2868"/>
              <w:gridCol w:w="709"/>
            </w:tblGrid>
            <w:tr w:rsidR="000D1652" w14:paraId="2AC96837" w14:textId="77777777" w:rsidTr="002C494C">
              <w:tc>
                <w:tcPr>
                  <w:tcW w:w="2868" w:type="dxa"/>
                </w:tcPr>
                <w:p w14:paraId="4D7FA706" w14:textId="1153B30F" w:rsidR="000D1652" w:rsidRPr="002C494C" w:rsidRDefault="000D1652" w:rsidP="00D82F9C">
                  <w:pPr>
                    <w:framePr w:hSpace="180" w:wrap="around" w:vAnchor="text" w:hAnchor="text" w:y="1"/>
                    <w:suppressOverlap/>
                    <w:jc w:val="both"/>
                    <w:rPr>
                      <w:rFonts w:ascii="Times New Roman" w:eastAsiaTheme="minorEastAsia" w:hAnsi="Times New Roman" w:cs="Times New Roman"/>
                      <w:b/>
                      <w:bCs/>
                      <w:i/>
                      <w:iCs/>
                      <w:strike/>
                    </w:rPr>
                  </w:pPr>
                  <w:r w:rsidRPr="002C494C">
                    <w:rPr>
                      <w:rFonts w:ascii="Times New Roman" w:eastAsiaTheme="minorEastAsia" w:hAnsi="Times New Roman" w:cs="Times New Roman"/>
                      <w:b/>
                      <w:bCs/>
                      <w:i/>
                      <w:iCs/>
                      <w:strike/>
                      <w:color w:val="EE0000"/>
                    </w:rPr>
                    <w:t xml:space="preserve">D1. </w:t>
                  </w:r>
                  <w:r>
                    <w:rPr>
                      <w:rFonts w:ascii="Times New Roman" w:eastAsiaTheme="minorEastAsia" w:hAnsi="Times New Roman" w:cs="Times New Roman"/>
                      <w:b/>
                      <w:bCs/>
                    </w:rPr>
                    <w:t xml:space="preserve"> В</w:t>
                  </w:r>
                  <w:r w:rsidRPr="005A3DA0">
                    <w:rPr>
                      <w:rFonts w:ascii="Times New Roman" w:eastAsiaTheme="minorEastAsia" w:hAnsi="Times New Roman" w:cs="Times New Roman"/>
                      <w:b/>
                      <w:bCs/>
                    </w:rPr>
                    <w:t>иключити</w:t>
                  </w:r>
                </w:p>
              </w:tc>
              <w:tc>
                <w:tcPr>
                  <w:tcW w:w="709" w:type="dxa"/>
                </w:tcPr>
                <w:p w14:paraId="35376FD1" w14:textId="448C2181" w:rsidR="000D1652" w:rsidRDefault="000D1652" w:rsidP="00D82F9C">
                  <w:pPr>
                    <w:framePr w:hSpace="180" w:wrap="around" w:vAnchor="text" w:hAnchor="text" w:y="1"/>
                    <w:ind w:right="-207"/>
                    <w:suppressOverlap/>
                    <w:jc w:val="both"/>
                    <w:rPr>
                      <w:rFonts w:ascii="Times New Roman" w:eastAsiaTheme="minorEastAsia" w:hAnsi="Times New Roman" w:cs="Times New Roman"/>
                    </w:rPr>
                  </w:pPr>
                  <w:r w:rsidRPr="005A3DA0">
                    <w:rPr>
                      <w:rFonts w:ascii="Times New Roman" w:eastAsia="Times New Roman" w:hAnsi="Times New Roman" w:cs="Times New Roman"/>
                      <w:b/>
                      <w:bCs/>
                      <w:color w:val="0070C0"/>
                      <w:sz w:val="20"/>
                      <w:szCs w:val="20"/>
                    </w:rPr>
                    <w:t>B0.</w:t>
                  </w:r>
                  <w:r>
                    <w:rPr>
                      <w:rFonts w:ascii="Times New Roman" w:eastAsia="Times New Roman" w:hAnsi="Times New Roman" w:cs="Times New Roman"/>
                      <w:b/>
                      <w:bCs/>
                      <w:color w:val="0070C0"/>
                      <w:sz w:val="20"/>
                      <w:szCs w:val="20"/>
                    </w:rPr>
                    <w:t xml:space="preserve"> …</w:t>
                  </w:r>
                </w:p>
              </w:tc>
            </w:tr>
          </w:tbl>
          <w:p w14:paraId="6691376C" w14:textId="77777777" w:rsidR="000D1652" w:rsidRDefault="000D1652" w:rsidP="002C494C">
            <w:pPr>
              <w:jc w:val="both"/>
              <w:rPr>
                <w:rFonts w:ascii="Times New Roman" w:eastAsiaTheme="minorEastAsia" w:hAnsi="Times New Roman" w:cs="Times New Roman"/>
              </w:rPr>
            </w:pPr>
          </w:p>
          <w:p w14:paraId="6E7963B8" w14:textId="42775186" w:rsidR="000D1652" w:rsidRPr="007523DC" w:rsidRDefault="000D1652" w:rsidP="002C494C">
            <w:pPr>
              <w:ind w:firstLine="238"/>
              <w:jc w:val="both"/>
              <w:rPr>
                <w:rFonts w:ascii="Times New Roman" w:hAnsi="Times New Roman" w:cs="Times New Roman"/>
                <w:b/>
                <w:sz w:val="16"/>
                <w:szCs w:val="16"/>
              </w:rPr>
            </w:pPr>
          </w:p>
        </w:tc>
        <w:tc>
          <w:tcPr>
            <w:tcW w:w="3861" w:type="dxa"/>
            <w:vMerge w:val="restart"/>
          </w:tcPr>
          <w:p w14:paraId="2FAFDD27" w14:textId="77777777" w:rsidR="000D1652" w:rsidRDefault="000D1652" w:rsidP="002C494C">
            <w:pPr>
              <w:jc w:val="center"/>
              <w:rPr>
                <w:rFonts w:ascii="Times New Roman" w:eastAsia="Calibri" w:hAnsi="Times New Roman" w:cs="Times New Roman"/>
                <w:b/>
              </w:rPr>
            </w:pPr>
            <w:r>
              <w:rPr>
                <w:rFonts w:ascii="Times New Roman" w:eastAsia="Calibri" w:hAnsi="Times New Roman" w:cs="Times New Roman"/>
                <w:b/>
              </w:rPr>
              <w:t>ПрАТ «ДТЕК КИЇВСЬКІ ЕЛЕКТРОМЕРЕЖІ»</w:t>
            </w:r>
          </w:p>
          <w:p w14:paraId="08C3F850" w14:textId="77777777" w:rsidR="000D1652" w:rsidRPr="00FF0DA2" w:rsidRDefault="000D1652" w:rsidP="002C494C">
            <w:pPr>
              <w:ind w:firstLine="306"/>
              <w:jc w:val="both"/>
              <w:rPr>
                <w:rFonts w:ascii="Times New Roman" w:eastAsiaTheme="minorEastAsia" w:hAnsi="Times New Roman" w:cs="Times New Roman"/>
                <w:sz w:val="16"/>
                <w:szCs w:val="16"/>
              </w:rPr>
            </w:pPr>
          </w:p>
          <w:p w14:paraId="52840E0B" w14:textId="77777777" w:rsidR="000D1652" w:rsidRDefault="000D1652" w:rsidP="002C494C">
            <w:pPr>
              <w:ind w:firstLine="306"/>
              <w:jc w:val="both"/>
              <w:rPr>
                <w:rFonts w:ascii="Times New Roman" w:eastAsiaTheme="minorEastAsia" w:hAnsi="Times New Roman" w:cs="Times New Roman"/>
              </w:rPr>
            </w:pPr>
            <w:r w:rsidRPr="002C494C">
              <w:rPr>
                <w:rFonts w:ascii="Times New Roman" w:eastAsiaTheme="minorEastAsia" w:hAnsi="Times New Roman" w:cs="Times New Roman"/>
              </w:rPr>
              <w:t>Не зрозуміло, як ця інформація відноситься до суті опитування.</w:t>
            </w:r>
          </w:p>
          <w:p w14:paraId="44F3C00C" w14:textId="022B4F0B" w:rsidR="000D1652" w:rsidRDefault="000D1652" w:rsidP="002C494C">
            <w:pPr>
              <w:ind w:firstLine="306"/>
              <w:jc w:val="both"/>
              <w:rPr>
                <w:rFonts w:ascii="Times New Roman" w:eastAsiaTheme="minorEastAsia" w:hAnsi="Times New Roman" w:cs="Times New Roman"/>
              </w:rPr>
            </w:pPr>
            <w:r w:rsidRPr="002C494C">
              <w:rPr>
                <w:rFonts w:ascii="Times New Roman" w:eastAsiaTheme="minorEastAsia" w:hAnsi="Times New Roman" w:cs="Times New Roman"/>
              </w:rPr>
              <w:t>Опитування щорічне, якщо побутовий споживачі проживає у відповідній області рік, за який проводиться опитування, то місце проживання до 2022 року не має значення.</w:t>
            </w:r>
          </w:p>
          <w:p w14:paraId="41F3693A" w14:textId="77777777" w:rsidR="000D1652" w:rsidRPr="002C494C" w:rsidRDefault="000D1652" w:rsidP="00FF0DA2">
            <w:pPr>
              <w:rPr>
                <w:rFonts w:ascii="Times New Roman" w:hAnsi="Times New Roman" w:cs="Times New Roman"/>
                <w:b/>
                <w:sz w:val="16"/>
                <w:szCs w:val="16"/>
              </w:rPr>
            </w:pPr>
          </w:p>
        </w:tc>
        <w:tc>
          <w:tcPr>
            <w:tcW w:w="3861" w:type="dxa"/>
            <w:vMerge w:val="restart"/>
          </w:tcPr>
          <w:p w14:paraId="24FCA9D9" w14:textId="77777777" w:rsidR="000D1652" w:rsidRDefault="000D1652" w:rsidP="005E4B6A">
            <w:pPr>
              <w:jc w:val="center"/>
              <w:rPr>
                <w:rFonts w:ascii="Times New Roman" w:hAnsi="Times New Roman" w:cs="Times New Roman"/>
                <w:b/>
                <w:iCs/>
                <w:highlight w:val="cyan"/>
              </w:rPr>
            </w:pPr>
          </w:p>
          <w:p w14:paraId="07D0E28F" w14:textId="35D052A4" w:rsidR="000D1652" w:rsidRPr="006A4029" w:rsidRDefault="000D1652" w:rsidP="005E4B6A">
            <w:pPr>
              <w:jc w:val="center"/>
              <w:rPr>
                <w:rFonts w:ascii="Times New Roman" w:hAnsi="Times New Roman" w:cs="Times New Roman"/>
                <w:b/>
                <w:iCs/>
              </w:rPr>
            </w:pPr>
            <w:r w:rsidRPr="006A4029">
              <w:rPr>
                <w:rFonts w:ascii="Times New Roman" w:hAnsi="Times New Roman" w:cs="Times New Roman"/>
                <w:b/>
                <w:iCs/>
              </w:rPr>
              <w:t xml:space="preserve">Попередньо </w:t>
            </w:r>
            <w:r>
              <w:rPr>
                <w:rFonts w:ascii="Times New Roman" w:hAnsi="Times New Roman" w:cs="Times New Roman"/>
                <w:b/>
                <w:iCs/>
              </w:rPr>
              <w:t>врахувати</w:t>
            </w:r>
          </w:p>
          <w:p w14:paraId="3218B8C1" w14:textId="13FF39E5" w:rsidR="000D1652" w:rsidRPr="00502EEA" w:rsidRDefault="000D1652" w:rsidP="005E4B6A">
            <w:pPr>
              <w:jc w:val="center"/>
              <w:rPr>
                <w:rFonts w:ascii="Times New Roman" w:hAnsi="Times New Roman" w:cs="Times New Roman"/>
                <w:b/>
                <w:bCs/>
                <w:i/>
                <w:iCs/>
              </w:rPr>
            </w:pPr>
          </w:p>
        </w:tc>
      </w:tr>
      <w:tr w:rsidR="000D1652" w:rsidRPr="00502EEA" w14:paraId="6B110CA2" w14:textId="77777777" w:rsidTr="008F4EA6">
        <w:trPr>
          <w:trHeight w:val="20"/>
        </w:trPr>
        <w:tc>
          <w:tcPr>
            <w:tcW w:w="1911" w:type="dxa"/>
          </w:tcPr>
          <w:p w14:paraId="7B513E9B" w14:textId="60CE62A4" w:rsidR="000D1652" w:rsidRPr="005212B1" w:rsidRDefault="000D1652" w:rsidP="005212B1">
            <w:pPr>
              <w:tabs>
                <w:tab w:val="left" w:pos="460"/>
              </w:tabs>
              <w:ind w:firstLine="177"/>
              <w:jc w:val="both"/>
              <w:rPr>
                <w:rFonts w:ascii="Times New Roman" w:eastAsiaTheme="minorEastAsia" w:hAnsi="Times New Roman" w:cs="Times New Roman"/>
                <w:color w:val="000000" w:themeColor="text1"/>
                <w:sz w:val="20"/>
                <w:szCs w:val="20"/>
              </w:rPr>
            </w:pPr>
            <w:r w:rsidRPr="005212B1">
              <w:rPr>
                <w:rFonts w:ascii="Times New Roman" w:eastAsia="Times New Roman" w:hAnsi="Times New Roman" w:cs="Times New Roman"/>
                <w:b/>
                <w:bCs/>
                <w:color w:val="0070C0"/>
                <w:sz w:val="20"/>
                <w:szCs w:val="20"/>
              </w:rPr>
              <w:t>Відповідь: ________________</w:t>
            </w:r>
          </w:p>
        </w:tc>
        <w:tc>
          <w:tcPr>
            <w:tcW w:w="1912" w:type="dxa"/>
          </w:tcPr>
          <w:p w14:paraId="04C73D59" w14:textId="77777777" w:rsidR="000D1652" w:rsidRPr="005212B1" w:rsidRDefault="000D1652" w:rsidP="005212B1">
            <w:pPr>
              <w:tabs>
                <w:tab w:val="left" w:pos="460"/>
              </w:tabs>
              <w:ind w:firstLine="177"/>
              <w:jc w:val="both"/>
              <w:rPr>
                <w:rFonts w:ascii="Times New Roman" w:eastAsia="Times New Roman" w:hAnsi="Times New Roman" w:cs="Times New Roman"/>
                <w:b/>
                <w:bCs/>
                <w:color w:val="0070C0"/>
                <w:sz w:val="20"/>
                <w:szCs w:val="20"/>
              </w:rPr>
            </w:pPr>
            <w:r w:rsidRPr="005212B1">
              <w:rPr>
                <w:rFonts w:ascii="Times New Roman" w:eastAsia="Times New Roman" w:hAnsi="Times New Roman" w:cs="Times New Roman"/>
                <w:b/>
                <w:bCs/>
                <w:color w:val="0070C0"/>
                <w:sz w:val="20"/>
                <w:szCs w:val="20"/>
              </w:rPr>
              <w:t>1.</w:t>
            </w:r>
            <w:r w:rsidRPr="005212B1">
              <w:rPr>
                <w:rFonts w:ascii="Times New Roman" w:eastAsia="Times New Roman" w:hAnsi="Times New Roman" w:cs="Times New Roman"/>
                <w:b/>
                <w:bCs/>
                <w:color w:val="0070C0"/>
                <w:sz w:val="20"/>
                <w:szCs w:val="20"/>
              </w:rPr>
              <w:tab/>
              <w:t>Так</w:t>
            </w:r>
          </w:p>
          <w:p w14:paraId="6A892D09" w14:textId="2305D594" w:rsidR="000D1652" w:rsidRPr="005212B1" w:rsidRDefault="000D1652" w:rsidP="005212B1">
            <w:pPr>
              <w:tabs>
                <w:tab w:val="left" w:pos="460"/>
              </w:tabs>
              <w:ind w:firstLine="177"/>
              <w:jc w:val="both"/>
              <w:rPr>
                <w:rFonts w:ascii="Times New Roman" w:eastAsia="Times New Roman" w:hAnsi="Times New Roman" w:cs="Times New Roman"/>
                <w:b/>
                <w:bCs/>
                <w:color w:val="0070C0"/>
                <w:sz w:val="20"/>
                <w:szCs w:val="20"/>
              </w:rPr>
            </w:pPr>
            <w:r w:rsidRPr="005212B1">
              <w:rPr>
                <w:rFonts w:ascii="Times New Roman" w:eastAsia="Times New Roman" w:hAnsi="Times New Roman" w:cs="Times New Roman"/>
                <w:b/>
                <w:bCs/>
                <w:color w:val="0070C0"/>
                <w:sz w:val="20"/>
                <w:szCs w:val="20"/>
              </w:rPr>
              <w:t xml:space="preserve">2. </w:t>
            </w:r>
            <w:r w:rsidRPr="005212B1">
              <w:rPr>
                <w:rFonts w:ascii="Times New Roman" w:eastAsia="Times New Roman" w:hAnsi="Times New Roman" w:cs="Times New Roman"/>
                <w:b/>
                <w:bCs/>
                <w:color w:val="0070C0"/>
                <w:sz w:val="20"/>
                <w:szCs w:val="20"/>
              </w:rPr>
              <w:tab/>
              <w:t>Ні, відповідь _____</w:t>
            </w:r>
            <w:r>
              <w:rPr>
                <w:rFonts w:ascii="Times New Roman" w:eastAsia="Times New Roman" w:hAnsi="Times New Roman" w:cs="Times New Roman"/>
                <w:b/>
                <w:bCs/>
                <w:color w:val="0070C0"/>
                <w:sz w:val="20"/>
                <w:szCs w:val="20"/>
              </w:rPr>
              <w:t>_</w:t>
            </w:r>
            <w:r w:rsidRPr="005212B1">
              <w:rPr>
                <w:rFonts w:ascii="Times New Roman" w:eastAsia="Times New Roman" w:hAnsi="Times New Roman" w:cs="Times New Roman"/>
                <w:b/>
                <w:bCs/>
                <w:color w:val="0070C0"/>
                <w:sz w:val="20"/>
                <w:szCs w:val="20"/>
              </w:rPr>
              <w:t>__</w:t>
            </w:r>
          </w:p>
          <w:p w14:paraId="6039EA29" w14:textId="43E6B554" w:rsidR="000D1652" w:rsidRPr="00FF0DA2" w:rsidRDefault="000D1652" w:rsidP="005212B1">
            <w:pPr>
              <w:tabs>
                <w:tab w:val="left" w:pos="460"/>
              </w:tabs>
              <w:ind w:firstLine="177"/>
              <w:jc w:val="both"/>
              <w:rPr>
                <w:rFonts w:ascii="Times New Roman" w:eastAsia="Times New Roman" w:hAnsi="Times New Roman" w:cs="Times New Roman"/>
                <w:b/>
                <w:bCs/>
                <w:color w:val="0070C0"/>
                <w:sz w:val="10"/>
                <w:szCs w:val="10"/>
              </w:rPr>
            </w:pPr>
          </w:p>
        </w:tc>
        <w:tc>
          <w:tcPr>
            <w:tcW w:w="3801" w:type="dxa"/>
            <w:vMerge/>
          </w:tcPr>
          <w:p w14:paraId="28D8FFC3" w14:textId="0B847290" w:rsidR="000D1652" w:rsidRPr="007523DC" w:rsidRDefault="000D1652" w:rsidP="005212B1">
            <w:pPr>
              <w:ind w:firstLine="238"/>
              <w:jc w:val="both"/>
              <w:rPr>
                <w:rFonts w:ascii="Times New Roman" w:hAnsi="Times New Roman" w:cs="Times New Roman"/>
                <w:b/>
                <w:sz w:val="16"/>
                <w:szCs w:val="16"/>
              </w:rPr>
            </w:pPr>
          </w:p>
        </w:tc>
        <w:tc>
          <w:tcPr>
            <w:tcW w:w="3861" w:type="dxa"/>
            <w:vMerge/>
          </w:tcPr>
          <w:p w14:paraId="27D89FA7" w14:textId="77777777" w:rsidR="000D1652" w:rsidRDefault="000D1652" w:rsidP="005212B1">
            <w:pPr>
              <w:jc w:val="center"/>
              <w:rPr>
                <w:rFonts w:ascii="Times New Roman" w:hAnsi="Times New Roman" w:cs="Times New Roman"/>
                <w:b/>
              </w:rPr>
            </w:pPr>
          </w:p>
        </w:tc>
        <w:tc>
          <w:tcPr>
            <w:tcW w:w="3861" w:type="dxa"/>
            <w:vMerge/>
          </w:tcPr>
          <w:p w14:paraId="3C718BE8" w14:textId="50B2D54F" w:rsidR="000D1652" w:rsidRPr="00502EEA" w:rsidRDefault="000D1652" w:rsidP="005212B1">
            <w:pPr>
              <w:jc w:val="center"/>
              <w:rPr>
                <w:rFonts w:ascii="Times New Roman" w:hAnsi="Times New Roman" w:cs="Times New Roman"/>
                <w:b/>
                <w:bCs/>
                <w:i/>
                <w:iCs/>
              </w:rPr>
            </w:pPr>
          </w:p>
        </w:tc>
      </w:tr>
      <w:tr w:rsidR="000D1652" w:rsidRPr="00502EEA" w14:paraId="065FCFC5" w14:textId="77777777" w:rsidTr="008C0541">
        <w:trPr>
          <w:trHeight w:val="20"/>
        </w:trPr>
        <w:tc>
          <w:tcPr>
            <w:tcW w:w="1911" w:type="dxa"/>
          </w:tcPr>
          <w:p w14:paraId="69B6A114" w14:textId="14A045FF" w:rsidR="000D1652" w:rsidRPr="005212B1" w:rsidRDefault="000D1652" w:rsidP="002C494C">
            <w:pPr>
              <w:tabs>
                <w:tab w:val="left" w:pos="460"/>
              </w:tabs>
              <w:ind w:firstLine="177"/>
              <w:jc w:val="both"/>
              <w:rPr>
                <w:rFonts w:ascii="Times New Roman" w:eastAsiaTheme="minorEastAsia" w:hAnsi="Times New Roman" w:cs="Times New Roman"/>
                <w:color w:val="000000" w:themeColor="text1"/>
                <w:sz w:val="20"/>
                <w:szCs w:val="20"/>
              </w:rPr>
            </w:pPr>
            <w:r w:rsidRPr="005212B1">
              <w:rPr>
                <w:rFonts w:ascii="Times New Roman" w:eastAsia="Times New Roman" w:hAnsi="Times New Roman" w:cs="Times New Roman"/>
                <w:b/>
                <w:bCs/>
                <w:color w:val="0070C0"/>
                <w:sz w:val="20"/>
                <w:szCs w:val="20"/>
              </w:rPr>
              <w:t>D2.</w:t>
            </w:r>
            <w:r w:rsidRPr="005212B1">
              <w:rPr>
                <w:rFonts w:ascii="Times New Roman" w:eastAsia="Times New Roman" w:hAnsi="Times New Roman" w:cs="Times New Roman"/>
                <w:b/>
                <w:bCs/>
                <w:color w:val="0070C0"/>
                <w:sz w:val="20"/>
                <w:szCs w:val="20"/>
              </w:rPr>
              <w:tab/>
              <w:t>У населеному пункті якого розміру Ви проживали до 24 лютого 2022 року?</w:t>
            </w:r>
          </w:p>
        </w:tc>
        <w:tc>
          <w:tcPr>
            <w:tcW w:w="1912" w:type="dxa"/>
          </w:tcPr>
          <w:p w14:paraId="081E9C64" w14:textId="63AA0BE5" w:rsidR="000D1652" w:rsidRPr="005212B1" w:rsidRDefault="000D1652" w:rsidP="002C494C">
            <w:pPr>
              <w:tabs>
                <w:tab w:val="left" w:pos="460"/>
              </w:tabs>
              <w:ind w:firstLine="177"/>
              <w:jc w:val="both"/>
              <w:rPr>
                <w:rFonts w:ascii="Times New Roman" w:eastAsiaTheme="minorEastAsia" w:hAnsi="Times New Roman" w:cs="Times New Roman"/>
                <w:color w:val="000000" w:themeColor="text1"/>
                <w:sz w:val="20"/>
                <w:szCs w:val="20"/>
              </w:rPr>
            </w:pPr>
            <w:r w:rsidRPr="005212B1">
              <w:rPr>
                <w:rFonts w:ascii="Times New Roman" w:eastAsia="Times New Roman" w:hAnsi="Times New Roman" w:cs="Times New Roman"/>
                <w:b/>
                <w:bCs/>
                <w:color w:val="0070C0"/>
                <w:sz w:val="20"/>
                <w:szCs w:val="20"/>
              </w:rPr>
              <w:t>B1.</w:t>
            </w:r>
            <w:r w:rsidRPr="005212B1">
              <w:rPr>
                <w:rFonts w:ascii="Times New Roman" w:eastAsia="Times New Roman" w:hAnsi="Times New Roman" w:cs="Times New Roman"/>
                <w:b/>
                <w:bCs/>
                <w:color w:val="0070C0"/>
                <w:sz w:val="20"/>
                <w:szCs w:val="20"/>
              </w:rPr>
              <w:tab/>
              <w:t>Якою є Ваша посада в юридичній особі?</w:t>
            </w:r>
          </w:p>
        </w:tc>
        <w:tc>
          <w:tcPr>
            <w:tcW w:w="3801" w:type="dxa"/>
            <w:vMerge w:val="restart"/>
          </w:tcPr>
          <w:p w14:paraId="19EF6023" w14:textId="77777777" w:rsidR="000D1652" w:rsidRDefault="000D1652" w:rsidP="002C494C">
            <w:pPr>
              <w:jc w:val="center"/>
              <w:rPr>
                <w:rFonts w:ascii="Times New Roman" w:eastAsia="Calibri" w:hAnsi="Times New Roman" w:cs="Times New Roman"/>
                <w:b/>
              </w:rPr>
            </w:pPr>
            <w:r>
              <w:rPr>
                <w:rFonts w:ascii="Times New Roman" w:eastAsia="Calibri" w:hAnsi="Times New Roman" w:cs="Times New Roman"/>
                <w:b/>
              </w:rPr>
              <w:t>ПрАТ «ДТЕК КИЇВСЬКІ ЕЛЕКТРОМЕРЕЖІ»</w:t>
            </w:r>
          </w:p>
          <w:p w14:paraId="0F47E347" w14:textId="77777777" w:rsidR="000D1652" w:rsidRPr="00FF0DA2" w:rsidRDefault="000D1652" w:rsidP="002C494C">
            <w:pPr>
              <w:ind w:firstLine="306"/>
              <w:jc w:val="both"/>
              <w:rPr>
                <w:rFonts w:ascii="Times New Roman" w:eastAsiaTheme="minorEastAsia" w:hAnsi="Times New Roman" w:cs="Times New Roman"/>
                <w:sz w:val="16"/>
                <w:szCs w:val="16"/>
              </w:rPr>
            </w:pPr>
          </w:p>
          <w:tbl>
            <w:tblPr>
              <w:tblStyle w:val="a3"/>
              <w:tblW w:w="3577" w:type="dxa"/>
              <w:tblLook w:val="04A0" w:firstRow="1" w:lastRow="0" w:firstColumn="1" w:lastColumn="0" w:noHBand="0" w:noVBand="1"/>
            </w:tblPr>
            <w:tblGrid>
              <w:gridCol w:w="2868"/>
              <w:gridCol w:w="709"/>
            </w:tblGrid>
            <w:tr w:rsidR="000D1652" w14:paraId="39250CCA" w14:textId="77777777" w:rsidTr="006B6270">
              <w:tc>
                <w:tcPr>
                  <w:tcW w:w="2868" w:type="dxa"/>
                </w:tcPr>
                <w:p w14:paraId="53E6D5FC" w14:textId="58DDFBA6" w:rsidR="000D1652" w:rsidRPr="002C494C" w:rsidRDefault="000D1652" w:rsidP="00D82F9C">
                  <w:pPr>
                    <w:framePr w:hSpace="180" w:wrap="around" w:vAnchor="text" w:hAnchor="text" w:y="1"/>
                    <w:suppressOverlap/>
                    <w:jc w:val="both"/>
                    <w:rPr>
                      <w:rFonts w:ascii="Times New Roman" w:eastAsiaTheme="minorEastAsia" w:hAnsi="Times New Roman" w:cs="Times New Roman"/>
                      <w:b/>
                      <w:bCs/>
                      <w:i/>
                      <w:iCs/>
                      <w:strike/>
                    </w:rPr>
                  </w:pPr>
                  <w:r w:rsidRPr="002C494C">
                    <w:rPr>
                      <w:rFonts w:ascii="Times New Roman" w:eastAsiaTheme="minorEastAsia" w:hAnsi="Times New Roman" w:cs="Times New Roman"/>
                      <w:b/>
                      <w:bCs/>
                      <w:i/>
                      <w:iCs/>
                      <w:strike/>
                      <w:color w:val="EE0000"/>
                    </w:rPr>
                    <w:t>D</w:t>
                  </w:r>
                  <w:r>
                    <w:rPr>
                      <w:rFonts w:ascii="Times New Roman" w:eastAsiaTheme="minorEastAsia" w:hAnsi="Times New Roman" w:cs="Times New Roman"/>
                      <w:b/>
                      <w:bCs/>
                      <w:i/>
                      <w:iCs/>
                      <w:strike/>
                      <w:color w:val="EE0000"/>
                    </w:rPr>
                    <w:t>2</w:t>
                  </w:r>
                  <w:r w:rsidRPr="002C494C">
                    <w:rPr>
                      <w:rFonts w:ascii="Times New Roman" w:eastAsiaTheme="minorEastAsia" w:hAnsi="Times New Roman" w:cs="Times New Roman"/>
                      <w:b/>
                      <w:bCs/>
                      <w:i/>
                      <w:iCs/>
                      <w:strike/>
                      <w:color w:val="EE0000"/>
                    </w:rPr>
                    <w:t xml:space="preserve">. </w:t>
                  </w:r>
                  <w:r>
                    <w:rPr>
                      <w:rFonts w:ascii="Times New Roman" w:eastAsiaTheme="minorEastAsia" w:hAnsi="Times New Roman" w:cs="Times New Roman"/>
                      <w:b/>
                      <w:bCs/>
                    </w:rPr>
                    <w:t xml:space="preserve"> В</w:t>
                  </w:r>
                  <w:r w:rsidRPr="005A3DA0">
                    <w:rPr>
                      <w:rFonts w:ascii="Times New Roman" w:eastAsiaTheme="minorEastAsia" w:hAnsi="Times New Roman" w:cs="Times New Roman"/>
                      <w:b/>
                      <w:bCs/>
                    </w:rPr>
                    <w:t>иключити</w:t>
                  </w:r>
                </w:p>
              </w:tc>
              <w:tc>
                <w:tcPr>
                  <w:tcW w:w="709" w:type="dxa"/>
                </w:tcPr>
                <w:p w14:paraId="59AC116B" w14:textId="770531B9" w:rsidR="000D1652" w:rsidRDefault="000D1652" w:rsidP="00D82F9C">
                  <w:pPr>
                    <w:framePr w:hSpace="180" w:wrap="around" w:vAnchor="text" w:hAnchor="text" w:y="1"/>
                    <w:ind w:right="-207"/>
                    <w:suppressOverlap/>
                    <w:jc w:val="both"/>
                    <w:rPr>
                      <w:rFonts w:ascii="Times New Roman" w:eastAsiaTheme="minorEastAsia" w:hAnsi="Times New Roman" w:cs="Times New Roman"/>
                    </w:rPr>
                  </w:pPr>
                  <w:r w:rsidRPr="005A3DA0">
                    <w:rPr>
                      <w:rFonts w:ascii="Times New Roman" w:eastAsia="Times New Roman" w:hAnsi="Times New Roman" w:cs="Times New Roman"/>
                      <w:b/>
                      <w:bCs/>
                      <w:color w:val="0070C0"/>
                      <w:sz w:val="20"/>
                      <w:szCs w:val="20"/>
                    </w:rPr>
                    <w:t>B</w:t>
                  </w:r>
                  <w:r>
                    <w:rPr>
                      <w:rFonts w:ascii="Times New Roman" w:eastAsia="Times New Roman" w:hAnsi="Times New Roman" w:cs="Times New Roman"/>
                      <w:b/>
                      <w:bCs/>
                      <w:color w:val="0070C0"/>
                      <w:sz w:val="20"/>
                      <w:szCs w:val="20"/>
                    </w:rPr>
                    <w:t>1</w:t>
                  </w:r>
                  <w:r w:rsidRPr="005A3DA0">
                    <w:rPr>
                      <w:rFonts w:ascii="Times New Roman" w:eastAsia="Times New Roman" w:hAnsi="Times New Roman" w:cs="Times New Roman"/>
                      <w:b/>
                      <w:bCs/>
                      <w:color w:val="0070C0"/>
                      <w:sz w:val="20"/>
                      <w:szCs w:val="20"/>
                    </w:rPr>
                    <w:t>.</w:t>
                  </w:r>
                  <w:r>
                    <w:rPr>
                      <w:rFonts w:ascii="Times New Roman" w:eastAsia="Times New Roman" w:hAnsi="Times New Roman" w:cs="Times New Roman"/>
                      <w:b/>
                      <w:bCs/>
                      <w:color w:val="0070C0"/>
                      <w:sz w:val="20"/>
                      <w:szCs w:val="20"/>
                    </w:rPr>
                    <w:t xml:space="preserve"> …</w:t>
                  </w:r>
                </w:p>
              </w:tc>
            </w:tr>
          </w:tbl>
          <w:p w14:paraId="5D686FD5" w14:textId="77777777" w:rsidR="000D1652" w:rsidRDefault="000D1652" w:rsidP="002C494C">
            <w:pPr>
              <w:jc w:val="both"/>
              <w:rPr>
                <w:rFonts w:ascii="Times New Roman" w:eastAsiaTheme="minorEastAsia" w:hAnsi="Times New Roman" w:cs="Times New Roman"/>
              </w:rPr>
            </w:pPr>
          </w:p>
          <w:p w14:paraId="19624D6C" w14:textId="2F4629E0" w:rsidR="000D1652" w:rsidRPr="007523DC" w:rsidRDefault="000D1652" w:rsidP="002C494C">
            <w:pPr>
              <w:ind w:firstLine="238"/>
              <w:jc w:val="both"/>
              <w:rPr>
                <w:rFonts w:ascii="Times New Roman" w:hAnsi="Times New Roman" w:cs="Times New Roman"/>
                <w:b/>
                <w:sz w:val="16"/>
                <w:szCs w:val="16"/>
              </w:rPr>
            </w:pPr>
          </w:p>
        </w:tc>
        <w:tc>
          <w:tcPr>
            <w:tcW w:w="3861" w:type="dxa"/>
            <w:vMerge w:val="restart"/>
          </w:tcPr>
          <w:p w14:paraId="0A971F0A" w14:textId="77777777" w:rsidR="000D1652" w:rsidRDefault="000D1652" w:rsidP="002C494C">
            <w:pPr>
              <w:jc w:val="center"/>
              <w:rPr>
                <w:rFonts w:ascii="Times New Roman" w:eastAsia="Calibri" w:hAnsi="Times New Roman" w:cs="Times New Roman"/>
                <w:b/>
              </w:rPr>
            </w:pPr>
            <w:r>
              <w:rPr>
                <w:rFonts w:ascii="Times New Roman" w:eastAsia="Calibri" w:hAnsi="Times New Roman" w:cs="Times New Roman"/>
                <w:b/>
              </w:rPr>
              <w:t>ПрАТ «ДТЕК КИЇВСЬКІ ЕЛЕКТРОМЕРЕЖІ»</w:t>
            </w:r>
          </w:p>
          <w:p w14:paraId="628E823F" w14:textId="77777777" w:rsidR="000D1652" w:rsidRPr="00FF0DA2" w:rsidRDefault="000D1652" w:rsidP="002C494C">
            <w:pPr>
              <w:ind w:firstLine="306"/>
              <w:jc w:val="both"/>
              <w:rPr>
                <w:rFonts w:ascii="Times New Roman" w:eastAsiaTheme="minorEastAsia" w:hAnsi="Times New Roman" w:cs="Times New Roman"/>
                <w:sz w:val="16"/>
                <w:szCs w:val="16"/>
              </w:rPr>
            </w:pPr>
          </w:p>
          <w:p w14:paraId="6F8BCE34" w14:textId="77777777" w:rsidR="000D1652" w:rsidRDefault="000D1652" w:rsidP="002C494C">
            <w:pPr>
              <w:ind w:firstLine="306"/>
              <w:jc w:val="both"/>
              <w:rPr>
                <w:rFonts w:ascii="Times New Roman" w:eastAsiaTheme="minorEastAsia" w:hAnsi="Times New Roman" w:cs="Times New Roman"/>
              </w:rPr>
            </w:pPr>
            <w:r w:rsidRPr="002C494C">
              <w:rPr>
                <w:rFonts w:ascii="Times New Roman" w:eastAsiaTheme="minorEastAsia" w:hAnsi="Times New Roman" w:cs="Times New Roman"/>
              </w:rPr>
              <w:t>Не зрозуміло як ця інформація відноситься до суті опитування.</w:t>
            </w:r>
            <w:r>
              <w:rPr>
                <w:rFonts w:ascii="Times New Roman" w:eastAsiaTheme="minorEastAsia" w:hAnsi="Times New Roman" w:cs="Times New Roman"/>
              </w:rPr>
              <w:t xml:space="preserve"> </w:t>
            </w:r>
          </w:p>
          <w:p w14:paraId="585CB3BB" w14:textId="27CC9C10" w:rsidR="000D1652" w:rsidRDefault="000D1652" w:rsidP="002C494C">
            <w:pPr>
              <w:ind w:firstLine="306"/>
              <w:jc w:val="both"/>
              <w:rPr>
                <w:rFonts w:ascii="Times New Roman" w:eastAsiaTheme="minorEastAsia" w:hAnsi="Times New Roman" w:cs="Times New Roman"/>
              </w:rPr>
            </w:pPr>
            <w:r w:rsidRPr="002C494C">
              <w:rPr>
                <w:rFonts w:ascii="Times New Roman" w:eastAsiaTheme="minorEastAsia" w:hAnsi="Times New Roman" w:cs="Times New Roman"/>
              </w:rPr>
              <w:t>Опитування щорічне, якщо побутовий споживачі проживає у відповідній області рік, за який проводиться опитування, то місце проживання до 2022 року не має значення.</w:t>
            </w:r>
          </w:p>
          <w:p w14:paraId="6B40D856" w14:textId="34A9E0D3" w:rsidR="000D1652" w:rsidRPr="002C494C" w:rsidRDefault="000D1652" w:rsidP="002C494C">
            <w:pPr>
              <w:jc w:val="both"/>
              <w:rPr>
                <w:rFonts w:ascii="Times New Roman" w:hAnsi="Times New Roman" w:cs="Times New Roman"/>
                <w:b/>
                <w:sz w:val="16"/>
                <w:szCs w:val="16"/>
              </w:rPr>
            </w:pPr>
          </w:p>
        </w:tc>
        <w:tc>
          <w:tcPr>
            <w:tcW w:w="3861" w:type="dxa"/>
            <w:vMerge w:val="restart"/>
          </w:tcPr>
          <w:p w14:paraId="7C4A0A1D" w14:textId="77777777" w:rsidR="000D1652" w:rsidRDefault="000D1652" w:rsidP="000D1652">
            <w:pPr>
              <w:jc w:val="center"/>
              <w:rPr>
                <w:rFonts w:ascii="Times New Roman" w:hAnsi="Times New Roman" w:cs="Times New Roman"/>
                <w:b/>
                <w:iCs/>
                <w:highlight w:val="cyan"/>
              </w:rPr>
            </w:pPr>
          </w:p>
          <w:p w14:paraId="3F73077A" w14:textId="77777777" w:rsidR="000D1652" w:rsidRPr="006A4029" w:rsidRDefault="000D1652" w:rsidP="000D1652">
            <w:pPr>
              <w:jc w:val="center"/>
              <w:rPr>
                <w:rFonts w:ascii="Times New Roman" w:hAnsi="Times New Roman" w:cs="Times New Roman"/>
                <w:b/>
                <w:iCs/>
              </w:rPr>
            </w:pPr>
            <w:r w:rsidRPr="006A4029">
              <w:rPr>
                <w:rFonts w:ascii="Times New Roman" w:hAnsi="Times New Roman" w:cs="Times New Roman"/>
                <w:b/>
                <w:iCs/>
              </w:rPr>
              <w:t xml:space="preserve">Попередньо </w:t>
            </w:r>
            <w:r>
              <w:rPr>
                <w:rFonts w:ascii="Times New Roman" w:hAnsi="Times New Roman" w:cs="Times New Roman"/>
                <w:b/>
                <w:iCs/>
              </w:rPr>
              <w:t>врахувати</w:t>
            </w:r>
          </w:p>
          <w:p w14:paraId="31B84C9C" w14:textId="13D7A288" w:rsidR="000D1652" w:rsidRPr="00502EEA" w:rsidRDefault="000D1652" w:rsidP="005E4B6A">
            <w:pPr>
              <w:jc w:val="center"/>
              <w:rPr>
                <w:rFonts w:ascii="Times New Roman" w:hAnsi="Times New Roman" w:cs="Times New Roman"/>
                <w:b/>
                <w:bCs/>
                <w:i/>
                <w:iCs/>
              </w:rPr>
            </w:pPr>
          </w:p>
        </w:tc>
      </w:tr>
      <w:tr w:rsidR="000D1652" w:rsidRPr="00502EEA" w14:paraId="41B9FA72" w14:textId="77777777" w:rsidTr="00A6022B">
        <w:trPr>
          <w:trHeight w:val="20"/>
        </w:trPr>
        <w:tc>
          <w:tcPr>
            <w:tcW w:w="1911" w:type="dxa"/>
          </w:tcPr>
          <w:p w14:paraId="186F0B36" w14:textId="77777777" w:rsidR="000D1652" w:rsidRPr="005212B1" w:rsidRDefault="000D1652" w:rsidP="002C494C">
            <w:pPr>
              <w:tabs>
                <w:tab w:val="left" w:pos="460"/>
              </w:tabs>
              <w:ind w:firstLine="177"/>
              <w:jc w:val="both"/>
              <w:rPr>
                <w:rFonts w:ascii="Times New Roman" w:eastAsia="Times New Roman" w:hAnsi="Times New Roman" w:cs="Times New Roman"/>
                <w:b/>
                <w:bCs/>
                <w:color w:val="0070C0"/>
                <w:sz w:val="20"/>
                <w:szCs w:val="20"/>
              </w:rPr>
            </w:pPr>
            <w:r w:rsidRPr="005212B1">
              <w:rPr>
                <w:rFonts w:ascii="Times New Roman" w:eastAsia="Times New Roman" w:hAnsi="Times New Roman" w:cs="Times New Roman"/>
                <w:b/>
                <w:bCs/>
                <w:color w:val="0070C0"/>
                <w:sz w:val="20"/>
                <w:szCs w:val="20"/>
              </w:rPr>
              <w:t xml:space="preserve">1. </w:t>
            </w:r>
            <w:r w:rsidRPr="005212B1">
              <w:rPr>
                <w:rFonts w:ascii="Times New Roman" w:eastAsia="Times New Roman" w:hAnsi="Times New Roman" w:cs="Times New Roman"/>
                <w:b/>
                <w:bCs/>
                <w:color w:val="0070C0"/>
                <w:sz w:val="20"/>
                <w:szCs w:val="20"/>
              </w:rPr>
              <w:tab/>
              <w:t>Село</w:t>
            </w:r>
          </w:p>
          <w:p w14:paraId="770DC778" w14:textId="77777777" w:rsidR="000D1652" w:rsidRPr="005212B1" w:rsidRDefault="000D1652" w:rsidP="002C494C">
            <w:pPr>
              <w:tabs>
                <w:tab w:val="left" w:pos="460"/>
              </w:tabs>
              <w:ind w:firstLine="177"/>
              <w:jc w:val="both"/>
              <w:rPr>
                <w:rFonts w:ascii="Times New Roman" w:eastAsia="Times New Roman" w:hAnsi="Times New Roman" w:cs="Times New Roman"/>
                <w:b/>
                <w:bCs/>
                <w:color w:val="0070C0"/>
                <w:sz w:val="20"/>
                <w:szCs w:val="20"/>
              </w:rPr>
            </w:pPr>
            <w:r w:rsidRPr="005212B1">
              <w:rPr>
                <w:rFonts w:ascii="Times New Roman" w:eastAsia="Times New Roman" w:hAnsi="Times New Roman" w:cs="Times New Roman"/>
                <w:b/>
                <w:bCs/>
                <w:color w:val="0070C0"/>
                <w:sz w:val="20"/>
                <w:szCs w:val="20"/>
              </w:rPr>
              <w:t xml:space="preserve">2. </w:t>
            </w:r>
            <w:r w:rsidRPr="005212B1">
              <w:rPr>
                <w:rFonts w:ascii="Times New Roman" w:eastAsia="Times New Roman" w:hAnsi="Times New Roman" w:cs="Times New Roman"/>
                <w:b/>
                <w:bCs/>
                <w:color w:val="0070C0"/>
                <w:sz w:val="20"/>
                <w:szCs w:val="20"/>
              </w:rPr>
              <w:tab/>
              <w:t>До 50 тис.</w:t>
            </w:r>
          </w:p>
          <w:p w14:paraId="66AA30EA" w14:textId="779FCB5D" w:rsidR="000D1652" w:rsidRPr="005212B1" w:rsidRDefault="000D1652" w:rsidP="002C494C">
            <w:pPr>
              <w:tabs>
                <w:tab w:val="left" w:pos="460"/>
              </w:tabs>
              <w:ind w:firstLine="177"/>
              <w:jc w:val="both"/>
              <w:rPr>
                <w:rFonts w:ascii="Times New Roman" w:eastAsia="Times New Roman" w:hAnsi="Times New Roman" w:cs="Times New Roman"/>
                <w:b/>
                <w:bCs/>
                <w:color w:val="0070C0"/>
                <w:sz w:val="20"/>
                <w:szCs w:val="20"/>
              </w:rPr>
            </w:pPr>
            <w:r w:rsidRPr="005212B1">
              <w:rPr>
                <w:rFonts w:ascii="Times New Roman" w:eastAsia="Times New Roman" w:hAnsi="Times New Roman" w:cs="Times New Roman"/>
                <w:b/>
                <w:bCs/>
                <w:color w:val="0070C0"/>
                <w:sz w:val="20"/>
                <w:szCs w:val="20"/>
              </w:rPr>
              <w:t xml:space="preserve">3. </w:t>
            </w:r>
            <w:r w:rsidRPr="005212B1">
              <w:rPr>
                <w:rFonts w:ascii="Times New Roman" w:eastAsia="Times New Roman" w:hAnsi="Times New Roman" w:cs="Times New Roman"/>
                <w:b/>
                <w:bCs/>
                <w:color w:val="0070C0"/>
                <w:sz w:val="20"/>
                <w:szCs w:val="20"/>
              </w:rPr>
              <w:tab/>
              <w:t xml:space="preserve">51 тис. – </w:t>
            </w:r>
            <w:r>
              <w:rPr>
                <w:rFonts w:ascii="Times New Roman" w:eastAsia="Times New Roman" w:hAnsi="Times New Roman" w:cs="Times New Roman"/>
                <w:b/>
                <w:bCs/>
                <w:color w:val="0070C0"/>
                <w:sz w:val="20"/>
                <w:szCs w:val="20"/>
              </w:rPr>
              <w:br/>
            </w:r>
            <w:r w:rsidRPr="005212B1">
              <w:rPr>
                <w:rFonts w:ascii="Times New Roman" w:eastAsia="Times New Roman" w:hAnsi="Times New Roman" w:cs="Times New Roman"/>
                <w:b/>
                <w:bCs/>
                <w:color w:val="0070C0"/>
                <w:sz w:val="20"/>
                <w:szCs w:val="20"/>
              </w:rPr>
              <w:t>100 тис.</w:t>
            </w:r>
          </w:p>
          <w:p w14:paraId="2A23779F" w14:textId="4849967C" w:rsidR="000D1652" w:rsidRPr="005212B1" w:rsidRDefault="000D1652" w:rsidP="002C494C">
            <w:pPr>
              <w:tabs>
                <w:tab w:val="left" w:pos="460"/>
              </w:tabs>
              <w:ind w:firstLine="177"/>
              <w:jc w:val="both"/>
              <w:rPr>
                <w:rFonts w:ascii="Times New Roman" w:eastAsia="Times New Roman" w:hAnsi="Times New Roman" w:cs="Times New Roman"/>
                <w:b/>
                <w:bCs/>
                <w:color w:val="0070C0"/>
                <w:sz w:val="20"/>
                <w:szCs w:val="20"/>
              </w:rPr>
            </w:pPr>
            <w:r w:rsidRPr="005212B1">
              <w:rPr>
                <w:rFonts w:ascii="Times New Roman" w:eastAsia="Times New Roman" w:hAnsi="Times New Roman" w:cs="Times New Roman"/>
                <w:b/>
                <w:bCs/>
                <w:color w:val="0070C0"/>
                <w:sz w:val="20"/>
                <w:szCs w:val="20"/>
              </w:rPr>
              <w:t xml:space="preserve">4. </w:t>
            </w:r>
            <w:r w:rsidRPr="005212B1">
              <w:rPr>
                <w:rFonts w:ascii="Times New Roman" w:eastAsia="Times New Roman" w:hAnsi="Times New Roman" w:cs="Times New Roman"/>
                <w:b/>
                <w:bCs/>
                <w:color w:val="0070C0"/>
                <w:sz w:val="20"/>
                <w:szCs w:val="20"/>
              </w:rPr>
              <w:tab/>
              <w:t xml:space="preserve">101 тис. – </w:t>
            </w:r>
            <w:r>
              <w:rPr>
                <w:rFonts w:ascii="Times New Roman" w:eastAsia="Times New Roman" w:hAnsi="Times New Roman" w:cs="Times New Roman"/>
                <w:b/>
                <w:bCs/>
                <w:color w:val="0070C0"/>
                <w:sz w:val="20"/>
                <w:szCs w:val="20"/>
              </w:rPr>
              <w:br/>
            </w:r>
            <w:r w:rsidRPr="005212B1">
              <w:rPr>
                <w:rFonts w:ascii="Times New Roman" w:eastAsia="Times New Roman" w:hAnsi="Times New Roman" w:cs="Times New Roman"/>
                <w:b/>
                <w:bCs/>
                <w:color w:val="0070C0"/>
                <w:sz w:val="20"/>
                <w:szCs w:val="20"/>
              </w:rPr>
              <w:t>500 тис.</w:t>
            </w:r>
          </w:p>
          <w:p w14:paraId="2DB0D6D8" w14:textId="77777777" w:rsidR="000D1652" w:rsidRPr="005212B1" w:rsidRDefault="000D1652" w:rsidP="002C494C">
            <w:pPr>
              <w:tabs>
                <w:tab w:val="left" w:pos="460"/>
              </w:tabs>
              <w:ind w:firstLine="177"/>
              <w:jc w:val="both"/>
              <w:rPr>
                <w:rFonts w:ascii="Times New Roman" w:eastAsia="Times New Roman" w:hAnsi="Times New Roman" w:cs="Times New Roman"/>
                <w:b/>
                <w:bCs/>
                <w:color w:val="0070C0"/>
                <w:sz w:val="20"/>
                <w:szCs w:val="20"/>
              </w:rPr>
            </w:pPr>
            <w:r w:rsidRPr="005212B1">
              <w:rPr>
                <w:rFonts w:ascii="Times New Roman" w:eastAsia="Times New Roman" w:hAnsi="Times New Roman" w:cs="Times New Roman"/>
                <w:b/>
                <w:bCs/>
                <w:color w:val="0070C0"/>
                <w:sz w:val="20"/>
                <w:szCs w:val="20"/>
              </w:rPr>
              <w:t xml:space="preserve">5. </w:t>
            </w:r>
            <w:r w:rsidRPr="005212B1">
              <w:rPr>
                <w:rFonts w:ascii="Times New Roman" w:eastAsia="Times New Roman" w:hAnsi="Times New Roman" w:cs="Times New Roman"/>
                <w:b/>
                <w:bCs/>
                <w:color w:val="0070C0"/>
                <w:sz w:val="20"/>
                <w:szCs w:val="20"/>
              </w:rPr>
              <w:tab/>
              <w:t>Понад 500 тис.</w:t>
            </w:r>
          </w:p>
          <w:p w14:paraId="057FDDE6" w14:textId="742EEC44" w:rsidR="000D1652" w:rsidRPr="005212B1" w:rsidRDefault="000D1652" w:rsidP="002C494C">
            <w:pPr>
              <w:tabs>
                <w:tab w:val="left" w:pos="460"/>
              </w:tabs>
              <w:ind w:firstLine="177"/>
              <w:jc w:val="both"/>
              <w:rPr>
                <w:rFonts w:ascii="Times New Roman" w:eastAsiaTheme="minorEastAsia" w:hAnsi="Times New Roman" w:cs="Times New Roman"/>
                <w:color w:val="000000" w:themeColor="text1"/>
                <w:sz w:val="20"/>
                <w:szCs w:val="20"/>
              </w:rPr>
            </w:pPr>
            <w:r w:rsidRPr="005212B1">
              <w:rPr>
                <w:rFonts w:ascii="Times New Roman" w:eastAsia="Times New Roman" w:hAnsi="Times New Roman" w:cs="Times New Roman"/>
                <w:b/>
                <w:bCs/>
                <w:color w:val="0070C0"/>
                <w:sz w:val="20"/>
                <w:szCs w:val="20"/>
              </w:rPr>
              <w:t xml:space="preserve">99. </w:t>
            </w:r>
            <w:r w:rsidRPr="005212B1">
              <w:rPr>
                <w:rFonts w:ascii="Times New Roman" w:eastAsia="Times New Roman" w:hAnsi="Times New Roman" w:cs="Times New Roman"/>
                <w:b/>
                <w:bCs/>
                <w:color w:val="0070C0"/>
                <w:sz w:val="20"/>
                <w:szCs w:val="20"/>
              </w:rPr>
              <w:tab/>
              <w:t xml:space="preserve">Відмова </w:t>
            </w:r>
            <w:r w:rsidRPr="005212B1">
              <w:rPr>
                <w:rFonts w:ascii="Calibri" w:eastAsia="Calibri" w:hAnsi="Calibri" w:cs="Calibri"/>
                <w:sz w:val="20"/>
                <w:szCs w:val="20"/>
              </w:rPr>
              <w:sym w:font="Wingdings" w:char="F0E0"/>
            </w:r>
            <w:r w:rsidRPr="005212B1">
              <w:rPr>
                <w:rFonts w:ascii="Calibri" w:eastAsia="Calibri" w:hAnsi="Calibri" w:cs="Calibri"/>
                <w:sz w:val="20"/>
                <w:szCs w:val="20"/>
              </w:rPr>
              <w:t xml:space="preserve"> </w:t>
            </w:r>
            <w:r w:rsidRPr="005212B1">
              <w:rPr>
                <w:rFonts w:ascii="Times New Roman" w:eastAsia="Times New Roman" w:hAnsi="Times New Roman" w:cs="Times New Roman"/>
                <w:b/>
                <w:bCs/>
                <w:color w:val="0070C0"/>
                <w:sz w:val="20"/>
                <w:szCs w:val="20"/>
              </w:rPr>
              <w:t>КІНЕЦЬ ІНТЕРВ’Ю</w:t>
            </w:r>
          </w:p>
        </w:tc>
        <w:tc>
          <w:tcPr>
            <w:tcW w:w="1912" w:type="dxa"/>
          </w:tcPr>
          <w:p w14:paraId="472AD7B3" w14:textId="77777777" w:rsidR="000D1652" w:rsidRPr="005212B1" w:rsidRDefault="000D1652" w:rsidP="002C494C">
            <w:pPr>
              <w:tabs>
                <w:tab w:val="left" w:pos="460"/>
              </w:tabs>
              <w:ind w:firstLine="177"/>
              <w:jc w:val="both"/>
              <w:rPr>
                <w:rFonts w:ascii="Times New Roman" w:eastAsia="Times New Roman" w:hAnsi="Times New Roman" w:cs="Times New Roman"/>
                <w:b/>
                <w:bCs/>
                <w:color w:val="0070C0"/>
                <w:sz w:val="20"/>
                <w:szCs w:val="20"/>
              </w:rPr>
            </w:pPr>
            <w:r w:rsidRPr="005212B1">
              <w:rPr>
                <w:rFonts w:ascii="Times New Roman" w:eastAsia="Times New Roman" w:hAnsi="Times New Roman" w:cs="Times New Roman"/>
                <w:b/>
                <w:bCs/>
                <w:color w:val="0070C0"/>
                <w:sz w:val="20"/>
                <w:szCs w:val="20"/>
              </w:rPr>
              <w:t>1.</w:t>
            </w:r>
            <w:r w:rsidRPr="005212B1">
              <w:rPr>
                <w:rFonts w:ascii="Times New Roman" w:eastAsia="Times New Roman" w:hAnsi="Times New Roman" w:cs="Times New Roman"/>
                <w:b/>
                <w:bCs/>
                <w:color w:val="0070C0"/>
                <w:sz w:val="20"/>
                <w:szCs w:val="20"/>
              </w:rPr>
              <w:tab/>
              <w:t>Власник і керівник юридичної особи / ФОП?</w:t>
            </w:r>
          </w:p>
          <w:p w14:paraId="51A1D68D" w14:textId="77777777" w:rsidR="000D1652" w:rsidRPr="005212B1" w:rsidRDefault="000D1652" w:rsidP="002C494C">
            <w:pPr>
              <w:tabs>
                <w:tab w:val="left" w:pos="460"/>
                <w:tab w:val="left" w:pos="745"/>
              </w:tabs>
              <w:ind w:firstLine="177"/>
              <w:jc w:val="both"/>
              <w:rPr>
                <w:rFonts w:ascii="Times New Roman" w:eastAsia="Times New Roman" w:hAnsi="Times New Roman" w:cs="Times New Roman"/>
                <w:b/>
                <w:bCs/>
                <w:color w:val="0070C0"/>
                <w:sz w:val="20"/>
                <w:szCs w:val="20"/>
              </w:rPr>
            </w:pPr>
            <w:r w:rsidRPr="005212B1">
              <w:rPr>
                <w:rFonts w:ascii="Times New Roman" w:eastAsia="Times New Roman" w:hAnsi="Times New Roman" w:cs="Times New Roman"/>
                <w:b/>
                <w:bCs/>
                <w:color w:val="0070C0"/>
                <w:sz w:val="20"/>
                <w:szCs w:val="20"/>
              </w:rPr>
              <w:t>2.</w:t>
            </w:r>
            <w:r w:rsidRPr="005212B1">
              <w:rPr>
                <w:rFonts w:ascii="Times New Roman" w:eastAsia="Times New Roman" w:hAnsi="Times New Roman" w:cs="Times New Roman"/>
                <w:b/>
                <w:bCs/>
                <w:color w:val="0070C0"/>
                <w:sz w:val="20"/>
                <w:szCs w:val="20"/>
              </w:rPr>
              <w:tab/>
              <w:t>Найманий керівник (директор)</w:t>
            </w:r>
          </w:p>
          <w:p w14:paraId="48B0C7F9" w14:textId="77777777" w:rsidR="000D1652" w:rsidRPr="005212B1" w:rsidRDefault="000D1652" w:rsidP="002C494C">
            <w:pPr>
              <w:tabs>
                <w:tab w:val="left" w:pos="460"/>
                <w:tab w:val="left" w:pos="745"/>
              </w:tabs>
              <w:ind w:firstLine="177"/>
              <w:jc w:val="both"/>
              <w:rPr>
                <w:rFonts w:ascii="Times New Roman" w:eastAsia="Times New Roman" w:hAnsi="Times New Roman" w:cs="Times New Roman"/>
                <w:b/>
                <w:bCs/>
                <w:color w:val="0070C0"/>
                <w:sz w:val="20"/>
                <w:szCs w:val="20"/>
              </w:rPr>
            </w:pPr>
            <w:r w:rsidRPr="005212B1">
              <w:rPr>
                <w:rFonts w:ascii="Times New Roman" w:eastAsia="Times New Roman" w:hAnsi="Times New Roman" w:cs="Times New Roman"/>
                <w:b/>
                <w:bCs/>
                <w:color w:val="0070C0"/>
                <w:sz w:val="20"/>
                <w:szCs w:val="20"/>
              </w:rPr>
              <w:t>3.</w:t>
            </w:r>
            <w:r w:rsidRPr="005212B1">
              <w:rPr>
                <w:rFonts w:ascii="Times New Roman" w:eastAsia="Times New Roman" w:hAnsi="Times New Roman" w:cs="Times New Roman"/>
                <w:b/>
                <w:bCs/>
                <w:color w:val="0070C0"/>
                <w:sz w:val="20"/>
                <w:szCs w:val="20"/>
              </w:rPr>
              <w:tab/>
              <w:t>Заступник керівника (директора)</w:t>
            </w:r>
          </w:p>
          <w:p w14:paraId="40F472C0" w14:textId="77777777" w:rsidR="000D1652" w:rsidRPr="005212B1" w:rsidRDefault="000D1652" w:rsidP="002C494C">
            <w:pPr>
              <w:tabs>
                <w:tab w:val="left" w:pos="460"/>
                <w:tab w:val="left" w:pos="745"/>
              </w:tabs>
              <w:ind w:firstLine="177"/>
              <w:jc w:val="both"/>
              <w:rPr>
                <w:rFonts w:ascii="Times New Roman" w:eastAsia="Times New Roman" w:hAnsi="Times New Roman" w:cs="Times New Roman"/>
                <w:b/>
                <w:bCs/>
                <w:color w:val="0070C0"/>
                <w:sz w:val="20"/>
                <w:szCs w:val="20"/>
              </w:rPr>
            </w:pPr>
            <w:r w:rsidRPr="005212B1">
              <w:rPr>
                <w:rFonts w:ascii="Times New Roman" w:eastAsia="Times New Roman" w:hAnsi="Times New Roman" w:cs="Times New Roman"/>
                <w:b/>
                <w:bCs/>
                <w:color w:val="0070C0"/>
                <w:sz w:val="20"/>
                <w:szCs w:val="20"/>
              </w:rPr>
              <w:t>4.</w:t>
            </w:r>
            <w:r w:rsidRPr="005212B1">
              <w:rPr>
                <w:rFonts w:ascii="Times New Roman" w:eastAsia="Times New Roman" w:hAnsi="Times New Roman" w:cs="Times New Roman"/>
                <w:b/>
                <w:bCs/>
                <w:color w:val="0070C0"/>
                <w:sz w:val="20"/>
                <w:szCs w:val="20"/>
              </w:rPr>
              <w:tab/>
              <w:t>Головний бухгалтер</w:t>
            </w:r>
          </w:p>
          <w:p w14:paraId="7CE2FAAD" w14:textId="77777777" w:rsidR="000D1652" w:rsidRPr="005212B1" w:rsidRDefault="000D1652" w:rsidP="002C494C">
            <w:pPr>
              <w:tabs>
                <w:tab w:val="left" w:pos="460"/>
                <w:tab w:val="left" w:pos="745"/>
              </w:tabs>
              <w:ind w:firstLine="177"/>
              <w:jc w:val="both"/>
              <w:rPr>
                <w:rFonts w:ascii="Times New Roman" w:eastAsia="Times New Roman" w:hAnsi="Times New Roman" w:cs="Times New Roman"/>
                <w:b/>
                <w:bCs/>
                <w:color w:val="0070C0"/>
                <w:sz w:val="20"/>
                <w:szCs w:val="20"/>
              </w:rPr>
            </w:pPr>
            <w:r w:rsidRPr="005212B1">
              <w:rPr>
                <w:rFonts w:ascii="Times New Roman" w:eastAsia="Times New Roman" w:hAnsi="Times New Roman" w:cs="Times New Roman"/>
                <w:b/>
                <w:bCs/>
                <w:color w:val="0070C0"/>
                <w:sz w:val="20"/>
                <w:szCs w:val="20"/>
              </w:rPr>
              <w:t xml:space="preserve">5. </w:t>
            </w:r>
            <w:r w:rsidRPr="005212B1">
              <w:rPr>
                <w:rFonts w:ascii="Times New Roman" w:eastAsia="Times New Roman" w:hAnsi="Times New Roman" w:cs="Times New Roman"/>
                <w:b/>
                <w:bCs/>
                <w:color w:val="0070C0"/>
                <w:sz w:val="20"/>
                <w:szCs w:val="20"/>
              </w:rPr>
              <w:tab/>
              <w:t>Інша посада, яка передбачає керівництво юридичною особою, відповідь _____________</w:t>
            </w:r>
          </w:p>
          <w:p w14:paraId="2AB7B144" w14:textId="77777777" w:rsidR="000D1652" w:rsidRPr="005212B1" w:rsidRDefault="000D1652" w:rsidP="002C494C">
            <w:pPr>
              <w:tabs>
                <w:tab w:val="left" w:pos="460"/>
              </w:tabs>
              <w:ind w:firstLine="177"/>
              <w:jc w:val="both"/>
              <w:rPr>
                <w:rFonts w:ascii="Times New Roman" w:eastAsia="Times New Roman" w:hAnsi="Times New Roman" w:cs="Times New Roman"/>
                <w:b/>
                <w:bCs/>
                <w:color w:val="0070C0"/>
                <w:sz w:val="20"/>
                <w:szCs w:val="20"/>
              </w:rPr>
            </w:pPr>
            <w:r w:rsidRPr="005212B1">
              <w:rPr>
                <w:rFonts w:ascii="Times New Roman" w:eastAsia="Times New Roman" w:hAnsi="Times New Roman" w:cs="Times New Roman"/>
                <w:b/>
                <w:bCs/>
                <w:color w:val="0070C0"/>
                <w:sz w:val="20"/>
                <w:szCs w:val="20"/>
              </w:rPr>
              <w:t>98.</w:t>
            </w:r>
            <w:r w:rsidRPr="005212B1">
              <w:rPr>
                <w:rFonts w:ascii="Times New Roman" w:eastAsia="Times New Roman" w:hAnsi="Times New Roman" w:cs="Times New Roman"/>
                <w:b/>
                <w:bCs/>
                <w:color w:val="0070C0"/>
                <w:sz w:val="20"/>
                <w:szCs w:val="20"/>
              </w:rPr>
              <w:tab/>
              <w:t xml:space="preserve">Інше </w:t>
            </w:r>
            <w:r w:rsidRPr="005212B1">
              <w:rPr>
                <w:rFonts w:ascii="Calibri" w:eastAsia="Calibri" w:hAnsi="Calibri" w:cs="Calibri"/>
                <w:sz w:val="20"/>
                <w:szCs w:val="20"/>
              </w:rPr>
              <w:sym w:font="Wingdings" w:char="F0E0"/>
            </w:r>
            <w:r w:rsidRPr="005212B1">
              <w:rPr>
                <w:rFonts w:ascii="Calibri" w:eastAsia="Calibri" w:hAnsi="Calibri" w:cs="Calibri"/>
                <w:sz w:val="20"/>
                <w:szCs w:val="20"/>
              </w:rPr>
              <w:t xml:space="preserve"> </w:t>
            </w:r>
            <w:r w:rsidRPr="005212B1">
              <w:rPr>
                <w:rFonts w:ascii="Times New Roman" w:eastAsia="Times New Roman" w:hAnsi="Times New Roman" w:cs="Times New Roman"/>
                <w:b/>
                <w:bCs/>
                <w:color w:val="0070C0"/>
                <w:sz w:val="20"/>
                <w:szCs w:val="20"/>
              </w:rPr>
              <w:t>КІНЕЦЬ ІНТЕРВ’Ю</w:t>
            </w:r>
          </w:p>
          <w:p w14:paraId="28922866" w14:textId="77777777" w:rsidR="000D1652" w:rsidRDefault="000D1652" w:rsidP="002C494C">
            <w:pPr>
              <w:tabs>
                <w:tab w:val="left" w:pos="460"/>
              </w:tabs>
              <w:ind w:firstLine="177"/>
              <w:jc w:val="both"/>
              <w:rPr>
                <w:rFonts w:ascii="Times New Roman" w:eastAsia="Times New Roman" w:hAnsi="Times New Roman" w:cs="Times New Roman"/>
                <w:b/>
                <w:bCs/>
                <w:color w:val="0070C0"/>
                <w:sz w:val="20"/>
                <w:szCs w:val="20"/>
              </w:rPr>
            </w:pPr>
            <w:r w:rsidRPr="005212B1">
              <w:rPr>
                <w:rFonts w:ascii="Times New Roman" w:eastAsia="Times New Roman" w:hAnsi="Times New Roman" w:cs="Times New Roman"/>
                <w:b/>
                <w:bCs/>
                <w:color w:val="0070C0"/>
                <w:sz w:val="20"/>
                <w:szCs w:val="20"/>
              </w:rPr>
              <w:t xml:space="preserve">99. </w:t>
            </w:r>
            <w:r w:rsidRPr="005212B1">
              <w:rPr>
                <w:rFonts w:ascii="Times New Roman" w:eastAsia="Times New Roman" w:hAnsi="Times New Roman" w:cs="Times New Roman"/>
                <w:b/>
                <w:bCs/>
                <w:color w:val="0070C0"/>
                <w:sz w:val="20"/>
                <w:szCs w:val="20"/>
              </w:rPr>
              <w:tab/>
              <w:t xml:space="preserve">Відмова </w:t>
            </w:r>
            <w:r w:rsidRPr="005212B1">
              <w:rPr>
                <w:rFonts w:ascii="Calibri" w:eastAsia="Calibri" w:hAnsi="Calibri" w:cs="Calibri"/>
                <w:sz w:val="20"/>
                <w:szCs w:val="20"/>
              </w:rPr>
              <w:sym w:font="Wingdings" w:char="F0E0"/>
            </w:r>
            <w:r w:rsidRPr="005212B1">
              <w:rPr>
                <w:rFonts w:ascii="Calibri" w:eastAsia="Calibri" w:hAnsi="Calibri" w:cs="Calibri"/>
                <w:sz w:val="20"/>
                <w:szCs w:val="20"/>
              </w:rPr>
              <w:t xml:space="preserve"> </w:t>
            </w:r>
            <w:r w:rsidRPr="005212B1">
              <w:rPr>
                <w:rFonts w:ascii="Times New Roman" w:eastAsia="Times New Roman" w:hAnsi="Times New Roman" w:cs="Times New Roman"/>
                <w:b/>
                <w:bCs/>
                <w:color w:val="0070C0"/>
                <w:sz w:val="20"/>
                <w:szCs w:val="20"/>
              </w:rPr>
              <w:t>КІНЕЦЬ ІНТЕРВ’Ю</w:t>
            </w:r>
          </w:p>
          <w:p w14:paraId="24B27CE7" w14:textId="64183F43" w:rsidR="000D1652" w:rsidRPr="00FF0DA2" w:rsidRDefault="000D1652" w:rsidP="002C494C">
            <w:pPr>
              <w:tabs>
                <w:tab w:val="left" w:pos="460"/>
              </w:tabs>
              <w:ind w:firstLine="177"/>
              <w:jc w:val="both"/>
              <w:rPr>
                <w:rFonts w:ascii="Times New Roman" w:eastAsiaTheme="minorEastAsia" w:hAnsi="Times New Roman" w:cs="Times New Roman"/>
                <w:color w:val="000000" w:themeColor="text1"/>
                <w:sz w:val="10"/>
                <w:szCs w:val="10"/>
              </w:rPr>
            </w:pPr>
          </w:p>
        </w:tc>
        <w:tc>
          <w:tcPr>
            <w:tcW w:w="3801" w:type="dxa"/>
            <w:vMerge/>
          </w:tcPr>
          <w:p w14:paraId="6E6E7691" w14:textId="4BC80DCD" w:rsidR="000D1652" w:rsidRPr="00D61F29" w:rsidRDefault="000D1652" w:rsidP="002C494C">
            <w:pPr>
              <w:rPr>
                <w:rFonts w:ascii="Times New Roman" w:hAnsi="Times New Roman" w:cs="Times New Roman"/>
                <w:b/>
                <w:sz w:val="16"/>
                <w:szCs w:val="16"/>
              </w:rPr>
            </w:pPr>
          </w:p>
        </w:tc>
        <w:tc>
          <w:tcPr>
            <w:tcW w:w="3861" w:type="dxa"/>
            <w:vMerge/>
          </w:tcPr>
          <w:p w14:paraId="1EC791EA" w14:textId="77777777" w:rsidR="000D1652" w:rsidRDefault="000D1652" w:rsidP="002C494C">
            <w:pPr>
              <w:jc w:val="center"/>
              <w:rPr>
                <w:rFonts w:ascii="Times New Roman" w:hAnsi="Times New Roman" w:cs="Times New Roman"/>
                <w:b/>
              </w:rPr>
            </w:pPr>
          </w:p>
        </w:tc>
        <w:tc>
          <w:tcPr>
            <w:tcW w:w="3861" w:type="dxa"/>
            <w:vMerge/>
          </w:tcPr>
          <w:p w14:paraId="69356D96" w14:textId="6D259E51" w:rsidR="000D1652" w:rsidRPr="00502EEA" w:rsidRDefault="000D1652" w:rsidP="002C494C">
            <w:pPr>
              <w:jc w:val="center"/>
              <w:rPr>
                <w:rFonts w:ascii="Times New Roman" w:hAnsi="Times New Roman" w:cs="Times New Roman"/>
                <w:b/>
                <w:bCs/>
                <w:i/>
                <w:iCs/>
              </w:rPr>
            </w:pPr>
          </w:p>
        </w:tc>
      </w:tr>
      <w:tr w:rsidR="002C494C" w:rsidRPr="00502EEA" w14:paraId="7CD174ED" w14:textId="77777777" w:rsidTr="001D491E">
        <w:trPr>
          <w:trHeight w:val="20"/>
        </w:trPr>
        <w:tc>
          <w:tcPr>
            <w:tcW w:w="1911" w:type="dxa"/>
          </w:tcPr>
          <w:p w14:paraId="6D40C570" w14:textId="260DA177" w:rsidR="002C494C" w:rsidRPr="0081645F" w:rsidRDefault="00E71131" w:rsidP="002C494C">
            <w:pPr>
              <w:tabs>
                <w:tab w:val="left" w:pos="460"/>
              </w:tabs>
              <w:ind w:firstLine="177"/>
              <w:jc w:val="both"/>
              <w:rPr>
                <w:rFonts w:ascii="Times New Roman" w:eastAsiaTheme="minorEastAsia" w:hAnsi="Times New Roman" w:cs="Times New Roman"/>
                <w:color w:val="000000" w:themeColor="text1"/>
                <w:sz w:val="20"/>
                <w:szCs w:val="20"/>
              </w:rPr>
            </w:pPr>
            <w:r w:rsidRPr="0081645F">
              <w:rPr>
                <w:rFonts w:ascii="Times New Roman" w:eastAsia="Times New Roman" w:hAnsi="Times New Roman" w:cs="Times New Roman"/>
                <w:b/>
                <w:bCs/>
                <w:color w:val="0070C0"/>
                <w:sz w:val="20"/>
                <w:szCs w:val="20"/>
              </w:rPr>
              <w:t>d3</w:t>
            </w:r>
            <w:r w:rsidR="002C494C" w:rsidRPr="0081645F">
              <w:rPr>
                <w:rFonts w:ascii="Times New Roman" w:eastAsia="Times New Roman" w:hAnsi="Times New Roman" w:cs="Times New Roman"/>
                <w:b/>
                <w:bCs/>
                <w:color w:val="0070C0"/>
                <w:sz w:val="20"/>
                <w:szCs w:val="20"/>
              </w:rPr>
              <w:t>.</w:t>
            </w:r>
            <w:r w:rsidR="002C494C" w:rsidRPr="0081645F">
              <w:rPr>
                <w:rFonts w:ascii="Times New Roman" w:eastAsia="Times New Roman" w:hAnsi="Times New Roman" w:cs="Times New Roman"/>
                <w:b/>
                <w:bCs/>
                <w:color w:val="0070C0"/>
                <w:sz w:val="20"/>
                <w:szCs w:val="20"/>
              </w:rPr>
              <w:tab/>
              <w:t>Чи Ви змінювали місце проживання після 24 лютого 2022 року?</w:t>
            </w:r>
          </w:p>
        </w:tc>
        <w:tc>
          <w:tcPr>
            <w:tcW w:w="1912" w:type="dxa"/>
          </w:tcPr>
          <w:p w14:paraId="52951B03" w14:textId="4B242366" w:rsidR="002C494C" w:rsidRPr="0081645F" w:rsidRDefault="002C494C" w:rsidP="002C494C">
            <w:pPr>
              <w:tabs>
                <w:tab w:val="left" w:pos="460"/>
              </w:tabs>
              <w:ind w:firstLine="177"/>
              <w:jc w:val="both"/>
              <w:rPr>
                <w:rFonts w:ascii="Times New Roman" w:eastAsia="Times New Roman" w:hAnsi="Times New Roman" w:cs="Times New Roman"/>
                <w:b/>
                <w:bCs/>
                <w:color w:val="0070C0"/>
                <w:sz w:val="20"/>
                <w:szCs w:val="20"/>
              </w:rPr>
            </w:pPr>
            <w:r w:rsidRPr="0081645F">
              <w:rPr>
                <w:rFonts w:ascii="Times New Roman" w:eastAsia="Times New Roman" w:hAnsi="Times New Roman" w:cs="Times New Roman"/>
                <w:b/>
                <w:bCs/>
                <w:color w:val="0070C0"/>
                <w:sz w:val="20"/>
                <w:szCs w:val="20"/>
              </w:rPr>
              <w:t>B2.</w:t>
            </w:r>
            <w:r w:rsidRPr="0081645F">
              <w:rPr>
                <w:rFonts w:ascii="Times New Roman" w:eastAsia="Times New Roman" w:hAnsi="Times New Roman" w:cs="Times New Roman"/>
                <w:b/>
                <w:bCs/>
                <w:color w:val="0070C0"/>
                <w:sz w:val="20"/>
                <w:szCs w:val="20"/>
              </w:rPr>
              <w:tab/>
              <w:t>Який тип суб’єкта підприємницької діяльності Ви представляєте?</w:t>
            </w:r>
          </w:p>
        </w:tc>
        <w:tc>
          <w:tcPr>
            <w:tcW w:w="3801" w:type="dxa"/>
          </w:tcPr>
          <w:p w14:paraId="33DB474B" w14:textId="77777777" w:rsidR="002C494C" w:rsidRDefault="002C494C" w:rsidP="002C494C">
            <w:pPr>
              <w:jc w:val="center"/>
              <w:rPr>
                <w:rFonts w:ascii="Times New Roman" w:eastAsia="Calibri" w:hAnsi="Times New Roman" w:cs="Times New Roman"/>
                <w:b/>
              </w:rPr>
            </w:pPr>
            <w:r>
              <w:rPr>
                <w:rFonts w:ascii="Times New Roman" w:eastAsia="Calibri" w:hAnsi="Times New Roman" w:cs="Times New Roman"/>
                <w:b/>
              </w:rPr>
              <w:t>ПрАТ «ДТЕК КИЇВСЬКІ ЕЛЕКТРОМЕРЕЖІ»</w:t>
            </w:r>
          </w:p>
          <w:p w14:paraId="7E4AD87E" w14:textId="77777777" w:rsidR="002C494C" w:rsidRPr="00FF0DA2" w:rsidRDefault="002C494C" w:rsidP="002C494C">
            <w:pPr>
              <w:ind w:firstLine="306"/>
              <w:jc w:val="both"/>
              <w:rPr>
                <w:rFonts w:ascii="Times New Roman" w:eastAsiaTheme="minorEastAsia" w:hAnsi="Times New Roman" w:cs="Times New Roman"/>
                <w:sz w:val="16"/>
                <w:szCs w:val="16"/>
              </w:rPr>
            </w:pPr>
          </w:p>
          <w:tbl>
            <w:tblPr>
              <w:tblStyle w:val="a3"/>
              <w:tblW w:w="3577" w:type="dxa"/>
              <w:tblLook w:val="04A0" w:firstRow="1" w:lastRow="0" w:firstColumn="1" w:lastColumn="0" w:noHBand="0" w:noVBand="1"/>
            </w:tblPr>
            <w:tblGrid>
              <w:gridCol w:w="2868"/>
              <w:gridCol w:w="709"/>
            </w:tblGrid>
            <w:tr w:rsidR="002C494C" w14:paraId="08447BD2" w14:textId="77777777" w:rsidTr="006B6270">
              <w:tc>
                <w:tcPr>
                  <w:tcW w:w="2868" w:type="dxa"/>
                </w:tcPr>
                <w:p w14:paraId="25017E0F" w14:textId="77777777" w:rsidR="002C494C" w:rsidRDefault="002C494C" w:rsidP="00D82F9C">
                  <w:pPr>
                    <w:framePr w:hSpace="180" w:wrap="around" w:vAnchor="text" w:hAnchor="text" w:y="1"/>
                    <w:suppressOverlap/>
                    <w:jc w:val="both"/>
                    <w:rPr>
                      <w:rFonts w:ascii="Times New Roman" w:eastAsia="Times New Roman" w:hAnsi="Times New Roman" w:cs="Times New Roman"/>
                      <w:b/>
                      <w:bCs/>
                      <w:color w:val="0070C0"/>
                      <w:sz w:val="20"/>
                      <w:szCs w:val="20"/>
                    </w:rPr>
                  </w:pPr>
                  <w:r w:rsidRPr="0081645F">
                    <w:rPr>
                      <w:rFonts w:ascii="Times New Roman" w:eastAsia="Times New Roman" w:hAnsi="Times New Roman" w:cs="Times New Roman"/>
                      <w:b/>
                      <w:bCs/>
                      <w:color w:val="0070C0"/>
                      <w:sz w:val="20"/>
                      <w:szCs w:val="20"/>
                    </w:rPr>
                    <w:t>D3.</w:t>
                  </w:r>
                  <w:r w:rsidRPr="0081645F">
                    <w:rPr>
                      <w:rFonts w:ascii="Times New Roman" w:eastAsia="Times New Roman" w:hAnsi="Times New Roman" w:cs="Times New Roman"/>
                      <w:b/>
                      <w:bCs/>
                      <w:color w:val="0070C0"/>
                      <w:sz w:val="20"/>
                      <w:szCs w:val="20"/>
                    </w:rPr>
                    <w:tab/>
                    <w:t xml:space="preserve">Чи Ви змінювали місце проживання </w:t>
                  </w:r>
                  <w:r>
                    <w:t xml:space="preserve"> </w:t>
                  </w:r>
                  <w:r w:rsidRPr="002C494C">
                    <w:rPr>
                      <w:rFonts w:ascii="Times New Roman" w:eastAsia="Times New Roman" w:hAnsi="Times New Roman" w:cs="Times New Roman"/>
                      <w:b/>
                      <w:bCs/>
                      <w:color w:val="7030A0"/>
                      <w:sz w:val="20"/>
                      <w:szCs w:val="20"/>
                    </w:rPr>
                    <w:t>протягом останнього року</w:t>
                  </w:r>
                  <w:r w:rsidRPr="0081645F">
                    <w:rPr>
                      <w:rFonts w:ascii="Times New Roman" w:eastAsia="Times New Roman" w:hAnsi="Times New Roman" w:cs="Times New Roman"/>
                      <w:b/>
                      <w:bCs/>
                      <w:color w:val="0070C0"/>
                      <w:sz w:val="20"/>
                      <w:szCs w:val="20"/>
                    </w:rPr>
                    <w:t>?</w:t>
                  </w:r>
                </w:p>
                <w:p w14:paraId="18604838" w14:textId="61864DB8" w:rsidR="002C494C" w:rsidRPr="002C494C" w:rsidRDefault="002C494C" w:rsidP="00D82F9C">
                  <w:pPr>
                    <w:framePr w:hSpace="180" w:wrap="around" w:vAnchor="text" w:hAnchor="text" w:y="1"/>
                    <w:suppressOverlap/>
                    <w:jc w:val="both"/>
                    <w:rPr>
                      <w:rFonts w:ascii="Times New Roman" w:eastAsiaTheme="minorEastAsia" w:hAnsi="Times New Roman" w:cs="Times New Roman"/>
                      <w:b/>
                      <w:bCs/>
                      <w:i/>
                      <w:iCs/>
                      <w:strike/>
                    </w:rPr>
                  </w:pPr>
                </w:p>
              </w:tc>
              <w:tc>
                <w:tcPr>
                  <w:tcW w:w="709" w:type="dxa"/>
                </w:tcPr>
                <w:p w14:paraId="40BF5C4B" w14:textId="53C57395" w:rsidR="002C494C" w:rsidRDefault="002C494C" w:rsidP="00D82F9C">
                  <w:pPr>
                    <w:framePr w:hSpace="180" w:wrap="around" w:vAnchor="text" w:hAnchor="text" w:y="1"/>
                    <w:ind w:right="-207"/>
                    <w:suppressOverlap/>
                    <w:jc w:val="both"/>
                    <w:rPr>
                      <w:rFonts w:ascii="Times New Roman" w:eastAsiaTheme="minorEastAsia" w:hAnsi="Times New Roman" w:cs="Times New Roman"/>
                    </w:rPr>
                  </w:pPr>
                  <w:r w:rsidRPr="005A3DA0">
                    <w:rPr>
                      <w:rFonts w:ascii="Times New Roman" w:eastAsia="Times New Roman" w:hAnsi="Times New Roman" w:cs="Times New Roman"/>
                      <w:b/>
                      <w:bCs/>
                      <w:color w:val="0070C0"/>
                      <w:sz w:val="20"/>
                      <w:szCs w:val="20"/>
                    </w:rPr>
                    <w:t>B</w:t>
                  </w:r>
                  <w:r>
                    <w:rPr>
                      <w:rFonts w:ascii="Times New Roman" w:eastAsia="Times New Roman" w:hAnsi="Times New Roman" w:cs="Times New Roman"/>
                      <w:b/>
                      <w:bCs/>
                      <w:color w:val="0070C0"/>
                      <w:sz w:val="20"/>
                      <w:szCs w:val="20"/>
                    </w:rPr>
                    <w:t>2</w:t>
                  </w:r>
                  <w:r w:rsidRPr="005A3DA0">
                    <w:rPr>
                      <w:rFonts w:ascii="Times New Roman" w:eastAsia="Times New Roman" w:hAnsi="Times New Roman" w:cs="Times New Roman"/>
                      <w:b/>
                      <w:bCs/>
                      <w:color w:val="0070C0"/>
                      <w:sz w:val="20"/>
                      <w:szCs w:val="20"/>
                    </w:rPr>
                    <w:t>.</w:t>
                  </w:r>
                  <w:r>
                    <w:rPr>
                      <w:rFonts w:ascii="Times New Roman" w:eastAsia="Times New Roman" w:hAnsi="Times New Roman" w:cs="Times New Roman"/>
                      <w:b/>
                      <w:bCs/>
                      <w:color w:val="0070C0"/>
                      <w:sz w:val="20"/>
                      <w:szCs w:val="20"/>
                    </w:rPr>
                    <w:t xml:space="preserve"> …</w:t>
                  </w:r>
                </w:p>
              </w:tc>
            </w:tr>
          </w:tbl>
          <w:p w14:paraId="464EE135" w14:textId="77777777" w:rsidR="002C494C" w:rsidRDefault="002C494C" w:rsidP="002C494C">
            <w:pPr>
              <w:jc w:val="both"/>
              <w:rPr>
                <w:rFonts w:ascii="Times New Roman" w:eastAsiaTheme="minorEastAsia" w:hAnsi="Times New Roman" w:cs="Times New Roman"/>
              </w:rPr>
            </w:pPr>
          </w:p>
          <w:p w14:paraId="3D3A26DE" w14:textId="058619D3" w:rsidR="002C494C" w:rsidRPr="00DE63C4" w:rsidRDefault="002C494C" w:rsidP="002C494C">
            <w:pPr>
              <w:ind w:firstLine="238"/>
              <w:jc w:val="both"/>
              <w:rPr>
                <w:rFonts w:ascii="Times New Roman" w:hAnsi="Times New Roman" w:cs="Times New Roman"/>
                <w:b/>
                <w:sz w:val="16"/>
                <w:szCs w:val="16"/>
              </w:rPr>
            </w:pPr>
          </w:p>
        </w:tc>
        <w:tc>
          <w:tcPr>
            <w:tcW w:w="3861" w:type="dxa"/>
          </w:tcPr>
          <w:p w14:paraId="5B2297C0" w14:textId="77777777" w:rsidR="002C494C" w:rsidRDefault="002C494C" w:rsidP="002C494C">
            <w:pPr>
              <w:jc w:val="center"/>
              <w:rPr>
                <w:rFonts w:ascii="Times New Roman" w:eastAsia="Calibri" w:hAnsi="Times New Roman" w:cs="Times New Roman"/>
                <w:b/>
              </w:rPr>
            </w:pPr>
            <w:r>
              <w:rPr>
                <w:rFonts w:ascii="Times New Roman" w:eastAsia="Calibri" w:hAnsi="Times New Roman" w:cs="Times New Roman"/>
                <w:b/>
              </w:rPr>
              <w:t>ПрАТ «ДТЕК КИЇВСЬКІ ЕЛЕКТРОМЕРЕЖІ»</w:t>
            </w:r>
          </w:p>
          <w:p w14:paraId="5924975C" w14:textId="77777777" w:rsidR="002C494C" w:rsidRPr="00FF0DA2" w:rsidRDefault="002C494C" w:rsidP="002C494C">
            <w:pPr>
              <w:ind w:firstLine="306"/>
              <w:jc w:val="both"/>
              <w:rPr>
                <w:rFonts w:ascii="Times New Roman" w:eastAsiaTheme="minorEastAsia" w:hAnsi="Times New Roman" w:cs="Times New Roman"/>
                <w:sz w:val="16"/>
                <w:szCs w:val="16"/>
              </w:rPr>
            </w:pPr>
          </w:p>
          <w:p w14:paraId="13553AFB" w14:textId="77777777" w:rsidR="002C494C" w:rsidRDefault="002C494C" w:rsidP="002C494C">
            <w:pPr>
              <w:ind w:firstLine="306"/>
              <w:jc w:val="both"/>
              <w:rPr>
                <w:rFonts w:ascii="Times New Roman" w:eastAsiaTheme="minorEastAsia" w:hAnsi="Times New Roman" w:cs="Times New Roman"/>
              </w:rPr>
            </w:pPr>
            <w:r w:rsidRPr="002C494C">
              <w:rPr>
                <w:rFonts w:ascii="Times New Roman" w:eastAsiaTheme="minorEastAsia" w:hAnsi="Times New Roman" w:cs="Times New Roman"/>
              </w:rPr>
              <w:t>Не зрозуміло як ця інформація відноситься до суті опитування.</w:t>
            </w:r>
          </w:p>
          <w:p w14:paraId="55237264" w14:textId="77777777" w:rsidR="002C494C" w:rsidRDefault="002C494C" w:rsidP="002C494C">
            <w:pPr>
              <w:ind w:firstLine="306"/>
              <w:jc w:val="both"/>
              <w:rPr>
                <w:rFonts w:ascii="Times New Roman" w:eastAsiaTheme="minorEastAsia" w:hAnsi="Times New Roman" w:cs="Times New Roman"/>
              </w:rPr>
            </w:pPr>
            <w:r w:rsidRPr="002C494C">
              <w:rPr>
                <w:rFonts w:ascii="Times New Roman" w:eastAsiaTheme="minorEastAsia" w:hAnsi="Times New Roman" w:cs="Times New Roman"/>
              </w:rPr>
              <w:t>Опитування щорічне, якщо побутовий споживачі проживає у відповідній області рік, за який проводиться опитування, то місце проживання до 2022 року не має значення.</w:t>
            </w:r>
          </w:p>
          <w:p w14:paraId="7AF1F83F" w14:textId="40CCFEBC" w:rsidR="002C494C" w:rsidRPr="0025574B" w:rsidRDefault="002C494C" w:rsidP="002C494C">
            <w:pPr>
              <w:ind w:firstLine="306"/>
              <w:jc w:val="both"/>
              <w:rPr>
                <w:rFonts w:ascii="Times New Roman" w:hAnsi="Times New Roman" w:cs="Times New Roman"/>
                <w:b/>
                <w:sz w:val="10"/>
                <w:szCs w:val="10"/>
              </w:rPr>
            </w:pPr>
          </w:p>
        </w:tc>
        <w:tc>
          <w:tcPr>
            <w:tcW w:w="3861" w:type="dxa"/>
          </w:tcPr>
          <w:p w14:paraId="4D5B4E63" w14:textId="77777777" w:rsidR="000D1652" w:rsidRDefault="000D1652" w:rsidP="000D1652">
            <w:pPr>
              <w:ind w:firstLine="319"/>
              <w:jc w:val="both"/>
              <w:rPr>
                <w:rFonts w:ascii="Times New Roman" w:eastAsia="Calibri" w:hAnsi="Times New Roman" w:cs="Times New Roman"/>
                <w:b/>
              </w:rPr>
            </w:pPr>
            <w:r>
              <w:rPr>
                <w:rFonts w:ascii="Times New Roman" w:eastAsia="Calibri" w:hAnsi="Times New Roman" w:cs="Times New Roman"/>
                <w:b/>
              </w:rPr>
              <w:t>Попередньо частково врахувати в редакції:</w:t>
            </w:r>
          </w:p>
          <w:p w14:paraId="7174D456" w14:textId="77777777" w:rsidR="000D1652" w:rsidRPr="00FF0DA2" w:rsidRDefault="000D1652" w:rsidP="000D1652">
            <w:pPr>
              <w:ind w:firstLine="306"/>
              <w:jc w:val="both"/>
              <w:rPr>
                <w:rFonts w:ascii="Times New Roman" w:eastAsiaTheme="minorEastAsia" w:hAnsi="Times New Roman" w:cs="Times New Roman"/>
                <w:sz w:val="16"/>
                <w:szCs w:val="16"/>
              </w:rPr>
            </w:pPr>
          </w:p>
          <w:tbl>
            <w:tblPr>
              <w:tblStyle w:val="a3"/>
              <w:tblW w:w="3577" w:type="dxa"/>
              <w:tblLook w:val="04A0" w:firstRow="1" w:lastRow="0" w:firstColumn="1" w:lastColumn="0" w:noHBand="0" w:noVBand="1"/>
            </w:tblPr>
            <w:tblGrid>
              <w:gridCol w:w="2868"/>
              <w:gridCol w:w="709"/>
            </w:tblGrid>
            <w:tr w:rsidR="000D1652" w14:paraId="1B57B2CD" w14:textId="77777777" w:rsidTr="00D55F9B">
              <w:tc>
                <w:tcPr>
                  <w:tcW w:w="2868" w:type="dxa"/>
                </w:tcPr>
                <w:p w14:paraId="2A02D670" w14:textId="11689181" w:rsidR="000D1652" w:rsidRDefault="000D1652" w:rsidP="00D82F9C">
                  <w:pPr>
                    <w:framePr w:hSpace="180" w:wrap="around" w:vAnchor="text" w:hAnchor="text" w:y="1"/>
                    <w:suppressOverlap/>
                    <w:jc w:val="both"/>
                    <w:rPr>
                      <w:rFonts w:ascii="Times New Roman" w:eastAsia="Times New Roman" w:hAnsi="Times New Roman" w:cs="Times New Roman"/>
                      <w:b/>
                      <w:bCs/>
                      <w:color w:val="0070C0"/>
                      <w:sz w:val="20"/>
                      <w:szCs w:val="20"/>
                    </w:rPr>
                  </w:pPr>
                  <w:r w:rsidRPr="000D1652">
                    <w:rPr>
                      <w:rFonts w:ascii="Times New Roman" w:eastAsia="Times New Roman" w:hAnsi="Times New Roman" w:cs="Times New Roman"/>
                      <w:b/>
                      <w:bCs/>
                      <w:color w:val="00B050"/>
                      <w:sz w:val="20"/>
                      <w:szCs w:val="20"/>
                    </w:rPr>
                    <w:t>D1.</w:t>
                  </w:r>
                  <w:r w:rsidRPr="0081645F">
                    <w:rPr>
                      <w:rFonts w:ascii="Times New Roman" w:eastAsia="Times New Roman" w:hAnsi="Times New Roman" w:cs="Times New Roman"/>
                      <w:b/>
                      <w:bCs/>
                      <w:color w:val="0070C0"/>
                      <w:sz w:val="20"/>
                      <w:szCs w:val="20"/>
                    </w:rPr>
                    <w:tab/>
                    <w:t>Чи Ви змінювали місце проживання</w:t>
                  </w:r>
                  <w:r w:rsidRPr="000D1652">
                    <w:rPr>
                      <w:rFonts w:ascii="Times New Roman" w:eastAsia="Times New Roman" w:hAnsi="Times New Roman" w:cs="Times New Roman"/>
                      <w:b/>
                      <w:bCs/>
                      <w:color w:val="00B050"/>
                      <w:sz w:val="20"/>
                      <w:szCs w:val="20"/>
                    </w:rPr>
                    <w:t xml:space="preserve">, а саме область проживання, </w:t>
                  </w:r>
                  <w:r w:rsidRPr="000D1652">
                    <w:rPr>
                      <w:color w:val="00B050"/>
                    </w:rPr>
                    <w:t xml:space="preserve"> </w:t>
                  </w:r>
                  <w:r w:rsidRPr="002C494C">
                    <w:rPr>
                      <w:rFonts w:ascii="Times New Roman" w:eastAsia="Times New Roman" w:hAnsi="Times New Roman" w:cs="Times New Roman"/>
                      <w:b/>
                      <w:bCs/>
                      <w:color w:val="7030A0"/>
                      <w:sz w:val="20"/>
                      <w:szCs w:val="20"/>
                    </w:rPr>
                    <w:t xml:space="preserve">протягом </w:t>
                  </w:r>
                  <w:r w:rsidRPr="000D1652">
                    <w:rPr>
                      <w:rFonts w:ascii="Times New Roman" w:eastAsia="Times New Roman" w:hAnsi="Times New Roman" w:cs="Times New Roman"/>
                      <w:b/>
                      <w:bCs/>
                      <w:color w:val="00B050"/>
                      <w:sz w:val="20"/>
                      <w:szCs w:val="20"/>
                    </w:rPr>
                    <w:t>попереднього календарного</w:t>
                  </w:r>
                  <w:r w:rsidRPr="002C494C">
                    <w:rPr>
                      <w:rFonts w:ascii="Times New Roman" w:eastAsia="Times New Roman" w:hAnsi="Times New Roman" w:cs="Times New Roman"/>
                      <w:b/>
                      <w:bCs/>
                      <w:color w:val="7030A0"/>
                      <w:sz w:val="20"/>
                      <w:szCs w:val="20"/>
                    </w:rPr>
                    <w:t xml:space="preserve"> року</w:t>
                  </w:r>
                  <w:r w:rsidRPr="0081645F">
                    <w:rPr>
                      <w:rFonts w:ascii="Times New Roman" w:eastAsia="Times New Roman" w:hAnsi="Times New Roman" w:cs="Times New Roman"/>
                      <w:b/>
                      <w:bCs/>
                      <w:color w:val="0070C0"/>
                      <w:sz w:val="20"/>
                      <w:szCs w:val="20"/>
                    </w:rPr>
                    <w:t>?</w:t>
                  </w:r>
                </w:p>
                <w:p w14:paraId="49E94F71" w14:textId="77777777" w:rsidR="000D1652" w:rsidRPr="002C494C" w:rsidRDefault="000D1652" w:rsidP="00D82F9C">
                  <w:pPr>
                    <w:framePr w:hSpace="180" w:wrap="around" w:vAnchor="text" w:hAnchor="text" w:y="1"/>
                    <w:suppressOverlap/>
                    <w:jc w:val="both"/>
                    <w:rPr>
                      <w:rFonts w:ascii="Times New Roman" w:eastAsiaTheme="minorEastAsia" w:hAnsi="Times New Roman" w:cs="Times New Roman"/>
                      <w:b/>
                      <w:bCs/>
                      <w:i/>
                      <w:iCs/>
                      <w:strike/>
                    </w:rPr>
                  </w:pPr>
                </w:p>
              </w:tc>
              <w:tc>
                <w:tcPr>
                  <w:tcW w:w="709" w:type="dxa"/>
                </w:tcPr>
                <w:p w14:paraId="16998A34" w14:textId="77777777" w:rsidR="000D1652" w:rsidRDefault="000D1652" w:rsidP="00D82F9C">
                  <w:pPr>
                    <w:framePr w:hSpace="180" w:wrap="around" w:vAnchor="text" w:hAnchor="text" w:y="1"/>
                    <w:ind w:right="-207"/>
                    <w:suppressOverlap/>
                    <w:jc w:val="both"/>
                    <w:rPr>
                      <w:rFonts w:ascii="Times New Roman" w:eastAsiaTheme="minorEastAsia" w:hAnsi="Times New Roman" w:cs="Times New Roman"/>
                    </w:rPr>
                  </w:pPr>
                  <w:r w:rsidRPr="005A3DA0">
                    <w:rPr>
                      <w:rFonts w:ascii="Times New Roman" w:eastAsia="Times New Roman" w:hAnsi="Times New Roman" w:cs="Times New Roman"/>
                      <w:b/>
                      <w:bCs/>
                      <w:color w:val="0070C0"/>
                      <w:sz w:val="20"/>
                      <w:szCs w:val="20"/>
                    </w:rPr>
                    <w:t>B</w:t>
                  </w:r>
                  <w:r>
                    <w:rPr>
                      <w:rFonts w:ascii="Times New Roman" w:eastAsia="Times New Roman" w:hAnsi="Times New Roman" w:cs="Times New Roman"/>
                      <w:b/>
                      <w:bCs/>
                      <w:color w:val="0070C0"/>
                      <w:sz w:val="20"/>
                      <w:szCs w:val="20"/>
                    </w:rPr>
                    <w:t>2</w:t>
                  </w:r>
                  <w:r w:rsidRPr="005A3DA0">
                    <w:rPr>
                      <w:rFonts w:ascii="Times New Roman" w:eastAsia="Times New Roman" w:hAnsi="Times New Roman" w:cs="Times New Roman"/>
                      <w:b/>
                      <w:bCs/>
                      <w:color w:val="0070C0"/>
                      <w:sz w:val="20"/>
                      <w:szCs w:val="20"/>
                    </w:rPr>
                    <w:t>.</w:t>
                  </w:r>
                  <w:r>
                    <w:rPr>
                      <w:rFonts w:ascii="Times New Roman" w:eastAsia="Times New Roman" w:hAnsi="Times New Roman" w:cs="Times New Roman"/>
                      <w:b/>
                      <w:bCs/>
                      <w:color w:val="0070C0"/>
                      <w:sz w:val="20"/>
                      <w:szCs w:val="20"/>
                    </w:rPr>
                    <w:t xml:space="preserve"> …</w:t>
                  </w:r>
                </w:p>
              </w:tc>
            </w:tr>
          </w:tbl>
          <w:p w14:paraId="0E732802" w14:textId="77777777" w:rsidR="000D1652" w:rsidRDefault="000D1652" w:rsidP="000D1652">
            <w:pPr>
              <w:jc w:val="both"/>
              <w:rPr>
                <w:rFonts w:ascii="Times New Roman" w:eastAsiaTheme="minorEastAsia" w:hAnsi="Times New Roman" w:cs="Times New Roman"/>
              </w:rPr>
            </w:pPr>
          </w:p>
          <w:p w14:paraId="2FCD94C7" w14:textId="69EE2E58" w:rsidR="005F56DC" w:rsidRPr="00502EEA" w:rsidRDefault="005F56DC" w:rsidP="005E4B6A">
            <w:pPr>
              <w:jc w:val="center"/>
              <w:rPr>
                <w:rFonts w:ascii="Times New Roman" w:hAnsi="Times New Roman" w:cs="Times New Roman"/>
                <w:b/>
                <w:bCs/>
                <w:i/>
                <w:iCs/>
              </w:rPr>
            </w:pPr>
          </w:p>
        </w:tc>
      </w:tr>
      <w:tr w:rsidR="002C494C" w:rsidRPr="00502EEA" w14:paraId="32DF16E6" w14:textId="77777777" w:rsidTr="00CC1D2A">
        <w:trPr>
          <w:trHeight w:val="20"/>
        </w:trPr>
        <w:tc>
          <w:tcPr>
            <w:tcW w:w="1911" w:type="dxa"/>
          </w:tcPr>
          <w:p w14:paraId="492DE084" w14:textId="77777777" w:rsidR="002C494C" w:rsidRPr="0081645F" w:rsidRDefault="002C494C" w:rsidP="002C494C">
            <w:pPr>
              <w:tabs>
                <w:tab w:val="left" w:pos="460"/>
              </w:tabs>
              <w:ind w:firstLine="177"/>
              <w:jc w:val="both"/>
              <w:rPr>
                <w:rFonts w:ascii="Times New Roman" w:eastAsia="Times New Roman" w:hAnsi="Times New Roman" w:cs="Times New Roman"/>
                <w:b/>
                <w:bCs/>
                <w:color w:val="0070C0"/>
                <w:sz w:val="20"/>
                <w:szCs w:val="20"/>
              </w:rPr>
            </w:pPr>
            <w:r w:rsidRPr="0081645F">
              <w:rPr>
                <w:rFonts w:ascii="Times New Roman" w:eastAsia="Times New Roman" w:hAnsi="Times New Roman" w:cs="Times New Roman"/>
                <w:b/>
                <w:bCs/>
                <w:color w:val="0070C0"/>
                <w:sz w:val="20"/>
                <w:szCs w:val="20"/>
              </w:rPr>
              <w:t xml:space="preserve">1. </w:t>
            </w:r>
            <w:r w:rsidRPr="0081645F">
              <w:rPr>
                <w:rFonts w:ascii="Times New Roman" w:eastAsia="Times New Roman" w:hAnsi="Times New Roman" w:cs="Times New Roman"/>
                <w:b/>
                <w:bCs/>
                <w:color w:val="0070C0"/>
                <w:sz w:val="20"/>
                <w:szCs w:val="20"/>
              </w:rPr>
              <w:tab/>
              <w:t xml:space="preserve">Ні, нікуди не виїжджали </w:t>
            </w:r>
          </w:p>
          <w:p w14:paraId="000B113B" w14:textId="77777777" w:rsidR="002C494C" w:rsidRPr="0081645F" w:rsidRDefault="002C494C" w:rsidP="002C494C">
            <w:pPr>
              <w:tabs>
                <w:tab w:val="left" w:pos="460"/>
              </w:tabs>
              <w:ind w:firstLine="177"/>
              <w:jc w:val="both"/>
              <w:rPr>
                <w:rFonts w:ascii="Times New Roman" w:eastAsia="Times New Roman" w:hAnsi="Times New Roman" w:cs="Times New Roman"/>
                <w:b/>
                <w:bCs/>
                <w:color w:val="0070C0"/>
                <w:sz w:val="20"/>
                <w:szCs w:val="20"/>
              </w:rPr>
            </w:pPr>
            <w:r w:rsidRPr="0081645F">
              <w:rPr>
                <w:rFonts w:ascii="Times New Roman" w:eastAsia="Times New Roman" w:hAnsi="Times New Roman" w:cs="Times New Roman"/>
                <w:b/>
                <w:bCs/>
                <w:color w:val="0070C0"/>
                <w:sz w:val="20"/>
                <w:szCs w:val="20"/>
              </w:rPr>
              <w:t xml:space="preserve">2. </w:t>
            </w:r>
            <w:r w:rsidRPr="0081645F">
              <w:rPr>
                <w:rFonts w:ascii="Times New Roman" w:eastAsia="Times New Roman" w:hAnsi="Times New Roman" w:cs="Times New Roman"/>
                <w:b/>
                <w:bCs/>
                <w:color w:val="0070C0"/>
                <w:sz w:val="20"/>
                <w:szCs w:val="20"/>
              </w:rPr>
              <w:tab/>
              <w:t>Виїжджали за кордон, і повернулися додому в ту саму область</w:t>
            </w:r>
          </w:p>
          <w:p w14:paraId="43A0BFC7" w14:textId="77777777" w:rsidR="002C494C" w:rsidRPr="0081645F" w:rsidRDefault="002C494C" w:rsidP="002C494C">
            <w:pPr>
              <w:tabs>
                <w:tab w:val="left" w:pos="460"/>
              </w:tabs>
              <w:ind w:firstLine="177"/>
              <w:jc w:val="both"/>
              <w:rPr>
                <w:rFonts w:ascii="Times New Roman" w:eastAsia="Times New Roman" w:hAnsi="Times New Roman" w:cs="Times New Roman"/>
                <w:b/>
                <w:bCs/>
                <w:color w:val="0070C0"/>
                <w:sz w:val="20"/>
                <w:szCs w:val="20"/>
              </w:rPr>
            </w:pPr>
            <w:r w:rsidRPr="0081645F">
              <w:rPr>
                <w:rFonts w:ascii="Times New Roman" w:eastAsia="Times New Roman" w:hAnsi="Times New Roman" w:cs="Times New Roman"/>
                <w:b/>
                <w:bCs/>
                <w:color w:val="0070C0"/>
                <w:sz w:val="20"/>
                <w:szCs w:val="20"/>
              </w:rPr>
              <w:t>3.</w:t>
            </w:r>
            <w:r w:rsidRPr="0081645F">
              <w:rPr>
                <w:rFonts w:ascii="Times New Roman" w:eastAsia="Times New Roman" w:hAnsi="Times New Roman" w:cs="Times New Roman"/>
                <w:b/>
                <w:bCs/>
                <w:color w:val="0070C0"/>
                <w:sz w:val="20"/>
                <w:szCs w:val="20"/>
              </w:rPr>
              <w:tab/>
              <w:t>Виїжджали за кордон, і повернулися в іншу область</w:t>
            </w:r>
          </w:p>
          <w:p w14:paraId="08EA09BE" w14:textId="77777777" w:rsidR="002C494C" w:rsidRPr="0081645F" w:rsidRDefault="002C494C" w:rsidP="002C494C">
            <w:pPr>
              <w:tabs>
                <w:tab w:val="left" w:pos="460"/>
              </w:tabs>
              <w:ind w:firstLine="177"/>
              <w:jc w:val="both"/>
              <w:rPr>
                <w:rFonts w:ascii="Times New Roman" w:eastAsia="Times New Roman" w:hAnsi="Times New Roman" w:cs="Times New Roman"/>
                <w:b/>
                <w:bCs/>
                <w:color w:val="0070C0"/>
                <w:sz w:val="20"/>
                <w:szCs w:val="20"/>
              </w:rPr>
            </w:pPr>
            <w:r w:rsidRPr="0081645F">
              <w:rPr>
                <w:rFonts w:ascii="Times New Roman" w:eastAsia="Times New Roman" w:hAnsi="Times New Roman" w:cs="Times New Roman"/>
                <w:b/>
                <w:bCs/>
                <w:color w:val="0070C0"/>
                <w:sz w:val="20"/>
                <w:szCs w:val="20"/>
              </w:rPr>
              <w:t xml:space="preserve">4. </w:t>
            </w:r>
            <w:r w:rsidRPr="0081645F">
              <w:rPr>
                <w:rFonts w:ascii="Times New Roman" w:eastAsia="Times New Roman" w:hAnsi="Times New Roman" w:cs="Times New Roman"/>
                <w:b/>
                <w:bCs/>
                <w:color w:val="0070C0"/>
                <w:sz w:val="20"/>
                <w:szCs w:val="20"/>
              </w:rPr>
              <w:tab/>
              <w:t>Переїжджали в межах України, але повернулися додому</w:t>
            </w:r>
          </w:p>
          <w:p w14:paraId="158473FA" w14:textId="77777777" w:rsidR="002C494C" w:rsidRPr="0081645F" w:rsidRDefault="002C494C" w:rsidP="002C494C">
            <w:pPr>
              <w:tabs>
                <w:tab w:val="left" w:pos="460"/>
              </w:tabs>
              <w:ind w:firstLine="177"/>
              <w:jc w:val="both"/>
              <w:rPr>
                <w:rFonts w:ascii="Times New Roman" w:eastAsia="Times New Roman" w:hAnsi="Times New Roman" w:cs="Times New Roman"/>
                <w:b/>
                <w:bCs/>
                <w:color w:val="0070C0"/>
                <w:sz w:val="20"/>
                <w:szCs w:val="20"/>
              </w:rPr>
            </w:pPr>
            <w:r w:rsidRPr="0081645F">
              <w:rPr>
                <w:rFonts w:ascii="Times New Roman" w:eastAsia="Times New Roman" w:hAnsi="Times New Roman" w:cs="Times New Roman"/>
                <w:b/>
                <w:bCs/>
                <w:color w:val="0070C0"/>
                <w:sz w:val="20"/>
                <w:szCs w:val="20"/>
              </w:rPr>
              <w:t xml:space="preserve">5. </w:t>
            </w:r>
            <w:r w:rsidRPr="0081645F">
              <w:rPr>
                <w:rFonts w:ascii="Times New Roman" w:eastAsia="Times New Roman" w:hAnsi="Times New Roman" w:cs="Times New Roman"/>
                <w:b/>
                <w:bCs/>
                <w:color w:val="0070C0"/>
                <w:sz w:val="20"/>
                <w:szCs w:val="20"/>
              </w:rPr>
              <w:tab/>
              <w:t>Переїхали в межах області, і досі тут</w:t>
            </w:r>
          </w:p>
          <w:p w14:paraId="1561E8E8" w14:textId="77777777" w:rsidR="002C494C" w:rsidRPr="0081645F" w:rsidRDefault="002C494C" w:rsidP="002C494C">
            <w:pPr>
              <w:tabs>
                <w:tab w:val="left" w:pos="460"/>
              </w:tabs>
              <w:ind w:firstLine="177"/>
              <w:jc w:val="both"/>
              <w:rPr>
                <w:rFonts w:ascii="Times New Roman" w:eastAsia="Times New Roman" w:hAnsi="Times New Roman" w:cs="Times New Roman"/>
                <w:b/>
                <w:bCs/>
                <w:color w:val="0070C0"/>
                <w:sz w:val="20"/>
                <w:szCs w:val="20"/>
              </w:rPr>
            </w:pPr>
            <w:r w:rsidRPr="0081645F">
              <w:rPr>
                <w:rFonts w:ascii="Times New Roman" w:eastAsia="Times New Roman" w:hAnsi="Times New Roman" w:cs="Times New Roman"/>
                <w:b/>
                <w:bCs/>
                <w:color w:val="0070C0"/>
                <w:sz w:val="20"/>
                <w:szCs w:val="20"/>
              </w:rPr>
              <w:t xml:space="preserve">6. </w:t>
            </w:r>
            <w:r w:rsidRPr="0081645F">
              <w:rPr>
                <w:rFonts w:ascii="Times New Roman" w:eastAsia="Times New Roman" w:hAnsi="Times New Roman" w:cs="Times New Roman"/>
                <w:b/>
                <w:bCs/>
                <w:color w:val="0070C0"/>
                <w:sz w:val="20"/>
                <w:szCs w:val="20"/>
              </w:rPr>
              <w:tab/>
              <w:t>Переїхали в іншу область і досі тут</w:t>
            </w:r>
          </w:p>
          <w:p w14:paraId="6830D0C3" w14:textId="77777777" w:rsidR="002C494C" w:rsidRPr="0081645F" w:rsidRDefault="002C494C" w:rsidP="002C494C">
            <w:pPr>
              <w:tabs>
                <w:tab w:val="left" w:pos="460"/>
              </w:tabs>
              <w:ind w:firstLine="177"/>
              <w:jc w:val="both"/>
              <w:rPr>
                <w:rFonts w:ascii="Times New Roman" w:eastAsia="Times New Roman" w:hAnsi="Times New Roman" w:cs="Times New Roman"/>
                <w:b/>
                <w:bCs/>
                <w:color w:val="0070C0"/>
                <w:sz w:val="20"/>
                <w:szCs w:val="20"/>
              </w:rPr>
            </w:pPr>
            <w:r w:rsidRPr="0081645F">
              <w:rPr>
                <w:rFonts w:ascii="Times New Roman" w:eastAsia="Times New Roman" w:hAnsi="Times New Roman" w:cs="Times New Roman"/>
                <w:b/>
                <w:bCs/>
                <w:color w:val="0070C0"/>
                <w:sz w:val="20"/>
                <w:szCs w:val="20"/>
              </w:rPr>
              <w:t xml:space="preserve">7. </w:t>
            </w:r>
            <w:r w:rsidRPr="0081645F">
              <w:rPr>
                <w:rFonts w:ascii="Times New Roman" w:eastAsia="Times New Roman" w:hAnsi="Times New Roman" w:cs="Times New Roman"/>
                <w:b/>
                <w:bCs/>
                <w:color w:val="0070C0"/>
                <w:sz w:val="20"/>
                <w:szCs w:val="20"/>
              </w:rPr>
              <w:tab/>
              <w:t xml:space="preserve">Переїхали за кордон і досі тут </w:t>
            </w:r>
            <w:r w:rsidRPr="0081645F">
              <w:rPr>
                <w:rFonts w:ascii="Calibri" w:eastAsia="Calibri" w:hAnsi="Calibri" w:cs="Calibri"/>
                <w:sz w:val="20"/>
                <w:szCs w:val="20"/>
              </w:rPr>
              <w:sym w:font="Wingdings" w:char="F0E0"/>
            </w:r>
            <w:r w:rsidRPr="0081645F">
              <w:rPr>
                <w:rFonts w:ascii="Times New Roman" w:eastAsia="Times New Roman" w:hAnsi="Times New Roman" w:cs="Times New Roman"/>
                <w:b/>
                <w:bCs/>
                <w:color w:val="0070C0"/>
                <w:sz w:val="20"/>
                <w:szCs w:val="20"/>
              </w:rPr>
              <w:t xml:space="preserve"> КІНЕЦЬ ІНТЕРВ’Ю</w:t>
            </w:r>
          </w:p>
          <w:p w14:paraId="10B9A945" w14:textId="77777777" w:rsidR="002C494C" w:rsidRDefault="002C494C" w:rsidP="002C494C">
            <w:pPr>
              <w:tabs>
                <w:tab w:val="left" w:pos="460"/>
              </w:tabs>
              <w:ind w:firstLine="177"/>
              <w:jc w:val="both"/>
              <w:rPr>
                <w:rFonts w:ascii="Times New Roman" w:eastAsia="Times New Roman" w:hAnsi="Times New Roman" w:cs="Times New Roman"/>
                <w:b/>
                <w:bCs/>
                <w:color w:val="0070C0"/>
                <w:sz w:val="20"/>
                <w:szCs w:val="20"/>
              </w:rPr>
            </w:pPr>
            <w:r w:rsidRPr="0081645F">
              <w:rPr>
                <w:rFonts w:ascii="Times New Roman" w:eastAsia="Times New Roman" w:hAnsi="Times New Roman" w:cs="Times New Roman"/>
                <w:b/>
                <w:bCs/>
                <w:color w:val="0070C0"/>
                <w:sz w:val="20"/>
                <w:szCs w:val="20"/>
              </w:rPr>
              <w:t xml:space="preserve">99. </w:t>
            </w:r>
            <w:r w:rsidRPr="0081645F">
              <w:rPr>
                <w:rFonts w:ascii="Times New Roman" w:eastAsia="Times New Roman" w:hAnsi="Times New Roman" w:cs="Times New Roman"/>
                <w:b/>
                <w:bCs/>
                <w:color w:val="0070C0"/>
                <w:sz w:val="20"/>
                <w:szCs w:val="20"/>
              </w:rPr>
              <w:tab/>
              <w:t xml:space="preserve">Відмова </w:t>
            </w:r>
            <w:r w:rsidRPr="0081645F">
              <w:rPr>
                <w:rFonts w:ascii="Calibri" w:eastAsia="Calibri" w:hAnsi="Calibri" w:cs="Calibri"/>
                <w:sz w:val="20"/>
                <w:szCs w:val="20"/>
              </w:rPr>
              <w:sym w:font="Wingdings" w:char="F0E0"/>
            </w:r>
            <w:r w:rsidRPr="0081645F">
              <w:rPr>
                <w:rFonts w:ascii="Times New Roman" w:eastAsia="Times New Roman" w:hAnsi="Times New Roman" w:cs="Times New Roman"/>
                <w:b/>
                <w:bCs/>
                <w:color w:val="0070C0"/>
                <w:sz w:val="20"/>
                <w:szCs w:val="20"/>
              </w:rPr>
              <w:t xml:space="preserve"> КІНЕЦЬ ІНТЕРВ’Ю</w:t>
            </w:r>
          </w:p>
          <w:p w14:paraId="581FC3DC" w14:textId="33C5C9CB" w:rsidR="00FF0DA2" w:rsidRPr="00FF0DA2" w:rsidRDefault="00FF0DA2" w:rsidP="002C494C">
            <w:pPr>
              <w:tabs>
                <w:tab w:val="left" w:pos="460"/>
              </w:tabs>
              <w:ind w:firstLine="177"/>
              <w:jc w:val="both"/>
              <w:rPr>
                <w:rFonts w:ascii="Times New Roman" w:eastAsia="Times New Roman" w:hAnsi="Times New Roman" w:cs="Times New Roman"/>
                <w:b/>
                <w:bCs/>
                <w:color w:val="0070C0"/>
                <w:sz w:val="10"/>
                <w:szCs w:val="10"/>
              </w:rPr>
            </w:pPr>
          </w:p>
        </w:tc>
        <w:tc>
          <w:tcPr>
            <w:tcW w:w="1912" w:type="dxa"/>
          </w:tcPr>
          <w:p w14:paraId="45DB3B60" w14:textId="77777777" w:rsidR="002C494C" w:rsidRPr="0081645F" w:rsidRDefault="002C494C" w:rsidP="002C494C">
            <w:pPr>
              <w:tabs>
                <w:tab w:val="left" w:pos="460"/>
              </w:tabs>
              <w:ind w:firstLine="177"/>
              <w:jc w:val="both"/>
              <w:rPr>
                <w:rFonts w:ascii="Times New Roman" w:eastAsia="Times New Roman" w:hAnsi="Times New Roman" w:cs="Times New Roman"/>
                <w:b/>
                <w:bCs/>
                <w:color w:val="0070C0"/>
                <w:sz w:val="20"/>
                <w:szCs w:val="20"/>
              </w:rPr>
            </w:pPr>
            <w:r w:rsidRPr="0081645F">
              <w:rPr>
                <w:rFonts w:ascii="Times New Roman" w:eastAsia="Times New Roman" w:hAnsi="Times New Roman" w:cs="Times New Roman"/>
                <w:b/>
                <w:bCs/>
                <w:color w:val="0070C0"/>
                <w:sz w:val="20"/>
                <w:szCs w:val="20"/>
              </w:rPr>
              <w:t>1.</w:t>
            </w:r>
            <w:r w:rsidRPr="0081645F">
              <w:rPr>
                <w:rFonts w:ascii="Times New Roman" w:eastAsia="Times New Roman" w:hAnsi="Times New Roman" w:cs="Times New Roman"/>
                <w:b/>
                <w:bCs/>
                <w:color w:val="0070C0"/>
                <w:sz w:val="20"/>
                <w:szCs w:val="20"/>
              </w:rPr>
              <w:tab/>
              <w:t>Фізична особа-підприємець</w:t>
            </w:r>
          </w:p>
          <w:p w14:paraId="0681A86C" w14:textId="77777777" w:rsidR="002C494C" w:rsidRPr="0081645F" w:rsidRDefault="002C494C" w:rsidP="002C494C">
            <w:pPr>
              <w:tabs>
                <w:tab w:val="left" w:pos="460"/>
              </w:tabs>
              <w:ind w:firstLine="177"/>
              <w:jc w:val="both"/>
              <w:rPr>
                <w:rFonts w:ascii="Times New Roman" w:eastAsia="Times New Roman" w:hAnsi="Times New Roman" w:cs="Times New Roman"/>
                <w:b/>
                <w:bCs/>
                <w:color w:val="0070C0"/>
                <w:sz w:val="20"/>
                <w:szCs w:val="20"/>
              </w:rPr>
            </w:pPr>
            <w:r w:rsidRPr="0081645F">
              <w:rPr>
                <w:rFonts w:ascii="Times New Roman" w:eastAsia="Times New Roman" w:hAnsi="Times New Roman" w:cs="Times New Roman"/>
                <w:b/>
                <w:bCs/>
                <w:color w:val="0070C0"/>
                <w:sz w:val="20"/>
                <w:szCs w:val="20"/>
              </w:rPr>
              <w:t>2.</w:t>
            </w:r>
            <w:r w:rsidRPr="0081645F">
              <w:rPr>
                <w:rFonts w:ascii="Times New Roman" w:eastAsia="Times New Roman" w:hAnsi="Times New Roman" w:cs="Times New Roman"/>
                <w:b/>
                <w:bCs/>
                <w:color w:val="0070C0"/>
                <w:sz w:val="20"/>
                <w:szCs w:val="20"/>
              </w:rPr>
              <w:tab/>
              <w:t>Юридична особа</w:t>
            </w:r>
          </w:p>
          <w:p w14:paraId="0A7F91C0" w14:textId="32E61EBC" w:rsidR="002C494C" w:rsidRPr="0081645F" w:rsidRDefault="002C494C" w:rsidP="002C494C">
            <w:pPr>
              <w:tabs>
                <w:tab w:val="left" w:pos="460"/>
              </w:tabs>
              <w:ind w:firstLine="177"/>
              <w:jc w:val="both"/>
              <w:rPr>
                <w:rFonts w:ascii="Times New Roman" w:eastAsia="Times New Roman" w:hAnsi="Times New Roman" w:cs="Times New Roman"/>
                <w:b/>
                <w:bCs/>
                <w:color w:val="0070C0"/>
                <w:sz w:val="20"/>
                <w:szCs w:val="20"/>
              </w:rPr>
            </w:pPr>
            <w:r w:rsidRPr="0081645F">
              <w:rPr>
                <w:rFonts w:ascii="Times New Roman" w:eastAsia="Times New Roman" w:hAnsi="Times New Roman" w:cs="Times New Roman"/>
                <w:b/>
                <w:bCs/>
                <w:color w:val="0070C0"/>
                <w:sz w:val="20"/>
                <w:szCs w:val="20"/>
              </w:rPr>
              <w:t>99.</w:t>
            </w:r>
            <w:r w:rsidRPr="0081645F">
              <w:rPr>
                <w:rFonts w:ascii="Times New Roman" w:eastAsia="Times New Roman" w:hAnsi="Times New Roman" w:cs="Times New Roman"/>
                <w:b/>
                <w:bCs/>
                <w:color w:val="0070C0"/>
                <w:sz w:val="20"/>
                <w:szCs w:val="20"/>
              </w:rPr>
              <w:tab/>
              <w:t xml:space="preserve">Відмова </w:t>
            </w:r>
            <w:r w:rsidRPr="0081645F">
              <w:rPr>
                <w:rFonts w:ascii="Calibri" w:eastAsia="Calibri" w:hAnsi="Calibri" w:cs="Calibri"/>
                <w:sz w:val="20"/>
                <w:szCs w:val="20"/>
              </w:rPr>
              <w:sym w:font="Wingdings" w:char="F0E0"/>
            </w:r>
            <w:r w:rsidRPr="0081645F">
              <w:rPr>
                <w:rFonts w:ascii="Calibri" w:eastAsia="Calibri" w:hAnsi="Calibri" w:cs="Calibri"/>
                <w:sz w:val="20"/>
                <w:szCs w:val="20"/>
              </w:rPr>
              <w:t xml:space="preserve"> </w:t>
            </w:r>
            <w:r w:rsidRPr="0081645F">
              <w:rPr>
                <w:rFonts w:ascii="Times New Roman" w:eastAsia="Times New Roman" w:hAnsi="Times New Roman" w:cs="Times New Roman"/>
                <w:b/>
                <w:bCs/>
                <w:color w:val="0070C0"/>
                <w:sz w:val="20"/>
                <w:szCs w:val="20"/>
              </w:rPr>
              <w:t>КІНЕЦЬ ІНТЕРВ’Ю</w:t>
            </w:r>
          </w:p>
        </w:tc>
        <w:tc>
          <w:tcPr>
            <w:tcW w:w="3801" w:type="dxa"/>
          </w:tcPr>
          <w:p w14:paraId="6ABE1FDC" w14:textId="77777777" w:rsidR="002C494C" w:rsidRDefault="002C494C" w:rsidP="002C494C">
            <w:pPr>
              <w:jc w:val="center"/>
              <w:rPr>
                <w:rFonts w:ascii="Times New Roman" w:eastAsia="Calibri" w:hAnsi="Times New Roman" w:cs="Times New Roman"/>
                <w:b/>
              </w:rPr>
            </w:pPr>
            <w:r>
              <w:rPr>
                <w:rFonts w:ascii="Times New Roman" w:eastAsia="Calibri" w:hAnsi="Times New Roman" w:cs="Times New Roman"/>
                <w:b/>
              </w:rPr>
              <w:t>ПрАТ «ДТЕК КИЇВСЬКІ ЕЛЕКТРОМЕРЕЖІ»</w:t>
            </w:r>
          </w:p>
          <w:p w14:paraId="1AD91FA1" w14:textId="77777777" w:rsidR="002C494C" w:rsidRPr="00FF0DA2" w:rsidRDefault="002C494C" w:rsidP="002C494C">
            <w:pPr>
              <w:ind w:firstLine="306"/>
              <w:jc w:val="both"/>
              <w:rPr>
                <w:rFonts w:ascii="Times New Roman" w:eastAsiaTheme="minorEastAsia" w:hAnsi="Times New Roman" w:cs="Times New Roman"/>
                <w:sz w:val="14"/>
                <w:szCs w:val="14"/>
              </w:rPr>
            </w:pPr>
          </w:p>
          <w:tbl>
            <w:tblPr>
              <w:tblStyle w:val="a3"/>
              <w:tblW w:w="3577" w:type="dxa"/>
              <w:tblLook w:val="04A0" w:firstRow="1" w:lastRow="0" w:firstColumn="1" w:lastColumn="0" w:noHBand="0" w:noVBand="1"/>
            </w:tblPr>
            <w:tblGrid>
              <w:gridCol w:w="2868"/>
              <w:gridCol w:w="709"/>
            </w:tblGrid>
            <w:tr w:rsidR="002C494C" w14:paraId="65E2B379" w14:textId="77777777" w:rsidTr="002C494C">
              <w:trPr>
                <w:trHeight w:val="672"/>
              </w:trPr>
              <w:tc>
                <w:tcPr>
                  <w:tcW w:w="2868" w:type="dxa"/>
                </w:tcPr>
                <w:p w14:paraId="7044AB23" w14:textId="0E56447D" w:rsidR="002C494C" w:rsidRPr="002C494C" w:rsidRDefault="002C494C" w:rsidP="00D82F9C">
                  <w:pPr>
                    <w:framePr w:hSpace="180" w:wrap="around" w:vAnchor="text" w:hAnchor="text" w:y="1"/>
                    <w:tabs>
                      <w:tab w:val="left" w:pos="745"/>
                    </w:tabs>
                    <w:ind w:firstLine="33"/>
                    <w:suppressOverlap/>
                    <w:rPr>
                      <w:rFonts w:ascii="Times New Roman" w:eastAsia="Times New Roman" w:hAnsi="Times New Roman" w:cs="Times New Roman"/>
                      <w:b/>
                      <w:bCs/>
                      <w:color w:val="7030A0"/>
                      <w:sz w:val="20"/>
                      <w:szCs w:val="20"/>
                    </w:rPr>
                  </w:pPr>
                  <w:r w:rsidRPr="002C494C">
                    <w:rPr>
                      <w:rFonts w:ascii="Times New Roman" w:eastAsia="Times New Roman" w:hAnsi="Times New Roman" w:cs="Times New Roman"/>
                      <w:b/>
                      <w:bCs/>
                      <w:color w:val="7030A0"/>
                      <w:sz w:val="20"/>
                      <w:szCs w:val="20"/>
                    </w:rPr>
                    <w:t>1. Ні</w:t>
                  </w:r>
                </w:p>
                <w:p w14:paraId="15663E3A" w14:textId="77777777" w:rsidR="002C494C" w:rsidRPr="002C494C" w:rsidRDefault="002C494C" w:rsidP="00D82F9C">
                  <w:pPr>
                    <w:framePr w:hSpace="180" w:wrap="around" w:vAnchor="text" w:hAnchor="text" w:y="1"/>
                    <w:tabs>
                      <w:tab w:val="left" w:pos="745"/>
                    </w:tabs>
                    <w:ind w:firstLine="33"/>
                    <w:suppressOverlap/>
                    <w:rPr>
                      <w:rFonts w:ascii="Times New Roman" w:eastAsia="Times New Roman" w:hAnsi="Times New Roman" w:cs="Times New Roman"/>
                      <w:b/>
                      <w:bCs/>
                      <w:color w:val="7030A0"/>
                      <w:sz w:val="20"/>
                      <w:szCs w:val="20"/>
                    </w:rPr>
                  </w:pPr>
                  <w:r w:rsidRPr="002C494C">
                    <w:rPr>
                      <w:rFonts w:ascii="Times New Roman" w:eastAsia="Times New Roman" w:hAnsi="Times New Roman" w:cs="Times New Roman"/>
                      <w:b/>
                      <w:bCs/>
                      <w:color w:val="7030A0"/>
                      <w:sz w:val="20"/>
                      <w:szCs w:val="20"/>
                    </w:rPr>
                    <w:t xml:space="preserve">7. Так </w:t>
                  </w:r>
                  <w:r w:rsidRPr="002C494C">
                    <w:rPr>
                      <w:rFonts w:ascii="Times New Roman" w:eastAsia="Times New Roman" w:hAnsi="Times New Roman" w:cs="Times New Roman"/>
                      <w:b/>
                      <w:bCs/>
                      <w:color w:val="7030A0"/>
                      <w:sz w:val="20"/>
                      <w:szCs w:val="20"/>
                    </w:rPr>
                    <w:sym w:font="Wingdings" w:char="F0E0"/>
                  </w:r>
                  <w:r w:rsidRPr="002C494C">
                    <w:rPr>
                      <w:rFonts w:ascii="Times New Roman" w:eastAsia="Times New Roman" w:hAnsi="Times New Roman" w:cs="Times New Roman"/>
                      <w:b/>
                      <w:bCs/>
                      <w:color w:val="7030A0"/>
                      <w:sz w:val="20"/>
                      <w:szCs w:val="20"/>
                    </w:rPr>
                    <w:t xml:space="preserve"> КІНЕЦЬ ІНТЕРВ’Ю</w:t>
                  </w:r>
                </w:p>
                <w:p w14:paraId="70F8CB1F" w14:textId="2986D1A3" w:rsidR="002C494C" w:rsidRPr="002C494C" w:rsidRDefault="002C494C" w:rsidP="00D82F9C">
                  <w:pPr>
                    <w:framePr w:hSpace="180" w:wrap="around" w:vAnchor="text" w:hAnchor="text" w:y="1"/>
                    <w:suppressOverlap/>
                    <w:jc w:val="both"/>
                    <w:rPr>
                      <w:rFonts w:ascii="Times New Roman" w:eastAsiaTheme="minorEastAsia" w:hAnsi="Times New Roman" w:cs="Times New Roman"/>
                      <w:b/>
                      <w:bCs/>
                      <w:i/>
                      <w:iCs/>
                      <w:strike/>
                    </w:rPr>
                  </w:pPr>
                  <w:r w:rsidRPr="002C494C">
                    <w:rPr>
                      <w:rFonts w:ascii="Times New Roman" w:eastAsia="Times New Roman" w:hAnsi="Times New Roman" w:cs="Times New Roman"/>
                      <w:b/>
                      <w:bCs/>
                      <w:color w:val="7030A0"/>
                      <w:sz w:val="20"/>
                      <w:szCs w:val="20"/>
                    </w:rPr>
                    <w:t xml:space="preserve">99. Відмова </w:t>
                  </w:r>
                  <w:r w:rsidRPr="002C494C">
                    <w:rPr>
                      <w:rFonts w:ascii="Times New Roman" w:eastAsia="Times New Roman" w:hAnsi="Times New Roman" w:cs="Times New Roman"/>
                      <w:b/>
                      <w:bCs/>
                      <w:color w:val="7030A0"/>
                      <w:sz w:val="20"/>
                      <w:szCs w:val="20"/>
                    </w:rPr>
                    <w:sym w:font="Wingdings" w:char="F0E0"/>
                  </w:r>
                  <w:r w:rsidRPr="002C494C">
                    <w:rPr>
                      <w:rFonts w:ascii="Times New Roman" w:eastAsia="Times New Roman" w:hAnsi="Times New Roman" w:cs="Times New Roman"/>
                      <w:b/>
                      <w:bCs/>
                      <w:color w:val="7030A0"/>
                      <w:sz w:val="20"/>
                      <w:szCs w:val="20"/>
                    </w:rPr>
                    <w:t xml:space="preserve"> КІНЕЦЬ ІНТЕРВ’Ю</w:t>
                  </w:r>
                  <w:r w:rsidRPr="002C494C">
                    <w:rPr>
                      <w:rFonts w:ascii="Times New Roman" w:eastAsiaTheme="minorEastAsia" w:hAnsi="Times New Roman" w:cs="Times New Roman"/>
                      <w:b/>
                      <w:bCs/>
                      <w:i/>
                      <w:iCs/>
                      <w:strike/>
                      <w:color w:val="7030A0"/>
                    </w:rPr>
                    <w:t xml:space="preserve"> </w:t>
                  </w:r>
                </w:p>
              </w:tc>
              <w:tc>
                <w:tcPr>
                  <w:tcW w:w="709" w:type="dxa"/>
                </w:tcPr>
                <w:p w14:paraId="139568D0" w14:textId="77777777" w:rsidR="002C494C" w:rsidRDefault="002C494C" w:rsidP="00D82F9C">
                  <w:pPr>
                    <w:framePr w:hSpace="180" w:wrap="around" w:vAnchor="text" w:hAnchor="text" w:y="1"/>
                    <w:ind w:right="-207"/>
                    <w:suppressOverlap/>
                    <w:jc w:val="both"/>
                    <w:rPr>
                      <w:rFonts w:ascii="Times New Roman" w:eastAsiaTheme="minorEastAsia" w:hAnsi="Times New Roman" w:cs="Times New Roman"/>
                    </w:rPr>
                  </w:pPr>
                  <w:r w:rsidRPr="005A3DA0">
                    <w:rPr>
                      <w:rFonts w:ascii="Times New Roman" w:eastAsia="Times New Roman" w:hAnsi="Times New Roman" w:cs="Times New Roman"/>
                      <w:b/>
                      <w:bCs/>
                      <w:color w:val="0070C0"/>
                      <w:sz w:val="20"/>
                      <w:szCs w:val="20"/>
                    </w:rPr>
                    <w:t>B</w:t>
                  </w:r>
                  <w:r>
                    <w:rPr>
                      <w:rFonts w:ascii="Times New Roman" w:eastAsia="Times New Roman" w:hAnsi="Times New Roman" w:cs="Times New Roman"/>
                      <w:b/>
                      <w:bCs/>
                      <w:color w:val="0070C0"/>
                      <w:sz w:val="20"/>
                      <w:szCs w:val="20"/>
                    </w:rPr>
                    <w:t>2</w:t>
                  </w:r>
                  <w:r w:rsidRPr="005A3DA0">
                    <w:rPr>
                      <w:rFonts w:ascii="Times New Roman" w:eastAsia="Times New Roman" w:hAnsi="Times New Roman" w:cs="Times New Roman"/>
                      <w:b/>
                      <w:bCs/>
                      <w:color w:val="0070C0"/>
                      <w:sz w:val="20"/>
                      <w:szCs w:val="20"/>
                    </w:rPr>
                    <w:t>.</w:t>
                  </w:r>
                  <w:r>
                    <w:rPr>
                      <w:rFonts w:ascii="Times New Roman" w:eastAsia="Times New Roman" w:hAnsi="Times New Roman" w:cs="Times New Roman"/>
                      <w:b/>
                      <w:bCs/>
                      <w:color w:val="0070C0"/>
                      <w:sz w:val="20"/>
                      <w:szCs w:val="20"/>
                    </w:rPr>
                    <w:t xml:space="preserve"> …</w:t>
                  </w:r>
                </w:p>
              </w:tc>
            </w:tr>
          </w:tbl>
          <w:p w14:paraId="5B072AB8" w14:textId="3F6F3875" w:rsidR="002C494C" w:rsidRPr="00DE63C4" w:rsidRDefault="002C494C" w:rsidP="002C494C">
            <w:pPr>
              <w:ind w:firstLine="238"/>
              <w:jc w:val="both"/>
              <w:rPr>
                <w:rFonts w:ascii="Times New Roman" w:hAnsi="Times New Roman" w:cs="Times New Roman"/>
                <w:b/>
                <w:sz w:val="16"/>
                <w:szCs w:val="16"/>
              </w:rPr>
            </w:pPr>
          </w:p>
        </w:tc>
        <w:tc>
          <w:tcPr>
            <w:tcW w:w="3861" w:type="dxa"/>
          </w:tcPr>
          <w:p w14:paraId="3CFEC8FC" w14:textId="77777777" w:rsidR="002C494C" w:rsidRDefault="002C494C" w:rsidP="002C494C">
            <w:pPr>
              <w:jc w:val="center"/>
              <w:rPr>
                <w:rFonts w:ascii="Times New Roman" w:hAnsi="Times New Roman" w:cs="Times New Roman"/>
                <w:b/>
              </w:rPr>
            </w:pPr>
          </w:p>
        </w:tc>
        <w:tc>
          <w:tcPr>
            <w:tcW w:w="3861" w:type="dxa"/>
          </w:tcPr>
          <w:p w14:paraId="42DAFF96" w14:textId="77777777" w:rsidR="000D1652" w:rsidRDefault="000D1652" w:rsidP="000D1652">
            <w:pPr>
              <w:ind w:firstLine="319"/>
              <w:jc w:val="both"/>
              <w:rPr>
                <w:rFonts w:ascii="Times New Roman" w:eastAsia="Calibri" w:hAnsi="Times New Roman" w:cs="Times New Roman"/>
                <w:b/>
              </w:rPr>
            </w:pPr>
            <w:r>
              <w:rPr>
                <w:rFonts w:ascii="Times New Roman" w:eastAsia="Calibri" w:hAnsi="Times New Roman" w:cs="Times New Roman"/>
                <w:b/>
              </w:rPr>
              <w:t>Попередньо частково врахувати в редакції:</w:t>
            </w:r>
          </w:p>
          <w:p w14:paraId="3402425F" w14:textId="77777777" w:rsidR="000D1652" w:rsidRPr="00FF0DA2" w:rsidRDefault="000D1652" w:rsidP="000D1652">
            <w:pPr>
              <w:ind w:firstLine="306"/>
              <w:jc w:val="both"/>
              <w:rPr>
                <w:rFonts w:ascii="Times New Roman" w:eastAsiaTheme="minorEastAsia" w:hAnsi="Times New Roman" w:cs="Times New Roman"/>
                <w:sz w:val="14"/>
                <w:szCs w:val="14"/>
              </w:rPr>
            </w:pPr>
          </w:p>
          <w:tbl>
            <w:tblPr>
              <w:tblStyle w:val="a3"/>
              <w:tblW w:w="3577" w:type="dxa"/>
              <w:tblLook w:val="04A0" w:firstRow="1" w:lastRow="0" w:firstColumn="1" w:lastColumn="0" w:noHBand="0" w:noVBand="1"/>
            </w:tblPr>
            <w:tblGrid>
              <w:gridCol w:w="2868"/>
              <w:gridCol w:w="709"/>
            </w:tblGrid>
            <w:tr w:rsidR="000D1652" w14:paraId="25EB8CBE" w14:textId="77777777" w:rsidTr="00D55F9B">
              <w:trPr>
                <w:trHeight w:val="672"/>
              </w:trPr>
              <w:tc>
                <w:tcPr>
                  <w:tcW w:w="2868" w:type="dxa"/>
                </w:tcPr>
                <w:p w14:paraId="55B90BC7" w14:textId="77777777" w:rsidR="000D1652" w:rsidRPr="002C494C" w:rsidRDefault="000D1652" w:rsidP="00D82F9C">
                  <w:pPr>
                    <w:framePr w:hSpace="180" w:wrap="around" w:vAnchor="text" w:hAnchor="text" w:y="1"/>
                    <w:tabs>
                      <w:tab w:val="left" w:pos="745"/>
                    </w:tabs>
                    <w:ind w:firstLine="33"/>
                    <w:suppressOverlap/>
                    <w:rPr>
                      <w:rFonts w:ascii="Times New Roman" w:eastAsia="Times New Roman" w:hAnsi="Times New Roman" w:cs="Times New Roman"/>
                      <w:b/>
                      <w:bCs/>
                      <w:color w:val="7030A0"/>
                      <w:sz w:val="20"/>
                      <w:szCs w:val="20"/>
                    </w:rPr>
                  </w:pPr>
                  <w:r w:rsidRPr="002C494C">
                    <w:rPr>
                      <w:rFonts w:ascii="Times New Roman" w:eastAsia="Times New Roman" w:hAnsi="Times New Roman" w:cs="Times New Roman"/>
                      <w:b/>
                      <w:bCs/>
                      <w:color w:val="7030A0"/>
                      <w:sz w:val="20"/>
                      <w:szCs w:val="20"/>
                    </w:rPr>
                    <w:t>1. Ні</w:t>
                  </w:r>
                </w:p>
                <w:p w14:paraId="3705C642" w14:textId="39456D01" w:rsidR="000D1652" w:rsidRPr="002C494C" w:rsidRDefault="000D1652" w:rsidP="00D82F9C">
                  <w:pPr>
                    <w:framePr w:hSpace="180" w:wrap="around" w:vAnchor="text" w:hAnchor="text" w:y="1"/>
                    <w:tabs>
                      <w:tab w:val="left" w:pos="745"/>
                    </w:tabs>
                    <w:ind w:firstLine="33"/>
                    <w:suppressOverlap/>
                    <w:rPr>
                      <w:rFonts w:ascii="Times New Roman" w:eastAsia="Times New Roman" w:hAnsi="Times New Roman" w:cs="Times New Roman"/>
                      <w:b/>
                      <w:bCs/>
                      <w:color w:val="7030A0"/>
                      <w:sz w:val="20"/>
                      <w:szCs w:val="20"/>
                    </w:rPr>
                  </w:pPr>
                  <w:r w:rsidRPr="000D1652">
                    <w:rPr>
                      <w:rFonts w:ascii="Times New Roman" w:eastAsia="Times New Roman" w:hAnsi="Times New Roman" w:cs="Times New Roman"/>
                      <w:b/>
                      <w:bCs/>
                      <w:color w:val="00B050"/>
                      <w:sz w:val="20"/>
                      <w:szCs w:val="20"/>
                    </w:rPr>
                    <w:t xml:space="preserve">2. </w:t>
                  </w:r>
                  <w:r w:rsidRPr="002C494C">
                    <w:rPr>
                      <w:rFonts w:ascii="Times New Roman" w:eastAsia="Times New Roman" w:hAnsi="Times New Roman" w:cs="Times New Roman"/>
                      <w:b/>
                      <w:bCs/>
                      <w:color w:val="7030A0"/>
                      <w:sz w:val="20"/>
                      <w:szCs w:val="20"/>
                    </w:rPr>
                    <w:t xml:space="preserve">Так </w:t>
                  </w:r>
                  <w:r w:rsidRPr="002C494C">
                    <w:rPr>
                      <w:rFonts w:ascii="Times New Roman" w:eastAsia="Times New Roman" w:hAnsi="Times New Roman" w:cs="Times New Roman"/>
                      <w:b/>
                      <w:bCs/>
                      <w:color w:val="7030A0"/>
                      <w:sz w:val="20"/>
                      <w:szCs w:val="20"/>
                    </w:rPr>
                    <w:sym w:font="Wingdings" w:char="F0E0"/>
                  </w:r>
                  <w:r w:rsidRPr="002C494C">
                    <w:rPr>
                      <w:rFonts w:ascii="Times New Roman" w:eastAsia="Times New Roman" w:hAnsi="Times New Roman" w:cs="Times New Roman"/>
                      <w:b/>
                      <w:bCs/>
                      <w:color w:val="7030A0"/>
                      <w:sz w:val="20"/>
                      <w:szCs w:val="20"/>
                    </w:rPr>
                    <w:t xml:space="preserve"> КІНЕЦЬ ІНТЕРВ’Ю</w:t>
                  </w:r>
                </w:p>
                <w:p w14:paraId="73939A34" w14:textId="77777777" w:rsidR="000D1652" w:rsidRPr="002C494C" w:rsidRDefault="000D1652" w:rsidP="00D82F9C">
                  <w:pPr>
                    <w:framePr w:hSpace="180" w:wrap="around" w:vAnchor="text" w:hAnchor="text" w:y="1"/>
                    <w:suppressOverlap/>
                    <w:jc w:val="both"/>
                    <w:rPr>
                      <w:rFonts w:ascii="Times New Roman" w:eastAsiaTheme="minorEastAsia" w:hAnsi="Times New Roman" w:cs="Times New Roman"/>
                      <w:b/>
                      <w:bCs/>
                      <w:i/>
                      <w:iCs/>
                      <w:strike/>
                    </w:rPr>
                  </w:pPr>
                  <w:r w:rsidRPr="002C494C">
                    <w:rPr>
                      <w:rFonts w:ascii="Times New Roman" w:eastAsia="Times New Roman" w:hAnsi="Times New Roman" w:cs="Times New Roman"/>
                      <w:b/>
                      <w:bCs/>
                      <w:color w:val="7030A0"/>
                      <w:sz w:val="20"/>
                      <w:szCs w:val="20"/>
                    </w:rPr>
                    <w:t xml:space="preserve">99. Відмова </w:t>
                  </w:r>
                  <w:r w:rsidRPr="002C494C">
                    <w:rPr>
                      <w:rFonts w:ascii="Times New Roman" w:eastAsia="Times New Roman" w:hAnsi="Times New Roman" w:cs="Times New Roman"/>
                      <w:b/>
                      <w:bCs/>
                      <w:color w:val="7030A0"/>
                      <w:sz w:val="20"/>
                      <w:szCs w:val="20"/>
                    </w:rPr>
                    <w:sym w:font="Wingdings" w:char="F0E0"/>
                  </w:r>
                  <w:r w:rsidRPr="002C494C">
                    <w:rPr>
                      <w:rFonts w:ascii="Times New Roman" w:eastAsia="Times New Roman" w:hAnsi="Times New Roman" w:cs="Times New Roman"/>
                      <w:b/>
                      <w:bCs/>
                      <w:color w:val="7030A0"/>
                      <w:sz w:val="20"/>
                      <w:szCs w:val="20"/>
                    </w:rPr>
                    <w:t xml:space="preserve"> КІНЕЦЬ ІНТЕРВ’Ю</w:t>
                  </w:r>
                  <w:r w:rsidRPr="002C494C">
                    <w:rPr>
                      <w:rFonts w:ascii="Times New Roman" w:eastAsiaTheme="minorEastAsia" w:hAnsi="Times New Roman" w:cs="Times New Roman"/>
                      <w:b/>
                      <w:bCs/>
                      <w:i/>
                      <w:iCs/>
                      <w:strike/>
                      <w:color w:val="7030A0"/>
                    </w:rPr>
                    <w:t xml:space="preserve"> </w:t>
                  </w:r>
                </w:p>
              </w:tc>
              <w:tc>
                <w:tcPr>
                  <w:tcW w:w="709" w:type="dxa"/>
                </w:tcPr>
                <w:p w14:paraId="008FC0FE" w14:textId="77777777" w:rsidR="000D1652" w:rsidRDefault="000D1652" w:rsidP="00D82F9C">
                  <w:pPr>
                    <w:framePr w:hSpace="180" w:wrap="around" w:vAnchor="text" w:hAnchor="text" w:y="1"/>
                    <w:ind w:right="-207"/>
                    <w:suppressOverlap/>
                    <w:jc w:val="both"/>
                    <w:rPr>
                      <w:rFonts w:ascii="Times New Roman" w:eastAsiaTheme="minorEastAsia" w:hAnsi="Times New Roman" w:cs="Times New Roman"/>
                    </w:rPr>
                  </w:pPr>
                  <w:r w:rsidRPr="005A3DA0">
                    <w:rPr>
                      <w:rFonts w:ascii="Times New Roman" w:eastAsia="Times New Roman" w:hAnsi="Times New Roman" w:cs="Times New Roman"/>
                      <w:b/>
                      <w:bCs/>
                      <w:color w:val="0070C0"/>
                      <w:sz w:val="20"/>
                      <w:szCs w:val="20"/>
                    </w:rPr>
                    <w:t>B</w:t>
                  </w:r>
                  <w:r>
                    <w:rPr>
                      <w:rFonts w:ascii="Times New Roman" w:eastAsia="Times New Roman" w:hAnsi="Times New Roman" w:cs="Times New Roman"/>
                      <w:b/>
                      <w:bCs/>
                      <w:color w:val="0070C0"/>
                      <w:sz w:val="20"/>
                      <w:szCs w:val="20"/>
                    </w:rPr>
                    <w:t>2</w:t>
                  </w:r>
                  <w:r w:rsidRPr="005A3DA0">
                    <w:rPr>
                      <w:rFonts w:ascii="Times New Roman" w:eastAsia="Times New Roman" w:hAnsi="Times New Roman" w:cs="Times New Roman"/>
                      <w:b/>
                      <w:bCs/>
                      <w:color w:val="0070C0"/>
                      <w:sz w:val="20"/>
                      <w:szCs w:val="20"/>
                    </w:rPr>
                    <w:t>.</w:t>
                  </w:r>
                  <w:r>
                    <w:rPr>
                      <w:rFonts w:ascii="Times New Roman" w:eastAsia="Times New Roman" w:hAnsi="Times New Roman" w:cs="Times New Roman"/>
                      <w:b/>
                      <w:bCs/>
                      <w:color w:val="0070C0"/>
                      <w:sz w:val="20"/>
                      <w:szCs w:val="20"/>
                    </w:rPr>
                    <w:t xml:space="preserve"> …</w:t>
                  </w:r>
                </w:p>
              </w:tc>
            </w:tr>
          </w:tbl>
          <w:p w14:paraId="7D0BEC92" w14:textId="77777777" w:rsidR="000D1652" w:rsidRPr="00E71131" w:rsidRDefault="000D1652" w:rsidP="002C494C">
            <w:pPr>
              <w:jc w:val="center"/>
              <w:rPr>
                <w:rFonts w:ascii="Times New Roman" w:hAnsi="Times New Roman" w:cs="Times New Roman"/>
                <w:b/>
                <w:bCs/>
                <w:color w:val="00B050"/>
              </w:rPr>
            </w:pPr>
          </w:p>
          <w:p w14:paraId="157133DB" w14:textId="37BAB4D7" w:rsidR="005E4B6A" w:rsidRPr="005E4B6A" w:rsidRDefault="005E4B6A" w:rsidP="005E4B6A">
            <w:pPr>
              <w:jc w:val="right"/>
              <w:rPr>
                <w:rFonts w:ascii="Times New Roman" w:hAnsi="Times New Roman" w:cs="Times New Roman"/>
              </w:rPr>
            </w:pPr>
          </w:p>
        </w:tc>
      </w:tr>
      <w:tr w:rsidR="00C64ECD" w:rsidRPr="00502EEA" w14:paraId="3BBA9AC5" w14:textId="77777777" w:rsidTr="001E435F">
        <w:trPr>
          <w:trHeight w:val="20"/>
        </w:trPr>
        <w:tc>
          <w:tcPr>
            <w:tcW w:w="1911" w:type="dxa"/>
          </w:tcPr>
          <w:p w14:paraId="36A95945" w14:textId="18D42F6E" w:rsidR="00C64ECD" w:rsidRPr="0081280C"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1280C">
              <w:rPr>
                <w:rFonts w:ascii="Times New Roman" w:eastAsia="Times New Roman" w:hAnsi="Times New Roman" w:cs="Times New Roman"/>
                <w:b/>
                <w:bCs/>
                <w:color w:val="0070C0"/>
                <w:sz w:val="20"/>
                <w:szCs w:val="20"/>
              </w:rPr>
              <w:t>D4.</w:t>
            </w:r>
            <w:r w:rsidRPr="0081280C">
              <w:rPr>
                <w:rFonts w:ascii="Times New Roman" w:eastAsia="Times New Roman" w:hAnsi="Times New Roman" w:cs="Times New Roman"/>
                <w:b/>
                <w:bCs/>
                <w:color w:val="0070C0"/>
                <w:sz w:val="20"/>
                <w:szCs w:val="20"/>
              </w:rPr>
              <w:tab/>
              <w:t>У якій області Ви проживаєте зараз?</w:t>
            </w:r>
          </w:p>
        </w:tc>
        <w:tc>
          <w:tcPr>
            <w:tcW w:w="1912" w:type="dxa"/>
          </w:tcPr>
          <w:p w14:paraId="337E5431" w14:textId="6C66B5C5" w:rsidR="00C64ECD" w:rsidRPr="0081280C"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1280C">
              <w:rPr>
                <w:rFonts w:ascii="Times New Roman" w:eastAsia="Times New Roman" w:hAnsi="Times New Roman" w:cs="Times New Roman"/>
                <w:b/>
                <w:bCs/>
                <w:color w:val="0070C0"/>
                <w:sz w:val="20"/>
                <w:szCs w:val="20"/>
              </w:rPr>
              <w:t>B 2.1. Ваше основне місце роботи як ФОП – вдома чи поза домом (магазин, майстерня тощо)?</w:t>
            </w:r>
          </w:p>
        </w:tc>
        <w:tc>
          <w:tcPr>
            <w:tcW w:w="3801" w:type="dxa"/>
          </w:tcPr>
          <w:p w14:paraId="27DF6F4F" w14:textId="77777777" w:rsidR="00C64ECD" w:rsidRDefault="00C64ECD" w:rsidP="00C64ECD">
            <w:pPr>
              <w:jc w:val="center"/>
              <w:rPr>
                <w:rFonts w:ascii="Times New Roman" w:eastAsia="Calibri" w:hAnsi="Times New Roman" w:cs="Times New Roman"/>
                <w:b/>
              </w:rPr>
            </w:pPr>
            <w:r>
              <w:rPr>
                <w:rFonts w:ascii="Times New Roman" w:eastAsia="Calibri" w:hAnsi="Times New Roman" w:cs="Times New Roman"/>
                <w:b/>
              </w:rPr>
              <w:t>ПрАТ «ДТЕК КИЇВСЬКІ ЕЛЕКТРОМЕРЕЖІ»</w:t>
            </w:r>
          </w:p>
          <w:p w14:paraId="41BDE74A" w14:textId="77777777" w:rsidR="00C64ECD" w:rsidRPr="00FF0DA2" w:rsidRDefault="00C64ECD" w:rsidP="00C64ECD">
            <w:pPr>
              <w:ind w:firstLine="306"/>
              <w:jc w:val="both"/>
              <w:rPr>
                <w:rFonts w:ascii="Times New Roman" w:eastAsiaTheme="minorEastAsia" w:hAnsi="Times New Roman" w:cs="Times New Roman"/>
                <w:sz w:val="16"/>
                <w:szCs w:val="16"/>
              </w:rPr>
            </w:pPr>
          </w:p>
          <w:tbl>
            <w:tblPr>
              <w:tblStyle w:val="a3"/>
              <w:tblW w:w="3577" w:type="dxa"/>
              <w:tblLook w:val="04A0" w:firstRow="1" w:lastRow="0" w:firstColumn="1" w:lastColumn="0" w:noHBand="0" w:noVBand="1"/>
            </w:tblPr>
            <w:tblGrid>
              <w:gridCol w:w="2868"/>
              <w:gridCol w:w="709"/>
            </w:tblGrid>
            <w:tr w:rsidR="00C64ECD" w14:paraId="190300DB" w14:textId="77777777" w:rsidTr="006B6270">
              <w:tc>
                <w:tcPr>
                  <w:tcW w:w="2868" w:type="dxa"/>
                </w:tcPr>
                <w:p w14:paraId="2D5EE790" w14:textId="3640A920" w:rsidR="00C64ECD" w:rsidRPr="002C494C" w:rsidRDefault="00C64ECD" w:rsidP="00D82F9C">
                  <w:pPr>
                    <w:framePr w:hSpace="180" w:wrap="around" w:vAnchor="text" w:hAnchor="text" w:y="1"/>
                    <w:suppressOverlap/>
                    <w:jc w:val="both"/>
                    <w:rPr>
                      <w:rFonts w:ascii="Times New Roman" w:eastAsiaTheme="minorEastAsia" w:hAnsi="Times New Roman" w:cs="Times New Roman"/>
                      <w:b/>
                      <w:bCs/>
                      <w:i/>
                      <w:iCs/>
                      <w:strike/>
                    </w:rPr>
                  </w:pPr>
                  <w:r w:rsidRPr="002C494C">
                    <w:rPr>
                      <w:rFonts w:ascii="Times New Roman" w:eastAsiaTheme="minorEastAsia" w:hAnsi="Times New Roman" w:cs="Times New Roman"/>
                      <w:b/>
                      <w:bCs/>
                      <w:i/>
                      <w:iCs/>
                      <w:strike/>
                      <w:color w:val="EE0000"/>
                    </w:rPr>
                    <w:t>D</w:t>
                  </w:r>
                  <w:r>
                    <w:rPr>
                      <w:rFonts w:ascii="Times New Roman" w:eastAsiaTheme="minorEastAsia" w:hAnsi="Times New Roman" w:cs="Times New Roman"/>
                      <w:b/>
                      <w:bCs/>
                      <w:i/>
                      <w:iCs/>
                      <w:strike/>
                      <w:color w:val="EE0000"/>
                    </w:rPr>
                    <w:t>4</w:t>
                  </w:r>
                  <w:r w:rsidRPr="002C494C">
                    <w:rPr>
                      <w:rFonts w:ascii="Times New Roman" w:eastAsiaTheme="minorEastAsia" w:hAnsi="Times New Roman" w:cs="Times New Roman"/>
                      <w:b/>
                      <w:bCs/>
                      <w:i/>
                      <w:iCs/>
                      <w:strike/>
                      <w:color w:val="EE0000"/>
                    </w:rPr>
                    <w:t xml:space="preserve">. </w:t>
                  </w:r>
                  <w:r>
                    <w:rPr>
                      <w:rFonts w:ascii="Times New Roman" w:eastAsiaTheme="minorEastAsia" w:hAnsi="Times New Roman" w:cs="Times New Roman"/>
                      <w:b/>
                      <w:bCs/>
                    </w:rPr>
                    <w:t xml:space="preserve"> В</w:t>
                  </w:r>
                  <w:r w:rsidRPr="005A3DA0">
                    <w:rPr>
                      <w:rFonts w:ascii="Times New Roman" w:eastAsiaTheme="minorEastAsia" w:hAnsi="Times New Roman" w:cs="Times New Roman"/>
                      <w:b/>
                      <w:bCs/>
                    </w:rPr>
                    <w:t>иключити</w:t>
                  </w:r>
                </w:p>
              </w:tc>
              <w:tc>
                <w:tcPr>
                  <w:tcW w:w="709" w:type="dxa"/>
                </w:tcPr>
                <w:p w14:paraId="2CE64572" w14:textId="3796AA30" w:rsidR="00C64ECD" w:rsidRDefault="00C64ECD" w:rsidP="00D82F9C">
                  <w:pPr>
                    <w:framePr w:hSpace="180" w:wrap="around" w:vAnchor="text" w:hAnchor="text" w:y="1"/>
                    <w:ind w:right="-177"/>
                    <w:suppressOverlap/>
                    <w:jc w:val="both"/>
                    <w:rPr>
                      <w:rFonts w:ascii="Times New Roman" w:eastAsiaTheme="minorEastAsia" w:hAnsi="Times New Roman" w:cs="Times New Roman"/>
                    </w:rPr>
                  </w:pPr>
                  <w:r w:rsidRPr="005A3DA0">
                    <w:rPr>
                      <w:rFonts w:ascii="Times New Roman" w:eastAsia="Times New Roman" w:hAnsi="Times New Roman" w:cs="Times New Roman"/>
                      <w:b/>
                      <w:bCs/>
                      <w:color w:val="0070C0"/>
                      <w:sz w:val="20"/>
                      <w:szCs w:val="20"/>
                    </w:rPr>
                    <w:t>B</w:t>
                  </w:r>
                  <w:r>
                    <w:rPr>
                      <w:rFonts w:ascii="Times New Roman" w:eastAsia="Times New Roman" w:hAnsi="Times New Roman" w:cs="Times New Roman"/>
                      <w:b/>
                      <w:bCs/>
                      <w:color w:val="0070C0"/>
                      <w:sz w:val="20"/>
                      <w:szCs w:val="20"/>
                    </w:rPr>
                    <w:t> 2.1</w:t>
                  </w:r>
                  <w:r w:rsidRPr="005A3DA0">
                    <w:rPr>
                      <w:rFonts w:ascii="Times New Roman" w:eastAsia="Times New Roman" w:hAnsi="Times New Roman" w:cs="Times New Roman"/>
                      <w:b/>
                      <w:bCs/>
                      <w:color w:val="0070C0"/>
                      <w:sz w:val="20"/>
                      <w:szCs w:val="20"/>
                    </w:rPr>
                    <w:t>.</w:t>
                  </w:r>
                  <w:r>
                    <w:rPr>
                      <w:rFonts w:ascii="Times New Roman" w:eastAsia="Times New Roman" w:hAnsi="Times New Roman" w:cs="Times New Roman"/>
                      <w:b/>
                      <w:bCs/>
                      <w:color w:val="0070C0"/>
                      <w:sz w:val="20"/>
                      <w:szCs w:val="20"/>
                    </w:rPr>
                    <w:t xml:space="preserve"> …</w:t>
                  </w:r>
                </w:p>
              </w:tc>
            </w:tr>
          </w:tbl>
          <w:p w14:paraId="10709F17" w14:textId="05AE591A" w:rsidR="00C64ECD" w:rsidRDefault="00C64ECD" w:rsidP="00C64ECD">
            <w:pPr>
              <w:rPr>
                <w:rFonts w:ascii="Times New Roman" w:hAnsi="Times New Roman" w:cs="Times New Roman"/>
                <w:b/>
              </w:rPr>
            </w:pPr>
          </w:p>
        </w:tc>
        <w:tc>
          <w:tcPr>
            <w:tcW w:w="3861" w:type="dxa"/>
          </w:tcPr>
          <w:p w14:paraId="18120C09" w14:textId="77777777" w:rsidR="00C64ECD" w:rsidRDefault="00C64ECD" w:rsidP="00C64ECD">
            <w:pPr>
              <w:jc w:val="center"/>
              <w:rPr>
                <w:rFonts w:ascii="Times New Roman" w:eastAsia="Calibri" w:hAnsi="Times New Roman" w:cs="Times New Roman"/>
                <w:b/>
              </w:rPr>
            </w:pPr>
            <w:r>
              <w:rPr>
                <w:rFonts w:ascii="Times New Roman" w:eastAsia="Calibri" w:hAnsi="Times New Roman" w:cs="Times New Roman"/>
                <w:b/>
              </w:rPr>
              <w:t>ПрАТ «ДТЕК КИЇВСЬКІ ЕЛЕКТРОМЕРЕЖІ»</w:t>
            </w:r>
          </w:p>
          <w:p w14:paraId="0764867F" w14:textId="77777777" w:rsidR="00C64ECD" w:rsidRPr="00FF0DA2" w:rsidRDefault="00C64ECD" w:rsidP="00C64ECD">
            <w:pPr>
              <w:ind w:firstLine="306"/>
              <w:jc w:val="both"/>
              <w:rPr>
                <w:rFonts w:ascii="Times New Roman" w:eastAsiaTheme="minorEastAsia" w:hAnsi="Times New Roman" w:cs="Times New Roman"/>
                <w:sz w:val="16"/>
                <w:szCs w:val="16"/>
              </w:rPr>
            </w:pPr>
          </w:p>
          <w:p w14:paraId="2816DE37" w14:textId="77777777" w:rsidR="00C64ECD" w:rsidRDefault="00C64ECD" w:rsidP="00C64ECD">
            <w:pPr>
              <w:tabs>
                <w:tab w:val="left" w:pos="460"/>
              </w:tabs>
              <w:ind w:firstLine="177"/>
              <w:jc w:val="both"/>
              <w:rPr>
                <w:rFonts w:ascii="Times New Roman" w:eastAsiaTheme="minorEastAsia" w:hAnsi="Times New Roman" w:cs="Times New Roman"/>
              </w:rPr>
            </w:pPr>
            <w:r w:rsidRPr="00C64ECD">
              <w:rPr>
                <w:rFonts w:ascii="Times New Roman" w:eastAsiaTheme="minorEastAsia" w:hAnsi="Times New Roman" w:cs="Times New Roman"/>
              </w:rPr>
              <w:t xml:space="preserve">ОСР </w:t>
            </w:r>
            <w:r w:rsidRPr="00C64ECD">
              <w:rPr>
                <w:rFonts w:ascii="Times New Roman" w:eastAsia="Times New Roman" w:hAnsi="Times New Roman" w:cs="Times New Roman"/>
              </w:rPr>
              <w:t>опитує</w:t>
            </w:r>
            <w:r w:rsidRPr="00C64ECD">
              <w:rPr>
                <w:rFonts w:ascii="Times New Roman" w:eastAsiaTheme="minorEastAsia" w:hAnsi="Times New Roman" w:cs="Times New Roman"/>
                <w:sz w:val="24"/>
                <w:szCs w:val="24"/>
              </w:rPr>
              <w:t xml:space="preserve"> </w:t>
            </w:r>
            <w:r w:rsidRPr="00C64ECD">
              <w:rPr>
                <w:rFonts w:ascii="Times New Roman" w:eastAsiaTheme="minorEastAsia" w:hAnsi="Times New Roman" w:cs="Times New Roman"/>
              </w:rPr>
              <w:t>лише споживачів, з якими у нього укладені договори, а отже лише споживачів своєї області</w:t>
            </w:r>
            <w:r w:rsidR="007E12D3">
              <w:rPr>
                <w:rFonts w:ascii="Times New Roman" w:eastAsiaTheme="minorEastAsia" w:hAnsi="Times New Roman" w:cs="Times New Roman"/>
              </w:rPr>
              <w:t>.</w:t>
            </w:r>
          </w:p>
          <w:p w14:paraId="4B93ED2D" w14:textId="13B86ED9" w:rsidR="00FF0DA2" w:rsidRPr="0025574B" w:rsidRDefault="00FF0DA2" w:rsidP="00C64ECD">
            <w:pPr>
              <w:tabs>
                <w:tab w:val="left" w:pos="460"/>
              </w:tabs>
              <w:ind w:firstLine="177"/>
              <w:jc w:val="both"/>
              <w:rPr>
                <w:rFonts w:ascii="Times New Roman" w:hAnsi="Times New Roman" w:cs="Times New Roman"/>
                <w:b/>
                <w:sz w:val="10"/>
                <w:szCs w:val="10"/>
              </w:rPr>
            </w:pPr>
          </w:p>
        </w:tc>
        <w:tc>
          <w:tcPr>
            <w:tcW w:w="3861" w:type="dxa"/>
          </w:tcPr>
          <w:p w14:paraId="6593FF61" w14:textId="77777777" w:rsidR="0047594F" w:rsidRDefault="0047594F" w:rsidP="00860185">
            <w:pPr>
              <w:jc w:val="center"/>
              <w:rPr>
                <w:rFonts w:ascii="Times New Roman" w:hAnsi="Times New Roman" w:cs="Times New Roman"/>
                <w:b/>
                <w:bCs/>
              </w:rPr>
            </w:pPr>
          </w:p>
          <w:p w14:paraId="19A8F152" w14:textId="6939B2FA" w:rsidR="005E4B6A" w:rsidRDefault="00857510" w:rsidP="00860185">
            <w:pPr>
              <w:jc w:val="center"/>
              <w:rPr>
                <w:rFonts w:ascii="Times New Roman" w:hAnsi="Times New Roman" w:cs="Times New Roman"/>
                <w:b/>
                <w:bCs/>
              </w:rPr>
            </w:pPr>
            <w:r w:rsidRPr="00857510">
              <w:rPr>
                <w:rFonts w:ascii="Times New Roman" w:hAnsi="Times New Roman" w:cs="Times New Roman"/>
                <w:b/>
                <w:bCs/>
              </w:rPr>
              <w:t>Попередньо відхилити</w:t>
            </w:r>
          </w:p>
          <w:p w14:paraId="04FEBD8E" w14:textId="7FAE385D" w:rsidR="00857510" w:rsidRPr="00E71131" w:rsidRDefault="00857510" w:rsidP="00860185">
            <w:pPr>
              <w:jc w:val="center"/>
              <w:rPr>
                <w:rFonts w:ascii="Times New Roman" w:hAnsi="Times New Roman" w:cs="Times New Roman"/>
                <w:b/>
                <w:bCs/>
              </w:rPr>
            </w:pPr>
          </w:p>
        </w:tc>
      </w:tr>
      <w:tr w:rsidR="00C64ECD" w:rsidRPr="00502EEA" w14:paraId="41C642AD" w14:textId="77777777" w:rsidTr="0017704E">
        <w:trPr>
          <w:trHeight w:val="20"/>
        </w:trPr>
        <w:tc>
          <w:tcPr>
            <w:tcW w:w="1911" w:type="dxa"/>
          </w:tcPr>
          <w:p w14:paraId="2EB19EB1" w14:textId="00AEACA4" w:rsidR="00C64ECD" w:rsidRPr="0081280C"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1280C">
              <w:rPr>
                <w:rFonts w:ascii="Times New Roman" w:eastAsia="Times New Roman" w:hAnsi="Times New Roman" w:cs="Times New Roman"/>
                <w:b/>
                <w:bCs/>
                <w:color w:val="0070C0"/>
                <w:sz w:val="20"/>
                <w:szCs w:val="20"/>
              </w:rPr>
              <w:t>Відповідь: ______________________</w:t>
            </w:r>
          </w:p>
        </w:tc>
        <w:tc>
          <w:tcPr>
            <w:tcW w:w="1912" w:type="dxa"/>
          </w:tcPr>
          <w:p w14:paraId="4821B844" w14:textId="77777777" w:rsidR="00C64ECD" w:rsidRPr="0081280C"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1280C">
              <w:rPr>
                <w:rFonts w:ascii="Times New Roman" w:eastAsia="Times New Roman" w:hAnsi="Times New Roman" w:cs="Times New Roman"/>
                <w:b/>
                <w:bCs/>
                <w:color w:val="0070C0"/>
                <w:sz w:val="20"/>
                <w:szCs w:val="20"/>
              </w:rPr>
              <w:t>1.</w:t>
            </w:r>
            <w:r w:rsidRPr="0081280C">
              <w:rPr>
                <w:rFonts w:ascii="Times New Roman" w:eastAsia="Times New Roman" w:hAnsi="Times New Roman" w:cs="Times New Roman"/>
                <w:b/>
                <w:bCs/>
                <w:color w:val="0070C0"/>
                <w:sz w:val="20"/>
                <w:szCs w:val="20"/>
              </w:rPr>
              <w:tab/>
              <w:t xml:space="preserve">Вдома </w:t>
            </w:r>
            <w:r w:rsidRPr="0081280C">
              <w:rPr>
                <w:rFonts w:ascii="Calibri" w:eastAsia="Calibri" w:hAnsi="Calibri" w:cs="Calibri"/>
                <w:sz w:val="20"/>
                <w:szCs w:val="20"/>
              </w:rPr>
              <w:sym w:font="Wingdings" w:char="F0E0"/>
            </w:r>
            <w:r w:rsidRPr="0081280C">
              <w:rPr>
                <w:rFonts w:ascii="Times New Roman" w:eastAsia="Times New Roman" w:hAnsi="Times New Roman" w:cs="Times New Roman"/>
                <w:b/>
                <w:bCs/>
                <w:color w:val="0070C0"/>
                <w:sz w:val="20"/>
                <w:szCs w:val="20"/>
              </w:rPr>
              <w:t xml:space="preserve"> КІНЕЦЬ ІНТЕРВ’Ю</w:t>
            </w:r>
          </w:p>
          <w:p w14:paraId="50A6D462" w14:textId="77777777" w:rsidR="00C64ECD" w:rsidRPr="0081280C"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1280C">
              <w:rPr>
                <w:rFonts w:ascii="Times New Roman" w:eastAsia="Times New Roman" w:hAnsi="Times New Roman" w:cs="Times New Roman"/>
                <w:b/>
                <w:bCs/>
                <w:color w:val="0070C0"/>
                <w:sz w:val="20"/>
                <w:szCs w:val="20"/>
              </w:rPr>
              <w:t>2.</w:t>
            </w:r>
            <w:r w:rsidRPr="0081280C">
              <w:rPr>
                <w:rFonts w:ascii="Times New Roman" w:eastAsia="Times New Roman" w:hAnsi="Times New Roman" w:cs="Times New Roman"/>
                <w:b/>
                <w:bCs/>
                <w:color w:val="0070C0"/>
                <w:sz w:val="20"/>
                <w:szCs w:val="20"/>
              </w:rPr>
              <w:tab/>
              <w:t>Поза домом</w:t>
            </w:r>
          </w:p>
          <w:p w14:paraId="0C5FC969" w14:textId="77777777" w:rsidR="00C64ECD"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1280C">
              <w:rPr>
                <w:rFonts w:ascii="Times New Roman" w:eastAsia="Times New Roman" w:hAnsi="Times New Roman" w:cs="Times New Roman"/>
                <w:b/>
                <w:bCs/>
                <w:color w:val="0070C0"/>
                <w:sz w:val="20"/>
                <w:szCs w:val="20"/>
              </w:rPr>
              <w:t xml:space="preserve">99. Відмова  </w:t>
            </w:r>
            <w:r w:rsidRPr="0081280C">
              <w:rPr>
                <w:rFonts w:ascii="Calibri" w:eastAsia="Calibri" w:hAnsi="Calibri" w:cs="Calibri"/>
                <w:sz w:val="20"/>
                <w:szCs w:val="20"/>
              </w:rPr>
              <w:sym w:font="Wingdings" w:char="F0E0"/>
            </w:r>
            <w:r w:rsidRPr="0081280C">
              <w:rPr>
                <w:rFonts w:ascii="Times New Roman" w:eastAsia="Times New Roman" w:hAnsi="Times New Roman" w:cs="Times New Roman"/>
                <w:b/>
                <w:bCs/>
                <w:color w:val="0070C0"/>
                <w:sz w:val="20"/>
                <w:szCs w:val="20"/>
              </w:rPr>
              <w:t xml:space="preserve"> КІНЕЦЬ ІНТЕРВ’Ю</w:t>
            </w:r>
          </w:p>
          <w:p w14:paraId="50B22620" w14:textId="2B2E8413" w:rsidR="00FF0DA2" w:rsidRPr="00FF0DA2" w:rsidRDefault="00FF0DA2" w:rsidP="00C64ECD">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5D6D6CB8" w14:textId="1456A678" w:rsidR="00C64ECD" w:rsidRPr="00D15F2F" w:rsidRDefault="00C64ECD" w:rsidP="00C64ECD">
            <w:pPr>
              <w:rPr>
                <w:rFonts w:ascii="Times New Roman" w:hAnsi="Times New Roman" w:cs="Times New Roman"/>
                <w:b/>
                <w:sz w:val="16"/>
                <w:szCs w:val="16"/>
              </w:rPr>
            </w:pPr>
          </w:p>
        </w:tc>
        <w:tc>
          <w:tcPr>
            <w:tcW w:w="3861" w:type="dxa"/>
          </w:tcPr>
          <w:p w14:paraId="49F0B98B" w14:textId="77777777" w:rsidR="00C64ECD" w:rsidRDefault="00C64ECD" w:rsidP="00C64ECD">
            <w:pPr>
              <w:jc w:val="center"/>
              <w:rPr>
                <w:rFonts w:ascii="Times New Roman" w:hAnsi="Times New Roman" w:cs="Times New Roman"/>
                <w:b/>
              </w:rPr>
            </w:pPr>
          </w:p>
        </w:tc>
        <w:tc>
          <w:tcPr>
            <w:tcW w:w="3861" w:type="dxa"/>
          </w:tcPr>
          <w:p w14:paraId="330AD626" w14:textId="15CBD995" w:rsidR="00C64ECD" w:rsidRPr="00502EEA" w:rsidRDefault="00C64ECD" w:rsidP="00C64ECD">
            <w:pPr>
              <w:jc w:val="center"/>
              <w:rPr>
                <w:rFonts w:ascii="Times New Roman" w:hAnsi="Times New Roman" w:cs="Times New Roman"/>
                <w:b/>
                <w:bCs/>
                <w:i/>
                <w:iCs/>
              </w:rPr>
            </w:pPr>
          </w:p>
        </w:tc>
      </w:tr>
      <w:tr w:rsidR="00C64ECD" w:rsidRPr="00502EEA" w14:paraId="0605E056" w14:textId="77777777" w:rsidTr="008925FF">
        <w:trPr>
          <w:trHeight w:val="20"/>
        </w:trPr>
        <w:tc>
          <w:tcPr>
            <w:tcW w:w="1911" w:type="dxa"/>
          </w:tcPr>
          <w:p w14:paraId="71F8B16A" w14:textId="474D9486" w:rsidR="00C64ECD" w:rsidRPr="0081280C"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1280C">
              <w:rPr>
                <w:rFonts w:ascii="Times New Roman" w:eastAsia="Times New Roman" w:hAnsi="Times New Roman" w:cs="Times New Roman"/>
                <w:b/>
                <w:bCs/>
                <w:color w:val="0070C0"/>
                <w:sz w:val="20"/>
                <w:szCs w:val="20"/>
              </w:rPr>
              <w:t>D5.</w:t>
            </w:r>
            <w:r w:rsidRPr="0081280C">
              <w:rPr>
                <w:rFonts w:ascii="Times New Roman" w:eastAsia="Times New Roman" w:hAnsi="Times New Roman" w:cs="Times New Roman"/>
                <w:b/>
                <w:bCs/>
                <w:color w:val="0070C0"/>
                <w:sz w:val="20"/>
                <w:szCs w:val="20"/>
              </w:rPr>
              <w:tab/>
              <w:t>У населеному пункті якого розміру Ви проживаєте зараз?</w:t>
            </w:r>
          </w:p>
        </w:tc>
        <w:tc>
          <w:tcPr>
            <w:tcW w:w="1912" w:type="dxa"/>
          </w:tcPr>
          <w:p w14:paraId="321396CC" w14:textId="77777777" w:rsidR="00C64ECD"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1280C">
              <w:rPr>
                <w:rFonts w:ascii="Times New Roman" w:eastAsia="Times New Roman" w:hAnsi="Times New Roman" w:cs="Times New Roman"/>
                <w:b/>
                <w:bCs/>
                <w:color w:val="0070C0"/>
                <w:sz w:val="20"/>
                <w:szCs w:val="20"/>
              </w:rPr>
              <w:t>B3.</w:t>
            </w:r>
            <w:r w:rsidRPr="0081280C">
              <w:rPr>
                <w:rFonts w:ascii="Times New Roman" w:eastAsia="Times New Roman" w:hAnsi="Times New Roman" w:cs="Times New Roman"/>
                <w:b/>
                <w:bCs/>
                <w:color w:val="0070C0"/>
                <w:sz w:val="20"/>
                <w:szCs w:val="20"/>
              </w:rPr>
              <w:tab/>
              <w:t>У якій області України ваша юридична особа / ФОП переважно веде основну діяльність?</w:t>
            </w:r>
          </w:p>
          <w:p w14:paraId="6DF8BCA3" w14:textId="51BE7CC9" w:rsidR="00FF0DA2" w:rsidRPr="00FF0DA2" w:rsidRDefault="00FF0DA2" w:rsidP="00C64ECD">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7A69B897" w14:textId="2FEA384C" w:rsidR="00C64ECD" w:rsidRDefault="00C64ECD" w:rsidP="00C64ECD">
            <w:pPr>
              <w:ind w:firstLine="238"/>
              <w:jc w:val="both"/>
              <w:rPr>
                <w:rFonts w:ascii="Times New Roman" w:hAnsi="Times New Roman" w:cs="Times New Roman"/>
                <w:b/>
              </w:rPr>
            </w:pPr>
          </w:p>
        </w:tc>
        <w:tc>
          <w:tcPr>
            <w:tcW w:w="3861" w:type="dxa"/>
          </w:tcPr>
          <w:p w14:paraId="44DB70F7" w14:textId="77777777" w:rsidR="00C64ECD" w:rsidRDefault="00C64ECD" w:rsidP="00C64ECD">
            <w:pPr>
              <w:jc w:val="center"/>
              <w:rPr>
                <w:rFonts w:ascii="Times New Roman" w:hAnsi="Times New Roman" w:cs="Times New Roman"/>
                <w:b/>
              </w:rPr>
            </w:pPr>
          </w:p>
        </w:tc>
        <w:tc>
          <w:tcPr>
            <w:tcW w:w="3861" w:type="dxa"/>
          </w:tcPr>
          <w:p w14:paraId="3189942A" w14:textId="4866EEF6" w:rsidR="00C64ECD" w:rsidRPr="00502EEA" w:rsidRDefault="00C64ECD" w:rsidP="00C64ECD">
            <w:pPr>
              <w:jc w:val="center"/>
              <w:rPr>
                <w:rFonts w:ascii="Times New Roman" w:hAnsi="Times New Roman" w:cs="Times New Roman"/>
                <w:b/>
                <w:bCs/>
                <w:i/>
                <w:iCs/>
              </w:rPr>
            </w:pPr>
          </w:p>
        </w:tc>
      </w:tr>
      <w:tr w:rsidR="00C64ECD" w:rsidRPr="00502EEA" w14:paraId="794768F7" w14:textId="77777777" w:rsidTr="001B2AE3">
        <w:trPr>
          <w:trHeight w:val="20"/>
        </w:trPr>
        <w:tc>
          <w:tcPr>
            <w:tcW w:w="1911" w:type="dxa"/>
          </w:tcPr>
          <w:p w14:paraId="031BB59A" w14:textId="77777777" w:rsidR="00C64ECD" w:rsidRPr="0081280C"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1280C">
              <w:rPr>
                <w:rFonts w:ascii="Times New Roman" w:eastAsia="Times New Roman" w:hAnsi="Times New Roman" w:cs="Times New Roman"/>
                <w:b/>
                <w:bCs/>
                <w:color w:val="0070C0"/>
                <w:sz w:val="20"/>
                <w:szCs w:val="20"/>
              </w:rPr>
              <w:t xml:space="preserve">1. </w:t>
            </w:r>
            <w:r w:rsidRPr="0081280C">
              <w:rPr>
                <w:rFonts w:ascii="Times New Roman" w:eastAsia="Times New Roman" w:hAnsi="Times New Roman" w:cs="Times New Roman"/>
                <w:b/>
                <w:bCs/>
                <w:color w:val="0070C0"/>
                <w:sz w:val="20"/>
                <w:szCs w:val="20"/>
              </w:rPr>
              <w:tab/>
              <w:t>Село</w:t>
            </w:r>
          </w:p>
          <w:p w14:paraId="59127996" w14:textId="77777777" w:rsidR="00C64ECD" w:rsidRPr="0081280C"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1280C">
              <w:rPr>
                <w:rFonts w:ascii="Times New Roman" w:eastAsia="Times New Roman" w:hAnsi="Times New Roman" w:cs="Times New Roman"/>
                <w:b/>
                <w:bCs/>
                <w:color w:val="0070C0"/>
                <w:sz w:val="20"/>
                <w:szCs w:val="20"/>
              </w:rPr>
              <w:t xml:space="preserve">2. </w:t>
            </w:r>
            <w:r w:rsidRPr="0081280C">
              <w:rPr>
                <w:rFonts w:ascii="Times New Roman" w:eastAsia="Times New Roman" w:hAnsi="Times New Roman" w:cs="Times New Roman"/>
                <w:b/>
                <w:bCs/>
                <w:color w:val="0070C0"/>
                <w:sz w:val="20"/>
                <w:szCs w:val="20"/>
              </w:rPr>
              <w:tab/>
              <w:t>До 50 тис.</w:t>
            </w:r>
          </w:p>
          <w:p w14:paraId="34CF4284" w14:textId="011CECCE" w:rsidR="00C64ECD" w:rsidRPr="0081280C"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1280C">
              <w:rPr>
                <w:rFonts w:ascii="Times New Roman" w:eastAsia="Times New Roman" w:hAnsi="Times New Roman" w:cs="Times New Roman"/>
                <w:b/>
                <w:bCs/>
                <w:color w:val="0070C0"/>
                <w:sz w:val="20"/>
                <w:szCs w:val="20"/>
              </w:rPr>
              <w:t xml:space="preserve">3. </w:t>
            </w:r>
            <w:r w:rsidRPr="0081280C">
              <w:rPr>
                <w:rFonts w:ascii="Times New Roman" w:eastAsia="Times New Roman" w:hAnsi="Times New Roman" w:cs="Times New Roman"/>
                <w:b/>
                <w:bCs/>
                <w:color w:val="0070C0"/>
                <w:sz w:val="20"/>
                <w:szCs w:val="20"/>
              </w:rPr>
              <w:tab/>
              <w:t xml:space="preserve">51 тис. – </w:t>
            </w:r>
            <w:r>
              <w:rPr>
                <w:rFonts w:ascii="Times New Roman" w:eastAsia="Times New Roman" w:hAnsi="Times New Roman" w:cs="Times New Roman"/>
                <w:b/>
                <w:bCs/>
                <w:color w:val="0070C0"/>
                <w:sz w:val="20"/>
                <w:szCs w:val="20"/>
              </w:rPr>
              <w:br/>
            </w:r>
            <w:r w:rsidRPr="0081280C">
              <w:rPr>
                <w:rFonts w:ascii="Times New Roman" w:eastAsia="Times New Roman" w:hAnsi="Times New Roman" w:cs="Times New Roman"/>
                <w:b/>
                <w:bCs/>
                <w:color w:val="0070C0"/>
                <w:sz w:val="20"/>
                <w:szCs w:val="20"/>
              </w:rPr>
              <w:t>100 тис.</w:t>
            </w:r>
          </w:p>
          <w:p w14:paraId="0E379653" w14:textId="4DB53895" w:rsidR="00C64ECD" w:rsidRPr="0081280C"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1280C">
              <w:rPr>
                <w:rFonts w:ascii="Times New Roman" w:eastAsia="Times New Roman" w:hAnsi="Times New Roman" w:cs="Times New Roman"/>
                <w:b/>
                <w:bCs/>
                <w:color w:val="0070C0"/>
                <w:sz w:val="20"/>
                <w:szCs w:val="20"/>
              </w:rPr>
              <w:t xml:space="preserve">4. </w:t>
            </w:r>
            <w:r w:rsidRPr="0081280C">
              <w:rPr>
                <w:rFonts w:ascii="Times New Roman" w:eastAsia="Times New Roman" w:hAnsi="Times New Roman" w:cs="Times New Roman"/>
                <w:b/>
                <w:bCs/>
                <w:color w:val="0070C0"/>
                <w:sz w:val="20"/>
                <w:szCs w:val="20"/>
              </w:rPr>
              <w:tab/>
              <w:t xml:space="preserve">101 тис. – </w:t>
            </w:r>
            <w:r>
              <w:rPr>
                <w:rFonts w:ascii="Times New Roman" w:eastAsia="Times New Roman" w:hAnsi="Times New Roman" w:cs="Times New Roman"/>
                <w:b/>
                <w:bCs/>
                <w:color w:val="0070C0"/>
                <w:sz w:val="20"/>
                <w:szCs w:val="20"/>
              </w:rPr>
              <w:br/>
            </w:r>
            <w:r w:rsidRPr="0081280C">
              <w:rPr>
                <w:rFonts w:ascii="Times New Roman" w:eastAsia="Times New Roman" w:hAnsi="Times New Roman" w:cs="Times New Roman"/>
                <w:b/>
                <w:bCs/>
                <w:color w:val="0070C0"/>
                <w:sz w:val="20"/>
                <w:szCs w:val="20"/>
              </w:rPr>
              <w:t>500 тис.</w:t>
            </w:r>
          </w:p>
          <w:p w14:paraId="058EB5DD" w14:textId="45EC30DC" w:rsidR="00C64ECD" w:rsidRPr="0081280C"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1280C">
              <w:rPr>
                <w:rFonts w:ascii="Times New Roman" w:eastAsia="Times New Roman" w:hAnsi="Times New Roman" w:cs="Times New Roman"/>
                <w:b/>
                <w:bCs/>
                <w:color w:val="0070C0"/>
                <w:sz w:val="20"/>
                <w:szCs w:val="20"/>
              </w:rPr>
              <w:t xml:space="preserve">5. </w:t>
            </w:r>
            <w:r w:rsidRPr="0081280C">
              <w:rPr>
                <w:rFonts w:ascii="Times New Roman" w:eastAsia="Times New Roman" w:hAnsi="Times New Roman" w:cs="Times New Roman"/>
                <w:b/>
                <w:bCs/>
                <w:color w:val="0070C0"/>
                <w:sz w:val="20"/>
                <w:szCs w:val="20"/>
              </w:rPr>
              <w:tab/>
              <w:t>Понад 500</w:t>
            </w:r>
            <w:r>
              <w:rPr>
                <w:rFonts w:ascii="Times New Roman" w:eastAsia="Times New Roman" w:hAnsi="Times New Roman" w:cs="Times New Roman"/>
                <w:b/>
                <w:bCs/>
                <w:color w:val="0070C0"/>
                <w:sz w:val="20"/>
                <w:szCs w:val="20"/>
              </w:rPr>
              <w:t> </w:t>
            </w:r>
            <w:r w:rsidRPr="0081280C">
              <w:rPr>
                <w:rFonts w:ascii="Times New Roman" w:eastAsia="Times New Roman" w:hAnsi="Times New Roman" w:cs="Times New Roman"/>
                <w:b/>
                <w:bCs/>
                <w:color w:val="0070C0"/>
                <w:sz w:val="20"/>
                <w:szCs w:val="20"/>
              </w:rPr>
              <w:t>тис.</w:t>
            </w:r>
          </w:p>
          <w:p w14:paraId="1B9930BB" w14:textId="77777777" w:rsidR="00C64ECD"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1280C">
              <w:rPr>
                <w:rFonts w:ascii="Times New Roman" w:eastAsia="Times New Roman" w:hAnsi="Times New Roman" w:cs="Times New Roman"/>
                <w:b/>
                <w:bCs/>
                <w:color w:val="0070C0"/>
                <w:sz w:val="20"/>
                <w:szCs w:val="20"/>
              </w:rPr>
              <w:t xml:space="preserve">99. </w:t>
            </w:r>
            <w:r w:rsidRPr="0081280C">
              <w:rPr>
                <w:rFonts w:ascii="Times New Roman" w:eastAsia="Times New Roman" w:hAnsi="Times New Roman" w:cs="Times New Roman"/>
                <w:b/>
                <w:bCs/>
                <w:color w:val="0070C0"/>
                <w:sz w:val="20"/>
                <w:szCs w:val="20"/>
              </w:rPr>
              <w:tab/>
              <w:t xml:space="preserve">Відмова </w:t>
            </w:r>
            <w:r w:rsidRPr="0081280C">
              <w:rPr>
                <w:rFonts w:ascii="Calibri" w:eastAsia="Calibri" w:hAnsi="Calibri" w:cs="Calibri"/>
                <w:sz w:val="20"/>
                <w:szCs w:val="20"/>
              </w:rPr>
              <w:sym w:font="Wingdings" w:char="F0E0"/>
            </w:r>
            <w:r w:rsidRPr="0081280C">
              <w:rPr>
                <w:rFonts w:ascii="Calibri" w:eastAsia="Calibri" w:hAnsi="Calibri" w:cs="Calibri"/>
                <w:sz w:val="20"/>
                <w:szCs w:val="20"/>
              </w:rPr>
              <w:t xml:space="preserve"> </w:t>
            </w:r>
            <w:r w:rsidRPr="0081280C">
              <w:rPr>
                <w:rFonts w:ascii="Times New Roman" w:eastAsia="Times New Roman" w:hAnsi="Times New Roman" w:cs="Times New Roman"/>
                <w:b/>
                <w:bCs/>
                <w:color w:val="0070C0"/>
                <w:sz w:val="20"/>
                <w:szCs w:val="20"/>
              </w:rPr>
              <w:t>КІНЕЦЬ ІНТЕРВ’Ю</w:t>
            </w:r>
          </w:p>
          <w:p w14:paraId="7CBC945A" w14:textId="4EE38C3E" w:rsidR="00FF0DA2" w:rsidRPr="00FF0DA2" w:rsidRDefault="00FF0DA2" w:rsidP="00C64ECD">
            <w:pPr>
              <w:tabs>
                <w:tab w:val="left" w:pos="460"/>
              </w:tabs>
              <w:ind w:firstLine="177"/>
              <w:jc w:val="both"/>
              <w:rPr>
                <w:rFonts w:ascii="Times New Roman" w:eastAsia="Times New Roman" w:hAnsi="Times New Roman" w:cs="Times New Roman"/>
                <w:b/>
                <w:bCs/>
                <w:color w:val="0070C0"/>
                <w:sz w:val="10"/>
                <w:szCs w:val="10"/>
              </w:rPr>
            </w:pPr>
          </w:p>
        </w:tc>
        <w:tc>
          <w:tcPr>
            <w:tcW w:w="1912" w:type="dxa"/>
          </w:tcPr>
          <w:p w14:paraId="2A7BE4E3" w14:textId="0A87FFC4" w:rsidR="00C64ECD" w:rsidRPr="0081280C"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1280C">
              <w:rPr>
                <w:rFonts w:ascii="Times New Roman" w:eastAsia="Times New Roman" w:hAnsi="Times New Roman" w:cs="Times New Roman"/>
                <w:b/>
                <w:bCs/>
                <w:color w:val="0070C0"/>
                <w:sz w:val="20"/>
                <w:szCs w:val="20"/>
              </w:rPr>
              <w:t>Відповідь: ______________________</w:t>
            </w:r>
          </w:p>
        </w:tc>
        <w:tc>
          <w:tcPr>
            <w:tcW w:w="3801" w:type="dxa"/>
          </w:tcPr>
          <w:p w14:paraId="6E08A14B" w14:textId="381BF5B8" w:rsidR="00C64ECD" w:rsidRPr="00D15F2F" w:rsidRDefault="00C64ECD" w:rsidP="00C64ECD">
            <w:pPr>
              <w:jc w:val="both"/>
              <w:rPr>
                <w:rFonts w:ascii="Times New Roman" w:eastAsiaTheme="minorEastAsia" w:hAnsi="Times New Roman" w:cs="Times New Roman"/>
                <w:color w:val="000000" w:themeColor="text1"/>
              </w:rPr>
            </w:pPr>
          </w:p>
        </w:tc>
        <w:tc>
          <w:tcPr>
            <w:tcW w:w="3861" w:type="dxa"/>
          </w:tcPr>
          <w:p w14:paraId="5C20A95D" w14:textId="77777777" w:rsidR="00C64ECD" w:rsidRDefault="00C64ECD" w:rsidP="00C64ECD">
            <w:pPr>
              <w:jc w:val="center"/>
              <w:rPr>
                <w:rFonts w:ascii="Times New Roman" w:hAnsi="Times New Roman" w:cs="Times New Roman"/>
                <w:b/>
              </w:rPr>
            </w:pPr>
          </w:p>
        </w:tc>
        <w:tc>
          <w:tcPr>
            <w:tcW w:w="3861" w:type="dxa"/>
          </w:tcPr>
          <w:p w14:paraId="6C0E3D02" w14:textId="477E88C9" w:rsidR="00C64ECD" w:rsidRPr="00502EEA" w:rsidRDefault="00C64ECD" w:rsidP="00C64ECD">
            <w:pPr>
              <w:jc w:val="center"/>
              <w:rPr>
                <w:rFonts w:ascii="Times New Roman" w:hAnsi="Times New Roman" w:cs="Times New Roman"/>
                <w:b/>
                <w:bCs/>
                <w:i/>
                <w:iCs/>
              </w:rPr>
            </w:pPr>
          </w:p>
        </w:tc>
      </w:tr>
      <w:tr w:rsidR="00C64ECD" w:rsidRPr="00502EEA" w14:paraId="585B7235" w14:textId="77777777" w:rsidTr="00E905DB">
        <w:trPr>
          <w:trHeight w:val="20"/>
        </w:trPr>
        <w:tc>
          <w:tcPr>
            <w:tcW w:w="1911" w:type="dxa"/>
          </w:tcPr>
          <w:p w14:paraId="4683DDBC" w14:textId="6F7321E6" w:rsidR="00C64ECD" w:rsidRPr="00DC41D9"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DC41D9">
              <w:rPr>
                <w:rFonts w:ascii="Times New Roman" w:eastAsia="Times New Roman" w:hAnsi="Times New Roman" w:cs="Times New Roman"/>
                <w:b/>
                <w:bCs/>
                <w:color w:val="0070C0"/>
                <w:sz w:val="20"/>
                <w:szCs w:val="20"/>
              </w:rPr>
              <w:t>D6.</w:t>
            </w:r>
            <w:r w:rsidRPr="00DC41D9">
              <w:rPr>
                <w:rFonts w:ascii="Times New Roman" w:eastAsia="Times New Roman" w:hAnsi="Times New Roman" w:cs="Times New Roman"/>
                <w:b/>
                <w:bCs/>
                <w:color w:val="0070C0"/>
                <w:sz w:val="20"/>
                <w:szCs w:val="20"/>
              </w:rPr>
              <w:tab/>
              <w:t>Скільки Вам повних років?</w:t>
            </w:r>
          </w:p>
        </w:tc>
        <w:tc>
          <w:tcPr>
            <w:tcW w:w="1912" w:type="dxa"/>
          </w:tcPr>
          <w:p w14:paraId="4392B3A8" w14:textId="2EE862C7" w:rsidR="00C64ECD" w:rsidRPr="00DC41D9"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DC41D9">
              <w:rPr>
                <w:rFonts w:ascii="Times New Roman" w:eastAsia="Times New Roman" w:hAnsi="Times New Roman" w:cs="Times New Roman"/>
                <w:b/>
                <w:bCs/>
                <w:color w:val="0070C0"/>
                <w:sz w:val="20"/>
                <w:szCs w:val="20"/>
              </w:rPr>
              <w:t>B4.</w:t>
            </w:r>
            <w:r w:rsidRPr="00DC41D9">
              <w:rPr>
                <w:rFonts w:ascii="Times New Roman" w:eastAsia="Times New Roman" w:hAnsi="Times New Roman" w:cs="Times New Roman"/>
                <w:b/>
                <w:bCs/>
                <w:color w:val="0070C0"/>
                <w:sz w:val="20"/>
                <w:szCs w:val="20"/>
              </w:rPr>
              <w:tab/>
              <w:t>Якою є середня кількість ваших працівників, назвіть діапазон:</w:t>
            </w:r>
          </w:p>
        </w:tc>
        <w:tc>
          <w:tcPr>
            <w:tcW w:w="3801" w:type="dxa"/>
          </w:tcPr>
          <w:p w14:paraId="70F5D912" w14:textId="46E8A82F" w:rsidR="007E12D3" w:rsidRPr="00CA5266" w:rsidRDefault="007E12D3" w:rsidP="007E12D3">
            <w:pPr>
              <w:jc w:val="center"/>
              <w:rPr>
                <w:rFonts w:ascii="Times New Roman" w:eastAsia="Calibri" w:hAnsi="Times New Roman" w:cs="Times New Roman"/>
                <w:b/>
              </w:rPr>
            </w:pPr>
            <w:r w:rsidRPr="007E12D3">
              <w:rPr>
                <w:rFonts w:ascii="Times New Roman" w:eastAsia="Calibri" w:hAnsi="Times New Roman" w:cs="Times New Roman"/>
                <w:b/>
              </w:rPr>
              <w:t>ПрАТ «ДТЕК КИЇВСЬКІ ЕЛЕКТРОМЕРЕЖІ»</w:t>
            </w:r>
            <w:r w:rsidRPr="00CA5266">
              <w:rPr>
                <w:rFonts w:ascii="Times New Roman" w:eastAsia="Calibri" w:hAnsi="Times New Roman" w:cs="Times New Roman"/>
                <w:b/>
              </w:rPr>
              <w:t xml:space="preserve"> </w:t>
            </w:r>
          </w:p>
          <w:p w14:paraId="229576CF" w14:textId="77777777" w:rsidR="007E12D3" w:rsidRPr="00FF0DA2" w:rsidRDefault="007E12D3" w:rsidP="007E12D3">
            <w:pPr>
              <w:tabs>
                <w:tab w:val="left" w:pos="745"/>
              </w:tabs>
              <w:jc w:val="both"/>
              <w:rPr>
                <w:rFonts w:ascii="Times New Roman" w:eastAsia="Times New Roman" w:hAnsi="Times New Roman" w:cs="Times New Roman"/>
                <w:sz w:val="16"/>
                <w:szCs w:val="16"/>
              </w:rPr>
            </w:pPr>
          </w:p>
          <w:tbl>
            <w:tblPr>
              <w:tblStyle w:val="a3"/>
              <w:tblW w:w="0" w:type="auto"/>
              <w:tblLook w:val="04A0" w:firstRow="1" w:lastRow="0" w:firstColumn="1" w:lastColumn="0" w:noHBand="0" w:noVBand="1"/>
            </w:tblPr>
            <w:tblGrid>
              <w:gridCol w:w="1787"/>
              <w:gridCol w:w="1788"/>
            </w:tblGrid>
            <w:tr w:rsidR="007E12D3" w:rsidRPr="00CA5266" w14:paraId="23A6EE61" w14:textId="77777777" w:rsidTr="006B6270">
              <w:tc>
                <w:tcPr>
                  <w:tcW w:w="1787" w:type="dxa"/>
                </w:tcPr>
                <w:p w14:paraId="5AFBB2FF" w14:textId="5AE1E295" w:rsidR="007E12D3" w:rsidRPr="00CA5266" w:rsidRDefault="007E12D3" w:rsidP="00D82F9C">
                  <w:pPr>
                    <w:framePr w:hSpace="180" w:wrap="around" w:vAnchor="text" w:hAnchor="text" w:y="1"/>
                    <w:suppressOverlap/>
                    <w:rPr>
                      <w:rFonts w:ascii="Times New Roman" w:hAnsi="Times New Roman" w:cs="Times New Roman"/>
                      <w:b/>
                    </w:rPr>
                  </w:pPr>
                  <w:r w:rsidRPr="007E12D3">
                    <w:rPr>
                      <w:rFonts w:ascii="Times New Roman" w:hAnsi="Times New Roman" w:cs="Times New Roman"/>
                      <w:b/>
                      <w:i/>
                      <w:iCs/>
                      <w:strike/>
                      <w:color w:val="EE0000"/>
                    </w:rPr>
                    <w:t xml:space="preserve">D6. </w:t>
                  </w:r>
                  <w:r>
                    <w:rPr>
                      <w:rFonts w:ascii="Times New Roman" w:hAnsi="Times New Roman" w:cs="Times New Roman"/>
                      <w:b/>
                    </w:rPr>
                    <w:t>Видалити</w:t>
                  </w:r>
                </w:p>
              </w:tc>
              <w:tc>
                <w:tcPr>
                  <w:tcW w:w="1788" w:type="dxa"/>
                </w:tcPr>
                <w:p w14:paraId="050ECBA3" w14:textId="739A8A12" w:rsidR="007E12D3" w:rsidRPr="00CA5266" w:rsidRDefault="007E12D3" w:rsidP="00D82F9C">
                  <w:pPr>
                    <w:framePr w:hSpace="180" w:wrap="around" w:vAnchor="text" w:hAnchor="text" w:y="1"/>
                    <w:suppressOverlap/>
                    <w:rPr>
                      <w:rFonts w:ascii="Times New Roman" w:hAnsi="Times New Roman" w:cs="Times New Roman"/>
                      <w:b/>
                    </w:rPr>
                  </w:pPr>
                  <w:r w:rsidRPr="007E12D3">
                    <w:rPr>
                      <w:rFonts w:ascii="Times New Roman" w:hAnsi="Times New Roman" w:cs="Times New Roman"/>
                      <w:b/>
                      <w:i/>
                      <w:iCs/>
                      <w:strike/>
                      <w:color w:val="EE0000"/>
                    </w:rPr>
                    <w:t xml:space="preserve">B4. </w:t>
                  </w:r>
                  <w:r>
                    <w:rPr>
                      <w:rFonts w:ascii="Times New Roman" w:hAnsi="Times New Roman" w:cs="Times New Roman"/>
                      <w:b/>
                    </w:rPr>
                    <w:t>Видалити</w:t>
                  </w:r>
                </w:p>
              </w:tc>
            </w:tr>
          </w:tbl>
          <w:p w14:paraId="5613C1A0" w14:textId="77777777" w:rsidR="007E12D3" w:rsidRDefault="007E12D3" w:rsidP="007E12D3">
            <w:pPr>
              <w:rPr>
                <w:rFonts w:ascii="Times New Roman" w:hAnsi="Times New Roman" w:cs="Times New Roman"/>
                <w:b/>
                <w:sz w:val="16"/>
                <w:szCs w:val="16"/>
              </w:rPr>
            </w:pPr>
          </w:p>
          <w:p w14:paraId="6E030B78" w14:textId="4C3C5FB3" w:rsidR="00C64ECD" w:rsidRPr="00D15F2F" w:rsidRDefault="00C64ECD" w:rsidP="00C64ECD">
            <w:pPr>
              <w:ind w:firstLine="238"/>
              <w:jc w:val="both"/>
              <w:rPr>
                <w:rFonts w:ascii="Times New Roman" w:eastAsiaTheme="minorEastAsia" w:hAnsi="Times New Roman" w:cs="Times New Roman"/>
                <w:color w:val="000000" w:themeColor="text1"/>
                <w:sz w:val="16"/>
                <w:szCs w:val="16"/>
              </w:rPr>
            </w:pPr>
          </w:p>
        </w:tc>
        <w:tc>
          <w:tcPr>
            <w:tcW w:w="3861" w:type="dxa"/>
          </w:tcPr>
          <w:p w14:paraId="0EDB4B7B" w14:textId="77777777" w:rsidR="007E12D3" w:rsidRDefault="007E12D3" w:rsidP="007E12D3">
            <w:pPr>
              <w:jc w:val="center"/>
              <w:rPr>
                <w:rFonts w:ascii="Times New Roman" w:eastAsia="Calibri" w:hAnsi="Times New Roman" w:cs="Times New Roman"/>
                <w:b/>
              </w:rPr>
            </w:pPr>
            <w:r>
              <w:rPr>
                <w:rFonts w:ascii="Times New Roman" w:eastAsia="Calibri" w:hAnsi="Times New Roman" w:cs="Times New Roman"/>
                <w:b/>
              </w:rPr>
              <w:t>ПрАТ «ДТЕК КИЇВСЬКІ ЕЛЕКТРОМЕРЕЖІ»</w:t>
            </w:r>
          </w:p>
          <w:p w14:paraId="0DEB5E17" w14:textId="77777777" w:rsidR="007E12D3" w:rsidRPr="00FF0DA2" w:rsidRDefault="007E12D3" w:rsidP="007E12D3">
            <w:pPr>
              <w:ind w:firstLine="306"/>
              <w:jc w:val="both"/>
              <w:rPr>
                <w:rFonts w:ascii="Times New Roman" w:eastAsiaTheme="minorEastAsia" w:hAnsi="Times New Roman" w:cs="Times New Roman"/>
                <w:sz w:val="16"/>
                <w:szCs w:val="16"/>
              </w:rPr>
            </w:pPr>
          </w:p>
          <w:p w14:paraId="5306BE22" w14:textId="77777777" w:rsidR="00C64ECD" w:rsidRDefault="007E12D3" w:rsidP="007E12D3">
            <w:pPr>
              <w:tabs>
                <w:tab w:val="left" w:pos="460"/>
              </w:tabs>
              <w:ind w:firstLine="177"/>
              <w:jc w:val="both"/>
              <w:rPr>
                <w:rFonts w:ascii="Times New Roman" w:eastAsiaTheme="minorEastAsia" w:hAnsi="Times New Roman" w:cs="Times New Roman"/>
              </w:rPr>
            </w:pPr>
            <w:r w:rsidRPr="007E12D3">
              <w:rPr>
                <w:rFonts w:ascii="Times New Roman" w:eastAsiaTheme="minorEastAsia" w:hAnsi="Times New Roman" w:cs="Times New Roman"/>
              </w:rPr>
              <w:t>Не зрозуміло, як це відноситься до суті опитування.</w:t>
            </w:r>
          </w:p>
          <w:p w14:paraId="05DBF9D3" w14:textId="4F7997B6" w:rsidR="00FF0DA2" w:rsidRPr="0025574B" w:rsidRDefault="00FF0DA2" w:rsidP="007E12D3">
            <w:pPr>
              <w:tabs>
                <w:tab w:val="left" w:pos="460"/>
              </w:tabs>
              <w:ind w:firstLine="177"/>
              <w:jc w:val="both"/>
              <w:rPr>
                <w:rFonts w:ascii="Times New Roman" w:hAnsi="Times New Roman" w:cs="Times New Roman"/>
                <w:b/>
                <w:sz w:val="10"/>
                <w:szCs w:val="10"/>
              </w:rPr>
            </w:pPr>
          </w:p>
        </w:tc>
        <w:tc>
          <w:tcPr>
            <w:tcW w:w="3861" w:type="dxa"/>
          </w:tcPr>
          <w:p w14:paraId="3B32F1EB" w14:textId="77777777" w:rsidR="0047594F" w:rsidRDefault="0047594F" w:rsidP="0047594F">
            <w:pPr>
              <w:jc w:val="center"/>
              <w:rPr>
                <w:rFonts w:ascii="Times New Roman" w:hAnsi="Times New Roman" w:cs="Times New Roman"/>
                <w:b/>
                <w:bCs/>
              </w:rPr>
            </w:pPr>
          </w:p>
          <w:p w14:paraId="2C779692" w14:textId="77777777" w:rsidR="0047594F" w:rsidRDefault="0047594F" w:rsidP="0047594F">
            <w:pPr>
              <w:jc w:val="center"/>
              <w:rPr>
                <w:rFonts w:ascii="Times New Roman" w:hAnsi="Times New Roman" w:cs="Times New Roman"/>
                <w:b/>
                <w:bCs/>
              </w:rPr>
            </w:pPr>
            <w:r w:rsidRPr="00857510">
              <w:rPr>
                <w:rFonts w:ascii="Times New Roman" w:hAnsi="Times New Roman" w:cs="Times New Roman"/>
                <w:b/>
                <w:bCs/>
              </w:rPr>
              <w:t>Попередньо відхилити</w:t>
            </w:r>
          </w:p>
          <w:p w14:paraId="630BD79C" w14:textId="42F7E5AD" w:rsidR="00C64ECD" w:rsidRPr="00AA47F5" w:rsidRDefault="00C64ECD" w:rsidP="00B67BF2">
            <w:pPr>
              <w:ind w:firstLine="306"/>
              <w:jc w:val="both"/>
              <w:rPr>
                <w:rFonts w:ascii="Times New Roman" w:hAnsi="Times New Roman" w:cs="Times New Roman"/>
                <w:b/>
                <w:bCs/>
                <w:iCs/>
              </w:rPr>
            </w:pPr>
          </w:p>
        </w:tc>
      </w:tr>
      <w:tr w:rsidR="00C64ECD" w:rsidRPr="00502EEA" w14:paraId="44C3D8EF" w14:textId="77777777" w:rsidTr="009E4428">
        <w:trPr>
          <w:trHeight w:val="20"/>
        </w:trPr>
        <w:tc>
          <w:tcPr>
            <w:tcW w:w="1911" w:type="dxa"/>
          </w:tcPr>
          <w:p w14:paraId="743E9C2D" w14:textId="06126482" w:rsidR="00C64ECD" w:rsidRPr="00DC41D9"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DC41D9">
              <w:rPr>
                <w:rFonts w:ascii="Times New Roman" w:eastAsia="Times New Roman" w:hAnsi="Times New Roman" w:cs="Times New Roman"/>
                <w:b/>
                <w:bCs/>
                <w:color w:val="0070C0"/>
                <w:sz w:val="20"/>
                <w:szCs w:val="20"/>
              </w:rPr>
              <w:t>Відповідь: ______________________</w:t>
            </w:r>
          </w:p>
        </w:tc>
        <w:tc>
          <w:tcPr>
            <w:tcW w:w="1912" w:type="dxa"/>
          </w:tcPr>
          <w:p w14:paraId="0AA68B8C" w14:textId="77777777" w:rsidR="00C64ECD" w:rsidRPr="00DC41D9"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DC41D9">
              <w:rPr>
                <w:rFonts w:ascii="Times New Roman" w:eastAsia="Times New Roman" w:hAnsi="Times New Roman" w:cs="Times New Roman"/>
                <w:b/>
                <w:bCs/>
                <w:color w:val="0070C0"/>
                <w:sz w:val="20"/>
                <w:szCs w:val="20"/>
              </w:rPr>
              <w:t>1.</w:t>
            </w:r>
            <w:r w:rsidRPr="00DC41D9">
              <w:rPr>
                <w:rFonts w:ascii="Times New Roman" w:eastAsia="Times New Roman" w:hAnsi="Times New Roman" w:cs="Times New Roman"/>
                <w:b/>
                <w:bCs/>
                <w:color w:val="0070C0"/>
                <w:sz w:val="20"/>
                <w:szCs w:val="20"/>
              </w:rPr>
              <w:tab/>
              <w:t>до 10 осіб</w:t>
            </w:r>
          </w:p>
          <w:p w14:paraId="324435CE" w14:textId="77777777" w:rsidR="00C64ECD" w:rsidRPr="00DC41D9"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DC41D9">
              <w:rPr>
                <w:rFonts w:ascii="Times New Roman" w:eastAsia="Times New Roman" w:hAnsi="Times New Roman" w:cs="Times New Roman"/>
                <w:b/>
                <w:bCs/>
                <w:color w:val="0070C0"/>
                <w:sz w:val="20"/>
                <w:szCs w:val="20"/>
              </w:rPr>
              <w:t>2.</w:t>
            </w:r>
            <w:r w:rsidRPr="00DC41D9">
              <w:rPr>
                <w:rFonts w:ascii="Times New Roman" w:eastAsia="Times New Roman" w:hAnsi="Times New Roman" w:cs="Times New Roman"/>
                <w:b/>
                <w:bCs/>
                <w:color w:val="0070C0"/>
                <w:sz w:val="20"/>
                <w:szCs w:val="20"/>
              </w:rPr>
              <w:tab/>
              <w:t>11 – 50 осіб</w:t>
            </w:r>
          </w:p>
          <w:p w14:paraId="7DD0DF4C" w14:textId="77777777" w:rsidR="00C64ECD" w:rsidRPr="00DC41D9"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DC41D9">
              <w:rPr>
                <w:rFonts w:ascii="Times New Roman" w:eastAsia="Times New Roman" w:hAnsi="Times New Roman" w:cs="Times New Roman"/>
                <w:b/>
                <w:bCs/>
                <w:color w:val="0070C0"/>
                <w:sz w:val="20"/>
                <w:szCs w:val="20"/>
              </w:rPr>
              <w:t>3.</w:t>
            </w:r>
            <w:r w:rsidRPr="00DC41D9">
              <w:rPr>
                <w:rFonts w:ascii="Times New Roman" w:eastAsia="Times New Roman" w:hAnsi="Times New Roman" w:cs="Times New Roman"/>
                <w:b/>
                <w:bCs/>
                <w:color w:val="0070C0"/>
                <w:sz w:val="20"/>
                <w:szCs w:val="20"/>
              </w:rPr>
              <w:tab/>
              <w:t>51 – 250 осіб</w:t>
            </w:r>
          </w:p>
          <w:p w14:paraId="5113610B" w14:textId="77777777" w:rsidR="00C64ECD" w:rsidRPr="00DC41D9"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DC41D9">
              <w:rPr>
                <w:rFonts w:ascii="Times New Roman" w:eastAsia="Times New Roman" w:hAnsi="Times New Roman" w:cs="Times New Roman"/>
                <w:b/>
                <w:bCs/>
                <w:color w:val="0070C0"/>
                <w:sz w:val="20"/>
                <w:szCs w:val="20"/>
              </w:rPr>
              <w:t>4.</w:t>
            </w:r>
            <w:r w:rsidRPr="00DC41D9">
              <w:rPr>
                <w:rFonts w:ascii="Times New Roman" w:eastAsia="Times New Roman" w:hAnsi="Times New Roman" w:cs="Times New Roman"/>
                <w:b/>
                <w:bCs/>
                <w:color w:val="0070C0"/>
                <w:sz w:val="20"/>
                <w:szCs w:val="20"/>
              </w:rPr>
              <w:tab/>
              <w:t>Більше 250 осіб</w:t>
            </w:r>
          </w:p>
          <w:p w14:paraId="06446AEB" w14:textId="77777777" w:rsidR="00C64ECD"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DC41D9">
              <w:rPr>
                <w:rFonts w:ascii="Times New Roman" w:eastAsia="Times New Roman" w:hAnsi="Times New Roman" w:cs="Times New Roman"/>
                <w:b/>
                <w:bCs/>
                <w:color w:val="0070C0"/>
                <w:sz w:val="20"/>
                <w:szCs w:val="20"/>
              </w:rPr>
              <w:t xml:space="preserve">99. Відмова </w:t>
            </w:r>
            <w:r w:rsidRPr="00DC41D9">
              <w:rPr>
                <w:rFonts w:ascii="Calibri" w:eastAsia="Calibri" w:hAnsi="Calibri" w:cs="Calibri"/>
                <w:sz w:val="20"/>
                <w:szCs w:val="20"/>
              </w:rPr>
              <w:sym w:font="Wingdings" w:char="F0E0"/>
            </w:r>
            <w:r w:rsidRPr="00DC41D9">
              <w:rPr>
                <w:rFonts w:ascii="Times New Roman" w:eastAsia="Times New Roman" w:hAnsi="Times New Roman" w:cs="Times New Roman"/>
                <w:b/>
                <w:bCs/>
                <w:color w:val="0070C0"/>
                <w:sz w:val="20"/>
                <w:szCs w:val="20"/>
              </w:rPr>
              <w:t xml:space="preserve"> КІНЕЦЬ ІНТЕРВ’Ю</w:t>
            </w:r>
          </w:p>
          <w:p w14:paraId="1F007FA3" w14:textId="6F7EB557" w:rsidR="00FF0DA2" w:rsidRPr="00FF0DA2" w:rsidRDefault="00FF0DA2" w:rsidP="00C64ECD">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712D6255" w14:textId="30547239" w:rsidR="00C64ECD" w:rsidRPr="007433B9" w:rsidRDefault="00C64ECD" w:rsidP="00C64ECD">
            <w:pPr>
              <w:ind w:firstLine="238"/>
              <w:jc w:val="both"/>
              <w:rPr>
                <w:rFonts w:ascii="Times New Roman" w:hAnsi="Times New Roman" w:cs="Times New Roman"/>
                <w:b/>
                <w:sz w:val="16"/>
                <w:szCs w:val="16"/>
              </w:rPr>
            </w:pPr>
          </w:p>
        </w:tc>
        <w:tc>
          <w:tcPr>
            <w:tcW w:w="3861" w:type="dxa"/>
          </w:tcPr>
          <w:p w14:paraId="75225A13" w14:textId="77777777" w:rsidR="00C64ECD" w:rsidRDefault="00C64ECD" w:rsidP="00C64ECD">
            <w:pPr>
              <w:jc w:val="center"/>
              <w:rPr>
                <w:rFonts w:ascii="Times New Roman" w:hAnsi="Times New Roman" w:cs="Times New Roman"/>
                <w:b/>
              </w:rPr>
            </w:pPr>
          </w:p>
        </w:tc>
        <w:tc>
          <w:tcPr>
            <w:tcW w:w="3861" w:type="dxa"/>
          </w:tcPr>
          <w:p w14:paraId="41E68D34" w14:textId="2C926D78" w:rsidR="00B67BF2" w:rsidRPr="00B67BF2" w:rsidRDefault="00B67BF2" w:rsidP="0047594F">
            <w:pPr>
              <w:ind w:firstLine="306"/>
              <w:jc w:val="both"/>
              <w:rPr>
                <w:rFonts w:ascii="Times New Roman" w:hAnsi="Times New Roman" w:cs="Times New Roman"/>
                <w:b/>
                <w:bCs/>
                <w:i/>
                <w:iCs/>
              </w:rPr>
            </w:pPr>
          </w:p>
        </w:tc>
      </w:tr>
      <w:tr w:rsidR="00C64ECD" w:rsidRPr="00502EEA" w14:paraId="740ED51C" w14:textId="77777777" w:rsidTr="004978C4">
        <w:trPr>
          <w:trHeight w:val="20"/>
        </w:trPr>
        <w:tc>
          <w:tcPr>
            <w:tcW w:w="1911" w:type="dxa"/>
          </w:tcPr>
          <w:p w14:paraId="4631BEC2" w14:textId="556F6241" w:rsidR="00C64ECD" w:rsidRPr="00DC41D9"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DC41D9">
              <w:rPr>
                <w:rFonts w:ascii="Times New Roman" w:eastAsia="Times New Roman" w:hAnsi="Times New Roman" w:cs="Times New Roman"/>
                <w:b/>
                <w:bCs/>
                <w:color w:val="0070C0"/>
                <w:sz w:val="20"/>
                <w:szCs w:val="20"/>
              </w:rPr>
              <w:t>D7.</w:t>
            </w:r>
            <w:r w:rsidRPr="00DC41D9">
              <w:rPr>
                <w:rFonts w:ascii="Times New Roman" w:eastAsia="Times New Roman" w:hAnsi="Times New Roman" w:cs="Times New Roman"/>
                <w:b/>
                <w:bCs/>
                <w:color w:val="0070C0"/>
                <w:sz w:val="20"/>
                <w:szCs w:val="20"/>
              </w:rPr>
              <w:tab/>
              <w:t>Де Ви проживаєте зараз?</w:t>
            </w:r>
          </w:p>
        </w:tc>
        <w:tc>
          <w:tcPr>
            <w:tcW w:w="1912" w:type="dxa"/>
          </w:tcPr>
          <w:p w14:paraId="1B507DC2" w14:textId="77777777" w:rsidR="00C64ECD" w:rsidRDefault="00C64ECD" w:rsidP="00C64ECD">
            <w:pPr>
              <w:tabs>
                <w:tab w:val="left" w:pos="460"/>
              </w:tabs>
              <w:ind w:firstLine="177"/>
              <w:jc w:val="both"/>
              <w:rPr>
                <w:rFonts w:ascii="Times New Roman" w:eastAsia="Times New Roman" w:hAnsi="Times New Roman" w:cs="Times New Roman"/>
                <w:b/>
                <w:bCs/>
                <w:color w:val="0070C0"/>
                <w:spacing w:val="-4"/>
                <w:sz w:val="20"/>
                <w:szCs w:val="20"/>
              </w:rPr>
            </w:pPr>
            <w:r w:rsidRPr="00FF0DA2">
              <w:rPr>
                <w:rFonts w:ascii="Times New Roman" w:eastAsia="Times New Roman" w:hAnsi="Times New Roman" w:cs="Times New Roman"/>
                <w:b/>
                <w:bCs/>
                <w:color w:val="0070C0"/>
                <w:spacing w:val="-4"/>
                <w:sz w:val="20"/>
                <w:szCs w:val="20"/>
              </w:rPr>
              <w:t>B5.</w:t>
            </w:r>
            <w:r w:rsidRPr="00FF0DA2">
              <w:rPr>
                <w:rFonts w:ascii="Times New Roman" w:eastAsia="Times New Roman" w:hAnsi="Times New Roman" w:cs="Times New Roman"/>
                <w:b/>
                <w:bCs/>
                <w:color w:val="0070C0"/>
                <w:spacing w:val="-4"/>
                <w:sz w:val="20"/>
                <w:szCs w:val="20"/>
              </w:rPr>
              <w:tab/>
              <w:t>У якій галузі працює ваше підприємство / ФОП?</w:t>
            </w:r>
          </w:p>
          <w:p w14:paraId="286628E2" w14:textId="768E2A16" w:rsidR="00FF0DA2" w:rsidRPr="00FF0DA2" w:rsidRDefault="00FF0DA2" w:rsidP="00C64ECD">
            <w:pPr>
              <w:tabs>
                <w:tab w:val="left" w:pos="460"/>
              </w:tabs>
              <w:ind w:firstLine="177"/>
              <w:jc w:val="both"/>
              <w:rPr>
                <w:rFonts w:ascii="Times New Roman" w:eastAsia="Times New Roman" w:hAnsi="Times New Roman" w:cs="Times New Roman"/>
                <w:b/>
                <w:bCs/>
                <w:color w:val="0070C0"/>
                <w:spacing w:val="-4"/>
                <w:sz w:val="10"/>
                <w:szCs w:val="10"/>
              </w:rPr>
            </w:pPr>
          </w:p>
        </w:tc>
        <w:tc>
          <w:tcPr>
            <w:tcW w:w="3801" w:type="dxa"/>
          </w:tcPr>
          <w:p w14:paraId="723B3AB1" w14:textId="43AE9D22" w:rsidR="00C64ECD" w:rsidRPr="004857C5" w:rsidRDefault="00C64ECD" w:rsidP="00C64ECD">
            <w:pPr>
              <w:ind w:firstLine="238"/>
              <w:jc w:val="both"/>
              <w:rPr>
                <w:rFonts w:ascii="Times New Roman" w:hAnsi="Times New Roman" w:cs="Times New Roman"/>
                <w:b/>
                <w:sz w:val="16"/>
                <w:szCs w:val="16"/>
              </w:rPr>
            </w:pPr>
          </w:p>
        </w:tc>
        <w:tc>
          <w:tcPr>
            <w:tcW w:w="3861" w:type="dxa"/>
          </w:tcPr>
          <w:p w14:paraId="65479B46" w14:textId="77777777" w:rsidR="00C64ECD" w:rsidRPr="00AD06B2" w:rsidRDefault="00C64ECD" w:rsidP="00C64ECD">
            <w:pPr>
              <w:jc w:val="center"/>
              <w:rPr>
                <w:rFonts w:ascii="Times New Roman" w:hAnsi="Times New Roman" w:cs="Times New Roman"/>
                <w:b/>
                <w:sz w:val="16"/>
                <w:szCs w:val="16"/>
              </w:rPr>
            </w:pPr>
          </w:p>
        </w:tc>
        <w:tc>
          <w:tcPr>
            <w:tcW w:w="3861" w:type="dxa"/>
          </w:tcPr>
          <w:p w14:paraId="071CB9C1" w14:textId="3C7F693A" w:rsidR="00C64ECD" w:rsidRPr="00502EEA" w:rsidRDefault="00C64ECD" w:rsidP="00C64ECD">
            <w:pPr>
              <w:jc w:val="center"/>
              <w:rPr>
                <w:rFonts w:ascii="Times New Roman" w:hAnsi="Times New Roman" w:cs="Times New Roman"/>
                <w:b/>
                <w:bCs/>
                <w:i/>
                <w:iCs/>
              </w:rPr>
            </w:pPr>
          </w:p>
        </w:tc>
      </w:tr>
      <w:tr w:rsidR="00C64ECD" w:rsidRPr="00502EEA" w14:paraId="52267B9C" w14:textId="77777777" w:rsidTr="00573C76">
        <w:trPr>
          <w:trHeight w:val="20"/>
        </w:trPr>
        <w:tc>
          <w:tcPr>
            <w:tcW w:w="1911" w:type="dxa"/>
          </w:tcPr>
          <w:p w14:paraId="2D194695" w14:textId="77777777" w:rsidR="00C64ECD" w:rsidRPr="00DC41D9"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DC41D9">
              <w:rPr>
                <w:rFonts w:ascii="Times New Roman" w:eastAsia="Times New Roman" w:hAnsi="Times New Roman" w:cs="Times New Roman"/>
                <w:b/>
                <w:bCs/>
                <w:color w:val="0070C0"/>
                <w:sz w:val="20"/>
                <w:szCs w:val="20"/>
              </w:rPr>
              <w:t xml:space="preserve">1. </w:t>
            </w:r>
            <w:r w:rsidRPr="00DC41D9">
              <w:rPr>
                <w:rFonts w:ascii="Times New Roman" w:eastAsia="Times New Roman" w:hAnsi="Times New Roman" w:cs="Times New Roman"/>
                <w:b/>
                <w:bCs/>
                <w:color w:val="0070C0"/>
                <w:sz w:val="20"/>
                <w:szCs w:val="20"/>
              </w:rPr>
              <w:tab/>
              <w:t>У власній квартирі (або належить родині) у багатоквартирному будинку</w:t>
            </w:r>
          </w:p>
          <w:p w14:paraId="3DB59C58" w14:textId="77777777" w:rsidR="00C64ECD" w:rsidRPr="00DC41D9"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DC41D9">
              <w:rPr>
                <w:rFonts w:ascii="Times New Roman" w:eastAsia="Times New Roman" w:hAnsi="Times New Roman" w:cs="Times New Roman"/>
                <w:b/>
                <w:bCs/>
                <w:color w:val="0070C0"/>
                <w:sz w:val="20"/>
                <w:szCs w:val="20"/>
              </w:rPr>
              <w:t>2.</w:t>
            </w:r>
            <w:r w:rsidRPr="00DC41D9">
              <w:rPr>
                <w:rFonts w:ascii="Times New Roman" w:eastAsia="Times New Roman" w:hAnsi="Times New Roman" w:cs="Times New Roman"/>
                <w:b/>
                <w:bCs/>
                <w:color w:val="0070C0"/>
                <w:sz w:val="20"/>
                <w:szCs w:val="20"/>
              </w:rPr>
              <w:tab/>
              <w:t xml:space="preserve"> Винаймаємо окрему квартиру або кімнату у квартирі в багатоквартирному будинку</w:t>
            </w:r>
          </w:p>
          <w:p w14:paraId="7B3BAA1E" w14:textId="77777777" w:rsidR="00C64ECD" w:rsidRPr="00DC41D9"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DC41D9">
              <w:rPr>
                <w:rFonts w:ascii="Times New Roman" w:eastAsia="Times New Roman" w:hAnsi="Times New Roman" w:cs="Times New Roman"/>
                <w:b/>
                <w:bCs/>
                <w:color w:val="0070C0"/>
                <w:sz w:val="20"/>
                <w:szCs w:val="20"/>
              </w:rPr>
              <w:t xml:space="preserve">3. </w:t>
            </w:r>
            <w:r w:rsidRPr="00DC41D9">
              <w:rPr>
                <w:rFonts w:ascii="Times New Roman" w:eastAsia="Times New Roman" w:hAnsi="Times New Roman" w:cs="Times New Roman"/>
                <w:b/>
                <w:bCs/>
                <w:color w:val="0070C0"/>
                <w:sz w:val="20"/>
                <w:szCs w:val="20"/>
              </w:rPr>
              <w:tab/>
              <w:t>У власному будинку (або належить родині)</w:t>
            </w:r>
          </w:p>
          <w:p w14:paraId="3AFA2C0C" w14:textId="77777777" w:rsidR="00C64ECD" w:rsidRPr="00DC41D9"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DC41D9">
              <w:rPr>
                <w:rFonts w:ascii="Times New Roman" w:eastAsia="Times New Roman" w:hAnsi="Times New Roman" w:cs="Times New Roman"/>
                <w:b/>
                <w:bCs/>
                <w:color w:val="0070C0"/>
                <w:sz w:val="20"/>
                <w:szCs w:val="20"/>
              </w:rPr>
              <w:t xml:space="preserve">4. </w:t>
            </w:r>
            <w:r w:rsidRPr="00DC41D9">
              <w:rPr>
                <w:rFonts w:ascii="Times New Roman" w:eastAsia="Times New Roman" w:hAnsi="Times New Roman" w:cs="Times New Roman"/>
                <w:b/>
                <w:bCs/>
                <w:color w:val="0070C0"/>
                <w:sz w:val="20"/>
                <w:szCs w:val="20"/>
              </w:rPr>
              <w:tab/>
              <w:t>Винаймаємо будинок або частину будинку</w:t>
            </w:r>
          </w:p>
          <w:p w14:paraId="2A78989C" w14:textId="6522B446" w:rsidR="00C64ECD" w:rsidRPr="00DC41D9"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DC41D9">
              <w:rPr>
                <w:rFonts w:ascii="Times New Roman" w:eastAsia="Times New Roman" w:hAnsi="Times New Roman" w:cs="Times New Roman"/>
                <w:b/>
                <w:bCs/>
                <w:color w:val="0070C0"/>
                <w:sz w:val="20"/>
                <w:szCs w:val="20"/>
              </w:rPr>
              <w:t xml:space="preserve">5. </w:t>
            </w:r>
            <w:r w:rsidRPr="00DC41D9">
              <w:rPr>
                <w:rFonts w:ascii="Times New Roman" w:eastAsia="Times New Roman" w:hAnsi="Times New Roman" w:cs="Times New Roman"/>
                <w:b/>
                <w:bCs/>
                <w:color w:val="0070C0"/>
                <w:sz w:val="20"/>
                <w:szCs w:val="20"/>
              </w:rPr>
              <w:tab/>
              <w:t xml:space="preserve">У гуртожитку, колективному поселенні для ВПО </w:t>
            </w:r>
            <w:r w:rsidRPr="005212B1">
              <w:rPr>
                <w:rFonts w:ascii="Calibri" w:eastAsia="Calibri" w:hAnsi="Calibri" w:cs="Calibri"/>
                <w:sz w:val="20"/>
                <w:szCs w:val="20"/>
              </w:rPr>
              <w:sym w:font="Wingdings" w:char="F0E0"/>
            </w:r>
            <w:r w:rsidRPr="00DC41D9">
              <w:rPr>
                <w:rFonts w:ascii="Times New Roman" w:eastAsia="Times New Roman" w:hAnsi="Times New Roman" w:cs="Times New Roman"/>
                <w:b/>
                <w:bCs/>
                <w:color w:val="0070C0"/>
                <w:sz w:val="20"/>
                <w:szCs w:val="20"/>
              </w:rPr>
              <w:t xml:space="preserve"> КІНЕЦЬ ІНТЕРВ’Ю</w:t>
            </w:r>
          </w:p>
          <w:p w14:paraId="11A835FA" w14:textId="1D9194AA" w:rsidR="00C64ECD" w:rsidRPr="00DC41D9"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DC41D9">
              <w:rPr>
                <w:rFonts w:ascii="Times New Roman" w:eastAsia="Times New Roman" w:hAnsi="Times New Roman" w:cs="Times New Roman"/>
                <w:b/>
                <w:bCs/>
                <w:color w:val="0070C0"/>
                <w:sz w:val="20"/>
                <w:szCs w:val="20"/>
              </w:rPr>
              <w:t xml:space="preserve">99. </w:t>
            </w:r>
            <w:r w:rsidRPr="00DC41D9">
              <w:rPr>
                <w:rFonts w:ascii="Times New Roman" w:eastAsia="Times New Roman" w:hAnsi="Times New Roman" w:cs="Times New Roman"/>
                <w:b/>
                <w:bCs/>
                <w:color w:val="0070C0"/>
                <w:sz w:val="20"/>
                <w:szCs w:val="20"/>
              </w:rPr>
              <w:tab/>
              <w:t xml:space="preserve">Відмова </w:t>
            </w:r>
            <w:r w:rsidRPr="005212B1">
              <w:rPr>
                <w:rFonts w:ascii="Calibri" w:eastAsia="Calibri" w:hAnsi="Calibri" w:cs="Calibri"/>
                <w:sz w:val="20"/>
                <w:szCs w:val="20"/>
              </w:rPr>
              <w:sym w:font="Wingdings" w:char="F0E0"/>
            </w:r>
            <w:r w:rsidRPr="00DC41D9">
              <w:rPr>
                <w:rFonts w:ascii="Times New Roman" w:eastAsia="Times New Roman" w:hAnsi="Times New Roman" w:cs="Times New Roman"/>
                <w:b/>
                <w:bCs/>
                <w:color w:val="0070C0"/>
                <w:sz w:val="20"/>
                <w:szCs w:val="20"/>
              </w:rPr>
              <w:t xml:space="preserve"> КІНЕЦЬ ІНТЕРВ’Ю</w:t>
            </w:r>
          </w:p>
        </w:tc>
        <w:tc>
          <w:tcPr>
            <w:tcW w:w="1912" w:type="dxa"/>
            <w:vMerge w:val="restart"/>
          </w:tcPr>
          <w:p w14:paraId="41D1C21A" w14:textId="77777777" w:rsidR="00C64ECD" w:rsidRPr="00FF0DA2" w:rsidRDefault="00C64ECD" w:rsidP="00C64ECD">
            <w:pPr>
              <w:tabs>
                <w:tab w:val="left" w:pos="745"/>
              </w:tabs>
              <w:jc w:val="both"/>
              <w:rPr>
                <w:rFonts w:ascii="Times New Roman" w:eastAsia="Times New Roman" w:hAnsi="Times New Roman" w:cs="Times New Roman"/>
                <w:b/>
                <w:bCs/>
                <w:color w:val="0070C0"/>
                <w:sz w:val="20"/>
                <w:szCs w:val="20"/>
              </w:rPr>
            </w:pPr>
          </w:p>
          <w:tbl>
            <w:tblPr>
              <w:tblStyle w:val="a3"/>
              <w:tblW w:w="1726" w:type="dxa"/>
              <w:tblLook w:val="04A0" w:firstRow="1" w:lastRow="0" w:firstColumn="1" w:lastColumn="0" w:noHBand="0" w:noVBand="1"/>
            </w:tblPr>
            <w:tblGrid>
              <w:gridCol w:w="236"/>
              <w:gridCol w:w="1254"/>
              <w:gridCol w:w="236"/>
            </w:tblGrid>
            <w:tr w:rsidR="00C64ECD" w:rsidRPr="00DC41D9" w14:paraId="0D869B99" w14:textId="77777777" w:rsidTr="00D319AD">
              <w:tc>
                <w:tcPr>
                  <w:tcW w:w="236" w:type="dxa"/>
                </w:tcPr>
                <w:p w14:paraId="271048A5"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rPr>
                  </w:pPr>
                </w:p>
              </w:tc>
              <w:tc>
                <w:tcPr>
                  <w:tcW w:w="1254" w:type="dxa"/>
                </w:tcPr>
                <w:p w14:paraId="36BFBCAE"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rPr>
                  </w:pPr>
                  <w:r w:rsidRPr="00DC41D9">
                    <w:rPr>
                      <w:rFonts w:ascii="Times New Roman" w:eastAsia="Calibri" w:hAnsi="Times New Roman" w:cs="Times New Roman"/>
                      <w:b/>
                      <w:bCs/>
                      <w:color w:val="0070C0"/>
                      <w:sz w:val="14"/>
                      <w:szCs w:val="14"/>
                    </w:rPr>
                    <w:t>Вид діяльності за КВЕД</w:t>
                  </w:r>
                </w:p>
              </w:tc>
              <w:tc>
                <w:tcPr>
                  <w:tcW w:w="236" w:type="dxa"/>
                </w:tcPr>
                <w:p w14:paraId="74B637C6" w14:textId="77777777" w:rsidR="00C64ECD" w:rsidRPr="00DC41D9" w:rsidRDefault="00C64ECD" w:rsidP="00D82F9C">
                  <w:pPr>
                    <w:framePr w:hSpace="180" w:wrap="around" w:vAnchor="text" w:hAnchor="text" w:y="1"/>
                    <w:suppressOverlap/>
                    <w:jc w:val="center"/>
                    <w:rPr>
                      <w:rFonts w:ascii="Times New Roman" w:eastAsia="Calibri" w:hAnsi="Times New Roman" w:cs="Times New Roman"/>
                      <w:b/>
                      <w:bCs/>
                      <w:color w:val="0070C0"/>
                      <w:sz w:val="14"/>
                      <w:szCs w:val="14"/>
                      <w:lang w:val="ru-RU"/>
                    </w:rPr>
                  </w:pPr>
                </w:p>
              </w:tc>
            </w:tr>
            <w:tr w:rsidR="00C64ECD" w:rsidRPr="00DC41D9" w14:paraId="044C3E79" w14:textId="77777777" w:rsidTr="00D319AD">
              <w:tc>
                <w:tcPr>
                  <w:tcW w:w="236" w:type="dxa"/>
                </w:tcPr>
                <w:p w14:paraId="000BE905"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rPr>
                  </w:pPr>
                  <w:r w:rsidRPr="00DC41D9">
                    <w:rPr>
                      <w:rFonts w:ascii="Times New Roman" w:eastAsia="Calibri" w:hAnsi="Times New Roman" w:cs="Times New Roman"/>
                      <w:b/>
                      <w:bCs/>
                      <w:color w:val="0070C0"/>
                      <w:sz w:val="14"/>
                      <w:szCs w:val="14"/>
                    </w:rPr>
                    <w:t>1</w:t>
                  </w:r>
                </w:p>
              </w:tc>
              <w:tc>
                <w:tcPr>
                  <w:tcW w:w="1254" w:type="dxa"/>
                </w:tcPr>
                <w:p w14:paraId="63F70D47"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lang w:val="ru-RU"/>
                    </w:rPr>
                  </w:pPr>
                  <w:proofErr w:type="spellStart"/>
                  <w:r w:rsidRPr="00DC41D9">
                    <w:rPr>
                      <w:rFonts w:ascii="Times New Roman" w:eastAsia="Calibri" w:hAnsi="Times New Roman" w:cs="Times New Roman"/>
                      <w:b/>
                      <w:bCs/>
                      <w:color w:val="0070C0"/>
                      <w:sz w:val="14"/>
                      <w:szCs w:val="14"/>
                      <w:lang w:val="ru-RU"/>
                    </w:rPr>
                    <w:t>Сільське</w:t>
                  </w:r>
                  <w:proofErr w:type="spellEnd"/>
                  <w:r w:rsidRPr="00DC41D9">
                    <w:rPr>
                      <w:rFonts w:ascii="Times New Roman" w:eastAsia="Calibri" w:hAnsi="Times New Roman" w:cs="Times New Roman"/>
                      <w:b/>
                      <w:bCs/>
                      <w:color w:val="0070C0"/>
                      <w:sz w:val="14"/>
                      <w:szCs w:val="14"/>
                      <w:lang w:val="ru-RU"/>
                    </w:rPr>
                    <w:t xml:space="preserve"> господарство, </w:t>
                  </w:r>
                  <w:proofErr w:type="spellStart"/>
                  <w:r w:rsidRPr="00DC41D9">
                    <w:rPr>
                      <w:rFonts w:ascii="Times New Roman" w:eastAsia="Calibri" w:hAnsi="Times New Roman" w:cs="Times New Roman"/>
                      <w:b/>
                      <w:bCs/>
                      <w:color w:val="0070C0"/>
                      <w:sz w:val="14"/>
                      <w:szCs w:val="14"/>
                      <w:lang w:val="ru-RU"/>
                    </w:rPr>
                    <w:t>лісове</w:t>
                  </w:r>
                  <w:proofErr w:type="spellEnd"/>
                  <w:r w:rsidRPr="00DC41D9">
                    <w:rPr>
                      <w:rFonts w:ascii="Times New Roman" w:eastAsia="Calibri" w:hAnsi="Times New Roman" w:cs="Times New Roman"/>
                      <w:b/>
                      <w:bCs/>
                      <w:color w:val="0070C0"/>
                      <w:sz w:val="14"/>
                      <w:szCs w:val="14"/>
                      <w:lang w:val="ru-RU"/>
                    </w:rPr>
                    <w:t xml:space="preserve"> господарство та </w:t>
                  </w:r>
                  <w:proofErr w:type="spellStart"/>
                  <w:r w:rsidRPr="00DC41D9">
                    <w:rPr>
                      <w:rFonts w:ascii="Times New Roman" w:eastAsia="Calibri" w:hAnsi="Times New Roman" w:cs="Times New Roman"/>
                      <w:b/>
                      <w:bCs/>
                      <w:color w:val="0070C0"/>
                      <w:sz w:val="14"/>
                      <w:szCs w:val="14"/>
                      <w:lang w:val="ru-RU"/>
                    </w:rPr>
                    <w:t>рибне</w:t>
                  </w:r>
                  <w:proofErr w:type="spellEnd"/>
                  <w:r w:rsidRPr="00DC41D9">
                    <w:rPr>
                      <w:rFonts w:ascii="Times New Roman" w:eastAsia="Calibri" w:hAnsi="Times New Roman" w:cs="Times New Roman"/>
                      <w:b/>
                      <w:bCs/>
                      <w:color w:val="0070C0"/>
                      <w:sz w:val="14"/>
                      <w:szCs w:val="14"/>
                      <w:lang w:val="ru-RU"/>
                    </w:rPr>
                    <w:t xml:space="preserve"> господарство </w:t>
                  </w:r>
                </w:p>
              </w:tc>
              <w:tc>
                <w:tcPr>
                  <w:tcW w:w="236" w:type="dxa"/>
                </w:tcPr>
                <w:p w14:paraId="17C539EF" w14:textId="77777777" w:rsidR="00C64ECD" w:rsidRPr="00DC41D9" w:rsidRDefault="00C64ECD" w:rsidP="00D82F9C">
                  <w:pPr>
                    <w:framePr w:hSpace="180" w:wrap="around" w:vAnchor="text" w:hAnchor="text" w:y="1"/>
                    <w:suppressOverlap/>
                    <w:jc w:val="center"/>
                    <w:rPr>
                      <w:rFonts w:ascii="Times New Roman" w:eastAsia="Calibri" w:hAnsi="Times New Roman" w:cs="Times New Roman"/>
                      <w:b/>
                      <w:bCs/>
                      <w:color w:val="0070C0"/>
                      <w:sz w:val="14"/>
                      <w:szCs w:val="14"/>
                      <w:lang w:val="ru-RU"/>
                    </w:rPr>
                  </w:pPr>
                </w:p>
              </w:tc>
            </w:tr>
            <w:tr w:rsidR="00C64ECD" w:rsidRPr="00DC41D9" w14:paraId="1F1CDDD7" w14:textId="77777777" w:rsidTr="00D319AD">
              <w:tc>
                <w:tcPr>
                  <w:tcW w:w="236" w:type="dxa"/>
                </w:tcPr>
                <w:p w14:paraId="7C0567B8"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rPr>
                  </w:pPr>
                  <w:r w:rsidRPr="00DC41D9">
                    <w:rPr>
                      <w:rFonts w:ascii="Times New Roman" w:eastAsia="Calibri" w:hAnsi="Times New Roman" w:cs="Times New Roman"/>
                      <w:b/>
                      <w:bCs/>
                      <w:color w:val="0070C0"/>
                      <w:sz w:val="14"/>
                      <w:szCs w:val="14"/>
                    </w:rPr>
                    <w:t>2</w:t>
                  </w:r>
                </w:p>
              </w:tc>
              <w:tc>
                <w:tcPr>
                  <w:tcW w:w="1254" w:type="dxa"/>
                </w:tcPr>
                <w:p w14:paraId="7668EDC9"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lang w:val="ru-RU"/>
                    </w:rPr>
                  </w:pPr>
                  <w:proofErr w:type="spellStart"/>
                  <w:r w:rsidRPr="00DC41D9">
                    <w:rPr>
                      <w:rFonts w:ascii="Times New Roman" w:eastAsia="Calibri" w:hAnsi="Times New Roman" w:cs="Times New Roman"/>
                      <w:b/>
                      <w:bCs/>
                      <w:color w:val="0070C0"/>
                      <w:sz w:val="14"/>
                      <w:szCs w:val="14"/>
                      <w:lang w:val="ru-RU"/>
                    </w:rPr>
                    <w:t>Добувна</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промисловість</w:t>
                  </w:r>
                  <w:proofErr w:type="spellEnd"/>
                  <w:r w:rsidRPr="00DC41D9">
                    <w:rPr>
                      <w:rFonts w:ascii="Times New Roman" w:eastAsia="Calibri" w:hAnsi="Times New Roman" w:cs="Times New Roman"/>
                      <w:b/>
                      <w:bCs/>
                      <w:color w:val="0070C0"/>
                      <w:sz w:val="14"/>
                      <w:szCs w:val="14"/>
                      <w:lang w:val="ru-RU"/>
                    </w:rPr>
                    <w:t xml:space="preserve"> і </w:t>
                  </w:r>
                  <w:proofErr w:type="spellStart"/>
                  <w:r w:rsidRPr="00DC41D9">
                    <w:rPr>
                      <w:rFonts w:ascii="Times New Roman" w:eastAsia="Calibri" w:hAnsi="Times New Roman" w:cs="Times New Roman"/>
                      <w:b/>
                      <w:bCs/>
                      <w:color w:val="0070C0"/>
                      <w:sz w:val="14"/>
                      <w:szCs w:val="14"/>
                      <w:lang w:val="ru-RU"/>
                    </w:rPr>
                    <w:t>розроблення</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кар'єрів</w:t>
                  </w:r>
                  <w:proofErr w:type="spellEnd"/>
                  <w:r w:rsidRPr="00DC41D9">
                    <w:rPr>
                      <w:rFonts w:ascii="Times New Roman" w:eastAsia="Calibri" w:hAnsi="Times New Roman" w:cs="Times New Roman"/>
                      <w:b/>
                      <w:bCs/>
                      <w:color w:val="0070C0"/>
                      <w:sz w:val="14"/>
                      <w:szCs w:val="14"/>
                      <w:lang w:val="ru-RU"/>
                    </w:rPr>
                    <w:t xml:space="preserve"> </w:t>
                  </w:r>
                </w:p>
              </w:tc>
              <w:tc>
                <w:tcPr>
                  <w:tcW w:w="236" w:type="dxa"/>
                </w:tcPr>
                <w:p w14:paraId="3277203F" w14:textId="77777777" w:rsidR="00C64ECD" w:rsidRPr="00DC41D9" w:rsidRDefault="00C64ECD" w:rsidP="00D82F9C">
                  <w:pPr>
                    <w:framePr w:hSpace="180" w:wrap="around" w:vAnchor="text" w:hAnchor="text" w:y="1"/>
                    <w:suppressOverlap/>
                    <w:jc w:val="center"/>
                    <w:rPr>
                      <w:rFonts w:ascii="Times New Roman" w:eastAsia="Calibri" w:hAnsi="Times New Roman" w:cs="Times New Roman"/>
                      <w:b/>
                      <w:bCs/>
                      <w:color w:val="0070C0"/>
                      <w:sz w:val="14"/>
                      <w:szCs w:val="14"/>
                      <w:lang w:val="ru-RU"/>
                    </w:rPr>
                  </w:pPr>
                </w:p>
              </w:tc>
            </w:tr>
            <w:tr w:rsidR="00C64ECD" w:rsidRPr="00DC41D9" w14:paraId="59901315" w14:textId="77777777" w:rsidTr="00D319AD">
              <w:tc>
                <w:tcPr>
                  <w:tcW w:w="236" w:type="dxa"/>
                </w:tcPr>
                <w:p w14:paraId="3177497D"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rPr>
                  </w:pPr>
                  <w:r w:rsidRPr="00DC41D9">
                    <w:rPr>
                      <w:rFonts w:ascii="Times New Roman" w:eastAsia="Calibri" w:hAnsi="Times New Roman" w:cs="Times New Roman"/>
                      <w:b/>
                      <w:bCs/>
                      <w:color w:val="0070C0"/>
                      <w:sz w:val="14"/>
                      <w:szCs w:val="14"/>
                    </w:rPr>
                    <w:t>3</w:t>
                  </w:r>
                </w:p>
              </w:tc>
              <w:tc>
                <w:tcPr>
                  <w:tcW w:w="1254" w:type="dxa"/>
                </w:tcPr>
                <w:p w14:paraId="484B05B8"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lang w:val="ru-RU"/>
                    </w:rPr>
                  </w:pPr>
                  <w:proofErr w:type="spellStart"/>
                  <w:r w:rsidRPr="00DC41D9">
                    <w:rPr>
                      <w:rFonts w:ascii="Times New Roman" w:eastAsia="Calibri" w:hAnsi="Times New Roman" w:cs="Times New Roman"/>
                      <w:b/>
                      <w:bCs/>
                      <w:color w:val="0070C0"/>
                      <w:sz w:val="14"/>
                      <w:szCs w:val="14"/>
                      <w:lang w:val="ru-RU"/>
                    </w:rPr>
                    <w:t>Переробна</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промисловість</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харчова</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меблева</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хімічна</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тощо</w:t>
                  </w:r>
                  <w:proofErr w:type="spellEnd"/>
                  <w:r w:rsidRPr="00DC41D9">
                    <w:rPr>
                      <w:rFonts w:ascii="Times New Roman" w:eastAsia="Calibri" w:hAnsi="Times New Roman" w:cs="Times New Roman"/>
                      <w:b/>
                      <w:bCs/>
                      <w:color w:val="0070C0"/>
                      <w:sz w:val="14"/>
                      <w:szCs w:val="14"/>
                      <w:lang w:val="ru-RU"/>
                    </w:rPr>
                    <w:t xml:space="preserve">) </w:t>
                  </w:r>
                </w:p>
              </w:tc>
              <w:tc>
                <w:tcPr>
                  <w:tcW w:w="236" w:type="dxa"/>
                </w:tcPr>
                <w:p w14:paraId="01273E5C" w14:textId="77777777" w:rsidR="00C64ECD" w:rsidRPr="00DC41D9" w:rsidRDefault="00C64ECD" w:rsidP="00D82F9C">
                  <w:pPr>
                    <w:framePr w:hSpace="180" w:wrap="around" w:vAnchor="text" w:hAnchor="text" w:y="1"/>
                    <w:suppressOverlap/>
                    <w:jc w:val="center"/>
                    <w:rPr>
                      <w:rFonts w:ascii="Times New Roman" w:eastAsia="Calibri" w:hAnsi="Times New Roman" w:cs="Times New Roman"/>
                      <w:b/>
                      <w:bCs/>
                      <w:color w:val="0070C0"/>
                      <w:sz w:val="14"/>
                      <w:szCs w:val="14"/>
                      <w:lang w:val="ru-RU"/>
                    </w:rPr>
                  </w:pPr>
                </w:p>
              </w:tc>
            </w:tr>
            <w:tr w:rsidR="00C64ECD" w:rsidRPr="00DC41D9" w14:paraId="0F9C3773" w14:textId="77777777" w:rsidTr="00D319AD">
              <w:tc>
                <w:tcPr>
                  <w:tcW w:w="236" w:type="dxa"/>
                </w:tcPr>
                <w:p w14:paraId="0738E74C"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rPr>
                  </w:pPr>
                  <w:r w:rsidRPr="00DC41D9">
                    <w:rPr>
                      <w:rFonts w:ascii="Times New Roman" w:eastAsia="Calibri" w:hAnsi="Times New Roman" w:cs="Times New Roman"/>
                      <w:b/>
                      <w:bCs/>
                      <w:color w:val="0070C0"/>
                      <w:sz w:val="14"/>
                      <w:szCs w:val="14"/>
                    </w:rPr>
                    <w:t>4</w:t>
                  </w:r>
                </w:p>
              </w:tc>
              <w:tc>
                <w:tcPr>
                  <w:tcW w:w="1254" w:type="dxa"/>
                </w:tcPr>
                <w:p w14:paraId="2D0E054F"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lang w:val="ru-RU"/>
                    </w:rPr>
                  </w:pPr>
                  <w:proofErr w:type="spellStart"/>
                  <w:r w:rsidRPr="00DC41D9">
                    <w:rPr>
                      <w:rFonts w:ascii="Times New Roman" w:eastAsia="Calibri" w:hAnsi="Times New Roman" w:cs="Times New Roman"/>
                      <w:b/>
                      <w:bCs/>
                      <w:color w:val="0070C0"/>
                      <w:sz w:val="14"/>
                      <w:szCs w:val="14"/>
                      <w:lang w:val="ru-RU"/>
                    </w:rPr>
                    <w:t>Постачання</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електроенергії</w:t>
                  </w:r>
                  <w:proofErr w:type="spellEnd"/>
                  <w:r w:rsidRPr="00DC41D9">
                    <w:rPr>
                      <w:rFonts w:ascii="Times New Roman" w:eastAsia="Calibri" w:hAnsi="Times New Roman" w:cs="Times New Roman"/>
                      <w:b/>
                      <w:bCs/>
                      <w:color w:val="0070C0"/>
                      <w:sz w:val="14"/>
                      <w:szCs w:val="14"/>
                      <w:lang w:val="ru-RU"/>
                    </w:rPr>
                    <w:t xml:space="preserve">, газу, пари та </w:t>
                  </w:r>
                  <w:proofErr w:type="spellStart"/>
                  <w:r w:rsidRPr="00DC41D9">
                    <w:rPr>
                      <w:rFonts w:ascii="Times New Roman" w:eastAsia="Calibri" w:hAnsi="Times New Roman" w:cs="Times New Roman"/>
                      <w:b/>
                      <w:bCs/>
                      <w:color w:val="0070C0"/>
                      <w:sz w:val="14"/>
                      <w:szCs w:val="14"/>
                      <w:lang w:val="ru-RU"/>
                    </w:rPr>
                    <w:t>кондиційованого</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повітря</w:t>
                  </w:r>
                  <w:proofErr w:type="spellEnd"/>
                  <w:r w:rsidRPr="00DC41D9">
                    <w:rPr>
                      <w:rFonts w:ascii="Times New Roman" w:eastAsia="Calibri" w:hAnsi="Times New Roman" w:cs="Times New Roman"/>
                      <w:b/>
                      <w:bCs/>
                      <w:color w:val="0070C0"/>
                      <w:sz w:val="14"/>
                      <w:szCs w:val="14"/>
                      <w:lang w:val="ru-RU"/>
                    </w:rPr>
                    <w:t xml:space="preserve">  </w:t>
                  </w:r>
                  <w:r w:rsidRPr="00DC41D9">
                    <w:rPr>
                      <w:rFonts w:ascii="Times New Roman" w:eastAsia="Calibri" w:hAnsi="Times New Roman" w:cs="Times New Roman"/>
                      <w:b/>
                      <w:bCs/>
                      <w:color w:val="0070C0"/>
                      <w:sz w:val="14"/>
                      <w:szCs w:val="14"/>
                    </w:rPr>
                    <w:sym w:font="Wingdings" w:char="F0E0"/>
                  </w:r>
                  <w:r w:rsidRPr="00DC41D9">
                    <w:rPr>
                      <w:rFonts w:ascii="Times New Roman" w:eastAsia="Calibri" w:hAnsi="Times New Roman" w:cs="Times New Roman"/>
                      <w:b/>
                      <w:bCs/>
                      <w:color w:val="0070C0"/>
                      <w:sz w:val="14"/>
                      <w:szCs w:val="14"/>
                      <w:lang w:val="ru-RU"/>
                    </w:rPr>
                    <w:t xml:space="preserve"> КІНЕЦЬ ІНТЕРВ’Ю</w:t>
                  </w:r>
                </w:p>
              </w:tc>
              <w:tc>
                <w:tcPr>
                  <w:tcW w:w="236" w:type="dxa"/>
                </w:tcPr>
                <w:p w14:paraId="0DEE721B" w14:textId="77777777" w:rsidR="00C64ECD" w:rsidRPr="00DC41D9" w:rsidRDefault="00C64ECD" w:rsidP="00D82F9C">
                  <w:pPr>
                    <w:framePr w:hSpace="180" w:wrap="around" w:vAnchor="text" w:hAnchor="text" w:y="1"/>
                    <w:suppressOverlap/>
                    <w:jc w:val="center"/>
                    <w:rPr>
                      <w:rFonts w:ascii="Times New Roman" w:eastAsia="Calibri" w:hAnsi="Times New Roman" w:cs="Times New Roman"/>
                      <w:b/>
                      <w:bCs/>
                      <w:color w:val="0070C0"/>
                      <w:sz w:val="14"/>
                      <w:szCs w:val="14"/>
                    </w:rPr>
                  </w:pPr>
                  <w:r w:rsidRPr="00DC41D9">
                    <w:rPr>
                      <w:rFonts w:ascii="Times New Roman" w:eastAsia="Calibri" w:hAnsi="Times New Roman" w:cs="Times New Roman"/>
                      <w:b/>
                      <w:bCs/>
                      <w:color w:val="0070C0"/>
                      <w:sz w:val="14"/>
                      <w:szCs w:val="14"/>
                    </w:rPr>
                    <w:t>х</w:t>
                  </w:r>
                </w:p>
              </w:tc>
            </w:tr>
            <w:tr w:rsidR="00C64ECD" w:rsidRPr="00DC41D9" w14:paraId="3DD322C7" w14:textId="77777777" w:rsidTr="00D319AD">
              <w:tc>
                <w:tcPr>
                  <w:tcW w:w="236" w:type="dxa"/>
                </w:tcPr>
                <w:p w14:paraId="7707EEBF"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rPr>
                  </w:pPr>
                  <w:r w:rsidRPr="00DC41D9">
                    <w:rPr>
                      <w:rFonts w:ascii="Times New Roman" w:eastAsia="Calibri" w:hAnsi="Times New Roman" w:cs="Times New Roman"/>
                      <w:b/>
                      <w:bCs/>
                      <w:color w:val="0070C0"/>
                      <w:sz w:val="14"/>
                      <w:szCs w:val="14"/>
                    </w:rPr>
                    <w:t>5</w:t>
                  </w:r>
                </w:p>
              </w:tc>
              <w:tc>
                <w:tcPr>
                  <w:tcW w:w="1254" w:type="dxa"/>
                </w:tcPr>
                <w:p w14:paraId="065F0988"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lang w:val="ru-RU"/>
                    </w:rPr>
                  </w:pPr>
                  <w:proofErr w:type="spellStart"/>
                  <w:r w:rsidRPr="00DC41D9">
                    <w:rPr>
                      <w:rFonts w:ascii="Times New Roman" w:eastAsia="Calibri" w:hAnsi="Times New Roman" w:cs="Times New Roman"/>
                      <w:b/>
                      <w:bCs/>
                      <w:color w:val="0070C0"/>
                      <w:sz w:val="14"/>
                      <w:szCs w:val="14"/>
                      <w:lang w:val="ru-RU"/>
                    </w:rPr>
                    <w:t>Водопостачання</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каналізація</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поводження</w:t>
                  </w:r>
                  <w:proofErr w:type="spellEnd"/>
                  <w:r w:rsidRPr="00DC41D9">
                    <w:rPr>
                      <w:rFonts w:ascii="Times New Roman" w:eastAsia="Calibri" w:hAnsi="Times New Roman" w:cs="Times New Roman"/>
                      <w:b/>
                      <w:bCs/>
                      <w:color w:val="0070C0"/>
                      <w:sz w:val="14"/>
                      <w:szCs w:val="14"/>
                      <w:lang w:val="ru-RU"/>
                    </w:rPr>
                    <w:t xml:space="preserve"> з </w:t>
                  </w:r>
                  <w:proofErr w:type="spellStart"/>
                  <w:r w:rsidRPr="00DC41D9">
                    <w:rPr>
                      <w:rFonts w:ascii="Times New Roman" w:eastAsia="Calibri" w:hAnsi="Times New Roman" w:cs="Times New Roman"/>
                      <w:b/>
                      <w:bCs/>
                      <w:color w:val="0070C0"/>
                      <w:sz w:val="14"/>
                      <w:szCs w:val="14"/>
                      <w:lang w:val="ru-RU"/>
                    </w:rPr>
                    <w:t>відходами</w:t>
                  </w:r>
                  <w:proofErr w:type="spellEnd"/>
                  <w:r w:rsidRPr="00DC41D9">
                    <w:rPr>
                      <w:rFonts w:ascii="Times New Roman" w:eastAsia="Calibri" w:hAnsi="Times New Roman" w:cs="Times New Roman"/>
                      <w:b/>
                      <w:bCs/>
                      <w:color w:val="0070C0"/>
                      <w:sz w:val="14"/>
                      <w:szCs w:val="14"/>
                      <w:lang w:val="ru-RU"/>
                    </w:rPr>
                    <w:t xml:space="preserve"> </w:t>
                  </w:r>
                  <w:r w:rsidRPr="00DC41D9">
                    <w:rPr>
                      <w:rFonts w:ascii="Times New Roman" w:eastAsia="Calibri" w:hAnsi="Times New Roman" w:cs="Times New Roman"/>
                      <w:b/>
                      <w:bCs/>
                      <w:color w:val="0070C0"/>
                      <w:sz w:val="14"/>
                      <w:szCs w:val="14"/>
                    </w:rPr>
                    <w:sym w:font="Wingdings" w:char="F0E0"/>
                  </w:r>
                  <w:r w:rsidRPr="00DC41D9">
                    <w:rPr>
                      <w:rFonts w:ascii="Times New Roman" w:eastAsia="Calibri" w:hAnsi="Times New Roman" w:cs="Times New Roman"/>
                      <w:b/>
                      <w:bCs/>
                      <w:color w:val="0070C0"/>
                      <w:sz w:val="14"/>
                      <w:szCs w:val="14"/>
                      <w:lang w:val="ru-RU"/>
                    </w:rPr>
                    <w:t xml:space="preserve"> КІНЕЦЬ ІНТЕРВ’Ю</w:t>
                  </w:r>
                </w:p>
              </w:tc>
              <w:tc>
                <w:tcPr>
                  <w:tcW w:w="236" w:type="dxa"/>
                </w:tcPr>
                <w:p w14:paraId="06FD4881" w14:textId="77777777" w:rsidR="00C64ECD" w:rsidRPr="00DC41D9" w:rsidRDefault="00C64ECD" w:rsidP="00D82F9C">
                  <w:pPr>
                    <w:framePr w:hSpace="180" w:wrap="around" w:vAnchor="text" w:hAnchor="text" w:y="1"/>
                    <w:suppressOverlap/>
                    <w:jc w:val="center"/>
                    <w:rPr>
                      <w:rFonts w:ascii="Times New Roman" w:eastAsia="Calibri" w:hAnsi="Times New Roman" w:cs="Times New Roman"/>
                      <w:b/>
                      <w:bCs/>
                      <w:color w:val="0070C0"/>
                      <w:sz w:val="14"/>
                      <w:szCs w:val="14"/>
                    </w:rPr>
                  </w:pPr>
                  <w:r w:rsidRPr="00DC41D9">
                    <w:rPr>
                      <w:rFonts w:ascii="Times New Roman" w:eastAsia="Calibri" w:hAnsi="Times New Roman" w:cs="Times New Roman"/>
                      <w:b/>
                      <w:bCs/>
                      <w:color w:val="0070C0"/>
                      <w:sz w:val="14"/>
                      <w:szCs w:val="14"/>
                    </w:rPr>
                    <w:t>х</w:t>
                  </w:r>
                </w:p>
              </w:tc>
            </w:tr>
            <w:tr w:rsidR="00C64ECD" w:rsidRPr="00DC41D9" w14:paraId="40D980F0" w14:textId="77777777" w:rsidTr="00D319AD">
              <w:tc>
                <w:tcPr>
                  <w:tcW w:w="236" w:type="dxa"/>
                </w:tcPr>
                <w:p w14:paraId="67EA02AF"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rPr>
                  </w:pPr>
                  <w:r w:rsidRPr="00DC41D9">
                    <w:rPr>
                      <w:rFonts w:ascii="Times New Roman" w:eastAsia="Calibri" w:hAnsi="Times New Roman" w:cs="Times New Roman"/>
                      <w:b/>
                      <w:bCs/>
                      <w:color w:val="0070C0"/>
                      <w:sz w:val="14"/>
                      <w:szCs w:val="14"/>
                    </w:rPr>
                    <w:t>6</w:t>
                  </w:r>
                </w:p>
              </w:tc>
              <w:tc>
                <w:tcPr>
                  <w:tcW w:w="1254" w:type="dxa"/>
                </w:tcPr>
                <w:p w14:paraId="1775DDFA"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lang w:val="ru-RU"/>
                    </w:rPr>
                  </w:pPr>
                  <w:r w:rsidRPr="00DC41D9">
                    <w:rPr>
                      <w:rFonts w:ascii="Times New Roman" w:eastAsia="Calibri" w:hAnsi="Times New Roman" w:cs="Times New Roman"/>
                      <w:b/>
                      <w:bCs/>
                      <w:color w:val="0070C0"/>
                      <w:sz w:val="14"/>
                      <w:szCs w:val="14"/>
                    </w:rPr>
                    <w:t>Будівництво</w:t>
                  </w:r>
                </w:p>
              </w:tc>
              <w:tc>
                <w:tcPr>
                  <w:tcW w:w="236" w:type="dxa"/>
                </w:tcPr>
                <w:p w14:paraId="1FD1709A" w14:textId="77777777" w:rsidR="00C64ECD" w:rsidRPr="00DC41D9" w:rsidRDefault="00C64ECD" w:rsidP="00D82F9C">
                  <w:pPr>
                    <w:framePr w:hSpace="180" w:wrap="around" w:vAnchor="text" w:hAnchor="text" w:y="1"/>
                    <w:suppressOverlap/>
                    <w:jc w:val="center"/>
                    <w:rPr>
                      <w:rFonts w:ascii="Times New Roman" w:eastAsia="Calibri" w:hAnsi="Times New Roman" w:cs="Times New Roman"/>
                      <w:b/>
                      <w:bCs/>
                      <w:color w:val="0070C0"/>
                      <w:sz w:val="14"/>
                      <w:szCs w:val="14"/>
                    </w:rPr>
                  </w:pPr>
                </w:p>
              </w:tc>
            </w:tr>
            <w:tr w:rsidR="00C64ECD" w:rsidRPr="00DC41D9" w14:paraId="1E3619BC" w14:textId="77777777" w:rsidTr="00D319AD">
              <w:tc>
                <w:tcPr>
                  <w:tcW w:w="236" w:type="dxa"/>
                </w:tcPr>
                <w:p w14:paraId="73344B7B"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rPr>
                  </w:pPr>
                  <w:r w:rsidRPr="00DC41D9">
                    <w:rPr>
                      <w:rFonts w:ascii="Times New Roman" w:eastAsia="Calibri" w:hAnsi="Times New Roman" w:cs="Times New Roman"/>
                      <w:b/>
                      <w:bCs/>
                      <w:color w:val="0070C0"/>
                      <w:sz w:val="14"/>
                      <w:szCs w:val="14"/>
                    </w:rPr>
                    <w:t>7</w:t>
                  </w:r>
                </w:p>
              </w:tc>
              <w:tc>
                <w:tcPr>
                  <w:tcW w:w="1254" w:type="dxa"/>
                </w:tcPr>
                <w:p w14:paraId="384094C9"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lang w:val="ru-RU"/>
                    </w:rPr>
                  </w:pPr>
                  <w:proofErr w:type="spellStart"/>
                  <w:r w:rsidRPr="00DC41D9">
                    <w:rPr>
                      <w:rFonts w:ascii="Times New Roman" w:eastAsia="Calibri" w:hAnsi="Times New Roman" w:cs="Times New Roman"/>
                      <w:b/>
                      <w:bCs/>
                      <w:color w:val="0070C0"/>
                      <w:sz w:val="14"/>
                      <w:szCs w:val="14"/>
                      <w:lang w:val="ru-RU"/>
                    </w:rPr>
                    <w:t>Оптова</w:t>
                  </w:r>
                  <w:proofErr w:type="spellEnd"/>
                  <w:r w:rsidRPr="00DC41D9">
                    <w:rPr>
                      <w:rFonts w:ascii="Times New Roman" w:eastAsia="Calibri" w:hAnsi="Times New Roman" w:cs="Times New Roman"/>
                      <w:b/>
                      <w:bCs/>
                      <w:color w:val="0070C0"/>
                      <w:sz w:val="14"/>
                      <w:szCs w:val="14"/>
                      <w:lang w:val="ru-RU"/>
                    </w:rPr>
                    <w:t xml:space="preserve"> та </w:t>
                  </w:r>
                  <w:proofErr w:type="spellStart"/>
                  <w:r w:rsidRPr="00DC41D9">
                    <w:rPr>
                      <w:rFonts w:ascii="Times New Roman" w:eastAsia="Calibri" w:hAnsi="Times New Roman" w:cs="Times New Roman"/>
                      <w:b/>
                      <w:bCs/>
                      <w:color w:val="0070C0"/>
                      <w:sz w:val="14"/>
                      <w:szCs w:val="14"/>
                      <w:lang w:val="ru-RU"/>
                    </w:rPr>
                    <w:t>роздрібна</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торгівля</w:t>
                  </w:r>
                  <w:proofErr w:type="spellEnd"/>
                  <w:r w:rsidRPr="00DC41D9">
                    <w:rPr>
                      <w:rFonts w:ascii="Times New Roman" w:eastAsia="Calibri" w:hAnsi="Times New Roman" w:cs="Times New Roman"/>
                      <w:b/>
                      <w:bCs/>
                      <w:color w:val="0070C0"/>
                      <w:sz w:val="14"/>
                      <w:szCs w:val="14"/>
                      <w:lang w:val="ru-RU"/>
                    </w:rPr>
                    <w:t xml:space="preserve"> (</w:t>
                  </w:r>
                  <w:r w:rsidRPr="00DC41D9">
                    <w:rPr>
                      <w:rFonts w:ascii="Times New Roman" w:eastAsia="Calibri" w:hAnsi="Times New Roman" w:cs="Times New Roman"/>
                      <w:b/>
                      <w:bCs/>
                      <w:color w:val="0070C0"/>
                      <w:sz w:val="14"/>
                      <w:szCs w:val="14"/>
                    </w:rPr>
                    <w:t>у.</w:t>
                  </w:r>
                  <w:r w:rsidRPr="00DC41D9">
                    <w:rPr>
                      <w:rFonts w:ascii="Times New Roman" w:eastAsia="Calibri" w:hAnsi="Times New Roman" w:cs="Times New Roman"/>
                      <w:b/>
                      <w:bCs/>
                      <w:color w:val="0070C0"/>
                      <w:sz w:val="14"/>
                      <w:szCs w:val="14"/>
                      <w:lang w:val="ru-RU"/>
                    </w:rPr>
                    <w:t xml:space="preserve"> тому </w:t>
                  </w:r>
                  <w:proofErr w:type="spellStart"/>
                  <w:r w:rsidRPr="00DC41D9">
                    <w:rPr>
                      <w:rFonts w:ascii="Times New Roman" w:eastAsia="Calibri" w:hAnsi="Times New Roman" w:cs="Times New Roman"/>
                      <w:b/>
                      <w:bCs/>
                      <w:color w:val="0070C0"/>
                      <w:sz w:val="14"/>
                      <w:szCs w:val="14"/>
                      <w:lang w:val="ru-RU"/>
                    </w:rPr>
                    <w:t>числі</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електронна</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торгівля</w:t>
                  </w:r>
                  <w:proofErr w:type="spellEnd"/>
                  <w:r w:rsidRPr="00DC41D9">
                    <w:rPr>
                      <w:rFonts w:ascii="Times New Roman" w:eastAsia="Calibri" w:hAnsi="Times New Roman" w:cs="Times New Roman"/>
                      <w:b/>
                      <w:bCs/>
                      <w:color w:val="0070C0"/>
                      <w:sz w:val="14"/>
                      <w:szCs w:val="14"/>
                      <w:lang w:val="ru-RU"/>
                    </w:rPr>
                    <w:t xml:space="preserve">) </w:t>
                  </w:r>
                </w:p>
              </w:tc>
              <w:tc>
                <w:tcPr>
                  <w:tcW w:w="236" w:type="dxa"/>
                </w:tcPr>
                <w:p w14:paraId="2098BA77" w14:textId="77777777" w:rsidR="00C64ECD" w:rsidRPr="00DC41D9" w:rsidRDefault="00C64ECD" w:rsidP="00D82F9C">
                  <w:pPr>
                    <w:framePr w:hSpace="180" w:wrap="around" w:vAnchor="text" w:hAnchor="text" w:y="1"/>
                    <w:suppressOverlap/>
                    <w:jc w:val="center"/>
                    <w:rPr>
                      <w:rFonts w:ascii="Times New Roman" w:eastAsia="Calibri" w:hAnsi="Times New Roman" w:cs="Times New Roman"/>
                      <w:b/>
                      <w:bCs/>
                      <w:color w:val="0070C0"/>
                      <w:sz w:val="14"/>
                      <w:szCs w:val="14"/>
                      <w:lang w:val="ru-RU"/>
                    </w:rPr>
                  </w:pPr>
                </w:p>
              </w:tc>
            </w:tr>
            <w:tr w:rsidR="00C64ECD" w:rsidRPr="00DC41D9" w14:paraId="6233FFAB" w14:textId="77777777" w:rsidTr="00D319AD">
              <w:tc>
                <w:tcPr>
                  <w:tcW w:w="236" w:type="dxa"/>
                </w:tcPr>
                <w:p w14:paraId="1C86051C"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rPr>
                  </w:pPr>
                  <w:r w:rsidRPr="00DC41D9">
                    <w:rPr>
                      <w:rFonts w:ascii="Times New Roman" w:eastAsia="Calibri" w:hAnsi="Times New Roman" w:cs="Times New Roman"/>
                      <w:b/>
                      <w:bCs/>
                      <w:color w:val="0070C0"/>
                      <w:sz w:val="14"/>
                      <w:szCs w:val="14"/>
                    </w:rPr>
                    <w:t>8</w:t>
                  </w:r>
                </w:p>
              </w:tc>
              <w:tc>
                <w:tcPr>
                  <w:tcW w:w="1254" w:type="dxa"/>
                </w:tcPr>
                <w:p w14:paraId="5C7EC568"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lang w:val="ru-RU"/>
                    </w:rPr>
                  </w:pPr>
                  <w:r w:rsidRPr="00DC41D9">
                    <w:rPr>
                      <w:rFonts w:ascii="Times New Roman" w:eastAsia="Calibri" w:hAnsi="Times New Roman" w:cs="Times New Roman"/>
                      <w:b/>
                      <w:bCs/>
                      <w:color w:val="0070C0"/>
                      <w:sz w:val="14"/>
                      <w:szCs w:val="14"/>
                      <w:lang w:val="ru-RU"/>
                    </w:rPr>
                    <w:t xml:space="preserve">Транспорт, </w:t>
                  </w:r>
                  <w:proofErr w:type="spellStart"/>
                  <w:r w:rsidRPr="00DC41D9">
                    <w:rPr>
                      <w:rFonts w:ascii="Times New Roman" w:eastAsia="Calibri" w:hAnsi="Times New Roman" w:cs="Times New Roman"/>
                      <w:b/>
                      <w:bCs/>
                      <w:color w:val="0070C0"/>
                      <w:sz w:val="14"/>
                      <w:szCs w:val="14"/>
                      <w:lang w:val="ru-RU"/>
                    </w:rPr>
                    <w:t>логістика</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складське</w:t>
                  </w:r>
                  <w:proofErr w:type="spellEnd"/>
                  <w:r w:rsidRPr="00DC41D9">
                    <w:rPr>
                      <w:rFonts w:ascii="Times New Roman" w:eastAsia="Calibri" w:hAnsi="Times New Roman" w:cs="Times New Roman"/>
                      <w:b/>
                      <w:bCs/>
                      <w:color w:val="0070C0"/>
                      <w:sz w:val="14"/>
                      <w:szCs w:val="14"/>
                      <w:lang w:val="ru-RU"/>
                    </w:rPr>
                    <w:t xml:space="preserve"> господарство, </w:t>
                  </w:r>
                  <w:proofErr w:type="spellStart"/>
                  <w:r w:rsidRPr="00DC41D9">
                    <w:rPr>
                      <w:rFonts w:ascii="Times New Roman" w:eastAsia="Calibri" w:hAnsi="Times New Roman" w:cs="Times New Roman"/>
                      <w:b/>
                      <w:bCs/>
                      <w:color w:val="0070C0"/>
                      <w:sz w:val="14"/>
                      <w:szCs w:val="14"/>
                      <w:lang w:val="ru-RU"/>
                    </w:rPr>
                    <w:t>поштова</w:t>
                  </w:r>
                  <w:proofErr w:type="spellEnd"/>
                  <w:r w:rsidRPr="00DC41D9">
                    <w:rPr>
                      <w:rFonts w:ascii="Times New Roman" w:eastAsia="Calibri" w:hAnsi="Times New Roman" w:cs="Times New Roman"/>
                      <w:b/>
                      <w:bCs/>
                      <w:color w:val="0070C0"/>
                      <w:sz w:val="14"/>
                      <w:szCs w:val="14"/>
                      <w:lang w:val="ru-RU"/>
                    </w:rPr>
                    <w:t xml:space="preserve"> та </w:t>
                  </w:r>
                  <w:proofErr w:type="spellStart"/>
                  <w:r w:rsidRPr="00DC41D9">
                    <w:rPr>
                      <w:rFonts w:ascii="Times New Roman" w:eastAsia="Calibri" w:hAnsi="Times New Roman" w:cs="Times New Roman"/>
                      <w:b/>
                      <w:bCs/>
                      <w:color w:val="0070C0"/>
                      <w:sz w:val="14"/>
                      <w:szCs w:val="14"/>
                      <w:lang w:val="ru-RU"/>
                    </w:rPr>
                    <w:t>кур'єрська</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діяльність</w:t>
                  </w:r>
                  <w:proofErr w:type="spellEnd"/>
                  <w:r w:rsidRPr="00DC41D9">
                    <w:rPr>
                      <w:rFonts w:ascii="Times New Roman" w:eastAsia="Calibri" w:hAnsi="Times New Roman" w:cs="Times New Roman"/>
                      <w:b/>
                      <w:bCs/>
                      <w:color w:val="0070C0"/>
                      <w:sz w:val="14"/>
                      <w:szCs w:val="14"/>
                      <w:lang w:val="ru-RU"/>
                    </w:rPr>
                    <w:t xml:space="preserve"> </w:t>
                  </w:r>
                  <w:r w:rsidRPr="00DC41D9">
                    <w:rPr>
                      <w:rFonts w:ascii="Times New Roman" w:eastAsia="Calibri" w:hAnsi="Times New Roman" w:cs="Times New Roman"/>
                      <w:b/>
                      <w:bCs/>
                      <w:iCs/>
                      <w:color w:val="0070C0"/>
                      <w:sz w:val="14"/>
                      <w:szCs w:val="14"/>
                      <w:lang w:val="ru-RU"/>
                    </w:rPr>
                    <w:t xml:space="preserve"> </w:t>
                  </w:r>
                </w:p>
              </w:tc>
              <w:tc>
                <w:tcPr>
                  <w:tcW w:w="236" w:type="dxa"/>
                </w:tcPr>
                <w:p w14:paraId="06681681" w14:textId="77777777" w:rsidR="00C64ECD" w:rsidRPr="00DC41D9" w:rsidRDefault="00C64ECD" w:rsidP="00D82F9C">
                  <w:pPr>
                    <w:framePr w:hSpace="180" w:wrap="around" w:vAnchor="text" w:hAnchor="text" w:y="1"/>
                    <w:suppressOverlap/>
                    <w:jc w:val="center"/>
                    <w:rPr>
                      <w:rFonts w:ascii="Times New Roman" w:eastAsia="Calibri" w:hAnsi="Times New Roman" w:cs="Times New Roman"/>
                      <w:b/>
                      <w:bCs/>
                      <w:color w:val="0070C0"/>
                      <w:sz w:val="14"/>
                      <w:szCs w:val="14"/>
                      <w:lang w:val="ru-RU"/>
                    </w:rPr>
                  </w:pPr>
                </w:p>
              </w:tc>
            </w:tr>
            <w:tr w:rsidR="00C64ECD" w:rsidRPr="00DC41D9" w14:paraId="0BCF9CF7" w14:textId="77777777" w:rsidTr="00D319AD">
              <w:tc>
                <w:tcPr>
                  <w:tcW w:w="236" w:type="dxa"/>
                </w:tcPr>
                <w:p w14:paraId="7FE434C9"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rPr>
                  </w:pPr>
                  <w:r w:rsidRPr="00DC41D9">
                    <w:rPr>
                      <w:rFonts w:ascii="Times New Roman" w:eastAsia="Calibri" w:hAnsi="Times New Roman" w:cs="Times New Roman"/>
                      <w:b/>
                      <w:bCs/>
                      <w:color w:val="0070C0"/>
                      <w:sz w:val="14"/>
                      <w:szCs w:val="14"/>
                    </w:rPr>
                    <w:t>9</w:t>
                  </w:r>
                </w:p>
              </w:tc>
              <w:tc>
                <w:tcPr>
                  <w:tcW w:w="1254" w:type="dxa"/>
                </w:tcPr>
                <w:p w14:paraId="70C9F1E9"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rPr>
                  </w:pPr>
                  <w:proofErr w:type="spellStart"/>
                  <w:r w:rsidRPr="00DC41D9">
                    <w:rPr>
                      <w:rFonts w:ascii="Times New Roman" w:eastAsia="Calibri" w:hAnsi="Times New Roman" w:cs="Times New Roman"/>
                      <w:b/>
                      <w:bCs/>
                      <w:color w:val="0070C0"/>
                      <w:sz w:val="14"/>
                      <w:szCs w:val="14"/>
                    </w:rPr>
                    <w:t>Готельно</w:t>
                  </w:r>
                  <w:proofErr w:type="spellEnd"/>
                  <w:r w:rsidRPr="00DC41D9">
                    <w:rPr>
                      <w:rFonts w:ascii="Times New Roman" w:eastAsia="Calibri" w:hAnsi="Times New Roman" w:cs="Times New Roman"/>
                      <w:b/>
                      <w:bCs/>
                      <w:color w:val="0070C0"/>
                      <w:sz w:val="14"/>
                      <w:szCs w:val="14"/>
                    </w:rPr>
                    <w:t xml:space="preserve">-ресторанний бізнес </w:t>
                  </w:r>
                </w:p>
              </w:tc>
              <w:tc>
                <w:tcPr>
                  <w:tcW w:w="236" w:type="dxa"/>
                  <w:vMerge w:val="restart"/>
                  <w:vAlign w:val="center"/>
                </w:tcPr>
                <w:p w14:paraId="0E527142" w14:textId="77777777" w:rsidR="00C64ECD" w:rsidRPr="00DC41D9" w:rsidRDefault="00C64ECD" w:rsidP="00D82F9C">
                  <w:pPr>
                    <w:framePr w:hSpace="180" w:wrap="around" w:vAnchor="text" w:hAnchor="text" w:y="1"/>
                    <w:suppressOverlap/>
                    <w:jc w:val="center"/>
                    <w:rPr>
                      <w:rFonts w:ascii="Times New Roman" w:eastAsia="Calibri" w:hAnsi="Times New Roman" w:cs="Times New Roman"/>
                      <w:b/>
                      <w:bCs/>
                      <w:color w:val="0070C0"/>
                      <w:sz w:val="14"/>
                      <w:szCs w:val="14"/>
                    </w:rPr>
                  </w:pPr>
                </w:p>
              </w:tc>
            </w:tr>
            <w:tr w:rsidR="00C64ECD" w:rsidRPr="00DC41D9" w14:paraId="61B01C80" w14:textId="77777777" w:rsidTr="00D319AD">
              <w:tc>
                <w:tcPr>
                  <w:tcW w:w="236" w:type="dxa"/>
                </w:tcPr>
                <w:p w14:paraId="36C554BF"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rPr>
                  </w:pPr>
                  <w:r w:rsidRPr="00DC41D9">
                    <w:rPr>
                      <w:rFonts w:ascii="Times New Roman" w:eastAsia="Calibri" w:hAnsi="Times New Roman" w:cs="Times New Roman"/>
                      <w:b/>
                      <w:bCs/>
                      <w:color w:val="0070C0"/>
                      <w:sz w:val="14"/>
                      <w:szCs w:val="14"/>
                    </w:rPr>
                    <w:t>10</w:t>
                  </w:r>
                </w:p>
              </w:tc>
              <w:tc>
                <w:tcPr>
                  <w:tcW w:w="1254" w:type="dxa"/>
                </w:tcPr>
                <w:p w14:paraId="4B50F2E3"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rPr>
                  </w:pPr>
                  <w:r w:rsidRPr="00DC41D9">
                    <w:rPr>
                      <w:rFonts w:ascii="Times New Roman" w:eastAsia="Calibri" w:hAnsi="Times New Roman" w:cs="Times New Roman"/>
                      <w:b/>
                      <w:bCs/>
                      <w:color w:val="0070C0"/>
                      <w:sz w:val="14"/>
                      <w:szCs w:val="14"/>
                    </w:rPr>
                    <w:t xml:space="preserve">Інформація та телекомунікації </w:t>
                  </w:r>
                </w:p>
              </w:tc>
              <w:tc>
                <w:tcPr>
                  <w:tcW w:w="236" w:type="dxa"/>
                  <w:vMerge/>
                </w:tcPr>
                <w:p w14:paraId="7B82BD96" w14:textId="77777777" w:rsidR="00C64ECD" w:rsidRPr="00DC41D9" w:rsidRDefault="00C64ECD" w:rsidP="00D82F9C">
                  <w:pPr>
                    <w:framePr w:hSpace="180" w:wrap="around" w:vAnchor="text" w:hAnchor="text" w:y="1"/>
                    <w:suppressOverlap/>
                    <w:jc w:val="center"/>
                    <w:rPr>
                      <w:rFonts w:ascii="Times New Roman" w:eastAsia="Calibri" w:hAnsi="Times New Roman" w:cs="Times New Roman"/>
                      <w:b/>
                      <w:bCs/>
                      <w:color w:val="0070C0"/>
                      <w:sz w:val="14"/>
                      <w:szCs w:val="14"/>
                    </w:rPr>
                  </w:pPr>
                </w:p>
              </w:tc>
            </w:tr>
            <w:tr w:rsidR="00C64ECD" w:rsidRPr="00DC41D9" w14:paraId="45B99DCC" w14:textId="77777777" w:rsidTr="00D319AD">
              <w:tc>
                <w:tcPr>
                  <w:tcW w:w="236" w:type="dxa"/>
                </w:tcPr>
                <w:p w14:paraId="3C4241D4"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rPr>
                  </w:pPr>
                  <w:r w:rsidRPr="00DC41D9">
                    <w:rPr>
                      <w:rFonts w:ascii="Times New Roman" w:eastAsia="Calibri" w:hAnsi="Times New Roman" w:cs="Times New Roman"/>
                      <w:b/>
                      <w:bCs/>
                      <w:color w:val="0070C0"/>
                      <w:sz w:val="14"/>
                      <w:szCs w:val="14"/>
                    </w:rPr>
                    <w:t>11</w:t>
                  </w:r>
                </w:p>
              </w:tc>
              <w:tc>
                <w:tcPr>
                  <w:tcW w:w="1254" w:type="dxa"/>
                </w:tcPr>
                <w:p w14:paraId="54E427FF"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rPr>
                  </w:pPr>
                  <w:r w:rsidRPr="00DC41D9">
                    <w:rPr>
                      <w:rFonts w:ascii="Times New Roman" w:eastAsia="Calibri" w:hAnsi="Times New Roman" w:cs="Times New Roman"/>
                      <w:b/>
                      <w:bCs/>
                      <w:color w:val="0070C0"/>
                      <w:sz w:val="14"/>
                      <w:szCs w:val="14"/>
                    </w:rPr>
                    <w:t xml:space="preserve">Фінансова та страхова діяльність </w:t>
                  </w:r>
                </w:p>
              </w:tc>
              <w:tc>
                <w:tcPr>
                  <w:tcW w:w="236" w:type="dxa"/>
                  <w:vMerge/>
                </w:tcPr>
                <w:p w14:paraId="4FDF5480" w14:textId="77777777" w:rsidR="00C64ECD" w:rsidRPr="00DC41D9" w:rsidRDefault="00C64ECD" w:rsidP="00D82F9C">
                  <w:pPr>
                    <w:framePr w:hSpace="180" w:wrap="around" w:vAnchor="text" w:hAnchor="text" w:y="1"/>
                    <w:suppressOverlap/>
                    <w:jc w:val="center"/>
                    <w:rPr>
                      <w:rFonts w:ascii="Times New Roman" w:eastAsia="Calibri" w:hAnsi="Times New Roman" w:cs="Times New Roman"/>
                      <w:b/>
                      <w:bCs/>
                      <w:color w:val="0070C0"/>
                      <w:sz w:val="14"/>
                      <w:szCs w:val="14"/>
                    </w:rPr>
                  </w:pPr>
                </w:p>
              </w:tc>
            </w:tr>
            <w:tr w:rsidR="00C64ECD" w:rsidRPr="00DC41D9" w14:paraId="1B10A772" w14:textId="77777777" w:rsidTr="00D319AD">
              <w:tc>
                <w:tcPr>
                  <w:tcW w:w="236" w:type="dxa"/>
                </w:tcPr>
                <w:p w14:paraId="7CE77924"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rPr>
                  </w:pPr>
                  <w:r w:rsidRPr="00DC41D9">
                    <w:rPr>
                      <w:rFonts w:ascii="Times New Roman" w:eastAsia="Calibri" w:hAnsi="Times New Roman" w:cs="Times New Roman"/>
                      <w:b/>
                      <w:bCs/>
                      <w:color w:val="0070C0"/>
                      <w:sz w:val="14"/>
                      <w:szCs w:val="14"/>
                    </w:rPr>
                    <w:t>12</w:t>
                  </w:r>
                </w:p>
              </w:tc>
              <w:tc>
                <w:tcPr>
                  <w:tcW w:w="1254" w:type="dxa"/>
                </w:tcPr>
                <w:p w14:paraId="571F58B5"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rPr>
                  </w:pPr>
                  <w:r w:rsidRPr="00DC41D9">
                    <w:rPr>
                      <w:rFonts w:ascii="Times New Roman" w:eastAsia="Calibri" w:hAnsi="Times New Roman" w:cs="Times New Roman"/>
                      <w:b/>
                      <w:bCs/>
                      <w:color w:val="0070C0"/>
                      <w:sz w:val="14"/>
                      <w:szCs w:val="14"/>
                    </w:rPr>
                    <w:t xml:space="preserve">Операції з нерухомим майном </w:t>
                  </w:r>
                </w:p>
              </w:tc>
              <w:tc>
                <w:tcPr>
                  <w:tcW w:w="236" w:type="dxa"/>
                  <w:vMerge/>
                </w:tcPr>
                <w:p w14:paraId="689AF0B1" w14:textId="77777777" w:rsidR="00C64ECD" w:rsidRPr="00DC41D9" w:rsidRDefault="00C64ECD" w:rsidP="00D82F9C">
                  <w:pPr>
                    <w:framePr w:hSpace="180" w:wrap="around" w:vAnchor="text" w:hAnchor="text" w:y="1"/>
                    <w:suppressOverlap/>
                    <w:jc w:val="center"/>
                    <w:rPr>
                      <w:rFonts w:ascii="Times New Roman" w:eastAsia="Calibri" w:hAnsi="Times New Roman" w:cs="Times New Roman"/>
                      <w:b/>
                      <w:bCs/>
                      <w:color w:val="0070C0"/>
                      <w:sz w:val="14"/>
                      <w:szCs w:val="14"/>
                    </w:rPr>
                  </w:pPr>
                </w:p>
              </w:tc>
            </w:tr>
            <w:tr w:rsidR="00C64ECD" w:rsidRPr="00DC41D9" w14:paraId="66BE1BD8" w14:textId="77777777" w:rsidTr="00D319AD">
              <w:tc>
                <w:tcPr>
                  <w:tcW w:w="236" w:type="dxa"/>
                </w:tcPr>
                <w:p w14:paraId="68F47E87"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rPr>
                  </w:pPr>
                  <w:r w:rsidRPr="00DC41D9">
                    <w:rPr>
                      <w:rFonts w:ascii="Times New Roman" w:eastAsia="Calibri" w:hAnsi="Times New Roman" w:cs="Times New Roman"/>
                      <w:b/>
                      <w:bCs/>
                      <w:color w:val="0070C0"/>
                      <w:sz w:val="14"/>
                      <w:szCs w:val="14"/>
                    </w:rPr>
                    <w:t>13</w:t>
                  </w:r>
                </w:p>
              </w:tc>
              <w:tc>
                <w:tcPr>
                  <w:tcW w:w="1254" w:type="dxa"/>
                </w:tcPr>
                <w:p w14:paraId="06A6F124"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lang w:val="ru-RU"/>
                    </w:rPr>
                  </w:pPr>
                  <w:proofErr w:type="spellStart"/>
                  <w:r w:rsidRPr="00DC41D9">
                    <w:rPr>
                      <w:rFonts w:ascii="Times New Roman" w:eastAsia="Calibri" w:hAnsi="Times New Roman" w:cs="Times New Roman"/>
                      <w:b/>
                      <w:bCs/>
                      <w:color w:val="0070C0"/>
                      <w:sz w:val="14"/>
                      <w:szCs w:val="14"/>
                      <w:lang w:val="ru-RU"/>
                    </w:rPr>
                    <w:t>Професійна</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наукова</w:t>
                  </w:r>
                  <w:proofErr w:type="spellEnd"/>
                  <w:r w:rsidRPr="00DC41D9">
                    <w:rPr>
                      <w:rFonts w:ascii="Times New Roman" w:eastAsia="Calibri" w:hAnsi="Times New Roman" w:cs="Times New Roman"/>
                      <w:b/>
                      <w:bCs/>
                      <w:color w:val="0070C0"/>
                      <w:sz w:val="14"/>
                      <w:szCs w:val="14"/>
                      <w:lang w:val="ru-RU"/>
                    </w:rPr>
                    <w:t xml:space="preserve"> та </w:t>
                  </w:r>
                  <w:proofErr w:type="spellStart"/>
                  <w:r w:rsidRPr="00DC41D9">
                    <w:rPr>
                      <w:rFonts w:ascii="Times New Roman" w:eastAsia="Calibri" w:hAnsi="Times New Roman" w:cs="Times New Roman"/>
                      <w:b/>
                      <w:bCs/>
                      <w:color w:val="0070C0"/>
                      <w:sz w:val="14"/>
                      <w:szCs w:val="14"/>
                      <w:lang w:val="ru-RU"/>
                    </w:rPr>
                    <w:t>технічна</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діяльність</w:t>
                  </w:r>
                  <w:proofErr w:type="spellEnd"/>
                  <w:r w:rsidRPr="00DC41D9">
                    <w:rPr>
                      <w:rFonts w:ascii="Times New Roman" w:eastAsia="Calibri" w:hAnsi="Times New Roman" w:cs="Times New Roman"/>
                      <w:b/>
                      <w:bCs/>
                      <w:color w:val="0070C0"/>
                      <w:sz w:val="14"/>
                      <w:szCs w:val="14"/>
                      <w:lang w:val="ru-RU"/>
                    </w:rPr>
                    <w:t xml:space="preserve"> (консалтинг, аудит, </w:t>
                  </w:r>
                  <w:proofErr w:type="spellStart"/>
                  <w:r w:rsidRPr="00DC41D9">
                    <w:rPr>
                      <w:rFonts w:ascii="Times New Roman" w:eastAsia="Calibri" w:hAnsi="Times New Roman" w:cs="Times New Roman"/>
                      <w:b/>
                      <w:bCs/>
                      <w:color w:val="0070C0"/>
                      <w:sz w:val="14"/>
                      <w:szCs w:val="14"/>
                      <w:lang w:val="ru-RU"/>
                    </w:rPr>
                    <w:t>юридичні</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послуги</w:t>
                  </w:r>
                  <w:proofErr w:type="spellEnd"/>
                  <w:r w:rsidRPr="00DC41D9">
                    <w:rPr>
                      <w:rFonts w:ascii="Times New Roman" w:eastAsia="Calibri" w:hAnsi="Times New Roman" w:cs="Times New Roman"/>
                      <w:b/>
                      <w:bCs/>
                      <w:color w:val="0070C0"/>
                      <w:sz w:val="14"/>
                      <w:szCs w:val="14"/>
                      <w:lang w:val="ru-RU"/>
                    </w:rPr>
                    <w:t>)</w:t>
                  </w:r>
                </w:p>
              </w:tc>
              <w:tc>
                <w:tcPr>
                  <w:tcW w:w="236" w:type="dxa"/>
                  <w:vMerge/>
                </w:tcPr>
                <w:p w14:paraId="4D7D9B5D" w14:textId="77777777" w:rsidR="00C64ECD" w:rsidRPr="00DC41D9" w:rsidRDefault="00C64ECD" w:rsidP="00D82F9C">
                  <w:pPr>
                    <w:framePr w:hSpace="180" w:wrap="around" w:vAnchor="text" w:hAnchor="text" w:y="1"/>
                    <w:suppressOverlap/>
                    <w:jc w:val="center"/>
                    <w:rPr>
                      <w:rFonts w:ascii="Times New Roman" w:eastAsia="Calibri" w:hAnsi="Times New Roman" w:cs="Times New Roman"/>
                      <w:b/>
                      <w:bCs/>
                      <w:color w:val="0070C0"/>
                      <w:sz w:val="14"/>
                      <w:szCs w:val="14"/>
                      <w:lang w:val="ru-RU"/>
                    </w:rPr>
                  </w:pPr>
                </w:p>
              </w:tc>
            </w:tr>
            <w:tr w:rsidR="00C64ECD" w:rsidRPr="00DC41D9" w14:paraId="7E72F630" w14:textId="77777777" w:rsidTr="00D319AD">
              <w:tc>
                <w:tcPr>
                  <w:tcW w:w="236" w:type="dxa"/>
                </w:tcPr>
                <w:p w14:paraId="263F1E3D"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rPr>
                  </w:pPr>
                  <w:r w:rsidRPr="00DC41D9">
                    <w:rPr>
                      <w:rFonts w:ascii="Times New Roman" w:eastAsia="Calibri" w:hAnsi="Times New Roman" w:cs="Times New Roman"/>
                      <w:b/>
                      <w:bCs/>
                      <w:color w:val="0070C0"/>
                      <w:sz w:val="14"/>
                      <w:szCs w:val="14"/>
                    </w:rPr>
                    <w:t>15</w:t>
                  </w:r>
                </w:p>
              </w:tc>
              <w:tc>
                <w:tcPr>
                  <w:tcW w:w="1254" w:type="dxa"/>
                </w:tcPr>
                <w:p w14:paraId="5E77CBCC"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rPr>
                  </w:pPr>
                  <w:r w:rsidRPr="00DC41D9">
                    <w:rPr>
                      <w:rFonts w:ascii="Times New Roman" w:eastAsia="Calibri" w:hAnsi="Times New Roman" w:cs="Times New Roman"/>
                      <w:b/>
                      <w:bCs/>
                      <w:color w:val="0070C0"/>
                      <w:sz w:val="14"/>
                      <w:szCs w:val="14"/>
                    </w:rPr>
                    <w:t xml:space="preserve">Освіта </w:t>
                  </w:r>
                </w:p>
              </w:tc>
              <w:tc>
                <w:tcPr>
                  <w:tcW w:w="236" w:type="dxa"/>
                  <w:vMerge/>
                </w:tcPr>
                <w:p w14:paraId="34D22F72" w14:textId="77777777" w:rsidR="00C64ECD" w:rsidRPr="00DC41D9" w:rsidRDefault="00C64ECD" w:rsidP="00D82F9C">
                  <w:pPr>
                    <w:framePr w:hSpace="180" w:wrap="around" w:vAnchor="text" w:hAnchor="text" w:y="1"/>
                    <w:suppressOverlap/>
                    <w:jc w:val="center"/>
                    <w:rPr>
                      <w:rFonts w:ascii="Times New Roman" w:eastAsia="Calibri" w:hAnsi="Times New Roman" w:cs="Times New Roman"/>
                      <w:b/>
                      <w:bCs/>
                      <w:color w:val="0070C0"/>
                      <w:sz w:val="14"/>
                      <w:szCs w:val="14"/>
                    </w:rPr>
                  </w:pPr>
                </w:p>
              </w:tc>
            </w:tr>
            <w:tr w:rsidR="00C64ECD" w:rsidRPr="00DC41D9" w14:paraId="65E0443F" w14:textId="77777777" w:rsidTr="00D319AD">
              <w:tc>
                <w:tcPr>
                  <w:tcW w:w="236" w:type="dxa"/>
                </w:tcPr>
                <w:p w14:paraId="1B5B7E1C"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rPr>
                  </w:pPr>
                  <w:r w:rsidRPr="00DC41D9">
                    <w:rPr>
                      <w:rFonts w:ascii="Times New Roman" w:eastAsia="Calibri" w:hAnsi="Times New Roman" w:cs="Times New Roman"/>
                      <w:b/>
                      <w:bCs/>
                      <w:color w:val="0070C0"/>
                      <w:sz w:val="14"/>
                      <w:szCs w:val="14"/>
                    </w:rPr>
                    <w:t>16</w:t>
                  </w:r>
                </w:p>
              </w:tc>
              <w:tc>
                <w:tcPr>
                  <w:tcW w:w="1254" w:type="dxa"/>
                </w:tcPr>
                <w:p w14:paraId="2001B697"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lang w:val="ru-RU"/>
                    </w:rPr>
                  </w:pPr>
                  <w:proofErr w:type="spellStart"/>
                  <w:r w:rsidRPr="00DC41D9">
                    <w:rPr>
                      <w:rFonts w:ascii="Times New Roman" w:eastAsia="Calibri" w:hAnsi="Times New Roman" w:cs="Times New Roman"/>
                      <w:b/>
                      <w:bCs/>
                      <w:color w:val="0070C0"/>
                      <w:sz w:val="14"/>
                      <w:szCs w:val="14"/>
                      <w:lang w:val="ru-RU"/>
                    </w:rPr>
                    <w:t>Охорона</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здоров'я</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медичні</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послуги</w:t>
                  </w:r>
                  <w:proofErr w:type="spellEnd"/>
                  <w:r w:rsidRPr="00DC41D9">
                    <w:rPr>
                      <w:rFonts w:ascii="Times New Roman" w:eastAsia="Calibri" w:hAnsi="Times New Roman" w:cs="Times New Roman"/>
                      <w:b/>
                      <w:bCs/>
                      <w:color w:val="0070C0"/>
                      <w:sz w:val="14"/>
                      <w:szCs w:val="14"/>
                      <w:lang w:val="ru-RU"/>
                    </w:rPr>
                    <w:t xml:space="preserve"> та </w:t>
                  </w:r>
                  <w:proofErr w:type="spellStart"/>
                  <w:r w:rsidRPr="00DC41D9">
                    <w:rPr>
                      <w:rFonts w:ascii="Times New Roman" w:eastAsia="Calibri" w:hAnsi="Times New Roman" w:cs="Times New Roman"/>
                      <w:b/>
                      <w:bCs/>
                      <w:color w:val="0070C0"/>
                      <w:sz w:val="14"/>
                      <w:szCs w:val="14"/>
                      <w:lang w:val="ru-RU"/>
                    </w:rPr>
                    <w:t>надання</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соціальної</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допомоги</w:t>
                  </w:r>
                  <w:proofErr w:type="spellEnd"/>
                  <w:r w:rsidRPr="00DC41D9">
                    <w:rPr>
                      <w:rFonts w:ascii="Times New Roman" w:eastAsia="Calibri" w:hAnsi="Times New Roman" w:cs="Times New Roman"/>
                      <w:b/>
                      <w:bCs/>
                      <w:color w:val="0070C0"/>
                      <w:sz w:val="14"/>
                      <w:szCs w:val="14"/>
                      <w:lang w:val="ru-RU"/>
                    </w:rPr>
                    <w:t xml:space="preserve"> </w:t>
                  </w:r>
                </w:p>
              </w:tc>
              <w:tc>
                <w:tcPr>
                  <w:tcW w:w="236" w:type="dxa"/>
                  <w:vMerge/>
                </w:tcPr>
                <w:p w14:paraId="7CC67E17" w14:textId="77777777" w:rsidR="00C64ECD" w:rsidRPr="00DC41D9" w:rsidRDefault="00C64ECD" w:rsidP="00D82F9C">
                  <w:pPr>
                    <w:framePr w:hSpace="180" w:wrap="around" w:vAnchor="text" w:hAnchor="text" w:y="1"/>
                    <w:suppressOverlap/>
                    <w:jc w:val="center"/>
                    <w:rPr>
                      <w:rFonts w:ascii="Times New Roman" w:eastAsia="Calibri" w:hAnsi="Times New Roman" w:cs="Times New Roman"/>
                      <w:b/>
                      <w:bCs/>
                      <w:color w:val="0070C0"/>
                      <w:sz w:val="14"/>
                      <w:szCs w:val="14"/>
                      <w:lang w:val="ru-RU"/>
                    </w:rPr>
                  </w:pPr>
                </w:p>
              </w:tc>
            </w:tr>
            <w:tr w:rsidR="00C64ECD" w:rsidRPr="00DC41D9" w14:paraId="51D39236" w14:textId="77777777" w:rsidTr="00D319AD">
              <w:tc>
                <w:tcPr>
                  <w:tcW w:w="236" w:type="dxa"/>
                </w:tcPr>
                <w:p w14:paraId="67A70385"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lang w:val="ru-RU"/>
                    </w:rPr>
                  </w:pPr>
                  <w:r w:rsidRPr="00DC41D9">
                    <w:rPr>
                      <w:rFonts w:ascii="Times New Roman" w:eastAsia="Calibri" w:hAnsi="Times New Roman" w:cs="Times New Roman"/>
                      <w:b/>
                      <w:bCs/>
                      <w:color w:val="0070C0"/>
                      <w:sz w:val="14"/>
                      <w:szCs w:val="14"/>
                    </w:rPr>
                    <w:t>17</w:t>
                  </w:r>
                </w:p>
              </w:tc>
              <w:tc>
                <w:tcPr>
                  <w:tcW w:w="1254" w:type="dxa"/>
                </w:tcPr>
                <w:p w14:paraId="0D3EEEF8"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lang w:val="ru-RU"/>
                    </w:rPr>
                  </w:pPr>
                  <w:proofErr w:type="spellStart"/>
                  <w:r w:rsidRPr="00DC41D9">
                    <w:rPr>
                      <w:rFonts w:ascii="Times New Roman" w:eastAsia="Calibri" w:hAnsi="Times New Roman" w:cs="Times New Roman"/>
                      <w:b/>
                      <w:bCs/>
                      <w:color w:val="0070C0"/>
                      <w:sz w:val="14"/>
                      <w:szCs w:val="14"/>
                      <w:lang w:val="ru-RU"/>
                    </w:rPr>
                    <w:t>Державне</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управління</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місцеві</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центральні</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органи</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влади</w:t>
                  </w:r>
                  <w:proofErr w:type="spellEnd"/>
                  <w:r w:rsidRPr="00DC41D9">
                    <w:rPr>
                      <w:rFonts w:ascii="Times New Roman" w:eastAsia="Calibri" w:hAnsi="Times New Roman" w:cs="Times New Roman"/>
                      <w:b/>
                      <w:bCs/>
                      <w:color w:val="0070C0"/>
                      <w:sz w:val="14"/>
                      <w:szCs w:val="14"/>
                      <w:lang w:val="ru-RU"/>
                    </w:rPr>
                    <w:t xml:space="preserve">) </w:t>
                  </w:r>
                </w:p>
              </w:tc>
              <w:tc>
                <w:tcPr>
                  <w:tcW w:w="236" w:type="dxa"/>
                  <w:vMerge/>
                </w:tcPr>
                <w:p w14:paraId="426257EA" w14:textId="77777777" w:rsidR="00C64ECD" w:rsidRPr="00DC41D9" w:rsidRDefault="00C64ECD" w:rsidP="00D82F9C">
                  <w:pPr>
                    <w:framePr w:hSpace="180" w:wrap="around" w:vAnchor="text" w:hAnchor="text" w:y="1"/>
                    <w:suppressOverlap/>
                    <w:jc w:val="center"/>
                    <w:rPr>
                      <w:rFonts w:ascii="Times New Roman" w:eastAsia="Calibri" w:hAnsi="Times New Roman" w:cs="Times New Roman"/>
                      <w:b/>
                      <w:bCs/>
                      <w:color w:val="0070C0"/>
                      <w:sz w:val="14"/>
                      <w:szCs w:val="14"/>
                      <w:lang w:val="ru-RU"/>
                    </w:rPr>
                  </w:pPr>
                </w:p>
              </w:tc>
            </w:tr>
            <w:tr w:rsidR="00C64ECD" w:rsidRPr="00DC41D9" w14:paraId="4E29B3D1" w14:textId="77777777" w:rsidTr="00D319AD">
              <w:tc>
                <w:tcPr>
                  <w:tcW w:w="236" w:type="dxa"/>
                </w:tcPr>
                <w:p w14:paraId="3C9CF22A"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rPr>
                  </w:pPr>
                  <w:r w:rsidRPr="00DC41D9">
                    <w:rPr>
                      <w:rFonts w:ascii="Times New Roman" w:eastAsia="Calibri" w:hAnsi="Times New Roman" w:cs="Times New Roman"/>
                      <w:b/>
                      <w:bCs/>
                      <w:color w:val="0070C0"/>
                      <w:sz w:val="14"/>
                      <w:szCs w:val="14"/>
                    </w:rPr>
                    <w:t>18</w:t>
                  </w:r>
                </w:p>
              </w:tc>
              <w:tc>
                <w:tcPr>
                  <w:tcW w:w="1254" w:type="dxa"/>
                </w:tcPr>
                <w:p w14:paraId="6C031936"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lang w:val="ru-RU"/>
                    </w:rPr>
                  </w:pPr>
                  <w:proofErr w:type="spellStart"/>
                  <w:r w:rsidRPr="00DC41D9">
                    <w:rPr>
                      <w:rFonts w:ascii="Times New Roman" w:eastAsia="Calibri" w:hAnsi="Times New Roman" w:cs="Times New Roman"/>
                      <w:b/>
                      <w:bCs/>
                      <w:color w:val="0070C0"/>
                      <w:sz w:val="14"/>
                      <w:szCs w:val="14"/>
                      <w:lang w:val="ru-RU"/>
                    </w:rPr>
                    <w:t>Розважальні</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спортивні</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послуги</w:t>
                  </w:r>
                  <w:proofErr w:type="spellEnd"/>
                  <w:r w:rsidRPr="00DC41D9">
                    <w:rPr>
                      <w:rFonts w:ascii="Times New Roman" w:eastAsia="Calibri" w:hAnsi="Times New Roman" w:cs="Times New Roman"/>
                      <w:b/>
                      <w:bCs/>
                      <w:color w:val="0070C0"/>
                      <w:sz w:val="14"/>
                      <w:szCs w:val="14"/>
                      <w:lang w:val="ru-RU"/>
                    </w:rPr>
                    <w:t xml:space="preserve"> та </w:t>
                  </w:r>
                  <w:proofErr w:type="spellStart"/>
                  <w:r w:rsidRPr="00DC41D9">
                    <w:rPr>
                      <w:rFonts w:ascii="Times New Roman" w:eastAsia="Calibri" w:hAnsi="Times New Roman" w:cs="Times New Roman"/>
                      <w:b/>
                      <w:bCs/>
                      <w:color w:val="0070C0"/>
                      <w:sz w:val="14"/>
                      <w:szCs w:val="14"/>
                      <w:lang w:val="ru-RU"/>
                    </w:rPr>
                    <w:t>організація</w:t>
                  </w:r>
                  <w:proofErr w:type="spellEnd"/>
                  <w:r w:rsidRPr="00DC41D9">
                    <w:rPr>
                      <w:rFonts w:ascii="Times New Roman" w:eastAsia="Calibri" w:hAnsi="Times New Roman" w:cs="Times New Roman"/>
                      <w:b/>
                      <w:bCs/>
                      <w:color w:val="0070C0"/>
                      <w:sz w:val="14"/>
                      <w:szCs w:val="14"/>
                      <w:lang w:val="ru-RU"/>
                    </w:rPr>
                    <w:t xml:space="preserve"> </w:t>
                  </w:r>
                  <w:proofErr w:type="spellStart"/>
                  <w:r w:rsidRPr="00DC41D9">
                    <w:rPr>
                      <w:rFonts w:ascii="Times New Roman" w:eastAsia="Calibri" w:hAnsi="Times New Roman" w:cs="Times New Roman"/>
                      <w:b/>
                      <w:bCs/>
                      <w:color w:val="0070C0"/>
                      <w:sz w:val="14"/>
                      <w:szCs w:val="14"/>
                      <w:lang w:val="ru-RU"/>
                    </w:rPr>
                    <w:t>відпочинку</w:t>
                  </w:r>
                  <w:proofErr w:type="spellEnd"/>
                  <w:r w:rsidRPr="00DC41D9">
                    <w:rPr>
                      <w:rFonts w:ascii="Times New Roman" w:eastAsia="Calibri" w:hAnsi="Times New Roman" w:cs="Times New Roman"/>
                      <w:b/>
                      <w:bCs/>
                      <w:color w:val="0070C0"/>
                      <w:sz w:val="14"/>
                      <w:szCs w:val="14"/>
                      <w:lang w:val="ru-RU"/>
                    </w:rPr>
                    <w:t xml:space="preserve"> </w:t>
                  </w:r>
                </w:p>
              </w:tc>
              <w:tc>
                <w:tcPr>
                  <w:tcW w:w="236" w:type="dxa"/>
                  <w:vMerge/>
                </w:tcPr>
                <w:p w14:paraId="4DEB124B" w14:textId="77777777" w:rsidR="00C64ECD" w:rsidRPr="00DC41D9" w:rsidRDefault="00C64ECD" w:rsidP="00D82F9C">
                  <w:pPr>
                    <w:framePr w:hSpace="180" w:wrap="around" w:vAnchor="text" w:hAnchor="text" w:y="1"/>
                    <w:suppressOverlap/>
                    <w:jc w:val="center"/>
                    <w:rPr>
                      <w:rFonts w:ascii="Times New Roman" w:eastAsia="Calibri" w:hAnsi="Times New Roman" w:cs="Times New Roman"/>
                      <w:b/>
                      <w:bCs/>
                      <w:color w:val="0070C0"/>
                      <w:sz w:val="14"/>
                      <w:szCs w:val="14"/>
                      <w:lang w:val="ru-RU"/>
                    </w:rPr>
                  </w:pPr>
                </w:p>
              </w:tc>
            </w:tr>
            <w:tr w:rsidR="00C64ECD" w:rsidRPr="00DC41D9" w14:paraId="66F2FDE8" w14:textId="77777777" w:rsidTr="00D319AD">
              <w:tc>
                <w:tcPr>
                  <w:tcW w:w="236" w:type="dxa"/>
                </w:tcPr>
                <w:p w14:paraId="30E43A55"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rPr>
                  </w:pPr>
                  <w:r w:rsidRPr="00DC41D9">
                    <w:rPr>
                      <w:rFonts w:ascii="Times New Roman" w:eastAsia="Calibri" w:hAnsi="Times New Roman" w:cs="Times New Roman"/>
                      <w:b/>
                      <w:bCs/>
                      <w:color w:val="0070C0"/>
                      <w:sz w:val="14"/>
                      <w:szCs w:val="14"/>
                    </w:rPr>
                    <w:t>19</w:t>
                  </w:r>
                </w:p>
              </w:tc>
              <w:tc>
                <w:tcPr>
                  <w:tcW w:w="1254" w:type="dxa"/>
                </w:tcPr>
                <w:p w14:paraId="3E9EADD0"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rPr>
                  </w:pPr>
                  <w:r w:rsidRPr="00DC41D9">
                    <w:rPr>
                      <w:rFonts w:ascii="Times New Roman" w:eastAsia="Calibri" w:hAnsi="Times New Roman" w:cs="Times New Roman"/>
                      <w:b/>
                      <w:bCs/>
                      <w:color w:val="0070C0"/>
                      <w:sz w:val="14"/>
                      <w:szCs w:val="14"/>
                    </w:rPr>
                    <w:t xml:space="preserve">Інше виробництво (записати_________) </w:t>
                  </w:r>
                </w:p>
              </w:tc>
              <w:tc>
                <w:tcPr>
                  <w:tcW w:w="236" w:type="dxa"/>
                </w:tcPr>
                <w:p w14:paraId="687EE3B8" w14:textId="77777777" w:rsidR="00C64ECD" w:rsidRPr="00DC41D9" w:rsidRDefault="00C64ECD" w:rsidP="00D82F9C">
                  <w:pPr>
                    <w:framePr w:hSpace="180" w:wrap="around" w:vAnchor="text" w:hAnchor="text" w:y="1"/>
                    <w:suppressOverlap/>
                    <w:jc w:val="center"/>
                    <w:rPr>
                      <w:rFonts w:ascii="Times New Roman" w:eastAsia="Calibri" w:hAnsi="Times New Roman" w:cs="Times New Roman"/>
                      <w:b/>
                      <w:bCs/>
                      <w:color w:val="0070C0"/>
                      <w:sz w:val="14"/>
                      <w:szCs w:val="14"/>
                    </w:rPr>
                  </w:pPr>
                </w:p>
              </w:tc>
            </w:tr>
            <w:tr w:rsidR="00C64ECD" w:rsidRPr="00DC41D9" w14:paraId="2B820CB8" w14:textId="77777777" w:rsidTr="00D319AD">
              <w:tc>
                <w:tcPr>
                  <w:tcW w:w="236" w:type="dxa"/>
                </w:tcPr>
                <w:p w14:paraId="130394FC"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rPr>
                  </w:pPr>
                  <w:r w:rsidRPr="00DC41D9">
                    <w:rPr>
                      <w:rFonts w:ascii="Times New Roman" w:eastAsia="Calibri" w:hAnsi="Times New Roman" w:cs="Times New Roman"/>
                      <w:b/>
                      <w:bCs/>
                      <w:color w:val="0070C0"/>
                      <w:sz w:val="14"/>
                      <w:szCs w:val="14"/>
                    </w:rPr>
                    <w:t xml:space="preserve">20 </w:t>
                  </w:r>
                </w:p>
              </w:tc>
              <w:tc>
                <w:tcPr>
                  <w:tcW w:w="1254" w:type="dxa"/>
                </w:tcPr>
                <w:p w14:paraId="0B774A03"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rPr>
                  </w:pPr>
                  <w:r w:rsidRPr="00DC41D9">
                    <w:rPr>
                      <w:rFonts w:ascii="Times New Roman" w:eastAsia="Calibri" w:hAnsi="Times New Roman" w:cs="Times New Roman"/>
                      <w:b/>
                      <w:bCs/>
                      <w:color w:val="0070C0"/>
                      <w:sz w:val="14"/>
                      <w:szCs w:val="14"/>
                    </w:rPr>
                    <w:t xml:space="preserve">Інші послуги (записати ___________) </w:t>
                  </w:r>
                </w:p>
              </w:tc>
              <w:tc>
                <w:tcPr>
                  <w:tcW w:w="236" w:type="dxa"/>
                </w:tcPr>
                <w:p w14:paraId="7A5F0CFC" w14:textId="77777777" w:rsidR="00C64ECD" w:rsidRPr="00DC41D9" w:rsidRDefault="00C64ECD" w:rsidP="00D82F9C">
                  <w:pPr>
                    <w:framePr w:hSpace="180" w:wrap="around" w:vAnchor="text" w:hAnchor="text" w:y="1"/>
                    <w:suppressOverlap/>
                    <w:jc w:val="center"/>
                    <w:rPr>
                      <w:rFonts w:ascii="Times New Roman" w:eastAsia="Calibri" w:hAnsi="Times New Roman" w:cs="Times New Roman"/>
                      <w:b/>
                      <w:bCs/>
                      <w:color w:val="0070C0"/>
                      <w:sz w:val="14"/>
                      <w:szCs w:val="14"/>
                    </w:rPr>
                  </w:pPr>
                </w:p>
              </w:tc>
            </w:tr>
            <w:tr w:rsidR="00C64ECD" w:rsidRPr="00DC41D9" w14:paraId="480D1AED" w14:textId="77777777" w:rsidTr="00D319AD">
              <w:tc>
                <w:tcPr>
                  <w:tcW w:w="236" w:type="dxa"/>
                </w:tcPr>
                <w:p w14:paraId="372EBB59"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rPr>
                  </w:pPr>
                  <w:r w:rsidRPr="00DC41D9">
                    <w:rPr>
                      <w:rFonts w:ascii="Times New Roman" w:eastAsia="Calibri" w:hAnsi="Times New Roman" w:cs="Times New Roman"/>
                      <w:b/>
                      <w:bCs/>
                      <w:color w:val="0070C0"/>
                      <w:sz w:val="14"/>
                      <w:szCs w:val="14"/>
                    </w:rPr>
                    <w:t xml:space="preserve">99 </w:t>
                  </w:r>
                </w:p>
              </w:tc>
              <w:tc>
                <w:tcPr>
                  <w:tcW w:w="1254" w:type="dxa"/>
                </w:tcPr>
                <w:p w14:paraId="16D60A45" w14:textId="77777777" w:rsidR="00C64ECD" w:rsidRPr="00DC41D9" w:rsidRDefault="00C64ECD" w:rsidP="00D82F9C">
                  <w:pPr>
                    <w:framePr w:hSpace="180" w:wrap="around" w:vAnchor="text" w:hAnchor="text" w:y="1"/>
                    <w:suppressOverlap/>
                    <w:rPr>
                      <w:rFonts w:ascii="Times New Roman" w:eastAsia="Calibri" w:hAnsi="Times New Roman" w:cs="Times New Roman"/>
                      <w:b/>
                      <w:bCs/>
                      <w:color w:val="0070C0"/>
                      <w:sz w:val="14"/>
                      <w:szCs w:val="14"/>
                    </w:rPr>
                  </w:pPr>
                  <w:r w:rsidRPr="00DC41D9">
                    <w:rPr>
                      <w:rFonts w:ascii="Times New Roman" w:eastAsia="Calibri" w:hAnsi="Times New Roman" w:cs="Times New Roman"/>
                      <w:b/>
                      <w:bCs/>
                      <w:color w:val="0070C0"/>
                      <w:sz w:val="14"/>
                      <w:szCs w:val="14"/>
                    </w:rPr>
                    <w:t xml:space="preserve">Відмова </w:t>
                  </w:r>
                  <w:r w:rsidRPr="00DC41D9">
                    <w:rPr>
                      <w:rFonts w:ascii="Times New Roman" w:eastAsia="Calibri" w:hAnsi="Times New Roman" w:cs="Times New Roman"/>
                      <w:b/>
                      <w:bCs/>
                      <w:color w:val="0070C0"/>
                      <w:sz w:val="14"/>
                      <w:szCs w:val="14"/>
                    </w:rPr>
                    <w:sym w:font="Wingdings" w:char="F0E0"/>
                  </w:r>
                  <w:r w:rsidRPr="00DC41D9">
                    <w:rPr>
                      <w:rFonts w:ascii="Times New Roman" w:eastAsia="Calibri" w:hAnsi="Times New Roman" w:cs="Times New Roman"/>
                      <w:b/>
                      <w:bCs/>
                      <w:color w:val="0070C0"/>
                      <w:sz w:val="14"/>
                      <w:szCs w:val="14"/>
                    </w:rPr>
                    <w:t xml:space="preserve"> КІНЕЦЬ ІНТЕРВ’Ю </w:t>
                  </w:r>
                </w:p>
              </w:tc>
              <w:tc>
                <w:tcPr>
                  <w:tcW w:w="236" w:type="dxa"/>
                </w:tcPr>
                <w:p w14:paraId="2C54B0BD" w14:textId="77777777" w:rsidR="00C64ECD" w:rsidRPr="00DC41D9" w:rsidRDefault="00C64ECD" w:rsidP="00D82F9C">
                  <w:pPr>
                    <w:framePr w:hSpace="180" w:wrap="around" w:vAnchor="text" w:hAnchor="text" w:y="1"/>
                    <w:suppressOverlap/>
                    <w:jc w:val="center"/>
                    <w:rPr>
                      <w:rFonts w:ascii="Times New Roman" w:eastAsia="Calibri" w:hAnsi="Times New Roman" w:cs="Times New Roman"/>
                      <w:b/>
                      <w:bCs/>
                      <w:color w:val="0070C0"/>
                      <w:sz w:val="14"/>
                      <w:szCs w:val="14"/>
                    </w:rPr>
                  </w:pPr>
                  <w:r w:rsidRPr="00DC41D9">
                    <w:rPr>
                      <w:rFonts w:ascii="Times New Roman" w:eastAsia="Calibri" w:hAnsi="Times New Roman" w:cs="Times New Roman"/>
                      <w:b/>
                      <w:bCs/>
                      <w:color w:val="0070C0"/>
                      <w:sz w:val="14"/>
                      <w:szCs w:val="14"/>
                    </w:rPr>
                    <w:t>х</w:t>
                  </w:r>
                </w:p>
              </w:tc>
            </w:tr>
          </w:tbl>
          <w:p w14:paraId="7539171B" w14:textId="3471ED45" w:rsidR="00C64ECD" w:rsidRPr="0081645F" w:rsidRDefault="00C64ECD" w:rsidP="00033535">
            <w:pPr>
              <w:tabs>
                <w:tab w:val="left" w:pos="460"/>
              </w:tabs>
              <w:jc w:val="both"/>
              <w:rPr>
                <w:rFonts w:ascii="Times New Roman" w:eastAsia="Times New Roman" w:hAnsi="Times New Roman" w:cs="Times New Roman"/>
                <w:b/>
                <w:bCs/>
                <w:color w:val="0070C0"/>
                <w:sz w:val="20"/>
                <w:szCs w:val="20"/>
              </w:rPr>
            </w:pPr>
          </w:p>
        </w:tc>
        <w:tc>
          <w:tcPr>
            <w:tcW w:w="3801" w:type="dxa"/>
          </w:tcPr>
          <w:p w14:paraId="0A01B3CC" w14:textId="77777777" w:rsidR="00C64ECD" w:rsidRDefault="00C64ECD" w:rsidP="00C64ECD">
            <w:pPr>
              <w:jc w:val="center"/>
              <w:rPr>
                <w:rFonts w:ascii="Times New Roman" w:eastAsia="Calibri" w:hAnsi="Times New Roman" w:cs="Times New Roman"/>
                <w:b/>
              </w:rPr>
            </w:pPr>
            <w:r>
              <w:rPr>
                <w:rFonts w:ascii="Times New Roman" w:eastAsia="Calibri" w:hAnsi="Times New Roman" w:cs="Times New Roman"/>
                <w:b/>
              </w:rPr>
              <w:t>НЕК «УКРЕНЕРГО» (АКО)</w:t>
            </w:r>
          </w:p>
          <w:p w14:paraId="5E9822CB" w14:textId="77777777" w:rsidR="00C64ECD" w:rsidRPr="00FF0DA2" w:rsidRDefault="00C64ECD" w:rsidP="00C64ECD">
            <w:pPr>
              <w:tabs>
                <w:tab w:val="left" w:pos="745"/>
              </w:tabs>
              <w:jc w:val="both"/>
              <w:rPr>
                <w:rFonts w:ascii="Times New Roman" w:eastAsia="Times New Roman" w:hAnsi="Times New Roman" w:cs="Times New Roman"/>
                <w:b/>
                <w:bCs/>
                <w:color w:val="0070C0"/>
                <w:sz w:val="16"/>
                <w:szCs w:val="16"/>
              </w:rPr>
            </w:pPr>
          </w:p>
          <w:tbl>
            <w:tblPr>
              <w:tblStyle w:val="a3"/>
              <w:tblW w:w="3400" w:type="dxa"/>
              <w:jc w:val="center"/>
              <w:tblLook w:val="04A0" w:firstRow="1" w:lastRow="0" w:firstColumn="1" w:lastColumn="0" w:noHBand="0" w:noVBand="1"/>
            </w:tblPr>
            <w:tblGrid>
              <w:gridCol w:w="471"/>
              <w:gridCol w:w="2544"/>
              <w:gridCol w:w="385"/>
            </w:tblGrid>
            <w:tr w:rsidR="00C64ECD" w:rsidRPr="00C54F87" w14:paraId="50045273" w14:textId="77777777" w:rsidTr="00C54F87">
              <w:trPr>
                <w:jc w:val="center"/>
              </w:trPr>
              <w:tc>
                <w:tcPr>
                  <w:tcW w:w="471" w:type="dxa"/>
                </w:tcPr>
                <w:p w14:paraId="0D7BA2E3" w14:textId="77777777" w:rsidR="00C64ECD" w:rsidRPr="00C54F87" w:rsidRDefault="00C64ECD" w:rsidP="00D82F9C">
                  <w:pPr>
                    <w:framePr w:hSpace="180" w:wrap="around" w:vAnchor="text" w:hAnchor="text" w:y="1"/>
                    <w:suppressOverlap/>
                    <w:rPr>
                      <w:rFonts w:ascii="Times New Roman" w:eastAsia="Calibri" w:hAnsi="Times New Roman" w:cs="Times New Roman"/>
                      <w:b/>
                      <w:bCs/>
                      <w:color w:val="0070C0"/>
                      <w:sz w:val="20"/>
                      <w:szCs w:val="20"/>
                    </w:rPr>
                  </w:pPr>
                </w:p>
              </w:tc>
              <w:tc>
                <w:tcPr>
                  <w:tcW w:w="2544" w:type="dxa"/>
                </w:tcPr>
                <w:p w14:paraId="5B248979" w14:textId="227376E6" w:rsidR="00C64ECD" w:rsidRPr="00C54F87" w:rsidRDefault="00C64ECD" w:rsidP="00D82F9C">
                  <w:pPr>
                    <w:framePr w:hSpace="180" w:wrap="around" w:vAnchor="text" w:hAnchor="text" w:y="1"/>
                    <w:suppressOverlap/>
                    <w:rPr>
                      <w:rFonts w:ascii="Times New Roman" w:eastAsia="Calibri" w:hAnsi="Times New Roman" w:cs="Times New Roman"/>
                      <w:b/>
                      <w:bCs/>
                      <w:color w:val="0070C0"/>
                      <w:sz w:val="20"/>
                      <w:szCs w:val="20"/>
                    </w:rPr>
                  </w:pPr>
                  <w:r w:rsidRPr="00C54F87">
                    <w:rPr>
                      <w:rFonts w:ascii="Times New Roman" w:eastAsia="Calibri" w:hAnsi="Times New Roman" w:cs="Times New Roman"/>
                      <w:b/>
                      <w:bCs/>
                      <w:color w:val="0070C0"/>
                      <w:sz w:val="20"/>
                      <w:szCs w:val="20"/>
                    </w:rPr>
                    <w:t xml:space="preserve">Вид діяльності за </w:t>
                  </w:r>
                  <w:r>
                    <w:t xml:space="preserve"> </w:t>
                  </w:r>
                  <w:r w:rsidRPr="00CA5266">
                    <w:rPr>
                      <w:rFonts w:ascii="Times New Roman" w:eastAsia="Calibri" w:hAnsi="Times New Roman" w:cs="Times New Roman"/>
                      <w:b/>
                      <w:bCs/>
                      <w:color w:val="7030A0"/>
                      <w:sz w:val="20"/>
                      <w:szCs w:val="20"/>
                    </w:rPr>
                    <w:t>NACE 2.1-UA</w:t>
                  </w:r>
                </w:p>
              </w:tc>
              <w:tc>
                <w:tcPr>
                  <w:tcW w:w="385" w:type="dxa"/>
                </w:tcPr>
                <w:p w14:paraId="23BACAD7" w14:textId="77777777" w:rsidR="00C64ECD" w:rsidRPr="00C54F87" w:rsidRDefault="00C64ECD" w:rsidP="00D82F9C">
                  <w:pPr>
                    <w:framePr w:hSpace="180" w:wrap="around" w:vAnchor="text" w:hAnchor="text" w:y="1"/>
                    <w:suppressOverlap/>
                    <w:jc w:val="center"/>
                    <w:rPr>
                      <w:rFonts w:ascii="Times New Roman" w:eastAsia="Calibri" w:hAnsi="Times New Roman" w:cs="Times New Roman"/>
                      <w:b/>
                      <w:bCs/>
                      <w:color w:val="0070C0"/>
                      <w:sz w:val="20"/>
                      <w:szCs w:val="20"/>
                      <w:lang w:val="ru-RU"/>
                    </w:rPr>
                  </w:pPr>
                </w:p>
              </w:tc>
            </w:tr>
            <w:tr w:rsidR="00C64ECD" w:rsidRPr="00C54F87" w14:paraId="7166C510" w14:textId="77777777" w:rsidTr="00C54F87">
              <w:trPr>
                <w:jc w:val="center"/>
              </w:trPr>
              <w:tc>
                <w:tcPr>
                  <w:tcW w:w="471" w:type="dxa"/>
                </w:tcPr>
                <w:p w14:paraId="25FF0FCF" w14:textId="596E9E2F" w:rsidR="00C64ECD" w:rsidRPr="00C54F87" w:rsidRDefault="00C64ECD" w:rsidP="00D82F9C">
                  <w:pPr>
                    <w:framePr w:hSpace="180" w:wrap="around" w:vAnchor="text" w:hAnchor="text" w:y="1"/>
                    <w:suppressOverlap/>
                    <w:rPr>
                      <w:rFonts w:ascii="Times New Roman" w:eastAsia="Calibri" w:hAnsi="Times New Roman" w:cs="Times New Roman"/>
                      <w:b/>
                      <w:bCs/>
                      <w:color w:val="0070C0"/>
                      <w:sz w:val="20"/>
                      <w:szCs w:val="20"/>
                    </w:rPr>
                  </w:pPr>
                  <w:r>
                    <w:rPr>
                      <w:rFonts w:ascii="Times New Roman" w:eastAsia="Calibri" w:hAnsi="Times New Roman" w:cs="Times New Roman"/>
                      <w:b/>
                      <w:bCs/>
                      <w:color w:val="0070C0"/>
                      <w:sz w:val="20"/>
                      <w:szCs w:val="20"/>
                    </w:rPr>
                    <w:t>1</w:t>
                  </w:r>
                </w:p>
              </w:tc>
              <w:tc>
                <w:tcPr>
                  <w:tcW w:w="2544" w:type="dxa"/>
                </w:tcPr>
                <w:p w14:paraId="450E2CCD" w14:textId="6705828F" w:rsidR="00C64ECD" w:rsidRPr="00C54F87" w:rsidRDefault="00C64ECD" w:rsidP="00D82F9C">
                  <w:pPr>
                    <w:framePr w:hSpace="180" w:wrap="around" w:vAnchor="text" w:hAnchor="text" w:y="1"/>
                    <w:suppressOverlap/>
                    <w:rPr>
                      <w:rFonts w:ascii="Times New Roman" w:eastAsia="Calibri" w:hAnsi="Times New Roman" w:cs="Times New Roman"/>
                      <w:b/>
                      <w:bCs/>
                      <w:color w:val="0070C0"/>
                      <w:sz w:val="20"/>
                      <w:szCs w:val="20"/>
                    </w:rPr>
                  </w:pPr>
                  <w:r>
                    <w:rPr>
                      <w:rFonts w:ascii="Times New Roman" w:eastAsia="Calibri" w:hAnsi="Times New Roman" w:cs="Times New Roman"/>
                      <w:b/>
                      <w:bCs/>
                      <w:color w:val="0070C0"/>
                      <w:sz w:val="20"/>
                      <w:szCs w:val="20"/>
                    </w:rPr>
                    <w:t>….</w:t>
                  </w:r>
                </w:p>
              </w:tc>
              <w:tc>
                <w:tcPr>
                  <w:tcW w:w="385" w:type="dxa"/>
                </w:tcPr>
                <w:p w14:paraId="4BD97B94" w14:textId="77777777" w:rsidR="00C64ECD" w:rsidRPr="00C54F87" w:rsidRDefault="00C64ECD" w:rsidP="00D82F9C">
                  <w:pPr>
                    <w:framePr w:hSpace="180" w:wrap="around" w:vAnchor="text" w:hAnchor="text" w:y="1"/>
                    <w:suppressOverlap/>
                    <w:jc w:val="center"/>
                    <w:rPr>
                      <w:rFonts w:ascii="Times New Roman" w:eastAsia="Calibri" w:hAnsi="Times New Roman" w:cs="Times New Roman"/>
                      <w:b/>
                      <w:bCs/>
                      <w:color w:val="0070C0"/>
                      <w:sz w:val="20"/>
                      <w:szCs w:val="20"/>
                      <w:lang w:val="ru-RU"/>
                    </w:rPr>
                  </w:pPr>
                </w:p>
              </w:tc>
            </w:tr>
          </w:tbl>
          <w:p w14:paraId="2A384D89" w14:textId="08A93660" w:rsidR="00C64ECD" w:rsidRPr="007433B9" w:rsidRDefault="00C64ECD" w:rsidP="00C64ECD">
            <w:pPr>
              <w:ind w:firstLine="238"/>
              <w:jc w:val="both"/>
              <w:rPr>
                <w:rFonts w:ascii="Times New Roman" w:hAnsi="Times New Roman" w:cs="Times New Roman"/>
                <w:b/>
              </w:rPr>
            </w:pPr>
          </w:p>
        </w:tc>
        <w:tc>
          <w:tcPr>
            <w:tcW w:w="3861" w:type="dxa"/>
          </w:tcPr>
          <w:p w14:paraId="12420963" w14:textId="77777777" w:rsidR="00C64ECD" w:rsidRDefault="00C64ECD" w:rsidP="00C64ECD">
            <w:pPr>
              <w:jc w:val="center"/>
              <w:rPr>
                <w:rFonts w:ascii="Times New Roman" w:eastAsia="Calibri" w:hAnsi="Times New Roman" w:cs="Times New Roman"/>
                <w:b/>
              </w:rPr>
            </w:pPr>
            <w:r>
              <w:rPr>
                <w:rFonts w:ascii="Times New Roman" w:eastAsia="Calibri" w:hAnsi="Times New Roman" w:cs="Times New Roman"/>
                <w:b/>
              </w:rPr>
              <w:t>НЕК «УКРЕНЕРГО» (АКО)</w:t>
            </w:r>
          </w:p>
          <w:p w14:paraId="0A6EDEA1" w14:textId="77777777" w:rsidR="00C64ECD" w:rsidRPr="00FF0DA2" w:rsidRDefault="00C64ECD" w:rsidP="00C64ECD">
            <w:pPr>
              <w:ind w:firstLine="319"/>
              <w:jc w:val="both"/>
              <w:rPr>
                <w:rFonts w:ascii="Times New Roman" w:hAnsi="Times New Roman" w:cs="Times New Roman"/>
                <w:bCs/>
                <w:sz w:val="16"/>
                <w:szCs w:val="16"/>
              </w:rPr>
            </w:pPr>
          </w:p>
          <w:p w14:paraId="4D035BCF" w14:textId="230ED085" w:rsidR="00C64ECD" w:rsidRPr="00CA5266" w:rsidRDefault="00C64ECD" w:rsidP="00C64ECD">
            <w:pPr>
              <w:tabs>
                <w:tab w:val="left" w:pos="460"/>
              </w:tabs>
              <w:ind w:firstLine="177"/>
              <w:jc w:val="both"/>
              <w:rPr>
                <w:rFonts w:ascii="Times New Roman" w:hAnsi="Times New Roman" w:cs="Times New Roman"/>
                <w:bCs/>
              </w:rPr>
            </w:pPr>
            <w:r w:rsidRPr="00CA5266">
              <w:rPr>
                <w:rFonts w:ascii="Times New Roman" w:eastAsia="Times New Roman" w:hAnsi="Times New Roman" w:cs="Times New Roman"/>
                <w:sz w:val="20"/>
                <w:szCs w:val="20"/>
              </w:rPr>
              <w:t>Відповідно</w:t>
            </w:r>
            <w:r w:rsidRPr="00CA5266">
              <w:rPr>
                <w:rFonts w:ascii="Times New Roman" w:hAnsi="Times New Roman" w:cs="Times New Roman"/>
                <w:bCs/>
              </w:rPr>
              <w:t xml:space="preserve"> до Наказу Державної служби статистики України  №191 від 28.10.2025 року «Про затвердження Класифікації видів економічної діяльності (NACE 2.1-UA)» та Наказу №244 від 25.12.2025 «Про затвердження Плану заходів із упровадження в державну статистичну діяльність Класифікації видів економічної діяльності (NACE 2.1-UA)». З 01.01.2027 року КВЕД буде змінено на NACE 2.1-UA</w:t>
            </w:r>
          </w:p>
        </w:tc>
        <w:tc>
          <w:tcPr>
            <w:tcW w:w="3861" w:type="dxa"/>
          </w:tcPr>
          <w:p w14:paraId="5002A232" w14:textId="77777777" w:rsidR="00C64ECD" w:rsidRDefault="00C64ECD" w:rsidP="00C64ECD">
            <w:pPr>
              <w:jc w:val="center"/>
              <w:rPr>
                <w:rFonts w:ascii="Times New Roman" w:hAnsi="Times New Roman" w:cs="Times New Roman"/>
                <w:b/>
                <w:bCs/>
                <w:i/>
                <w:iCs/>
              </w:rPr>
            </w:pPr>
          </w:p>
          <w:p w14:paraId="2A5D69C7" w14:textId="77777777" w:rsidR="0047594F" w:rsidRDefault="0047594F" w:rsidP="0047594F">
            <w:pPr>
              <w:ind w:firstLine="319"/>
              <w:jc w:val="both"/>
              <w:rPr>
                <w:rFonts w:ascii="Times New Roman" w:eastAsia="Calibri" w:hAnsi="Times New Roman" w:cs="Times New Roman"/>
                <w:b/>
              </w:rPr>
            </w:pPr>
            <w:r>
              <w:rPr>
                <w:rFonts w:ascii="Times New Roman" w:eastAsia="Calibri" w:hAnsi="Times New Roman" w:cs="Times New Roman"/>
                <w:b/>
              </w:rPr>
              <w:t>Попередньо частково врахувати в редакції:</w:t>
            </w:r>
          </w:p>
          <w:p w14:paraId="5CAFCC56" w14:textId="77777777" w:rsidR="0047594F" w:rsidRDefault="0047594F" w:rsidP="0047594F">
            <w:pPr>
              <w:ind w:firstLine="306"/>
              <w:jc w:val="both"/>
              <w:rPr>
                <w:rFonts w:ascii="Times New Roman" w:eastAsiaTheme="minorEastAsia" w:hAnsi="Times New Roman" w:cs="Times New Roman"/>
                <w:sz w:val="16"/>
                <w:szCs w:val="16"/>
              </w:rPr>
            </w:pPr>
          </w:p>
          <w:p w14:paraId="70004994" w14:textId="77777777" w:rsidR="0047594F" w:rsidRPr="00FF0DA2" w:rsidRDefault="0047594F" w:rsidP="0047594F">
            <w:pPr>
              <w:tabs>
                <w:tab w:val="left" w:pos="745"/>
              </w:tabs>
              <w:jc w:val="both"/>
              <w:rPr>
                <w:rFonts w:ascii="Times New Roman" w:eastAsia="Times New Roman" w:hAnsi="Times New Roman" w:cs="Times New Roman"/>
                <w:b/>
                <w:bCs/>
                <w:color w:val="0070C0"/>
                <w:sz w:val="16"/>
                <w:szCs w:val="16"/>
              </w:rPr>
            </w:pPr>
          </w:p>
          <w:tbl>
            <w:tblPr>
              <w:tblStyle w:val="a3"/>
              <w:tblW w:w="3400" w:type="dxa"/>
              <w:jc w:val="center"/>
              <w:tblLook w:val="04A0" w:firstRow="1" w:lastRow="0" w:firstColumn="1" w:lastColumn="0" w:noHBand="0" w:noVBand="1"/>
            </w:tblPr>
            <w:tblGrid>
              <w:gridCol w:w="471"/>
              <w:gridCol w:w="2544"/>
              <w:gridCol w:w="385"/>
            </w:tblGrid>
            <w:tr w:rsidR="0047594F" w:rsidRPr="00C54F87" w14:paraId="51D2933A" w14:textId="77777777" w:rsidTr="00D55F9B">
              <w:trPr>
                <w:jc w:val="center"/>
              </w:trPr>
              <w:tc>
                <w:tcPr>
                  <w:tcW w:w="471" w:type="dxa"/>
                </w:tcPr>
                <w:p w14:paraId="561394FF" w14:textId="77777777" w:rsidR="0047594F" w:rsidRPr="00C54F87" w:rsidRDefault="0047594F" w:rsidP="00D82F9C">
                  <w:pPr>
                    <w:framePr w:hSpace="180" w:wrap="around" w:vAnchor="text" w:hAnchor="text" w:y="1"/>
                    <w:suppressOverlap/>
                    <w:rPr>
                      <w:rFonts w:ascii="Times New Roman" w:eastAsia="Calibri" w:hAnsi="Times New Roman" w:cs="Times New Roman"/>
                      <w:b/>
                      <w:bCs/>
                      <w:color w:val="0070C0"/>
                      <w:sz w:val="20"/>
                      <w:szCs w:val="20"/>
                    </w:rPr>
                  </w:pPr>
                </w:p>
              </w:tc>
              <w:tc>
                <w:tcPr>
                  <w:tcW w:w="2544" w:type="dxa"/>
                </w:tcPr>
                <w:p w14:paraId="4847D992" w14:textId="786D6C00" w:rsidR="0047594F" w:rsidRPr="00C54F87" w:rsidRDefault="0047594F" w:rsidP="00D82F9C">
                  <w:pPr>
                    <w:framePr w:hSpace="180" w:wrap="around" w:vAnchor="text" w:hAnchor="text" w:y="1"/>
                    <w:suppressOverlap/>
                    <w:rPr>
                      <w:rFonts w:ascii="Times New Roman" w:eastAsia="Calibri" w:hAnsi="Times New Roman" w:cs="Times New Roman"/>
                      <w:b/>
                      <w:bCs/>
                      <w:color w:val="0070C0"/>
                      <w:sz w:val="20"/>
                      <w:szCs w:val="20"/>
                    </w:rPr>
                  </w:pPr>
                  <w:r w:rsidRPr="00C54F87">
                    <w:rPr>
                      <w:rFonts w:ascii="Times New Roman" w:eastAsia="Calibri" w:hAnsi="Times New Roman" w:cs="Times New Roman"/>
                      <w:b/>
                      <w:bCs/>
                      <w:color w:val="0070C0"/>
                      <w:sz w:val="20"/>
                      <w:szCs w:val="20"/>
                    </w:rPr>
                    <w:t xml:space="preserve">Вид діяльності </w:t>
                  </w:r>
                  <w:r w:rsidRPr="0047594F">
                    <w:rPr>
                      <w:rFonts w:ascii="Times New Roman" w:eastAsia="Calibri" w:hAnsi="Times New Roman" w:cs="Times New Roman"/>
                      <w:b/>
                      <w:bCs/>
                      <w:strike/>
                      <w:color w:val="EE0000"/>
                      <w:sz w:val="20"/>
                      <w:szCs w:val="20"/>
                    </w:rPr>
                    <w:t>за КВЕД</w:t>
                  </w:r>
                </w:p>
              </w:tc>
              <w:tc>
                <w:tcPr>
                  <w:tcW w:w="385" w:type="dxa"/>
                </w:tcPr>
                <w:p w14:paraId="07729534" w14:textId="77777777" w:rsidR="0047594F" w:rsidRPr="00C54F87" w:rsidRDefault="0047594F" w:rsidP="00D82F9C">
                  <w:pPr>
                    <w:framePr w:hSpace="180" w:wrap="around" w:vAnchor="text" w:hAnchor="text" w:y="1"/>
                    <w:suppressOverlap/>
                    <w:jc w:val="center"/>
                    <w:rPr>
                      <w:rFonts w:ascii="Times New Roman" w:eastAsia="Calibri" w:hAnsi="Times New Roman" w:cs="Times New Roman"/>
                      <w:b/>
                      <w:bCs/>
                      <w:color w:val="0070C0"/>
                      <w:sz w:val="20"/>
                      <w:szCs w:val="20"/>
                      <w:lang w:val="ru-RU"/>
                    </w:rPr>
                  </w:pPr>
                </w:p>
              </w:tc>
            </w:tr>
            <w:tr w:rsidR="0047594F" w:rsidRPr="00C54F87" w14:paraId="645EF2A9" w14:textId="77777777" w:rsidTr="00D55F9B">
              <w:trPr>
                <w:jc w:val="center"/>
              </w:trPr>
              <w:tc>
                <w:tcPr>
                  <w:tcW w:w="471" w:type="dxa"/>
                </w:tcPr>
                <w:p w14:paraId="1666FFC6" w14:textId="77777777" w:rsidR="0047594F" w:rsidRPr="00C54F87" w:rsidRDefault="0047594F" w:rsidP="00D82F9C">
                  <w:pPr>
                    <w:framePr w:hSpace="180" w:wrap="around" w:vAnchor="text" w:hAnchor="text" w:y="1"/>
                    <w:suppressOverlap/>
                    <w:rPr>
                      <w:rFonts w:ascii="Times New Roman" w:eastAsia="Calibri" w:hAnsi="Times New Roman" w:cs="Times New Roman"/>
                      <w:b/>
                      <w:bCs/>
                      <w:color w:val="0070C0"/>
                      <w:sz w:val="20"/>
                      <w:szCs w:val="20"/>
                    </w:rPr>
                  </w:pPr>
                  <w:r>
                    <w:rPr>
                      <w:rFonts w:ascii="Times New Roman" w:eastAsia="Calibri" w:hAnsi="Times New Roman" w:cs="Times New Roman"/>
                      <w:b/>
                      <w:bCs/>
                      <w:color w:val="0070C0"/>
                      <w:sz w:val="20"/>
                      <w:szCs w:val="20"/>
                    </w:rPr>
                    <w:t>1</w:t>
                  </w:r>
                </w:p>
              </w:tc>
              <w:tc>
                <w:tcPr>
                  <w:tcW w:w="2544" w:type="dxa"/>
                </w:tcPr>
                <w:p w14:paraId="086F1165" w14:textId="77777777" w:rsidR="0047594F" w:rsidRPr="00C54F87" w:rsidRDefault="0047594F" w:rsidP="00D82F9C">
                  <w:pPr>
                    <w:framePr w:hSpace="180" w:wrap="around" w:vAnchor="text" w:hAnchor="text" w:y="1"/>
                    <w:suppressOverlap/>
                    <w:rPr>
                      <w:rFonts w:ascii="Times New Roman" w:eastAsia="Calibri" w:hAnsi="Times New Roman" w:cs="Times New Roman"/>
                      <w:b/>
                      <w:bCs/>
                      <w:color w:val="0070C0"/>
                      <w:sz w:val="20"/>
                      <w:szCs w:val="20"/>
                    </w:rPr>
                  </w:pPr>
                  <w:r>
                    <w:rPr>
                      <w:rFonts w:ascii="Times New Roman" w:eastAsia="Calibri" w:hAnsi="Times New Roman" w:cs="Times New Roman"/>
                      <w:b/>
                      <w:bCs/>
                      <w:color w:val="0070C0"/>
                      <w:sz w:val="20"/>
                      <w:szCs w:val="20"/>
                    </w:rPr>
                    <w:t>….</w:t>
                  </w:r>
                </w:p>
              </w:tc>
              <w:tc>
                <w:tcPr>
                  <w:tcW w:w="385" w:type="dxa"/>
                </w:tcPr>
                <w:p w14:paraId="27FB0797" w14:textId="77777777" w:rsidR="0047594F" w:rsidRPr="00C54F87" w:rsidRDefault="0047594F" w:rsidP="00D82F9C">
                  <w:pPr>
                    <w:framePr w:hSpace="180" w:wrap="around" w:vAnchor="text" w:hAnchor="text" w:y="1"/>
                    <w:suppressOverlap/>
                    <w:jc w:val="center"/>
                    <w:rPr>
                      <w:rFonts w:ascii="Times New Roman" w:eastAsia="Calibri" w:hAnsi="Times New Roman" w:cs="Times New Roman"/>
                      <w:b/>
                      <w:bCs/>
                      <w:color w:val="0070C0"/>
                      <w:sz w:val="20"/>
                      <w:szCs w:val="20"/>
                      <w:lang w:val="ru-RU"/>
                    </w:rPr>
                  </w:pPr>
                </w:p>
              </w:tc>
            </w:tr>
          </w:tbl>
          <w:p w14:paraId="74FA9830" w14:textId="77777777" w:rsidR="0047594F" w:rsidRDefault="0047594F" w:rsidP="0047594F">
            <w:pPr>
              <w:ind w:firstLine="306"/>
              <w:jc w:val="both"/>
              <w:rPr>
                <w:rFonts w:ascii="Times New Roman" w:eastAsiaTheme="minorEastAsia" w:hAnsi="Times New Roman" w:cs="Times New Roman"/>
                <w:sz w:val="16"/>
                <w:szCs w:val="16"/>
              </w:rPr>
            </w:pPr>
          </w:p>
          <w:p w14:paraId="7740CF77" w14:textId="77777777" w:rsidR="0047594F" w:rsidRDefault="0047594F" w:rsidP="0047594F">
            <w:pPr>
              <w:jc w:val="both"/>
              <w:rPr>
                <w:rFonts w:ascii="Times New Roman" w:eastAsiaTheme="minorEastAsia" w:hAnsi="Times New Roman" w:cs="Times New Roman"/>
              </w:rPr>
            </w:pPr>
          </w:p>
          <w:p w14:paraId="14E5E247" w14:textId="6E5768D3" w:rsidR="00CB60F2" w:rsidRPr="00502EEA" w:rsidRDefault="00CB60F2" w:rsidP="00C64ECD">
            <w:pPr>
              <w:jc w:val="center"/>
              <w:rPr>
                <w:rFonts w:ascii="Times New Roman" w:hAnsi="Times New Roman" w:cs="Times New Roman"/>
                <w:b/>
                <w:bCs/>
                <w:i/>
                <w:iCs/>
              </w:rPr>
            </w:pPr>
          </w:p>
        </w:tc>
      </w:tr>
      <w:tr w:rsidR="00C64ECD" w:rsidRPr="00502EEA" w14:paraId="2F278EF9" w14:textId="77777777" w:rsidTr="00D62245">
        <w:trPr>
          <w:trHeight w:val="20"/>
        </w:trPr>
        <w:tc>
          <w:tcPr>
            <w:tcW w:w="1911" w:type="dxa"/>
          </w:tcPr>
          <w:p w14:paraId="0C4CD347" w14:textId="185250AA" w:rsidR="00C64ECD" w:rsidRPr="00DC41D9"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DC41D9">
              <w:rPr>
                <w:rFonts w:ascii="Times New Roman" w:eastAsia="Times New Roman" w:hAnsi="Times New Roman" w:cs="Times New Roman"/>
                <w:b/>
                <w:bCs/>
                <w:color w:val="0070C0"/>
                <w:sz w:val="20"/>
                <w:szCs w:val="20"/>
              </w:rPr>
              <w:t>D8.</w:t>
            </w:r>
            <w:r w:rsidRPr="00DC41D9">
              <w:rPr>
                <w:rFonts w:ascii="Times New Roman" w:eastAsia="Times New Roman" w:hAnsi="Times New Roman" w:cs="Times New Roman"/>
                <w:b/>
                <w:bCs/>
                <w:color w:val="0070C0"/>
                <w:sz w:val="20"/>
                <w:szCs w:val="20"/>
              </w:rPr>
              <w:tab/>
              <w:t>За яким лічильником Ви сплачували за електроенергію за останні 12 місяців?</w:t>
            </w:r>
          </w:p>
        </w:tc>
        <w:tc>
          <w:tcPr>
            <w:tcW w:w="1912" w:type="dxa"/>
            <w:vMerge/>
          </w:tcPr>
          <w:p w14:paraId="2960E3E5" w14:textId="731F2149" w:rsidR="00C64ECD" w:rsidRPr="0081645F" w:rsidRDefault="00C64ECD" w:rsidP="00C64ECD">
            <w:pPr>
              <w:tabs>
                <w:tab w:val="left" w:pos="460"/>
              </w:tabs>
              <w:ind w:firstLine="177"/>
              <w:jc w:val="both"/>
              <w:rPr>
                <w:rFonts w:ascii="Times New Roman" w:eastAsia="Times New Roman" w:hAnsi="Times New Roman" w:cs="Times New Roman"/>
                <w:b/>
                <w:bCs/>
                <w:color w:val="0070C0"/>
                <w:sz w:val="20"/>
                <w:szCs w:val="20"/>
              </w:rPr>
            </w:pPr>
          </w:p>
        </w:tc>
        <w:tc>
          <w:tcPr>
            <w:tcW w:w="3801" w:type="dxa"/>
          </w:tcPr>
          <w:p w14:paraId="051381F7" w14:textId="7F6715E9" w:rsidR="00C64ECD" w:rsidRPr="007433B9" w:rsidRDefault="00C64ECD" w:rsidP="00C64ECD">
            <w:pPr>
              <w:ind w:firstLine="238"/>
              <w:jc w:val="both"/>
              <w:rPr>
                <w:rFonts w:ascii="Times New Roman" w:hAnsi="Times New Roman" w:cs="Times New Roman"/>
                <w:b/>
              </w:rPr>
            </w:pPr>
          </w:p>
        </w:tc>
        <w:tc>
          <w:tcPr>
            <w:tcW w:w="3861" w:type="dxa"/>
          </w:tcPr>
          <w:p w14:paraId="586D95EE" w14:textId="77777777" w:rsidR="00C64ECD" w:rsidRDefault="00C64ECD" w:rsidP="00C64ECD">
            <w:pPr>
              <w:rPr>
                <w:rFonts w:ascii="Times New Roman" w:hAnsi="Times New Roman" w:cs="Times New Roman"/>
                <w:b/>
              </w:rPr>
            </w:pPr>
          </w:p>
        </w:tc>
        <w:tc>
          <w:tcPr>
            <w:tcW w:w="3861" w:type="dxa"/>
          </w:tcPr>
          <w:p w14:paraId="7F1DA3F3" w14:textId="5E97C4D5" w:rsidR="00C64ECD" w:rsidRPr="00502EEA" w:rsidRDefault="00C64ECD" w:rsidP="00C64ECD">
            <w:pPr>
              <w:jc w:val="center"/>
              <w:rPr>
                <w:rFonts w:ascii="Times New Roman" w:hAnsi="Times New Roman" w:cs="Times New Roman"/>
                <w:b/>
                <w:bCs/>
                <w:i/>
                <w:iCs/>
              </w:rPr>
            </w:pPr>
          </w:p>
        </w:tc>
      </w:tr>
      <w:tr w:rsidR="00C64ECD" w:rsidRPr="00502EEA" w14:paraId="16470EA1" w14:textId="77777777" w:rsidTr="00A12959">
        <w:trPr>
          <w:trHeight w:val="20"/>
        </w:trPr>
        <w:tc>
          <w:tcPr>
            <w:tcW w:w="1911" w:type="dxa"/>
          </w:tcPr>
          <w:p w14:paraId="28ED360B" w14:textId="77777777" w:rsidR="00C64ECD" w:rsidRPr="00DC41D9"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DC41D9">
              <w:rPr>
                <w:rFonts w:ascii="Times New Roman" w:eastAsia="Times New Roman" w:hAnsi="Times New Roman" w:cs="Times New Roman"/>
                <w:b/>
                <w:bCs/>
                <w:color w:val="0070C0"/>
                <w:sz w:val="20"/>
                <w:szCs w:val="20"/>
              </w:rPr>
              <w:t xml:space="preserve">1. </w:t>
            </w:r>
            <w:r w:rsidRPr="00DC41D9">
              <w:rPr>
                <w:rFonts w:ascii="Times New Roman" w:eastAsia="Times New Roman" w:hAnsi="Times New Roman" w:cs="Times New Roman"/>
                <w:b/>
                <w:bCs/>
                <w:color w:val="0070C0"/>
                <w:sz w:val="20"/>
                <w:szCs w:val="20"/>
              </w:rPr>
              <w:tab/>
            </w:r>
            <w:proofErr w:type="spellStart"/>
            <w:r w:rsidRPr="00DC41D9">
              <w:rPr>
                <w:rFonts w:ascii="Times New Roman" w:eastAsia="Times New Roman" w:hAnsi="Times New Roman" w:cs="Times New Roman"/>
                <w:b/>
                <w:bCs/>
                <w:color w:val="0070C0"/>
                <w:sz w:val="20"/>
                <w:szCs w:val="20"/>
              </w:rPr>
              <w:t>Однозонний</w:t>
            </w:r>
            <w:proofErr w:type="spellEnd"/>
            <w:r w:rsidRPr="00DC41D9">
              <w:rPr>
                <w:rFonts w:ascii="Times New Roman" w:eastAsia="Times New Roman" w:hAnsi="Times New Roman" w:cs="Times New Roman"/>
                <w:b/>
                <w:bCs/>
                <w:color w:val="0070C0"/>
                <w:sz w:val="20"/>
                <w:szCs w:val="20"/>
              </w:rPr>
              <w:t xml:space="preserve"> лічильник (один тариф на денний і нічний час)</w:t>
            </w:r>
          </w:p>
          <w:p w14:paraId="2F3F04E3" w14:textId="77777777" w:rsidR="00C64ECD" w:rsidRPr="00DC41D9"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DC41D9">
              <w:rPr>
                <w:rFonts w:ascii="Times New Roman" w:eastAsia="Times New Roman" w:hAnsi="Times New Roman" w:cs="Times New Roman"/>
                <w:b/>
                <w:bCs/>
                <w:color w:val="0070C0"/>
                <w:sz w:val="20"/>
                <w:szCs w:val="20"/>
              </w:rPr>
              <w:t xml:space="preserve">2. </w:t>
            </w:r>
            <w:r w:rsidRPr="00DC41D9">
              <w:rPr>
                <w:rFonts w:ascii="Times New Roman" w:eastAsia="Times New Roman" w:hAnsi="Times New Roman" w:cs="Times New Roman"/>
                <w:b/>
                <w:bCs/>
                <w:color w:val="0070C0"/>
                <w:sz w:val="20"/>
                <w:szCs w:val="20"/>
              </w:rPr>
              <w:tab/>
              <w:t>Двозонний лічильник (різний тариф на денний і нічний час)</w:t>
            </w:r>
          </w:p>
          <w:p w14:paraId="1FAB377B" w14:textId="77777777" w:rsidR="00C64ECD" w:rsidRPr="00DC41D9"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DC41D9">
              <w:rPr>
                <w:rFonts w:ascii="Times New Roman" w:eastAsia="Times New Roman" w:hAnsi="Times New Roman" w:cs="Times New Roman"/>
                <w:b/>
                <w:bCs/>
                <w:color w:val="0070C0"/>
                <w:sz w:val="20"/>
                <w:szCs w:val="20"/>
              </w:rPr>
              <w:t xml:space="preserve">3. </w:t>
            </w:r>
            <w:r w:rsidRPr="00DC41D9">
              <w:rPr>
                <w:rFonts w:ascii="Times New Roman" w:eastAsia="Times New Roman" w:hAnsi="Times New Roman" w:cs="Times New Roman"/>
                <w:b/>
                <w:bCs/>
                <w:color w:val="0070C0"/>
                <w:sz w:val="20"/>
                <w:szCs w:val="20"/>
              </w:rPr>
              <w:tab/>
              <w:t xml:space="preserve">Тризонний лічильник (різний тариф на піковий, </w:t>
            </w:r>
            <w:proofErr w:type="spellStart"/>
            <w:r w:rsidRPr="00DC41D9">
              <w:rPr>
                <w:rFonts w:ascii="Times New Roman" w:eastAsia="Times New Roman" w:hAnsi="Times New Roman" w:cs="Times New Roman"/>
                <w:b/>
                <w:bCs/>
                <w:color w:val="0070C0"/>
                <w:sz w:val="20"/>
                <w:szCs w:val="20"/>
              </w:rPr>
              <w:t>напівпіковий</w:t>
            </w:r>
            <w:proofErr w:type="spellEnd"/>
            <w:r w:rsidRPr="00DC41D9">
              <w:rPr>
                <w:rFonts w:ascii="Times New Roman" w:eastAsia="Times New Roman" w:hAnsi="Times New Roman" w:cs="Times New Roman"/>
                <w:b/>
                <w:bCs/>
                <w:color w:val="0070C0"/>
                <w:sz w:val="20"/>
                <w:szCs w:val="20"/>
              </w:rPr>
              <w:t xml:space="preserve"> і нічний час)</w:t>
            </w:r>
          </w:p>
          <w:p w14:paraId="3EAE5E21" w14:textId="067C3A4F" w:rsidR="00C64ECD" w:rsidRPr="00DC41D9"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DC41D9">
              <w:rPr>
                <w:rFonts w:ascii="Times New Roman" w:eastAsia="Times New Roman" w:hAnsi="Times New Roman" w:cs="Times New Roman"/>
                <w:b/>
                <w:bCs/>
                <w:color w:val="0070C0"/>
                <w:sz w:val="20"/>
                <w:szCs w:val="20"/>
              </w:rPr>
              <w:t xml:space="preserve">99. </w:t>
            </w:r>
            <w:r w:rsidRPr="00DC41D9">
              <w:rPr>
                <w:rFonts w:ascii="Times New Roman" w:eastAsia="Times New Roman" w:hAnsi="Times New Roman" w:cs="Times New Roman"/>
                <w:b/>
                <w:bCs/>
                <w:color w:val="0070C0"/>
                <w:sz w:val="20"/>
                <w:szCs w:val="20"/>
              </w:rPr>
              <w:tab/>
              <w:t xml:space="preserve">Відмова, важко сказати </w:t>
            </w:r>
            <w:r w:rsidRPr="00DC41D9">
              <w:rPr>
                <w:rFonts w:ascii="Calibri" w:eastAsia="Calibri" w:hAnsi="Calibri" w:cs="Calibri"/>
                <w:sz w:val="20"/>
                <w:szCs w:val="20"/>
              </w:rPr>
              <w:sym w:font="Wingdings" w:char="F0E0"/>
            </w:r>
            <w:r w:rsidRPr="00DC41D9">
              <w:rPr>
                <w:rFonts w:ascii="Times New Roman" w:eastAsia="Times New Roman" w:hAnsi="Times New Roman" w:cs="Times New Roman"/>
                <w:b/>
                <w:bCs/>
                <w:color w:val="0070C0"/>
                <w:sz w:val="20"/>
                <w:szCs w:val="20"/>
              </w:rPr>
              <w:t xml:space="preserve"> КІНЕЦЬ ІНТЕРВ’Ю</w:t>
            </w:r>
          </w:p>
        </w:tc>
        <w:tc>
          <w:tcPr>
            <w:tcW w:w="1912" w:type="dxa"/>
            <w:vMerge/>
          </w:tcPr>
          <w:p w14:paraId="7E18B4E1" w14:textId="6805B99B" w:rsidR="00C64ECD" w:rsidRPr="0081645F" w:rsidRDefault="00C64ECD" w:rsidP="00C64ECD">
            <w:pPr>
              <w:tabs>
                <w:tab w:val="left" w:pos="460"/>
              </w:tabs>
              <w:ind w:firstLine="177"/>
              <w:jc w:val="both"/>
              <w:rPr>
                <w:rFonts w:ascii="Times New Roman" w:eastAsia="Times New Roman" w:hAnsi="Times New Roman" w:cs="Times New Roman"/>
                <w:b/>
                <w:bCs/>
                <w:color w:val="0070C0"/>
                <w:sz w:val="20"/>
                <w:szCs w:val="20"/>
              </w:rPr>
            </w:pPr>
          </w:p>
        </w:tc>
        <w:tc>
          <w:tcPr>
            <w:tcW w:w="3801" w:type="dxa"/>
          </w:tcPr>
          <w:p w14:paraId="14E015B9" w14:textId="30C0997C" w:rsidR="00C64ECD" w:rsidRPr="004857C5" w:rsidRDefault="00C64ECD" w:rsidP="00C64ECD">
            <w:pPr>
              <w:ind w:firstLine="238"/>
              <w:jc w:val="both"/>
              <w:rPr>
                <w:rFonts w:ascii="Times New Roman" w:hAnsi="Times New Roman" w:cs="Times New Roman"/>
              </w:rPr>
            </w:pPr>
          </w:p>
        </w:tc>
        <w:tc>
          <w:tcPr>
            <w:tcW w:w="3861" w:type="dxa"/>
          </w:tcPr>
          <w:p w14:paraId="73AE28F4" w14:textId="77777777" w:rsidR="00C64ECD" w:rsidRDefault="00C64ECD" w:rsidP="00C64ECD">
            <w:pPr>
              <w:jc w:val="center"/>
              <w:rPr>
                <w:rFonts w:ascii="Times New Roman" w:hAnsi="Times New Roman" w:cs="Times New Roman"/>
                <w:b/>
              </w:rPr>
            </w:pPr>
          </w:p>
        </w:tc>
        <w:tc>
          <w:tcPr>
            <w:tcW w:w="3861" w:type="dxa"/>
          </w:tcPr>
          <w:p w14:paraId="7B66152B" w14:textId="77777777" w:rsidR="00C64ECD" w:rsidRPr="00502EEA" w:rsidRDefault="00C64ECD" w:rsidP="00C64ECD">
            <w:pPr>
              <w:jc w:val="center"/>
              <w:rPr>
                <w:rFonts w:ascii="Times New Roman" w:hAnsi="Times New Roman" w:cs="Times New Roman"/>
                <w:b/>
                <w:bCs/>
                <w:i/>
                <w:iCs/>
              </w:rPr>
            </w:pPr>
          </w:p>
        </w:tc>
      </w:tr>
      <w:tr w:rsidR="00C64ECD" w:rsidRPr="00502EEA" w14:paraId="6BC2A139" w14:textId="77777777" w:rsidTr="004B5A15">
        <w:trPr>
          <w:trHeight w:val="20"/>
        </w:trPr>
        <w:tc>
          <w:tcPr>
            <w:tcW w:w="1911" w:type="dxa"/>
          </w:tcPr>
          <w:p w14:paraId="479C8B7C" w14:textId="149FB16F" w:rsidR="00C64ECD" w:rsidRPr="00DC41D9"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DC41D9">
              <w:rPr>
                <w:rFonts w:ascii="Times New Roman" w:eastAsia="Times New Roman" w:hAnsi="Times New Roman" w:cs="Times New Roman"/>
                <w:b/>
                <w:bCs/>
                <w:color w:val="0070C0"/>
                <w:sz w:val="20"/>
                <w:szCs w:val="20"/>
              </w:rPr>
              <w:t>D9.</w:t>
            </w:r>
            <w:r w:rsidRPr="00DC41D9">
              <w:rPr>
                <w:rFonts w:ascii="Times New Roman" w:eastAsia="Times New Roman" w:hAnsi="Times New Roman" w:cs="Times New Roman"/>
                <w:b/>
                <w:bCs/>
                <w:color w:val="0070C0"/>
                <w:sz w:val="20"/>
                <w:szCs w:val="20"/>
              </w:rPr>
              <w:tab/>
              <w:t>Яка у Вас плита для приготування їжі?</w:t>
            </w:r>
          </w:p>
        </w:tc>
        <w:tc>
          <w:tcPr>
            <w:tcW w:w="1912" w:type="dxa"/>
            <w:vMerge/>
          </w:tcPr>
          <w:p w14:paraId="1ED25B14" w14:textId="2CBF729C" w:rsidR="00C64ECD" w:rsidRPr="0081645F" w:rsidRDefault="00C64ECD" w:rsidP="00C64ECD">
            <w:pPr>
              <w:tabs>
                <w:tab w:val="left" w:pos="460"/>
              </w:tabs>
              <w:ind w:firstLine="177"/>
              <w:jc w:val="both"/>
              <w:rPr>
                <w:rFonts w:ascii="Times New Roman" w:eastAsia="Times New Roman" w:hAnsi="Times New Roman" w:cs="Times New Roman"/>
                <w:b/>
                <w:bCs/>
                <w:color w:val="0070C0"/>
                <w:sz w:val="20"/>
                <w:szCs w:val="20"/>
              </w:rPr>
            </w:pPr>
          </w:p>
        </w:tc>
        <w:tc>
          <w:tcPr>
            <w:tcW w:w="3801" w:type="dxa"/>
          </w:tcPr>
          <w:p w14:paraId="6D903379" w14:textId="1E560644" w:rsidR="00C64ECD" w:rsidRPr="00433A9B" w:rsidRDefault="00C64ECD" w:rsidP="00C64ECD">
            <w:pPr>
              <w:ind w:firstLine="324"/>
              <w:jc w:val="both"/>
              <w:rPr>
                <w:rFonts w:ascii="Times New Roman" w:hAnsi="Times New Roman" w:cs="Times New Roman"/>
                <w:b/>
                <w:bCs/>
                <w:sz w:val="16"/>
                <w:szCs w:val="16"/>
              </w:rPr>
            </w:pPr>
          </w:p>
        </w:tc>
        <w:tc>
          <w:tcPr>
            <w:tcW w:w="3861" w:type="dxa"/>
          </w:tcPr>
          <w:p w14:paraId="706D331A" w14:textId="67CCFE0A" w:rsidR="00C64ECD" w:rsidRPr="00502EEA" w:rsidRDefault="00C64ECD" w:rsidP="00C64ECD">
            <w:pPr>
              <w:ind w:firstLine="324"/>
              <w:jc w:val="both"/>
              <w:rPr>
                <w:rFonts w:ascii="Times New Roman" w:hAnsi="Times New Roman" w:cs="Times New Roman"/>
              </w:rPr>
            </w:pPr>
          </w:p>
        </w:tc>
        <w:tc>
          <w:tcPr>
            <w:tcW w:w="3861" w:type="dxa"/>
          </w:tcPr>
          <w:p w14:paraId="50EE9478" w14:textId="77777777" w:rsidR="00C64ECD" w:rsidRPr="00502EEA" w:rsidRDefault="00C64ECD" w:rsidP="00C64ECD">
            <w:pPr>
              <w:jc w:val="center"/>
              <w:rPr>
                <w:rFonts w:ascii="Times New Roman" w:hAnsi="Times New Roman" w:cs="Times New Roman"/>
                <w:b/>
              </w:rPr>
            </w:pPr>
          </w:p>
        </w:tc>
      </w:tr>
      <w:tr w:rsidR="00C64ECD" w:rsidRPr="00502EEA" w14:paraId="1C563595" w14:textId="77777777" w:rsidTr="006319D4">
        <w:trPr>
          <w:trHeight w:val="20"/>
        </w:trPr>
        <w:tc>
          <w:tcPr>
            <w:tcW w:w="1911" w:type="dxa"/>
          </w:tcPr>
          <w:p w14:paraId="4D66B7DB" w14:textId="77777777" w:rsidR="00C64ECD" w:rsidRPr="00DC41D9"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DC41D9">
              <w:rPr>
                <w:rFonts w:ascii="Times New Roman" w:eastAsia="Times New Roman" w:hAnsi="Times New Roman" w:cs="Times New Roman"/>
                <w:b/>
                <w:bCs/>
                <w:color w:val="0070C0"/>
                <w:sz w:val="20"/>
                <w:szCs w:val="20"/>
              </w:rPr>
              <w:t xml:space="preserve">1. </w:t>
            </w:r>
            <w:r w:rsidRPr="00DC41D9">
              <w:rPr>
                <w:rFonts w:ascii="Times New Roman" w:eastAsia="Times New Roman" w:hAnsi="Times New Roman" w:cs="Times New Roman"/>
                <w:b/>
                <w:bCs/>
                <w:color w:val="0070C0"/>
                <w:sz w:val="20"/>
                <w:szCs w:val="20"/>
              </w:rPr>
              <w:tab/>
              <w:t>Газова плита і газова духовка</w:t>
            </w:r>
          </w:p>
          <w:p w14:paraId="78A81FCD" w14:textId="77777777" w:rsidR="00C64ECD" w:rsidRPr="00DC41D9"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DC41D9">
              <w:rPr>
                <w:rFonts w:ascii="Times New Roman" w:eastAsia="Times New Roman" w:hAnsi="Times New Roman" w:cs="Times New Roman"/>
                <w:b/>
                <w:bCs/>
                <w:color w:val="0070C0"/>
                <w:sz w:val="20"/>
                <w:szCs w:val="20"/>
              </w:rPr>
              <w:t>2.</w:t>
            </w:r>
            <w:r w:rsidRPr="00DC41D9">
              <w:rPr>
                <w:rFonts w:ascii="Times New Roman" w:eastAsia="Times New Roman" w:hAnsi="Times New Roman" w:cs="Times New Roman"/>
                <w:b/>
                <w:bCs/>
                <w:color w:val="0070C0"/>
                <w:sz w:val="20"/>
                <w:szCs w:val="20"/>
              </w:rPr>
              <w:tab/>
              <w:t>Газова плита і електрична духовка</w:t>
            </w:r>
          </w:p>
          <w:p w14:paraId="64D8F41B" w14:textId="77777777" w:rsidR="00C64ECD" w:rsidRPr="00DC41D9" w:rsidRDefault="00C64ECD" w:rsidP="00C64ECD">
            <w:pPr>
              <w:tabs>
                <w:tab w:val="left" w:pos="460"/>
              </w:tabs>
              <w:ind w:firstLine="177"/>
              <w:jc w:val="both"/>
              <w:rPr>
                <w:rFonts w:ascii="Times New Roman" w:eastAsia="Times New Roman" w:hAnsi="Times New Roman" w:cs="Times New Roman"/>
                <w:b/>
                <w:bCs/>
                <w:color w:val="0070C0"/>
                <w:spacing w:val="-6"/>
                <w:sz w:val="20"/>
                <w:szCs w:val="20"/>
              </w:rPr>
            </w:pPr>
            <w:r w:rsidRPr="00DC41D9">
              <w:rPr>
                <w:rFonts w:ascii="Times New Roman" w:eastAsia="Times New Roman" w:hAnsi="Times New Roman" w:cs="Times New Roman"/>
                <w:b/>
                <w:bCs/>
                <w:color w:val="0070C0"/>
                <w:spacing w:val="-6"/>
                <w:sz w:val="20"/>
                <w:szCs w:val="20"/>
              </w:rPr>
              <w:t xml:space="preserve">3. </w:t>
            </w:r>
            <w:r w:rsidRPr="00DC41D9">
              <w:rPr>
                <w:rFonts w:ascii="Times New Roman" w:eastAsia="Times New Roman" w:hAnsi="Times New Roman" w:cs="Times New Roman"/>
                <w:b/>
                <w:bCs/>
                <w:color w:val="0070C0"/>
                <w:spacing w:val="-6"/>
                <w:sz w:val="20"/>
                <w:szCs w:val="20"/>
              </w:rPr>
              <w:tab/>
              <w:t xml:space="preserve">Електроплита і електрична духовка </w:t>
            </w:r>
          </w:p>
          <w:p w14:paraId="72199ABB" w14:textId="77777777" w:rsidR="00C64ECD" w:rsidRPr="00DC41D9"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DC41D9">
              <w:rPr>
                <w:rFonts w:ascii="Times New Roman" w:eastAsia="Times New Roman" w:hAnsi="Times New Roman" w:cs="Times New Roman"/>
                <w:b/>
                <w:bCs/>
                <w:color w:val="0070C0"/>
                <w:sz w:val="20"/>
                <w:szCs w:val="20"/>
              </w:rPr>
              <w:t xml:space="preserve">4. </w:t>
            </w:r>
            <w:r w:rsidRPr="00DC41D9">
              <w:rPr>
                <w:rFonts w:ascii="Times New Roman" w:eastAsia="Times New Roman" w:hAnsi="Times New Roman" w:cs="Times New Roman"/>
                <w:b/>
                <w:bCs/>
                <w:color w:val="0070C0"/>
                <w:sz w:val="20"/>
                <w:szCs w:val="20"/>
              </w:rPr>
              <w:tab/>
              <w:t>Інше, відповідь ________</w:t>
            </w:r>
          </w:p>
          <w:p w14:paraId="18065E63" w14:textId="77777777" w:rsidR="00C64ECD" w:rsidRPr="00DC41D9" w:rsidRDefault="00C64ECD" w:rsidP="00C64ECD">
            <w:pPr>
              <w:tabs>
                <w:tab w:val="left" w:pos="460"/>
              </w:tabs>
              <w:ind w:firstLine="177"/>
              <w:jc w:val="both"/>
              <w:rPr>
                <w:rFonts w:ascii="Times New Roman" w:eastAsia="Times New Roman" w:hAnsi="Times New Roman" w:cs="Times New Roman"/>
                <w:b/>
                <w:bCs/>
                <w:color w:val="0070C0"/>
                <w:sz w:val="20"/>
                <w:szCs w:val="20"/>
              </w:rPr>
            </w:pPr>
          </w:p>
        </w:tc>
        <w:tc>
          <w:tcPr>
            <w:tcW w:w="1912" w:type="dxa"/>
            <w:vMerge/>
          </w:tcPr>
          <w:p w14:paraId="0F6CF0A4" w14:textId="1B0E8B65" w:rsidR="00C64ECD" w:rsidRPr="0081645F" w:rsidRDefault="00C64ECD" w:rsidP="00C64ECD">
            <w:pPr>
              <w:tabs>
                <w:tab w:val="left" w:pos="460"/>
              </w:tabs>
              <w:ind w:firstLine="177"/>
              <w:jc w:val="both"/>
              <w:rPr>
                <w:rFonts w:ascii="Times New Roman" w:eastAsia="Times New Roman" w:hAnsi="Times New Roman" w:cs="Times New Roman"/>
                <w:b/>
                <w:bCs/>
                <w:color w:val="0070C0"/>
                <w:sz w:val="20"/>
                <w:szCs w:val="20"/>
              </w:rPr>
            </w:pPr>
          </w:p>
        </w:tc>
        <w:tc>
          <w:tcPr>
            <w:tcW w:w="3801" w:type="dxa"/>
          </w:tcPr>
          <w:p w14:paraId="24CA2018" w14:textId="77777777" w:rsidR="00C64ECD" w:rsidRPr="00502EEA" w:rsidRDefault="00C64ECD" w:rsidP="00C64ECD">
            <w:pPr>
              <w:ind w:firstLine="406"/>
              <w:jc w:val="both"/>
              <w:rPr>
                <w:rStyle w:val="rvts15"/>
                <w:rFonts w:ascii="Times New Roman" w:hAnsi="Times New Roman" w:cs="Times New Roman"/>
                <w:b/>
                <w:color w:val="0070C0"/>
              </w:rPr>
            </w:pPr>
          </w:p>
        </w:tc>
        <w:tc>
          <w:tcPr>
            <w:tcW w:w="3861" w:type="dxa"/>
          </w:tcPr>
          <w:p w14:paraId="0D9C2EDA" w14:textId="038B18F5" w:rsidR="00C64ECD" w:rsidRPr="00502EEA" w:rsidRDefault="00C64ECD" w:rsidP="00C64ECD">
            <w:pPr>
              <w:widowControl w:val="0"/>
              <w:shd w:val="clear" w:color="auto" w:fill="FFFFFF"/>
              <w:tabs>
                <w:tab w:val="left" w:pos="1163"/>
              </w:tabs>
              <w:snapToGrid w:val="0"/>
              <w:ind w:firstLine="318"/>
              <w:jc w:val="both"/>
              <w:rPr>
                <w:rStyle w:val="rvts15"/>
                <w:rFonts w:ascii="Times New Roman" w:hAnsi="Times New Roman" w:cs="Times New Roman"/>
                <w:color w:val="333333"/>
              </w:rPr>
            </w:pPr>
          </w:p>
        </w:tc>
        <w:tc>
          <w:tcPr>
            <w:tcW w:w="3861" w:type="dxa"/>
          </w:tcPr>
          <w:p w14:paraId="1BDA2F53" w14:textId="0D1CD309" w:rsidR="00C64ECD" w:rsidRPr="00502EEA" w:rsidRDefault="00C64ECD" w:rsidP="00C64ECD">
            <w:pPr>
              <w:jc w:val="center"/>
              <w:rPr>
                <w:rFonts w:ascii="Times New Roman" w:hAnsi="Times New Roman" w:cs="Times New Roman"/>
                <w:b/>
              </w:rPr>
            </w:pPr>
          </w:p>
        </w:tc>
      </w:tr>
      <w:tr w:rsidR="00C64ECD" w:rsidRPr="00502EEA" w14:paraId="1F0D9894" w14:textId="77777777" w:rsidTr="007B5E47">
        <w:trPr>
          <w:trHeight w:val="20"/>
        </w:trPr>
        <w:tc>
          <w:tcPr>
            <w:tcW w:w="1911" w:type="dxa"/>
          </w:tcPr>
          <w:p w14:paraId="630F0FA0" w14:textId="16B3EFA4"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D10.</w:t>
            </w:r>
            <w:r w:rsidRPr="00BF1626">
              <w:rPr>
                <w:rFonts w:ascii="Times New Roman" w:eastAsia="Times New Roman" w:hAnsi="Times New Roman" w:cs="Times New Roman"/>
                <w:b/>
                <w:bCs/>
                <w:color w:val="0070C0"/>
                <w:sz w:val="20"/>
                <w:szCs w:val="20"/>
              </w:rPr>
              <w:tab/>
              <w:t>Яка у Вас система опалення?</w:t>
            </w:r>
          </w:p>
        </w:tc>
        <w:tc>
          <w:tcPr>
            <w:tcW w:w="1912" w:type="dxa"/>
          </w:tcPr>
          <w:p w14:paraId="6182CF58" w14:textId="77777777" w:rsidR="00C64ECD" w:rsidRPr="00956F52" w:rsidRDefault="00C64ECD" w:rsidP="00C64ECD">
            <w:pPr>
              <w:tabs>
                <w:tab w:val="left" w:pos="460"/>
              </w:tabs>
              <w:ind w:firstLine="177"/>
              <w:jc w:val="both"/>
              <w:rPr>
                <w:rFonts w:ascii="Times New Roman" w:eastAsia="Times New Roman" w:hAnsi="Times New Roman" w:cs="Times New Roman"/>
                <w:b/>
                <w:bCs/>
                <w:color w:val="0070C0"/>
                <w:spacing w:val="-4"/>
                <w:sz w:val="20"/>
                <w:szCs w:val="20"/>
              </w:rPr>
            </w:pPr>
            <w:r w:rsidRPr="00956F52">
              <w:rPr>
                <w:rFonts w:ascii="Times New Roman" w:eastAsia="Times New Roman" w:hAnsi="Times New Roman" w:cs="Times New Roman"/>
                <w:b/>
                <w:bCs/>
                <w:color w:val="0070C0"/>
                <w:spacing w:val="-4"/>
                <w:sz w:val="20"/>
                <w:szCs w:val="20"/>
              </w:rPr>
              <w:t>B6.</w:t>
            </w:r>
            <w:r w:rsidRPr="00956F52">
              <w:rPr>
                <w:rFonts w:ascii="Times New Roman" w:eastAsia="Times New Roman" w:hAnsi="Times New Roman" w:cs="Times New Roman"/>
                <w:b/>
                <w:bCs/>
                <w:color w:val="0070C0"/>
                <w:spacing w:val="-4"/>
                <w:sz w:val="20"/>
                <w:szCs w:val="20"/>
              </w:rPr>
              <w:tab/>
              <w:t>У якій галузі промисловості працює ваше підприємство / ФОП?</w:t>
            </w:r>
          </w:p>
          <w:p w14:paraId="7F97E13C" w14:textId="0FFD3674" w:rsidR="00956F52" w:rsidRPr="00956F52" w:rsidRDefault="00956F52" w:rsidP="00C64ECD">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00A8C951" w14:textId="53F9CA04" w:rsidR="00C64ECD" w:rsidRPr="0006511A" w:rsidRDefault="00C64ECD" w:rsidP="00C64ECD">
            <w:pPr>
              <w:ind w:firstLine="240"/>
              <w:jc w:val="both"/>
              <w:rPr>
                <w:rFonts w:ascii="Times New Roman" w:hAnsi="Times New Roman" w:cs="Times New Roman"/>
                <w:b/>
                <w:sz w:val="16"/>
                <w:szCs w:val="16"/>
              </w:rPr>
            </w:pPr>
          </w:p>
        </w:tc>
        <w:tc>
          <w:tcPr>
            <w:tcW w:w="3861" w:type="dxa"/>
          </w:tcPr>
          <w:p w14:paraId="663FC81E" w14:textId="5D83D28C" w:rsidR="00C64ECD" w:rsidRPr="00D341BC" w:rsidRDefault="00C64ECD" w:rsidP="00C64ECD">
            <w:pPr>
              <w:ind w:firstLine="240"/>
              <w:jc w:val="both"/>
              <w:rPr>
                <w:rFonts w:ascii="Times New Roman" w:hAnsi="Times New Roman" w:cs="Times New Roman"/>
                <w:b/>
                <w:sz w:val="16"/>
                <w:szCs w:val="16"/>
              </w:rPr>
            </w:pPr>
          </w:p>
        </w:tc>
        <w:tc>
          <w:tcPr>
            <w:tcW w:w="3861" w:type="dxa"/>
          </w:tcPr>
          <w:p w14:paraId="37ED20BC" w14:textId="7F46FDA8" w:rsidR="00C64ECD" w:rsidRPr="009D0BE2" w:rsidRDefault="00C64ECD" w:rsidP="00C64ECD">
            <w:pPr>
              <w:rPr>
                <w:rFonts w:ascii="Times New Roman" w:hAnsi="Times New Roman" w:cs="Times New Roman"/>
                <w:b/>
              </w:rPr>
            </w:pPr>
          </w:p>
        </w:tc>
      </w:tr>
      <w:tr w:rsidR="00C64ECD" w:rsidRPr="00502EEA" w14:paraId="7375219B" w14:textId="77777777" w:rsidTr="00E37C57">
        <w:trPr>
          <w:trHeight w:val="20"/>
        </w:trPr>
        <w:tc>
          <w:tcPr>
            <w:tcW w:w="1911" w:type="dxa"/>
          </w:tcPr>
          <w:p w14:paraId="495F7D09"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 xml:space="preserve">1. </w:t>
            </w:r>
            <w:r w:rsidRPr="00BF1626">
              <w:rPr>
                <w:rFonts w:ascii="Times New Roman" w:eastAsia="Times New Roman" w:hAnsi="Times New Roman" w:cs="Times New Roman"/>
                <w:b/>
                <w:bCs/>
                <w:color w:val="0070C0"/>
                <w:sz w:val="20"/>
                <w:szCs w:val="20"/>
              </w:rPr>
              <w:tab/>
            </w:r>
            <w:r w:rsidRPr="00BF1626">
              <w:rPr>
                <w:rFonts w:ascii="Times New Roman" w:eastAsia="Times New Roman" w:hAnsi="Times New Roman" w:cs="Times New Roman"/>
                <w:b/>
                <w:bCs/>
                <w:color w:val="0070C0"/>
                <w:spacing w:val="-6"/>
                <w:sz w:val="20"/>
                <w:szCs w:val="20"/>
              </w:rPr>
              <w:t>Центральне</w:t>
            </w:r>
            <w:r w:rsidRPr="00BF1626">
              <w:rPr>
                <w:rFonts w:ascii="Times New Roman" w:eastAsia="Times New Roman" w:hAnsi="Times New Roman" w:cs="Times New Roman"/>
                <w:b/>
                <w:bCs/>
                <w:color w:val="0070C0"/>
                <w:sz w:val="20"/>
                <w:szCs w:val="20"/>
              </w:rPr>
              <w:t xml:space="preserve"> опалення</w:t>
            </w:r>
          </w:p>
          <w:p w14:paraId="6F4C8F71"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2.</w:t>
            </w:r>
            <w:r w:rsidRPr="00BF1626">
              <w:rPr>
                <w:rFonts w:ascii="Times New Roman" w:eastAsia="Times New Roman" w:hAnsi="Times New Roman" w:cs="Times New Roman"/>
                <w:b/>
                <w:bCs/>
                <w:color w:val="0070C0"/>
                <w:sz w:val="20"/>
                <w:szCs w:val="20"/>
              </w:rPr>
              <w:tab/>
              <w:t xml:space="preserve">Автономне газове </w:t>
            </w:r>
            <w:r w:rsidRPr="00BF1626">
              <w:rPr>
                <w:rFonts w:ascii="Times New Roman" w:eastAsia="Times New Roman" w:hAnsi="Times New Roman" w:cs="Times New Roman"/>
                <w:b/>
                <w:bCs/>
                <w:color w:val="0070C0"/>
                <w:spacing w:val="-6"/>
                <w:sz w:val="20"/>
                <w:szCs w:val="20"/>
              </w:rPr>
              <w:t>опалення</w:t>
            </w:r>
          </w:p>
          <w:p w14:paraId="6727E5B3"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 xml:space="preserve">3. </w:t>
            </w:r>
            <w:r w:rsidRPr="00BF1626">
              <w:rPr>
                <w:rFonts w:ascii="Times New Roman" w:eastAsia="Times New Roman" w:hAnsi="Times New Roman" w:cs="Times New Roman"/>
                <w:b/>
                <w:bCs/>
                <w:color w:val="0070C0"/>
                <w:sz w:val="20"/>
                <w:szCs w:val="20"/>
              </w:rPr>
              <w:tab/>
              <w:t xml:space="preserve">Автономне </w:t>
            </w:r>
            <w:r w:rsidRPr="00BF1626">
              <w:rPr>
                <w:rFonts w:ascii="Times New Roman" w:eastAsia="Times New Roman" w:hAnsi="Times New Roman" w:cs="Times New Roman"/>
                <w:b/>
                <w:bCs/>
                <w:color w:val="0070C0"/>
                <w:spacing w:val="-6"/>
                <w:sz w:val="20"/>
                <w:szCs w:val="20"/>
              </w:rPr>
              <w:t>електричне</w:t>
            </w:r>
            <w:r w:rsidRPr="00BF1626">
              <w:rPr>
                <w:rFonts w:ascii="Times New Roman" w:eastAsia="Times New Roman" w:hAnsi="Times New Roman" w:cs="Times New Roman"/>
                <w:b/>
                <w:bCs/>
                <w:color w:val="0070C0"/>
                <w:sz w:val="20"/>
                <w:szCs w:val="20"/>
              </w:rPr>
              <w:t xml:space="preserve"> опалення</w:t>
            </w:r>
          </w:p>
          <w:p w14:paraId="00A3E36A"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 xml:space="preserve">4. </w:t>
            </w:r>
            <w:r w:rsidRPr="00BF1626">
              <w:rPr>
                <w:rFonts w:ascii="Times New Roman" w:eastAsia="Times New Roman" w:hAnsi="Times New Roman" w:cs="Times New Roman"/>
                <w:b/>
                <w:bCs/>
                <w:color w:val="0070C0"/>
                <w:sz w:val="20"/>
                <w:szCs w:val="20"/>
              </w:rPr>
              <w:tab/>
            </w:r>
            <w:r w:rsidRPr="00BF1626">
              <w:rPr>
                <w:rFonts w:ascii="Times New Roman" w:eastAsia="Times New Roman" w:hAnsi="Times New Roman" w:cs="Times New Roman"/>
                <w:b/>
                <w:bCs/>
                <w:color w:val="0070C0"/>
                <w:spacing w:val="-6"/>
                <w:sz w:val="20"/>
                <w:szCs w:val="20"/>
              </w:rPr>
              <w:t>Автономне</w:t>
            </w:r>
            <w:r w:rsidRPr="00BF1626">
              <w:rPr>
                <w:rFonts w:ascii="Times New Roman" w:eastAsia="Times New Roman" w:hAnsi="Times New Roman" w:cs="Times New Roman"/>
                <w:b/>
                <w:bCs/>
                <w:color w:val="0070C0"/>
                <w:sz w:val="20"/>
                <w:szCs w:val="20"/>
              </w:rPr>
              <w:t xml:space="preserve"> опалення на змішаному паливі (</w:t>
            </w:r>
            <w:proofErr w:type="spellStart"/>
            <w:r w:rsidRPr="00BF1626">
              <w:rPr>
                <w:rFonts w:ascii="Times New Roman" w:eastAsia="Times New Roman" w:hAnsi="Times New Roman" w:cs="Times New Roman"/>
                <w:b/>
                <w:bCs/>
                <w:color w:val="0070C0"/>
                <w:sz w:val="20"/>
                <w:szCs w:val="20"/>
              </w:rPr>
              <w:t>газ+електрика</w:t>
            </w:r>
            <w:proofErr w:type="spellEnd"/>
            <w:r w:rsidRPr="00BF1626">
              <w:rPr>
                <w:rFonts w:ascii="Times New Roman" w:eastAsia="Times New Roman" w:hAnsi="Times New Roman" w:cs="Times New Roman"/>
                <w:b/>
                <w:bCs/>
                <w:color w:val="0070C0"/>
                <w:sz w:val="20"/>
                <w:szCs w:val="20"/>
              </w:rPr>
              <w:t xml:space="preserve">, </w:t>
            </w:r>
            <w:proofErr w:type="spellStart"/>
            <w:r w:rsidRPr="00BF1626">
              <w:rPr>
                <w:rFonts w:ascii="Times New Roman" w:eastAsia="Times New Roman" w:hAnsi="Times New Roman" w:cs="Times New Roman"/>
                <w:b/>
                <w:bCs/>
                <w:color w:val="0070C0"/>
                <w:sz w:val="20"/>
                <w:szCs w:val="20"/>
              </w:rPr>
              <w:t>газ+твердопаливний</w:t>
            </w:r>
            <w:proofErr w:type="spellEnd"/>
            <w:r w:rsidRPr="00BF1626">
              <w:rPr>
                <w:rFonts w:ascii="Times New Roman" w:eastAsia="Times New Roman" w:hAnsi="Times New Roman" w:cs="Times New Roman"/>
                <w:b/>
                <w:bCs/>
                <w:color w:val="0070C0"/>
                <w:sz w:val="20"/>
                <w:szCs w:val="20"/>
              </w:rPr>
              <w:t xml:space="preserve"> котел тощо)</w:t>
            </w:r>
          </w:p>
          <w:p w14:paraId="2A5815C0"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 xml:space="preserve">5. </w:t>
            </w:r>
            <w:r w:rsidRPr="00BF1626">
              <w:rPr>
                <w:rFonts w:ascii="Times New Roman" w:eastAsia="Times New Roman" w:hAnsi="Times New Roman" w:cs="Times New Roman"/>
                <w:b/>
                <w:bCs/>
                <w:color w:val="0070C0"/>
                <w:sz w:val="20"/>
                <w:szCs w:val="20"/>
              </w:rPr>
              <w:tab/>
            </w:r>
            <w:r w:rsidRPr="00BF1626">
              <w:rPr>
                <w:rFonts w:ascii="Times New Roman" w:eastAsia="Times New Roman" w:hAnsi="Times New Roman" w:cs="Times New Roman"/>
                <w:b/>
                <w:bCs/>
                <w:color w:val="0070C0"/>
                <w:spacing w:val="-6"/>
                <w:sz w:val="20"/>
                <w:szCs w:val="20"/>
              </w:rPr>
              <w:t>Інше</w:t>
            </w:r>
            <w:r w:rsidRPr="00BF1626">
              <w:rPr>
                <w:rFonts w:ascii="Times New Roman" w:eastAsia="Times New Roman" w:hAnsi="Times New Roman" w:cs="Times New Roman"/>
                <w:b/>
                <w:bCs/>
                <w:color w:val="0070C0"/>
                <w:sz w:val="20"/>
                <w:szCs w:val="20"/>
              </w:rPr>
              <w:t>, відповідь ________</w:t>
            </w:r>
          </w:p>
          <w:p w14:paraId="42F3652A" w14:textId="77777777" w:rsidR="00C64ECD" w:rsidRPr="00956F52" w:rsidRDefault="00C64ECD" w:rsidP="00C64ECD">
            <w:pPr>
              <w:tabs>
                <w:tab w:val="left" w:pos="460"/>
              </w:tabs>
              <w:ind w:firstLine="177"/>
              <w:jc w:val="both"/>
              <w:rPr>
                <w:rFonts w:ascii="Times New Roman" w:eastAsia="Times New Roman" w:hAnsi="Times New Roman" w:cs="Times New Roman"/>
                <w:b/>
                <w:bCs/>
                <w:color w:val="0070C0"/>
                <w:sz w:val="10"/>
                <w:szCs w:val="10"/>
              </w:rPr>
            </w:pPr>
          </w:p>
        </w:tc>
        <w:tc>
          <w:tcPr>
            <w:tcW w:w="1912" w:type="dxa"/>
          </w:tcPr>
          <w:p w14:paraId="10474218"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1.</w:t>
            </w:r>
            <w:r w:rsidRPr="00BF1626">
              <w:rPr>
                <w:rFonts w:ascii="Times New Roman" w:eastAsia="Times New Roman" w:hAnsi="Times New Roman" w:cs="Times New Roman"/>
                <w:b/>
                <w:bCs/>
                <w:color w:val="0070C0"/>
                <w:sz w:val="20"/>
                <w:szCs w:val="20"/>
              </w:rPr>
              <w:tab/>
            </w:r>
            <w:r w:rsidRPr="00BF1626">
              <w:rPr>
                <w:rFonts w:ascii="Times New Roman" w:eastAsia="Times New Roman" w:hAnsi="Times New Roman" w:cs="Times New Roman"/>
                <w:b/>
                <w:bCs/>
                <w:color w:val="0070C0"/>
                <w:spacing w:val="-6"/>
                <w:sz w:val="20"/>
                <w:szCs w:val="20"/>
              </w:rPr>
              <w:t>Паливна</w:t>
            </w:r>
            <w:r w:rsidRPr="00BF1626">
              <w:rPr>
                <w:rFonts w:ascii="Times New Roman" w:eastAsia="Times New Roman" w:hAnsi="Times New Roman" w:cs="Times New Roman"/>
                <w:b/>
                <w:bCs/>
                <w:color w:val="0070C0"/>
                <w:sz w:val="20"/>
                <w:szCs w:val="20"/>
              </w:rPr>
              <w:tab/>
            </w:r>
          </w:p>
          <w:p w14:paraId="18BF3B72" w14:textId="37FD3EDD"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2.</w:t>
            </w:r>
            <w:r w:rsidRPr="00BF1626">
              <w:rPr>
                <w:rFonts w:ascii="Times New Roman" w:eastAsia="Times New Roman" w:hAnsi="Times New Roman" w:cs="Times New Roman"/>
                <w:b/>
                <w:bCs/>
                <w:color w:val="0070C0"/>
                <w:sz w:val="20"/>
                <w:szCs w:val="20"/>
              </w:rPr>
              <w:tab/>
            </w:r>
            <w:r w:rsidRPr="00BF1626">
              <w:rPr>
                <w:rFonts w:ascii="Times New Roman" w:eastAsia="Times New Roman" w:hAnsi="Times New Roman" w:cs="Times New Roman"/>
                <w:b/>
                <w:bCs/>
                <w:color w:val="0070C0"/>
                <w:spacing w:val="-6"/>
                <w:sz w:val="20"/>
                <w:szCs w:val="20"/>
              </w:rPr>
              <w:t>Металургійна</w:t>
            </w:r>
          </w:p>
          <w:p w14:paraId="7B584064"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3.</w:t>
            </w:r>
            <w:r w:rsidRPr="00BF1626">
              <w:rPr>
                <w:rFonts w:ascii="Times New Roman" w:eastAsia="Times New Roman" w:hAnsi="Times New Roman" w:cs="Times New Roman"/>
                <w:b/>
                <w:bCs/>
                <w:color w:val="0070C0"/>
                <w:sz w:val="20"/>
                <w:szCs w:val="20"/>
              </w:rPr>
              <w:tab/>
              <w:t xml:space="preserve">Хімічна та </w:t>
            </w:r>
            <w:r w:rsidRPr="00BF1626">
              <w:rPr>
                <w:rFonts w:ascii="Times New Roman" w:eastAsia="Times New Roman" w:hAnsi="Times New Roman" w:cs="Times New Roman"/>
                <w:b/>
                <w:bCs/>
                <w:color w:val="0070C0"/>
                <w:spacing w:val="-6"/>
                <w:sz w:val="20"/>
                <w:szCs w:val="20"/>
              </w:rPr>
              <w:t>нафтохімічна</w:t>
            </w:r>
            <w:r w:rsidRPr="00BF1626">
              <w:rPr>
                <w:rFonts w:ascii="Times New Roman" w:eastAsia="Times New Roman" w:hAnsi="Times New Roman" w:cs="Times New Roman"/>
                <w:b/>
                <w:bCs/>
                <w:color w:val="0070C0"/>
                <w:sz w:val="20"/>
                <w:szCs w:val="20"/>
              </w:rPr>
              <w:tab/>
            </w:r>
          </w:p>
          <w:p w14:paraId="03AB38D3" w14:textId="711EE288" w:rsidR="00C64ECD" w:rsidRPr="00BF1626" w:rsidRDefault="00C64ECD" w:rsidP="00C64ECD">
            <w:pPr>
              <w:tabs>
                <w:tab w:val="left" w:pos="460"/>
              </w:tabs>
              <w:ind w:right="-108" w:firstLine="177"/>
              <w:jc w:val="both"/>
              <w:rPr>
                <w:rFonts w:ascii="Times New Roman" w:eastAsia="Times New Roman" w:hAnsi="Times New Roman" w:cs="Times New Roman"/>
                <w:b/>
                <w:bCs/>
                <w:color w:val="0070C0"/>
                <w:spacing w:val="-6"/>
                <w:sz w:val="20"/>
                <w:szCs w:val="20"/>
              </w:rPr>
            </w:pPr>
            <w:r w:rsidRPr="00BF1626">
              <w:rPr>
                <w:rFonts w:ascii="Times New Roman" w:eastAsia="Times New Roman" w:hAnsi="Times New Roman" w:cs="Times New Roman"/>
                <w:b/>
                <w:bCs/>
                <w:color w:val="0070C0"/>
                <w:spacing w:val="-6"/>
                <w:sz w:val="20"/>
                <w:szCs w:val="20"/>
              </w:rPr>
              <w:t>4. Машинобудівна</w:t>
            </w:r>
          </w:p>
          <w:p w14:paraId="5AAFB584"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5.</w:t>
            </w:r>
            <w:r w:rsidRPr="00BF1626">
              <w:rPr>
                <w:rFonts w:ascii="Times New Roman" w:eastAsia="Times New Roman" w:hAnsi="Times New Roman" w:cs="Times New Roman"/>
                <w:b/>
                <w:bCs/>
                <w:color w:val="0070C0"/>
                <w:sz w:val="20"/>
                <w:szCs w:val="20"/>
              </w:rPr>
              <w:tab/>
            </w:r>
            <w:r w:rsidRPr="00BF1626">
              <w:rPr>
                <w:rFonts w:ascii="Times New Roman" w:eastAsia="Times New Roman" w:hAnsi="Times New Roman" w:cs="Times New Roman"/>
                <w:b/>
                <w:bCs/>
                <w:color w:val="0070C0"/>
                <w:spacing w:val="-6"/>
                <w:sz w:val="20"/>
                <w:szCs w:val="20"/>
              </w:rPr>
              <w:t>Виробництво</w:t>
            </w:r>
            <w:r w:rsidRPr="00BF1626">
              <w:rPr>
                <w:rFonts w:ascii="Times New Roman" w:eastAsia="Times New Roman" w:hAnsi="Times New Roman" w:cs="Times New Roman"/>
                <w:b/>
                <w:bCs/>
                <w:color w:val="0070C0"/>
                <w:sz w:val="20"/>
                <w:szCs w:val="20"/>
              </w:rPr>
              <w:t xml:space="preserve"> будівельних матеріалів.</w:t>
            </w:r>
          </w:p>
          <w:p w14:paraId="21D37201" w14:textId="1B74EFE1"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6.</w:t>
            </w:r>
            <w:r w:rsidRPr="00BF1626">
              <w:rPr>
                <w:rFonts w:ascii="Times New Roman" w:eastAsia="Times New Roman" w:hAnsi="Times New Roman" w:cs="Times New Roman"/>
                <w:b/>
                <w:bCs/>
                <w:color w:val="0070C0"/>
                <w:sz w:val="20"/>
                <w:szCs w:val="20"/>
              </w:rPr>
              <w:tab/>
            </w:r>
            <w:r w:rsidRPr="00BF1626">
              <w:rPr>
                <w:rFonts w:ascii="Times New Roman" w:eastAsia="Times New Roman" w:hAnsi="Times New Roman" w:cs="Times New Roman"/>
                <w:b/>
                <w:bCs/>
                <w:color w:val="0070C0"/>
                <w:spacing w:val="-6"/>
                <w:sz w:val="20"/>
                <w:szCs w:val="20"/>
              </w:rPr>
              <w:t>Харчова</w:t>
            </w:r>
            <w:r w:rsidRPr="00BF1626">
              <w:rPr>
                <w:rFonts w:ascii="Times New Roman" w:eastAsia="Times New Roman" w:hAnsi="Times New Roman" w:cs="Times New Roman"/>
                <w:b/>
                <w:bCs/>
                <w:color w:val="0070C0"/>
                <w:sz w:val="20"/>
                <w:szCs w:val="20"/>
              </w:rPr>
              <w:t xml:space="preserve"> та переробна</w:t>
            </w:r>
          </w:p>
          <w:p w14:paraId="47C95D2A" w14:textId="70233BD0"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7.</w:t>
            </w:r>
            <w:r w:rsidRPr="00BF1626">
              <w:rPr>
                <w:rFonts w:ascii="Times New Roman" w:eastAsia="Times New Roman" w:hAnsi="Times New Roman" w:cs="Times New Roman"/>
                <w:b/>
                <w:bCs/>
                <w:color w:val="0070C0"/>
                <w:sz w:val="20"/>
                <w:szCs w:val="20"/>
              </w:rPr>
              <w:tab/>
            </w:r>
            <w:r w:rsidRPr="00BF1626">
              <w:rPr>
                <w:rFonts w:ascii="Times New Roman" w:eastAsia="Times New Roman" w:hAnsi="Times New Roman" w:cs="Times New Roman"/>
                <w:b/>
                <w:bCs/>
                <w:color w:val="0070C0"/>
                <w:spacing w:val="-6"/>
                <w:sz w:val="20"/>
                <w:szCs w:val="20"/>
              </w:rPr>
              <w:t>Інша</w:t>
            </w:r>
            <w:r w:rsidRPr="00BF1626">
              <w:rPr>
                <w:rFonts w:ascii="Times New Roman" w:eastAsia="Times New Roman" w:hAnsi="Times New Roman" w:cs="Times New Roman"/>
                <w:b/>
                <w:bCs/>
                <w:color w:val="0070C0"/>
                <w:sz w:val="20"/>
                <w:szCs w:val="20"/>
              </w:rPr>
              <w:t>, записати _______________</w:t>
            </w:r>
          </w:p>
          <w:p w14:paraId="73C6C5FE" w14:textId="753665FC"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p>
        </w:tc>
        <w:tc>
          <w:tcPr>
            <w:tcW w:w="3801" w:type="dxa"/>
          </w:tcPr>
          <w:p w14:paraId="7D021C85" w14:textId="77777777" w:rsidR="00C64ECD" w:rsidRPr="00502EEA" w:rsidRDefault="00C64ECD" w:rsidP="00C64ECD">
            <w:pPr>
              <w:ind w:firstLine="406"/>
              <w:jc w:val="both"/>
              <w:rPr>
                <w:rStyle w:val="rvts15"/>
                <w:rFonts w:ascii="Times New Roman" w:hAnsi="Times New Roman" w:cs="Times New Roman"/>
                <w:b/>
                <w:color w:val="0070C0"/>
                <w:sz w:val="16"/>
                <w:szCs w:val="16"/>
              </w:rPr>
            </w:pPr>
          </w:p>
        </w:tc>
        <w:tc>
          <w:tcPr>
            <w:tcW w:w="3861" w:type="dxa"/>
          </w:tcPr>
          <w:p w14:paraId="1A784FCF" w14:textId="386FFE58" w:rsidR="00C64ECD" w:rsidRPr="00502EEA" w:rsidRDefault="00C64ECD" w:rsidP="00C64ECD">
            <w:pPr>
              <w:widowControl w:val="0"/>
              <w:shd w:val="clear" w:color="auto" w:fill="FFFFFF"/>
              <w:tabs>
                <w:tab w:val="left" w:pos="1163"/>
              </w:tabs>
              <w:snapToGrid w:val="0"/>
              <w:ind w:firstLine="318"/>
              <w:jc w:val="both"/>
              <w:rPr>
                <w:rStyle w:val="rvts15"/>
                <w:rFonts w:ascii="Times New Roman" w:hAnsi="Times New Roman" w:cs="Times New Roman"/>
                <w:color w:val="333333"/>
              </w:rPr>
            </w:pPr>
          </w:p>
        </w:tc>
        <w:tc>
          <w:tcPr>
            <w:tcW w:w="3861" w:type="dxa"/>
          </w:tcPr>
          <w:p w14:paraId="7B6882F6" w14:textId="3E3AB739" w:rsidR="00C64ECD" w:rsidRPr="00502EEA" w:rsidRDefault="00C64ECD" w:rsidP="00C64ECD">
            <w:pPr>
              <w:ind w:firstLine="240"/>
              <w:jc w:val="both"/>
              <w:rPr>
                <w:rFonts w:ascii="Times New Roman" w:hAnsi="Times New Roman" w:cs="Times New Roman"/>
                <w:b/>
                <w:sz w:val="16"/>
                <w:szCs w:val="16"/>
              </w:rPr>
            </w:pPr>
          </w:p>
        </w:tc>
      </w:tr>
      <w:tr w:rsidR="00C64ECD" w:rsidRPr="00502EEA" w14:paraId="16E3FE26" w14:textId="77777777" w:rsidTr="0025574B">
        <w:trPr>
          <w:trHeight w:val="20"/>
        </w:trPr>
        <w:tc>
          <w:tcPr>
            <w:tcW w:w="1911" w:type="dxa"/>
            <w:vMerge w:val="restart"/>
          </w:tcPr>
          <w:p w14:paraId="64EB32EE" w14:textId="77777777" w:rsidR="00C64ECD" w:rsidRPr="00BF1626" w:rsidRDefault="00C64ECD" w:rsidP="00C64ECD">
            <w:pPr>
              <w:tabs>
                <w:tab w:val="left" w:pos="460"/>
              </w:tabs>
              <w:ind w:firstLine="177"/>
              <w:jc w:val="both"/>
              <w:rPr>
                <w:rFonts w:ascii="Times New Roman" w:eastAsia="Times New Roman" w:hAnsi="Times New Roman" w:cs="Times New Roman"/>
                <w:b/>
                <w:bCs/>
                <w:i/>
                <w:iCs/>
                <w:color w:val="0070C0"/>
                <w:sz w:val="20"/>
                <w:szCs w:val="20"/>
              </w:rPr>
            </w:pPr>
            <w:r w:rsidRPr="00BF1626">
              <w:rPr>
                <w:rFonts w:ascii="Times New Roman" w:eastAsia="Times New Roman" w:hAnsi="Times New Roman" w:cs="Times New Roman"/>
                <w:b/>
                <w:bCs/>
                <w:i/>
                <w:iCs/>
                <w:color w:val="0070C0"/>
                <w:spacing w:val="-6"/>
                <w:sz w:val="20"/>
                <w:szCs w:val="20"/>
              </w:rPr>
              <w:t>ЦІЛЬОВА</w:t>
            </w:r>
            <w:r w:rsidRPr="00BF1626">
              <w:rPr>
                <w:rFonts w:ascii="Times New Roman" w:eastAsia="Times New Roman" w:hAnsi="Times New Roman" w:cs="Times New Roman"/>
                <w:b/>
                <w:bCs/>
                <w:i/>
                <w:iCs/>
                <w:color w:val="0070C0"/>
                <w:sz w:val="20"/>
                <w:szCs w:val="20"/>
              </w:rPr>
              <w:t xml:space="preserve"> КІЛЬКІСТЬ ІНТЕРВ’Ю: </w:t>
            </w:r>
          </w:p>
          <w:p w14:paraId="6C4DB26A" w14:textId="2E0DCD66" w:rsidR="00C64ECD" w:rsidRPr="00BF1626" w:rsidRDefault="00C64ECD" w:rsidP="00C64ECD">
            <w:pPr>
              <w:tabs>
                <w:tab w:val="left" w:pos="460"/>
              </w:tabs>
              <w:ind w:firstLine="177"/>
              <w:jc w:val="both"/>
              <w:rPr>
                <w:rFonts w:ascii="Times New Roman" w:eastAsia="Times New Roman" w:hAnsi="Times New Roman" w:cs="Times New Roman"/>
                <w:b/>
                <w:bCs/>
                <w:i/>
                <w:iCs/>
                <w:color w:val="0070C0"/>
                <w:sz w:val="20"/>
                <w:szCs w:val="20"/>
              </w:rPr>
            </w:pPr>
            <w:r w:rsidRPr="00BF1626">
              <w:rPr>
                <w:rFonts w:ascii="Times New Roman" w:eastAsia="Times New Roman" w:hAnsi="Times New Roman" w:cs="Times New Roman"/>
                <w:b/>
                <w:bCs/>
                <w:i/>
                <w:iCs/>
                <w:color w:val="0070C0"/>
                <w:sz w:val="20"/>
                <w:szCs w:val="20"/>
              </w:rPr>
              <w:t>(</w:t>
            </w:r>
            <w:r w:rsidRPr="00BF1626">
              <w:rPr>
                <w:rFonts w:ascii="Times New Roman" w:eastAsia="Times New Roman" w:hAnsi="Times New Roman" w:cs="Times New Roman"/>
                <w:b/>
                <w:bCs/>
                <w:i/>
                <w:iCs/>
                <w:color w:val="0070C0"/>
                <w:spacing w:val="-6"/>
                <w:sz w:val="20"/>
                <w:szCs w:val="20"/>
              </w:rPr>
              <w:t>домогосподарства</w:t>
            </w:r>
            <w:r w:rsidRPr="00BF1626">
              <w:rPr>
                <w:rFonts w:ascii="Times New Roman" w:eastAsia="Times New Roman" w:hAnsi="Times New Roman" w:cs="Times New Roman"/>
                <w:b/>
                <w:bCs/>
                <w:i/>
                <w:iCs/>
                <w:color w:val="0070C0"/>
                <w:sz w:val="20"/>
                <w:szCs w:val="20"/>
              </w:rPr>
              <w:t>) N1= 1000</w:t>
            </w:r>
          </w:p>
        </w:tc>
        <w:tc>
          <w:tcPr>
            <w:tcW w:w="1912" w:type="dxa"/>
            <w:vMerge w:val="restart"/>
          </w:tcPr>
          <w:p w14:paraId="628D7BF9" w14:textId="77777777" w:rsidR="00C64ECD" w:rsidRPr="00BF1626" w:rsidRDefault="00C64ECD" w:rsidP="00C64ECD">
            <w:pPr>
              <w:tabs>
                <w:tab w:val="left" w:pos="460"/>
              </w:tabs>
              <w:ind w:firstLine="177"/>
              <w:jc w:val="both"/>
              <w:rPr>
                <w:rFonts w:ascii="Times New Roman" w:eastAsia="Times New Roman" w:hAnsi="Times New Roman" w:cs="Times New Roman"/>
                <w:b/>
                <w:bCs/>
                <w:i/>
                <w:iCs/>
                <w:color w:val="0070C0"/>
                <w:spacing w:val="-6"/>
                <w:sz w:val="20"/>
                <w:szCs w:val="20"/>
              </w:rPr>
            </w:pPr>
            <w:r w:rsidRPr="00BF1626">
              <w:rPr>
                <w:rFonts w:ascii="Times New Roman" w:eastAsia="Times New Roman" w:hAnsi="Times New Roman" w:cs="Times New Roman"/>
                <w:b/>
                <w:bCs/>
                <w:i/>
                <w:iCs/>
                <w:color w:val="0070C0"/>
                <w:spacing w:val="-6"/>
                <w:sz w:val="20"/>
                <w:szCs w:val="20"/>
              </w:rPr>
              <w:t>Для B0 = 1 питання B5 та В6 не задавати, а взяти інформацію з бази (код КВЕД)</w:t>
            </w:r>
          </w:p>
          <w:p w14:paraId="68D9E8F4" w14:textId="77777777" w:rsidR="00C64ECD" w:rsidRPr="00BF1626" w:rsidRDefault="00C64ECD" w:rsidP="00C64ECD">
            <w:pPr>
              <w:tabs>
                <w:tab w:val="left" w:pos="745"/>
              </w:tabs>
              <w:ind w:firstLine="336"/>
              <w:jc w:val="both"/>
              <w:rPr>
                <w:rFonts w:ascii="Times New Roman" w:eastAsia="Times New Roman" w:hAnsi="Times New Roman" w:cs="Times New Roman"/>
                <w:b/>
                <w:bCs/>
                <w:i/>
                <w:iCs/>
                <w:color w:val="0070C0"/>
                <w:spacing w:val="-6"/>
                <w:sz w:val="20"/>
                <w:szCs w:val="20"/>
              </w:rPr>
            </w:pPr>
            <w:r w:rsidRPr="00BF1626">
              <w:rPr>
                <w:rFonts w:ascii="Times New Roman" w:eastAsia="Times New Roman" w:hAnsi="Times New Roman" w:cs="Times New Roman"/>
                <w:b/>
                <w:bCs/>
                <w:i/>
                <w:iCs/>
                <w:color w:val="0070C0"/>
                <w:spacing w:val="-6"/>
                <w:sz w:val="20"/>
                <w:szCs w:val="20"/>
              </w:rPr>
              <w:t>ЦІЛЬОВА КІЛЬКІСТЬ ІНТЕРВ’Ю:</w:t>
            </w:r>
          </w:p>
          <w:p w14:paraId="0ACACF41" w14:textId="77777777" w:rsidR="00C64ECD" w:rsidRPr="00BF1626" w:rsidRDefault="00C64ECD" w:rsidP="00C64ECD">
            <w:pPr>
              <w:tabs>
                <w:tab w:val="left" w:pos="460"/>
              </w:tabs>
              <w:ind w:firstLine="177"/>
              <w:jc w:val="both"/>
              <w:rPr>
                <w:rFonts w:ascii="Times New Roman" w:eastAsia="Times New Roman" w:hAnsi="Times New Roman" w:cs="Times New Roman"/>
                <w:b/>
                <w:bCs/>
                <w:i/>
                <w:iCs/>
                <w:color w:val="0070C0"/>
                <w:spacing w:val="-6"/>
                <w:sz w:val="20"/>
                <w:szCs w:val="20"/>
              </w:rPr>
            </w:pPr>
            <w:r w:rsidRPr="00BF1626">
              <w:rPr>
                <w:rFonts w:ascii="Times New Roman" w:eastAsia="Times New Roman" w:hAnsi="Times New Roman" w:cs="Times New Roman"/>
                <w:b/>
                <w:bCs/>
                <w:i/>
                <w:iCs/>
                <w:color w:val="0070C0"/>
                <w:spacing w:val="-6"/>
                <w:sz w:val="20"/>
                <w:szCs w:val="20"/>
              </w:rPr>
              <w:t>Сільське господарство  N2 = 50</w:t>
            </w:r>
          </w:p>
          <w:p w14:paraId="217DB8B2" w14:textId="77777777" w:rsidR="00C64ECD" w:rsidRPr="00BF1626" w:rsidRDefault="00C64ECD" w:rsidP="00C64ECD">
            <w:pPr>
              <w:tabs>
                <w:tab w:val="left" w:pos="460"/>
              </w:tabs>
              <w:ind w:firstLine="177"/>
              <w:jc w:val="both"/>
              <w:rPr>
                <w:rFonts w:ascii="Times New Roman" w:eastAsia="Times New Roman" w:hAnsi="Times New Roman" w:cs="Times New Roman"/>
                <w:b/>
                <w:bCs/>
                <w:i/>
                <w:iCs/>
                <w:color w:val="0070C0"/>
                <w:spacing w:val="-6"/>
                <w:sz w:val="20"/>
                <w:szCs w:val="20"/>
              </w:rPr>
            </w:pPr>
            <w:r w:rsidRPr="00BF1626">
              <w:rPr>
                <w:rFonts w:ascii="Times New Roman" w:eastAsia="Times New Roman" w:hAnsi="Times New Roman" w:cs="Times New Roman"/>
                <w:b/>
                <w:bCs/>
                <w:i/>
                <w:iCs/>
                <w:color w:val="0070C0"/>
                <w:spacing w:val="-6"/>
                <w:sz w:val="20"/>
                <w:szCs w:val="20"/>
              </w:rPr>
              <w:t>Комерційні споживачі N3 = 450, у т. .ч. ФОП– не більше 150</w:t>
            </w:r>
          </w:p>
          <w:p w14:paraId="6F235476" w14:textId="77777777" w:rsidR="00C64ECD" w:rsidRPr="00BF1626" w:rsidRDefault="00C64ECD" w:rsidP="00C64ECD">
            <w:pPr>
              <w:tabs>
                <w:tab w:val="left" w:pos="460"/>
              </w:tabs>
              <w:ind w:firstLine="177"/>
              <w:jc w:val="both"/>
              <w:rPr>
                <w:rFonts w:ascii="Times New Roman" w:eastAsia="Times New Roman" w:hAnsi="Times New Roman" w:cs="Times New Roman"/>
                <w:b/>
                <w:bCs/>
                <w:i/>
                <w:iCs/>
                <w:color w:val="0070C0"/>
                <w:spacing w:val="-6"/>
                <w:sz w:val="20"/>
                <w:szCs w:val="20"/>
              </w:rPr>
            </w:pPr>
            <w:r w:rsidRPr="00BF1626">
              <w:rPr>
                <w:rFonts w:ascii="Times New Roman" w:eastAsia="Times New Roman" w:hAnsi="Times New Roman" w:cs="Times New Roman"/>
                <w:b/>
                <w:bCs/>
                <w:i/>
                <w:iCs/>
                <w:color w:val="0070C0"/>
                <w:spacing w:val="-6"/>
                <w:sz w:val="20"/>
                <w:szCs w:val="20"/>
              </w:rPr>
              <w:t>Транспорт N4 = 50</w:t>
            </w:r>
          </w:p>
          <w:p w14:paraId="1D8D04AD" w14:textId="77777777" w:rsidR="00C64ECD" w:rsidRDefault="00C64ECD" w:rsidP="00C64ECD">
            <w:pPr>
              <w:tabs>
                <w:tab w:val="left" w:pos="460"/>
              </w:tabs>
              <w:ind w:firstLine="177"/>
              <w:jc w:val="both"/>
              <w:rPr>
                <w:rFonts w:ascii="Times New Roman" w:eastAsia="Times New Roman" w:hAnsi="Times New Roman" w:cs="Times New Roman"/>
                <w:b/>
                <w:bCs/>
                <w:i/>
                <w:iCs/>
                <w:color w:val="0070C0"/>
                <w:spacing w:val="-6"/>
                <w:sz w:val="20"/>
                <w:szCs w:val="20"/>
              </w:rPr>
            </w:pPr>
            <w:r w:rsidRPr="00BF1626">
              <w:rPr>
                <w:rFonts w:ascii="Times New Roman" w:eastAsia="Times New Roman" w:hAnsi="Times New Roman" w:cs="Times New Roman"/>
                <w:b/>
                <w:bCs/>
                <w:i/>
                <w:iCs/>
                <w:color w:val="0070C0"/>
                <w:spacing w:val="-6"/>
                <w:sz w:val="20"/>
                <w:szCs w:val="20"/>
              </w:rPr>
              <w:t>Промисловість N5 = 400 (з них паливна – мінімум 20, металургійна – мінімум 20, хімічна та нафтохімічна – мінімум 20, машинобудівна – мінімум 20, виробництво будівельних матеріалів – мінімум 50, харчова та переробна – мінімум 50, інша – мінімум 50)</w:t>
            </w:r>
          </w:p>
          <w:p w14:paraId="3E2C352B" w14:textId="396C1DDE" w:rsidR="00956F52" w:rsidRPr="00956F52" w:rsidRDefault="00956F52" w:rsidP="00C64ECD">
            <w:pPr>
              <w:tabs>
                <w:tab w:val="left" w:pos="460"/>
              </w:tabs>
              <w:ind w:firstLine="177"/>
              <w:jc w:val="both"/>
              <w:rPr>
                <w:rFonts w:ascii="Times New Roman" w:eastAsia="Times New Roman" w:hAnsi="Times New Roman" w:cs="Times New Roman"/>
                <w:b/>
                <w:bCs/>
                <w:i/>
                <w:iCs/>
                <w:color w:val="0070C0"/>
                <w:spacing w:val="-6"/>
                <w:sz w:val="10"/>
                <w:szCs w:val="10"/>
              </w:rPr>
            </w:pPr>
          </w:p>
        </w:tc>
        <w:tc>
          <w:tcPr>
            <w:tcW w:w="3801" w:type="dxa"/>
          </w:tcPr>
          <w:p w14:paraId="6E1ED779" w14:textId="77777777" w:rsidR="00C64ECD" w:rsidRPr="00CA5266" w:rsidRDefault="00C64ECD" w:rsidP="00C64ECD">
            <w:pPr>
              <w:jc w:val="center"/>
              <w:rPr>
                <w:rFonts w:ascii="Times New Roman" w:eastAsia="Calibri" w:hAnsi="Times New Roman" w:cs="Times New Roman"/>
                <w:b/>
              </w:rPr>
            </w:pPr>
            <w:r w:rsidRPr="00CA5266">
              <w:rPr>
                <w:rFonts w:ascii="Times New Roman" w:eastAsia="Calibri" w:hAnsi="Times New Roman" w:cs="Times New Roman"/>
                <w:b/>
              </w:rPr>
              <w:t>НЕК «УКРЕНЕРГО» (АКО)</w:t>
            </w:r>
          </w:p>
          <w:p w14:paraId="303D40C2" w14:textId="77777777" w:rsidR="00C64ECD" w:rsidRPr="00CA5266" w:rsidRDefault="00C64ECD" w:rsidP="00C64ECD">
            <w:pPr>
              <w:tabs>
                <w:tab w:val="left" w:pos="745"/>
              </w:tabs>
              <w:jc w:val="both"/>
              <w:rPr>
                <w:rFonts w:ascii="Times New Roman" w:eastAsia="Times New Roman" w:hAnsi="Times New Roman" w:cs="Times New Roman"/>
              </w:rPr>
            </w:pPr>
          </w:p>
          <w:p w14:paraId="208EED20" w14:textId="3545B510" w:rsidR="00C64ECD" w:rsidRPr="00CA5266" w:rsidRDefault="00C64ECD" w:rsidP="00C64ECD">
            <w:pPr>
              <w:ind w:firstLine="240"/>
              <w:jc w:val="both"/>
              <w:rPr>
                <w:rFonts w:ascii="Times New Roman" w:hAnsi="Times New Roman" w:cs="Times New Roman"/>
                <w:bCs/>
                <w:i/>
                <w:iCs/>
              </w:rPr>
            </w:pPr>
            <w:r w:rsidRPr="00CA5266">
              <w:rPr>
                <w:rFonts w:ascii="Times New Roman" w:hAnsi="Times New Roman" w:cs="Times New Roman"/>
                <w:bCs/>
                <w:i/>
                <w:iCs/>
              </w:rPr>
              <w:t xml:space="preserve">Для B0 = 1 питання B5 та В6 не задавати, а взяти інформацію з бази (код </w:t>
            </w:r>
            <w:r w:rsidRPr="00CA5266">
              <w:rPr>
                <w:rFonts w:ascii="Times New Roman" w:hAnsi="Times New Roman" w:cs="Times New Roman"/>
                <w:b/>
                <w:i/>
                <w:iCs/>
                <w:color w:val="7030A0"/>
              </w:rPr>
              <w:t>за NACE 2.1-UA</w:t>
            </w:r>
            <w:r w:rsidRPr="00CA5266">
              <w:rPr>
                <w:rFonts w:ascii="Times New Roman" w:hAnsi="Times New Roman" w:cs="Times New Roman"/>
                <w:bCs/>
                <w:i/>
                <w:iCs/>
              </w:rPr>
              <w:t>)</w:t>
            </w:r>
          </w:p>
          <w:p w14:paraId="262BA4D7" w14:textId="77777777" w:rsidR="00C64ECD" w:rsidRPr="00CA5266" w:rsidRDefault="00C64ECD" w:rsidP="00C64ECD">
            <w:pPr>
              <w:ind w:firstLine="240"/>
              <w:jc w:val="both"/>
              <w:rPr>
                <w:rFonts w:ascii="Times New Roman" w:hAnsi="Times New Roman" w:cs="Times New Roman"/>
                <w:bCs/>
                <w:i/>
                <w:iCs/>
              </w:rPr>
            </w:pPr>
            <w:r w:rsidRPr="00CA5266">
              <w:rPr>
                <w:rFonts w:ascii="Times New Roman" w:hAnsi="Times New Roman" w:cs="Times New Roman"/>
                <w:bCs/>
                <w:i/>
                <w:iCs/>
              </w:rPr>
              <w:t>ЦІЛЬОВА КІЛЬКІСТЬ ІНТЕРВ’Ю:</w:t>
            </w:r>
          </w:p>
          <w:p w14:paraId="735F9921" w14:textId="77777777" w:rsidR="00C64ECD" w:rsidRPr="00CA5266" w:rsidRDefault="00C64ECD" w:rsidP="00C64ECD">
            <w:pPr>
              <w:ind w:firstLine="240"/>
              <w:jc w:val="both"/>
              <w:rPr>
                <w:rFonts w:ascii="Times New Roman" w:hAnsi="Times New Roman" w:cs="Times New Roman"/>
                <w:bCs/>
                <w:i/>
                <w:iCs/>
              </w:rPr>
            </w:pPr>
            <w:r w:rsidRPr="00CA5266">
              <w:rPr>
                <w:rFonts w:ascii="Times New Roman" w:hAnsi="Times New Roman" w:cs="Times New Roman"/>
                <w:bCs/>
                <w:i/>
                <w:iCs/>
              </w:rPr>
              <w:t>Сільське господарство  N2 = 50</w:t>
            </w:r>
          </w:p>
          <w:p w14:paraId="35827CB4" w14:textId="77777777" w:rsidR="00C64ECD" w:rsidRPr="00CA5266" w:rsidRDefault="00C64ECD" w:rsidP="00C64ECD">
            <w:pPr>
              <w:ind w:firstLine="240"/>
              <w:jc w:val="both"/>
              <w:rPr>
                <w:rFonts w:ascii="Times New Roman" w:hAnsi="Times New Roman" w:cs="Times New Roman"/>
                <w:bCs/>
                <w:i/>
                <w:iCs/>
              </w:rPr>
            </w:pPr>
            <w:r w:rsidRPr="00CA5266">
              <w:rPr>
                <w:rFonts w:ascii="Times New Roman" w:hAnsi="Times New Roman" w:cs="Times New Roman"/>
                <w:bCs/>
                <w:i/>
                <w:iCs/>
              </w:rPr>
              <w:t>Комерційні споживачі N3 = 450, у т. .ч. ФОП– не більше 150</w:t>
            </w:r>
          </w:p>
          <w:p w14:paraId="69F6C6A7" w14:textId="77777777" w:rsidR="00C64ECD" w:rsidRPr="00CA5266" w:rsidRDefault="00C64ECD" w:rsidP="00C64ECD">
            <w:pPr>
              <w:ind w:firstLine="240"/>
              <w:jc w:val="both"/>
              <w:rPr>
                <w:rFonts w:ascii="Times New Roman" w:hAnsi="Times New Roman" w:cs="Times New Roman"/>
                <w:bCs/>
                <w:i/>
                <w:iCs/>
              </w:rPr>
            </w:pPr>
            <w:r w:rsidRPr="00CA5266">
              <w:rPr>
                <w:rFonts w:ascii="Times New Roman" w:hAnsi="Times New Roman" w:cs="Times New Roman"/>
                <w:bCs/>
                <w:i/>
                <w:iCs/>
              </w:rPr>
              <w:t>Транспорт N4 = 50</w:t>
            </w:r>
          </w:p>
          <w:p w14:paraId="0083C7AB" w14:textId="77777777" w:rsidR="00C64ECD" w:rsidRDefault="00C64ECD" w:rsidP="00C64ECD">
            <w:pPr>
              <w:ind w:firstLine="240"/>
              <w:jc w:val="both"/>
              <w:rPr>
                <w:rFonts w:ascii="Times New Roman" w:hAnsi="Times New Roman" w:cs="Times New Roman"/>
                <w:bCs/>
                <w:i/>
                <w:iCs/>
              </w:rPr>
            </w:pPr>
            <w:r w:rsidRPr="00CA5266">
              <w:rPr>
                <w:rFonts w:ascii="Times New Roman" w:hAnsi="Times New Roman" w:cs="Times New Roman"/>
                <w:bCs/>
                <w:i/>
                <w:iCs/>
              </w:rPr>
              <w:t>Промисловість N5 = 400 (з них паливна – мінімум 20, металургійна – мінімум 20, хімічна та нафтохімічна – мінімум 20, машинобудівна – мінімум 20, виробництво будівельних матеріалів – мінімум 50, харчова та переробна – мінімум 50, інша – мінімум 50)</w:t>
            </w:r>
          </w:p>
          <w:p w14:paraId="2A0FA220" w14:textId="77777777" w:rsidR="0025574B" w:rsidRDefault="0025574B" w:rsidP="00C64ECD">
            <w:pPr>
              <w:ind w:firstLine="240"/>
              <w:jc w:val="both"/>
              <w:rPr>
                <w:rFonts w:ascii="Times New Roman" w:hAnsi="Times New Roman" w:cs="Times New Roman"/>
                <w:b/>
                <w:sz w:val="10"/>
                <w:szCs w:val="10"/>
              </w:rPr>
            </w:pPr>
          </w:p>
          <w:p w14:paraId="7BA403E5" w14:textId="77777777" w:rsidR="00033535" w:rsidRDefault="00033535" w:rsidP="00C64ECD">
            <w:pPr>
              <w:ind w:firstLine="240"/>
              <w:jc w:val="both"/>
              <w:rPr>
                <w:rFonts w:ascii="Times New Roman" w:hAnsi="Times New Roman" w:cs="Times New Roman"/>
                <w:b/>
                <w:sz w:val="10"/>
                <w:szCs w:val="10"/>
              </w:rPr>
            </w:pPr>
          </w:p>
          <w:p w14:paraId="4100881D" w14:textId="3B2FD686" w:rsidR="00033535" w:rsidRPr="0025574B" w:rsidRDefault="00033535" w:rsidP="00C64ECD">
            <w:pPr>
              <w:ind w:firstLine="240"/>
              <w:jc w:val="both"/>
              <w:rPr>
                <w:rFonts w:ascii="Times New Roman" w:hAnsi="Times New Roman" w:cs="Times New Roman"/>
                <w:b/>
                <w:sz w:val="10"/>
                <w:szCs w:val="10"/>
              </w:rPr>
            </w:pPr>
          </w:p>
        </w:tc>
        <w:tc>
          <w:tcPr>
            <w:tcW w:w="3861" w:type="dxa"/>
          </w:tcPr>
          <w:p w14:paraId="38EA196F" w14:textId="77777777" w:rsidR="00C64ECD" w:rsidRPr="00CA5266" w:rsidRDefault="00C64ECD" w:rsidP="00C64ECD">
            <w:pPr>
              <w:jc w:val="center"/>
              <w:rPr>
                <w:rFonts w:ascii="Times New Roman" w:eastAsia="Calibri" w:hAnsi="Times New Roman" w:cs="Times New Roman"/>
                <w:b/>
              </w:rPr>
            </w:pPr>
            <w:r w:rsidRPr="00CA5266">
              <w:rPr>
                <w:rFonts w:ascii="Times New Roman" w:eastAsia="Calibri" w:hAnsi="Times New Roman" w:cs="Times New Roman"/>
                <w:b/>
              </w:rPr>
              <w:t>НЕК «УКРЕНЕРГО» (АКО)</w:t>
            </w:r>
          </w:p>
          <w:p w14:paraId="07DE91B1" w14:textId="77777777" w:rsidR="00C64ECD" w:rsidRPr="00CA5266" w:rsidRDefault="00C64ECD" w:rsidP="00C64ECD">
            <w:pPr>
              <w:tabs>
                <w:tab w:val="left" w:pos="745"/>
              </w:tabs>
              <w:jc w:val="both"/>
              <w:rPr>
                <w:rFonts w:ascii="Times New Roman" w:eastAsia="Times New Roman" w:hAnsi="Times New Roman" w:cs="Times New Roman"/>
              </w:rPr>
            </w:pPr>
          </w:p>
          <w:p w14:paraId="4C72A40A" w14:textId="5AD513DB" w:rsidR="00C64ECD" w:rsidRPr="00CA5266" w:rsidRDefault="00C64ECD" w:rsidP="00C64ECD">
            <w:pPr>
              <w:ind w:firstLine="240"/>
              <w:jc w:val="both"/>
              <w:rPr>
                <w:rFonts w:ascii="Times New Roman" w:hAnsi="Times New Roman" w:cs="Times New Roman"/>
                <w:bCs/>
              </w:rPr>
            </w:pPr>
            <w:r w:rsidRPr="00CA5266">
              <w:rPr>
                <w:rFonts w:ascii="Times New Roman" w:hAnsi="Times New Roman" w:cs="Times New Roman"/>
                <w:bCs/>
              </w:rPr>
              <w:t>Відповідно до Наказу Державної служби статистики України  №191 від 28.10.2025 року «Про затвердження Класифікації видів економічної діяльності (NACE 2.1-UA)» та Наказу №244 від 25.12.2025 «Про затвердження Плану заходів із упровадження в державну статистичну діяльність Класифікації видів економічної діяльності (NACE 2.1-UA)». З 01.01.2027 року КВЕД буде змінено на NACE 2.1-UA</w:t>
            </w:r>
          </w:p>
        </w:tc>
        <w:tc>
          <w:tcPr>
            <w:tcW w:w="3861" w:type="dxa"/>
          </w:tcPr>
          <w:p w14:paraId="512C0BC7" w14:textId="77777777" w:rsidR="0047594F" w:rsidRDefault="0047594F" w:rsidP="0047594F">
            <w:pPr>
              <w:jc w:val="center"/>
              <w:rPr>
                <w:rFonts w:ascii="Times New Roman" w:hAnsi="Times New Roman" w:cs="Times New Roman"/>
                <w:b/>
              </w:rPr>
            </w:pPr>
          </w:p>
          <w:p w14:paraId="650BF5DD" w14:textId="08A8DCD2" w:rsidR="00CB60F2" w:rsidRPr="00956F52" w:rsidRDefault="00956F52" w:rsidP="0047594F">
            <w:pPr>
              <w:jc w:val="center"/>
              <w:rPr>
                <w:rFonts w:ascii="Times New Roman" w:hAnsi="Times New Roman" w:cs="Times New Roman"/>
                <w:b/>
              </w:rPr>
            </w:pPr>
            <w:r>
              <w:rPr>
                <w:rFonts w:ascii="Times New Roman" w:hAnsi="Times New Roman" w:cs="Times New Roman"/>
                <w:b/>
              </w:rPr>
              <w:t>Попередньо враховано пропозиція ГО «ПЕРША ЕНЕРГЕТИЧНА РАДА»</w:t>
            </w:r>
            <w:r w:rsidR="0047594F">
              <w:rPr>
                <w:rFonts w:ascii="Times New Roman" w:hAnsi="Times New Roman" w:cs="Times New Roman"/>
                <w:b/>
              </w:rPr>
              <w:t xml:space="preserve"> </w:t>
            </w:r>
          </w:p>
        </w:tc>
      </w:tr>
      <w:tr w:rsidR="00C64ECD" w:rsidRPr="00502EEA" w14:paraId="04E19EF7" w14:textId="77777777" w:rsidTr="00446ED6">
        <w:trPr>
          <w:trHeight w:val="20"/>
        </w:trPr>
        <w:tc>
          <w:tcPr>
            <w:tcW w:w="1911" w:type="dxa"/>
            <w:vMerge/>
          </w:tcPr>
          <w:p w14:paraId="305E9B74" w14:textId="77777777" w:rsidR="00C64ECD" w:rsidRPr="00BF1626" w:rsidRDefault="00C64ECD" w:rsidP="00C64ECD">
            <w:pPr>
              <w:tabs>
                <w:tab w:val="left" w:pos="460"/>
              </w:tabs>
              <w:jc w:val="center"/>
              <w:rPr>
                <w:rFonts w:ascii="Times New Roman" w:eastAsia="Times New Roman" w:hAnsi="Times New Roman" w:cs="Times New Roman"/>
                <w:b/>
                <w:bCs/>
                <w:color w:val="0070C0"/>
                <w:sz w:val="20"/>
                <w:szCs w:val="20"/>
              </w:rPr>
            </w:pPr>
          </w:p>
        </w:tc>
        <w:tc>
          <w:tcPr>
            <w:tcW w:w="1912" w:type="dxa"/>
            <w:vMerge/>
          </w:tcPr>
          <w:p w14:paraId="0A8481FB" w14:textId="608A2FF4" w:rsidR="00C64ECD" w:rsidRPr="00BF1626" w:rsidRDefault="00C64ECD" w:rsidP="00C64ECD">
            <w:pPr>
              <w:tabs>
                <w:tab w:val="left" w:pos="460"/>
              </w:tabs>
              <w:jc w:val="center"/>
              <w:rPr>
                <w:rFonts w:ascii="Times New Roman" w:eastAsia="Times New Roman" w:hAnsi="Times New Roman" w:cs="Times New Roman"/>
                <w:b/>
                <w:bCs/>
                <w:color w:val="0070C0"/>
                <w:sz w:val="20"/>
                <w:szCs w:val="20"/>
              </w:rPr>
            </w:pPr>
          </w:p>
        </w:tc>
        <w:tc>
          <w:tcPr>
            <w:tcW w:w="3801" w:type="dxa"/>
          </w:tcPr>
          <w:p w14:paraId="54E3FB2F" w14:textId="2501F472" w:rsidR="00C64ECD" w:rsidRPr="00CA5266" w:rsidRDefault="00C64ECD" w:rsidP="00C64ECD">
            <w:pPr>
              <w:jc w:val="center"/>
              <w:rPr>
                <w:rFonts w:ascii="Times New Roman" w:eastAsia="Calibri" w:hAnsi="Times New Roman" w:cs="Times New Roman"/>
                <w:b/>
              </w:rPr>
            </w:pPr>
            <w:r>
              <w:rPr>
                <w:rFonts w:ascii="Times New Roman" w:eastAsia="Calibri" w:hAnsi="Times New Roman" w:cs="Times New Roman"/>
                <w:b/>
              </w:rPr>
              <w:t>ГО</w:t>
            </w:r>
            <w:r w:rsidRPr="00CA5266">
              <w:rPr>
                <w:rFonts w:ascii="Times New Roman" w:eastAsia="Calibri" w:hAnsi="Times New Roman" w:cs="Times New Roman"/>
                <w:b/>
              </w:rPr>
              <w:t xml:space="preserve"> «</w:t>
            </w:r>
            <w:r>
              <w:rPr>
                <w:rFonts w:ascii="Times New Roman" w:eastAsia="Calibri" w:hAnsi="Times New Roman" w:cs="Times New Roman"/>
                <w:b/>
              </w:rPr>
              <w:t>ПЕРША ЕНЕРГЕТИЧНА РАДА</w:t>
            </w:r>
            <w:r w:rsidRPr="00CA5266">
              <w:rPr>
                <w:rFonts w:ascii="Times New Roman" w:eastAsia="Calibri" w:hAnsi="Times New Roman" w:cs="Times New Roman"/>
                <w:b/>
              </w:rPr>
              <w:t xml:space="preserve">» </w:t>
            </w:r>
          </w:p>
          <w:p w14:paraId="49282D04" w14:textId="77777777" w:rsidR="00C64ECD" w:rsidRPr="00CA5266" w:rsidRDefault="00C64ECD" w:rsidP="00C64ECD">
            <w:pPr>
              <w:tabs>
                <w:tab w:val="left" w:pos="745"/>
              </w:tabs>
              <w:jc w:val="both"/>
              <w:rPr>
                <w:rFonts w:ascii="Times New Roman" w:eastAsia="Times New Roman" w:hAnsi="Times New Roman" w:cs="Times New Roman"/>
              </w:rPr>
            </w:pPr>
          </w:p>
          <w:tbl>
            <w:tblPr>
              <w:tblStyle w:val="a3"/>
              <w:tblW w:w="0" w:type="auto"/>
              <w:tblLook w:val="04A0" w:firstRow="1" w:lastRow="0" w:firstColumn="1" w:lastColumn="0" w:noHBand="0" w:noVBand="1"/>
            </w:tblPr>
            <w:tblGrid>
              <w:gridCol w:w="1787"/>
              <w:gridCol w:w="1788"/>
            </w:tblGrid>
            <w:tr w:rsidR="00C64ECD" w:rsidRPr="00CA5266" w14:paraId="664DF376" w14:textId="77777777" w:rsidTr="00CA5266">
              <w:tc>
                <w:tcPr>
                  <w:tcW w:w="1787" w:type="dxa"/>
                </w:tcPr>
                <w:p w14:paraId="6811BE9B" w14:textId="060CC88A" w:rsidR="00C64ECD" w:rsidRPr="00CA5266" w:rsidRDefault="00C64ECD" w:rsidP="00D82F9C">
                  <w:pPr>
                    <w:framePr w:hSpace="180" w:wrap="around" w:vAnchor="text" w:hAnchor="text" w:y="1"/>
                    <w:suppressOverlap/>
                    <w:rPr>
                      <w:rFonts w:ascii="Times New Roman" w:hAnsi="Times New Roman" w:cs="Times New Roman"/>
                      <w:b/>
                    </w:rPr>
                  </w:pPr>
                  <w:r>
                    <w:rPr>
                      <w:rFonts w:ascii="Times New Roman" w:hAnsi="Times New Roman" w:cs="Times New Roman"/>
                      <w:b/>
                    </w:rPr>
                    <w:t>Видалити</w:t>
                  </w:r>
                </w:p>
              </w:tc>
              <w:tc>
                <w:tcPr>
                  <w:tcW w:w="1788" w:type="dxa"/>
                </w:tcPr>
                <w:p w14:paraId="0BCA2DDB" w14:textId="41AB12AA" w:rsidR="00C64ECD" w:rsidRPr="00CA5266" w:rsidRDefault="00C64ECD" w:rsidP="00D82F9C">
                  <w:pPr>
                    <w:framePr w:hSpace="180" w:wrap="around" w:vAnchor="text" w:hAnchor="text" w:y="1"/>
                    <w:suppressOverlap/>
                    <w:rPr>
                      <w:rFonts w:ascii="Times New Roman" w:hAnsi="Times New Roman" w:cs="Times New Roman"/>
                      <w:b/>
                    </w:rPr>
                  </w:pPr>
                  <w:r>
                    <w:rPr>
                      <w:rFonts w:ascii="Times New Roman" w:hAnsi="Times New Roman" w:cs="Times New Roman"/>
                      <w:b/>
                    </w:rPr>
                    <w:t>Видалити</w:t>
                  </w:r>
                </w:p>
              </w:tc>
            </w:tr>
          </w:tbl>
          <w:p w14:paraId="67036677" w14:textId="77777777" w:rsidR="00C64ECD" w:rsidRDefault="00C64ECD" w:rsidP="00C64ECD">
            <w:pPr>
              <w:rPr>
                <w:rFonts w:ascii="Times New Roman" w:hAnsi="Times New Roman" w:cs="Times New Roman"/>
                <w:b/>
                <w:sz w:val="16"/>
                <w:szCs w:val="16"/>
              </w:rPr>
            </w:pPr>
          </w:p>
          <w:p w14:paraId="04A624FF" w14:textId="77777777" w:rsidR="00C64ECD" w:rsidRDefault="00C64ECD" w:rsidP="00C64ECD">
            <w:pPr>
              <w:rPr>
                <w:rFonts w:ascii="Times New Roman" w:hAnsi="Times New Roman" w:cs="Times New Roman"/>
                <w:b/>
                <w:sz w:val="16"/>
                <w:szCs w:val="16"/>
              </w:rPr>
            </w:pPr>
          </w:p>
          <w:p w14:paraId="187B2472" w14:textId="6E8C5E28" w:rsidR="00C64ECD" w:rsidRPr="004857C5" w:rsidRDefault="00C64ECD" w:rsidP="00C64ECD">
            <w:pPr>
              <w:rPr>
                <w:rFonts w:ascii="Times New Roman" w:hAnsi="Times New Roman" w:cs="Times New Roman"/>
                <w:b/>
                <w:sz w:val="16"/>
                <w:szCs w:val="16"/>
              </w:rPr>
            </w:pPr>
          </w:p>
        </w:tc>
        <w:tc>
          <w:tcPr>
            <w:tcW w:w="3861" w:type="dxa"/>
          </w:tcPr>
          <w:p w14:paraId="5472FC09" w14:textId="77777777" w:rsidR="00C64ECD" w:rsidRDefault="00C64ECD" w:rsidP="00C64ECD">
            <w:pPr>
              <w:jc w:val="center"/>
              <w:rPr>
                <w:rFonts w:ascii="Times New Roman" w:eastAsia="Calibri" w:hAnsi="Times New Roman" w:cs="Times New Roman"/>
                <w:b/>
              </w:rPr>
            </w:pPr>
            <w:r>
              <w:rPr>
                <w:rFonts w:ascii="Times New Roman" w:eastAsia="Calibri" w:hAnsi="Times New Roman" w:cs="Times New Roman"/>
                <w:b/>
              </w:rPr>
              <w:t>ГО</w:t>
            </w:r>
            <w:r w:rsidRPr="00CA5266">
              <w:rPr>
                <w:rFonts w:ascii="Times New Roman" w:eastAsia="Calibri" w:hAnsi="Times New Roman" w:cs="Times New Roman"/>
                <w:b/>
              </w:rPr>
              <w:t xml:space="preserve"> «</w:t>
            </w:r>
            <w:r>
              <w:rPr>
                <w:rFonts w:ascii="Times New Roman" w:eastAsia="Calibri" w:hAnsi="Times New Roman" w:cs="Times New Roman"/>
                <w:b/>
              </w:rPr>
              <w:t>ПЕРША ЕНЕРГЕТИЧНА РАДА</w:t>
            </w:r>
            <w:r w:rsidRPr="00CA5266">
              <w:rPr>
                <w:rFonts w:ascii="Times New Roman" w:eastAsia="Calibri" w:hAnsi="Times New Roman" w:cs="Times New Roman"/>
                <w:b/>
              </w:rPr>
              <w:t xml:space="preserve">» </w:t>
            </w:r>
          </w:p>
          <w:p w14:paraId="40089363" w14:textId="77777777" w:rsidR="00C64ECD" w:rsidRPr="00CA5266" w:rsidRDefault="00C64ECD" w:rsidP="00C64ECD">
            <w:pPr>
              <w:rPr>
                <w:rFonts w:ascii="Times New Roman" w:eastAsia="Calibri" w:hAnsi="Times New Roman" w:cs="Times New Roman"/>
                <w:b/>
              </w:rPr>
            </w:pPr>
          </w:p>
          <w:p w14:paraId="594D1800" w14:textId="77777777" w:rsidR="00C64ECD" w:rsidRPr="00CA5266" w:rsidRDefault="00C64ECD" w:rsidP="00C64ECD">
            <w:pPr>
              <w:ind w:firstLine="240"/>
              <w:jc w:val="both"/>
              <w:rPr>
                <w:rFonts w:ascii="Times New Roman" w:hAnsi="Times New Roman" w:cs="Times New Roman"/>
                <w:b/>
                <w:bCs/>
              </w:rPr>
            </w:pPr>
            <w:r w:rsidRPr="00CA5266">
              <w:rPr>
                <w:rFonts w:ascii="Times New Roman" w:hAnsi="Times New Roman" w:cs="Times New Roman"/>
                <w:b/>
              </w:rPr>
              <w:t>Редакційна</w:t>
            </w:r>
            <w:r w:rsidRPr="00CA5266">
              <w:rPr>
                <w:rFonts w:ascii="Times New Roman" w:hAnsi="Times New Roman" w:cs="Times New Roman"/>
                <w:b/>
                <w:bCs/>
              </w:rPr>
              <w:t xml:space="preserve"> пропозиція.</w:t>
            </w:r>
          </w:p>
          <w:p w14:paraId="7D9EA2FF" w14:textId="77777777" w:rsidR="00C64ECD" w:rsidRPr="00CA5266" w:rsidRDefault="00C64ECD" w:rsidP="00C64ECD">
            <w:pPr>
              <w:ind w:firstLine="240"/>
              <w:jc w:val="both"/>
              <w:rPr>
                <w:rFonts w:ascii="Times New Roman" w:hAnsi="Times New Roman" w:cs="Times New Roman"/>
              </w:rPr>
            </w:pPr>
            <w:r w:rsidRPr="00CA5266">
              <w:rPr>
                <w:rFonts w:ascii="Times New Roman" w:hAnsi="Times New Roman" w:cs="Times New Roman"/>
                <w:bCs/>
              </w:rPr>
              <w:t>Цільову</w:t>
            </w:r>
            <w:r w:rsidRPr="00CA5266">
              <w:rPr>
                <w:rFonts w:ascii="Times New Roman" w:hAnsi="Times New Roman" w:cs="Times New Roman"/>
              </w:rPr>
              <w:t xml:space="preserve"> кількість інтерв’ю доцільно перенести до тексту Правил (п.5.1.12), оскільки це не стосується примірної Анкети.</w:t>
            </w:r>
          </w:p>
          <w:p w14:paraId="49DFF929" w14:textId="77777777" w:rsidR="00C64ECD" w:rsidRDefault="00C64ECD" w:rsidP="00C64ECD">
            <w:pPr>
              <w:jc w:val="both"/>
              <w:rPr>
                <w:rFonts w:cstheme="minorHAnsi"/>
              </w:rPr>
            </w:pPr>
          </w:p>
          <w:p w14:paraId="4731EDF9" w14:textId="73EA723B" w:rsidR="00C64ECD" w:rsidRPr="00CA5266" w:rsidRDefault="00C64ECD" w:rsidP="00C64ECD">
            <w:pPr>
              <w:rPr>
                <w:rFonts w:ascii="Times New Roman" w:eastAsia="Calibri" w:hAnsi="Times New Roman" w:cs="Times New Roman"/>
                <w:b/>
              </w:rPr>
            </w:pPr>
          </w:p>
        </w:tc>
        <w:tc>
          <w:tcPr>
            <w:tcW w:w="3861" w:type="dxa"/>
          </w:tcPr>
          <w:p w14:paraId="78EBC9C7" w14:textId="77777777" w:rsidR="0047594F" w:rsidRDefault="0047594F" w:rsidP="00C64ECD">
            <w:pPr>
              <w:jc w:val="center"/>
              <w:rPr>
                <w:rFonts w:ascii="Times New Roman" w:hAnsi="Times New Roman" w:cs="Times New Roman"/>
                <w:b/>
                <w:i/>
                <w:iCs/>
              </w:rPr>
            </w:pPr>
          </w:p>
          <w:p w14:paraId="61834B03" w14:textId="0ACD16AE" w:rsidR="00C64ECD" w:rsidRPr="00502EEA" w:rsidRDefault="00956F52" w:rsidP="00C64ECD">
            <w:pPr>
              <w:jc w:val="center"/>
              <w:rPr>
                <w:rFonts w:ascii="Times New Roman" w:hAnsi="Times New Roman" w:cs="Times New Roman"/>
                <w:b/>
                <w:i/>
                <w:iCs/>
              </w:rPr>
            </w:pPr>
            <w:r>
              <w:rPr>
                <w:rFonts w:ascii="Times New Roman" w:hAnsi="Times New Roman" w:cs="Times New Roman"/>
                <w:b/>
                <w:i/>
                <w:iCs/>
              </w:rPr>
              <w:t>Попередньо врахувати</w:t>
            </w:r>
          </w:p>
        </w:tc>
      </w:tr>
      <w:tr w:rsidR="00C64ECD" w:rsidRPr="00502EEA" w14:paraId="12F83FBA" w14:textId="77777777" w:rsidTr="00F83F46">
        <w:trPr>
          <w:trHeight w:val="20"/>
        </w:trPr>
        <w:tc>
          <w:tcPr>
            <w:tcW w:w="3823" w:type="dxa"/>
            <w:gridSpan w:val="2"/>
          </w:tcPr>
          <w:p w14:paraId="7A394E72" w14:textId="25DB552C" w:rsidR="00C64ECD" w:rsidRPr="0081645F" w:rsidRDefault="00C64ECD" w:rsidP="00C64ECD">
            <w:pPr>
              <w:tabs>
                <w:tab w:val="left" w:pos="460"/>
              </w:tabs>
              <w:jc w:val="center"/>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3. ОСНОВНА АНКЕТА: СПОЖИВАННЯ ЕЛЕКТРОЕНЕРГІЇ</w:t>
            </w:r>
          </w:p>
        </w:tc>
        <w:tc>
          <w:tcPr>
            <w:tcW w:w="3801" w:type="dxa"/>
          </w:tcPr>
          <w:p w14:paraId="54DCF66D" w14:textId="77777777" w:rsidR="00C64ECD" w:rsidRPr="00CA5266" w:rsidRDefault="00C64ECD" w:rsidP="00C64ECD">
            <w:pPr>
              <w:jc w:val="center"/>
              <w:rPr>
                <w:rFonts w:ascii="Times New Roman" w:eastAsia="Calibri" w:hAnsi="Times New Roman" w:cs="Times New Roman"/>
                <w:b/>
              </w:rPr>
            </w:pPr>
            <w:r>
              <w:rPr>
                <w:rFonts w:ascii="Times New Roman" w:eastAsia="Calibri" w:hAnsi="Times New Roman" w:cs="Times New Roman"/>
                <w:b/>
              </w:rPr>
              <w:t>ГО</w:t>
            </w:r>
            <w:r w:rsidRPr="00CA5266">
              <w:rPr>
                <w:rFonts w:ascii="Times New Roman" w:eastAsia="Calibri" w:hAnsi="Times New Roman" w:cs="Times New Roman"/>
                <w:b/>
              </w:rPr>
              <w:t xml:space="preserve"> «</w:t>
            </w:r>
            <w:r>
              <w:rPr>
                <w:rFonts w:ascii="Times New Roman" w:eastAsia="Calibri" w:hAnsi="Times New Roman" w:cs="Times New Roman"/>
                <w:b/>
              </w:rPr>
              <w:t>ПЕРША ЕНЕРГЕТИЧНА РАДА</w:t>
            </w:r>
            <w:r w:rsidRPr="00CA5266">
              <w:rPr>
                <w:rFonts w:ascii="Times New Roman" w:eastAsia="Calibri" w:hAnsi="Times New Roman" w:cs="Times New Roman"/>
                <w:b/>
              </w:rPr>
              <w:t xml:space="preserve">» </w:t>
            </w:r>
          </w:p>
          <w:p w14:paraId="56A74436" w14:textId="77777777" w:rsidR="00C64ECD" w:rsidRPr="00956F52" w:rsidRDefault="00C64ECD" w:rsidP="00C64ECD">
            <w:pPr>
              <w:tabs>
                <w:tab w:val="left" w:pos="745"/>
              </w:tabs>
              <w:jc w:val="both"/>
              <w:rPr>
                <w:rFonts w:ascii="Times New Roman" w:eastAsia="Times New Roman" w:hAnsi="Times New Roman" w:cs="Times New Roman"/>
                <w:sz w:val="16"/>
                <w:szCs w:val="16"/>
              </w:rPr>
            </w:pPr>
          </w:p>
          <w:tbl>
            <w:tblPr>
              <w:tblStyle w:val="a3"/>
              <w:tblW w:w="0" w:type="auto"/>
              <w:tblLook w:val="04A0" w:firstRow="1" w:lastRow="0" w:firstColumn="1" w:lastColumn="0" w:noHBand="0" w:noVBand="1"/>
            </w:tblPr>
            <w:tblGrid>
              <w:gridCol w:w="3575"/>
            </w:tblGrid>
            <w:tr w:rsidR="00C64ECD" w:rsidRPr="00CA5266" w14:paraId="43BFA959" w14:textId="77777777" w:rsidTr="00030DA6">
              <w:tc>
                <w:tcPr>
                  <w:tcW w:w="3575" w:type="dxa"/>
                </w:tcPr>
                <w:p w14:paraId="5061672A" w14:textId="3B31E5D7" w:rsidR="00C64ECD" w:rsidRPr="009B2B89" w:rsidRDefault="00C64ECD" w:rsidP="00D82F9C">
                  <w:pPr>
                    <w:framePr w:hSpace="180" w:wrap="around" w:vAnchor="text" w:hAnchor="text" w:y="1"/>
                    <w:suppressOverlap/>
                    <w:jc w:val="center"/>
                    <w:rPr>
                      <w:rFonts w:ascii="Times New Roman" w:hAnsi="Times New Roman" w:cs="Times New Roman"/>
                      <w:bCs/>
                    </w:rPr>
                  </w:pPr>
                  <w:r>
                    <w:rPr>
                      <w:rFonts w:ascii="Times New Roman" w:hAnsi="Times New Roman" w:cs="Times New Roman"/>
                      <w:b/>
                      <w:color w:val="7030A0"/>
                      <w:sz w:val="20"/>
                      <w:szCs w:val="20"/>
                    </w:rPr>
                    <w:t>2</w:t>
                  </w:r>
                  <w:r w:rsidRPr="009B2B89">
                    <w:rPr>
                      <w:rFonts w:ascii="Times New Roman" w:hAnsi="Times New Roman" w:cs="Times New Roman"/>
                      <w:b/>
                      <w:color w:val="7030A0"/>
                      <w:sz w:val="20"/>
                      <w:szCs w:val="20"/>
                    </w:rPr>
                    <w:t>.</w:t>
                  </w:r>
                  <w:r w:rsidRPr="009B2B89">
                    <w:rPr>
                      <w:rFonts w:ascii="Times New Roman" w:hAnsi="Times New Roman" w:cs="Times New Roman"/>
                      <w:bCs/>
                      <w:sz w:val="20"/>
                      <w:szCs w:val="20"/>
                    </w:rPr>
                    <w:t xml:space="preserve"> ОСНОВНА АНКЕТА: СПОЖИВАННЯ ЕЛЕКТРОЕНЕРГІЇ</w:t>
                  </w:r>
                </w:p>
              </w:tc>
            </w:tr>
          </w:tbl>
          <w:p w14:paraId="3BE691DC" w14:textId="77777777" w:rsidR="00C64ECD" w:rsidRDefault="00C64ECD" w:rsidP="00C64ECD">
            <w:pPr>
              <w:tabs>
                <w:tab w:val="left" w:pos="745"/>
              </w:tabs>
              <w:jc w:val="both"/>
              <w:rPr>
                <w:rFonts w:ascii="Times New Roman" w:eastAsia="Times New Roman" w:hAnsi="Times New Roman" w:cs="Times New Roman"/>
              </w:rPr>
            </w:pPr>
          </w:p>
          <w:tbl>
            <w:tblPr>
              <w:tblStyle w:val="a3"/>
              <w:tblW w:w="0" w:type="auto"/>
              <w:tblLook w:val="04A0" w:firstRow="1" w:lastRow="0" w:firstColumn="1" w:lastColumn="0" w:noHBand="0" w:noVBand="1"/>
            </w:tblPr>
            <w:tblGrid>
              <w:gridCol w:w="3575"/>
            </w:tblGrid>
            <w:tr w:rsidR="00C64ECD" w:rsidRPr="00CA5266" w14:paraId="131EA6BD" w14:textId="77777777" w:rsidTr="00DB0FF0">
              <w:tc>
                <w:tcPr>
                  <w:tcW w:w="3575" w:type="dxa"/>
                </w:tcPr>
                <w:p w14:paraId="454F6D3D" w14:textId="526D793A" w:rsidR="00C64ECD" w:rsidRPr="009B2B89" w:rsidRDefault="00C64ECD" w:rsidP="00D82F9C">
                  <w:pPr>
                    <w:framePr w:hSpace="180" w:wrap="around" w:vAnchor="text" w:hAnchor="text" w:y="1"/>
                    <w:suppressOverlap/>
                    <w:jc w:val="center"/>
                    <w:rPr>
                      <w:rFonts w:ascii="Times New Roman" w:hAnsi="Times New Roman" w:cs="Times New Roman"/>
                      <w:b/>
                    </w:rPr>
                  </w:pPr>
                  <w:r w:rsidRPr="009B2B89">
                    <w:rPr>
                      <w:rFonts w:ascii="Times New Roman" w:hAnsi="Times New Roman" w:cs="Times New Roman"/>
                      <w:b/>
                      <w:color w:val="7030A0"/>
                      <w:sz w:val="20"/>
                      <w:szCs w:val="20"/>
                    </w:rPr>
                    <w:t>6. ДОДАТКОВІ ПИТАННЯ: ВАРТІСТЬ ЕЛЕКТРОЗАБЕЗПЕЧЕННЯ</w:t>
                  </w:r>
                </w:p>
              </w:tc>
            </w:tr>
          </w:tbl>
          <w:p w14:paraId="5E0A929C" w14:textId="77777777" w:rsidR="00C64ECD" w:rsidRPr="00CA5266" w:rsidRDefault="00C64ECD" w:rsidP="00C64ECD">
            <w:pPr>
              <w:tabs>
                <w:tab w:val="left" w:pos="745"/>
              </w:tabs>
              <w:jc w:val="both"/>
              <w:rPr>
                <w:rFonts w:ascii="Times New Roman" w:eastAsia="Times New Roman" w:hAnsi="Times New Roman" w:cs="Times New Roman"/>
              </w:rPr>
            </w:pPr>
          </w:p>
          <w:p w14:paraId="038359F0" w14:textId="4E467338" w:rsidR="00C64ECD" w:rsidRPr="004857C5" w:rsidRDefault="00C64ECD" w:rsidP="00C64ECD">
            <w:pPr>
              <w:rPr>
                <w:rFonts w:ascii="Times New Roman" w:hAnsi="Times New Roman" w:cs="Times New Roman"/>
                <w:b/>
                <w:sz w:val="16"/>
                <w:szCs w:val="16"/>
              </w:rPr>
            </w:pPr>
          </w:p>
        </w:tc>
        <w:tc>
          <w:tcPr>
            <w:tcW w:w="3861" w:type="dxa"/>
          </w:tcPr>
          <w:p w14:paraId="378779E8" w14:textId="77777777" w:rsidR="00C64ECD" w:rsidRPr="00CA5266" w:rsidRDefault="00C64ECD" w:rsidP="00C64ECD">
            <w:pPr>
              <w:jc w:val="center"/>
              <w:rPr>
                <w:rFonts w:ascii="Times New Roman" w:eastAsia="Calibri" w:hAnsi="Times New Roman" w:cs="Times New Roman"/>
                <w:b/>
              </w:rPr>
            </w:pPr>
            <w:r>
              <w:rPr>
                <w:rFonts w:ascii="Times New Roman" w:eastAsia="Calibri" w:hAnsi="Times New Roman" w:cs="Times New Roman"/>
                <w:b/>
              </w:rPr>
              <w:t>ГО</w:t>
            </w:r>
            <w:r w:rsidRPr="00CA5266">
              <w:rPr>
                <w:rFonts w:ascii="Times New Roman" w:eastAsia="Calibri" w:hAnsi="Times New Roman" w:cs="Times New Roman"/>
                <w:b/>
              </w:rPr>
              <w:t xml:space="preserve"> «</w:t>
            </w:r>
            <w:r>
              <w:rPr>
                <w:rFonts w:ascii="Times New Roman" w:eastAsia="Calibri" w:hAnsi="Times New Roman" w:cs="Times New Roman"/>
                <w:b/>
              </w:rPr>
              <w:t>ПЕРША ЕНЕРГЕТИЧНА РАДА</w:t>
            </w:r>
            <w:r w:rsidRPr="00CA5266">
              <w:rPr>
                <w:rFonts w:ascii="Times New Roman" w:eastAsia="Calibri" w:hAnsi="Times New Roman" w:cs="Times New Roman"/>
                <w:b/>
              </w:rPr>
              <w:t xml:space="preserve">» </w:t>
            </w:r>
          </w:p>
          <w:p w14:paraId="635C912C" w14:textId="77777777" w:rsidR="00C64ECD" w:rsidRPr="00956F52" w:rsidRDefault="00C64ECD" w:rsidP="00C64ECD">
            <w:pPr>
              <w:ind w:firstLine="240"/>
              <w:jc w:val="both"/>
              <w:rPr>
                <w:rFonts w:ascii="Times New Roman" w:hAnsi="Times New Roman" w:cs="Times New Roman"/>
                <w:sz w:val="16"/>
                <w:szCs w:val="16"/>
              </w:rPr>
            </w:pPr>
          </w:p>
          <w:p w14:paraId="13D9F8EC" w14:textId="77777777" w:rsidR="00C64ECD" w:rsidRDefault="00C64ECD" w:rsidP="00C64ECD">
            <w:pPr>
              <w:ind w:firstLine="240"/>
              <w:jc w:val="both"/>
              <w:rPr>
                <w:rFonts w:ascii="Times New Roman" w:hAnsi="Times New Roman" w:cs="Times New Roman"/>
              </w:rPr>
            </w:pPr>
            <w:r w:rsidRPr="00624486">
              <w:rPr>
                <w:rFonts w:ascii="Times New Roman" w:hAnsi="Times New Roman" w:cs="Times New Roman"/>
              </w:rPr>
              <w:t>Розділ 3 пропонується розділити. В основній частині (Розділ 2)  доцільно залишити лише питання, що стосуються власне споживання і відключень, а решта питань (Q1-Q3, Q14-20) пропонується зробити окремим розділом 6.</w:t>
            </w:r>
          </w:p>
          <w:p w14:paraId="611DFCAA" w14:textId="41F6E74A" w:rsidR="00956F52" w:rsidRPr="0025574B" w:rsidRDefault="00956F52" w:rsidP="00C64ECD">
            <w:pPr>
              <w:ind w:firstLine="240"/>
              <w:jc w:val="both"/>
              <w:rPr>
                <w:rFonts w:ascii="Times New Roman" w:hAnsi="Times New Roman" w:cs="Times New Roman"/>
                <w:b/>
                <w:sz w:val="10"/>
                <w:szCs w:val="10"/>
              </w:rPr>
            </w:pPr>
          </w:p>
        </w:tc>
        <w:tc>
          <w:tcPr>
            <w:tcW w:w="3861" w:type="dxa"/>
          </w:tcPr>
          <w:p w14:paraId="5672F39A" w14:textId="2C0F2710" w:rsidR="00C64ECD" w:rsidRPr="00502EEA" w:rsidRDefault="00956F52" w:rsidP="00C64ECD">
            <w:pPr>
              <w:jc w:val="center"/>
              <w:rPr>
                <w:rFonts w:ascii="Times New Roman" w:hAnsi="Times New Roman" w:cs="Times New Roman"/>
                <w:b/>
                <w:i/>
                <w:iCs/>
              </w:rPr>
            </w:pPr>
            <w:r>
              <w:rPr>
                <w:rFonts w:ascii="Times New Roman" w:hAnsi="Times New Roman" w:cs="Times New Roman"/>
                <w:b/>
                <w:i/>
                <w:iCs/>
              </w:rPr>
              <w:t>Попередньо врахувати</w:t>
            </w:r>
          </w:p>
        </w:tc>
      </w:tr>
      <w:tr w:rsidR="00C64ECD" w:rsidRPr="00502EEA" w14:paraId="4438A4FE" w14:textId="77777777" w:rsidTr="00543CA8">
        <w:trPr>
          <w:trHeight w:val="20"/>
        </w:trPr>
        <w:tc>
          <w:tcPr>
            <w:tcW w:w="3823" w:type="dxa"/>
            <w:gridSpan w:val="2"/>
          </w:tcPr>
          <w:p w14:paraId="27303B18" w14:textId="77777777" w:rsidR="00C64ECD"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Q1.</w:t>
            </w:r>
            <w:r w:rsidRPr="00BF1626">
              <w:rPr>
                <w:rFonts w:ascii="Times New Roman" w:eastAsia="Times New Roman" w:hAnsi="Times New Roman" w:cs="Times New Roman"/>
                <w:b/>
                <w:bCs/>
                <w:color w:val="0070C0"/>
                <w:sz w:val="20"/>
                <w:szCs w:val="20"/>
              </w:rPr>
              <w:tab/>
              <w:t xml:space="preserve"> </w:t>
            </w:r>
            <w:r w:rsidRPr="00BF1626">
              <w:rPr>
                <w:rFonts w:ascii="Times New Roman" w:eastAsia="Times New Roman" w:hAnsi="Times New Roman" w:cs="Times New Roman"/>
                <w:b/>
                <w:bCs/>
                <w:color w:val="0070C0"/>
                <w:spacing w:val="-6"/>
                <w:sz w:val="20"/>
                <w:szCs w:val="20"/>
              </w:rPr>
              <w:t>Головна</w:t>
            </w:r>
            <w:r w:rsidRPr="00BF1626">
              <w:rPr>
                <w:rFonts w:ascii="Times New Roman" w:eastAsia="Times New Roman" w:hAnsi="Times New Roman" w:cs="Times New Roman"/>
                <w:b/>
                <w:bCs/>
                <w:color w:val="0070C0"/>
                <w:sz w:val="20"/>
                <w:szCs w:val="20"/>
              </w:rPr>
              <w:t xml:space="preserve"> тема нашої розмови електропостачання. Яким чином ви сплачуєте за електроенергію?</w:t>
            </w:r>
          </w:p>
          <w:p w14:paraId="71811DA8" w14:textId="349CFA4C" w:rsidR="00956F52" w:rsidRPr="00956F52" w:rsidRDefault="00956F52" w:rsidP="00C64ECD">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015BB809" w14:textId="77777777" w:rsidR="00C64ECD" w:rsidRPr="009A55F6" w:rsidRDefault="00C64ECD" w:rsidP="00C64ECD">
            <w:pPr>
              <w:rPr>
                <w:rFonts w:ascii="Times New Roman" w:hAnsi="Times New Roman" w:cs="Times New Roman"/>
                <w:b/>
                <w:bCs/>
                <w:sz w:val="16"/>
                <w:szCs w:val="16"/>
                <w:shd w:val="clear" w:color="auto" w:fill="FFFFFF"/>
              </w:rPr>
            </w:pPr>
          </w:p>
        </w:tc>
        <w:tc>
          <w:tcPr>
            <w:tcW w:w="3861" w:type="dxa"/>
          </w:tcPr>
          <w:p w14:paraId="36AFEA71" w14:textId="77777777" w:rsidR="00C64ECD" w:rsidRPr="0014667A" w:rsidRDefault="00C64ECD" w:rsidP="00C64ECD">
            <w:pPr>
              <w:rPr>
                <w:rFonts w:ascii="Times New Roman" w:hAnsi="Times New Roman" w:cs="Times New Roman"/>
                <w:b/>
                <w:bCs/>
                <w:shd w:val="clear" w:color="auto" w:fill="FFFFFF"/>
              </w:rPr>
            </w:pPr>
          </w:p>
        </w:tc>
        <w:tc>
          <w:tcPr>
            <w:tcW w:w="3861" w:type="dxa"/>
          </w:tcPr>
          <w:p w14:paraId="15C1BB3C" w14:textId="77777777" w:rsidR="00C64ECD" w:rsidRPr="00502EEA" w:rsidRDefault="00C64ECD" w:rsidP="00C64ECD">
            <w:pPr>
              <w:jc w:val="center"/>
              <w:rPr>
                <w:rFonts w:ascii="Times New Roman" w:hAnsi="Times New Roman" w:cs="Times New Roman"/>
                <w:b/>
                <w:i/>
                <w:iCs/>
              </w:rPr>
            </w:pPr>
          </w:p>
        </w:tc>
      </w:tr>
      <w:tr w:rsidR="00C64ECD" w:rsidRPr="00502EEA" w14:paraId="1A18A1AA" w14:textId="77777777" w:rsidTr="00F83F46">
        <w:trPr>
          <w:trHeight w:val="20"/>
        </w:trPr>
        <w:tc>
          <w:tcPr>
            <w:tcW w:w="3823" w:type="dxa"/>
            <w:gridSpan w:val="2"/>
          </w:tcPr>
          <w:p w14:paraId="053AF2AE"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 xml:space="preserve">1. </w:t>
            </w:r>
            <w:r w:rsidRPr="00BF1626">
              <w:rPr>
                <w:rFonts w:ascii="Times New Roman" w:eastAsia="Times New Roman" w:hAnsi="Times New Roman" w:cs="Times New Roman"/>
                <w:b/>
                <w:bCs/>
                <w:color w:val="0070C0"/>
                <w:sz w:val="20"/>
                <w:szCs w:val="20"/>
              </w:rPr>
              <w:tab/>
            </w:r>
            <w:r w:rsidRPr="00BF1626">
              <w:rPr>
                <w:rFonts w:ascii="Times New Roman" w:eastAsia="Times New Roman" w:hAnsi="Times New Roman" w:cs="Times New Roman"/>
                <w:b/>
                <w:bCs/>
                <w:color w:val="0070C0"/>
                <w:spacing w:val="-6"/>
                <w:sz w:val="20"/>
                <w:szCs w:val="20"/>
              </w:rPr>
              <w:t>Регулярно</w:t>
            </w:r>
            <w:r w:rsidRPr="00BF1626">
              <w:rPr>
                <w:rFonts w:ascii="Times New Roman" w:eastAsia="Times New Roman" w:hAnsi="Times New Roman" w:cs="Times New Roman"/>
                <w:b/>
                <w:bCs/>
                <w:color w:val="0070C0"/>
                <w:sz w:val="20"/>
                <w:szCs w:val="20"/>
              </w:rPr>
              <w:t>, щомісяця за рахунком</w:t>
            </w:r>
          </w:p>
          <w:p w14:paraId="417CB21C"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 xml:space="preserve">2. </w:t>
            </w:r>
            <w:r w:rsidRPr="00BF1626">
              <w:rPr>
                <w:rFonts w:ascii="Times New Roman" w:eastAsia="Times New Roman" w:hAnsi="Times New Roman" w:cs="Times New Roman"/>
                <w:b/>
                <w:bCs/>
                <w:color w:val="0070C0"/>
                <w:sz w:val="20"/>
                <w:szCs w:val="20"/>
              </w:rPr>
              <w:tab/>
              <w:t>Регулярно, щоквартально за рахунками</w:t>
            </w:r>
          </w:p>
          <w:p w14:paraId="67C9BF26"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3.</w:t>
            </w:r>
            <w:r w:rsidRPr="00BF1626">
              <w:rPr>
                <w:rFonts w:ascii="Times New Roman" w:eastAsia="Times New Roman" w:hAnsi="Times New Roman" w:cs="Times New Roman"/>
                <w:b/>
                <w:bCs/>
                <w:color w:val="0070C0"/>
                <w:sz w:val="20"/>
                <w:szCs w:val="20"/>
              </w:rPr>
              <w:tab/>
            </w:r>
            <w:r w:rsidRPr="00BF1626">
              <w:rPr>
                <w:rFonts w:ascii="Times New Roman" w:eastAsia="Times New Roman" w:hAnsi="Times New Roman" w:cs="Times New Roman"/>
                <w:b/>
                <w:bCs/>
                <w:color w:val="0070C0"/>
                <w:spacing w:val="-6"/>
                <w:sz w:val="20"/>
                <w:szCs w:val="20"/>
              </w:rPr>
              <w:t>Регулярні</w:t>
            </w:r>
            <w:r w:rsidRPr="00BF1626">
              <w:rPr>
                <w:rFonts w:ascii="Times New Roman" w:eastAsia="Times New Roman" w:hAnsi="Times New Roman" w:cs="Times New Roman"/>
                <w:b/>
                <w:bCs/>
                <w:color w:val="0070C0"/>
                <w:sz w:val="20"/>
                <w:szCs w:val="20"/>
              </w:rPr>
              <w:t xml:space="preserve"> авансові платежі</w:t>
            </w:r>
          </w:p>
          <w:p w14:paraId="41B712FC"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4.</w:t>
            </w:r>
            <w:r w:rsidRPr="00BF1626">
              <w:rPr>
                <w:rFonts w:ascii="Times New Roman" w:eastAsia="Times New Roman" w:hAnsi="Times New Roman" w:cs="Times New Roman"/>
                <w:b/>
                <w:bCs/>
                <w:color w:val="0070C0"/>
                <w:sz w:val="20"/>
                <w:szCs w:val="20"/>
              </w:rPr>
              <w:tab/>
            </w:r>
            <w:r w:rsidRPr="00BF1626">
              <w:rPr>
                <w:rFonts w:ascii="Times New Roman" w:eastAsia="Times New Roman" w:hAnsi="Times New Roman" w:cs="Times New Roman"/>
                <w:b/>
                <w:bCs/>
                <w:color w:val="0070C0"/>
                <w:spacing w:val="-6"/>
                <w:sz w:val="20"/>
                <w:szCs w:val="20"/>
              </w:rPr>
              <w:t>Нерегулярно</w:t>
            </w:r>
            <w:r w:rsidRPr="00BF1626">
              <w:rPr>
                <w:rFonts w:ascii="Times New Roman" w:eastAsia="Times New Roman" w:hAnsi="Times New Roman" w:cs="Times New Roman"/>
                <w:b/>
                <w:bCs/>
                <w:color w:val="0070C0"/>
                <w:sz w:val="20"/>
                <w:szCs w:val="20"/>
              </w:rPr>
              <w:t xml:space="preserve"> за рахунками</w:t>
            </w:r>
          </w:p>
          <w:p w14:paraId="276022E4"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5.</w:t>
            </w:r>
            <w:r w:rsidRPr="00BF1626">
              <w:rPr>
                <w:rFonts w:ascii="Times New Roman" w:eastAsia="Times New Roman" w:hAnsi="Times New Roman" w:cs="Times New Roman"/>
                <w:b/>
                <w:bCs/>
                <w:color w:val="0070C0"/>
                <w:sz w:val="20"/>
                <w:szCs w:val="20"/>
              </w:rPr>
              <w:tab/>
            </w:r>
            <w:r w:rsidRPr="00BF1626">
              <w:rPr>
                <w:rFonts w:ascii="Times New Roman" w:eastAsia="Times New Roman" w:hAnsi="Times New Roman" w:cs="Times New Roman"/>
                <w:b/>
                <w:bCs/>
                <w:color w:val="0070C0"/>
                <w:spacing w:val="-6"/>
                <w:sz w:val="20"/>
                <w:szCs w:val="20"/>
              </w:rPr>
              <w:t>Нерегулярні</w:t>
            </w:r>
            <w:r w:rsidRPr="00BF1626">
              <w:rPr>
                <w:rFonts w:ascii="Times New Roman" w:eastAsia="Times New Roman" w:hAnsi="Times New Roman" w:cs="Times New Roman"/>
                <w:b/>
                <w:bCs/>
                <w:color w:val="0070C0"/>
                <w:sz w:val="20"/>
                <w:szCs w:val="20"/>
              </w:rPr>
              <w:t xml:space="preserve"> авансові платежі</w:t>
            </w:r>
          </w:p>
          <w:p w14:paraId="2E275A66"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6.</w:t>
            </w:r>
            <w:r w:rsidRPr="00BF1626">
              <w:rPr>
                <w:rFonts w:ascii="Times New Roman" w:eastAsia="Times New Roman" w:hAnsi="Times New Roman" w:cs="Times New Roman"/>
                <w:b/>
                <w:bCs/>
                <w:color w:val="0070C0"/>
                <w:sz w:val="20"/>
                <w:szCs w:val="20"/>
              </w:rPr>
              <w:tab/>
            </w:r>
            <w:r w:rsidRPr="00BF1626">
              <w:rPr>
                <w:rFonts w:ascii="Times New Roman" w:eastAsia="Times New Roman" w:hAnsi="Times New Roman" w:cs="Times New Roman"/>
                <w:b/>
                <w:bCs/>
                <w:color w:val="0070C0"/>
                <w:spacing w:val="-6"/>
                <w:sz w:val="20"/>
                <w:szCs w:val="20"/>
              </w:rPr>
              <w:t>Інше</w:t>
            </w:r>
            <w:r w:rsidRPr="00BF1626">
              <w:rPr>
                <w:rFonts w:ascii="Times New Roman" w:eastAsia="Times New Roman" w:hAnsi="Times New Roman" w:cs="Times New Roman"/>
                <w:b/>
                <w:bCs/>
                <w:color w:val="0070C0"/>
                <w:sz w:val="20"/>
                <w:szCs w:val="20"/>
              </w:rPr>
              <w:t xml:space="preserve"> (відповідь дослівно ________________)</w:t>
            </w:r>
          </w:p>
          <w:p w14:paraId="223A8D41"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p>
        </w:tc>
        <w:tc>
          <w:tcPr>
            <w:tcW w:w="3801" w:type="dxa"/>
          </w:tcPr>
          <w:p w14:paraId="76ECA15E" w14:textId="77777777" w:rsidR="00CF1FE4" w:rsidRDefault="00CF1FE4" w:rsidP="00CF1FE4">
            <w:pPr>
              <w:jc w:val="center"/>
              <w:rPr>
                <w:rFonts w:ascii="Times New Roman" w:eastAsia="Calibri" w:hAnsi="Times New Roman" w:cs="Times New Roman"/>
                <w:b/>
              </w:rPr>
            </w:pPr>
            <w:r w:rsidRPr="007E12D3">
              <w:rPr>
                <w:rFonts w:ascii="Times New Roman" w:eastAsia="Calibri" w:hAnsi="Times New Roman" w:cs="Times New Roman"/>
                <w:b/>
              </w:rPr>
              <w:t>ПрАТ «ДТЕК КИЇВСЬКІ ЕЛЕКТРОМЕРЕЖІ»</w:t>
            </w:r>
            <w:r w:rsidRPr="00CA5266">
              <w:rPr>
                <w:rFonts w:ascii="Times New Roman" w:eastAsia="Calibri" w:hAnsi="Times New Roman" w:cs="Times New Roman"/>
                <w:b/>
              </w:rPr>
              <w:t xml:space="preserve"> </w:t>
            </w:r>
          </w:p>
          <w:p w14:paraId="1C58AF88" w14:textId="77777777" w:rsidR="00CF1FE4" w:rsidRPr="00CA5266" w:rsidRDefault="00CF1FE4" w:rsidP="00CF1FE4">
            <w:pPr>
              <w:jc w:val="center"/>
              <w:rPr>
                <w:rFonts w:ascii="Times New Roman" w:eastAsia="Calibri" w:hAnsi="Times New Roman" w:cs="Times New Roman"/>
                <w:b/>
              </w:rPr>
            </w:pPr>
          </w:p>
          <w:p w14:paraId="315C18AA" w14:textId="77777777" w:rsidR="00CF1FE4" w:rsidRPr="00BF1626" w:rsidRDefault="00CF1FE4" w:rsidP="00CF1FE4">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 xml:space="preserve">1. </w:t>
            </w:r>
            <w:r w:rsidRPr="00BF1626">
              <w:rPr>
                <w:rFonts w:ascii="Times New Roman" w:eastAsia="Times New Roman" w:hAnsi="Times New Roman" w:cs="Times New Roman"/>
                <w:b/>
                <w:bCs/>
                <w:color w:val="0070C0"/>
                <w:sz w:val="20"/>
                <w:szCs w:val="20"/>
              </w:rPr>
              <w:tab/>
            </w:r>
            <w:r w:rsidRPr="00BF1626">
              <w:rPr>
                <w:rFonts w:ascii="Times New Roman" w:eastAsia="Times New Roman" w:hAnsi="Times New Roman" w:cs="Times New Roman"/>
                <w:b/>
                <w:bCs/>
                <w:color w:val="0070C0"/>
                <w:spacing w:val="-6"/>
                <w:sz w:val="20"/>
                <w:szCs w:val="20"/>
              </w:rPr>
              <w:t>Регулярно</w:t>
            </w:r>
            <w:r w:rsidRPr="00BF1626">
              <w:rPr>
                <w:rFonts w:ascii="Times New Roman" w:eastAsia="Times New Roman" w:hAnsi="Times New Roman" w:cs="Times New Roman"/>
                <w:b/>
                <w:bCs/>
                <w:color w:val="0070C0"/>
                <w:sz w:val="20"/>
                <w:szCs w:val="20"/>
              </w:rPr>
              <w:t>, щомісяця за рахунком</w:t>
            </w:r>
          </w:p>
          <w:p w14:paraId="352B066E" w14:textId="77777777" w:rsidR="00CF1FE4" w:rsidRPr="00CF1FE4" w:rsidRDefault="00CF1FE4" w:rsidP="00CF1FE4">
            <w:pPr>
              <w:tabs>
                <w:tab w:val="left" w:pos="460"/>
              </w:tabs>
              <w:ind w:firstLine="177"/>
              <w:jc w:val="both"/>
              <w:rPr>
                <w:rFonts w:ascii="Times New Roman" w:eastAsia="Times New Roman" w:hAnsi="Times New Roman" w:cs="Times New Roman"/>
                <w:b/>
                <w:bCs/>
                <w:i/>
                <w:iCs/>
                <w:strike/>
                <w:color w:val="EE0000"/>
                <w:sz w:val="20"/>
                <w:szCs w:val="20"/>
              </w:rPr>
            </w:pPr>
            <w:r w:rsidRPr="00CF1FE4">
              <w:rPr>
                <w:rFonts w:ascii="Times New Roman" w:eastAsia="Times New Roman" w:hAnsi="Times New Roman" w:cs="Times New Roman"/>
                <w:b/>
                <w:bCs/>
                <w:i/>
                <w:iCs/>
                <w:strike/>
                <w:color w:val="EE0000"/>
                <w:sz w:val="20"/>
                <w:szCs w:val="20"/>
              </w:rPr>
              <w:t xml:space="preserve">2. </w:t>
            </w:r>
            <w:r w:rsidRPr="00CF1FE4">
              <w:rPr>
                <w:rFonts w:ascii="Times New Roman" w:eastAsia="Times New Roman" w:hAnsi="Times New Roman" w:cs="Times New Roman"/>
                <w:b/>
                <w:bCs/>
                <w:i/>
                <w:iCs/>
                <w:strike/>
                <w:color w:val="EE0000"/>
                <w:sz w:val="20"/>
                <w:szCs w:val="20"/>
              </w:rPr>
              <w:tab/>
              <w:t>Регулярно, щоквартально за рахунками</w:t>
            </w:r>
          </w:p>
          <w:p w14:paraId="4EA2672D" w14:textId="77777777" w:rsidR="00CF1FE4" w:rsidRPr="00BF1626" w:rsidRDefault="00CF1FE4" w:rsidP="00CF1FE4">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3.</w:t>
            </w:r>
            <w:r w:rsidRPr="00BF1626">
              <w:rPr>
                <w:rFonts w:ascii="Times New Roman" w:eastAsia="Times New Roman" w:hAnsi="Times New Roman" w:cs="Times New Roman"/>
                <w:b/>
                <w:bCs/>
                <w:color w:val="0070C0"/>
                <w:sz w:val="20"/>
                <w:szCs w:val="20"/>
              </w:rPr>
              <w:tab/>
            </w:r>
            <w:r w:rsidRPr="00BF1626">
              <w:rPr>
                <w:rFonts w:ascii="Times New Roman" w:eastAsia="Times New Roman" w:hAnsi="Times New Roman" w:cs="Times New Roman"/>
                <w:b/>
                <w:bCs/>
                <w:color w:val="0070C0"/>
                <w:spacing w:val="-6"/>
                <w:sz w:val="20"/>
                <w:szCs w:val="20"/>
              </w:rPr>
              <w:t>Регулярні</w:t>
            </w:r>
            <w:r w:rsidRPr="00BF1626">
              <w:rPr>
                <w:rFonts w:ascii="Times New Roman" w:eastAsia="Times New Roman" w:hAnsi="Times New Roman" w:cs="Times New Roman"/>
                <w:b/>
                <w:bCs/>
                <w:color w:val="0070C0"/>
                <w:sz w:val="20"/>
                <w:szCs w:val="20"/>
              </w:rPr>
              <w:t xml:space="preserve"> авансові платежі</w:t>
            </w:r>
          </w:p>
          <w:p w14:paraId="475D128C" w14:textId="77777777" w:rsidR="00CF1FE4" w:rsidRPr="00BF1626" w:rsidRDefault="00CF1FE4" w:rsidP="00CF1FE4">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4.</w:t>
            </w:r>
            <w:r w:rsidRPr="00BF1626">
              <w:rPr>
                <w:rFonts w:ascii="Times New Roman" w:eastAsia="Times New Roman" w:hAnsi="Times New Roman" w:cs="Times New Roman"/>
                <w:b/>
                <w:bCs/>
                <w:color w:val="0070C0"/>
                <w:sz w:val="20"/>
                <w:szCs w:val="20"/>
              </w:rPr>
              <w:tab/>
            </w:r>
            <w:r w:rsidRPr="00BF1626">
              <w:rPr>
                <w:rFonts w:ascii="Times New Roman" w:eastAsia="Times New Roman" w:hAnsi="Times New Roman" w:cs="Times New Roman"/>
                <w:b/>
                <w:bCs/>
                <w:color w:val="0070C0"/>
                <w:spacing w:val="-6"/>
                <w:sz w:val="20"/>
                <w:szCs w:val="20"/>
              </w:rPr>
              <w:t>Нерегулярно</w:t>
            </w:r>
            <w:r w:rsidRPr="00BF1626">
              <w:rPr>
                <w:rFonts w:ascii="Times New Roman" w:eastAsia="Times New Roman" w:hAnsi="Times New Roman" w:cs="Times New Roman"/>
                <w:b/>
                <w:bCs/>
                <w:color w:val="0070C0"/>
                <w:sz w:val="20"/>
                <w:szCs w:val="20"/>
              </w:rPr>
              <w:t xml:space="preserve"> за рахунками</w:t>
            </w:r>
          </w:p>
          <w:p w14:paraId="589D5F99" w14:textId="77777777" w:rsidR="00CF1FE4" w:rsidRPr="00BF1626" w:rsidRDefault="00CF1FE4" w:rsidP="00CF1FE4">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5.</w:t>
            </w:r>
            <w:r w:rsidRPr="00BF1626">
              <w:rPr>
                <w:rFonts w:ascii="Times New Roman" w:eastAsia="Times New Roman" w:hAnsi="Times New Roman" w:cs="Times New Roman"/>
                <w:b/>
                <w:bCs/>
                <w:color w:val="0070C0"/>
                <w:sz w:val="20"/>
                <w:szCs w:val="20"/>
              </w:rPr>
              <w:tab/>
            </w:r>
            <w:r w:rsidRPr="00BF1626">
              <w:rPr>
                <w:rFonts w:ascii="Times New Roman" w:eastAsia="Times New Roman" w:hAnsi="Times New Roman" w:cs="Times New Roman"/>
                <w:b/>
                <w:bCs/>
                <w:color w:val="0070C0"/>
                <w:spacing w:val="-6"/>
                <w:sz w:val="20"/>
                <w:szCs w:val="20"/>
              </w:rPr>
              <w:t>Нерегулярні</w:t>
            </w:r>
            <w:r w:rsidRPr="00BF1626">
              <w:rPr>
                <w:rFonts w:ascii="Times New Roman" w:eastAsia="Times New Roman" w:hAnsi="Times New Roman" w:cs="Times New Roman"/>
                <w:b/>
                <w:bCs/>
                <w:color w:val="0070C0"/>
                <w:sz w:val="20"/>
                <w:szCs w:val="20"/>
              </w:rPr>
              <w:t xml:space="preserve"> авансові платежі</w:t>
            </w:r>
          </w:p>
          <w:p w14:paraId="28694926" w14:textId="77777777" w:rsidR="00CF1FE4" w:rsidRPr="00BF1626" w:rsidRDefault="00CF1FE4" w:rsidP="00CF1FE4">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6.</w:t>
            </w:r>
            <w:r w:rsidRPr="00BF1626">
              <w:rPr>
                <w:rFonts w:ascii="Times New Roman" w:eastAsia="Times New Roman" w:hAnsi="Times New Roman" w:cs="Times New Roman"/>
                <w:b/>
                <w:bCs/>
                <w:color w:val="0070C0"/>
                <w:sz w:val="20"/>
                <w:szCs w:val="20"/>
              </w:rPr>
              <w:tab/>
            </w:r>
            <w:r w:rsidRPr="00BF1626">
              <w:rPr>
                <w:rFonts w:ascii="Times New Roman" w:eastAsia="Times New Roman" w:hAnsi="Times New Roman" w:cs="Times New Roman"/>
                <w:b/>
                <w:bCs/>
                <w:color w:val="0070C0"/>
                <w:spacing w:val="-6"/>
                <w:sz w:val="20"/>
                <w:szCs w:val="20"/>
              </w:rPr>
              <w:t>Інше</w:t>
            </w:r>
            <w:r w:rsidRPr="00BF1626">
              <w:rPr>
                <w:rFonts w:ascii="Times New Roman" w:eastAsia="Times New Roman" w:hAnsi="Times New Roman" w:cs="Times New Roman"/>
                <w:b/>
                <w:bCs/>
                <w:color w:val="0070C0"/>
                <w:sz w:val="20"/>
                <w:szCs w:val="20"/>
              </w:rPr>
              <w:t xml:space="preserve"> (відповідь дослівно ________________)</w:t>
            </w:r>
          </w:p>
          <w:p w14:paraId="3B49C01E" w14:textId="77777777" w:rsidR="00C64ECD" w:rsidRPr="00956F52" w:rsidRDefault="00C64ECD" w:rsidP="00C64ECD">
            <w:pPr>
              <w:rPr>
                <w:rFonts w:ascii="Times New Roman" w:hAnsi="Times New Roman" w:cs="Times New Roman"/>
                <w:b/>
                <w:sz w:val="10"/>
                <w:szCs w:val="10"/>
              </w:rPr>
            </w:pPr>
          </w:p>
        </w:tc>
        <w:tc>
          <w:tcPr>
            <w:tcW w:w="3861" w:type="dxa"/>
          </w:tcPr>
          <w:p w14:paraId="37971F56" w14:textId="77777777" w:rsidR="00CF1FE4" w:rsidRPr="00CA5266" w:rsidRDefault="00CF1FE4" w:rsidP="00CF1FE4">
            <w:pPr>
              <w:jc w:val="center"/>
              <w:rPr>
                <w:rFonts w:ascii="Times New Roman" w:eastAsia="Calibri" w:hAnsi="Times New Roman" w:cs="Times New Roman"/>
                <w:b/>
              </w:rPr>
            </w:pPr>
            <w:r w:rsidRPr="007E12D3">
              <w:rPr>
                <w:rFonts w:ascii="Times New Roman" w:eastAsia="Calibri" w:hAnsi="Times New Roman" w:cs="Times New Roman"/>
                <w:b/>
              </w:rPr>
              <w:t>ПрАТ «ДТЕК КИЇВСЬКІ ЕЛЕКТРОМЕРЕЖІ»</w:t>
            </w:r>
            <w:r w:rsidRPr="00CA5266">
              <w:rPr>
                <w:rFonts w:ascii="Times New Roman" w:eastAsia="Calibri" w:hAnsi="Times New Roman" w:cs="Times New Roman"/>
                <w:b/>
              </w:rPr>
              <w:t xml:space="preserve"> </w:t>
            </w:r>
          </w:p>
          <w:p w14:paraId="3B9A0A6C" w14:textId="77777777" w:rsidR="00CF1FE4" w:rsidRDefault="00CF1FE4" w:rsidP="00CF1FE4">
            <w:pPr>
              <w:tabs>
                <w:tab w:val="left" w:pos="745"/>
              </w:tabs>
              <w:jc w:val="both"/>
              <w:rPr>
                <w:rFonts w:ascii="Times New Roman" w:eastAsia="Times New Roman" w:hAnsi="Times New Roman" w:cs="Times New Roman"/>
              </w:rPr>
            </w:pPr>
          </w:p>
          <w:p w14:paraId="1F8EA575" w14:textId="6D97F4ED" w:rsidR="00CF1FE4" w:rsidRDefault="00CF1FE4" w:rsidP="00CF1FE4">
            <w:pPr>
              <w:ind w:firstLine="240"/>
              <w:jc w:val="both"/>
              <w:rPr>
                <w:rFonts w:ascii="Times New Roman" w:eastAsia="Times New Roman" w:hAnsi="Times New Roman" w:cs="Times New Roman"/>
              </w:rPr>
            </w:pPr>
            <w:r w:rsidRPr="00CF1FE4">
              <w:rPr>
                <w:rFonts w:ascii="Times New Roman" w:hAnsi="Times New Roman" w:cs="Times New Roman"/>
              </w:rPr>
              <w:t>Відсутня</w:t>
            </w:r>
            <w:r w:rsidRPr="00CF1FE4">
              <w:rPr>
                <w:rFonts w:ascii="Times New Roman" w:eastAsia="Times New Roman" w:hAnsi="Times New Roman" w:cs="Times New Roman"/>
              </w:rPr>
              <w:t xml:space="preserve"> така форма оплати.</w:t>
            </w:r>
          </w:p>
          <w:p w14:paraId="175C2002" w14:textId="77777777" w:rsidR="00C64ECD" w:rsidRDefault="00C64ECD" w:rsidP="00C64ECD">
            <w:pPr>
              <w:rPr>
                <w:rFonts w:ascii="Times New Roman" w:hAnsi="Times New Roman" w:cs="Times New Roman"/>
                <w:b/>
              </w:rPr>
            </w:pPr>
          </w:p>
        </w:tc>
        <w:tc>
          <w:tcPr>
            <w:tcW w:w="3861" w:type="dxa"/>
          </w:tcPr>
          <w:p w14:paraId="7C30EAE6" w14:textId="2F40B473" w:rsidR="00295C9A" w:rsidRPr="00295C9A" w:rsidRDefault="00295C9A" w:rsidP="00295C9A">
            <w:pPr>
              <w:ind w:firstLine="319"/>
              <w:jc w:val="both"/>
              <w:rPr>
                <w:rFonts w:ascii="Times New Roman" w:eastAsia="Calibri" w:hAnsi="Times New Roman" w:cs="Times New Roman"/>
                <w:b/>
                <w:sz w:val="16"/>
                <w:szCs w:val="16"/>
              </w:rPr>
            </w:pPr>
            <w:r>
              <w:rPr>
                <w:rFonts w:ascii="Times New Roman" w:eastAsia="Calibri" w:hAnsi="Times New Roman" w:cs="Times New Roman"/>
                <w:b/>
              </w:rPr>
              <w:t>Попередньо частково врахувати в редакції:</w:t>
            </w:r>
          </w:p>
          <w:p w14:paraId="7BB06992" w14:textId="77777777" w:rsidR="00295C9A" w:rsidRPr="00295C9A" w:rsidRDefault="00295C9A" w:rsidP="00295C9A">
            <w:pPr>
              <w:tabs>
                <w:tab w:val="left" w:pos="460"/>
              </w:tabs>
              <w:ind w:firstLine="177"/>
              <w:jc w:val="both"/>
              <w:rPr>
                <w:rFonts w:ascii="Times New Roman" w:eastAsia="Times New Roman" w:hAnsi="Times New Roman" w:cs="Times New Roman"/>
                <w:b/>
                <w:bCs/>
                <w:color w:val="0070C0"/>
              </w:rPr>
            </w:pPr>
            <w:r w:rsidRPr="00295C9A">
              <w:rPr>
                <w:rFonts w:ascii="Times New Roman" w:eastAsia="Times New Roman" w:hAnsi="Times New Roman" w:cs="Times New Roman"/>
                <w:b/>
                <w:bCs/>
                <w:color w:val="0070C0"/>
              </w:rPr>
              <w:t xml:space="preserve">1. </w:t>
            </w:r>
            <w:r w:rsidRPr="00295C9A">
              <w:rPr>
                <w:rFonts w:ascii="Times New Roman" w:eastAsia="Times New Roman" w:hAnsi="Times New Roman" w:cs="Times New Roman"/>
                <w:b/>
                <w:bCs/>
                <w:color w:val="0070C0"/>
              </w:rPr>
              <w:tab/>
            </w:r>
            <w:r w:rsidRPr="00295C9A">
              <w:rPr>
                <w:rFonts w:ascii="Times New Roman" w:eastAsia="Times New Roman" w:hAnsi="Times New Roman" w:cs="Times New Roman"/>
                <w:b/>
                <w:bCs/>
                <w:color w:val="0070C0"/>
                <w:spacing w:val="-6"/>
              </w:rPr>
              <w:t>Регулярно</w:t>
            </w:r>
            <w:r w:rsidRPr="00295C9A">
              <w:rPr>
                <w:rFonts w:ascii="Times New Roman" w:eastAsia="Times New Roman" w:hAnsi="Times New Roman" w:cs="Times New Roman"/>
                <w:b/>
                <w:bCs/>
                <w:color w:val="0070C0"/>
              </w:rPr>
              <w:t>, щомісяця за рахунком</w:t>
            </w:r>
          </w:p>
          <w:p w14:paraId="3F81C679" w14:textId="77777777" w:rsidR="00295C9A" w:rsidRPr="00884881" w:rsidRDefault="00295C9A" w:rsidP="00295C9A">
            <w:pPr>
              <w:tabs>
                <w:tab w:val="left" w:pos="460"/>
              </w:tabs>
              <w:ind w:firstLine="177"/>
              <w:jc w:val="both"/>
              <w:rPr>
                <w:rFonts w:ascii="Times New Roman" w:hAnsi="Times New Roman" w:cs="Times New Roman"/>
                <w:b/>
                <w:color w:val="00B050"/>
                <w:sz w:val="20"/>
                <w:szCs w:val="20"/>
              </w:rPr>
            </w:pPr>
            <w:r w:rsidRPr="00884881">
              <w:rPr>
                <w:rFonts w:ascii="Times New Roman" w:hAnsi="Times New Roman" w:cs="Times New Roman"/>
                <w:b/>
                <w:color w:val="00B050"/>
                <w:sz w:val="20"/>
                <w:szCs w:val="20"/>
              </w:rPr>
              <w:t xml:space="preserve">2. </w:t>
            </w:r>
            <w:r w:rsidRPr="00884881">
              <w:rPr>
                <w:rFonts w:ascii="Times New Roman" w:eastAsia="Times New Roman" w:hAnsi="Times New Roman" w:cs="Times New Roman"/>
                <w:b/>
                <w:bCs/>
                <w:color w:val="00B050"/>
                <w:spacing w:val="-6"/>
                <w:sz w:val="20"/>
                <w:szCs w:val="20"/>
              </w:rPr>
              <w:t>Регулярно</w:t>
            </w:r>
            <w:r w:rsidRPr="00884881">
              <w:rPr>
                <w:rFonts w:ascii="Times New Roman" w:hAnsi="Times New Roman" w:cs="Times New Roman"/>
                <w:b/>
                <w:color w:val="00B050"/>
                <w:sz w:val="20"/>
                <w:szCs w:val="20"/>
              </w:rPr>
              <w:t xml:space="preserve">, за іншими ніж місяць  інтервалами часу, що визначені в умовах договору з </w:t>
            </w:r>
            <w:proofErr w:type="spellStart"/>
            <w:r w:rsidRPr="00884881">
              <w:rPr>
                <w:rFonts w:ascii="Times New Roman" w:hAnsi="Times New Roman" w:cs="Times New Roman"/>
                <w:b/>
                <w:color w:val="00B050"/>
                <w:sz w:val="20"/>
                <w:szCs w:val="20"/>
              </w:rPr>
              <w:t>електропостачальником</w:t>
            </w:r>
            <w:proofErr w:type="spellEnd"/>
            <w:r w:rsidRPr="00884881">
              <w:rPr>
                <w:rFonts w:ascii="Times New Roman" w:hAnsi="Times New Roman" w:cs="Times New Roman"/>
                <w:b/>
                <w:color w:val="00B050"/>
                <w:sz w:val="20"/>
                <w:szCs w:val="20"/>
              </w:rPr>
              <w:t xml:space="preserve"> (комерційній пропозиції </w:t>
            </w:r>
            <w:proofErr w:type="spellStart"/>
            <w:r w:rsidRPr="00884881">
              <w:rPr>
                <w:rFonts w:ascii="Times New Roman" w:hAnsi="Times New Roman" w:cs="Times New Roman"/>
                <w:b/>
                <w:color w:val="00B050"/>
                <w:sz w:val="20"/>
                <w:szCs w:val="20"/>
              </w:rPr>
              <w:t>електропостачальника</w:t>
            </w:r>
            <w:proofErr w:type="spellEnd"/>
            <w:r w:rsidRPr="00884881">
              <w:rPr>
                <w:rFonts w:ascii="Times New Roman" w:hAnsi="Times New Roman" w:cs="Times New Roman"/>
                <w:b/>
                <w:color w:val="00B050"/>
                <w:sz w:val="20"/>
                <w:szCs w:val="20"/>
              </w:rPr>
              <w:t>).</w:t>
            </w:r>
          </w:p>
          <w:p w14:paraId="539FE7C1" w14:textId="77777777" w:rsidR="00295C9A" w:rsidRPr="00295C9A" w:rsidRDefault="00295C9A" w:rsidP="00295C9A">
            <w:pPr>
              <w:tabs>
                <w:tab w:val="left" w:pos="460"/>
              </w:tabs>
              <w:ind w:firstLine="177"/>
              <w:jc w:val="both"/>
              <w:rPr>
                <w:rFonts w:ascii="Times New Roman" w:eastAsia="Times New Roman" w:hAnsi="Times New Roman" w:cs="Times New Roman"/>
                <w:b/>
                <w:bCs/>
                <w:color w:val="0070C0"/>
              </w:rPr>
            </w:pPr>
            <w:r w:rsidRPr="00295C9A">
              <w:rPr>
                <w:rFonts w:ascii="Times New Roman" w:eastAsia="Times New Roman" w:hAnsi="Times New Roman" w:cs="Times New Roman"/>
                <w:b/>
                <w:bCs/>
                <w:color w:val="0070C0"/>
              </w:rPr>
              <w:t>3.</w:t>
            </w:r>
            <w:r w:rsidRPr="00295C9A">
              <w:rPr>
                <w:rFonts w:ascii="Times New Roman" w:eastAsia="Times New Roman" w:hAnsi="Times New Roman" w:cs="Times New Roman"/>
                <w:b/>
                <w:bCs/>
                <w:color w:val="0070C0"/>
              </w:rPr>
              <w:tab/>
            </w:r>
            <w:r w:rsidRPr="00295C9A">
              <w:rPr>
                <w:rFonts w:ascii="Times New Roman" w:eastAsia="Times New Roman" w:hAnsi="Times New Roman" w:cs="Times New Roman"/>
                <w:b/>
                <w:bCs/>
                <w:color w:val="0070C0"/>
                <w:spacing w:val="-6"/>
              </w:rPr>
              <w:t>Регулярні</w:t>
            </w:r>
            <w:r w:rsidRPr="00295C9A">
              <w:rPr>
                <w:rFonts w:ascii="Times New Roman" w:eastAsia="Times New Roman" w:hAnsi="Times New Roman" w:cs="Times New Roman"/>
                <w:b/>
                <w:bCs/>
                <w:color w:val="0070C0"/>
              </w:rPr>
              <w:t xml:space="preserve"> авансові платежі</w:t>
            </w:r>
          </w:p>
          <w:p w14:paraId="5221B306" w14:textId="2AAC4E33" w:rsidR="00295C9A" w:rsidRPr="00295C9A" w:rsidRDefault="00295C9A" w:rsidP="00295C9A">
            <w:pPr>
              <w:ind w:firstLine="306"/>
              <w:jc w:val="both"/>
              <w:rPr>
                <w:rFonts w:ascii="Times New Roman" w:eastAsiaTheme="minorEastAsia" w:hAnsi="Times New Roman" w:cs="Times New Roman"/>
              </w:rPr>
            </w:pPr>
            <w:r w:rsidRPr="00295C9A">
              <w:rPr>
                <w:rFonts w:ascii="Times New Roman" w:eastAsiaTheme="minorEastAsia" w:hAnsi="Times New Roman" w:cs="Times New Roman"/>
              </w:rPr>
              <w:t>…</w:t>
            </w:r>
          </w:p>
          <w:p w14:paraId="4444AFCA" w14:textId="288226B1" w:rsidR="00884881" w:rsidRPr="0025574B" w:rsidRDefault="00884881" w:rsidP="00295C9A">
            <w:pPr>
              <w:ind w:firstLine="306"/>
              <w:jc w:val="both"/>
              <w:rPr>
                <w:rFonts w:ascii="Times New Roman" w:hAnsi="Times New Roman" w:cs="Times New Roman"/>
                <w:bCs/>
                <w:sz w:val="10"/>
                <w:szCs w:val="10"/>
              </w:rPr>
            </w:pPr>
          </w:p>
        </w:tc>
      </w:tr>
      <w:tr w:rsidR="00C64ECD" w:rsidRPr="00502EEA" w14:paraId="3A9B4BBE" w14:textId="77777777" w:rsidTr="00F83F46">
        <w:trPr>
          <w:trHeight w:val="20"/>
        </w:trPr>
        <w:tc>
          <w:tcPr>
            <w:tcW w:w="3823" w:type="dxa"/>
            <w:gridSpan w:val="2"/>
          </w:tcPr>
          <w:p w14:paraId="444A3595" w14:textId="77777777" w:rsidR="00C64ECD"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Q2.</w:t>
            </w:r>
            <w:r w:rsidRPr="00BF1626">
              <w:rPr>
                <w:rFonts w:ascii="Times New Roman" w:eastAsia="Times New Roman" w:hAnsi="Times New Roman" w:cs="Times New Roman"/>
                <w:b/>
                <w:bCs/>
                <w:color w:val="0070C0"/>
                <w:sz w:val="20"/>
                <w:szCs w:val="20"/>
              </w:rPr>
              <w:tab/>
              <w:t xml:space="preserve"> Яку суму Ви мали сплатити за останнім рахунком за електроенергію? Звертаємо увагу, сума має включати всі платежі, включно із заборгованістю та авансовим платежем</w:t>
            </w:r>
          </w:p>
          <w:p w14:paraId="6F973C74" w14:textId="36C3BF2A" w:rsidR="00956F52" w:rsidRPr="00956F52" w:rsidRDefault="00956F52" w:rsidP="00C64ECD">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057EC037" w14:textId="7160E87E" w:rsidR="00C64ECD" w:rsidRPr="00502EEA" w:rsidRDefault="00C64ECD" w:rsidP="00C64ECD">
            <w:pPr>
              <w:shd w:val="clear" w:color="auto" w:fill="FFFFFF"/>
              <w:tabs>
                <w:tab w:val="left" w:pos="945"/>
                <w:tab w:val="center" w:pos="2012"/>
              </w:tabs>
              <w:rPr>
                <w:rFonts w:ascii="Times New Roman" w:eastAsia="Times New Roman" w:hAnsi="Times New Roman" w:cs="Times New Roman"/>
                <w:b/>
                <w:color w:val="333333"/>
                <w:sz w:val="16"/>
                <w:szCs w:val="16"/>
                <w:lang w:eastAsia="uk-UA"/>
              </w:rPr>
            </w:pPr>
          </w:p>
        </w:tc>
        <w:tc>
          <w:tcPr>
            <w:tcW w:w="3861" w:type="dxa"/>
          </w:tcPr>
          <w:p w14:paraId="7BC04D91" w14:textId="57E70272" w:rsidR="00C64ECD" w:rsidRPr="00502EEA" w:rsidRDefault="00C64ECD" w:rsidP="00C64ECD">
            <w:pPr>
              <w:widowControl w:val="0"/>
              <w:shd w:val="clear" w:color="auto" w:fill="FFFFFF"/>
              <w:tabs>
                <w:tab w:val="left" w:pos="1163"/>
              </w:tabs>
              <w:snapToGrid w:val="0"/>
              <w:ind w:firstLine="318"/>
              <w:jc w:val="both"/>
              <w:rPr>
                <w:rFonts w:ascii="Times New Roman" w:eastAsia="Times New Roman" w:hAnsi="Times New Roman" w:cs="Times New Roman"/>
                <w:b/>
                <w:color w:val="333333"/>
                <w:lang w:eastAsia="uk-UA"/>
              </w:rPr>
            </w:pPr>
          </w:p>
        </w:tc>
        <w:tc>
          <w:tcPr>
            <w:tcW w:w="3861" w:type="dxa"/>
          </w:tcPr>
          <w:p w14:paraId="4301E42C" w14:textId="50ADD268" w:rsidR="00C64ECD" w:rsidRPr="00502EEA" w:rsidRDefault="00C64ECD" w:rsidP="00C64ECD">
            <w:pPr>
              <w:jc w:val="center"/>
              <w:rPr>
                <w:rFonts w:ascii="Times New Roman" w:hAnsi="Times New Roman" w:cs="Times New Roman"/>
                <w:b/>
                <w:i/>
                <w:iCs/>
              </w:rPr>
            </w:pPr>
          </w:p>
        </w:tc>
      </w:tr>
      <w:tr w:rsidR="00C64ECD" w:rsidRPr="00502EEA" w14:paraId="0A904964" w14:textId="77777777" w:rsidTr="00F83F46">
        <w:trPr>
          <w:trHeight w:val="20"/>
        </w:trPr>
        <w:tc>
          <w:tcPr>
            <w:tcW w:w="3823" w:type="dxa"/>
            <w:gridSpan w:val="2"/>
          </w:tcPr>
          <w:p w14:paraId="0E898C5F"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pacing w:val="-6"/>
                <w:sz w:val="20"/>
                <w:szCs w:val="20"/>
              </w:rPr>
              <w:t>Відповідь</w:t>
            </w:r>
            <w:r w:rsidRPr="00BF1626">
              <w:rPr>
                <w:rFonts w:ascii="Times New Roman" w:eastAsia="Times New Roman" w:hAnsi="Times New Roman" w:cs="Times New Roman"/>
                <w:b/>
                <w:bCs/>
                <w:color w:val="0070C0"/>
                <w:sz w:val="20"/>
                <w:szCs w:val="20"/>
              </w:rPr>
              <w:t xml:space="preserve"> у гривнях ____________</w:t>
            </w:r>
          </w:p>
          <w:p w14:paraId="2070F2A6" w14:textId="77777777" w:rsidR="00C64ECD"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 xml:space="preserve">99 </w:t>
            </w:r>
            <w:r w:rsidRPr="00BF1626">
              <w:rPr>
                <w:rFonts w:ascii="Times New Roman" w:eastAsia="Times New Roman" w:hAnsi="Times New Roman" w:cs="Times New Roman"/>
                <w:b/>
                <w:bCs/>
                <w:color w:val="0070C0"/>
                <w:spacing w:val="-6"/>
                <w:sz w:val="20"/>
                <w:szCs w:val="20"/>
              </w:rPr>
              <w:t>Відмова</w:t>
            </w:r>
            <w:r w:rsidRPr="00BF1626">
              <w:rPr>
                <w:rFonts w:ascii="Times New Roman" w:eastAsia="Times New Roman" w:hAnsi="Times New Roman" w:cs="Times New Roman"/>
                <w:b/>
                <w:bCs/>
                <w:color w:val="0070C0"/>
                <w:sz w:val="20"/>
                <w:szCs w:val="20"/>
              </w:rPr>
              <w:t xml:space="preserve"> / важко сказати</w:t>
            </w:r>
          </w:p>
          <w:p w14:paraId="1A985B7E" w14:textId="4DDAD162" w:rsidR="00956F52" w:rsidRPr="00956F52" w:rsidRDefault="00956F52" w:rsidP="00C64ECD">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61FABEFF" w14:textId="23D910CB" w:rsidR="00C64ECD" w:rsidRPr="006C7947" w:rsidRDefault="00C64ECD" w:rsidP="00C64ECD">
            <w:pPr>
              <w:ind w:firstLine="240"/>
              <w:jc w:val="both"/>
              <w:rPr>
                <w:rFonts w:ascii="Times New Roman" w:hAnsi="Times New Roman" w:cs="Times New Roman"/>
                <w:b/>
              </w:rPr>
            </w:pPr>
          </w:p>
        </w:tc>
        <w:tc>
          <w:tcPr>
            <w:tcW w:w="3861" w:type="dxa"/>
          </w:tcPr>
          <w:p w14:paraId="6B7E2EC0" w14:textId="2C145A4D" w:rsidR="00C64ECD" w:rsidRDefault="00C64ECD" w:rsidP="00C64ECD">
            <w:pPr>
              <w:ind w:firstLine="240"/>
              <w:jc w:val="both"/>
              <w:rPr>
                <w:rFonts w:ascii="Times New Roman" w:hAnsi="Times New Roman" w:cs="Times New Roman"/>
                <w:b/>
              </w:rPr>
            </w:pPr>
          </w:p>
        </w:tc>
        <w:tc>
          <w:tcPr>
            <w:tcW w:w="3861" w:type="dxa"/>
          </w:tcPr>
          <w:p w14:paraId="62D46E17" w14:textId="34AB5623" w:rsidR="00C64ECD" w:rsidRPr="00224BD9" w:rsidRDefault="00C64ECD" w:rsidP="00C64ECD">
            <w:pPr>
              <w:jc w:val="center"/>
            </w:pPr>
          </w:p>
        </w:tc>
      </w:tr>
      <w:tr w:rsidR="00C64ECD" w:rsidRPr="00502EEA" w14:paraId="0B74CB55" w14:textId="77777777" w:rsidTr="00F83F46">
        <w:trPr>
          <w:trHeight w:val="20"/>
        </w:trPr>
        <w:tc>
          <w:tcPr>
            <w:tcW w:w="3823" w:type="dxa"/>
            <w:gridSpan w:val="2"/>
          </w:tcPr>
          <w:p w14:paraId="7648A453" w14:textId="77777777" w:rsidR="00C64ECD"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Q3.</w:t>
            </w:r>
            <w:r w:rsidRPr="00BF1626">
              <w:rPr>
                <w:rFonts w:ascii="Times New Roman" w:eastAsia="Times New Roman" w:hAnsi="Times New Roman" w:cs="Times New Roman"/>
                <w:b/>
                <w:bCs/>
                <w:color w:val="0070C0"/>
                <w:sz w:val="20"/>
                <w:szCs w:val="20"/>
              </w:rPr>
              <w:tab/>
              <w:t xml:space="preserve"> Назвіть, хоча б приблизно, яку суму Ви </w:t>
            </w:r>
            <w:r w:rsidRPr="00BF1626">
              <w:rPr>
                <w:rFonts w:ascii="Times New Roman" w:eastAsia="Times New Roman" w:hAnsi="Times New Roman" w:cs="Times New Roman"/>
                <w:b/>
                <w:bCs/>
                <w:color w:val="0070C0"/>
                <w:spacing w:val="-6"/>
                <w:sz w:val="20"/>
                <w:szCs w:val="20"/>
              </w:rPr>
              <w:t>сплатили</w:t>
            </w:r>
            <w:r w:rsidRPr="00BF1626">
              <w:rPr>
                <w:rFonts w:ascii="Times New Roman" w:eastAsia="Times New Roman" w:hAnsi="Times New Roman" w:cs="Times New Roman"/>
                <w:b/>
                <w:bCs/>
                <w:color w:val="0070C0"/>
                <w:sz w:val="20"/>
                <w:szCs w:val="20"/>
              </w:rPr>
              <w:t xml:space="preserve"> за електроенергію за ______ </w:t>
            </w:r>
            <w:r w:rsidRPr="00BF1626">
              <w:rPr>
                <w:rFonts w:ascii="Times New Roman" w:eastAsia="Times New Roman" w:hAnsi="Times New Roman" w:cs="Times New Roman"/>
                <w:b/>
                <w:bCs/>
                <w:color w:val="0070C0"/>
                <w:spacing w:val="-6"/>
                <w:sz w:val="20"/>
                <w:szCs w:val="20"/>
              </w:rPr>
              <w:t>рік</w:t>
            </w:r>
            <w:r w:rsidRPr="00BF1626">
              <w:rPr>
                <w:rFonts w:ascii="Times New Roman" w:eastAsia="Times New Roman" w:hAnsi="Times New Roman" w:cs="Times New Roman"/>
                <w:b/>
                <w:bCs/>
                <w:color w:val="0070C0"/>
                <w:sz w:val="20"/>
                <w:szCs w:val="20"/>
              </w:rPr>
              <w:t xml:space="preserve">? </w:t>
            </w:r>
          </w:p>
          <w:p w14:paraId="3DCB7FD0" w14:textId="5E9F7145" w:rsidR="00956F52" w:rsidRPr="00956F52" w:rsidRDefault="00956F52" w:rsidP="00C64ECD">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42F315D2" w14:textId="596606E6" w:rsidR="00C64ECD" w:rsidRPr="00F07D60" w:rsidRDefault="00C64ECD" w:rsidP="00C64ECD">
            <w:pPr>
              <w:ind w:firstLine="240"/>
              <w:jc w:val="both"/>
              <w:rPr>
                <w:rFonts w:ascii="Times New Roman" w:hAnsi="Times New Roman" w:cs="Times New Roman"/>
                <w:shd w:val="clear" w:color="auto" w:fill="FFFFFF"/>
              </w:rPr>
            </w:pPr>
          </w:p>
        </w:tc>
        <w:tc>
          <w:tcPr>
            <w:tcW w:w="3861" w:type="dxa"/>
          </w:tcPr>
          <w:p w14:paraId="0298E92B" w14:textId="77777777" w:rsidR="00C64ECD" w:rsidRPr="00C22D27" w:rsidRDefault="00C64ECD" w:rsidP="00C64ECD">
            <w:pPr>
              <w:ind w:firstLine="240"/>
              <w:jc w:val="both"/>
              <w:rPr>
                <w:rFonts w:ascii="Times New Roman" w:hAnsi="Times New Roman" w:cs="Times New Roman"/>
                <w:b/>
                <w:bCs/>
                <w:sz w:val="16"/>
                <w:szCs w:val="16"/>
                <w:shd w:val="clear" w:color="auto" w:fill="FFFFFF"/>
              </w:rPr>
            </w:pPr>
          </w:p>
        </w:tc>
        <w:tc>
          <w:tcPr>
            <w:tcW w:w="3861" w:type="dxa"/>
          </w:tcPr>
          <w:p w14:paraId="3F35BBDC" w14:textId="77777777" w:rsidR="00C64ECD" w:rsidRPr="00502EEA" w:rsidRDefault="00C64ECD" w:rsidP="00C64ECD">
            <w:pPr>
              <w:jc w:val="center"/>
              <w:rPr>
                <w:rFonts w:ascii="Times New Roman" w:hAnsi="Times New Roman" w:cs="Times New Roman"/>
                <w:b/>
                <w:i/>
                <w:iCs/>
              </w:rPr>
            </w:pPr>
          </w:p>
        </w:tc>
      </w:tr>
      <w:tr w:rsidR="00C64ECD" w:rsidRPr="00502EEA" w14:paraId="2BDACE92" w14:textId="77777777" w:rsidTr="00F83F46">
        <w:trPr>
          <w:trHeight w:val="20"/>
        </w:trPr>
        <w:tc>
          <w:tcPr>
            <w:tcW w:w="3823" w:type="dxa"/>
            <w:gridSpan w:val="2"/>
          </w:tcPr>
          <w:p w14:paraId="25C947A6"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pacing w:val="-6"/>
                <w:sz w:val="20"/>
                <w:szCs w:val="20"/>
              </w:rPr>
              <w:t>Відповідь</w:t>
            </w:r>
            <w:r w:rsidRPr="00BF1626">
              <w:rPr>
                <w:rFonts w:ascii="Times New Roman" w:eastAsia="Times New Roman" w:hAnsi="Times New Roman" w:cs="Times New Roman"/>
                <w:b/>
                <w:bCs/>
                <w:color w:val="0070C0"/>
                <w:sz w:val="20"/>
                <w:szCs w:val="20"/>
              </w:rPr>
              <w:t xml:space="preserve"> у гривнях ____________</w:t>
            </w:r>
          </w:p>
          <w:p w14:paraId="135D481B" w14:textId="77777777" w:rsidR="00C64ECD"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 xml:space="preserve">99 </w:t>
            </w:r>
            <w:r w:rsidRPr="00BF1626">
              <w:rPr>
                <w:rFonts w:ascii="Times New Roman" w:eastAsia="Times New Roman" w:hAnsi="Times New Roman" w:cs="Times New Roman"/>
                <w:b/>
                <w:bCs/>
                <w:color w:val="0070C0"/>
                <w:spacing w:val="-6"/>
                <w:sz w:val="20"/>
                <w:szCs w:val="20"/>
              </w:rPr>
              <w:t>Відмова</w:t>
            </w:r>
            <w:r w:rsidRPr="00BF1626">
              <w:rPr>
                <w:rFonts w:ascii="Times New Roman" w:eastAsia="Times New Roman" w:hAnsi="Times New Roman" w:cs="Times New Roman"/>
                <w:b/>
                <w:bCs/>
                <w:color w:val="0070C0"/>
                <w:sz w:val="20"/>
                <w:szCs w:val="20"/>
              </w:rPr>
              <w:t xml:space="preserve"> / важко сказати</w:t>
            </w:r>
          </w:p>
          <w:p w14:paraId="3F3830BD" w14:textId="35CE6E24" w:rsidR="00956F52" w:rsidRPr="00956F52" w:rsidRDefault="00956F52" w:rsidP="00C64ECD">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24A1A03B" w14:textId="77777777" w:rsidR="00C64ECD" w:rsidRPr="00502EEA" w:rsidRDefault="00C64ECD" w:rsidP="00C64ECD">
            <w:pPr>
              <w:shd w:val="clear" w:color="auto" w:fill="FFFFFF"/>
              <w:rPr>
                <w:rFonts w:ascii="Times New Roman" w:eastAsia="Times New Roman" w:hAnsi="Times New Roman" w:cs="Times New Roman"/>
                <w:b/>
                <w:color w:val="333333"/>
                <w:sz w:val="16"/>
                <w:szCs w:val="16"/>
                <w:lang w:eastAsia="uk-UA"/>
              </w:rPr>
            </w:pPr>
          </w:p>
        </w:tc>
        <w:tc>
          <w:tcPr>
            <w:tcW w:w="3861" w:type="dxa"/>
          </w:tcPr>
          <w:p w14:paraId="0265F602" w14:textId="77777777" w:rsidR="00C64ECD" w:rsidRPr="003863C2" w:rsidRDefault="00C64ECD" w:rsidP="00C64ECD">
            <w:pPr>
              <w:shd w:val="clear" w:color="auto" w:fill="FFFFFF"/>
              <w:rPr>
                <w:rFonts w:ascii="Times New Roman" w:eastAsia="Times New Roman" w:hAnsi="Times New Roman" w:cs="Times New Roman"/>
                <w:b/>
                <w:color w:val="333333"/>
                <w:sz w:val="16"/>
                <w:szCs w:val="16"/>
                <w:lang w:eastAsia="uk-UA"/>
              </w:rPr>
            </w:pPr>
          </w:p>
        </w:tc>
        <w:tc>
          <w:tcPr>
            <w:tcW w:w="3861" w:type="dxa"/>
          </w:tcPr>
          <w:p w14:paraId="357D8818" w14:textId="77777777" w:rsidR="00C64ECD" w:rsidRPr="00CF7562" w:rsidRDefault="00C64ECD" w:rsidP="00C64ECD">
            <w:pPr>
              <w:tabs>
                <w:tab w:val="left" w:pos="745"/>
              </w:tabs>
              <w:ind w:firstLine="310"/>
              <w:jc w:val="both"/>
              <w:rPr>
                <w:rFonts w:ascii="Times New Roman" w:eastAsiaTheme="minorEastAsia" w:hAnsi="Times New Roman" w:cs="Times New Roman"/>
              </w:rPr>
            </w:pPr>
          </w:p>
        </w:tc>
      </w:tr>
      <w:tr w:rsidR="00C64ECD" w:rsidRPr="00502EEA" w14:paraId="58CEBC5B" w14:textId="77777777" w:rsidTr="00F83F46">
        <w:trPr>
          <w:trHeight w:val="20"/>
        </w:trPr>
        <w:tc>
          <w:tcPr>
            <w:tcW w:w="3823" w:type="dxa"/>
            <w:gridSpan w:val="2"/>
          </w:tcPr>
          <w:p w14:paraId="37E10233" w14:textId="77777777" w:rsidR="00C64ECD"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Q4.</w:t>
            </w:r>
            <w:r w:rsidRPr="00BF1626">
              <w:rPr>
                <w:rFonts w:ascii="Times New Roman" w:eastAsia="Times New Roman" w:hAnsi="Times New Roman" w:cs="Times New Roman"/>
                <w:b/>
                <w:bCs/>
                <w:color w:val="0070C0"/>
                <w:sz w:val="20"/>
                <w:szCs w:val="20"/>
              </w:rPr>
              <w:tab/>
              <w:t xml:space="preserve"> </w:t>
            </w:r>
            <w:r w:rsidRPr="00BF1626">
              <w:rPr>
                <w:rFonts w:ascii="Times New Roman" w:eastAsia="Times New Roman" w:hAnsi="Times New Roman" w:cs="Times New Roman"/>
                <w:b/>
                <w:bCs/>
                <w:color w:val="0070C0"/>
                <w:spacing w:val="-6"/>
                <w:sz w:val="20"/>
                <w:szCs w:val="20"/>
              </w:rPr>
              <w:t>Назвіть</w:t>
            </w:r>
            <w:r w:rsidRPr="00BF1626">
              <w:rPr>
                <w:rFonts w:ascii="Times New Roman" w:eastAsia="Times New Roman" w:hAnsi="Times New Roman" w:cs="Times New Roman"/>
                <w:b/>
                <w:bCs/>
                <w:color w:val="0070C0"/>
                <w:sz w:val="20"/>
                <w:szCs w:val="20"/>
              </w:rPr>
              <w:t>, хоча б приблизно, скільки електроенергії Ви спожили за останній місяць?</w:t>
            </w:r>
          </w:p>
          <w:p w14:paraId="1DDD82F1" w14:textId="4B6435D1" w:rsidR="00956F52" w:rsidRPr="00956F52" w:rsidRDefault="00956F52" w:rsidP="00C64ECD">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3113C211" w14:textId="77777777" w:rsidR="00C64ECD" w:rsidRPr="0019317F" w:rsidRDefault="00C64ECD" w:rsidP="00C64ECD">
            <w:pPr>
              <w:rPr>
                <w:rFonts w:ascii="Times New Roman" w:eastAsia="Calibri" w:hAnsi="Times New Roman" w:cs="Times New Roman"/>
                <w:bCs/>
                <w:color w:val="000000"/>
                <w14:textFill>
                  <w14:solidFill>
                    <w14:srgbClr w14:val="000000">
                      <w14:alpha w14:val="10000"/>
                    </w14:srgbClr>
                  </w14:solidFill>
                </w14:textFill>
              </w:rPr>
            </w:pPr>
          </w:p>
        </w:tc>
        <w:tc>
          <w:tcPr>
            <w:tcW w:w="3861" w:type="dxa"/>
          </w:tcPr>
          <w:p w14:paraId="0A168B90" w14:textId="07E9D544" w:rsidR="00C64ECD" w:rsidRPr="00502EEA" w:rsidRDefault="00C64ECD" w:rsidP="00C64ECD">
            <w:pPr>
              <w:widowControl w:val="0"/>
              <w:shd w:val="clear" w:color="auto" w:fill="FFFFFF"/>
              <w:tabs>
                <w:tab w:val="left" w:pos="1163"/>
              </w:tabs>
              <w:snapToGrid w:val="0"/>
              <w:ind w:firstLine="318"/>
              <w:jc w:val="both"/>
              <w:rPr>
                <w:rFonts w:ascii="Times New Roman" w:eastAsia="Calibri" w:hAnsi="Times New Roman" w:cs="Times New Roman"/>
                <w:b/>
                <w:color w:val="000000"/>
                <w14:textFill>
                  <w14:solidFill>
                    <w14:srgbClr w14:val="000000">
                      <w14:alpha w14:val="10000"/>
                    </w14:srgbClr>
                  </w14:solidFill>
                </w14:textFill>
              </w:rPr>
            </w:pPr>
          </w:p>
        </w:tc>
        <w:tc>
          <w:tcPr>
            <w:tcW w:w="3861" w:type="dxa"/>
          </w:tcPr>
          <w:p w14:paraId="78C5D6CF" w14:textId="77777777" w:rsidR="00C64ECD" w:rsidRPr="00502EEA" w:rsidRDefault="00C64ECD" w:rsidP="00C64ECD">
            <w:pPr>
              <w:rPr>
                <w:rFonts w:ascii="Times New Roman" w:hAnsi="Times New Roman" w:cs="Times New Roman"/>
                <w:bCs/>
              </w:rPr>
            </w:pPr>
          </w:p>
        </w:tc>
      </w:tr>
      <w:tr w:rsidR="00C64ECD" w:rsidRPr="00502EEA" w14:paraId="7B254F5F" w14:textId="77777777" w:rsidTr="00F83F46">
        <w:trPr>
          <w:trHeight w:val="20"/>
        </w:trPr>
        <w:tc>
          <w:tcPr>
            <w:tcW w:w="3823" w:type="dxa"/>
            <w:gridSpan w:val="2"/>
          </w:tcPr>
          <w:p w14:paraId="5E716B7D"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pacing w:val="-6"/>
                <w:sz w:val="20"/>
                <w:szCs w:val="20"/>
              </w:rPr>
              <w:t>Відповідь</w:t>
            </w:r>
            <w:r w:rsidRPr="00BF1626">
              <w:rPr>
                <w:rFonts w:ascii="Times New Roman" w:eastAsia="Times New Roman" w:hAnsi="Times New Roman" w:cs="Times New Roman"/>
                <w:b/>
                <w:bCs/>
                <w:color w:val="0070C0"/>
                <w:sz w:val="20"/>
                <w:szCs w:val="20"/>
              </w:rPr>
              <w:t xml:space="preserve"> у </w:t>
            </w:r>
            <w:proofErr w:type="spellStart"/>
            <w:r w:rsidRPr="00BF1626">
              <w:rPr>
                <w:rFonts w:ascii="Times New Roman" w:eastAsia="Times New Roman" w:hAnsi="Times New Roman" w:cs="Times New Roman"/>
                <w:b/>
                <w:bCs/>
                <w:color w:val="0070C0"/>
                <w:sz w:val="20"/>
                <w:szCs w:val="20"/>
              </w:rPr>
              <w:t>кВтꞏгод</w:t>
            </w:r>
            <w:proofErr w:type="spellEnd"/>
            <w:r w:rsidRPr="00BF1626">
              <w:rPr>
                <w:rFonts w:ascii="Times New Roman" w:eastAsia="Times New Roman" w:hAnsi="Times New Roman" w:cs="Times New Roman"/>
                <w:b/>
                <w:bCs/>
                <w:color w:val="0070C0"/>
                <w:sz w:val="20"/>
                <w:szCs w:val="20"/>
              </w:rPr>
              <w:t xml:space="preserve"> ____________</w:t>
            </w:r>
          </w:p>
          <w:p w14:paraId="77964921" w14:textId="77777777" w:rsidR="00C64ECD"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99 Відмова / важко сказати</w:t>
            </w:r>
          </w:p>
          <w:p w14:paraId="0DF9FC8D" w14:textId="40358F13" w:rsidR="00956F52" w:rsidRPr="00956F52" w:rsidRDefault="00956F52" w:rsidP="00C64ECD">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4A5A57EE" w14:textId="7A0BC064" w:rsidR="00C64ECD" w:rsidRPr="001B44E7" w:rsidRDefault="00C64ECD" w:rsidP="00C64ECD">
            <w:pPr>
              <w:ind w:firstLine="240"/>
              <w:jc w:val="both"/>
              <w:rPr>
                <w:rFonts w:ascii="Times New Roman" w:hAnsi="Times New Roman" w:cs="Times New Roman"/>
                <w:b/>
                <w:sz w:val="16"/>
                <w:szCs w:val="16"/>
              </w:rPr>
            </w:pPr>
          </w:p>
        </w:tc>
        <w:tc>
          <w:tcPr>
            <w:tcW w:w="3861" w:type="dxa"/>
          </w:tcPr>
          <w:p w14:paraId="06EC33D6" w14:textId="7FEC2B13" w:rsidR="00C64ECD" w:rsidRPr="00502EEA" w:rsidRDefault="00C64ECD" w:rsidP="00C64ECD">
            <w:pPr>
              <w:widowControl w:val="0"/>
              <w:shd w:val="clear" w:color="auto" w:fill="FFFFFF"/>
              <w:tabs>
                <w:tab w:val="left" w:pos="1163"/>
              </w:tabs>
              <w:snapToGrid w:val="0"/>
              <w:ind w:firstLine="318"/>
              <w:jc w:val="both"/>
              <w:rPr>
                <w:rFonts w:ascii="Times New Roman" w:eastAsia="Calibri" w:hAnsi="Times New Roman" w:cs="Times New Roman"/>
                <w:b/>
                <w:color w:val="000000"/>
                <w14:textFill>
                  <w14:solidFill>
                    <w14:srgbClr w14:val="000000">
                      <w14:alpha w14:val="10000"/>
                    </w14:srgbClr>
                  </w14:solidFill>
                </w14:textFill>
              </w:rPr>
            </w:pPr>
          </w:p>
        </w:tc>
        <w:tc>
          <w:tcPr>
            <w:tcW w:w="3861" w:type="dxa"/>
          </w:tcPr>
          <w:p w14:paraId="2E8D3B36" w14:textId="3A238683" w:rsidR="00C64ECD" w:rsidRPr="00502EEA" w:rsidRDefault="00C64ECD" w:rsidP="00C64ECD">
            <w:pPr>
              <w:widowControl w:val="0"/>
              <w:shd w:val="clear" w:color="auto" w:fill="FFFFFF"/>
              <w:tabs>
                <w:tab w:val="left" w:pos="1163"/>
              </w:tabs>
              <w:snapToGrid w:val="0"/>
              <w:ind w:firstLine="20"/>
              <w:jc w:val="center"/>
              <w:rPr>
                <w:rFonts w:ascii="Times New Roman" w:hAnsi="Times New Roman" w:cs="Times New Roman"/>
                <w:bCs/>
              </w:rPr>
            </w:pPr>
          </w:p>
        </w:tc>
      </w:tr>
      <w:tr w:rsidR="00C64ECD" w:rsidRPr="00502EEA" w14:paraId="5333BB98" w14:textId="77777777" w:rsidTr="00F83F46">
        <w:trPr>
          <w:trHeight w:val="20"/>
        </w:trPr>
        <w:tc>
          <w:tcPr>
            <w:tcW w:w="3823" w:type="dxa"/>
            <w:gridSpan w:val="2"/>
          </w:tcPr>
          <w:p w14:paraId="68D136E9" w14:textId="77777777" w:rsidR="00C64ECD"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 xml:space="preserve">Q5. Назвіть, хоча б приблизно, скільки електроенергії Ви спожили за ______ рік? </w:t>
            </w:r>
          </w:p>
          <w:p w14:paraId="688A8A68" w14:textId="61BE9E9F" w:rsidR="00956F52" w:rsidRPr="00956F52" w:rsidRDefault="00956F52" w:rsidP="00C64ECD">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229D2792" w14:textId="77777777" w:rsidR="00C64ECD" w:rsidRPr="00502EEA" w:rsidRDefault="00C64ECD" w:rsidP="00C64ECD">
            <w:pPr>
              <w:jc w:val="center"/>
              <w:rPr>
                <w:rFonts w:ascii="Times New Roman" w:eastAsia="Calibri" w:hAnsi="Times New Roman" w:cs="Times New Roman"/>
                <w:b/>
                <w:color w:val="000000"/>
                <w:sz w:val="16"/>
                <w:szCs w:val="16"/>
                <w14:textFill>
                  <w14:solidFill>
                    <w14:srgbClr w14:val="000000">
                      <w14:alpha w14:val="10000"/>
                    </w14:srgbClr>
                  </w14:solidFill>
                </w14:textFill>
              </w:rPr>
            </w:pPr>
          </w:p>
        </w:tc>
        <w:tc>
          <w:tcPr>
            <w:tcW w:w="3861" w:type="dxa"/>
          </w:tcPr>
          <w:p w14:paraId="0203C2AA" w14:textId="77777777" w:rsidR="00C64ECD" w:rsidRPr="00502EEA" w:rsidRDefault="00C64ECD" w:rsidP="00C64ECD">
            <w:pPr>
              <w:jc w:val="center"/>
              <w:rPr>
                <w:rFonts w:ascii="Times New Roman" w:eastAsia="Calibri" w:hAnsi="Times New Roman" w:cs="Times New Roman"/>
                <w:b/>
                <w:color w:val="000000"/>
                <w14:textFill>
                  <w14:solidFill>
                    <w14:srgbClr w14:val="000000">
                      <w14:alpha w14:val="10000"/>
                    </w14:srgbClr>
                  </w14:solidFill>
                </w14:textFill>
              </w:rPr>
            </w:pPr>
          </w:p>
        </w:tc>
        <w:tc>
          <w:tcPr>
            <w:tcW w:w="3861" w:type="dxa"/>
          </w:tcPr>
          <w:p w14:paraId="4A30F4FF" w14:textId="29D00FF4" w:rsidR="00C64ECD" w:rsidRPr="00502EEA" w:rsidRDefault="00C64ECD" w:rsidP="00C64ECD">
            <w:pPr>
              <w:rPr>
                <w:rFonts w:ascii="Times New Roman" w:hAnsi="Times New Roman" w:cs="Times New Roman"/>
                <w:b/>
                <w:color w:val="00B0F0"/>
              </w:rPr>
            </w:pPr>
          </w:p>
        </w:tc>
      </w:tr>
      <w:tr w:rsidR="00C64ECD" w:rsidRPr="00502EEA" w14:paraId="4C7978D9" w14:textId="77777777" w:rsidTr="00F83F46">
        <w:trPr>
          <w:trHeight w:val="20"/>
        </w:trPr>
        <w:tc>
          <w:tcPr>
            <w:tcW w:w="3823" w:type="dxa"/>
            <w:gridSpan w:val="2"/>
          </w:tcPr>
          <w:p w14:paraId="68D827FB"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pacing w:val="-6"/>
                <w:sz w:val="20"/>
                <w:szCs w:val="20"/>
              </w:rPr>
              <w:t>Відповідь</w:t>
            </w:r>
            <w:r w:rsidRPr="00BF1626">
              <w:rPr>
                <w:rFonts w:ascii="Times New Roman" w:eastAsia="Times New Roman" w:hAnsi="Times New Roman" w:cs="Times New Roman"/>
                <w:b/>
                <w:bCs/>
                <w:color w:val="0070C0"/>
                <w:sz w:val="20"/>
                <w:szCs w:val="20"/>
              </w:rPr>
              <w:t xml:space="preserve"> у </w:t>
            </w:r>
            <w:proofErr w:type="spellStart"/>
            <w:r w:rsidRPr="00BF1626">
              <w:rPr>
                <w:rFonts w:ascii="Times New Roman" w:eastAsia="Times New Roman" w:hAnsi="Times New Roman" w:cs="Times New Roman"/>
                <w:b/>
                <w:bCs/>
                <w:color w:val="0070C0"/>
                <w:sz w:val="20"/>
                <w:szCs w:val="20"/>
              </w:rPr>
              <w:t>кВтꞏгод</w:t>
            </w:r>
            <w:proofErr w:type="spellEnd"/>
            <w:r w:rsidRPr="00BF1626">
              <w:rPr>
                <w:rFonts w:ascii="Times New Roman" w:eastAsia="Times New Roman" w:hAnsi="Times New Roman" w:cs="Times New Roman"/>
                <w:b/>
                <w:bCs/>
                <w:color w:val="0070C0"/>
                <w:sz w:val="20"/>
                <w:szCs w:val="20"/>
              </w:rPr>
              <w:t xml:space="preserve"> ____________</w:t>
            </w:r>
          </w:p>
          <w:p w14:paraId="2022C4A8" w14:textId="77777777" w:rsidR="00C64ECD"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99 Відмова / важко сказати</w:t>
            </w:r>
          </w:p>
          <w:p w14:paraId="6F5B8553" w14:textId="4782A971" w:rsidR="00956F52" w:rsidRPr="00956F52" w:rsidRDefault="00956F52" w:rsidP="00C64ECD">
            <w:pPr>
              <w:tabs>
                <w:tab w:val="left" w:pos="460"/>
              </w:tabs>
              <w:ind w:firstLine="177"/>
              <w:jc w:val="both"/>
              <w:rPr>
                <w:rFonts w:ascii="Times New Roman" w:eastAsia="Times New Roman" w:hAnsi="Times New Roman" w:cs="Times New Roman"/>
                <w:b/>
                <w:bCs/>
                <w:color w:val="0070C0"/>
                <w:sz w:val="10"/>
                <w:szCs w:val="10"/>
              </w:rPr>
            </w:pPr>
          </w:p>
        </w:tc>
        <w:tc>
          <w:tcPr>
            <w:tcW w:w="3801" w:type="dxa"/>
            <w:tcBorders>
              <w:top w:val="single" w:sz="6" w:space="0" w:color="000000"/>
              <w:left w:val="single" w:sz="6" w:space="0" w:color="000000"/>
              <w:bottom w:val="single" w:sz="6" w:space="0" w:color="000000"/>
              <w:right w:val="single" w:sz="6" w:space="0" w:color="000000"/>
            </w:tcBorders>
          </w:tcPr>
          <w:p w14:paraId="3F084238" w14:textId="29F663D6" w:rsidR="00C64ECD" w:rsidRPr="00502EEA" w:rsidRDefault="00C64ECD" w:rsidP="00C64ECD">
            <w:pPr>
              <w:ind w:firstLine="277"/>
              <w:jc w:val="both"/>
              <w:rPr>
                <w:rFonts w:ascii="Times New Roman" w:eastAsia="Times New Roman" w:hAnsi="Times New Roman" w:cs="Times New Roman"/>
                <w:sz w:val="16"/>
                <w:szCs w:val="16"/>
                <w:lang w:eastAsia="uk-UA"/>
              </w:rPr>
            </w:pPr>
          </w:p>
        </w:tc>
        <w:tc>
          <w:tcPr>
            <w:tcW w:w="3861" w:type="dxa"/>
            <w:tcBorders>
              <w:top w:val="single" w:sz="6" w:space="0" w:color="000000"/>
              <w:left w:val="single" w:sz="6" w:space="0" w:color="000000"/>
              <w:bottom w:val="single" w:sz="6" w:space="0" w:color="000000"/>
              <w:right w:val="single" w:sz="6" w:space="0" w:color="000000"/>
            </w:tcBorders>
          </w:tcPr>
          <w:p w14:paraId="5E727D2F" w14:textId="223D6FCA" w:rsidR="00C64ECD" w:rsidRPr="00165BC4" w:rsidRDefault="00C64ECD" w:rsidP="00C64ECD">
            <w:pPr>
              <w:pStyle w:val="a8"/>
              <w:ind w:left="1" w:firstLine="289"/>
              <w:jc w:val="both"/>
              <w:rPr>
                <w:rFonts w:ascii="Times New Roman" w:eastAsia="Times New Roman" w:hAnsi="Times New Roman" w:cs="Times New Roman"/>
                <w:lang w:val="uk-UA" w:eastAsia="uk-UA"/>
              </w:rPr>
            </w:pPr>
          </w:p>
        </w:tc>
        <w:tc>
          <w:tcPr>
            <w:tcW w:w="3861" w:type="dxa"/>
          </w:tcPr>
          <w:p w14:paraId="696E6DDC" w14:textId="77777777" w:rsidR="00C64ECD" w:rsidRPr="00502EEA" w:rsidRDefault="00C64ECD" w:rsidP="00C64ECD">
            <w:pPr>
              <w:jc w:val="both"/>
              <w:rPr>
                <w:rFonts w:ascii="Times New Roman" w:hAnsi="Times New Roman" w:cs="Times New Roman"/>
                <w:b/>
              </w:rPr>
            </w:pPr>
          </w:p>
        </w:tc>
      </w:tr>
      <w:tr w:rsidR="00C64ECD" w:rsidRPr="00502EEA" w14:paraId="5847AE33" w14:textId="77777777" w:rsidTr="00F83F46">
        <w:trPr>
          <w:trHeight w:val="20"/>
        </w:trPr>
        <w:tc>
          <w:tcPr>
            <w:tcW w:w="3823" w:type="dxa"/>
            <w:gridSpan w:val="2"/>
          </w:tcPr>
          <w:p w14:paraId="3D080406" w14:textId="77777777" w:rsidR="00C64ECD" w:rsidRPr="00956F52" w:rsidRDefault="00C64ECD" w:rsidP="00C64ECD">
            <w:pPr>
              <w:tabs>
                <w:tab w:val="left" w:pos="460"/>
              </w:tabs>
              <w:ind w:firstLine="177"/>
              <w:jc w:val="both"/>
              <w:rPr>
                <w:rFonts w:ascii="Times New Roman" w:eastAsia="Times New Roman" w:hAnsi="Times New Roman" w:cs="Times New Roman"/>
                <w:b/>
                <w:bCs/>
                <w:color w:val="0070C0"/>
                <w:spacing w:val="-4"/>
                <w:sz w:val="20"/>
                <w:szCs w:val="20"/>
              </w:rPr>
            </w:pPr>
            <w:r w:rsidRPr="00956F52">
              <w:rPr>
                <w:rFonts w:ascii="Times New Roman" w:eastAsia="Times New Roman" w:hAnsi="Times New Roman" w:cs="Times New Roman"/>
                <w:b/>
                <w:bCs/>
                <w:color w:val="0070C0"/>
                <w:spacing w:val="-4"/>
                <w:sz w:val="20"/>
                <w:szCs w:val="20"/>
              </w:rPr>
              <w:t>Q6.</w:t>
            </w:r>
            <w:r w:rsidRPr="00956F52">
              <w:rPr>
                <w:rFonts w:ascii="Times New Roman" w:eastAsia="Times New Roman" w:hAnsi="Times New Roman" w:cs="Times New Roman"/>
                <w:b/>
                <w:bCs/>
                <w:color w:val="0070C0"/>
                <w:spacing w:val="-4"/>
                <w:sz w:val="20"/>
                <w:szCs w:val="20"/>
              </w:rPr>
              <w:tab/>
              <w:t xml:space="preserve"> Я прошу вас згадати період неопалювального сезону з квітня ____ року по кінець жовтня ____ року. З якою частотою найчастіше відбувалися перерви в електропостачанні об’єктів (електроживлення електроустановок) у цей період</w:t>
            </w:r>
          </w:p>
          <w:p w14:paraId="31D7B192" w14:textId="7AAB250C" w:rsidR="00956F52" w:rsidRPr="00956F52" w:rsidRDefault="00956F52" w:rsidP="00C64ECD">
            <w:pPr>
              <w:tabs>
                <w:tab w:val="left" w:pos="460"/>
              </w:tabs>
              <w:ind w:firstLine="177"/>
              <w:jc w:val="both"/>
              <w:rPr>
                <w:rFonts w:ascii="Times New Roman" w:eastAsia="Times New Roman" w:hAnsi="Times New Roman" w:cs="Times New Roman"/>
                <w:b/>
                <w:bCs/>
                <w:color w:val="0070C0"/>
                <w:sz w:val="10"/>
                <w:szCs w:val="10"/>
              </w:rPr>
            </w:pPr>
          </w:p>
        </w:tc>
        <w:tc>
          <w:tcPr>
            <w:tcW w:w="3801" w:type="dxa"/>
            <w:tcBorders>
              <w:top w:val="single" w:sz="6" w:space="0" w:color="000000"/>
              <w:left w:val="single" w:sz="6" w:space="0" w:color="000000"/>
              <w:bottom w:val="single" w:sz="6" w:space="0" w:color="000000"/>
              <w:right w:val="single" w:sz="6" w:space="0" w:color="000000"/>
            </w:tcBorders>
          </w:tcPr>
          <w:p w14:paraId="3AC3FD3D" w14:textId="77777777" w:rsidR="00C64ECD" w:rsidRPr="00502EEA" w:rsidRDefault="00C64ECD" w:rsidP="00C64ECD">
            <w:pPr>
              <w:jc w:val="both"/>
              <w:rPr>
                <w:rFonts w:ascii="Times New Roman" w:eastAsia="Times New Roman" w:hAnsi="Times New Roman" w:cs="Times New Roman"/>
                <w:sz w:val="16"/>
                <w:szCs w:val="16"/>
                <w:lang w:eastAsia="uk-UA"/>
              </w:rPr>
            </w:pPr>
          </w:p>
        </w:tc>
        <w:tc>
          <w:tcPr>
            <w:tcW w:w="3861" w:type="dxa"/>
            <w:tcBorders>
              <w:top w:val="single" w:sz="6" w:space="0" w:color="000000"/>
              <w:left w:val="single" w:sz="6" w:space="0" w:color="000000"/>
              <w:bottom w:val="single" w:sz="6" w:space="0" w:color="000000"/>
              <w:right w:val="single" w:sz="6" w:space="0" w:color="000000"/>
            </w:tcBorders>
          </w:tcPr>
          <w:p w14:paraId="0BD6E6C7" w14:textId="6C60DF35" w:rsidR="00C64ECD" w:rsidRPr="00502EEA" w:rsidRDefault="00C64ECD" w:rsidP="00C64ECD">
            <w:pPr>
              <w:ind w:firstLine="240"/>
              <w:jc w:val="both"/>
              <w:rPr>
                <w:rFonts w:ascii="Times New Roman" w:eastAsia="Times New Roman" w:hAnsi="Times New Roman" w:cs="Times New Roman"/>
                <w:lang w:eastAsia="uk-UA"/>
              </w:rPr>
            </w:pPr>
          </w:p>
        </w:tc>
        <w:tc>
          <w:tcPr>
            <w:tcW w:w="3861" w:type="dxa"/>
          </w:tcPr>
          <w:p w14:paraId="4E601D0F" w14:textId="24E9E2CA" w:rsidR="00C64ECD" w:rsidRPr="009238CA" w:rsidRDefault="00C64ECD" w:rsidP="00C64ECD">
            <w:pPr>
              <w:jc w:val="center"/>
              <w:rPr>
                <w:rFonts w:ascii="Times New Roman" w:hAnsi="Times New Roman" w:cs="Times New Roman"/>
                <w:bCs/>
              </w:rPr>
            </w:pPr>
          </w:p>
        </w:tc>
      </w:tr>
      <w:tr w:rsidR="00C64ECD" w:rsidRPr="00502EEA" w14:paraId="5FCBC644" w14:textId="77777777" w:rsidTr="00F83F46">
        <w:trPr>
          <w:trHeight w:val="20"/>
        </w:trPr>
        <w:tc>
          <w:tcPr>
            <w:tcW w:w="3823" w:type="dxa"/>
            <w:gridSpan w:val="2"/>
          </w:tcPr>
          <w:p w14:paraId="12B924C3"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 xml:space="preserve">1. </w:t>
            </w:r>
            <w:r w:rsidRPr="00BF1626">
              <w:rPr>
                <w:rFonts w:ascii="Times New Roman" w:eastAsia="Times New Roman" w:hAnsi="Times New Roman" w:cs="Times New Roman"/>
                <w:b/>
                <w:bCs/>
                <w:color w:val="0070C0"/>
                <w:sz w:val="20"/>
                <w:szCs w:val="20"/>
              </w:rPr>
              <w:tab/>
            </w:r>
            <w:r w:rsidRPr="00BF1626">
              <w:rPr>
                <w:rFonts w:ascii="Times New Roman" w:eastAsia="Times New Roman" w:hAnsi="Times New Roman" w:cs="Times New Roman"/>
                <w:b/>
                <w:bCs/>
                <w:color w:val="0070C0"/>
                <w:spacing w:val="-6"/>
                <w:sz w:val="20"/>
                <w:szCs w:val="20"/>
              </w:rPr>
              <w:t>Кілька</w:t>
            </w:r>
            <w:r w:rsidRPr="00BF1626">
              <w:rPr>
                <w:rFonts w:ascii="Times New Roman" w:eastAsia="Times New Roman" w:hAnsi="Times New Roman" w:cs="Times New Roman"/>
                <w:b/>
                <w:bCs/>
                <w:color w:val="0070C0"/>
                <w:sz w:val="20"/>
                <w:szCs w:val="20"/>
              </w:rPr>
              <w:t xml:space="preserve"> разів на день</w:t>
            </w:r>
          </w:p>
          <w:p w14:paraId="63C419CA"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 xml:space="preserve">2. </w:t>
            </w:r>
            <w:r w:rsidRPr="00BF1626">
              <w:rPr>
                <w:rFonts w:ascii="Times New Roman" w:eastAsia="Times New Roman" w:hAnsi="Times New Roman" w:cs="Times New Roman"/>
                <w:b/>
                <w:bCs/>
                <w:color w:val="0070C0"/>
                <w:sz w:val="20"/>
                <w:szCs w:val="20"/>
              </w:rPr>
              <w:tab/>
              <w:t>Раз на день</w:t>
            </w:r>
          </w:p>
          <w:p w14:paraId="751E4920"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 xml:space="preserve">3. </w:t>
            </w:r>
            <w:r w:rsidRPr="00BF1626">
              <w:rPr>
                <w:rFonts w:ascii="Times New Roman" w:eastAsia="Times New Roman" w:hAnsi="Times New Roman" w:cs="Times New Roman"/>
                <w:b/>
                <w:bCs/>
                <w:color w:val="0070C0"/>
                <w:sz w:val="20"/>
                <w:szCs w:val="20"/>
              </w:rPr>
              <w:tab/>
              <w:t>Кілька разів на тиждень</w:t>
            </w:r>
          </w:p>
          <w:p w14:paraId="25E83C4D"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4.</w:t>
            </w:r>
            <w:r w:rsidRPr="00BF1626">
              <w:rPr>
                <w:rFonts w:ascii="Times New Roman" w:eastAsia="Times New Roman" w:hAnsi="Times New Roman" w:cs="Times New Roman"/>
                <w:b/>
                <w:bCs/>
                <w:color w:val="0070C0"/>
                <w:sz w:val="20"/>
                <w:szCs w:val="20"/>
              </w:rPr>
              <w:tab/>
              <w:t xml:space="preserve">Раз на </w:t>
            </w:r>
            <w:r w:rsidRPr="00BF1626">
              <w:rPr>
                <w:rFonts w:ascii="Times New Roman" w:eastAsia="Times New Roman" w:hAnsi="Times New Roman" w:cs="Times New Roman"/>
                <w:b/>
                <w:bCs/>
                <w:color w:val="0070C0"/>
                <w:spacing w:val="-6"/>
                <w:sz w:val="20"/>
                <w:szCs w:val="20"/>
              </w:rPr>
              <w:t>тиждень</w:t>
            </w:r>
          </w:p>
          <w:p w14:paraId="595E0A32"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5.</w:t>
            </w:r>
            <w:r w:rsidRPr="00BF1626">
              <w:rPr>
                <w:rFonts w:ascii="Times New Roman" w:eastAsia="Times New Roman" w:hAnsi="Times New Roman" w:cs="Times New Roman"/>
                <w:b/>
                <w:bCs/>
                <w:color w:val="0070C0"/>
                <w:sz w:val="20"/>
                <w:szCs w:val="20"/>
              </w:rPr>
              <w:tab/>
              <w:t>Кілька разів на місяць</w:t>
            </w:r>
          </w:p>
          <w:p w14:paraId="07BA1129"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6.</w:t>
            </w:r>
            <w:r w:rsidRPr="00BF1626">
              <w:rPr>
                <w:rFonts w:ascii="Times New Roman" w:eastAsia="Times New Roman" w:hAnsi="Times New Roman" w:cs="Times New Roman"/>
                <w:b/>
                <w:bCs/>
                <w:color w:val="0070C0"/>
                <w:sz w:val="20"/>
                <w:szCs w:val="20"/>
              </w:rPr>
              <w:tab/>
              <w:t xml:space="preserve">Раз на </w:t>
            </w:r>
            <w:r w:rsidRPr="00BF1626">
              <w:rPr>
                <w:rFonts w:ascii="Times New Roman" w:eastAsia="Times New Roman" w:hAnsi="Times New Roman" w:cs="Times New Roman"/>
                <w:b/>
                <w:bCs/>
                <w:color w:val="0070C0"/>
                <w:spacing w:val="-6"/>
                <w:sz w:val="20"/>
                <w:szCs w:val="20"/>
              </w:rPr>
              <w:t>місяць</w:t>
            </w:r>
          </w:p>
          <w:p w14:paraId="08310214"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7.</w:t>
            </w:r>
            <w:r w:rsidRPr="00BF1626">
              <w:rPr>
                <w:rFonts w:ascii="Times New Roman" w:eastAsia="Times New Roman" w:hAnsi="Times New Roman" w:cs="Times New Roman"/>
                <w:b/>
                <w:bCs/>
                <w:color w:val="0070C0"/>
                <w:sz w:val="20"/>
                <w:szCs w:val="20"/>
              </w:rPr>
              <w:tab/>
              <w:t xml:space="preserve">Рідше, </w:t>
            </w:r>
            <w:r w:rsidRPr="00BF1626">
              <w:rPr>
                <w:rFonts w:ascii="Times New Roman" w:eastAsia="Times New Roman" w:hAnsi="Times New Roman" w:cs="Times New Roman"/>
                <w:b/>
                <w:bCs/>
                <w:color w:val="0070C0"/>
                <w:spacing w:val="-6"/>
                <w:sz w:val="20"/>
                <w:szCs w:val="20"/>
              </w:rPr>
              <w:t>ніж</w:t>
            </w:r>
            <w:r w:rsidRPr="00BF1626">
              <w:rPr>
                <w:rFonts w:ascii="Times New Roman" w:eastAsia="Times New Roman" w:hAnsi="Times New Roman" w:cs="Times New Roman"/>
                <w:b/>
                <w:bCs/>
                <w:color w:val="0070C0"/>
                <w:sz w:val="20"/>
                <w:szCs w:val="20"/>
              </w:rPr>
              <w:t xml:space="preserve"> раз на місяць</w:t>
            </w:r>
          </w:p>
          <w:p w14:paraId="5B2964DF"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8.</w:t>
            </w:r>
            <w:r w:rsidRPr="00BF1626">
              <w:rPr>
                <w:rFonts w:ascii="Times New Roman" w:eastAsia="Times New Roman" w:hAnsi="Times New Roman" w:cs="Times New Roman"/>
                <w:b/>
                <w:bCs/>
                <w:color w:val="0070C0"/>
                <w:sz w:val="20"/>
                <w:szCs w:val="20"/>
              </w:rPr>
              <w:tab/>
              <w:t xml:space="preserve">Не </w:t>
            </w:r>
            <w:r w:rsidRPr="00BF1626">
              <w:rPr>
                <w:rFonts w:ascii="Times New Roman" w:eastAsia="Times New Roman" w:hAnsi="Times New Roman" w:cs="Times New Roman"/>
                <w:b/>
                <w:bCs/>
                <w:color w:val="0070C0"/>
                <w:spacing w:val="-6"/>
                <w:sz w:val="20"/>
                <w:szCs w:val="20"/>
              </w:rPr>
              <w:t>було</w:t>
            </w:r>
            <w:r w:rsidRPr="00BF1626">
              <w:rPr>
                <w:rFonts w:ascii="Times New Roman" w:eastAsia="Times New Roman" w:hAnsi="Times New Roman" w:cs="Times New Roman"/>
                <w:b/>
                <w:bCs/>
                <w:color w:val="0070C0"/>
                <w:sz w:val="20"/>
                <w:szCs w:val="20"/>
              </w:rPr>
              <w:t xml:space="preserve"> перерви в електропостачанні об’єктів (</w:t>
            </w:r>
            <w:r w:rsidRPr="00BF1626">
              <w:rPr>
                <w:rFonts w:ascii="Times New Roman" w:eastAsia="Times New Roman" w:hAnsi="Times New Roman" w:cs="Times New Roman"/>
                <w:b/>
                <w:bCs/>
                <w:color w:val="0070C0"/>
                <w:spacing w:val="-6"/>
                <w:sz w:val="20"/>
                <w:szCs w:val="20"/>
              </w:rPr>
              <w:t>електроживлення</w:t>
            </w:r>
            <w:r w:rsidRPr="00BF1626">
              <w:rPr>
                <w:rFonts w:ascii="Times New Roman" w:eastAsia="Times New Roman" w:hAnsi="Times New Roman" w:cs="Times New Roman"/>
                <w:b/>
                <w:bCs/>
                <w:color w:val="0070C0"/>
                <w:sz w:val="20"/>
                <w:szCs w:val="20"/>
              </w:rPr>
              <w:t xml:space="preserve"> електроустановок) у цей період</w:t>
            </w:r>
          </w:p>
          <w:p w14:paraId="4A27C85F" w14:textId="77777777" w:rsidR="00C64ECD"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 xml:space="preserve">99. </w:t>
            </w:r>
            <w:r w:rsidRPr="00BF1626">
              <w:rPr>
                <w:rFonts w:ascii="Times New Roman" w:eastAsia="Times New Roman" w:hAnsi="Times New Roman" w:cs="Times New Roman"/>
                <w:b/>
                <w:bCs/>
                <w:color w:val="0070C0"/>
                <w:sz w:val="20"/>
                <w:szCs w:val="20"/>
              </w:rPr>
              <w:tab/>
            </w:r>
            <w:r w:rsidRPr="00BF1626">
              <w:rPr>
                <w:rFonts w:ascii="Times New Roman" w:eastAsia="Times New Roman" w:hAnsi="Times New Roman" w:cs="Times New Roman"/>
                <w:b/>
                <w:bCs/>
                <w:color w:val="0070C0"/>
                <w:spacing w:val="-6"/>
                <w:sz w:val="20"/>
                <w:szCs w:val="20"/>
              </w:rPr>
              <w:t>Відмова</w:t>
            </w:r>
            <w:r w:rsidRPr="00BF1626">
              <w:rPr>
                <w:rFonts w:ascii="Times New Roman" w:eastAsia="Times New Roman" w:hAnsi="Times New Roman" w:cs="Times New Roman"/>
                <w:b/>
                <w:bCs/>
                <w:color w:val="0070C0"/>
                <w:sz w:val="20"/>
                <w:szCs w:val="20"/>
              </w:rPr>
              <w:t xml:space="preserve"> / важко сказати</w:t>
            </w:r>
          </w:p>
          <w:p w14:paraId="56329648" w14:textId="5E0FB446" w:rsidR="00956F52" w:rsidRPr="00956F52" w:rsidRDefault="00956F52" w:rsidP="00C64ECD">
            <w:pPr>
              <w:tabs>
                <w:tab w:val="left" w:pos="460"/>
              </w:tabs>
              <w:ind w:firstLine="177"/>
              <w:jc w:val="both"/>
              <w:rPr>
                <w:rFonts w:ascii="Times New Roman" w:eastAsia="Times New Roman" w:hAnsi="Times New Roman" w:cs="Times New Roman"/>
                <w:b/>
                <w:bCs/>
                <w:color w:val="0070C0"/>
                <w:sz w:val="10"/>
                <w:szCs w:val="10"/>
              </w:rPr>
            </w:pPr>
          </w:p>
        </w:tc>
        <w:tc>
          <w:tcPr>
            <w:tcW w:w="3801" w:type="dxa"/>
            <w:tcBorders>
              <w:top w:val="single" w:sz="6" w:space="0" w:color="000000"/>
              <w:left w:val="single" w:sz="6" w:space="0" w:color="000000"/>
              <w:bottom w:val="single" w:sz="6" w:space="0" w:color="000000"/>
              <w:right w:val="single" w:sz="6" w:space="0" w:color="000000"/>
            </w:tcBorders>
          </w:tcPr>
          <w:p w14:paraId="6DBC35D0" w14:textId="77777777" w:rsidR="00C64ECD" w:rsidRPr="000E51A1" w:rsidRDefault="00C64ECD" w:rsidP="00C64ECD">
            <w:pPr>
              <w:ind w:firstLine="28"/>
              <w:jc w:val="center"/>
              <w:rPr>
                <w:rFonts w:ascii="Times New Roman" w:hAnsi="Times New Roman" w:cs="Times New Roman"/>
                <w:b/>
                <w:sz w:val="16"/>
                <w:szCs w:val="16"/>
              </w:rPr>
            </w:pPr>
          </w:p>
        </w:tc>
        <w:tc>
          <w:tcPr>
            <w:tcW w:w="3861" w:type="dxa"/>
            <w:tcBorders>
              <w:top w:val="single" w:sz="6" w:space="0" w:color="000000"/>
              <w:left w:val="single" w:sz="6" w:space="0" w:color="000000"/>
              <w:bottom w:val="single" w:sz="6" w:space="0" w:color="000000"/>
              <w:right w:val="single" w:sz="6" w:space="0" w:color="000000"/>
            </w:tcBorders>
          </w:tcPr>
          <w:p w14:paraId="68695310" w14:textId="77777777" w:rsidR="00C64ECD" w:rsidRPr="006647C3" w:rsidRDefault="00C64ECD" w:rsidP="00C64ECD">
            <w:pPr>
              <w:ind w:firstLine="28"/>
              <w:jc w:val="center"/>
              <w:rPr>
                <w:rFonts w:ascii="Times New Roman" w:hAnsi="Times New Roman" w:cs="Times New Roman"/>
                <w:b/>
              </w:rPr>
            </w:pPr>
          </w:p>
        </w:tc>
        <w:tc>
          <w:tcPr>
            <w:tcW w:w="3861" w:type="dxa"/>
          </w:tcPr>
          <w:p w14:paraId="2BA4793C" w14:textId="77777777" w:rsidR="00C64ECD" w:rsidRPr="00502EEA" w:rsidRDefault="00C64ECD" w:rsidP="00C64ECD">
            <w:pPr>
              <w:jc w:val="both"/>
              <w:rPr>
                <w:rFonts w:ascii="Times New Roman" w:hAnsi="Times New Roman" w:cs="Times New Roman"/>
                <w:b/>
              </w:rPr>
            </w:pPr>
          </w:p>
        </w:tc>
      </w:tr>
      <w:tr w:rsidR="00C64ECD" w:rsidRPr="00502EEA" w14:paraId="45535890" w14:textId="77777777" w:rsidTr="00F83F46">
        <w:trPr>
          <w:trHeight w:val="20"/>
        </w:trPr>
        <w:tc>
          <w:tcPr>
            <w:tcW w:w="3823" w:type="dxa"/>
            <w:gridSpan w:val="2"/>
          </w:tcPr>
          <w:p w14:paraId="47366A18" w14:textId="77777777" w:rsidR="00C64ECD"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Q7. Якою була найбільша тривалість перерв в електропостачанні об’єктів (електроживлення електроустановок)  у цей період?</w:t>
            </w:r>
          </w:p>
          <w:p w14:paraId="7C1BA223" w14:textId="19B7A800" w:rsidR="00956F52" w:rsidRPr="00956F52" w:rsidRDefault="00956F52" w:rsidP="00C64ECD">
            <w:pPr>
              <w:tabs>
                <w:tab w:val="left" w:pos="460"/>
              </w:tabs>
              <w:ind w:firstLine="177"/>
              <w:jc w:val="both"/>
              <w:rPr>
                <w:rFonts w:ascii="Times New Roman" w:eastAsia="Times New Roman" w:hAnsi="Times New Roman" w:cs="Times New Roman"/>
                <w:b/>
                <w:bCs/>
                <w:color w:val="0070C0"/>
                <w:sz w:val="10"/>
                <w:szCs w:val="10"/>
              </w:rPr>
            </w:pPr>
          </w:p>
        </w:tc>
        <w:tc>
          <w:tcPr>
            <w:tcW w:w="3801" w:type="dxa"/>
            <w:tcBorders>
              <w:top w:val="single" w:sz="6" w:space="0" w:color="000000"/>
              <w:left w:val="single" w:sz="6" w:space="0" w:color="000000"/>
              <w:bottom w:val="single" w:sz="6" w:space="0" w:color="000000"/>
              <w:right w:val="single" w:sz="6" w:space="0" w:color="000000"/>
            </w:tcBorders>
          </w:tcPr>
          <w:p w14:paraId="4B2802F6" w14:textId="644483CA" w:rsidR="00C64ECD" w:rsidRPr="00E20EF1" w:rsidRDefault="00C64ECD" w:rsidP="00C64ECD">
            <w:pPr>
              <w:ind w:firstLine="277"/>
              <w:jc w:val="both"/>
              <w:rPr>
                <w:rFonts w:ascii="Times New Roman" w:hAnsi="Times New Roman" w:cs="Times New Roman"/>
                <w:b/>
                <w:sz w:val="16"/>
                <w:szCs w:val="16"/>
              </w:rPr>
            </w:pPr>
          </w:p>
        </w:tc>
        <w:tc>
          <w:tcPr>
            <w:tcW w:w="3861" w:type="dxa"/>
            <w:tcBorders>
              <w:top w:val="single" w:sz="6" w:space="0" w:color="000000"/>
              <w:left w:val="single" w:sz="6" w:space="0" w:color="000000"/>
              <w:bottom w:val="single" w:sz="6" w:space="0" w:color="000000"/>
              <w:right w:val="single" w:sz="6" w:space="0" w:color="000000"/>
            </w:tcBorders>
          </w:tcPr>
          <w:p w14:paraId="59068716" w14:textId="77777777" w:rsidR="00C64ECD" w:rsidRPr="006647C3" w:rsidRDefault="00C64ECD" w:rsidP="00C64ECD">
            <w:pPr>
              <w:ind w:firstLine="28"/>
              <w:rPr>
                <w:rFonts w:ascii="Times New Roman" w:hAnsi="Times New Roman" w:cs="Times New Roman"/>
                <w:b/>
              </w:rPr>
            </w:pPr>
          </w:p>
        </w:tc>
        <w:tc>
          <w:tcPr>
            <w:tcW w:w="3861" w:type="dxa"/>
          </w:tcPr>
          <w:p w14:paraId="6A792A29" w14:textId="63E3FBA1" w:rsidR="00C64ECD" w:rsidRPr="00502EEA" w:rsidRDefault="00C64ECD" w:rsidP="00C64ECD">
            <w:pPr>
              <w:jc w:val="both"/>
              <w:rPr>
                <w:rFonts w:ascii="Times New Roman" w:hAnsi="Times New Roman" w:cs="Times New Roman"/>
                <w:b/>
              </w:rPr>
            </w:pPr>
          </w:p>
        </w:tc>
      </w:tr>
      <w:tr w:rsidR="00C64ECD" w:rsidRPr="00502EEA" w14:paraId="38A3F8B8" w14:textId="77777777" w:rsidTr="00F83F46">
        <w:trPr>
          <w:trHeight w:val="20"/>
        </w:trPr>
        <w:tc>
          <w:tcPr>
            <w:tcW w:w="3823" w:type="dxa"/>
            <w:gridSpan w:val="2"/>
          </w:tcPr>
          <w:p w14:paraId="35B4DA92"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 xml:space="preserve">1. </w:t>
            </w:r>
            <w:r w:rsidRPr="00BF1626">
              <w:rPr>
                <w:rFonts w:ascii="Times New Roman" w:eastAsia="Times New Roman" w:hAnsi="Times New Roman" w:cs="Times New Roman"/>
                <w:b/>
                <w:bCs/>
                <w:color w:val="0070C0"/>
                <w:sz w:val="20"/>
                <w:szCs w:val="20"/>
              </w:rPr>
              <w:tab/>
              <w:t>до 1 години</w:t>
            </w:r>
          </w:p>
          <w:p w14:paraId="7631F352"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 xml:space="preserve">2. </w:t>
            </w:r>
            <w:r w:rsidRPr="00BF1626">
              <w:rPr>
                <w:rFonts w:ascii="Times New Roman" w:eastAsia="Times New Roman" w:hAnsi="Times New Roman" w:cs="Times New Roman"/>
                <w:b/>
                <w:bCs/>
                <w:color w:val="0070C0"/>
                <w:sz w:val="20"/>
                <w:szCs w:val="20"/>
              </w:rPr>
              <w:tab/>
              <w:t>1 – 4 години</w:t>
            </w:r>
          </w:p>
          <w:p w14:paraId="75507A49"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 xml:space="preserve">3. </w:t>
            </w:r>
            <w:r w:rsidRPr="00BF1626">
              <w:rPr>
                <w:rFonts w:ascii="Times New Roman" w:eastAsia="Times New Roman" w:hAnsi="Times New Roman" w:cs="Times New Roman"/>
                <w:b/>
                <w:bCs/>
                <w:color w:val="0070C0"/>
                <w:sz w:val="20"/>
                <w:szCs w:val="20"/>
              </w:rPr>
              <w:tab/>
              <w:t>4 – 8 годин</w:t>
            </w:r>
          </w:p>
          <w:p w14:paraId="2B703922"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4.</w:t>
            </w:r>
            <w:r w:rsidRPr="00BF1626">
              <w:rPr>
                <w:rFonts w:ascii="Times New Roman" w:eastAsia="Times New Roman" w:hAnsi="Times New Roman" w:cs="Times New Roman"/>
                <w:b/>
                <w:bCs/>
                <w:color w:val="0070C0"/>
                <w:sz w:val="20"/>
                <w:szCs w:val="20"/>
              </w:rPr>
              <w:tab/>
              <w:t>8 – 12 годин</w:t>
            </w:r>
          </w:p>
          <w:p w14:paraId="0B4C9583"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5.</w:t>
            </w:r>
            <w:r w:rsidRPr="00BF1626">
              <w:rPr>
                <w:rFonts w:ascii="Times New Roman" w:eastAsia="Times New Roman" w:hAnsi="Times New Roman" w:cs="Times New Roman"/>
                <w:b/>
                <w:bCs/>
                <w:color w:val="0070C0"/>
                <w:sz w:val="20"/>
                <w:szCs w:val="20"/>
              </w:rPr>
              <w:tab/>
              <w:t>12 – 24 годин</w:t>
            </w:r>
          </w:p>
          <w:p w14:paraId="141072FF"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6.</w:t>
            </w:r>
            <w:r w:rsidRPr="00BF1626">
              <w:rPr>
                <w:rFonts w:ascii="Times New Roman" w:eastAsia="Times New Roman" w:hAnsi="Times New Roman" w:cs="Times New Roman"/>
                <w:b/>
                <w:bCs/>
                <w:color w:val="0070C0"/>
                <w:sz w:val="20"/>
                <w:szCs w:val="20"/>
              </w:rPr>
              <w:tab/>
              <w:t>1 – 3 доби</w:t>
            </w:r>
          </w:p>
          <w:p w14:paraId="56186126"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7.</w:t>
            </w:r>
            <w:r w:rsidRPr="00BF1626">
              <w:rPr>
                <w:rFonts w:ascii="Times New Roman" w:eastAsia="Times New Roman" w:hAnsi="Times New Roman" w:cs="Times New Roman"/>
                <w:b/>
                <w:bCs/>
                <w:color w:val="0070C0"/>
                <w:sz w:val="20"/>
                <w:szCs w:val="20"/>
              </w:rPr>
              <w:tab/>
              <w:t>більше 3 діб</w:t>
            </w:r>
          </w:p>
          <w:p w14:paraId="0D3C610A" w14:textId="77777777" w:rsidR="00C64ECD"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 xml:space="preserve">99. </w:t>
            </w:r>
            <w:r w:rsidRPr="00BF1626">
              <w:rPr>
                <w:rFonts w:ascii="Times New Roman" w:eastAsia="Times New Roman" w:hAnsi="Times New Roman" w:cs="Times New Roman"/>
                <w:b/>
                <w:bCs/>
                <w:color w:val="0070C0"/>
                <w:sz w:val="20"/>
                <w:szCs w:val="20"/>
              </w:rPr>
              <w:tab/>
              <w:t>Відмова / важко сказати</w:t>
            </w:r>
          </w:p>
          <w:p w14:paraId="6E41A153" w14:textId="0053D7B5" w:rsidR="00956F52" w:rsidRPr="00956F52" w:rsidRDefault="00956F52" w:rsidP="00C64ECD">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66D6D0A8" w14:textId="0172D32A" w:rsidR="00C64ECD" w:rsidRPr="00502EEA" w:rsidRDefault="00C64ECD" w:rsidP="00C64ECD">
            <w:pPr>
              <w:ind w:firstLine="277"/>
              <w:jc w:val="both"/>
              <w:rPr>
                <w:rFonts w:ascii="Times New Roman" w:hAnsi="Times New Roman" w:cs="Times New Roman"/>
                <w:b/>
                <w:sz w:val="16"/>
                <w:szCs w:val="16"/>
              </w:rPr>
            </w:pPr>
          </w:p>
        </w:tc>
        <w:tc>
          <w:tcPr>
            <w:tcW w:w="3861" w:type="dxa"/>
          </w:tcPr>
          <w:p w14:paraId="5A0F9F43" w14:textId="7D7EF70A" w:rsidR="00C64ECD" w:rsidRPr="006654A0" w:rsidRDefault="00C64ECD" w:rsidP="00C64ECD">
            <w:pPr>
              <w:ind w:firstLine="277"/>
              <w:jc w:val="both"/>
              <w:rPr>
                <w:rFonts w:ascii="Times New Roman" w:eastAsia="Times New Roman" w:hAnsi="Times New Roman" w:cs="Times New Roman"/>
                <w:sz w:val="16"/>
                <w:szCs w:val="16"/>
              </w:rPr>
            </w:pPr>
          </w:p>
        </w:tc>
        <w:tc>
          <w:tcPr>
            <w:tcW w:w="3861" w:type="dxa"/>
          </w:tcPr>
          <w:p w14:paraId="245DAC33" w14:textId="1D6B2B04" w:rsidR="00C64ECD" w:rsidRPr="005D3B51" w:rsidRDefault="00C64ECD" w:rsidP="00C64ECD">
            <w:pPr>
              <w:jc w:val="center"/>
              <w:rPr>
                <w:rFonts w:ascii="Times New Roman" w:hAnsi="Times New Roman" w:cs="Times New Roman"/>
                <w:b/>
                <w:i/>
                <w:iCs/>
                <w:color w:val="00B050"/>
              </w:rPr>
            </w:pPr>
          </w:p>
        </w:tc>
      </w:tr>
      <w:tr w:rsidR="00C64ECD" w:rsidRPr="00502EEA" w14:paraId="4B708989" w14:textId="77777777" w:rsidTr="00F83F46">
        <w:trPr>
          <w:trHeight w:val="20"/>
        </w:trPr>
        <w:tc>
          <w:tcPr>
            <w:tcW w:w="3823" w:type="dxa"/>
            <w:gridSpan w:val="2"/>
          </w:tcPr>
          <w:p w14:paraId="60E4FE72" w14:textId="77777777" w:rsidR="00C64ECD"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Q8.</w:t>
            </w:r>
            <w:r w:rsidRPr="00BF1626">
              <w:rPr>
                <w:rFonts w:ascii="Times New Roman" w:eastAsia="Times New Roman" w:hAnsi="Times New Roman" w:cs="Times New Roman"/>
                <w:b/>
                <w:bCs/>
                <w:color w:val="0070C0"/>
                <w:sz w:val="20"/>
                <w:szCs w:val="20"/>
              </w:rPr>
              <w:tab/>
              <w:t xml:space="preserve"> Перерви в електропостачанні об’єктів (електроживлення електроустановок) якої тривалості відбувалися найчастіше у цей період?</w:t>
            </w:r>
          </w:p>
          <w:p w14:paraId="4AF27C33" w14:textId="2B86F99F" w:rsidR="00956F52" w:rsidRPr="00956F52" w:rsidRDefault="00956F52" w:rsidP="00C64ECD">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53938246" w14:textId="32537BBE" w:rsidR="00C64ECD" w:rsidRDefault="00C64ECD" w:rsidP="00C64ECD">
            <w:pPr>
              <w:ind w:firstLine="277"/>
              <w:jc w:val="both"/>
              <w:rPr>
                <w:rFonts w:ascii="Times New Roman" w:hAnsi="Times New Roman" w:cs="Times New Roman"/>
                <w:b/>
              </w:rPr>
            </w:pPr>
          </w:p>
        </w:tc>
        <w:tc>
          <w:tcPr>
            <w:tcW w:w="3861" w:type="dxa"/>
          </w:tcPr>
          <w:p w14:paraId="5CF997C9" w14:textId="33757B3D" w:rsidR="00C64ECD" w:rsidRPr="000708BD" w:rsidRDefault="00C64ECD" w:rsidP="00C64ECD">
            <w:pPr>
              <w:ind w:firstLine="277"/>
              <w:jc w:val="both"/>
              <w:rPr>
                <w:rFonts w:ascii="Times New Roman" w:hAnsi="Times New Roman" w:cs="Times New Roman"/>
                <w:bCs/>
                <w:sz w:val="16"/>
                <w:szCs w:val="16"/>
              </w:rPr>
            </w:pPr>
          </w:p>
        </w:tc>
        <w:tc>
          <w:tcPr>
            <w:tcW w:w="3861" w:type="dxa"/>
          </w:tcPr>
          <w:p w14:paraId="6E40EA7C" w14:textId="77777777" w:rsidR="00C64ECD" w:rsidRPr="00502EEA" w:rsidRDefault="00C64ECD" w:rsidP="00C64ECD">
            <w:pPr>
              <w:jc w:val="center"/>
              <w:rPr>
                <w:rFonts w:ascii="Times New Roman" w:hAnsi="Times New Roman" w:cs="Times New Roman"/>
                <w:b/>
                <w:color w:val="00B050"/>
              </w:rPr>
            </w:pPr>
          </w:p>
        </w:tc>
      </w:tr>
      <w:tr w:rsidR="00C64ECD" w:rsidRPr="00502EEA" w14:paraId="47B97D61" w14:textId="77777777" w:rsidTr="00FC5070">
        <w:trPr>
          <w:trHeight w:val="20"/>
        </w:trPr>
        <w:tc>
          <w:tcPr>
            <w:tcW w:w="3823" w:type="dxa"/>
            <w:gridSpan w:val="2"/>
          </w:tcPr>
          <w:p w14:paraId="74230B72"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 xml:space="preserve">1. </w:t>
            </w:r>
            <w:r w:rsidRPr="00BF1626">
              <w:rPr>
                <w:rFonts w:ascii="Times New Roman" w:eastAsia="Times New Roman" w:hAnsi="Times New Roman" w:cs="Times New Roman"/>
                <w:b/>
                <w:bCs/>
                <w:color w:val="0070C0"/>
                <w:sz w:val="20"/>
                <w:szCs w:val="20"/>
              </w:rPr>
              <w:tab/>
              <w:t>до 1 години</w:t>
            </w:r>
          </w:p>
          <w:p w14:paraId="7F7B15F6"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 xml:space="preserve">2. </w:t>
            </w:r>
            <w:r w:rsidRPr="00BF1626">
              <w:rPr>
                <w:rFonts w:ascii="Times New Roman" w:eastAsia="Times New Roman" w:hAnsi="Times New Roman" w:cs="Times New Roman"/>
                <w:b/>
                <w:bCs/>
                <w:color w:val="0070C0"/>
                <w:sz w:val="20"/>
                <w:szCs w:val="20"/>
              </w:rPr>
              <w:tab/>
              <w:t>1 – 4 години</w:t>
            </w:r>
          </w:p>
          <w:p w14:paraId="300680D2"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 xml:space="preserve">3. </w:t>
            </w:r>
            <w:r w:rsidRPr="00BF1626">
              <w:rPr>
                <w:rFonts w:ascii="Times New Roman" w:eastAsia="Times New Roman" w:hAnsi="Times New Roman" w:cs="Times New Roman"/>
                <w:b/>
                <w:bCs/>
                <w:color w:val="0070C0"/>
                <w:sz w:val="20"/>
                <w:szCs w:val="20"/>
              </w:rPr>
              <w:tab/>
              <w:t>4 – 8 годин</w:t>
            </w:r>
          </w:p>
          <w:p w14:paraId="0488B4E9"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4.</w:t>
            </w:r>
            <w:r w:rsidRPr="00BF1626">
              <w:rPr>
                <w:rFonts w:ascii="Times New Roman" w:eastAsia="Times New Roman" w:hAnsi="Times New Roman" w:cs="Times New Roman"/>
                <w:b/>
                <w:bCs/>
                <w:color w:val="0070C0"/>
                <w:sz w:val="20"/>
                <w:szCs w:val="20"/>
              </w:rPr>
              <w:tab/>
              <w:t>8 – 12 годин</w:t>
            </w:r>
          </w:p>
          <w:p w14:paraId="0B91001A"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5.</w:t>
            </w:r>
            <w:r w:rsidRPr="00BF1626">
              <w:rPr>
                <w:rFonts w:ascii="Times New Roman" w:eastAsia="Times New Roman" w:hAnsi="Times New Roman" w:cs="Times New Roman"/>
                <w:b/>
                <w:bCs/>
                <w:color w:val="0070C0"/>
                <w:sz w:val="20"/>
                <w:szCs w:val="20"/>
              </w:rPr>
              <w:tab/>
              <w:t>12 – 24 годин</w:t>
            </w:r>
          </w:p>
          <w:p w14:paraId="54BD946D"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6.</w:t>
            </w:r>
            <w:r w:rsidRPr="00BF1626">
              <w:rPr>
                <w:rFonts w:ascii="Times New Roman" w:eastAsia="Times New Roman" w:hAnsi="Times New Roman" w:cs="Times New Roman"/>
                <w:b/>
                <w:bCs/>
                <w:color w:val="0070C0"/>
                <w:sz w:val="20"/>
                <w:szCs w:val="20"/>
              </w:rPr>
              <w:tab/>
              <w:t>1 – 3 доби</w:t>
            </w:r>
          </w:p>
          <w:p w14:paraId="07F3EF2B"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7.</w:t>
            </w:r>
            <w:r w:rsidRPr="00BF1626">
              <w:rPr>
                <w:rFonts w:ascii="Times New Roman" w:eastAsia="Times New Roman" w:hAnsi="Times New Roman" w:cs="Times New Roman"/>
                <w:b/>
                <w:bCs/>
                <w:color w:val="0070C0"/>
                <w:sz w:val="20"/>
                <w:szCs w:val="20"/>
              </w:rPr>
              <w:tab/>
              <w:t>більше 3 діб</w:t>
            </w:r>
          </w:p>
          <w:p w14:paraId="26BD970F" w14:textId="77777777" w:rsidR="00C64ECD"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99. Відмова / важко сказати</w:t>
            </w:r>
          </w:p>
          <w:p w14:paraId="01BE1E75" w14:textId="342B08BB" w:rsidR="00956F52" w:rsidRPr="00956F52" w:rsidRDefault="00956F52" w:rsidP="00C64ECD">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293FB48A" w14:textId="20692BFA" w:rsidR="00C64ECD" w:rsidRPr="00EF413D" w:rsidRDefault="00C64ECD" w:rsidP="00C64ECD">
            <w:pPr>
              <w:ind w:firstLine="277"/>
              <w:jc w:val="both"/>
              <w:rPr>
                <w:rFonts w:ascii="Times New Roman" w:hAnsi="Times New Roman" w:cs="Times New Roman"/>
                <w:b/>
              </w:rPr>
            </w:pPr>
          </w:p>
        </w:tc>
        <w:tc>
          <w:tcPr>
            <w:tcW w:w="3861" w:type="dxa"/>
          </w:tcPr>
          <w:p w14:paraId="392566FD" w14:textId="5B5FE59E" w:rsidR="00C64ECD" w:rsidRPr="00502EEA" w:rsidRDefault="00C64ECD" w:rsidP="00C64ECD">
            <w:pPr>
              <w:pStyle w:val="afc"/>
              <w:tabs>
                <w:tab w:val="left" w:pos="0"/>
                <w:tab w:val="left" w:pos="567"/>
                <w:tab w:val="left" w:pos="709"/>
                <w:tab w:val="left" w:pos="5670"/>
                <w:tab w:val="left" w:pos="6946"/>
              </w:tabs>
              <w:ind w:firstLine="289"/>
              <w:jc w:val="both"/>
              <w:rPr>
                <w:rFonts w:ascii="Times New Roman" w:eastAsia="Times New Roman" w:hAnsi="Times New Roman" w:cs="Times New Roman"/>
              </w:rPr>
            </w:pPr>
          </w:p>
        </w:tc>
        <w:tc>
          <w:tcPr>
            <w:tcW w:w="3861" w:type="dxa"/>
          </w:tcPr>
          <w:p w14:paraId="2F89777B" w14:textId="77777777" w:rsidR="00C64ECD" w:rsidRPr="00502EEA" w:rsidRDefault="00C64ECD" w:rsidP="00C64ECD">
            <w:pPr>
              <w:jc w:val="center"/>
              <w:rPr>
                <w:rFonts w:ascii="Times New Roman" w:hAnsi="Times New Roman" w:cs="Times New Roman"/>
                <w:b/>
                <w:color w:val="00B050"/>
              </w:rPr>
            </w:pPr>
          </w:p>
        </w:tc>
      </w:tr>
      <w:tr w:rsidR="00C64ECD" w:rsidRPr="00502EEA" w14:paraId="3650A007" w14:textId="77777777" w:rsidTr="00FC5070">
        <w:trPr>
          <w:trHeight w:val="20"/>
        </w:trPr>
        <w:tc>
          <w:tcPr>
            <w:tcW w:w="3823" w:type="dxa"/>
            <w:gridSpan w:val="2"/>
          </w:tcPr>
          <w:p w14:paraId="62DFD498" w14:textId="71FACC0A"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Q9.</w:t>
            </w:r>
            <w:r w:rsidRPr="00BF1626">
              <w:rPr>
                <w:rFonts w:ascii="Times New Roman" w:eastAsia="Times New Roman" w:hAnsi="Times New Roman" w:cs="Times New Roman"/>
                <w:b/>
                <w:bCs/>
                <w:color w:val="0070C0"/>
                <w:sz w:val="20"/>
                <w:szCs w:val="20"/>
              </w:rPr>
              <w:tab/>
              <w:t xml:space="preserve"> Чи інформував вас ОСР / </w:t>
            </w:r>
            <w:proofErr w:type="spellStart"/>
            <w:r w:rsidRPr="00BF1626">
              <w:rPr>
                <w:rFonts w:ascii="Times New Roman" w:eastAsia="Times New Roman" w:hAnsi="Times New Roman" w:cs="Times New Roman"/>
                <w:b/>
                <w:bCs/>
                <w:color w:val="0070C0"/>
                <w:sz w:val="20"/>
                <w:szCs w:val="20"/>
              </w:rPr>
              <w:t>електропостачальник</w:t>
            </w:r>
            <w:proofErr w:type="spellEnd"/>
            <w:r w:rsidRPr="00BF1626">
              <w:rPr>
                <w:rFonts w:ascii="Times New Roman" w:eastAsia="Times New Roman" w:hAnsi="Times New Roman" w:cs="Times New Roman"/>
                <w:b/>
                <w:bCs/>
                <w:color w:val="0070C0"/>
                <w:sz w:val="20"/>
                <w:szCs w:val="20"/>
              </w:rPr>
              <w:t xml:space="preserve"> про час та тривалість перерви в електропостачанні об’єктів (електроживлення електроустановок) у цей період?</w:t>
            </w:r>
          </w:p>
        </w:tc>
        <w:tc>
          <w:tcPr>
            <w:tcW w:w="3801" w:type="dxa"/>
          </w:tcPr>
          <w:p w14:paraId="1BC33755" w14:textId="46E4E752" w:rsidR="00CF1FE4" w:rsidRDefault="001F1469" w:rsidP="001F1469">
            <w:pPr>
              <w:tabs>
                <w:tab w:val="left" w:pos="745"/>
              </w:tabs>
              <w:jc w:val="center"/>
              <w:rPr>
                <w:rFonts w:ascii="Times New Roman" w:eastAsia="Calibri" w:hAnsi="Times New Roman" w:cs="Times New Roman"/>
                <w:b/>
              </w:rPr>
            </w:pPr>
            <w:r w:rsidRPr="001F1469">
              <w:rPr>
                <w:rFonts w:ascii="Times New Roman" w:eastAsia="Calibri" w:hAnsi="Times New Roman" w:cs="Times New Roman"/>
                <w:b/>
              </w:rPr>
              <w:t>ПрАТ «ДТЕК КИЇВСЬКІ ЕЛЕКТРОМЕРЕЖІ»</w:t>
            </w:r>
          </w:p>
          <w:p w14:paraId="48AA434E" w14:textId="77777777" w:rsidR="001F1469" w:rsidRPr="00956F52" w:rsidRDefault="001F1469" w:rsidP="00CF1FE4">
            <w:pPr>
              <w:tabs>
                <w:tab w:val="left" w:pos="745"/>
              </w:tabs>
              <w:jc w:val="both"/>
              <w:rPr>
                <w:rFonts w:ascii="Times New Roman" w:eastAsia="Times New Roman" w:hAnsi="Times New Roman" w:cs="Times New Roman"/>
                <w:sz w:val="16"/>
                <w:szCs w:val="16"/>
              </w:rPr>
            </w:pPr>
          </w:p>
          <w:tbl>
            <w:tblPr>
              <w:tblStyle w:val="a3"/>
              <w:tblW w:w="0" w:type="auto"/>
              <w:tblLook w:val="04A0" w:firstRow="1" w:lastRow="0" w:firstColumn="1" w:lastColumn="0" w:noHBand="0" w:noVBand="1"/>
            </w:tblPr>
            <w:tblGrid>
              <w:gridCol w:w="3575"/>
            </w:tblGrid>
            <w:tr w:rsidR="00CF1FE4" w:rsidRPr="00CA5266" w14:paraId="2EF33291" w14:textId="77777777" w:rsidTr="006B6270">
              <w:tc>
                <w:tcPr>
                  <w:tcW w:w="3575" w:type="dxa"/>
                </w:tcPr>
                <w:p w14:paraId="2B2E6C08" w14:textId="02C706ED" w:rsidR="00CF1FE4" w:rsidRPr="009B2B89" w:rsidRDefault="001F1469" w:rsidP="00D82F9C">
                  <w:pPr>
                    <w:framePr w:hSpace="180" w:wrap="around" w:vAnchor="text" w:hAnchor="text" w:y="1"/>
                    <w:suppressOverlap/>
                    <w:jc w:val="both"/>
                    <w:rPr>
                      <w:rFonts w:ascii="Times New Roman" w:hAnsi="Times New Roman" w:cs="Times New Roman"/>
                      <w:bCs/>
                    </w:rPr>
                  </w:pPr>
                  <w:r w:rsidRPr="001F1469">
                    <w:rPr>
                      <w:rFonts w:ascii="Times New Roman" w:hAnsi="Times New Roman" w:cs="Times New Roman"/>
                      <w:b/>
                      <w:i/>
                      <w:iCs/>
                      <w:strike/>
                      <w:color w:val="EE0000"/>
                      <w:sz w:val="20"/>
                      <w:szCs w:val="20"/>
                    </w:rPr>
                    <w:t>Q9</w:t>
                  </w:r>
                  <w:r w:rsidRPr="001F1469">
                    <w:rPr>
                      <w:rFonts w:ascii="Times New Roman" w:hAnsi="Times New Roman" w:cs="Times New Roman"/>
                      <w:b/>
                      <w:i/>
                      <w:iCs/>
                      <w:strike/>
                      <w:color w:val="7030A0"/>
                      <w:sz w:val="20"/>
                      <w:szCs w:val="20"/>
                    </w:rPr>
                    <w:t>.</w:t>
                  </w:r>
                  <w:r>
                    <w:rPr>
                      <w:rFonts w:ascii="Times New Roman" w:hAnsi="Times New Roman" w:cs="Times New Roman"/>
                      <w:b/>
                      <w:color w:val="7030A0"/>
                      <w:sz w:val="20"/>
                      <w:szCs w:val="20"/>
                    </w:rPr>
                    <w:t xml:space="preserve"> </w:t>
                  </w:r>
                  <w:r w:rsidRPr="001F1469">
                    <w:rPr>
                      <w:rFonts w:ascii="Times New Roman" w:hAnsi="Times New Roman" w:cs="Times New Roman"/>
                      <w:b/>
                      <w:sz w:val="20"/>
                      <w:szCs w:val="20"/>
                    </w:rPr>
                    <w:t>Виключити</w:t>
                  </w:r>
                </w:p>
              </w:tc>
            </w:tr>
          </w:tbl>
          <w:p w14:paraId="42E7BF57" w14:textId="77777777" w:rsidR="00CF1FE4" w:rsidRDefault="00CF1FE4" w:rsidP="00CF1FE4">
            <w:pPr>
              <w:tabs>
                <w:tab w:val="left" w:pos="745"/>
              </w:tabs>
              <w:jc w:val="both"/>
              <w:rPr>
                <w:rFonts w:ascii="Times New Roman" w:eastAsia="Times New Roman" w:hAnsi="Times New Roman" w:cs="Times New Roman"/>
              </w:rPr>
            </w:pPr>
          </w:p>
          <w:p w14:paraId="3FEBC3C7" w14:textId="08F8D7DC" w:rsidR="00C64ECD" w:rsidRDefault="00C64ECD" w:rsidP="00C64ECD">
            <w:pPr>
              <w:pStyle w:val="afc"/>
              <w:tabs>
                <w:tab w:val="left" w:pos="0"/>
                <w:tab w:val="left" w:pos="567"/>
                <w:tab w:val="left" w:pos="709"/>
                <w:tab w:val="left" w:pos="5670"/>
                <w:tab w:val="left" w:pos="6946"/>
              </w:tabs>
              <w:ind w:firstLine="289"/>
              <w:jc w:val="both"/>
              <w:rPr>
                <w:rFonts w:ascii="Times New Roman" w:hAnsi="Times New Roman" w:cs="Times New Roman"/>
                <w:b/>
              </w:rPr>
            </w:pPr>
          </w:p>
        </w:tc>
        <w:tc>
          <w:tcPr>
            <w:tcW w:w="3861" w:type="dxa"/>
          </w:tcPr>
          <w:p w14:paraId="5428224E" w14:textId="77777777" w:rsidR="001F1469" w:rsidRDefault="001F1469" w:rsidP="001F1469">
            <w:pPr>
              <w:tabs>
                <w:tab w:val="left" w:pos="745"/>
              </w:tabs>
              <w:jc w:val="center"/>
              <w:rPr>
                <w:rFonts w:ascii="Times New Roman" w:eastAsia="Calibri" w:hAnsi="Times New Roman" w:cs="Times New Roman"/>
                <w:b/>
              </w:rPr>
            </w:pPr>
            <w:r w:rsidRPr="001F1469">
              <w:rPr>
                <w:rFonts w:ascii="Times New Roman" w:eastAsia="Calibri" w:hAnsi="Times New Roman" w:cs="Times New Roman"/>
                <w:b/>
              </w:rPr>
              <w:t>ПрАТ «ДТЕК КИЇВСЬКІ ЕЛЕКТРОМЕРЕЖІ»</w:t>
            </w:r>
          </w:p>
          <w:p w14:paraId="22B8ECCB" w14:textId="77777777" w:rsidR="001F1469" w:rsidRPr="00956F52" w:rsidRDefault="001F1469" w:rsidP="001F1469">
            <w:pPr>
              <w:tabs>
                <w:tab w:val="left" w:pos="745"/>
              </w:tabs>
              <w:jc w:val="both"/>
              <w:rPr>
                <w:rFonts w:ascii="Times New Roman" w:eastAsia="Times New Roman" w:hAnsi="Times New Roman" w:cs="Times New Roman"/>
                <w:sz w:val="16"/>
                <w:szCs w:val="16"/>
              </w:rPr>
            </w:pPr>
          </w:p>
          <w:p w14:paraId="1E6BDFCD" w14:textId="29C1D048" w:rsidR="001F1469" w:rsidRDefault="001F1469" w:rsidP="001F1469">
            <w:pPr>
              <w:tabs>
                <w:tab w:val="left" w:pos="460"/>
              </w:tabs>
              <w:ind w:firstLine="177"/>
              <w:jc w:val="both"/>
              <w:rPr>
                <w:rFonts w:ascii="Times New Roman" w:eastAsia="Times New Roman" w:hAnsi="Times New Roman" w:cs="Times New Roman"/>
              </w:rPr>
            </w:pPr>
            <w:r w:rsidRPr="001F1469">
              <w:rPr>
                <w:rFonts w:ascii="Times New Roman" w:eastAsia="Times New Roman" w:hAnsi="Times New Roman" w:cs="Times New Roman"/>
              </w:rPr>
              <w:t xml:space="preserve">Відповідно до </w:t>
            </w:r>
            <w:proofErr w:type="spellStart"/>
            <w:r w:rsidRPr="001F1469">
              <w:rPr>
                <w:rFonts w:ascii="Times New Roman" w:eastAsia="Times New Roman" w:hAnsi="Times New Roman" w:cs="Times New Roman"/>
              </w:rPr>
              <w:t>пп</w:t>
            </w:r>
            <w:proofErr w:type="spellEnd"/>
            <w:r w:rsidRPr="001F1469">
              <w:rPr>
                <w:rFonts w:ascii="Times New Roman" w:eastAsia="Times New Roman" w:hAnsi="Times New Roman" w:cs="Times New Roman"/>
              </w:rPr>
              <w:t>. 5) п.1 постанови НКРЕКП від 26.03.2022  № 349 «Щодо захисту інформації, яка в умовах воєнного стану може бути віднесена до інформації з обмеженим доступом, у тому числі щодо об’єктів критичної інфраструктури» оператори системи розподілу не розміщують через засоби масової інформації та/або на офіційному вебсайті в мережі Інтернет інформацію, передбачену пунктом 11.5.5, абзацом першим пункту 11.5.6 розділу XI Кодексу систем розподілу, затвердженого постановою НКРЕКП від 14 березня 2018 року № 310 (щодо планових перерв в електропостачанні).</w:t>
            </w:r>
          </w:p>
          <w:p w14:paraId="52C28D19" w14:textId="7CF2330C" w:rsidR="00C64ECD" w:rsidRPr="00C3511C" w:rsidRDefault="00C64ECD" w:rsidP="001F1469">
            <w:pPr>
              <w:pStyle w:val="afc"/>
              <w:tabs>
                <w:tab w:val="left" w:pos="0"/>
                <w:tab w:val="left" w:pos="567"/>
                <w:tab w:val="left" w:pos="709"/>
                <w:tab w:val="left" w:pos="5670"/>
                <w:tab w:val="left" w:pos="6946"/>
              </w:tabs>
              <w:jc w:val="both"/>
              <w:rPr>
                <w:rFonts w:ascii="Times New Roman" w:hAnsi="Times New Roman" w:cs="Times New Roman"/>
                <w:b/>
                <w:sz w:val="16"/>
                <w:szCs w:val="16"/>
              </w:rPr>
            </w:pPr>
          </w:p>
        </w:tc>
        <w:tc>
          <w:tcPr>
            <w:tcW w:w="3861" w:type="dxa"/>
          </w:tcPr>
          <w:p w14:paraId="41800DD8" w14:textId="5CD75B0E" w:rsidR="00CB60F2" w:rsidRPr="004C7DAA" w:rsidRDefault="004C7DAA" w:rsidP="00CB60F2">
            <w:pPr>
              <w:jc w:val="center"/>
              <w:rPr>
                <w:rFonts w:ascii="Times New Roman" w:hAnsi="Times New Roman" w:cs="Times New Roman"/>
                <w:b/>
              </w:rPr>
            </w:pPr>
            <w:r w:rsidRPr="004C7DAA">
              <w:rPr>
                <w:rFonts w:ascii="Times New Roman" w:hAnsi="Times New Roman" w:cs="Times New Roman"/>
                <w:b/>
              </w:rPr>
              <w:t>Попередньо відхилити</w:t>
            </w:r>
          </w:p>
          <w:p w14:paraId="355A355B" w14:textId="062FD3CE" w:rsidR="00B24503" w:rsidRPr="00B24503" w:rsidRDefault="00B24503" w:rsidP="00B24503">
            <w:pPr>
              <w:ind w:firstLine="306"/>
              <w:jc w:val="both"/>
              <w:rPr>
                <w:rFonts w:ascii="Times New Roman" w:hAnsi="Times New Roman" w:cs="Times New Roman"/>
                <w:bCs/>
              </w:rPr>
            </w:pPr>
            <w:r w:rsidRPr="00B24503">
              <w:rPr>
                <w:rFonts w:ascii="Times New Roman" w:hAnsi="Times New Roman" w:cs="Times New Roman"/>
                <w:bCs/>
              </w:rPr>
              <w:t xml:space="preserve">На даний час є чинними норми пункту 10.5.11 глави 10.5 розділу XI Кодексу систем розподіл, затвердженого постановою НКРЕКП від 14.03.2018 № 310 (далі –КСР) та абзацу другого пункту 11.5.6 </w:t>
            </w:r>
            <w:r w:rsidRPr="00B24503">
              <w:t xml:space="preserve"> </w:t>
            </w:r>
            <w:r w:rsidRPr="00B24503">
              <w:rPr>
                <w:rFonts w:ascii="Times New Roman" w:hAnsi="Times New Roman" w:cs="Times New Roman"/>
                <w:bCs/>
              </w:rPr>
              <w:t xml:space="preserve">глави 10.5 розділу XI КСР, які передбачають </w:t>
            </w:r>
            <w:r w:rsidR="006A34C4" w:rsidRPr="00B24503">
              <w:rPr>
                <w:rFonts w:ascii="Times New Roman" w:hAnsi="Times New Roman" w:cs="Times New Roman"/>
                <w:bCs/>
              </w:rPr>
              <w:t>здійсн</w:t>
            </w:r>
            <w:r w:rsidRPr="00B24503">
              <w:rPr>
                <w:rFonts w:ascii="Times New Roman" w:hAnsi="Times New Roman" w:cs="Times New Roman"/>
                <w:bCs/>
              </w:rPr>
              <w:t xml:space="preserve">ення ОСР </w:t>
            </w:r>
            <w:r w:rsidR="006A34C4" w:rsidRPr="00B24503">
              <w:rPr>
                <w:rFonts w:ascii="Times New Roman" w:hAnsi="Times New Roman" w:cs="Times New Roman"/>
                <w:bCs/>
              </w:rPr>
              <w:t>інформування споживач</w:t>
            </w:r>
            <w:r w:rsidRPr="00B24503">
              <w:rPr>
                <w:rFonts w:ascii="Times New Roman" w:hAnsi="Times New Roman" w:cs="Times New Roman"/>
                <w:bCs/>
              </w:rPr>
              <w:t>ів</w:t>
            </w:r>
            <w:r w:rsidR="006A34C4" w:rsidRPr="00B24503">
              <w:rPr>
                <w:rFonts w:ascii="Times New Roman" w:hAnsi="Times New Roman" w:cs="Times New Roman"/>
                <w:bCs/>
              </w:rPr>
              <w:t xml:space="preserve"> за допомогою електронного зв’язку шляхом направлення йому повідомлень (зокрема через сервіси особистих кабінетів споживачів та/або інші електронні платформи, зазначені в договорі споживача про надання послуг з розподілу/передачі електричної енергії)</w:t>
            </w:r>
            <w:r w:rsidRPr="00B24503">
              <w:rPr>
                <w:rFonts w:ascii="Times New Roman" w:hAnsi="Times New Roman" w:cs="Times New Roman"/>
                <w:bCs/>
              </w:rPr>
              <w:t>.</w:t>
            </w:r>
          </w:p>
          <w:p w14:paraId="14D98E9C" w14:textId="77777777" w:rsidR="006A34C4" w:rsidRPr="00220629" w:rsidRDefault="006A34C4" w:rsidP="00220629">
            <w:pPr>
              <w:ind w:firstLine="306"/>
              <w:jc w:val="both"/>
              <w:rPr>
                <w:rFonts w:ascii="Times New Roman" w:hAnsi="Times New Roman" w:cs="Times New Roman"/>
                <w:bCs/>
              </w:rPr>
            </w:pPr>
            <w:r w:rsidRPr="00220629">
              <w:rPr>
                <w:rFonts w:ascii="Times New Roman" w:hAnsi="Times New Roman" w:cs="Times New Roman"/>
                <w:bCs/>
              </w:rPr>
              <w:t xml:space="preserve">Окрім того, </w:t>
            </w:r>
            <w:r w:rsidR="00B24503" w:rsidRPr="00220629">
              <w:rPr>
                <w:rFonts w:ascii="Times New Roman" w:hAnsi="Times New Roman" w:cs="Times New Roman"/>
                <w:bCs/>
              </w:rPr>
              <w:t>підпунктом 6</w:t>
            </w:r>
            <w:r w:rsidRPr="00220629">
              <w:rPr>
                <w:rFonts w:ascii="Times New Roman" w:hAnsi="Times New Roman" w:cs="Times New Roman"/>
                <w:bCs/>
              </w:rPr>
              <w:t xml:space="preserve"> п</w:t>
            </w:r>
            <w:r w:rsidR="00B24503" w:rsidRPr="00220629">
              <w:rPr>
                <w:rFonts w:ascii="Times New Roman" w:hAnsi="Times New Roman" w:cs="Times New Roman"/>
                <w:bCs/>
              </w:rPr>
              <w:t xml:space="preserve">ункту </w:t>
            </w:r>
            <w:r w:rsidRPr="00220629">
              <w:rPr>
                <w:rFonts w:ascii="Times New Roman" w:hAnsi="Times New Roman" w:cs="Times New Roman"/>
                <w:bCs/>
              </w:rPr>
              <w:t>1 постанови НКРЕКП від 26.03.2022 №</w:t>
            </w:r>
            <w:r w:rsidR="00B76840" w:rsidRPr="00220629">
              <w:rPr>
                <w:rFonts w:ascii="Times New Roman" w:hAnsi="Times New Roman" w:cs="Times New Roman"/>
                <w:bCs/>
              </w:rPr>
              <w:t> </w:t>
            </w:r>
            <w:r w:rsidRPr="00220629">
              <w:rPr>
                <w:rFonts w:ascii="Times New Roman" w:hAnsi="Times New Roman" w:cs="Times New Roman"/>
                <w:bCs/>
              </w:rPr>
              <w:t>349 «Щодо захисту інформації, яка в умовах воєнного стану може бути віднесена до інформації з обмеженим доступом, у тому числі щодо об’єктів критичної інфраструктури» передбачен</w:t>
            </w:r>
            <w:r w:rsidR="00B76840" w:rsidRPr="00220629">
              <w:rPr>
                <w:rFonts w:ascii="Times New Roman" w:hAnsi="Times New Roman" w:cs="Times New Roman"/>
                <w:bCs/>
              </w:rPr>
              <w:t xml:space="preserve">о, </w:t>
            </w:r>
            <w:r w:rsidR="00220629" w:rsidRPr="00220629">
              <w:rPr>
                <w:rFonts w:ascii="Times New Roman" w:hAnsi="Times New Roman" w:cs="Times New Roman"/>
                <w:bCs/>
              </w:rPr>
              <w:t xml:space="preserve">що </w:t>
            </w:r>
            <w:r w:rsidRPr="00220629">
              <w:rPr>
                <w:rFonts w:ascii="Times New Roman" w:hAnsi="Times New Roman" w:cs="Times New Roman"/>
                <w:bCs/>
              </w:rPr>
              <w:t>оператори системи передачі та систем розподілу мають забезпечи</w:t>
            </w:r>
            <w:r w:rsidR="00220629" w:rsidRPr="00220629">
              <w:rPr>
                <w:rFonts w:ascii="Times New Roman" w:hAnsi="Times New Roman" w:cs="Times New Roman"/>
                <w:bCs/>
              </w:rPr>
              <w:t xml:space="preserve">ти, зокрема </w:t>
            </w:r>
            <w:r w:rsidRPr="00220629">
              <w:rPr>
                <w:rFonts w:ascii="Times New Roman" w:hAnsi="Times New Roman" w:cs="Times New Roman"/>
                <w:bCs/>
              </w:rPr>
              <w:t>розміщення на власному офіційному вебсайті в мережі Інтернет інформації про час початку та закінчення перерви електроживлення об’єкта споживача із зазначенням назв населених пунктів, вулиць, будинків, корпусів тощо та назв перерв (планова, аварійна, застосування графіків обмеження споживачів) та актуалізацію зазначеної інформації кожні 60 хвилин.</w:t>
            </w:r>
          </w:p>
          <w:p w14:paraId="0CABCFD4" w14:textId="4256F58D" w:rsidR="00220629" w:rsidRPr="0025574B" w:rsidRDefault="00220629" w:rsidP="00220629">
            <w:pPr>
              <w:ind w:firstLine="306"/>
              <w:jc w:val="both"/>
              <w:rPr>
                <w:rFonts w:ascii="Times New Roman" w:hAnsi="Times New Roman" w:cs="Times New Roman"/>
                <w:bCs/>
                <w:color w:val="00B050"/>
                <w:sz w:val="10"/>
                <w:szCs w:val="10"/>
              </w:rPr>
            </w:pPr>
          </w:p>
        </w:tc>
      </w:tr>
      <w:tr w:rsidR="00C64ECD" w:rsidRPr="00502EEA" w14:paraId="392DFCAA" w14:textId="77777777" w:rsidTr="00FC5070">
        <w:trPr>
          <w:trHeight w:val="20"/>
        </w:trPr>
        <w:tc>
          <w:tcPr>
            <w:tcW w:w="3823" w:type="dxa"/>
            <w:gridSpan w:val="2"/>
          </w:tcPr>
          <w:p w14:paraId="3D72A13B"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 xml:space="preserve">1. </w:t>
            </w:r>
            <w:r w:rsidRPr="00BF1626">
              <w:rPr>
                <w:rFonts w:ascii="Times New Roman" w:eastAsia="Times New Roman" w:hAnsi="Times New Roman" w:cs="Times New Roman"/>
                <w:b/>
                <w:bCs/>
                <w:color w:val="0070C0"/>
                <w:sz w:val="20"/>
                <w:szCs w:val="20"/>
              </w:rPr>
              <w:tab/>
              <w:t>Так, нас попереджали про всі випадки перерв в електропостачанні об’єктів (електроживлення електроустановок)</w:t>
            </w:r>
          </w:p>
          <w:p w14:paraId="71A0292D"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 xml:space="preserve">2. </w:t>
            </w:r>
            <w:r w:rsidRPr="00BF1626">
              <w:rPr>
                <w:rFonts w:ascii="Times New Roman" w:eastAsia="Times New Roman" w:hAnsi="Times New Roman" w:cs="Times New Roman"/>
                <w:b/>
                <w:bCs/>
                <w:color w:val="0070C0"/>
                <w:sz w:val="20"/>
                <w:szCs w:val="20"/>
              </w:rPr>
              <w:tab/>
              <w:t>Так, нас попереджали про більшість епізодів перерв в електропостачанні об’єктів (електроживлення електроустановок)</w:t>
            </w:r>
          </w:p>
          <w:p w14:paraId="28588DE6"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 xml:space="preserve">3. </w:t>
            </w:r>
            <w:r w:rsidRPr="00BF1626">
              <w:rPr>
                <w:rFonts w:ascii="Times New Roman" w:eastAsia="Times New Roman" w:hAnsi="Times New Roman" w:cs="Times New Roman"/>
                <w:b/>
                <w:bCs/>
                <w:color w:val="0070C0"/>
                <w:sz w:val="20"/>
                <w:szCs w:val="20"/>
              </w:rPr>
              <w:tab/>
              <w:t>Про частину епізодів попереджали, про частину – ні</w:t>
            </w:r>
          </w:p>
          <w:p w14:paraId="68486F6B" w14:textId="77777777" w:rsidR="00C64ECD" w:rsidRPr="00BF1626"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4.</w:t>
            </w:r>
            <w:r w:rsidRPr="00BF1626">
              <w:rPr>
                <w:rFonts w:ascii="Times New Roman" w:eastAsia="Times New Roman" w:hAnsi="Times New Roman" w:cs="Times New Roman"/>
                <w:b/>
                <w:bCs/>
                <w:color w:val="0070C0"/>
                <w:sz w:val="20"/>
                <w:szCs w:val="20"/>
              </w:rPr>
              <w:tab/>
              <w:t>Ні, нас НЕ попереджали про більшість епізодів перерв в електропостачанні об’єктів (електроживлення електроустановок)</w:t>
            </w:r>
          </w:p>
          <w:p w14:paraId="6F7934A3" w14:textId="77777777" w:rsidR="00956F52"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5.</w:t>
            </w:r>
            <w:r w:rsidRPr="00BF1626">
              <w:rPr>
                <w:rFonts w:ascii="Times New Roman" w:eastAsia="Times New Roman" w:hAnsi="Times New Roman" w:cs="Times New Roman"/>
                <w:b/>
                <w:bCs/>
                <w:color w:val="0070C0"/>
                <w:sz w:val="20"/>
                <w:szCs w:val="20"/>
              </w:rPr>
              <w:tab/>
              <w:t>Ні, нас НЕ попереджали про жодні епізоди перерв в електропостачанні об’єктів (електроживлення електроустановок)</w:t>
            </w:r>
          </w:p>
          <w:p w14:paraId="372B08E1" w14:textId="090066ED" w:rsidR="00C64ECD"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BF1626">
              <w:rPr>
                <w:rFonts w:ascii="Times New Roman" w:eastAsia="Times New Roman" w:hAnsi="Times New Roman" w:cs="Times New Roman"/>
                <w:b/>
                <w:bCs/>
                <w:color w:val="0070C0"/>
                <w:sz w:val="20"/>
                <w:szCs w:val="20"/>
              </w:rPr>
              <w:t xml:space="preserve">99. </w:t>
            </w:r>
            <w:r w:rsidRPr="00BF1626">
              <w:rPr>
                <w:rFonts w:ascii="Times New Roman" w:eastAsia="Times New Roman" w:hAnsi="Times New Roman" w:cs="Times New Roman"/>
                <w:b/>
                <w:bCs/>
                <w:color w:val="0070C0"/>
                <w:sz w:val="20"/>
                <w:szCs w:val="20"/>
              </w:rPr>
              <w:tab/>
              <w:t xml:space="preserve"> Відмова / важко сказати</w:t>
            </w:r>
          </w:p>
          <w:p w14:paraId="2C8143F8" w14:textId="3DE744EC" w:rsidR="00956F52" w:rsidRPr="004A2C60" w:rsidRDefault="00956F52" w:rsidP="00C64ECD">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76194FFE" w14:textId="5B06E492" w:rsidR="00C64ECD" w:rsidRDefault="00C64ECD" w:rsidP="00C64ECD">
            <w:pPr>
              <w:rPr>
                <w:rFonts w:ascii="Times New Roman" w:hAnsi="Times New Roman" w:cs="Times New Roman"/>
                <w:b/>
              </w:rPr>
            </w:pPr>
          </w:p>
        </w:tc>
        <w:tc>
          <w:tcPr>
            <w:tcW w:w="3861" w:type="dxa"/>
          </w:tcPr>
          <w:p w14:paraId="441EA761" w14:textId="133128D7" w:rsidR="00C64ECD" w:rsidRPr="00C3511C" w:rsidRDefault="00C64ECD" w:rsidP="00C64ECD">
            <w:pPr>
              <w:rPr>
                <w:rFonts w:ascii="Times New Roman" w:hAnsi="Times New Roman" w:cs="Times New Roman"/>
                <w:b/>
                <w:sz w:val="16"/>
                <w:szCs w:val="16"/>
              </w:rPr>
            </w:pPr>
          </w:p>
        </w:tc>
        <w:tc>
          <w:tcPr>
            <w:tcW w:w="3861" w:type="dxa"/>
          </w:tcPr>
          <w:p w14:paraId="6708017D" w14:textId="77777777" w:rsidR="00C64ECD" w:rsidRPr="00502EEA" w:rsidRDefault="00C64ECD" w:rsidP="00C64ECD">
            <w:pPr>
              <w:jc w:val="center"/>
              <w:rPr>
                <w:rFonts w:ascii="Times New Roman" w:hAnsi="Times New Roman" w:cs="Times New Roman"/>
                <w:b/>
                <w:color w:val="00B050"/>
              </w:rPr>
            </w:pPr>
          </w:p>
        </w:tc>
      </w:tr>
      <w:tr w:rsidR="00C64ECD" w:rsidRPr="00502EEA" w14:paraId="663A00E2" w14:textId="77777777" w:rsidTr="00294B30">
        <w:trPr>
          <w:trHeight w:val="20"/>
        </w:trPr>
        <w:tc>
          <w:tcPr>
            <w:tcW w:w="3823" w:type="dxa"/>
            <w:gridSpan w:val="2"/>
          </w:tcPr>
          <w:p w14:paraId="2EB4D4EA" w14:textId="77777777" w:rsidR="00C64ECD"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Q10. Тепер просимо вас згадати опалювальний сезон з листопада _____ року по березень ____ року. З якою частотою найчастіше відбувалися перерви в електропостачанні об’єктів (електроживлення електроустановок) у цей період?</w:t>
            </w:r>
          </w:p>
          <w:p w14:paraId="3D39EBE0" w14:textId="6C4BDE89" w:rsidR="004A2C60" w:rsidRPr="004A2C60" w:rsidRDefault="004A2C60" w:rsidP="00C64ECD">
            <w:pPr>
              <w:tabs>
                <w:tab w:val="left" w:pos="460"/>
              </w:tabs>
              <w:ind w:firstLine="177"/>
              <w:jc w:val="both"/>
              <w:rPr>
                <w:rFonts w:ascii="Times New Roman" w:eastAsia="Times New Roman" w:hAnsi="Times New Roman" w:cs="Times New Roman"/>
                <w:b/>
                <w:bCs/>
                <w:color w:val="0070C0"/>
                <w:sz w:val="12"/>
                <w:szCs w:val="12"/>
              </w:rPr>
            </w:pPr>
          </w:p>
        </w:tc>
        <w:tc>
          <w:tcPr>
            <w:tcW w:w="3801" w:type="dxa"/>
            <w:tcBorders>
              <w:top w:val="single" w:sz="6" w:space="0" w:color="000000"/>
              <w:left w:val="single" w:sz="6" w:space="0" w:color="000000"/>
              <w:bottom w:val="single" w:sz="6" w:space="0" w:color="000000"/>
              <w:right w:val="single" w:sz="6" w:space="0" w:color="000000"/>
            </w:tcBorders>
          </w:tcPr>
          <w:p w14:paraId="721ACE08" w14:textId="50D45A6D" w:rsidR="00C64ECD" w:rsidRDefault="00C64ECD" w:rsidP="00C64ECD">
            <w:pPr>
              <w:ind w:firstLine="277"/>
              <w:jc w:val="both"/>
              <w:rPr>
                <w:rFonts w:ascii="Times New Roman" w:hAnsi="Times New Roman" w:cs="Times New Roman"/>
                <w:b/>
              </w:rPr>
            </w:pPr>
          </w:p>
        </w:tc>
        <w:tc>
          <w:tcPr>
            <w:tcW w:w="3861" w:type="dxa"/>
            <w:tcBorders>
              <w:top w:val="single" w:sz="6" w:space="0" w:color="000000"/>
              <w:left w:val="single" w:sz="6" w:space="0" w:color="000000"/>
              <w:bottom w:val="single" w:sz="6" w:space="0" w:color="000000"/>
              <w:right w:val="single" w:sz="6" w:space="0" w:color="000000"/>
            </w:tcBorders>
          </w:tcPr>
          <w:p w14:paraId="095F0B0F" w14:textId="6FB7CBA0" w:rsidR="00C64ECD" w:rsidRPr="00B90991" w:rsidRDefault="00C64ECD" w:rsidP="00C64ECD">
            <w:pPr>
              <w:ind w:firstLine="277"/>
              <w:jc w:val="both"/>
              <w:rPr>
                <w:rFonts w:ascii="Times New Roman" w:hAnsi="Times New Roman" w:cs="Times New Roman"/>
                <w:bCs/>
              </w:rPr>
            </w:pPr>
          </w:p>
        </w:tc>
        <w:tc>
          <w:tcPr>
            <w:tcW w:w="3861" w:type="dxa"/>
          </w:tcPr>
          <w:p w14:paraId="1E38058F" w14:textId="4D7DD742" w:rsidR="00C64ECD" w:rsidRPr="003F2719" w:rsidRDefault="00C64ECD" w:rsidP="00C64ECD">
            <w:pPr>
              <w:jc w:val="center"/>
              <w:rPr>
                <w:rFonts w:ascii="Times New Roman" w:hAnsi="Times New Roman" w:cs="Times New Roman"/>
                <w:spacing w:val="-4"/>
              </w:rPr>
            </w:pPr>
          </w:p>
        </w:tc>
      </w:tr>
      <w:tr w:rsidR="00C64ECD" w:rsidRPr="00502EEA" w14:paraId="40DAE5D9" w14:textId="77777777" w:rsidTr="00F83F46">
        <w:trPr>
          <w:trHeight w:val="20"/>
        </w:trPr>
        <w:tc>
          <w:tcPr>
            <w:tcW w:w="3823" w:type="dxa"/>
            <w:gridSpan w:val="2"/>
          </w:tcPr>
          <w:p w14:paraId="35A50E94" w14:textId="77777777" w:rsidR="00C64ECD" w:rsidRPr="008E7F00"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 xml:space="preserve">1. </w:t>
            </w:r>
            <w:r w:rsidRPr="008E7F00">
              <w:rPr>
                <w:rFonts w:ascii="Times New Roman" w:eastAsia="Times New Roman" w:hAnsi="Times New Roman" w:cs="Times New Roman"/>
                <w:b/>
                <w:bCs/>
                <w:color w:val="0070C0"/>
                <w:sz w:val="20"/>
                <w:szCs w:val="20"/>
              </w:rPr>
              <w:tab/>
              <w:t>Кілька разів на день</w:t>
            </w:r>
          </w:p>
          <w:p w14:paraId="182D1152" w14:textId="77777777" w:rsidR="00C64ECD" w:rsidRPr="008E7F00"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 xml:space="preserve">2. </w:t>
            </w:r>
            <w:r w:rsidRPr="008E7F00">
              <w:rPr>
                <w:rFonts w:ascii="Times New Roman" w:eastAsia="Times New Roman" w:hAnsi="Times New Roman" w:cs="Times New Roman"/>
                <w:b/>
                <w:bCs/>
                <w:color w:val="0070C0"/>
                <w:sz w:val="20"/>
                <w:szCs w:val="20"/>
              </w:rPr>
              <w:tab/>
              <w:t>Раз на день</w:t>
            </w:r>
          </w:p>
          <w:p w14:paraId="13FE2A31" w14:textId="77777777" w:rsidR="00C64ECD" w:rsidRPr="008E7F00"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 xml:space="preserve">3. </w:t>
            </w:r>
            <w:r w:rsidRPr="008E7F00">
              <w:rPr>
                <w:rFonts w:ascii="Times New Roman" w:eastAsia="Times New Roman" w:hAnsi="Times New Roman" w:cs="Times New Roman"/>
                <w:b/>
                <w:bCs/>
                <w:color w:val="0070C0"/>
                <w:sz w:val="20"/>
                <w:szCs w:val="20"/>
              </w:rPr>
              <w:tab/>
              <w:t>Кілька разів на тиждень</w:t>
            </w:r>
          </w:p>
          <w:p w14:paraId="18A56482" w14:textId="77777777" w:rsidR="00C64ECD" w:rsidRPr="008E7F00"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4.</w:t>
            </w:r>
            <w:r w:rsidRPr="008E7F00">
              <w:rPr>
                <w:rFonts w:ascii="Times New Roman" w:eastAsia="Times New Roman" w:hAnsi="Times New Roman" w:cs="Times New Roman"/>
                <w:b/>
                <w:bCs/>
                <w:color w:val="0070C0"/>
                <w:sz w:val="20"/>
                <w:szCs w:val="20"/>
              </w:rPr>
              <w:tab/>
              <w:t>Раз на тиждень</w:t>
            </w:r>
          </w:p>
          <w:p w14:paraId="1C0D8660" w14:textId="77777777" w:rsidR="00C64ECD" w:rsidRPr="008E7F00"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5.</w:t>
            </w:r>
            <w:r w:rsidRPr="008E7F00">
              <w:rPr>
                <w:rFonts w:ascii="Times New Roman" w:eastAsia="Times New Roman" w:hAnsi="Times New Roman" w:cs="Times New Roman"/>
                <w:b/>
                <w:bCs/>
                <w:color w:val="0070C0"/>
                <w:sz w:val="20"/>
                <w:szCs w:val="20"/>
              </w:rPr>
              <w:tab/>
              <w:t>Кілька разів на місяць</w:t>
            </w:r>
          </w:p>
          <w:p w14:paraId="4DE8DEBA" w14:textId="77777777" w:rsidR="00C64ECD" w:rsidRPr="008E7F00"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6.</w:t>
            </w:r>
            <w:r w:rsidRPr="008E7F00">
              <w:rPr>
                <w:rFonts w:ascii="Times New Roman" w:eastAsia="Times New Roman" w:hAnsi="Times New Roman" w:cs="Times New Roman"/>
                <w:b/>
                <w:bCs/>
                <w:color w:val="0070C0"/>
                <w:sz w:val="20"/>
                <w:szCs w:val="20"/>
              </w:rPr>
              <w:tab/>
              <w:t>Раз на місяць</w:t>
            </w:r>
          </w:p>
          <w:p w14:paraId="79B554D7" w14:textId="77777777" w:rsidR="00C64ECD" w:rsidRPr="008E7F00"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7.</w:t>
            </w:r>
            <w:r w:rsidRPr="008E7F00">
              <w:rPr>
                <w:rFonts w:ascii="Times New Roman" w:eastAsia="Times New Roman" w:hAnsi="Times New Roman" w:cs="Times New Roman"/>
                <w:b/>
                <w:bCs/>
                <w:color w:val="0070C0"/>
                <w:sz w:val="20"/>
                <w:szCs w:val="20"/>
              </w:rPr>
              <w:tab/>
              <w:t>Рідше ніж раз на місяць</w:t>
            </w:r>
          </w:p>
          <w:p w14:paraId="3C84C30D" w14:textId="77777777" w:rsidR="00C64ECD" w:rsidRPr="008E7F00"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8.</w:t>
            </w:r>
            <w:r w:rsidRPr="008E7F00">
              <w:rPr>
                <w:rFonts w:ascii="Times New Roman" w:eastAsia="Times New Roman" w:hAnsi="Times New Roman" w:cs="Times New Roman"/>
                <w:b/>
                <w:bCs/>
                <w:color w:val="0070C0"/>
                <w:sz w:val="20"/>
                <w:szCs w:val="20"/>
              </w:rPr>
              <w:tab/>
              <w:t>Не було перери в електропостачанні об’єктів (електроживлення електроустановок) у цей період</w:t>
            </w:r>
          </w:p>
          <w:p w14:paraId="6E1B0BAB" w14:textId="77777777" w:rsidR="00C64ECD"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 xml:space="preserve">99. </w:t>
            </w:r>
            <w:r w:rsidRPr="008E7F00">
              <w:rPr>
                <w:rFonts w:ascii="Times New Roman" w:eastAsia="Times New Roman" w:hAnsi="Times New Roman" w:cs="Times New Roman"/>
                <w:b/>
                <w:bCs/>
                <w:color w:val="0070C0"/>
                <w:sz w:val="20"/>
                <w:szCs w:val="20"/>
              </w:rPr>
              <w:tab/>
              <w:t>Відмова / важко сказати</w:t>
            </w:r>
          </w:p>
          <w:p w14:paraId="15DAAC4C" w14:textId="4C3BA8CE" w:rsidR="004A2C60" w:rsidRPr="004A2C60" w:rsidRDefault="004A2C60" w:rsidP="00C64ECD">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0C31DBEC" w14:textId="77777777" w:rsidR="00C64ECD" w:rsidRPr="00502EEA" w:rsidRDefault="00C64ECD" w:rsidP="00C64ECD">
            <w:pPr>
              <w:pStyle w:val="af3"/>
              <w:widowControl w:val="0"/>
              <w:snapToGrid w:val="0"/>
              <w:spacing w:after="0" w:line="240" w:lineRule="auto"/>
              <w:ind w:firstLine="277"/>
              <w:jc w:val="both"/>
              <w:rPr>
                <w:rFonts w:ascii="Times New Roman" w:hAnsi="Times New Roman" w:cs="Times New Roman"/>
                <w:sz w:val="16"/>
                <w:szCs w:val="16"/>
                <w:lang w:val="uk-UA"/>
              </w:rPr>
            </w:pPr>
          </w:p>
        </w:tc>
        <w:tc>
          <w:tcPr>
            <w:tcW w:w="3861" w:type="dxa"/>
            <w:tcBorders>
              <w:left w:val="single" w:sz="4" w:space="0" w:color="000000"/>
              <w:bottom w:val="single" w:sz="4" w:space="0" w:color="000000"/>
              <w:right w:val="single" w:sz="4" w:space="0" w:color="000000"/>
            </w:tcBorders>
          </w:tcPr>
          <w:p w14:paraId="2896C94C" w14:textId="77777777" w:rsidR="00C64ECD" w:rsidRPr="00502EEA" w:rsidRDefault="00C64ECD" w:rsidP="00C64ECD">
            <w:pPr>
              <w:pStyle w:val="rvps2"/>
              <w:shd w:val="clear" w:color="auto" w:fill="FFFFFF"/>
              <w:spacing w:before="0" w:beforeAutospacing="0" w:after="0" w:afterAutospacing="0"/>
              <w:ind w:firstLine="289"/>
              <w:jc w:val="both"/>
              <w:rPr>
                <w:sz w:val="22"/>
                <w:szCs w:val="22"/>
              </w:rPr>
            </w:pPr>
          </w:p>
        </w:tc>
        <w:tc>
          <w:tcPr>
            <w:tcW w:w="3861" w:type="dxa"/>
          </w:tcPr>
          <w:p w14:paraId="616A2A05" w14:textId="02AC5B20" w:rsidR="00C64ECD" w:rsidRPr="003F2719" w:rsidRDefault="00C64ECD" w:rsidP="00C64ECD">
            <w:pPr>
              <w:rPr>
                <w:rFonts w:ascii="Times New Roman" w:hAnsi="Times New Roman" w:cs="Times New Roman"/>
                <w:b/>
                <w:color w:val="00B0F0"/>
              </w:rPr>
            </w:pPr>
          </w:p>
        </w:tc>
      </w:tr>
      <w:tr w:rsidR="00C64ECD" w:rsidRPr="00502EEA" w14:paraId="0AFBC009" w14:textId="77777777" w:rsidTr="00F83F46">
        <w:trPr>
          <w:trHeight w:val="20"/>
        </w:trPr>
        <w:tc>
          <w:tcPr>
            <w:tcW w:w="3823" w:type="dxa"/>
            <w:gridSpan w:val="2"/>
          </w:tcPr>
          <w:p w14:paraId="5286ECF9" w14:textId="77777777" w:rsidR="00C64ECD"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Q11. Якою була найбільша тривалість перерв в електропостачанні об’єктів (електроживлення електроустановок) у цей період?</w:t>
            </w:r>
          </w:p>
          <w:p w14:paraId="48B43455" w14:textId="27C7D3EF" w:rsidR="004A2C60" w:rsidRPr="004A2C60" w:rsidRDefault="004A2C60" w:rsidP="00C64ECD">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44488C07" w14:textId="77777777" w:rsidR="00C64ECD" w:rsidRPr="00C3511C" w:rsidRDefault="00C64ECD" w:rsidP="00C64ECD">
            <w:pPr>
              <w:rPr>
                <w:rFonts w:ascii="Times New Roman" w:hAnsi="Times New Roman" w:cs="Times New Roman"/>
                <w:b/>
                <w:sz w:val="16"/>
                <w:szCs w:val="16"/>
              </w:rPr>
            </w:pPr>
          </w:p>
        </w:tc>
        <w:tc>
          <w:tcPr>
            <w:tcW w:w="3861" w:type="dxa"/>
            <w:tcBorders>
              <w:left w:val="single" w:sz="4" w:space="0" w:color="000000"/>
              <w:bottom w:val="single" w:sz="4" w:space="0" w:color="000000"/>
              <w:right w:val="single" w:sz="4" w:space="0" w:color="000000"/>
            </w:tcBorders>
          </w:tcPr>
          <w:p w14:paraId="2E30B8A5" w14:textId="77777777" w:rsidR="00C64ECD" w:rsidRDefault="00C64ECD" w:rsidP="00C64ECD">
            <w:pPr>
              <w:jc w:val="center"/>
              <w:rPr>
                <w:rFonts w:ascii="Times New Roman" w:hAnsi="Times New Roman" w:cs="Times New Roman"/>
                <w:b/>
              </w:rPr>
            </w:pPr>
          </w:p>
        </w:tc>
        <w:tc>
          <w:tcPr>
            <w:tcW w:w="3861" w:type="dxa"/>
          </w:tcPr>
          <w:p w14:paraId="1E284C17" w14:textId="77777777" w:rsidR="00C64ECD" w:rsidRPr="00AA1AE4" w:rsidRDefault="00C64ECD" w:rsidP="00C64ECD">
            <w:pPr>
              <w:rPr>
                <w:rFonts w:ascii="Times New Roman" w:hAnsi="Times New Roman" w:cs="Times New Roman"/>
                <w:b/>
              </w:rPr>
            </w:pPr>
          </w:p>
        </w:tc>
      </w:tr>
      <w:tr w:rsidR="00C64ECD" w:rsidRPr="00502EEA" w14:paraId="255B050B" w14:textId="77777777" w:rsidTr="00F83F46">
        <w:trPr>
          <w:trHeight w:val="20"/>
        </w:trPr>
        <w:tc>
          <w:tcPr>
            <w:tcW w:w="3823" w:type="dxa"/>
            <w:gridSpan w:val="2"/>
          </w:tcPr>
          <w:p w14:paraId="381A3D49" w14:textId="77777777" w:rsidR="00C64ECD" w:rsidRPr="008E7F00"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 xml:space="preserve">1. </w:t>
            </w:r>
            <w:r w:rsidRPr="008E7F00">
              <w:rPr>
                <w:rFonts w:ascii="Times New Roman" w:eastAsia="Times New Roman" w:hAnsi="Times New Roman" w:cs="Times New Roman"/>
                <w:b/>
                <w:bCs/>
                <w:color w:val="0070C0"/>
                <w:sz w:val="20"/>
                <w:szCs w:val="20"/>
              </w:rPr>
              <w:tab/>
              <w:t>до 1 години</w:t>
            </w:r>
          </w:p>
          <w:p w14:paraId="61ADDB9B" w14:textId="77777777" w:rsidR="00C64ECD" w:rsidRPr="008E7F00"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 xml:space="preserve">2. </w:t>
            </w:r>
            <w:r w:rsidRPr="008E7F00">
              <w:rPr>
                <w:rFonts w:ascii="Times New Roman" w:eastAsia="Times New Roman" w:hAnsi="Times New Roman" w:cs="Times New Roman"/>
                <w:b/>
                <w:bCs/>
                <w:color w:val="0070C0"/>
                <w:sz w:val="20"/>
                <w:szCs w:val="20"/>
              </w:rPr>
              <w:tab/>
              <w:t>1 – 4 години</w:t>
            </w:r>
          </w:p>
          <w:p w14:paraId="65CEAB17" w14:textId="77777777" w:rsidR="00C64ECD" w:rsidRPr="008E7F00"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 xml:space="preserve">3. </w:t>
            </w:r>
            <w:r w:rsidRPr="008E7F00">
              <w:rPr>
                <w:rFonts w:ascii="Times New Roman" w:eastAsia="Times New Roman" w:hAnsi="Times New Roman" w:cs="Times New Roman"/>
                <w:b/>
                <w:bCs/>
                <w:color w:val="0070C0"/>
                <w:sz w:val="20"/>
                <w:szCs w:val="20"/>
              </w:rPr>
              <w:tab/>
              <w:t>4 – 8 годин</w:t>
            </w:r>
          </w:p>
          <w:p w14:paraId="44866CC5" w14:textId="77777777" w:rsidR="00C64ECD" w:rsidRPr="008E7F00"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4.</w:t>
            </w:r>
            <w:r w:rsidRPr="008E7F00">
              <w:rPr>
                <w:rFonts w:ascii="Times New Roman" w:eastAsia="Times New Roman" w:hAnsi="Times New Roman" w:cs="Times New Roman"/>
                <w:b/>
                <w:bCs/>
                <w:color w:val="0070C0"/>
                <w:sz w:val="20"/>
                <w:szCs w:val="20"/>
              </w:rPr>
              <w:tab/>
              <w:t>8 – 12 годин</w:t>
            </w:r>
          </w:p>
          <w:p w14:paraId="74078C1E" w14:textId="77777777" w:rsidR="00C64ECD" w:rsidRPr="008E7F00"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5.</w:t>
            </w:r>
            <w:r w:rsidRPr="008E7F00">
              <w:rPr>
                <w:rFonts w:ascii="Times New Roman" w:eastAsia="Times New Roman" w:hAnsi="Times New Roman" w:cs="Times New Roman"/>
                <w:b/>
                <w:bCs/>
                <w:color w:val="0070C0"/>
                <w:sz w:val="20"/>
                <w:szCs w:val="20"/>
              </w:rPr>
              <w:tab/>
              <w:t>12 – 24 годин</w:t>
            </w:r>
          </w:p>
          <w:p w14:paraId="609750D5" w14:textId="77777777" w:rsidR="00C64ECD" w:rsidRPr="008E7F00"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6.</w:t>
            </w:r>
            <w:r w:rsidRPr="008E7F00">
              <w:rPr>
                <w:rFonts w:ascii="Times New Roman" w:eastAsia="Times New Roman" w:hAnsi="Times New Roman" w:cs="Times New Roman"/>
                <w:b/>
                <w:bCs/>
                <w:color w:val="0070C0"/>
                <w:sz w:val="20"/>
                <w:szCs w:val="20"/>
              </w:rPr>
              <w:tab/>
              <w:t>1 – 3 доби</w:t>
            </w:r>
          </w:p>
          <w:p w14:paraId="2804F7FD" w14:textId="77777777" w:rsidR="00C64ECD" w:rsidRPr="008E7F00"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7.</w:t>
            </w:r>
            <w:r w:rsidRPr="008E7F00">
              <w:rPr>
                <w:rFonts w:ascii="Times New Roman" w:eastAsia="Times New Roman" w:hAnsi="Times New Roman" w:cs="Times New Roman"/>
                <w:b/>
                <w:bCs/>
                <w:color w:val="0070C0"/>
                <w:sz w:val="20"/>
                <w:szCs w:val="20"/>
              </w:rPr>
              <w:tab/>
              <w:t>більше 3 діб</w:t>
            </w:r>
          </w:p>
          <w:p w14:paraId="69517372" w14:textId="77777777" w:rsidR="00C64ECD"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 xml:space="preserve">99. </w:t>
            </w:r>
            <w:r w:rsidRPr="008E7F00">
              <w:rPr>
                <w:rFonts w:ascii="Times New Roman" w:eastAsia="Times New Roman" w:hAnsi="Times New Roman" w:cs="Times New Roman"/>
                <w:b/>
                <w:bCs/>
                <w:color w:val="0070C0"/>
                <w:sz w:val="20"/>
                <w:szCs w:val="20"/>
              </w:rPr>
              <w:tab/>
              <w:t>Відмова / важко сказати</w:t>
            </w:r>
          </w:p>
          <w:p w14:paraId="7092E906" w14:textId="61AA5B02" w:rsidR="004A2C60" w:rsidRPr="004A2C60" w:rsidRDefault="004A2C60" w:rsidP="00C64ECD">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4F027C19" w14:textId="77777777" w:rsidR="00C64ECD" w:rsidRPr="00C3511C" w:rsidRDefault="00C64ECD" w:rsidP="00C64ECD">
            <w:pPr>
              <w:rPr>
                <w:rFonts w:ascii="Times New Roman" w:hAnsi="Times New Roman" w:cs="Times New Roman"/>
                <w:b/>
                <w:sz w:val="16"/>
                <w:szCs w:val="16"/>
              </w:rPr>
            </w:pPr>
          </w:p>
        </w:tc>
        <w:tc>
          <w:tcPr>
            <w:tcW w:w="3861" w:type="dxa"/>
            <w:tcBorders>
              <w:left w:val="single" w:sz="4" w:space="0" w:color="000000"/>
              <w:bottom w:val="single" w:sz="4" w:space="0" w:color="000000"/>
              <w:right w:val="single" w:sz="4" w:space="0" w:color="000000"/>
            </w:tcBorders>
          </w:tcPr>
          <w:p w14:paraId="2D5F9ABB" w14:textId="4396BB61" w:rsidR="00C64ECD" w:rsidRDefault="00C64ECD" w:rsidP="00C64ECD">
            <w:pPr>
              <w:tabs>
                <w:tab w:val="left" w:pos="745"/>
              </w:tabs>
              <w:ind w:firstLine="462"/>
              <w:jc w:val="both"/>
              <w:rPr>
                <w:rFonts w:ascii="Times New Roman" w:hAnsi="Times New Roman" w:cs="Times New Roman"/>
                <w:b/>
              </w:rPr>
            </w:pPr>
          </w:p>
        </w:tc>
        <w:tc>
          <w:tcPr>
            <w:tcW w:w="3861" w:type="dxa"/>
          </w:tcPr>
          <w:p w14:paraId="47BFD4FF" w14:textId="7031DA75" w:rsidR="00C64ECD" w:rsidRPr="00502EEA" w:rsidRDefault="00C64ECD" w:rsidP="00C64ECD">
            <w:pPr>
              <w:tabs>
                <w:tab w:val="left" w:pos="745"/>
              </w:tabs>
              <w:jc w:val="center"/>
              <w:rPr>
                <w:rFonts w:ascii="Times New Roman" w:hAnsi="Times New Roman" w:cs="Times New Roman"/>
                <w:b/>
                <w:color w:val="00B0F0"/>
              </w:rPr>
            </w:pPr>
          </w:p>
        </w:tc>
      </w:tr>
      <w:tr w:rsidR="00C64ECD" w:rsidRPr="00502EEA" w14:paraId="41E8D9D3" w14:textId="77777777" w:rsidTr="00F83F46">
        <w:trPr>
          <w:trHeight w:val="20"/>
        </w:trPr>
        <w:tc>
          <w:tcPr>
            <w:tcW w:w="3823" w:type="dxa"/>
            <w:gridSpan w:val="2"/>
          </w:tcPr>
          <w:p w14:paraId="08AEF1BE" w14:textId="77777777" w:rsidR="00C64ECD"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Q12. Перерви в електропостачанні об’єктів (електроживлення електроустановок) якої тривалості відбувалися найчастіше у цей період?</w:t>
            </w:r>
          </w:p>
          <w:p w14:paraId="761ED593" w14:textId="5F723B1C" w:rsidR="004A2C60" w:rsidRPr="004A2C60" w:rsidRDefault="004A2C60" w:rsidP="00C64ECD">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5A1FF15C" w14:textId="77777777" w:rsidR="00C64ECD" w:rsidRPr="00502EEA" w:rsidRDefault="00C64ECD" w:rsidP="00C64ECD">
            <w:pPr>
              <w:jc w:val="center"/>
              <w:rPr>
                <w:rFonts w:ascii="Times New Roman" w:hAnsi="Times New Roman" w:cs="Times New Roman"/>
                <w:sz w:val="16"/>
                <w:szCs w:val="16"/>
              </w:rPr>
            </w:pPr>
          </w:p>
        </w:tc>
        <w:tc>
          <w:tcPr>
            <w:tcW w:w="3861" w:type="dxa"/>
          </w:tcPr>
          <w:p w14:paraId="35B08B4E" w14:textId="497CBED6" w:rsidR="00C64ECD" w:rsidRPr="00502EEA" w:rsidRDefault="00C64ECD" w:rsidP="00C64ECD">
            <w:pPr>
              <w:ind w:firstLine="423"/>
              <w:jc w:val="both"/>
              <w:rPr>
                <w:rFonts w:ascii="Times New Roman" w:hAnsi="Times New Roman" w:cs="Times New Roman"/>
              </w:rPr>
            </w:pPr>
          </w:p>
        </w:tc>
        <w:tc>
          <w:tcPr>
            <w:tcW w:w="3861" w:type="dxa"/>
          </w:tcPr>
          <w:p w14:paraId="434179C2" w14:textId="3109557C" w:rsidR="00C64ECD" w:rsidRPr="00502EEA" w:rsidRDefault="00C64ECD" w:rsidP="00C64ECD">
            <w:pPr>
              <w:ind w:left="-110" w:right="-105"/>
              <w:jc w:val="center"/>
              <w:rPr>
                <w:rFonts w:ascii="Times New Roman" w:hAnsi="Times New Roman" w:cs="Times New Roman"/>
                <w:b/>
                <w:color w:val="00B0F0"/>
                <w:sz w:val="16"/>
                <w:szCs w:val="16"/>
              </w:rPr>
            </w:pPr>
          </w:p>
        </w:tc>
      </w:tr>
      <w:tr w:rsidR="00C64ECD" w:rsidRPr="00502EEA" w14:paraId="5C310C47" w14:textId="77777777" w:rsidTr="00F83F46">
        <w:trPr>
          <w:trHeight w:val="20"/>
        </w:trPr>
        <w:tc>
          <w:tcPr>
            <w:tcW w:w="3823" w:type="dxa"/>
            <w:gridSpan w:val="2"/>
          </w:tcPr>
          <w:p w14:paraId="3C5283C7" w14:textId="77777777" w:rsidR="00C64ECD" w:rsidRPr="008E7F00"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 xml:space="preserve">1. </w:t>
            </w:r>
            <w:r w:rsidRPr="008E7F00">
              <w:rPr>
                <w:rFonts w:ascii="Times New Roman" w:eastAsia="Times New Roman" w:hAnsi="Times New Roman" w:cs="Times New Roman"/>
                <w:b/>
                <w:bCs/>
                <w:color w:val="0070C0"/>
                <w:sz w:val="20"/>
                <w:szCs w:val="20"/>
              </w:rPr>
              <w:tab/>
              <w:t>до 1 години</w:t>
            </w:r>
          </w:p>
          <w:p w14:paraId="449644A1" w14:textId="77777777" w:rsidR="00C64ECD" w:rsidRPr="008E7F00"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 xml:space="preserve">2. </w:t>
            </w:r>
            <w:r w:rsidRPr="008E7F00">
              <w:rPr>
                <w:rFonts w:ascii="Times New Roman" w:eastAsia="Times New Roman" w:hAnsi="Times New Roman" w:cs="Times New Roman"/>
                <w:b/>
                <w:bCs/>
                <w:color w:val="0070C0"/>
                <w:sz w:val="20"/>
                <w:szCs w:val="20"/>
              </w:rPr>
              <w:tab/>
              <w:t>1 – 4 години</w:t>
            </w:r>
          </w:p>
          <w:p w14:paraId="53D3BE70" w14:textId="77777777" w:rsidR="00C64ECD" w:rsidRPr="008E7F00"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 xml:space="preserve">3. </w:t>
            </w:r>
            <w:r w:rsidRPr="008E7F00">
              <w:rPr>
                <w:rFonts w:ascii="Times New Roman" w:eastAsia="Times New Roman" w:hAnsi="Times New Roman" w:cs="Times New Roman"/>
                <w:b/>
                <w:bCs/>
                <w:color w:val="0070C0"/>
                <w:sz w:val="20"/>
                <w:szCs w:val="20"/>
              </w:rPr>
              <w:tab/>
              <w:t>4 – 8 годин</w:t>
            </w:r>
          </w:p>
          <w:p w14:paraId="7D3DA261" w14:textId="77777777" w:rsidR="00C64ECD" w:rsidRPr="008E7F00"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4.</w:t>
            </w:r>
            <w:r w:rsidRPr="008E7F00">
              <w:rPr>
                <w:rFonts w:ascii="Times New Roman" w:eastAsia="Times New Roman" w:hAnsi="Times New Roman" w:cs="Times New Roman"/>
                <w:b/>
                <w:bCs/>
                <w:color w:val="0070C0"/>
                <w:sz w:val="20"/>
                <w:szCs w:val="20"/>
              </w:rPr>
              <w:tab/>
              <w:t>8 – 12 годин</w:t>
            </w:r>
          </w:p>
          <w:p w14:paraId="408B5F52" w14:textId="77777777" w:rsidR="00C64ECD" w:rsidRPr="008E7F00"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5.</w:t>
            </w:r>
            <w:r w:rsidRPr="008E7F00">
              <w:rPr>
                <w:rFonts w:ascii="Times New Roman" w:eastAsia="Times New Roman" w:hAnsi="Times New Roman" w:cs="Times New Roman"/>
                <w:b/>
                <w:bCs/>
                <w:color w:val="0070C0"/>
                <w:sz w:val="20"/>
                <w:szCs w:val="20"/>
              </w:rPr>
              <w:tab/>
              <w:t>12 – 24 годин</w:t>
            </w:r>
          </w:p>
          <w:p w14:paraId="3DD49ED6" w14:textId="77777777" w:rsidR="00C64ECD" w:rsidRPr="008E7F00"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6.</w:t>
            </w:r>
            <w:r w:rsidRPr="008E7F00">
              <w:rPr>
                <w:rFonts w:ascii="Times New Roman" w:eastAsia="Times New Roman" w:hAnsi="Times New Roman" w:cs="Times New Roman"/>
                <w:b/>
                <w:bCs/>
                <w:color w:val="0070C0"/>
                <w:sz w:val="20"/>
                <w:szCs w:val="20"/>
              </w:rPr>
              <w:tab/>
              <w:t>1 – 3 доби</w:t>
            </w:r>
          </w:p>
          <w:p w14:paraId="20DE4D9D" w14:textId="77777777" w:rsidR="00C64ECD" w:rsidRPr="008E7F00"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7.</w:t>
            </w:r>
            <w:r w:rsidRPr="008E7F00">
              <w:rPr>
                <w:rFonts w:ascii="Times New Roman" w:eastAsia="Times New Roman" w:hAnsi="Times New Roman" w:cs="Times New Roman"/>
                <w:b/>
                <w:bCs/>
                <w:color w:val="0070C0"/>
                <w:sz w:val="20"/>
                <w:szCs w:val="20"/>
              </w:rPr>
              <w:tab/>
              <w:t>більше 3 діб</w:t>
            </w:r>
          </w:p>
          <w:p w14:paraId="5E862DEE" w14:textId="77777777" w:rsidR="00C64ECD" w:rsidRDefault="00C64ECD" w:rsidP="00C64ECD">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 xml:space="preserve">99. </w:t>
            </w:r>
            <w:r w:rsidRPr="008E7F00">
              <w:rPr>
                <w:rFonts w:ascii="Times New Roman" w:eastAsia="Times New Roman" w:hAnsi="Times New Roman" w:cs="Times New Roman"/>
                <w:b/>
                <w:bCs/>
                <w:color w:val="0070C0"/>
                <w:sz w:val="20"/>
                <w:szCs w:val="20"/>
              </w:rPr>
              <w:tab/>
              <w:t>Відмова / важко сказати</w:t>
            </w:r>
          </w:p>
          <w:p w14:paraId="5A056C12" w14:textId="0B5439A9" w:rsidR="004A2C60" w:rsidRPr="004A2C60" w:rsidRDefault="004A2C60" w:rsidP="00C64ECD">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1D0FC7EE" w14:textId="77777777" w:rsidR="00C64ECD" w:rsidRPr="00955DA1" w:rsidRDefault="00C64ECD" w:rsidP="00C64ECD">
            <w:pPr>
              <w:autoSpaceDE w:val="0"/>
              <w:autoSpaceDN w:val="0"/>
              <w:adjustRightInd w:val="0"/>
              <w:ind w:left="79"/>
              <w:jc w:val="both"/>
              <w:rPr>
                <w:rFonts w:ascii="Times New Roman" w:hAnsi="Times New Roman" w:cs="Times New Roman"/>
                <w:b/>
                <w:bCs/>
                <w:iCs/>
                <w:sz w:val="16"/>
                <w:szCs w:val="16"/>
              </w:rPr>
            </w:pPr>
          </w:p>
        </w:tc>
        <w:tc>
          <w:tcPr>
            <w:tcW w:w="3861" w:type="dxa"/>
          </w:tcPr>
          <w:p w14:paraId="0175C3B1" w14:textId="77777777" w:rsidR="00C64ECD" w:rsidRPr="00502EEA" w:rsidRDefault="00C64ECD" w:rsidP="00C64ECD">
            <w:pPr>
              <w:jc w:val="both"/>
              <w:rPr>
                <w:rFonts w:ascii="Times New Roman" w:eastAsia="Calibri" w:hAnsi="Times New Roman" w:cs="Times New Roman"/>
                <w:b/>
                <w:color w:val="000000"/>
                <w14:textFill>
                  <w14:solidFill>
                    <w14:srgbClr w14:val="000000">
                      <w14:alpha w14:val="10000"/>
                    </w14:srgbClr>
                  </w14:solidFill>
                </w14:textFill>
              </w:rPr>
            </w:pPr>
          </w:p>
        </w:tc>
        <w:tc>
          <w:tcPr>
            <w:tcW w:w="3861" w:type="dxa"/>
          </w:tcPr>
          <w:p w14:paraId="1DE102B1" w14:textId="3A89F243" w:rsidR="00C64ECD" w:rsidRPr="005913C3" w:rsidRDefault="00C64ECD" w:rsidP="00C64ECD">
            <w:pPr>
              <w:jc w:val="both"/>
              <w:rPr>
                <w:rFonts w:ascii="Times New Roman" w:hAnsi="Times New Roman" w:cs="Times New Roman"/>
                <w:b/>
              </w:rPr>
            </w:pPr>
          </w:p>
        </w:tc>
      </w:tr>
      <w:tr w:rsidR="006D0BBE" w:rsidRPr="00502EEA" w14:paraId="0F904AE1" w14:textId="77777777" w:rsidTr="00F83F46">
        <w:trPr>
          <w:trHeight w:val="20"/>
        </w:trPr>
        <w:tc>
          <w:tcPr>
            <w:tcW w:w="3823" w:type="dxa"/>
            <w:gridSpan w:val="2"/>
          </w:tcPr>
          <w:p w14:paraId="707C85B8" w14:textId="3934AFA8" w:rsidR="006D0BBE" w:rsidRPr="00BF1626"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 xml:space="preserve">Q13. Чи інформував Вас ОСР / </w:t>
            </w:r>
            <w:proofErr w:type="spellStart"/>
            <w:r w:rsidRPr="008E7F00">
              <w:rPr>
                <w:rFonts w:ascii="Times New Roman" w:eastAsia="Times New Roman" w:hAnsi="Times New Roman" w:cs="Times New Roman"/>
                <w:b/>
                <w:bCs/>
                <w:color w:val="0070C0"/>
                <w:sz w:val="20"/>
                <w:szCs w:val="20"/>
              </w:rPr>
              <w:t>електропостачальник</w:t>
            </w:r>
            <w:proofErr w:type="spellEnd"/>
            <w:r w:rsidRPr="008E7F00">
              <w:rPr>
                <w:rFonts w:ascii="Times New Roman" w:eastAsia="Times New Roman" w:hAnsi="Times New Roman" w:cs="Times New Roman"/>
                <w:b/>
                <w:bCs/>
                <w:color w:val="0070C0"/>
                <w:sz w:val="20"/>
                <w:szCs w:val="20"/>
              </w:rPr>
              <w:t xml:space="preserve"> про час та тривалість перерв в електропостачанні об’єктів (електроживлення електроустановок) у цей період?</w:t>
            </w:r>
          </w:p>
        </w:tc>
        <w:tc>
          <w:tcPr>
            <w:tcW w:w="3801" w:type="dxa"/>
          </w:tcPr>
          <w:p w14:paraId="7D4C8F68" w14:textId="77777777" w:rsidR="006D0BBE" w:rsidRDefault="006D0BBE" w:rsidP="006D0BBE">
            <w:pPr>
              <w:tabs>
                <w:tab w:val="left" w:pos="745"/>
              </w:tabs>
              <w:jc w:val="center"/>
              <w:rPr>
                <w:rFonts w:ascii="Times New Roman" w:eastAsia="Calibri" w:hAnsi="Times New Roman" w:cs="Times New Roman"/>
                <w:b/>
              </w:rPr>
            </w:pPr>
            <w:r w:rsidRPr="001F1469">
              <w:rPr>
                <w:rFonts w:ascii="Times New Roman" w:eastAsia="Calibri" w:hAnsi="Times New Roman" w:cs="Times New Roman"/>
                <w:b/>
              </w:rPr>
              <w:t>ПрАТ «ДТЕК КИЇВСЬКІ ЕЛЕКТРОМЕРЕЖІ»</w:t>
            </w:r>
          </w:p>
          <w:p w14:paraId="7D26914C" w14:textId="77777777" w:rsidR="006D0BBE" w:rsidRPr="004A2C60" w:rsidRDefault="006D0BBE" w:rsidP="006D0BBE">
            <w:pPr>
              <w:tabs>
                <w:tab w:val="left" w:pos="745"/>
              </w:tabs>
              <w:jc w:val="both"/>
              <w:rPr>
                <w:rFonts w:ascii="Times New Roman" w:eastAsia="Times New Roman" w:hAnsi="Times New Roman" w:cs="Times New Roman"/>
                <w:sz w:val="16"/>
                <w:szCs w:val="16"/>
              </w:rPr>
            </w:pPr>
          </w:p>
          <w:tbl>
            <w:tblPr>
              <w:tblStyle w:val="a3"/>
              <w:tblW w:w="0" w:type="auto"/>
              <w:tblLook w:val="04A0" w:firstRow="1" w:lastRow="0" w:firstColumn="1" w:lastColumn="0" w:noHBand="0" w:noVBand="1"/>
            </w:tblPr>
            <w:tblGrid>
              <w:gridCol w:w="3575"/>
            </w:tblGrid>
            <w:tr w:rsidR="006D0BBE" w:rsidRPr="00CA5266" w14:paraId="7CC9D069" w14:textId="77777777" w:rsidTr="006B6270">
              <w:tc>
                <w:tcPr>
                  <w:tcW w:w="3575" w:type="dxa"/>
                </w:tcPr>
                <w:p w14:paraId="4BA10F03" w14:textId="7FFC8A53" w:rsidR="006D0BBE" w:rsidRPr="009B2B89" w:rsidRDefault="006D0BBE" w:rsidP="00D82F9C">
                  <w:pPr>
                    <w:framePr w:hSpace="180" w:wrap="around" w:vAnchor="text" w:hAnchor="text" w:y="1"/>
                    <w:suppressOverlap/>
                    <w:jc w:val="both"/>
                    <w:rPr>
                      <w:rFonts w:ascii="Times New Roman" w:hAnsi="Times New Roman" w:cs="Times New Roman"/>
                      <w:bCs/>
                    </w:rPr>
                  </w:pPr>
                  <w:r w:rsidRPr="001F1469">
                    <w:rPr>
                      <w:rFonts w:ascii="Times New Roman" w:hAnsi="Times New Roman" w:cs="Times New Roman"/>
                      <w:b/>
                      <w:i/>
                      <w:iCs/>
                      <w:strike/>
                      <w:color w:val="EE0000"/>
                      <w:sz w:val="20"/>
                      <w:szCs w:val="20"/>
                    </w:rPr>
                    <w:t>Q</w:t>
                  </w:r>
                  <w:r>
                    <w:rPr>
                      <w:rFonts w:ascii="Times New Roman" w:hAnsi="Times New Roman" w:cs="Times New Roman"/>
                      <w:b/>
                      <w:i/>
                      <w:iCs/>
                      <w:strike/>
                      <w:color w:val="EE0000"/>
                      <w:sz w:val="20"/>
                      <w:szCs w:val="20"/>
                    </w:rPr>
                    <w:t>13</w:t>
                  </w:r>
                  <w:r w:rsidRPr="001F1469">
                    <w:rPr>
                      <w:rFonts w:ascii="Times New Roman" w:hAnsi="Times New Roman" w:cs="Times New Roman"/>
                      <w:b/>
                      <w:i/>
                      <w:iCs/>
                      <w:strike/>
                      <w:color w:val="7030A0"/>
                      <w:sz w:val="20"/>
                      <w:szCs w:val="20"/>
                    </w:rPr>
                    <w:t>.</w:t>
                  </w:r>
                  <w:r>
                    <w:rPr>
                      <w:rFonts w:ascii="Times New Roman" w:hAnsi="Times New Roman" w:cs="Times New Roman"/>
                      <w:b/>
                      <w:color w:val="7030A0"/>
                      <w:sz w:val="20"/>
                      <w:szCs w:val="20"/>
                    </w:rPr>
                    <w:t xml:space="preserve"> </w:t>
                  </w:r>
                  <w:r w:rsidRPr="001F1469">
                    <w:rPr>
                      <w:rFonts w:ascii="Times New Roman" w:hAnsi="Times New Roman" w:cs="Times New Roman"/>
                      <w:b/>
                      <w:sz w:val="20"/>
                      <w:szCs w:val="20"/>
                    </w:rPr>
                    <w:t>Виключити</w:t>
                  </w:r>
                </w:p>
              </w:tc>
            </w:tr>
          </w:tbl>
          <w:p w14:paraId="654D42AE" w14:textId="77777777" w:rsidR="006D0BBE" w:rsidRDefault="006D0BBE" w:rsidP="006D0BBE">
            <w:pPr>
              <w:tabs>
                <w:tab w:val="left" w:pos="745"/>
              </w:tabs>
              <w:jc w:val="both"/>
              <w:rPr>
                <w:rFonts w:ascii="Times New Roman" w:eastAsia="Times New Roman" w:hAnsi="Times New Roman" w:cs="Times New Roman"/>
              </w:rPr>
            </w:pPr>
          </w:p>
          <w:p w14:paraId="2496EDF4" w14:textId="77777777" w:rsidR="006D0BBE" w:rsidRPr="00502EEA" w:rsidRDefault="006D0BBE" w:rsidP="006D0BBE">
            <w:pPr>
              <w:autoSpaceDE w:val="0"/>
              <w:autoSpaceDN w:val="0"/>
              <w:adjustRightInd w:val="0"/>
              <w:ind w:left="79"/>
              <w:jc w:val="both"/>
              <w:rPr>
                <w:rFonts w:ascii="Times New Roman" w:hAnsi="Times New Roman" w:cs="Times New Roman"/>
                <w:b/>
                <w:bCs/>
                <w:iCs/>
              </w:rPr>
            </w:pPr>
          </w:p>
        </w:tc>
        <w:tc>
          <w:tcPr>
            <w:tcW w:w="3861" w:type="dxa"/>
          </w:tcPr>
          <w:p w14:paraId="6003F4D6" w14:textId="77777777" w:rsidR="006D0BBE" w:rsidRDefault="006D0BBE" w:rsidP="004C7DAA">
            <w:pPr>
              <w:tabs>
                <w:tab w:val="left" w:pos="745"/>
              </w:tabs>
              <w:jc w:val="center"/>
              <w:rPr>
                <w:rFonts w:ascii="Times New Roman" w:eastAsia="Calibri" w:hAnsi="Times New Roman" w:cs="Times New Roman"/>
                <w:b/>
              </w:rPr>
            </w:pPr>
            <w:r w:rsidRPr="001F1469">
              <w:rPr>
                <w:rFonts w:ascii="Times New Roman" w:eastAsia="Calibri" w:hAnsi="Times New Roman" w:cs="Times New Roman"/>
                <w:b/>
              </w:rPr>
              <w:t>ПрАТ «ДТЕК КИЇВСЬКІ ЕЛЕКТРОМЕРЕЖІ»</w:t>
            </w:r>
          </w:p>
          <w:p w14:paraId="12D4979A" w14:textId="77777777" w:rsidR="006D0BBE" w:rsidRPr="004A2C60" w:rsidRDefault="006D0BBE" w:rsidP="006D0BBE">
            <w:pPr>
              <w:tabs>
                <w:tab w:val="left" w:pos="745"/>
              </w:tabs>
              <w:jc w:val="both"/>
              <w:rPr>
                <w:rFonts w:ascii="Times New Roman" w:eastAsia="Times New Roman" w:hAnsi="Times New Roman" w:cs="Times New Roman"/>
                <w:sz w:val="16"/>
                <w:szCs w:val="16"/>
              </w:rPr>
            </w:pPr>
          </w:p>
          <w:p w14:paraId="65C0ABD8" w14:textId="77777777" w:rsidR="006D0BBE" w:rsidRDefault="006D0BBE" w:rsidP="006D0BBE">
            <w:pPr>
              <w:tabs>
                <w:tab w:val="left" w:pos="460"/>
              </w:tabs>
              <w:ind w:firstLine="177"/>
              <w:jc w:val="both"/>
              <w:rPr>
                <w:rFonts w:ascii="Times New Roman" w:eastAsia="Times New Roman" w:hAnsi="Times New Roman" w:cs="Times New Roman"/>
              </w:rPr>
            </w:pPr>
            <w:r w:rsidRPr="006D0BBE">
              <w:rPr>
                <w:rFonts w:ascii="Times New Roman" w:eastAsia="Times New Roman" w:hAnsi="Times New Roman" w:cs="Times New Roman"/>
              </w:rPr>
              <w:t xml:space="preserve">Відповідно до </w:t>
            </w:r>
            <w:proofErr w:type="spellStart"/>
            <w:r w:rsidRPr="006D0BBE">
              <w:rPr>
                <w:rFonts w:ascii="Times New Roman" w:eastAsia="Times New Roman" w:hAnsi="Times New Roman" w:cs="Times New Roman"/>
              </w:rPr>
              <w:t>пп</w:t>
            </w:r>
            <w:proofErr w:type="spellEnd"/>
            <w:r w:rsidRPr="006D0BBE">
              <w:rPr>
                <w:rFonts w:ascii="Times New Roman" w:eastAsia="Times New Roman" w:hAnsi="Times New Roman" w:cs="Times New Roman"/>
              </w:rPr>
              <w:t>. 5) п.1 постанови НКРЕКП від 26.03.2022  № 349 «Щодо захисту інформації, яка в умовах воєнного стану може бути віднесена до інформації з обмеженим доступом, у тому числі щодо об’єктів критичної інфраструктури» оператори системи розподілу не розміщують через засоби масової інформації та/або на офіційному вебсайті в мережі Інтернет інформацію, передбачену пунктом 11.5.5, абзацом першим пункту 11.5.6 розділу XI Кодексу систем розподілу, затвердженого постановою НКРЕКП від 14 березня 2018 року № 310 (щодо планових перерв в електропостачанні).</w:t>
            </w:r>
          </w:p>
          <w:p w14:paraId="0722815F" w14:textId="107D2AAD" w:rsidR="006D0BBE" w:rsidRPr="0025574B" w:rsidRDefault="006D0BBE" w:rsidP="006D0BBE">
            <w:pPr>
              <w:tabs>
                <w:tab w:val="left" w:pos="460"/>
              </w:tabs>
              <w:ind w:firstLine="177"/>
              <w:jc w:val="both"/>
              <w:rPr>
                <w:rFonts w:ascii="Times New Roman" w:eastAsia="Calibri" w:hAnsi="Times New Roman" w:cs="Times New Roman"/>
                <w:b/>
                <w:color w:val="000000"/>
                <w:sz w:val="10"/>
                <w:szCs w:val="10"/>
                <w14:textFill>
                  <w14:solidFill>
                    <w14:srgbClr w14:val="000000">
                      <w14:alpha w14:val="10000"/>
                    </w14:srgbClr>
                  </w14:solidFill>
                </w14:textFill>
              </w:rPr>
            </w:pPr>
          </w:p>
        </w:tc>
        <w:tc>
          <w:tcPr>
            <w:tcW w:w="3861" w:type="dxa"/>
          </w:tcPr>
          <w:p w14:paraId="137A7B42" w14:textId="77777777" w:rsidR="00295C9A" w:rsidRDefault="00295C9A" w:rsidP="004C7DAA">
            <w:pPr>
              <w:jc w:val="center"/>
              <w:rPr>
                <w:rFonts w:ascii="Times New Roman" w:hAnsi="Times New Roman" w:cs="Times New Roman"/>
                <w:b/>
              </w:rPr>
            </w:pPr>
          </w:p>
          <w:p w14:paraId="263409CC" w14:textId="605762E9" w:rsidR="004C7DAA" w:rsidRPr="004C7DAA" w:rsidRDefault="004C7DAA" w:rsidP="004C7DAA">
            <w:pPr>
              <w:jc w:val="center"/>
              <w:rPr>
                <w:rFonts w:ascii="Times New Roman" w:hAnsi="Times New Roman" w:cs="Times New Roman"/>
                <w:b/>
              </w:rPr>
            </w:pPr>
            <w:r w:rsidRPr="004C7DAA">
              <w:rPr>
                <w:rFonts w:ascii="Times New Roman" w:hAnsi="Times New Roman" w:cs="Times New Roman"/>
                <w:b/>
              </w:rPr>
              <w:t>Попередньо відхилити</w:t>
            </w:r>
          </w:p>
          <w:p w14:paraId="7BBFFE6B" w14:textId="4AF36A35" w:rsidR="006D0BBE" w:rsidRPr="00502EEA" w:rsidRDefault="00220629" w:rsidP="00886372">
            <w:pPr>
              <w:ind w:firstLine="306"/>
              <w:jc w:val="both"/>
              <w:rPr>
                <w:rFonts w:ascii="Times New Roman" w:hAnsi="Times New Roman" w:cs="Times New Roman"/>
                <w:b/>
                <w:color w:val="00B0F0"/>
              </w:rPr>
            </w:pPr>
            <w:r>
              <w:rPr>
                <w:rFonts w:ascii="Times New Roman" w:hAnsi="Times New Roman" w:cs="Times New Roman"/>
                <w:bCs/>
              </w:rPr>
              <w:t>Обґрунтування наведено вище</w:t>
            </w:r>
          </w:p>
        </w:tc>
      </w:tr>
      <w:tr w:rsidR="006D0BBE" w:rsidRPr="00502EEA" w14:paraId="0C2B0E90" w14:textId="77777777" w:rsidTr="00F83F46">
        <w:trPr>
          <w:trHeight w:val="20"/>
        </w:trPr>
        <w:tc>
          <w:tcPr>
            <w:tcW w:w="3823" w:type="dxa"/>
            <w:gridSpan w:val="2"/>
          </w:tcPr>
          <w:p w14:paraId="3543A0C4" w14:textId="77777777" w:rsidR="006D0BBE" w:rsidRPr="008E7F00"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 xml:space="preserve">1. </w:t>
            </w:r>
            <w:r w:rsidRPr="008E7F00">
              <w:rPr>
                <w:rFonts w:ascii="Times New Roman" w:eastAsia="Times New Roman" w:hAnsi="Times New Roman" w:cs="Times New Roman"/>
                <w:b/>
                <w:bCs/>
                <w:color w:val="0070C0"/>
                <w:sz w:val="20"/>
                <w:szCs w:val="20"/>
              </w:rPr>
              <w:tab/>
              <w:t>Так, нас попереджали про всі випадки перерв в електропостачанні об’єктів (електроживлення електроустановок)</w:t>
            </w:r>
          </w:p>
          <w:p w14:paraId="7E7B45C8" w14:textId="77777777" w:rsidR="006D0BBE" w:rsidRPr="008E7F00"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 xml:space="preserve">2. </w:t>
            </w:r>
            <w:r w:rsidRPr="008E7F00">
              <w:rPr>
                <w:rFonts w:ascii="Times New Roman" w:eastAsia="Times New Roman" w:hAnsi="Times New Roman" w:cs="Times New Roman"/>
                <w:b/>
                <w:bCs/>
                <w:color w:val="0070C0"/>
                <w:sz w:val="20"/>
                <w:szCs w:val="20"/>
              </w:rPr>
              <w:tab/>
              <w:t>Так, нас попереджали про більшість епізодів перерви в електропостачанні об’єктів (електроживлення електроустановок)</w:t>
            </w:r>
          </w:p>
          <w:p w14:paraId="5A310DE7" w14:textId="77777777" w:rsidR="006D0BBE" w:rsidRPr="008E7F00"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 xml:space="preserve">3. </w:t>
            </w:r>
            <w:r w:rsidRPr="008E7F00">
              <w:rPr>
                <w:rFonts w:ascii="Times New Roman" w:eastAsia="Times New Roman" w:hAnsi="Times New Roman" w:cs="Times New Roman"/>
                <w:b/>
                <w:bCs/>
                <w:color w:val="0070C0"/>
                <w:sz w:val="20"/>
                <w:szCs w:val="20"/>
              </w:rPr>
              <w:tab/>
              <w:t>Про частину епізодів попереджали, про частину – ні</w:t>
            </w:r>
          </w:p>
          <w:p w14:paraId="26EF47B0" w14:textId="77777777" w:rsidR="006D0BBE" w:rsidRPr="008E7F00"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4.</w:t>
            </w:r>
            <w:r w:rsidRPr="008E7F00">
              <w:rPr>
                <w:rFonts w:ascii="Times New Roman" w:eastAsia="Times New Roman" w:hAnsi="Times New Roman" w:cs="Times New Roman"/>
                <w:b/>
                <w:bCs/>
                <w:color w:val="0070C0"/>
                <w:sz w:val="20"/>
                <w:szCs w:val="20"/>
              </w:rPr>
              <w:tab/>
              <w:t>Ні, нас НЕ попереджали про більшість епізодів перерви в електропостачанні об’єктів (електроживлення електроустановок)</w:t>
            </w:r>
          </w:p>
          <w:p w14:paraId="449DEC93" w14:textId="77777777" w:rsidR="006D0BBE" w:rsidRPr="008E7F00"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5.</w:t>
            </w:r>
            <w:r w:rsidRPr="008E7F00">
              <w:rPr>
                <w:rFonts w:ascii="Times New Roman" w:eastAsia="Times New Roman" w:hAnsi="Times New Roman" w:cs="Times New Roman"/>
                <w:b/>
                <w:bCs/>
                <w:color w:val="0070C0"/>
                <w:sz w:val="20"/>
                <w:szCs w:val="20"/>
              </w:rPr>
              <w:tab/>
              <w:t>Ні, нас НЕ попереджали про жодні епізоди перерви в електропостачанні об’єктів (електроживлення електроустановок)</w:t>
            </w:r>
          </w:p>
          <w:p w14:paraId="08BA6675" w14:textId="77777777" w:rsidR="006D0BBE"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 xml:space="preserve">99. </w:t>
            </w:r>
            <w:r w:rsidRPr="008E7F00">
              <w:rPr>
                <w:rFonts w:ascii="Times New Roman" w:eastAsia="Times New Roman" w:hAnsi="Times New Roman" w:cs="Times New Roman"/>
                <w:b/>
                <w:bCs/>
                <w:color w:val="0070C0"/>
                <w:sz w:val="20"/>
                <w:szCs w:val="20"/>
              </w:rPr>
              <w:tab/>
              <w:t>Відмова / важко сказати</w:t>
            </w:r>
          </w:p>
          <w:p w14:paraId="56CB8B07" w14:textId="7989A1BC" w:rsidR="004A2C60" w:rsidRPr="004A2C60" w:rsidRDefault="004A2C60" w:rsidP="006D0BBE">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61742ABB" w14:textId="77777777" w:rsidR="006D0BBE" w:rsidRPr="001C3027" w:rsidRDefault="006D0BBE" w:rsidP="006D0BBE">
            <w:pPr>
              <w:jc w:val="both"/>
              <w:rPr>
                <w:rFonts w:ascii="Times New Roman" w:hAnsi="Times New Roman" w:cs="Times New Roman"/>
                <w:sz w:val="16"/>
                <w:szCs w:val="16"/>
              </w:rPr>
            </w:pPr>
          </w:p>
        </w:tc>
        <w:tc>
          <w:tcPr>
            <w:tcW w:w="3861" w:type="dxa"/>
          </w:tcPr>
          <w:p w14:paraId="234335EB" w14:textId="53371C52" w:rsidR="006D0BBE" w:rsidRPr="00502EEA" w:rsidRDefault="006D0BBE" w:rsidP="006D0BBE">
            <w:pPr>
              <w:ind w:firstLine="324"/>
              <w:jc w:val="both"/>
              <w:rPr>
                <w:rFonts w:ascii="Times New Roman" w:hAnsi="Times New Roman" w:cs="Times New Roman"/>
              </w:rPr>
            </w:pPr>
          </w:p>
        </w:tc>
        <w:tc>
          <w:tcPr>
            <w:tcW w:w="3861" w:type="dxa"/>
          </w:tcPr>
          <w:p w14:paraId="21DF3CC5" w14:textId="0213F8A9" w:rsidR="006D0BBE" w:rsidRPr="00502EEA" w:rsidRDefault="006D0BBE" w:rsidP="006D0BBE">
            <w:pPr>
              <w:jc w:val="both"/>
              <w:rPr>
                <w:rFonts w:ascii="Times New Roman" w:hAnsi="Times New Roman" w:cs="Times New Roman"/>
                <w:bCs/>
                <w:color w:val="00B0F0"/>
              </w:rPr>
            </w:pPr>
          </w:p>
        </w:tc>
      </w:tr>
      <w:tr w:rsidR="006D0BBE" w:rsidRPr="00502EEA" w14:paraId="5E5F2F60" w14:textId="77777777" w:rsidTr="00F83F46">
        <w:trPr>
          <w:trHeight w:val="20"/>
        </w:trPr>
        <w:tc>
          <w:tcPr>
            <w:tcW w:w="3823" w:type="dxa"/>
            <w:gridSpan w:val="2"/>
          </w:tcPr>
          <w:p w14:paraId="066C5345" w14:textId="77777777" w:rsidR="006D0BBE" w:rsidRDefault="006D0BBE" w:rsidP="006D0BBE">
            <w:pPr>
              <w:tabs>
                <w:tab w:val="left" w:pos="460"/>
              </w:tabs>
              <w:ind w:firstLine="177"/>
              <w:jc w:val="both"/>
              <w:rPr>
                <w:rFonts w:ascii="Times New Roman" w:eastAsia="Times New Roman" w:hAnsi="Times New Roman" w:cs="Times New Roman"/>
                <w:b/>
                <w:bCs/>
                <w:i/>
                <w:iCs/>
                <w:color w:val="0070C0"/>
                <w:sz w:val="20"/>
                <w:szCs w:val="20"/>
              </w:rPr>
            </w:pPr>
            <w:r w:rsidRPr="008E7F00">
              <w:rPr>
                <w:rFonts w:ascii="Times New Roman" w:eastAsia="Times New Roman" w:hAnsi="Times New Roman" w:cs="Times New Roman"/>
                <w:b/>
                <w:bCs/>
                <w:color w:val="0070C0"/>
                <w:sz w:val="20"/>
                <w:szCs w:val="20"/>
              </w:rPr>
              <w:t xml:space="preserve">Q14. Оцініть, хоча б приблизно, у яку суму Ви можете оцінити матеріальні збитки від перерв в електропостачанні об’єктів (електроживлення електроустановок) електроенергії за останні 12 місяців? </w:t>
            </w:r>
            <w:r w:rsidRPr="008E7F00">
              <w:rPr>
                <w:rFonts w:ascii="Times New Roman" w:eastAsia="Times New Roman" w:hAnsi="Times New Roman" w:cs="Times New Roman"/>
                <w:b/>
                <w:bCs/>
                <w:i/>
                <w:iCs/>
                <w:color w:val="0070C0"/>
                <w:sz w:val="20"/>
                <w:szCs w:val="20"/>
              </w:rPr>
              <w:t>Для побутових споживачів: наприклад, вартість зіпсованих продуктів в холодильнику, пошкодження техніки через перепади напруги тощо; для непобутових споживачів: наприклад, збитки або недоотриманий прибуток через простої, пошкодження обладнання</w:t>
            </w:r>
          </w:p>
          <w:p w14:paraId="388BE206" w14:textId="300E9D70" w:rsidR="004A2C60" w:rsidRPr="004A2C60" w:rsidRDefault="004A2C60" w:rsidP="006D0BBE">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696ACBDB" w14:textId="7FE9289F" w:rsidR="006D0BBE" w:rsidRPr="009238CA" w:rsidRDefault="006D0BBE" w:rsidP="006D0BBE">
            <w:pPr>
              <w:rPr>
                <w:rFonts w:ascii="Times New Roman" w:hAnsi="Times New Roman" w:cs="Times New Roman"/>
                <w:b/>
                <w:sz w:val="16"/>
                <w:szCs w:val="16"/>
              </w:rPr>
            </w:pPr>
          </w:p>
        </w:tc>
        <w:tc>
          <w:tcPr>
            <w:tcW w:w="3861" w:type="dxa"/>
          </w:tcPr>
          <w:p w14:paraId="411B7BEE" w14:textId="65897F00" w:rsidR="006D0BBE" w:rsidRDefault="006D0BBE" w:rsidP="006D0BBE">
            <w:pPr>
              <w:tabs>
                <w:tab w:val="left" w:pos="745"/>
              </w:tabs>
              <w:ind w:firstLine="462"/>
              <w:jc w:val="both"/>
              <w:rPr>
                <w:rFonts w:ascii="Times New Roman" w:hAnsi="Times New Roman" w:cs="Times New Roman"/>
                <w:b/>
              </w:rPr>
            </w:pPr>
          </w:p>
        </w:tc>
        <w:tc>
          <w:tcPr>
            <w:tcW w:w="3861" w:type="dxa"/>
          </w:tcPr>
          <w:p w14:paraId="566E3E77" w14:textId="77777777" w:rsidR="006D0BBE" w:rsidRPr="004A798F" w:rsidRDefault="006D0BBE" w:rsidP="006D0BBE">
            <w:pPr>
              <w:jc w:val="both"/>
              <w:rPr>
                <w:rFonts w:ascii="Times New Roman" w:hAnsi="Times New Roman" w:cs="Times New Roman"/>
                <w:bCs/>
              </w:rPr>
            </w:pPr>
          </w:p>
        </w:tc>
      </w:tr>
      <w:tr w:rsidR="006D0BBE" w:rsidRPr="00502EEA" w14:paraId="0AE3CD71" w14:textId="77777777" w:rsidTr="00F83F46">
        <w:trPr>
          <w:trHeight w:val="20"/>
        </w:trPr>
        <w:tc>
          <w:tcPr>
            <w:tcW w:w="3823" w:type="dxa"/>
            <w:gridSpan w:val="2"/>
          </w:tcPr>
          <w:p w14:paraId="3BBA9A25" w14:textId="77777777" w:rsidR="006D0BBE" w:rsidRPr="008E7F00"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Відповідь у гривнях ____________</w:t>
            </w:r>
          </w:p>
          <w:p w14:paraId="4EDD7857" w14:textId="77777777" w:rsidR="006D0BBE"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99. Відмова / важко сказати</w:t>
            </w:r>
          </w:p>
          <w:p w14:paraId="1B33926A" w14:textId="00B849B9" w:rsidR="004A2C60" w:rsidRPr="004A2C60" w:rsidRDefault="004A2C60" w:rsidP="006D0BBE">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2484BE42" w14:textId="77777777" w:rsidR="006D0BBE" w:rsidRPr="00DE796D" w:rsidRDefault="006D0BBE" w:rsidP="006D0BBE">
            <w:pPr>
              <w:rPr>
                <w:rFonts w:ascii="Times New Roman" w:hAnsi="Times New Roman" w:cs="Times New Roman"/>
                <w:b/>
                <w:sz w:val="16"/>
                <w:szCs w:val="16"/>
              </w:rPr>
            </w:pPr>
          </w:p>
        </w:tc>
        <w:tc>
          <w:tcPr>
            <w:tcW w:w="3861" w:type="dxa"/>
          </w:tcPr>
          <w:p w14:paraId="1383A3F9" w14:textId="77777777" w:rsidR="006D0BBE" w:rsidRDefault="006D0BBE" w:rsidP="006D0BBE">
            <w:pPr>
              <w:jc w:val="center"/>
              <w:rPr>
                <w:rFonts w:ascii="Times New Roman" w:hAnsi="Times New Roman" w:cs="Times New Roman"/>
                <w:b/>
              </w:rPr>
            </w:pPr>
          </w:p>
        </w:tc>
        <w:tc>
          <w:tcPr>
            <w:tcW w:w="3861" w:type="dxa"/>
          </w:tcPr>
          <w:p w14:paraId="3C365190" w14:textId="4C6EE036" w:rsidR="006D0BBE" w:rsidRPr="00502EEA" w:rsidRDefault="006D0BBE" w:rsidP="006D0BBE">
            <w:pPr>
              <w:jc w:val="center"/>
              <w:rPr>
                <w:rFonts w:ascii="Times New Roman" w:hAnsi="Times New Roman" w:cs="Times New Roman"/>
                <w:bCs/>
                <w:color w:val="00B0F0"/>
              </w:rPr>
            </w:pPr>
          </w:p>
        </w:tc>
      </w:tr>
      <w:tr w:rsidR="006D0BBE" w:rsidRPr="00502EEA" w14:paraId="337A487A" w14:textId="77777777" w:rsidTr="00F83F46">
        <w:trPr>
          <w:trHeight w:val="20"/>
        </w:trPr>
        <w:tc>
          <w:tcPr>
            <w:tcW w:w="3823" w:type="dxa"/>
            <w:gridSpan w:val="2"/>
          </w:tcPr>
          <w:p w14:paraId="42564334" w14:textId="77777777" w:rsidR="006D0BBE"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Q15.</w:t>
            </w:r>
            <w:r w:rsidRPr="008E7F00">
              <w:rPr>
                <w:rFonts w:ascii="Times New Roman" w:eastAsia="Times New Roman" w:hAnsi="Times New Roman" w:cs="Times New Roman"/>
                <w:b/>
                <w:bCs/>
                <w:color w:val="0070C0"/>
                <w:sz w:val="20"/>
                <w:szCs w:val="20"/>
              </w:rPr>
              <w:tab/>
              <w:t xml:space="preserve">Загалом, наскільки Ви задоволені роботою ОСР / </w:t>
            </w:r>
            <w:proofErr w:type="spellStart"/>
            <w:r w:rsidRPr="008E7F00">
              <w:rPr>
                <w:rFonts w:ascii="Times New Roman" w:eastAsia="Times New Roman" w:hAnsi="Times New Roman" w:cs="Times New Roman"/>
                <w:b/>
                <w:bCs/>
                <w:color w:val="0070C0"/>
                <w:sz w:val="20"/>
                <w:szCs w:val="20"/>
              </w:rPr>
              <w:t>електропостачальника</w:t>
            </w:r>
            <w:proofErr w:type="spellEnd"/>
            <w:r w:rsidRPr="008E7F00">
              <w:rPr>
                <w:rFonts w:ascii="Times New Roman" w:eastAsia="Times New Roman" w:hAnsi="Times New Roman" w:cs="Times New Roman"/>
                <w:b/>
                <w:bCs/>
                <w:color w:val="0070C0"/>
                <w:sz w:val="20"/>
                <w:szCs w:val="20"/>
              </w:rPr>
              <w:t xml:space="preserve"> за останні 12 місяців? Дайте оцінку від 1 до 5, де 1 означає «зовсім не задоволені», а 5 – «дуже задоволені». При оцінці беріть до уваги як якість електроенергії (відсутність відхилень напруги), так і безперервність електропостачання і швидкість усунення аварій</w:t>
            </w:r>
          </w:p>
          <w:p w14:paraId="513BE539" w14:textId="38F0EE3D" w:rsidR="004A2C60" w:rsidRPr="004A2C60" w:rsidRDefault="004A2C60" w:rsidP="006D0BBE">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6F38B0B0" w14:textId="77777777" w:rsidR="006D0BBE" w:rsidRDefault="006D0BBE" w:rsidP="006D0BBE">
            <w:pPr>
              <w:tabs>
                <w:tab w:val="left" w:pos="745"/>
              </w:tabs>
              <w:jc w:val="center"/>
              <w:rPr>
                <w:rFonts w:ascii="Times New Roman" w:eastAsia="Calibri" w:hAnsi="Times New Roman" w:cs="Times New Roman"/>
                <w:b/>
              </w:rPr>
            </w:pPr>
            <w:r w:rsidRPr="001F1469">
              <w:rPr>
                <w:rFonts w:ascii="Times New Roman" w:eastAsia="Calibri" w:hAnsi="Times New Roman" w:cs="Times New Roman"/>
                <w:b/>
              </w:rPr>
              <w:t>ПрАТ «ДТЕК КИЇВСЬКІ ЕЛЕКТРОМЕРЕЖІ»</w:t>
            </w:r>
          </w:p>
          <w:p w14:paraId="6CDF3444" w14:textId="77777777" w:rsidR="006D0BBE" w:rsidRPr="004A2C60" w:rsidRDefault="006D0BBE" w:rsidP="006D0BBE">
            <w:pPr>
              <w:tabs>
                <w:tab w:val="left" w:pos="745"/>
              </w:tabs>
              <w:jc w:val="both"/>
              <w:rPr>
                <w:rFonts w:ascii="Times New Roman" w:eastAsia="Times New Roman" w:hAnsi="Times New Roman" w:cs="Times New Roman"/>
                <w:sz w:val="16"/>
                <w:szCs w:val="16"/>
              </w:rPr>
            </w:pPr>
          </w:p>
          <w:tbl>
            <w:tblPr>
              <w:tblStyle w:val="a3"/>
              <w:tblW w:w="0" w:type="auto"/>
              <w:tblLook w:val="04A0" w:firstRow="1" w:lastRow="0" w:firstColumn="1" w:lastColumn="0" w:noHBand="0" w:noVBand="1"/>
            </w:tblPr>
            <w:tblGrid>
              <w:gridCol w:w="3575"/>
            </w:tblGrid>
            <w:tr w:rsidR="006D0BBE" w:rsidRPr="00CA5266" w14:paraId="6FE20DC1" w14:textId="77777777" w:rsidTr="006B6270">
              <w:tc>
                <w:tcPr>
                  <w:tcW w:w="3575" w:type="dxa"/>
                </w:tcPr>
                <w:p w14:paraId="49E4F6EF" w14:textId="7706BA16" w:rsidR="006D0BBE" w:rsidRPr="009B2B89" w:rsidRDefault="006D0BBE" w:rsidP="00D82F9C">
                  <w:pPr>
                    <w:framePr w:hSpace="180" w:wrap="around" w:vAnchor="text" w:hAnchor="text" w:y="1"/>
                    <w:suppressOverlap/>
                    <w:jc w:val="both"/>
                    <w:rPr>
                      <w:rFonts w:ascii="Times New Roman" w:hAnsi="Times New Roman" w:cs="Times New Roman"/>
                      <w:bCs/>
                    </w:rPr>
                  </w:pPr>
                  <w:r w:rsidRPr="001F1469">
                    <w:rPr>
                      <w:rFonts w:ascii="Times New Roman" w:hAnsi="Times New Roman" w:cs="Times New Roman"/>
                      <w:b/>
                      <w:i/>
                      <w:iCs/>
                      <w:strike/>
                      <w:color w:val="EE0000"/>
                      <w:sz w:val="20"/>
                      <w:szCs w:val="20"/>
                    </w:rPr>
                    <w:t>Q</w:t>
                  </w:r>
                  <w:r>
                    <w:rPr>
                      <w:rFonts w:ascii="Times New Roman" w:hAnsi="Times New Roman" w:cs="Times New Roman"/>
                      <w:b/>
                      <w:i/>
                      <w:iCs/>
                      <w:strike/>
                      <w:color w:val="EE0000"/>
                      <w:sz w:val="20"/>
                      <w:szCs w:val="20"/>
                    </w:rPr>
                    <w:t>15</w:t>
                  </w:r>
                  <w:r w:rsidRPr="001F1469">
                    <w:rPr>
                      <w:rFonts w:ascii="Times New Roman" w:hAnsi="Times New Roman" w:cs="Times New Roman"/>
                      <w:b/>
                      <w:i/>
                      <w:iCs/>
                      <w:strike/>
                      <w:color w:val="7030A0"/>
                      <w:sz w:val="20"/>
                      <w:szCs w:val="20"/>
                    </w:rPr>
                    <w:t>.</w:t>
                  </w:r>
                  <w:r>
                    <w:rPr>
                      <w:rFonts w:ascii="Times New Roman" w:hAnsi="Times New Roman" w:cs="Times New Roman"/>
                      <w:b/>
                      <w:color w:val="7030A0"/>
                      <w:sz w:val="20"/>
                      <w:szCs w:val="20"/>
                    </w:rPr>
                    <w:t xml:space="preserve"> </w:t>
                  </w:r>
                  <w:r w:rsidRPr="001F1469">
                    <w:rPr>
                      <w:rFonts w:ascii="Times New Roman" w:hAnsi="Times New Roman" w:cs="Times New Roman"/>
                      <w:b/>
                      <w:sz w:val="20"/>
                      <w:szCs w:val="20"/>
                    </w:rPr>
                    <w:t>Виключити</w:t>
                  </w:r>
                </w:p>
              </w:tc>
            </w:tr>
          </w:tbl>
          <w:p w14:paraId="4E36AAA3" w14:textId="77777777" w:rsidR="006D0BBE" w:rsidRDefault="006D0BBE" w:rsidP="006D0BBE">
            <w:pPr>
              <w:tabs>
                <w:tab w:val="left" w:pos="745"/>
              </w:tabs>
              <w:jc w:val="both"/>
              <w:rPr>
                <w:rFonts w:ascii="Times New Roman" w:eastAsia="Times New Roman" w:hAnsi="Times New Roman" w:cs="Times New Roman"/>
              </w:rPr>
            </w:pPr>
          </w:p>
          <w:p w14:paraId="01D5994C" w14:textId="77777777" w:rsidR="006D0BBE" w:rsidRPr="00502EEA" w:rsidRDefault="006D0BBE" w:rsidP="006D0BBE">
            <w:pPr>
              <w:autoSpaceDE w:val="0"/>
              <w:autoSpaceDN w:val="0"/>
              <w:adjustRightInd w:val="0"/>
              <w:ind w:left="79"/>
              <w:jc w:val="both"/>
              <w:rPr>
                <w:rFonts w:ascii="Times New Roman" w:hAnsi="Times New Roman" w:cs="Times New Roman"/>
                <w:bCs/>
                <w:iCs/>
              </w:rPr>
            </w:pPr>
          </w:p>
        </w:tc>
        <w:tc>
          <w:tcPr>
            <w:tcW w:w="3861" w:type="dxa"/>
          </w:tcPr>
          <w:p w14:paraId="223CFD11" w14:textId="77777777" w:rsidR="006D0BBE" w:rsidRDefault="006D0BBE" w:rsidP="006D0BBE">
            <w:pPr>
              <w:tabs>
                <w:tab w:val="left" w:pos="745"/>
              </w:tabs>
              <w:jc w:val="center"/>
              <w:rPr>
                <w:rFonts w:ascii="Times New Roman" w:eastAsia="Calibri" w:hAnsi="Times New Roman" w:cs="Times New Roman"/>
                <w:b/>
              </w:rPr>
            </w:pPr>
            <w:r w:rsidRPr="001F1469">
              <w:rPr>
                <w:rFonts w:ascii="Times New Roman" w:eastAsia="Calibri" w:hAnsi="Times New Roman" w:cs="Times New Roman"/>
                <w:b/>
              </w:rPr>
              <w:t>ПрАТ «ДТЕК КИЇВСЬКІ ЕЛЕКТРОМЕРЕЖІ»</w:t>
            </w:r>
          </w:p>
          <w:p w14:paraId="18C54474" w14:textId="77777777" w:rsidR="006D0BBE" w:rsidRPr="004A2C60" w:rsidRDefault="006D0BBE" w:rsidP="006D0BBE">
            <w:pPr>
              <w:tabs>
                <w:tab w:val="left" w:pos="745"/>
              </w:tabs>
              <w:jc w:val="both"/>
              <w:rPr>
                <w:rFonts w:ascii="Times New Roman" w:eastAsia="Times New Roman" w:hAnsi="Times New Roman" w:cs="Times New Roman"/>
                <w:sz w:val="16"/>
                <w:szCs w:val="16"/>
              </w:rPr>
            </w:pPr>
          </w:p>
          <w:p w14:paraId="62DFD05C" w14:textId="29D69056" w:rsidR="006D0BBE" w:rsidRDefault="006D0BBE" w:rsidP="006D0BBE">
            <w:pPr>
              <w:tabs>
                <w:tab w:val="left" w:pos="460"/>
              </w:tabs>
              <w:ind w:firstLine="177"/>
              <w:jc w:val="both"/>
              <w:rPr>
                <w:rFonts w:ascii="Times New Roman" w:eastAsia="Times New Roman" w:hAnsi="Times New Roman" w:cs="Times New Roman"/>
              </w:rPr>
            </w:pPr>
            <w:r w:rsidRPr="006D0BBE">
              <w:rPr>
                <w:rFonts w:ascii="Times New Roman" w:eastAsia="Times New Roman" w:hAnsi="Times New Roman" w:cs="Times New Roman"/>
              </w:rPr>
              <w:t>Питання не містить критеріїв оцінки і, особливо у воєнний період, носить суб’єктивний характер.</w:t>
            </w:r>
          </w:p>
          <w:p w14:paraId="7A66A710" w14:textId="77777777" w:rsidR="006D0BBE" w:rsidRPr="00502EEA" w:rsidRDefault="006D0BBE" w:rsidP="006D0BBE">
            <w:pPr>
              <w:ind w:firstLine="324"/>
              <w:jc w:val="both"/>
              <w:rPr>
                <w:rFonts w:ascii="Times New Roman" w:hAnsi="Times New Roman" w:cs="Times New Roman"/>
              </w:rPr>
            </w:pPr>
          </w:p>
        </w:tc>
        <w:tc>
          <w:tcPr>
            <w:tcW w:w="3861" w:type="dxa"/>
          </w:tcPr>
          <w:p w14:paraId="04E95503" w14:textId="77777777" w:rsidR="00562BE4" w:rsidRDefault="00562BE4" w:rsidP="00CB60F2">
            <w:pPr>
              <w:jc w:val="center"/>
              <w:rPr>
                <w:rFonts w:ascii="Times New Roman" w:hAnsi="Times New Roman" w:cs="Times New Roman"/>
                <w:b/>
              </w:rPr>
            </w:pPr>
          </w:p>
          <w:p w14:paraId="6317D46A" w14:textId="47222B70" w:rsidR="00CB60F2" w:rsidRPr="004C7DAA" w:rsidRDefault="004C7DAA" w:rsidP="00CB60F2">
            <w:pPr>
              <w:jc w:val="center"/>
              <w:rPr>
                <w:rFonts w:ascii="Times New Roman" w:hAnsi="Times New Roman" w:cs="Times New Roman"/>
                <w:b/>
              </w:rPr>
            </w:pPr>
            <w:r w:rsidRPr="004C7DAA">
              <w:rPr>
                <w:rFonts w:ascii="Times New Roman" w:hAnsi="Times New Roman" w:cs="Times New Roman"/>
                <w:b/>
              </w:rPr>
              <w:t>Попередньо в</w:t>
            </w:r>
            <w:r w:rsidR="00CB60F2" w:rsidRPr="004C7DAA">
              <w:rPr>
                <w:rFonts w:ascii="Times New Roman" w:hAnsi="Times New Roman" w:cs="Times New Roman"/>
                <w:b/>
              </w:rPr>
              <w:t>ідхилити</w:t>
            </w:r>
          </w:p>
          <w:p w14:paraId="1AA3330E" w14:textId="3B8F15FA" w:rsidR="004C7DAA" w:rsidRPr="004C7DAA" w:rsidRDefault="004C7DAA" w:rsidP="00886372">
            <w:pPr>
              <w:ind w:firstLine="306"/>
              <w:jc w:val="both"/>
              <w:rPr>
                <w:rFonts w:ascii="Times New Roman" w:hAnsi="Times New Roman" w:cs="Times New Roman"/>
                <w:b/>
              </w:rPr>
            </w:pPr>
            <w:r w:rsidRPr="004C7DAA">
              <w:rPr>
                <w:rFonts w:ascii="Times New Roman" w:hAnsi="Times New Roman" w:cs="Times New Roman"/>
                <w:iCs/>
              </w:rPr>
              <w:t xml:space="preserve">Недостатньо обґрунтовано. Крім того, </w:t>
            </w:r>
            <w:r w:rsidRPr="00886372">
              <w:rPr>
                <w:rFonts w:ascii="Times New Roman" w:hAnsi="Times New Roman" w:cs="Times New Roman"/>
              </w:rPr>
              <w:t>зменшення</w:t>
            </w:r>
            <w:r w:rsidRPr="004C7DAA">
              <w:rPr>
                <w:rFonts w:ascii="Times New Roman" w:hAnsi="Times New Roman" w:cs="Times New Roman"/>
                <w:iCs/>
              </w:rPr>
              <w:t xml:space="preserve"> інформаційного поля результатів опитування є недоцільним</w:t>
            </w:r>
            <w:r w:rsidRPr="004C7DAA">
              <w:rPr>
                <w:rFonts w:ascii="Times New Roman" w:hAnsi="Times New Roman" w:cs="Times New Roman"/>
                <w:b/>
              </w:rPr>
              <w:t>.</w:t>
            </w:r>
          </w:p>
          <w:p w14:paraId="159632D2" w14:textId="77777777" w:rsidR="00516D06" w:rsidRDefault="00516D06" w:rsidP="00CB60F2">
            <w:pPr>
              <w:jc w:val="both"/>
              <w:rPr>
                <w:rFonts w:ascii="Times New Roman" w:hAnsi="Times New Roman" w:cs="Times New Roman"/>
                <w:b/>
                <w:color w:val="00B050"/>
              </w:rPr>
            </w:pPr>
          </w:p>
          <w:p w14:paraId="4F240255" w14:textId="769B83F4" w:rsidR="00516D06" w:rsidRPr="00502EEA" w:rsidRDefault="00516D06" w:rsidP="00516D06">
            <w:pPr>
              <w:jc w:val="center"/>
              <w:rPr>
                <w:rFonts w:ascii="Times New Roman" w:hAnsi="Times New Roman" w:cs="Times New Roman"/>
                <w:b/>
                <w:color w:val="00B0F0"/>
              </w:rPr>
            </w:pPr>
          </w:p>
        </w:tc>
      </w:tr>
      <w:tr w:rsidR="006D0BBE" w:rsidRPr="00502EEA" w14:paraId="77C41C93" w14:textId="77777777" w:rsidTr="007E5C25">
        <w:trPr>
          <w:trHeight w:val="197"/>
        </w:trPr>
        <w:tc>
          <w:tcPr>
            <w:tcW w:w="3823" w:type="dxa"/>
            <w:gridSpan w:val="2"/>
          </w:tcPr>
          <w:p w14:paraId="0DF05E33" w14:textId="77777777" w:rsidR="006D0BBE" w:rsidRPr="008E7F00"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 xml:space="preserve">1 </w:t>
            </w:r>
            <w:r w:rsidRPr="008E7F00">
              <w:rPr>
                <w:rFonts w:ascii="Times New Roman" w:eastAsia="Times New Roman" w:hAnsi="Times New Roman" w:cs="Times New Roman"/>
                <w:b/>
                <w:bCs/>
                <w:color w:val="0070C0"/>
                <w:sz w:val="20"/>
                <w:szCs w:val="20"/>
              </w:rPr>
              <w:tab/>
              <w:t>Зовсім не задоволені</w:t>
            </w:r>
          </w:p>
          <w:p w14:paraId="595A86C5" w14:textId="77777777" w:rsidR="006D0BBE" w:rsidRPr="008E7F00"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 xml:space="preserve">2 </w:t>
            </w:r>
            <w:r w:rsidRPr="008E7F00">
              <w:rPr>
                <w:rFonts w:ascii="Times New Roman" w:eastAsia="Times New Roman" w:hAnsi="Times New Roman" w:cs="Times New Roman"/>
                <w:b/>
                <w:bCs/>
                <w:color w:val="0070C0"/>
                <w:sz w:val="20"/>
                <w:szCs w:val="20"/>
              </w:rPr>
              <w:tab/>
              <w:t>Скоріше не задоволені</w:t>
            </w:r>
          </w:p>
          <w:p w14:paraId="00F10EE8" w14:textId="77777777" w:rsidR="006D0BBE" w:rsidRPr="008E7F00"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 xml:space="preserve">3 </w:t>
            </w:r>
            <w:r w:rsidRPr="008E7F00">
              <w:rPr>
                <w:rFonts w:ascii="Times New Roman" w:eastAsia="Times New Roman" w:hAnsi="Times New Roman" w:cs="Times New Roman"/>
                <w:b/>
                <w:bCs/>
                <w:color w:val="0070C0"/>
                <w:sz w:val="20"/>
                <w:szCs w:val="20"/>
              </w:rPr>
              <w:tab/>
              <w:t xml:space="preserve">Рівною мірою задоволені і не задоволені </w:t>
            </w:r>
          </w:p>
          <w:p w14:paraId="3AD59DDE" w14:textId="77777777" w:rsidR="006D0BBE" w:rsidRPr="008E7F00"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4</w:t>
            </w:r>
            <w:r w:rsidRPr="008E7F00">
              <w:rPr>
                <w:rFonts w:ascii="Times New Roman" w:eastAsia="Times New Roman" w:hAnsi="Times New Roman" w:cs="Times New Roman"/>
                <w:b/>
                <w:bCs/>
                <w:color w:val="0070C0"/>
                <w:sz w:val="20"/>
                <w:szCs w:val="20"/>
              </w:rPr>
              <w:tab/>
              <w:t>Скоріше задоволені</w:t>
            </w:r>
          </w:p>
          <w:p w14:paraId="30162159" w14:textId="77777777" w:rsidR="006D0BBE" w:rsidRPr="008E7F00"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5</w:t>
            </w:r>
            <w:r w:rsidRPr="008E7F00">
              <w:rPr>
                <w:rFonts w:ascii="Times New Roman" w:eastAsia="Times New Roman" w:hAnsi="Times New Roman" w:cs="Times New Roman"/>
                <w:b/>
                <w:bCs/>
                <w:color w:val="0070C0"/>
                <w:sz w:val="20"/>
                <w:szCs w:val="20"/>
              </w:rPr>
              <w:tab/>
              <w:t>Дуже задоволені</w:t>
            </w:r>
          </w:p>
          <w:p w14:paraId="45F2726E" w14:textId="77777777" w:rsidR="006D0BBE"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8E7F00">
              <w:rPr>
                <w:rFonts w:ascii="Times New Roman" w:eastAsia="Times New Roman" w:hAnsi="Times New Roman" w:cs="Times New Roman"/>
                <w:b/>
                <w:bCs/>
                <w:color w:val="0070C0"/>
                <w:sz w:val="20"/>
                <w:szCs w:val="20"/>
              </w:rPr>
              <w:t xml:space="preserve">99 </w:t>
            </w:r>
            <w:r w:rsidRPr="008E7F00">
              <w:rPr>
                <w:rFonts w:ascii="Times New Roman" w:eastAsia="Times New Roman" w:hAnsi="Times New Roman" w:cs="Times New Roman"/>
                <w:b/>
                <w:bCs/>
                <w:color w:val="0070C0"/>
                <w:sz w:val="20"/>
                <w:szCs w:val="20"/>
              </w:rPr>
              <w:tab/>
              <w:t>Відмова / важко сказати</w:t>
            </w:r>
          </w:p>
          <w:p w14:paraId="329A9352" w14:textId="5C0A0E26" w:rsidR="004A2C60" w:rsidRPr="004A2C60" w:rsidRDefault="004A2C60" w:rsidP="006D0BBE">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6F126E87" w14:textId="77777777" w:rsidR="006D0BBE" w:rsidRPr="004E1669" w:rsidRDefault="006D0BBE" w:rsidP="006D0BBE">
            <w:pPr>
              <w:autoSpaceDE w:val="0"/>
              <w:autoSpaceDN w:val="0"/>
              <w:adjustRightInd w:val="0"/>
              <w:ind w:left="79"/>
              <w:jc w:val="both"/>
              <w:rPr>
                <w:rFonts w:ascii="Times New Roman" w:hAnsi="Times New Roman" w:cs="Times New Roman"/>
                <w:bCs/>
                <w:iCs/>
                <w:sz w:val="16"/>
                <w:szCs w:val="16"/>
              </w:rPr>
            </w:pPr>
          </w:p>
        </w:tc>
        <w:tc>
          <w:tcPr>
            <w:tcW w:w="3861" w:type="dxa"/>
          </w:tcPr>
          <w:p w14:paraId="312724A9" w14:textId="0EA28803" w:rsidR="006D0BBE" w:rsidRPr="00502EEA" w:rsidRDefault="006D0BBE" w:rsidP="006D0BBE">
            <w:pPr>
              <w:ind w:firstLine="324"/>
              <w:jc w:val="both"/>
              <w:rPr>
                <w:rFonts w:ascii="Times New Roman" w:hAnsi="Times New Roman" w:cs="Times New Roman"/>
              </w:rPr>
            </w:pPr>
          </w:p>
        </w:tc>
        <w:tc>
          <w:tcPr>
            <w:tcW w:w="3861" w:type="dxa"/>
          </w:tcPr>
          <w:p w14:paraId="45B6255C" w14:textId="549C6383" w:rsidR="006D0BBE" w:rsidRPr="00502EEA" w:rsidRDefault="006D0BBE" w:rsidP="006D0BBE">
            <w:pPr>
              <w:jc w:val="center"/>
              <w:rPr>
                <w:rFonts w:ascii="Times New Roman" w:hAnsi="Times New Roman" w:cs="Times New Roman"/>
                <w:b/>
              </w:rPr>
            </w:pPr>
          </w:p>
        </w:tc>
      </w:tr>
      <w:tr w:rsidR="006D0BBE" w:rsidRPr="00502EEA" w14:paraId="7EEEB474" w14:textId="77777777" w:rsidTr="000B5015">
        <w:trPr>
          <w:trHeight w:val="20"/>
        </w:trPr>
        <w:tc>
          <w:tcPr>
            <w:tcW w:w="1911" w:type="dxa"/>
          </w:tcPr>
          <w:p w14:paraId="484A34E3" w14:textId="77777777" w:rsidR="006D0BBE"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Q16. Чи маєте Ви в домогосподарстві наступні пристрої для забезпечення життєдіяльності у період перерв в електропостачанні об’єктів (електроживлення електроустановок) електроенергії?</w:t>
            </w:r>
          </w:p>
          <w:p w14:paraId="4F8C945C" w14:textId="130C52A9" w:rsidR="004A2C60" w:rsidRPr="004A2C60" w:rsidRDefault="004A2C60" w:rsidP="006D0BBE">
            <w:pPr>
              <w:tabs>
                <w:tab w:val="left" w:pos="460"/>
              </w:tabs>
              <w:ind w:firstLine="177"/>
              <w:jc w:val="both"/>
              <w:rPr>
                <w:rFonts w:ascii="Times New Roman" w:eastAsia="Times New Roman" w:hAnsi="Times New Roman" w:cs="Times New Roman"/>
                <w:b/>
                <w:bCs/>
                <w:color w:val="0070C0"/>
                <w:sz w:val="10"/>
                <w:szCs w:val="10"/>
              </w:rPr>
            </w:pPr>
          </w:p>
        </w:tc>
        <w:tc>
          <w:tcPr>
            <w:tcW w:w="1912" w:type="dxa"/>
          </w:tcPr>
          <w:p w14:paraId="768D79D4" w14:textId="5ACBC794" w:rsidR="006D0BBE" w:rsidRPr="00B562C6"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Q16. Чи маєте Ви на підприємстві наступні пристрої для забезпечення життєдіяльності у період перерви в електропостачанні об’єктів (електроживлення електроустановок) електроенергії?</w:t>
            </w:r>
          </w:p>
        </w:tc>
        <w:tc>
          <w:tcPr>
            <w:tcW w:w="3801" w:type="dxa"/>
          </w:tcPr>
          <w:p w14:paraId="2C87B2BA" w14:textId="77777777" w:rsidR="006D0BBE" w:rsidRPr="004E1669" w:rsidRDefault="006D0BBE" w:rsidP="006D0BBE">
            <w:pPr>
              <w:autoSpaceDE w:val="0"/>
              <w:autoSpaceDN w:val="0"/>
              <w:adjustRightInd w:val="0"/>
              <w:ind w:left="79"/>
              <w:jc w:val="center"/>
              <w:rPr>
                <w:rFonts w:ascii="Times New Roman" w:hAnsi="Times New Roman" w:cs="Times New Roman"/>
                <w:b/>
                <w:iCs/>
                <w:sz w:val="16"/>
                <w:szCs w:val="16"/>
              </w:rPr>
            </w:pPr>
          </w:p>
        </w:tc>
        <w:tc>
          <w:tcPr>
            <w:tcW w:w="3861" w:type="dxa"/>
          </w:tcPr>
          <w:p w14:paraId="6CE05505" w14:textId="77777777" w:rsidR="006D0BBE" w:rsidRPr="007F1DB3" w:rsidRDefault="006D0BBE" w:rsidP="006D0BBE">
            <w:pPr>
              <w:autoSpaceDE w:val="0"/>
              <w:autoSpaceDN w:val="0"/>
              <w:adjustRightInd w:val="0"/>
              <w:ind w:left="79"/>
              <w:jc w:val="center"/>
              <w:rPr>
                <w:rFonts w:ascii="Times New Roman" w:hAnsi="Times New Roman" w:cs="Times New Roman"/>
                <w:b/>
                <w:iCs/>
              </w:rPr>
            </w:pPr>
          </w:p>
        </w:tc>
        <w:tc>
          <w:tcPr>
            <w:tcW w:w="3861" w:type="dxa"/>
          </w:tcPr>
          <w:p w14:paraId="752A9DA5" w14:textId="0C489264" w:rsidR="006D0BBE" w:rsidRPr="00502EEA" w:rsidRDefault="006D0BBE" w:rsidP="006D0BBE">
            <w:pPr>
              <w:jc w:val="center"/>
              <w:rPr>
                <w:rFonts w:ascii="Times New Roman" w:hAnsi="Times New Roman" w:cs="Times New Roman"/>
                <w:b/>
              </w:rPr>
            </w:pPr>
          </w:p>
        </w:tc>
      </w:tr>
      <w:tr w:rsidR="006D0BBE" w:rsidRPr="00502EEA" w14:paraId="1BCD32CD" w14:textId="77777777" w:rsidTr="00F83F46">
        <w:trPr>
          <w:trHeight w:val="20"/>
        </w:trPr>
        <w:tc>
          <w:tcPr>
            <w:tcW w:w="3823" w:type="dxa"/>
            <w:gridSpan w:val="2"/>
          </w:tcPr>
          <w:p w14:paraId="43724F60" w14:textId="77777777" w:rsidR="006D0BBE" w:rsidRPr="00B562C6"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 xml:space="preserve">1. </w:t>
            </w:r>
            <w:r w:rsidRPr="00B562C6">
              <w:rPr>
                <w:rFonts w:ascii="Times New Roman" w:eastAsia="Times New Roman" w:hAnsi="Times New Roman" w:cs="Times New Roman"/>
                <w:b/>
                <w:bCs/>
                <w:color w:val="0070C0"/>
                <w:sz w:val="20"/>
                <w:szCs w:val="20"/>
              </w:rPr>
              <w:tab/>
            </w:r>
            <w:proofErr w:type="spellStart"/>
            <w:r w:rsidRPr="00B562C6">
              <w:rPr>
                <w:rFonts w:ascii="Times New Roman" w:eastAsia="Times New Roman" w:hAnsi="Times New Roman" w:cs="Times New Roman"/>
                <w:b/>
                <w:bCs/>
                <w:color w:val="0070C0"/>
                <w:sz w:val="20"/>
                <w:szCs w:val="20"/>
              </w:rPr>
              <w:t>Повербанки</w:t>
            </w:r>
            <w:proofErr w:type="spellEnd"/>
            <w:r w:rsidRPr="00B562C6">
              <w:rPr>
                <w:rFonts w:ascii="Times New Roman" w:eastAsia="Times New Roman" w:hAnsi="Times New Roman" w:cs="Times New Roman"/>
                <w:b/>
                <w:bCs/>
                <w:color w:val="0070C0"/>
                <w:sz w:val="20"/>
                <w:szCs w:val="20"/>
              </w:rPr>
              <w:t xml:space="preserve"> для заряджання портативної техніки</w:t>
            </w:r>
          </w:p>
          <w:p w14:paraId="135BF0C4" w14:textId="77777777" w:rsidR="006D0BBE" w:rsidRPr="00B562C6"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 xml:space="preserve">2. </w:t>
            </w:r>
            <w:r w:rsidRPr="00B562C6">
              <w:rPr>
                <w:rFonts w:ascii="Times New Roman" w:eastAsia="Times New Roman" w:hAnsi="Times New Roman" w:cs="Times New Roman"/>
                <w:b/>
                <w:bCs/>
                <w:color w:val="0070C0"/>
                <w:sz w:val="20"/>
                <w:szCs w:val="20"/>
              </w:rPr>
              <w:tab/>
              <w:t xml:space="preserve">Зарядні пристрої (такі як </w:t>
            </w:r>
            <w:proofErr w:type="spellStart"/>
            <w:r w:rsidRPr="00B562C6">
              <w:rPr>
                <w:rFonts w:ascii="Times New Roman" w:eastAsia="Times New Roman" w:hAnsi="Times New Roman" w:cs="Times New Roman"/>
                <w:b/>
                <w:bCs/>
                <w:color w:val="0070C0"/>
                <w:sz w:val="20"/>
                <w:szCs w:val="20"/>
              </w:rPr>
              <w:t>Екофлоу</w:t>
            </w:r>
            <w:proofErr w:type="spellEnd"/>
            <w:r w:rsidRPr="00B562C6">
              <w:rPr>
                <w:rFonts w:ascii="Times New Roman" w:eastAsia="Times New Roman" w:hAnsi="Times New Roman" w:cs="Times New Roman"/>
                <w:b/>
                <w:bCs/>
                <w:color w:val="0070C0"/>
                <w:sz w:val="20"/>
                <w:szCs w:val="20"/>
              </w:rPr>
              <w:t>) для підключення дрібної техніки та освітлення</w:t>
            </w:r>
          </w:p>
          <w:p w14:paraId="49304F57" w14:textId="77777777" w:rsidR="006D0BBE" w:rsidRPr="00B562C6"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3.</w:t>
            </w:r>
            <w:r w:rsidRPr="00B562C6">
              <w:rPr>
                <w:rFonts w:ascii="Times New Roman" w:eastAsia="Times New Roman" w:hAnsi="Times New Roman" w:cs="Times New Roman"/>
                <w:b/>
                <w:bCs/>
                <w:color w:val="0070C0"/>
                <w:sz w:val="20"/>
                <w:szCs w:val="20"/>
              </w:rPr>
              <w:tab/>
              <w:t>Акумуляторні джерела освітлення (лампи), ліхтарі</w:t>
            </w:r>
          </w:p>
          <w:p w14:paraId="5D60A906" w14:textId="77777777" w:rsidR="006D0BBE" w:rsidRPr="00B562C6"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4.</w:t>
            </w:r>
            <w:r w:rsidRPr="00B562C6">
              <w:rPr>
                <w:rFonts w:ascii="Times New Roman" w:eastAsia="Times New Roman" w:hAnsi="Times New Roman" w:cs="Times New Roman"/>
                <w:b/>
                <w:bCs/>
                <w:color w:val="0070C0"/>
                <w:sz w:val="20"/>
                <w:szCs w:val="20"/>
              </w:rPr>
              <w:tab/>
              <w:t>Генератор(и)</w:t>
            </w:r>
          </w:p>
          <w:p w14:paraId="60414503" w14:textId="77777777" w:rsidR="006D0BBE" w:rsidRPr="00B562C6"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5.</w:t>
            </w:r>
            <w:r w:rsidRPr="00B562C6">
              <w:rPr>
                <w:rFonts w:ascii="Times New Roman" w:eastAsia="Times New Roman" w:hAnsi="Times New Roman" w:cs="Times New Roman"/>
                <w:b/>
                <w:bCs/>
                <w:color w:val="0070C0"/>
                <w:sz w:val="20"/>
                <w:szCs w:val="20"/>
              </w:rPr>
              <w:tab/>
              <w:t>Сонячні батареї або вітряки</w:t>
            </w:r>
          </w:p>
          <w:p w14:paraId="43016B44" w14:textId="77777777" w:rsidR="006D0BBE" w:rsidRPr="00B562C6"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6.</w:t>
            </w:r>
            <w:r w:rsidRPr="00B562C6">
              <w:rPr>
                <w:rFonts w:ascii="Times New Roman" w:eastAsia="Times New Roman" w:hAnsi="Times New Roman" w:cs="Times New Roman"/>
                <w:b/>
                <w:bCs/>
                <w:color w:val="0070C0"/>
                <w:sz w:val="20"/>
                <w:szCs w:val="20"/>
              </w:rPr>
              <w:tab/>
              <w:t>Газові або твердопаливні пальники для приготування їжі</w:t>
            </w:r>
          </w:p>
          <w:p w14:paraId="287CEE1D" w14:textId="77777777" w:rsidR="006D0BBE" w:rsidRPr="00B562C6"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7.</w:t>
            </w:r>
            <w:r w:rsidRPr="00B562C6">
              <w:rPr>
                <w:rFonts w:ascii="Times New Roman" w:eastAsia="Times New Roman" w:hAnsi="Times New Roman" w:cs="Times New Roman"/>
                <w:b/>
                <w:bCs/>
                <w:color w:val="0070C0"/>
                <w:sz w:val="20"/>
                <w:szCs w:val="20"/>
              </w:rPr>
              <w:tab/>
              <w:t>Газові або твердопаливні обігрівачі: буржуйки, конвектори тощо</w:t>
            </w:r>
          </w:p>
          <w:p w14:paraId="5BC7A347" w14:textId="77777777" w:rsidR="006D0BBE" w:rsidRPr="00B562C6"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8.</w:t>
            </w:r>
            <w:r w:rsidRPr="00B562C6">
              <w:rPr>
                <w:rFonts w:ascii="Times New Roman" w:eastAsia="Times New Roman" w:hAnsi="Times New Roman" w:cs="Times New Roman"/>
                <w:b/>
                <w:bCs/>
                <w:color w:val="0070C0"/>
                <w:sz w:val="20"/>
                <w:szCs w:val="20"/>
              </w:rPr>
              <w:tab/>
              <w:t>Інші пристрої (запишіть, що саме ___________)</w:t>
            </w:r>
          </w:p>
          <w:p w14:paraId="14CFC558" w14:textId="77777777" w:rsidR="006D0BBE" w:rsidRPr="00B562C6"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9.</w:t>
            </w:r>
            <w:r w:rsidRPr="00B562C6">
              <w:rPr>
                <w:rFonts w:ascii="Times New Roman" w:eastAsia="Times New Roman" w:hAnsi="Times New Roman" w:cs="Times New Roman"/>
                <w:b/>
                <w:bCs/>
                <w:color w:val="0070C0"/>
                <w:sz w:val="20"/>
                <w:szCs w:val="20"/>
              </w:rPr>
              <w:tab/>
              <w:t>Нічого з переліку</w:t>
            </w:r>
          </w:p>
          <w:p w14:paraId="472A226E" w14:textId="77777777" w:rsidR="006D0BBE"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99.</w:t>
            </w:r>
            <w:r w:rsidRPr="00B562C6">
              <w:rPr>
                <w:rFonts w:ascii="Times New Roman" w:eastAsia="Times New Roman" w:hAnsi="Times New Roman" w:cs="Times New Roman"/>
                <w:b/>
                <w:bCs/>
                <w:color w:val="0070C0"/>
                <w:sz w:val="20"/>
                <w:szCs w:val="20"/>
              </w:rPr>
              <w:tab/>
              <w:t xml:space="preserve"> Відмова / важко сказати</w:t>
            </w:r>
          </w:p>
          <w:p w14:paraId="2904EE16" w14:textId="01D27FB0" w:rsidR="004A2C60" w:rsidRPr="004A2C60" w:rsidRDefault="004A2C60" w:rsidP="006D0BBE">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3D2E9769" w14:textId="4B13E50D" w:rsidR="006D0BBE" w:rsidRPr="00FB2303" w:rsidRDefault="006D0BBE" w:rsidP="006D0BBE">
            <w:pPr>
              <w:tabs>
                <w:tab w:val="left" w:pos="745"/>
              </w:tabs>
              <w:ind w:firstLine="306"/>
              <w:jc w:val="both"/>
              <w:rPr>
                <w:rFonts w:ascii="Times New Roman" w:hAnsi="Times New Roman" w:cs="Times New Roman"/>
                <w:b/>
                <w:iCs/>
                <w:sz w:val="16"/>
                <w:szCs w:val="16"/>
              </w:rPr>
            </w:pPr>
          </w:p>
        </w:tc>
        <w:tc>
          <w:tcPr>
            <w:tcW w:w="3861" w:type="dxa"/>
          </w:tcPr>
          <w:p w14:paraId="3F7373AE" w14:textId="2123AB4E" w:rsidR="006D0BBE" w:rsidRPr="007F1DB3" w:rsidRDefault="006D0BBE" w:rsidP="006D0BBE">
            <w:pPr>
              <w:tabs>
                <w:tab w:val="left" w:pos="745"/>
              </w:tabs>
              <w:ind w:firstLine="306"/>
              <w:jc w:val="both"/>
              <w:rPr>
                <w:rFonts w:ascii="Times New Roman" w:hAnsi="Times New Roman" w:cs="Times New Roman"/>
                <w:b/>
                <w:iCs/>
              </w:rPr>
            </w:pPr>
          </w:p>
        </w:tc>
        <w:tc>
          <w:tcPr>
            <w:tcW w:w="3861" w:type="dxa"/>
          </w:tcPr>
          <w:p w14:paraId="4B29C090" w14:textId="77777777" w:rsidR="006D0BBE" w:rsidRPr="00B87971" w:rsidRDefault="006D0BBE" w:rsidP="006D0BBE">
            <w:pPr>
              <w:rPr>
                <w:rFonts w:ascii="Times New Roman" w:hAnsi="Times New Roman" w:cs="Times New Roman"/>
                <w:b/>
                <w:sz w:val="16"/>
                <w:szCs w:val="16"/>
              </w:rPr>
            </w:pPr>
          </w:p>
        </w:tc>
      </w:tr>
      <w:tr w:rsidR="006D0BBE" w:rsidRPr="00502EEA" w14:paraId="5F456E76" w14:textId="77777777" w:rsidTr="00F83F46">
        <w:trPr>
          <w:trHeight w:val="20"/>
        </w:trPr>
        <w:tc>
          <w:tcPr>
            <w:tcW w:w="3823" w:type="dxa"/>
            <w:gridSpan w:val="2"/>
          </w:tcPr>
          <w:p w14:paraId="44186992" w14:textId="3CBA1EE4" w:rsidR="006D0BBE" w:rsidRPr="00B562C6"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Q17. Що саме з цього ви придбали після початку широкомасштабного вторгнення?</w:t>
            </w:r>
          </w:p>
        </w:tc>
        <w:tc>
          <w:tcPr>
            <w:tcW w:w="3801" w:type="dxa"/>
          </w:tcPr>
          <w:p w14:paraId="7497E494" w14:textId="77777777" w:rsidR="006D0BBE" w:rsidRDefault="006D0BBE" w:rsidP="006D0BBE">
            <w:pPr>
              <w:tabs>
                <w:tab w:val="left" w:pos="745"/>
              </w:tabs>
              <w:jc w:val="center"/>
              <w:rPr>
                <w:rFonts w:ascii="Times New Roman" w:eastAsia="Calibri" w:hAnsi="Times New Roman" w:cs="Times New Roman"/>
                <w:b/>
              </w:rPr>
            </w:pPr>
            <w:r w:rsidRPr="001F1469">
              <w:rPr>
                <w:rFonts w:ascii="Times New Roman" w:eastAsia="Calibri" w:hAnsi="Times New Roman" w:cs="Times New Roman"/>
                <w:b/>
              </w:rPr>
              <w:t>ПрАТ «ДТЕК КИЇВСЬКІ ЕЛЕКТРОМЕРЕЖІ»</w:t>
            </w:r>
          </w:p>
          <w:p w14:paraId="0228FF6D" w14:textId="77777777" w:rsidR="006D0BBE" w:rsidRPr="004A2C60" w:rsidRDefault="006D0BBE" w:rsidP="006D0BBE">
            <w:pPr>
              <w:tabs>
                <w:tab w:val="left" w:pos="745"/>
              </w:tabs>
              <w:jc w:val="both"/>
              <w:rPr>
                <w:rFonts w:ascii="Times New Roman" w:eastAsia="Times New Roman" w:hAnsi="Times New Roman" w:cs="Times New Roman"/>
                <w:sz w:val="16"/>
                <w:szCs w:val="16"/>
              </w:rPr>
            </w:pPr>
          </w:p>
          <w:tbl>
            <w:tblPr>
              <w:tblStyle w:val="a3"/>
              <w:tblW w:w="0" w:type="auto"/>
              <w:tblLook w:val="04A0" w:firstRow="1" w:lastRow="0" w:firstColumn="1" w:lastColumn="0" w:noHBand="0" w:noVBand="1"/>
            </w:tblPr>
            <w:tblGrid>
              <w:gridCol w:w="3575"/>
            </w:tblGrid>
            <w:tr w:rsidR="006D0BBE" w:rsidRPr="00CA5266" w14:paraId="792C002E" w14:textId="77777777" w:rsidTr="006B6270">
              <w:tc>
                <w:tcPr>
                  <w:tcW w:w="3575" w:type="dxa"/>
                </w:tcPr>
                <w:p w14:paraId="79DB9D3C" w14:textId="2B847E0B" w:rsidR="006D0BBE" w:rsidRPr="009B2B89" w:rsidRDefault="006D0BBE" w:rsidP="00D82F9C">
                  <w:pPr>
                    <w:framePr w:hSpace="180" w:wrap="around" w:vAnchor="text" w:hAnchor="text" w:y="1"/>
                    <w:suppressOverlap/>
                    <w:jc w:val="both"/>
                    <w:rPr>
                      <w:rFonts w:ascii="Times New Roman" w:hAnsi="Times New Roman" w:cs="Times New Roman"/>
                      <w:bCs/>
                    </w:rPr>
                  </w:pPr>
                  <w:r w:rsidRPr="001F1469">
                    <w:rPr>
                      <w:rFonts w:ascii="Times New Roman" w:hAnsi="Times New Roman" w:cs="Times New Roman"/>
                      <w:b/>
                      <w:i/>
                      <w:iCs/>
                      <w:strike/>
                      <w:color w:val="EE0000"/>
                      <w:sz w:val="20"/>
                      <w:szCs w:val="20"/>
                    </w:rPr>
                    <w:t>Q</w:t>
                  </w:r>
                  <w:r>
                    <w:rPr>
                      <w:rFonts w:ascii="Times New Roman" w:hAnsi="Times New Roman" w:cs="Times New Roman"/>
                      <w:b/>
                      <w:i/>
                      <w:iCs/>
                      <w:strike/>
                      <w:color w:val="EE0000"/>
                      <w:sz w:val="20"/>
                      <w:szCs w:val="20"/>
                    </w:rPr>
                    <w:t>1</w:t>
                  </w:r>
                  <w:r w:rsidR="00795559">
                    <w:rPr>
                      <w:rFonts w:ascii="Times New Roman" w:hAnsi="Times New Roman" w:cs="Times New Roman"/>
                      <w:b/>
                      <w:i/>
                      <w:iCs/>
                      <w:strike/>
                      <w:color w:val="EE0000"/>
                      <w:sz w:val="20"/>
                      <w:szCs w:val="20"/>
                    </w:rPr>
                    <w:t>7</w:t>
                  </w:r>
                  <w:r w:rsidRPr="001F1469">
                    <w:rPr>
                      <w:rFonts w:ascii="Times New Roman" w:hAnsi="Times New Roman" w:cs="Times New Roman"/>
                      <w:b/>
                      <w:i/>
                      <w:iCs/>
                      <w:strike/>
                      <w:color w:val="7030A0"/>
                      <w:sz w:val="20"/>
                      <w:szCs w:val="20"/>
                    </w:rPr>
                    <w:t>.</w:t>
                  </w:r>
                  <w:r>
                    <w:rPr>
                      <w:rFonts w:ascii="Times New Roman" w:hAnsi="Times New Roman" w:cs="Times New Roman"/>
                      <w:b/>
                      <w:color w:val="7030A0"/>
                      <w:sz w:val="20"/>
                      <w:szCs w:val="20"/>
                    </w:rPr>
                    <w:t xml:space="preserve"> </w:t>
                  </w:r>
                  <w:r w:rsidRPr="001F1469">
                    <w:rPr>
                      <w:rFonts w:ascii="Times New Roman" w:hAnsi="Times New Roman" w:cs="Times New Roman"/>
                      <w:b/>
                      <w:sz w:val="20"/>
                      <w:szCs w:val="20"/>
                    </w:rPr>
                    <w:t>Виключити</w:t>
                  </w:r>
                </w:p>
              </w:tc>
            </w:tr>
          </w:tbl>
          <w:p w14:paraId="280FDF85" w14:textId="77777777" w:rsidR="006D0BBE" w:rsidRDefault="006D0BBE" w:rsidP="006D0BBE">
            <w:pPr>
              <w:tabs>
                <w:tab w:val="left" w:pos="745"/>
              </w:tabs>
              <w:jc w:val="both"/>
              <w:rPr>
                <w:rFonts w:ascii="Times New Roman" w:eastAsia="Times New Roman" w:hAnsi="Times New Roman" w:cs="Times New Roman"/>
              </w:rPr>
            </w:pPr>
          </w:p>
          <w:p w14:paraId="7796EFE9" w14:textId="504F2662" w:rsidR="006D0BBE" w:rsidRPr="0025574B" w:rsidRDefault="006D0BBE" w:rsidP="006D0BBE">
            <w:pPr>
              <w:tabs>
                <w:tab w:val="left" w:pos="745"/>
              </w:tabs>
              <w:ind w:firstLine="306"/>
              <w:jc w:val="both"/>
              <w:rPr>
                <w:rFonts w:ascii="Times New Roman" w:hAnsi="Times New Roman" w:cs="Times New Roman"/>
                <w:b/>
                <w:iCs/>
                <w:sz w:val="10"/>
                <w:szCs w:val="10"/>
              </w:rPr>
            </w:pPr>
          </w:p>
        </w:tc>
        <w:tc>
          <w:tcPr>
            <w:tcW w:w="3861" w:type="dxa"/>
          </w:tcPr>
          <w:p w14:paraId="03FEC012" w14:textId="77777777" w:rsidR="006D0BBE" w:rsidRDefault="006D0BBE" w:rsidP="006D0BBE">
            <w:pPr>
              <w:tabs>
                <w:tab w:val="left" w:pos="745"/>
              </w:tabs>
              <w:jc w:val="center"/>
              <w:rPr>
                <w:rFonts w:ascii="Times New Roman" w:eastAsia="Calibri" w:hAnsi="Times New Roman" w:cs="Times New Roman"/>
                <w:b/>
              </w:rPr>
            </w:pPr>
            <w:r w:rsidRPr="001F1469">
              <w:rPr>
                <w:rFonts w:ascii="Times New Roman" w:eastAsia="Calibri" w:hAnsi="Times New Roman" w:cs="Times New Roman"/>
                <w:b/>
              </w:rPr>
              <w:t>ПрАТ «ДТЕК КИЇВСЬКІ ЕЛЕКТРОМЕРЕЖІ»</w:t>
            </w:r>
          </w:p>
          <w:p w14:paraId="5F1B2257" w14:textId="77777777" w:rsidR="006D0BBE" w:rsidRPr="004A2C60" w:rsidRDefault="006D0BBE" w:rsidP="006D0BBE">
            <w:pPr>
              <w:tabs>
                <w:tab w:val="left" w:pos="745"/>
              </w:tabs>
              <w:jc w:val="both"/>
              <w:rPr>
                <w:rFonts w:ascii="Times New Roman" w:eastAsia="Times New Roman" w:hAnsi="Times New Roman" w:cs="Times New Roman"/>
                <w:sz w:val="16"/>
                <w:szCs w:val="16"/>
              </w:rPr>
            </w:pPr>
          </w:p>
          <w:p w14:paraId="2F015F77" w14:textId="585401D1" w:rsidR="006D0BBE" w:rsidRDefault="006D0BBE" w:rsidP="006D0BBE">
            <w:pPr>
              <w:tabs>
                <w:tab w:val="left" w:pos="460"/>
              </w:tabs>
              <w:ind w:firstLine="177"/>
              <w:jc w:val="both"/>
              <w:rPr>
                <w:rFonts w:ascii="Times New Roman" w:eastAsia="Times New Roman" w:hAnsi="Times New Roman" w:cs="Times New Roman"/>
              </w:rPr>
            </w:pPr>
            <w:r w:rsidRPr="006D0BBE">
              <w:rPr>
                <w:rFonts w:ascii="Times New Roman" w:eastAsia="Times New Roman" w:hAnsi="Times New Roman" w:cs="Times New Roman"/>
              </w:rPr>
              <w:t>Не зрозуміло, що буде оцінюватися за цією інформацією.</w:t>
            </w:r>
          </w:p>
          <w:p w14:paraId="747EB0BB" w14:textId="01999894" w:rsidR="006D0BBE" w:rsidRPr="0025574B" w:rsidRDefault="006D0BBE" w:rsidP="006D0BBE">
            <w:pPr>
              <w:tabs>
                <w:tab w:val="left" w:pos="745"/>
              </w:tabs>
              <w:ind w:firstLine="306"/>
              <w:jc w:val="both"/>
              <w:rPr>
                <w:rFonts w:ascii="Times New Roman" w:hAnsi="Times New Roman" w:cs="Times New Roman"/>
                <w:b/>
                <w:iCs/>
                <w:sz w:val="10"/>
                <w:szCs w:val="10"/>
              </w:rPr>
            </w:pPr>
          </w:p>
        </w:tc>
        <w:tc>
          <w:tcPr>
            <w:tcW w:w="3861" w:type="dxa"/>
          </w:tcPr>
          <w:p w14:paraId="6ACC751E" w14:textId="77777777" w:rsidR="004C7DAA" w:rsidRPr="004C7DAA" w:rsidRDefault="004C7DAA" w:rsidP="004C7DAA">
            <w:pPr>
              <w:jc w:val="center"/>
              <w:rPr>
                <w:rFonts w:ascii="Times New Roman" w:hAnsi="Times New Roman" w:cs="Times New Roman"/>
                <w:b/>
              </w:rPr>
            </w:pPr>
            <w:r w:rsidRPr="004C7DAA">
              <w:rPr>
                <w:rFonts w:ascii="Times New Roman" w:hAnsi="Times New Roman" w:cs="Times New Roman"/>
                <w:b/>
              </w:rPr>
              <w:t>Попередньо відхилити</w:t>
            </w:r>
          </w:p>
          <w:p w14:paraId="40B5EE6B" w14:textId="77777777" w:rsidR="004C7DAA" w:rsidRPr="004C7DAA" w:rsidRDefault="004C7DAA" w:rsidP="00886372">
            <w:pPr>
              <w:ind w:firstLine="306"/>
              <w:jc w:val="both"/>
              <w:rPr>
                <w:rFonts w:ascii="Times New Roman" w:hAnsi="Times New Roman" w:cs="Times New Roman"/>
                <w:b/>
              </w:rPr>
            </w:pPr>
            <w:r w:rsidRPr="004C7DAA">
              <w:rPr>
                <w:rFonts w:ascii="Times New Roman" w:hAnsi="Times New Roman" w:cs="Times New Roman"/>
                <w:iCs/>
              </w:rPr>
              <w:t>Недостатньо обґрунтовано. Крім того, зменшення інформаційного поля результатів опитування є недоцільним</w:t>
            </w:r>
            <w:r w:rsidRPr="004C7DAA">
              <w:rPr>
                <w:rFonts w:ascii="Times New Roman" w:hAnsi="Times New Roman" w:cs="Times New Roman"/>
                <w:b/>
              </w:rPr>
              <w:t>.</w:t>
            </w:r>
          </w:p>
          <w:p w14:paraId="3B4EF623" w14:textId="78BC4C6A" w:rsidR="006D0BBE" w:rsidRPr="00502EEA" w:rsidRDefault="006D0BBE" w:rsidP="00CB60F2">
            <w:pPr>
              <w:jc w:val="both"/>
              <w:rPr>
                <w:rFonts w:ascii="Times New Roman" w:hAnsi="Times New Roman" w:cs="Times New Roman"/>
                <w:b/>
              </w:rPr>
            </w:pPr>
          </w:p>
        </w:tc>
      </w:tr>
      <w:tr w:rsidR="006D0BBE" w:rsidRPr="00502EEA" w14:paraId="0D1E9AE6" w14:textId="77777777" w:rsidTr="00F83F46">
        <w:trPr>
          <w:trHeight w:val="20"/>
        </w:trPr>
        <w:tc>
          <w:tcPr>
            <w:tcW w:w="3823" w:type="dxa"/>
            <w:gridSpan w:val="2"/>
          </w:tcPr>
          <w:p w14:paraId="4B3FD89C" w14:textId="77777777" w:rsidR="006D0BBE" w:rsidRPr="00B562C6"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0.</w:t>
            </w:r>
            <w:r w:rsidRPr="00B562C6">
              <w:rPr>
                <w:rFonts w:ascii="Times New Roman" w:eastAsia="Times New Roman" w:hAnsi="Times New Roman" w:cs="Times New Roman"/>
                <w:b/>
                <w:bCs/>
                <w:color w:val="0070C0"/>
                <w:sz w:val="20"/>
                <w:szCs w:val="20"/>
              </w:rPr>
              <w:tab/>
              <w:t>Усе це купили після 24 лютого 2022 року</w:t>
            </w:r>
          </w:p>
          <w:p w14:paraId="6B65B2F5" w14:textId="77777777" w:rsidR="006D0BBE" w:rsidRPr="00B562C6"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 xml:space="preserve">1. </w:t>
            </w:r>
            <w:r w:rsidRPr="00B562C6">
              <w:rPr>
                <w:rFonts w:ascii="Times New Roman" w:eastAsia="Times New Roman" w:hAnsi="Times New Roman" w:cs="Times New Roman"/>
                <w:b/>
                <w:bCs/>
                <w:color w:val="0070C0"/>
                <w:sz w:val="20"/>
                <w:szCs w:val="20"/>
              </w:rPr>
              <w:tab/>
            </w:r>
            <w:proofErr w:type="spellStart"/>
            <w:r w:rsidRPr="00B562C6">
              <w:rPr>
                <w:rFonts w:ascii="Times New Roman" w:eastAsia="Times New Roman" w:hAnsi="Times New Roman" w:cs="Times New Roman"/>
                <w:b/>
                <w:bCs/>
                <w:color w:val="0070C0"/>
                <w:sz w:val="20"/>
                <w:szCs w:val="20"/>
              </w:rPr>
              <w:t>Повербанки</w:t>
            </w:r>
            <w:proofErr w:type="spellEnd"/>
            <w:r w:rsidRPr="00B562C6">
              <w:rPr>
                <w:rFonts w:ascii="Times New Roman" w:eastAsia="Times New Roman" w:hAnsi="Times New Roman" w:cs="Times New Roman"/>
                <w:b/>
                <w:bCs/>
                <w:color w:val="0070C0"/>
                <w:sz w:val="20"/>
                <w:szCs w:val="20"/>
              </w:rPr>
              <w:t xml:space="preserve"> для заряджання портативної техніки</w:t>
            </w:r>
          </w:p>
          <w:p w14:paraId="378F5C7D" w14:textId="77777777" w:rsidR="006D0BBE" w:rsidRPr="00B562C6"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 xml:space="preserve">2. </w:t>
            </w:r>
            <w:r w:rsidRPr="00B562C6">
              <w:rPr>
                <w:rFonts w:ascii="Times New Roman" w:eastAsia="Times New Roman" w:hAnsi="Times New Roman" w:cs="Times New Roman"/>
                <w:b/>
                <w:bCs/>
                <w:color w:val="0070C0"/>
                <w:sz w:val="20"/>
                <w:szCs w:val="20"/>
              </w:rPr>
              <w:tab/>
              <w:t xml:space="preserve">Зарядні пристрої (такі як </w:t>
            </w:r>
            <w:proofErr w:type="spellStart"/>
            <w:r w:rsidRPr="00B562C6">
              <w:rPr>
                <w:rFonts w:ascii="Times New Roman" w:eastAsia="Times New Roman" w:hAnsi="Times New Roman" w:cs="Times New Roman"/>
                <w:b/>
                <w:bCs/>
                <w:color w:val="0070C0"/>
                <w:sz w:val="20"/>
                <w:szCs w:val="20"/>
              </w:rPr>
              <w:t>Екофлоу</w:t>
            </w:r>
            <w:proofErr w:type="spellEnd"/>
            <w:r w:rsidRPr="00B562C6">
              <w:rPr>
                <w:rFonts w:ascii="Times New Roman" w:eastAsia="Times New Roman" w:hAnsi="Times New Roman" w:cs="Times New Roman"/>
                <w:b/>
                <w:bCs/>
                <w:color w:val="0070C0"/>
                <w:sz w:val="20"/>
                <w:szCs w:val="20"/>
              </w:rPr>
              <w:t>) для підключення дрібної техніки та освітлення</w:t>
            </w:r>
          </w:p>
          <w:p w14:paraId="11DBE814" w14:textId="77777777" w:rsidR="006D0BBE" w:rsidRPr="00B562C6"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3.</w:t>
            </w:r>
            <w:r w:rsidRPr="00B562C6">
              <w:rPr>
                <w:rFonts w:ascii="Times New Roman" w:eastAsia="Times New Roman" w:hAnsi="Times New Roman" w:cs="Times New Roman"/>
                <w:b/>
                <w:bCs/>
                <w:color w:val="0070C0"/>
                <w:sz w:val="20"/>
                <w:szCs w:val="20"/>
              </w:rPr>
              <w:tab/>
              <w:t>Акумуляторні джерела освітлення (лампи), ліхтарі</w:t>
            </w:r>
          </w:p>
          <w:p w14:paraId="3C62F160" w14:textId="77777777" w:rsidR="006D0BBE" w:rsidRPr="00B562C6"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4.</w:t>
            </w:r>
            <w:r w:rsidRPr="00B562C6">
              <w:rPr>
                <w:rFonts w:ascii="Times New Roman" w:eastAsia="Times New Roman" w:hAnsi="Times New Roman" w:cs="Times New Roman"/>
                <w:b/>
                <w:bCs/>
                <w:color w:val="0070C0"/>
                <w:sz w:val="20"/>
                <w:szCs w:val="20"/>
              </w:rPr>
              <w:tab/>
              <w:t>Генератор(и)</w:t>
            </w:r>
          </w:p>
          <w:p w14:paraId="3AD2CCDD" w14:textId="77777777" w:rsidR="006D0BBE" w:rsidRPr="00B562C6"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5.</w:t>
            </w:r>
            <w:r w:rsidRPr="00B562C6">
              <w:rPr>
                <w:rFonts w:ascii="Times New Roman" w:eastAsia="Times New Roman" w:hAnsi="Times New Roman" w:cs="Times New Roman"/>
                <w:b/>
                <w:bCs/>
                <w:color w:val="0070C0"/>
                <w:sz w:val="20"/>
                <w:szCs w:val="20"/>
              </w:rPr>
              <w:tab/>
              <w:t>Сонячні батареї або вітряки</w:t>
            </w:r>
          </w:p>
          <w:p w14:paraId="4409FDB8" w14:textId="77777777" w:rsidR="006D0BBE" w:rsidRPr="00B562C6"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6.</w:t>
            </w:r>
            <w:r w:rsidRPr="00B562C6">
              <w:rPr>
                <w:rFonts w:ascii="Times New Roman" w:eastAsia="Times New Roman" w:hAnsi="Times New Roman" w:cs="Times New Roman"/>
                <w:b/>
                <w:bCs/>
                <w:color w:val="0070C0"/>
                <w:sz w:val="20"/>
                <w:szCs w:val="20"/>
              </w:rPr>
              <w:tab/>
              <w:t>Газові або твердопаливні пальники для приготування їжі</w:t>
            </w:r>
          </w:p>
          <w:p w14:paraId="4E5767F7" w14:textId="77777777" w:rsidR="006D0BBE" w:rsidRPr="00B562C6"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7.</w:t>
            </w:r>
            <w:r w:rsidRPr="00B562C6">
              <w:rPr>
                <w:rFonts w:ascii="Times New Roman" w:eastAsia="Times New Roman" w:hAnsi="Times New Roman" w:cs="Times New Roman"/>
                <w:b/>
                <w:bCs/>
                <w:color w:val="0070C0"/>
                <w:sz w:val="20"/>
                <w:szCs w:val="20"/>
              </w:rPr>
              <w:tab/>
              <w:t>Газові або твердопаливні обігрівачі: буржуйки, конвектори тощо</w:t>
            </w:r>
          </w:p>
          <w:p w14:paraId="0A3C4CB2" w14:textId="77777777" w:rsidR="006D0BBE" w:rsidRPr="00B562C6"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8.</w:t>
            </w:r>
            <w:r w:rsidRPr="00B562C6">
              <w:rPr>
                <w:rFonts w:ascii="Times New Roman" w:eastAsia="Times New Roman" w:hAnsi="Times New Roman" w:cs="Times New Roman"/>
                <w:b/>
                <w:bCs/>
                <w:color w:val="0070C0"/>
                <w:sz w:val="20"/>
                <w:szCs w:val="20"/>
              </w:rPr>
              <w:tab/>
              <w:t>Інші пристрої (запишіть, що саме ___________)</w:t>
            </w:r>
          </w:p>
          <w:p w14:paraId="4656F399" w14:textId="77777777" w:rsidR="006D0BBE" w:rsidRPr="00B562C6"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9.</w:t>
            </w:r>
            <w:r w:rsidRPr="00B562C6">
              <w:rPr>
                <w:rFonts w:ascii="Times New Roman" w:eastAsia="Times New Roman" w:hAnsi="Times New Roman" w:cs="Times New Roman"/>
                <w:b/>
                <w:bCs/>
                <w:color w:val="0070C0"/>
                <w:sz w:val="20"/>
                <w:szCs w:val="20"/>
              </w:rPr>
              <w:tab/>
              <w:t>Нічого з переліку</w:t>
            </w:r>
          </w:p>
          <w:p w14:paraId="2644784E" w14:textId="77777777" w:rsidR="006D0BBE" w:rsidRDefault="006D0BBE" w:rsidP="006D0BBE">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 xml:space="preserve">99. </w:t>
            </w:r>
            <w:r w:rsidRPr="00B562C6">
              <w:rPr>
                <w:rFonts w:ascii="Times New Roman" w:eastAsia="Times New Roman" w:hAnsi="Times New Roman" w:cs="Times New Roman"/>
                <w:b/>
                <w:bCs/>
                <w:color w:val="0070C0"/>
                <w:sz w:val="20"/>
                <w:szCs w:val="20"/>
              </w:rPr>
              <w:tab/>
              <w:t xml:space="preserve"> Відмова / важко сказати</w:t>
            </w:r>
          </w:p>
          <w:p w14:paraId="49451074" w14:textId="10CC117F" w:rsidR="004A2C60" w:rsidRPr="004A2C60" w:rsidRDefault="004A2C60" w:rsidP="006D0BBE">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79951C03" w14:textId="25257A70" w:rsidR="006D0BBE" w:rsidRPr="00502EEA" w:rsidRDefault="006D0BBE" w:rsidP="006D0BBE">
            <w:pPr>
              <w:autoSpaceDE w:val="0"/>
              <w:autoSpaceDN w:val="0"/>
              <w:adjustRightInd w:val="0"/>
              <w:ind w:left="79"/>
              <w:jc w:val="both"/>
              <w:rPr>
                <w:rFonts w:ascii="Times New Roman" w:hAnsi="Times New Roman" w:cs="Times New Roman"/>
                <w:bCs/>
                <w:iCs/>
              </w:rPr>
            </w:pPr>
          </w:p>
        </w:tc>
        <w:tc>
          <w:tcPr>
            <w:tcW w:w="3861" w:type="dxa"/>
          </w:tcPr>
          <w:p w14:paraId="6860922D" w14:textId="140231A3" w:rsidR="006D0BBE" w:rsidRPr="00502EEA" w:rsidRDefault="006D0BBE" w:rsidP="006D0BBE">
            <w:pPr>
              <w:ind w:firstLine="324"/>
              <w:jc w:val="both"/>
              <w:rPr>
                <w:rFonts w:ascii="Times New Roman" w:hAnsi="Times New Roman" w:cs="Times New Roman"/>
              </w:rPr>
            </w:pPr>
          </w:p>
        </w:tc>
        <w:tc>
          <w:tcPr>
            <w:tcW w:w="3861" w:type="dxa"/>
          </w:tcPr>
          <w:p w14:paraId="5BD4C88C" w14:textId="77777777" w:rsidR="006D0BBE" w:rsidRPr="00502EEA" w:rsidRDefault="006D0BBE" w:rsidP="006D0BBE">
            <w:pPr>
              <w:jc w:val="both"/>
              <w:rPr>
                <w:rFonts w:ascii="Times New Roman" w:hAnsi="Times New Roman" w:cs="Times New Roman"/>
                <w:b/>
              </w:rPr>
            </w:pPr>
          </w:p>
        </w:tc>
      </w:tr>
      <w:tr w:rsidR="00795559" w:rsidRPr="00502EEA" w14:paraId="1A81404F" w14:textId="77777777" w:rsidTr="00F83F46">
        <w:trPr>
          <w:trHeight w:val="20"/>
        </w:trPr>
        <w:tc>
          <w:tcPr>
            <w:tcW w:w="3823" w:type="dxa"/>
            <w:gridSpan w:val="2"/>
          </w:tcPr>
          <w:p w14:paraId="1D408EC0" w14:textId="0D56B4B3" w:rsidR="00795559" w:rsidRPr="00B562C6"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Q18. Оцініть, хоча б приблизно, скільки коштів Ви витратили на придбання цього обладнання після 24 лютого 2022 року?</w:t>
            </w:r>
          </w:p>
        </w:tc>
        <w:tc>
          <w:tcPr>
            <w:tcW w:w="3801" w:type="dxa"/>
          </w:tcPr>
          <w:p w14:paraId="69050C39" w14:textId="77777777" w:rsidR="00795559" w:rsidRDefault="00795559" w:rsidP="00795559">
            <w:pPr>
              <w:tabs>
                <w:tab w:val="left" w:pos="745"/>
              </w:tabs>
              <w:jc w:val="center"/>
              <w:rPr>
                <w:rFonts w:ascii="Times New Roman" w:eastAsia="Calibri" w:hAnsi="Times New Roman" w:cs="Times New Roman"/>
                <w:b/>
              </w:rPr>
            </w:pPr>
            <w:r w:rsidRPr="001F1469">
              <w:rPr>
                <w:rFonts w:ascii="Times New Roman" w:eastAsia="Calibri" w:hAnsi="Times New Roman" w:cs="Times New Roman"/>
                <w:b/>
              </w:rPr>
              <w:t>ПрАТ «ДТЕК КИЇВСЬКІ ЕЛЕКТРОМЕРЕЖІ»</w:t>
            </w:r>
          </w:p>
          <w:p w14:paraId="01B2DB00" w14:textId="77777777" w:rsidR="00795559" w:rsidRPr="004A2C60" w:rsidRDefault="00795559" w:rsidP="00795559">
            <w:pPr>
              <w:tabs>
                <w:tab w:val="left" w:pos="745"/>
              </w:tabs>
              <w:jc w:val="both"/>
              <w:rPr>
                <w:rFonts w:ascii="Times New Roman" w:eastAsia="Times New Roman" w:hAnsi="Times New Roman" w:cs="Times New Roman"/>
                <w:sz w:val="16"/>
                <w:szCs w:val="16"/>
              </w:rPr>
            </w:pPr>
          </w:p>
          <w:tbl>
            <w:tblPr>
              <w:tblStyle w:val="a3"/>
              <w:tblW w:w="0" w:type="auto"/>
              <w:tblLook w:val="04A0" w:firstRow="1" w:lastRow="0" w:firstColumn="1" w:lastColumn="0" w:noHBand="0" w:noVBand="1"/>
            </w:tblPr>
            <w:tblGrid>
              <w:gridCol w:w="3575"/>
            </w:tblGrid>
            <w:tr w:rsidR="00795559" w:rsidRPr="00CA5266" w14:paraId="16E11A34" w14:textId="77777777" w:rsidTr="006B6270">
              <w:tc>
                <w:tcPr>
                  <w:tcW w:w="3575" w:type="dxa"/>
                </w:tcPr>
                <w:p w14:paraId="45883EE1" w14:textId="21531762" w:rsidR="00795559" w:rsidRPr="009B2B89" w:rsidRDefault="00795559" w:rsidP="00D82F9C">
                  <w:pPr>
                    <w:framePr w:hSpace="180" w:wrap="around" w:vAnchor="text" w:hAnchor="text" w:y="1"/>
                    <w:suppressOverlap/>
                    <w:jc w:val="both"/>
                    <w:rPr>
                      <w:rFonts w:ascii="Times New Roman" w:hAnsi="Times New Roman" w:cs="Times New Roman"/>
                      <w:bCs/>
                    </w:rPr>
                  </w:pPr>
                  <w:r w:rsidRPr="001F1469">
                    <w:rPr>
                      <w:rFonts w:ascii="Times New Roman" w:hAnsi="Times New Roman" w:cs="Times New Roman"/>
                      <w:b/>
                      <w:i/>
                      <w:iCs/>
                      <w:strike/>
                      <w:color w:val="EE0000"/>
                      <w:sz w:val="20"/>
                      <w:szCs w:val="20"/>
                    </w:rPr>
                    <w:t>Q</w:t>
                  </w:r>
                  <w:r>
                    <w:rPr>
                      <w:rFonts w:ascii="Times New Roman" w:hAnsi="Times New Roman" w:cs="Times New Roman"/>
                      <w:b/>
                      <w:i/>
                      <w:iCs/>
                      <w:strike/>
                      <w:color w:val="EE0000"/>
                      <w:sz w:val="20"/>
                      <w:szCs w:val="20"/>
                    </w:rPr>
                    <w:t>18</w:t>
                  </w:r>
                  <w:r w:rsidRPr="001F1469">
                    <w:rPr>
                      <w:rFonts w:ascii="Times New Roman" w:hAnsi="Times New Roman" w:cs="Times New Roman"/>
                      <w:b/>
                      <w:i/>
                      <w:iCs/>
                      <w:strike/>
                      <w:color w:val="7030A0"/>
                      <w:sz w:val="20"/>
                      <w:szCs w:val="20"/>
                    </w:rPr>
                    <w:t>.</w:t>
                  </w:r>
                  <w:r>
                    <w:rPr>
                      <w:rFonts w:ascii="Times New Roman" w:hAnsi="Times New Roman" w:cs="Times New Roman"/>
                      <w:b/>
                      <w:color w:val="7030A0"/>
                      <w:sz w:val="20"/>
                      <w:szCs w:val="20"/>
                    </w:rPr>
                    <w:t xml:space="preserve"> </w:t>
                  </w:r>
                  <w:r w:rsidRPr="001F1469">
                    <w:rPr>
                      <w:rFonts w:ascii="Times New Roman" w:hAnsi="Times New Roman" w:cs="Times New Roman"/>
                      <w:b/>
                      <w:sz w:val="20"/>
                      <w:szCs w:val="20"/>
                    </w:rPr>
                    <w:t>Виключити</w:t>
                  </w:r>
                </w:p>
              </w:tc>
            </w:tr>
          </w:tbl>
          <w:p w14:paraId="50B12421" w14:textId="77777777" w:rsidR="00795559" w:rsidRPr="007F1DB3" w:rsidRDefault="00795559" w:rsidP="004A2C60">
            <w:pPr>
              <w:autoSpaceDE w:val="0"/>
              <w:autoSpaceDN w:val="0"/>
              <w:adjustRightInd w:val="0"/>
              <w:rPr>
                <w:rFonts w:ascii="Times New Roman" w:hAnsi="Times New Roman" w:cs="Times New Roman"/>
                <w:b/>
                <w:iCs/>
              </w:rPr>
            </w:pPr>
          </w:p>
        </w:tc>
        <w:tc>
          <w:tcPr>
            <w:tcW w:w="3861" w:type="dxa"/>
          </w:tcPr>
          <w:p w14:paraId="0D77468D" w14:textId="77777777" w:rsidR="00795559" w:rsidRDefault="00795559" w:rsidP="00795559">
            <w:pPr>
              <w:tabs>
                <w:tab w:val="left" w:pos="745"/>
              </w:tabs>
              <w:jc w:val="center"/>
              <w:rPr>
                <w:rFonts w:ascii="Times New Roman" w:eastAsia="Calibri" w:hAnsi="Times New Roman" w:cs="Times New Roman"/>
                <w:b/>
              </w:rPr>
            </w:pPr>
            <w:r w:rsidRPr="001F1469">
              <w:rPr>
                <w:rFonts w:ascii="Times New Roman" w:eastAsia="Calibri" w:hAnsi="Times New Roman" w:cs="Times New Roman"/>
                <w:b/>
              </w:rPr>
              <w:t>ПрАТ «ДТЕК КИЇВСЬКІ ЕЛЕКТРОМЕРЕЖІ»</w:t>
            </w:r>
          </w:p>
          <w:p w14:paraId="33DA4506" w14:textId="77777777" w:rsidR="00795559" w:rsidRPr="004A2C60" w:rsidRDefault="00795559" w:rsidP="00795559">
            <w:pPr>
              <w:tabs>
                <w:tab w:val="left" w:pos="745"/>
              </w:tabs>
              <w:jc w:val="both"/>
              <w:rPr>
                <w:rFonts w:ascii="Times New Roman" w:eastAsia="Times New Roman" w:hAnsi="Times New Roman" w:cs="Times New Roman"/>
                <w:sz w:val="16"/>
                <w:szCs w:val="16"/>
              </w:rPr>
            </w:pPr>
          </w:p>
          <w:p w14:paraId="5796BAB0" w14:textId="77777777" w:rsidR="00795559" w:rsidRDefault="00795559" w:rsidP="00795559">
            <w:pPr>
              <w:tabs>
                <w:tab w:val="left" w:pos="460"/>
              </w:tabs>
              <w:ind w:firstLine="177"/>
              <w:jc w:val="both"/>
              <w:rPr>
                <w:rFonts w:ascii="Times New Roman" w:eastAsia="Times New Roman" w:hAnsi="Times New Roman" w:cs="Times New Roman"/>
              </w:rPr>
            </w:pPr>
            <w:r w:rsidRPr="006D0BBE">
              <w:rPr>
                <w:rFonts w:ascii="Times New Roman" w:eastAsia="Times New Roman" w:hAnsi="Times New Roman" w:cs="Times New Roman"/>
              </w:rPr>
              <w:t>Не зрозуміло, що буде оцінюватися за цією інформацією.</w:t>
            </w:r>
          </w:p>
          <w:p w14:paraId="36C3F1A9" w14:textId="77777777" w:rsidR="00795559" w:rsidRPr="0025574B" w:rsidRDefault="00795559" w:rsidP="00795559">
            <w:pPr>
              <w:autoSpaceDE w:val="0"/>
              <w:autoSpaceDN w:val="0"/>
              <w:adjustRightInd w:val="0"/>
              <w:ind w:left="79"/>
              <w:rPr>
                <w:rFonts w:ascii="Times New Roman" w:hAnsi="Times New Roman" w:cs="Times New Roman"/>
                <w:b/>
                <w:iCs/>
                <w:sz w:val="10"/>
                <w:szCs w:val="10"/>
              </w:rPr>
            </w:pPr>
          </w:p>
        </w:tc>
        <w:tc>
          <w:tcPr>
            <w:tcW w:w="3861" w:type="dxa"/>
          </w:tcPr>
          <w:p w14:paraId="6F4D14F6" w14:textId="77777777" w:rsidR="004C7DAA" w:rsidRPr="004C7DAA" w:rsidRDefault="004C7DAA" w:rsidP="004C7DAA">
            <w:pPr>
              <w:jc w:val="center"/>
              <w:rPr>
                <w:rFonts w:ascii="Times New Roman" w:hAnsi="Times New Roman" w:cs="Times New Roman"/>
                <w:b/>
              </w:rPr>
            </w:pPr>
            <w:r w:rsidRPr="004C7DAA">
              <w:rPr>
                <w:rFonts w:ascii="Times New Roman" w:hAnsi="Times New Roman" w:cs="Times New Roman"/>
                <w:b/>
              </w:rPr>
              <w:t>Попередньо відхилити</w:t>
            </w:r>
          </w:p>
          <w:p w14:paraId="7B2A0624" w14:textId="77777777" w:rsidR="004C7DAA" w:rsidRPr="004C7DAA" w:rsidRDefault="004C7DAA" w:rsidP="00886372">
            <w:pPr>
              <w:ind w:firstLine="306"/>
              <w:jc w:val="both"/>
              <w:rPr>
                <w:rFonts w:ascii="Times New Roman" w:hAnsi="Times New Roman" w:cs="Times New Roman"/>
                <w:b/>
              </w:rPr>
            </w:pPr>
            <w:r w:rsidRPr="004C7DAA">
              <w:rPr>
                <w:rFonts w:ascii="Times New Roman" w:hAnsi="Times New Roman" w:cs="Times New Roman"/>
                <w:iCs/>
              </w:rPr>
              <w:t xml:space="preserve">Недостатньо обґрунтовано. Крім того, зменшення </w:t>
            </w:r>
            <w:r w:rsidRPr="00886372">
              <w:rPr>
                <w:rFonts w:ascii="Times New Roman" w:hAnsi="Times New Roman" w:cs="Times New Roman"/>
              </w:rPr>
              <w:t>інформаційного</w:t>
            </w:r>
            <w:r w:rsidRPr="004C7DAA">
              <w:rPr>
                <w:rFonts w:ascii="Times New Roman" w:hAnsi="Times New Roman" w:cs="Times New Roman"/>
                <w:iCs/>
              </w:rPr>
              <w:t xml:space="preserve"> поля результатів опитування є недоцільним</w:t>
            </w:r>
            <w:r w:rsidRPr="004C7DAA">
              <w:rPr>
                <w:rFonts w:ascii="Times New Roman" w:hAnsi="Times New Roman" w:cs="Times New Roman"/>
                <w:b/>
              </w:rPr>
              <w:t>.</w:t>
            </w:r>
          </w:p>
          <w:p w14:paraId="161ABAE9" w14:textId="1E8855B7" w:rsidR="00795559" w:rsidRPr="00502EEA" w:rsidRDefault="00795559" w:rsidP="00CB60F2">
            <w:pPr>
              <w:jc w:val="both"/>
              <w:rPr>
                <w:rFonts w:ascii="Times New Roman" w:hAnsi="Times New Roman" w:cs="Times New Roman"/>
                <w:b/>
              </w:rPr>
            </w:pPr>
          </w:p>
        </w:tc>
      </w:tr>
      <w:tr w:rsidR="00795559" w:rsidRPr="00502EEA" w14:paraId="4FE45774" w14:textId="77777777" w:rsidTr="00F83F46">
        <w:trPr>
          <w:trHeight w:val="20"/>
        </w:trPr>
        <w:tc>
          <w:tcPr>
            <w:tcW w:w="3823" w:type="dxa"/>
            <w:gridSpan w:val="2"/>
          </w:tcPr>
          <w:p w14:paraId="525EF897" w14:textId="77777777" w:rsidR="00795559" w:rsidRPr="00B562C6" w:rsidRDefault="00795559" w:rsidP="00795559">
            <w:pPr>
              <w:tabs>
                <w:tab w:val="left" w:pos="745"/>
              </w:tabs>
              <w:ind w:firstLine="336"/>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Відповідь у гривнях ____________</w:t>
            </w:r>
          </w:p>
          <w:p w14:paraId="35390806" w14:textId="77777777" w:rsidR="00795559"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99.  Відмова / важко сказати</w:t>
            </w:r>
          </w:p>
          <w:p w14:paraId="1588CCCB" w14:textId="20739039" w:rsidR="004A2C60" w:rsidRPr="004A2C60" w:rsidRDefault="004A2C60" w:rsidP="00795559">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3C2539A6" w14:textId="042A9283" w:rsidR="00795559" w:rsidRPr="00DF2F08" w:rsidRDefault="00795559" w:rsidP="00795559">
            <w:pPr>
              <w:ind w:firstLine="324"/>
              <w:jc w:val="both"/>
              <w:rPr>
                <w:rFonts w:ascii="Times New Roman" w:hAnsi="Times New Roman" w:cs="Times New Roman"/>
                <w:b/>
                <w:bCs/>
                <w:iCs/>
              </w:rPr>
            </w:pPr>
          </w:p>
        </w:tc>
        <w:tc>
          <w:tcPr>
            <w:tcW w:w="3861" w:type="dxa"/>
          </w:tcPr>
          <w:p w14:paraId="7B216E17" w14:textId="2EC667B6" w:rsidR="00795559" w:rsidRPr="001253ED" w:rsidRDefault="00795559" w:rsidP="00795559">
            <w:pPr>
              <w:ind w:firstLine="324"/>
              <w:jc w:val="both"/>
              <w:rPr>
                <w:rFonts w:ascii="Times New Roman" w:hAnsi="Times New Roman" w:cs="Times New Roman"/>
                <w:sz w:val="16"/>
                <w:szCs w:val="16"/>
              </w:rPr>
            </w:pPr>
          </w:p>
        </w:tc>
        <w:tc>
          <w:tcPr>
            <w:tcW w:w="3861" w:type="dxa"/>
          </w:tcPr>
          <w:p w14:paraId="4C8971EC" w14:textId="5D332DBA" w:rsidR="00795559" w:rsidRPr="00502EEA" w:rsidRDefault="00795559" w:rsidP="00795559">
            <w:pPr>
              <w:jc w:val="both"/>
              <w:rPr>
                <w:rFonts w:ascii="Times New Roman" w:hAnsi="Times New Roman" w:cs="Times New Roman"/>
                <w:b/>
              </w:rPr>
            </w:pPr>
          </w:p>
        </w:tc>
      </w:tr>
      <w:tr w:rsidR="00795559" w:rsidRPr="00502EEA" w14:paraId="2401DE16" w14:textId="77777777" w:rsidTr="00F83F46">
        <w:trPr>
          <w:trHeight w:val="20"/>
        </w:trPr>
        <w:tc>
          <w:tcPr>
            <w:tcW w:w="3823" w:type="dxa"/>
            <w:gridSpan w:val="2"/>
          </w:tcPr>
          <w:p w14:paraId="5CE82603" w14:textId="0C70AC9B" w:rsidR="00795559" w:rsidRPr="00B562C6"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Q18.1. А що саме з цього Ви придбали за останні 12 місяців?</w:t>
            </w:r>
          </w:p>
        </w:tc>
        <w:tc>
          <w:tcPr>
            <w:tcW w:w="3801" w:type="dxa"/>
          </w:tcPr>
          <w:p w14:paraId="510736F4" w14:textId="60AC02FD" w:rsidR="00795559" w:rsidRPr="00B254AF" w:rsidRDefault="00795559" w:rsidP="00795559">
            <w:pPr>
              <w:ind w:firstLine="324"/>
              <w:jc w:val="both"/>
              <w:rPr>
                <w:rFonts w:ascii="Times New Roman" w:eastAsia="Times New Roman" w:hAnsi="Times New Roman" w:cs="Times New Roman"/>
                <w:b/>
                <w:bCs/>
                <w:i/>
                <w:iCs/>
                <w:strike/>
                <w:color w:val="EE0000"/>
              </w:rPr>
            </w:pPr>
          </w:p>
        </w:tc>
        <w:tc>
          <w:tcPr>
            <w:tcW w:w="3861" w:type="dxa"/>
          </w:tcPr>
          <w:p w14:paraId="1CD3FDC4" w14:textId="77777777" w:rsidR="00795559" w:rsidRPr="00B254AF" w:rsidRDefault="00795559" w:rsidP="00795559">
            <w:pPr>
              <w:autoSpaceDE w:val="0"/>
              <w:autoSpaceDN w:val="0"/>
              <w:adjustRightInd w:val="0"/>
              <w:ind w:left="79"/>
              <w:rPr>
                <w:rFonts w:ascii="Times New Roman" w:hAnsi="Times New Roman" w:cs="Times New Roman"/>
                <w:b/>
                <w:iCs/>
                <w:sz w:val="16"/>
                <w:szCs w:val="16"/>
              </w:rPr>
            </w:pPr>
          </w:p>
        </w:tc>
        <w:tc>
          <w:tcPr>
            <w:tcW w:w="3861" w:type="dxa"/>
          </w:tcPr>
          <w:p w14:paraId="0BBB1ADA" w14:textId="70434B48" w:rsidR="00795559" w:rsidRPr="00502EEA" w:rsidRDefault="00795559" w:rsidP="00795559">
            <w:pPr>
              <w:tabs>
                <w:tab w:val="left" w:pos="745"/>
              </w:tabs>
              <w:ind w:firstLine="19"/>
              <w:jc w:val="center"/>
              <w:rPr>
                <w:rFonts w:ascii="Times New Roman" w:hAnsi="Times New Roman" w:cs="Times New Roman"/>
                <w:b/>
              </w:rPr>
            </w:pPr>
          </w:p>
        </w:tc>
      </w:tr>
      <w:tr w:rsidR="00795559" w:rsidRPr="00502EEA" w14:paraId="299F4185" w14:textId="77777777" w:rsidTr="00F83F46">
        <w:trPr>
          <w:trHeight w:val="20"/>
        </w:trPr>
        <w:tc>
          <w:tcPr>
            <w:tcW w:w="3823" w:type="dxa"/>
            <w:gridSpan w:val="2"/>
          </w:tcPr>
          <w:p w14:paraId="599A7E3D" w14:textId="77777777" w:rsidR="00795559" w:rsidRPr="00B562C6"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0.</w:t>
            </w:r>
            <w:r w:rsidRPr="00B562C6">
              <w:rPr>
                <w:rFonts w:ascii="Times New Roman" w:eastAsia="Times New Roman" w:hAnsi="Times New Roman" w:cs="Times New Roman"/>
                <w:b/>
                <w:bCs/>
                <w:color w:val="0070C0"/>
                <w:sz w:val="20"/>
                <w:szCs w:val="20"/>
              </w:rPr>
              <w:tab/>
              <w:t>Усе це купили за останні 12 місяців</w:t>
            </w:r>
          </w:p>
          <w:p w14:paraId="16E9D263" w14:textId="77777777" w:rsidR="00795559" w:rsidRPr="00B562C6"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 xml:space="preserve">1. </w:t>
            </w:r>
            <w:r w:rsidRPr="00B562C6">
              <w:rPr>
                <w:rFonts w:ascii="Times New Roman" w:eastAsia="Times New Roman" w:hAnsi="Times New Roman" w:cs="Times New Roman"/>
                <w:b/>
                <w:bCs/>
                <w:color w:val="0070C0"/>
                <w:sz w:val="20"/>
                <w:szCs w:val="20"/>
              </w:rPr>
              <w:tab/>
            </w:r>
            <w:proofErr w:type="spellStart"/>
            <w:r w:rsidRPr="00B562C6">
              <w:rPr>
                <w:rFonts w:ascii="Times New Roman" w:eastAsia="Times New Roman" w:hAnsi="Times New Roman" w:cs="Times New Roman"/>
                <w:b/>
                <w:bCs/>
                <w:color w:val="0070C0"/>
                <w:sz w:val="20"/>
                <w:szCs w:val="20"/>
              </w:rPr>
              <w:t>Павербанки</w:t>
            </w:r>
            <w:proofErr w:type="spellEnd"/>
            <w:r w:rsidRPr="00B562C6">
              <w:rPr>
                <w:rFonts w:ascii="Times New Roman" w:eastAsia="Times New Roman" w:hAnsi="Times New Roman" w:cs="Times New Roman"/>
                <w:b/>
                <w:bCs/>
                <w:color w:val="0070C0"/>
                <w:sz w:val="20"/>
                <w:szCs w:val="20"/>
              </w:rPr>
              <w:t xml:space="preserve"> для заряджання портативної техніки</w:t>
            </w:r>
          </w:p>
          <w:p w14:paraId="2338ECD8" w14:textId="77777777" w:rsidR="00795559" w:rsidRPr="00B562C6"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 xml:space="preserve">2. </w:t>
            </w:r>
            <w:r w:rsidRPr="00B562C6">
              <w:rPr>
                <w:rFonts w:ascii="Times New Roman" w:eastAsia="Times New Roman" w:hAnsi="Times New Roman" w:cs="Times New Roman"/>
                <w:b/>
                <w:bCs/>
                <w:color w:val="0070C0"/>
                <w:sz w:val="20"/>
                <w:szCs w:val="20"/>
              </w:rPr>
              <w:tab/>
              <w:t xml:space="preserve">Зарядні пристрої (такі як </w:t>
            </w:r>
            <w:proofErr w:type="spellStart"/>
            <w:r w:rsidRPr="00B562C6">
              <w:rPr>
                <w:rFonts w:ascii="Times New Roman" w:eastAsia="Times New Roman" w:hAnsi="Times New Roman" w:cs="Times New Roman"/>
                <w:b/>
                <w:bCs/>
                <w:color w:val="0070C0"/>
                <w:sz w:val="20"/>
                <w:szCs w:val="20"/>
              </w:rPr>
              <w:t>Екофлоу</w:t>
            </w:r>
            <w:proofErr w:type="spellEnd"/>
            <w:r w:rsidRPr="00B562C6">
              <w:rPr>
                <w:rFonts w:ascii="Times New Roman" w:eastAsia="Times New Roman" w:hAnsi="Times New Roman" w:cs="Times New Roman"/>
                <w:b/>
                <w:bCs/>
                <w:color w:val="0070C0"/>
                <w:sz w:val="20"/>
                <w:szCs w:val="20"/>
              </w:rPr>
              <w:t>) для підключення дрібної техніки та освітлення</w:t>
            </w:r>
          </w:p>
          <w:p w14:paraId="59E2DBE1" w14:textId="77777777" w:rsidR="00795559" w:rsidRPr="00B562C6"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3.</w:t>
            </w:r>
            <w:r w:rsidRPr="00B562C6">
              <w:rPr>
                <w:rFonts w:ascii="Times New Roman" w:eastAsia="Times New Roman" w:hAnsi="Times New Roman" w:cs="Times New Roman"/>
                <w:b/>
                <w:bCs/>
                <w:color w:val="0070C0"/>
                <w:sz w:val="20"/>
                <w:szCs w:val="20"/>
              </w:rPr>
              <w:tab/>
              <w:t>Акумуляторні джерела освітлення (лампи), ліхтарі</w:t>
            </w:r>
          </w:p>
          <w:p w14:paraId="6F1A3687" w14:textId="77777777" w:rsidR="00795559" w:rsidRPr="00B562C6"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4.</w:t>
            </w:r>
            <w:r w:rsidRPr="00B562C6">
              <w:rPr>
                <w:rFonts w:ascii="Times New Roman" w:eastAsia="Times New Roman" w:hAnsi="Times New Roman" w:cs="Times New Roman"/>
                <w:b/>
                <w:bCs/>
                <w:color w:val="0070C0"/>
                <w:sz w:val="20"/>
                <w:szCs w:val="20"/>
              </w:rPr>
              <w:tab/>
              <w:t>Генератор(и)</w:t>
            </w:r>
          </w:p>
          <w:p w14:paraId="5BAAD98B" w14:textId="77777777" w:rsidR="00795559" w:rsidRPr="00B562C6"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5.</w:t>
            </w:r>
            <w:r w:rsidRPr="00B562C6">
              <w:rPr>
                <w:rFonts w:ascii="Times New Roman" w:eastAsia="Times New Roman" w:hAnsi="Times New Roman" w:cs="Times New Roman"/>
                <w:b/>
                <w:bCs/>
                <w:color w:val="0070C0"/>
                <w:sz w:val="20"/>
                <w:szCs w:val="20"/>
              </w:rPr>
              <w:tab/>
              <w:t>Сонячні батареї або вітряки</w:t>
            </w:r>
          </w:p>
          <w:p w14:paraId="4468971E" w14:textId="77777777" w:rsidR="00795559" w:rsidRPr="00B562C6"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6.</w:t>
            </w:r>
            <w:r w:rsidRPr="00B562C6">
              <w:rPr>
                <w:rFonts w:ascii="Times New Roman" w:eastAsia="Times New Roman" w:hAnsi="Times New Roman" w:cs="Times New Roman"/>
                <w:b/>
                <w:bCs/>
                <w:color w:val="0070C0"/>
                <w:sz w:val="20"/>
                <w:szCs w:val="20"/>
              </w:rPr>
              <w:tab/>
              <w:t>Газові або твердопаливні пальники для приготування їжі</w:t>
            </w:r>
          </w:p>
          <w:p w14:paraId="7B7A29C5" w14:textId="77777777" w:rsidR="00795559" w:rsidRPr="00B562C6"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7.</w:t>
            </w:r>
            <w:r w:rsidRPr="00B562C6">
              <w:rPr>
                <w:rFonts w:ascii="Times New Roman" w:eastAsia="Times New Roman" w:hAnsi="Times New Roman" w:cs="Times New Roman"/>
                <w:b/>
                <w:bCs/>
                <w:color w:val="0070C0"/>
                <w:sz w:val="20"/>
                <w:szCs w:val="20"/>
              </w:rPr>
              <w:tab/>
              <w:t>Газові або твердопаливні обігрівачі: буржуйки, конвектори тощо</w:t>
            </w:r>
          </w:p>
          <w:p w14:paraId="18A15C89" w14:textId="77777777" w:rsidR="00795559" w:rsidRPr="00B562C6"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8.</w:t>
            </w:r>
            <w:r w:rsidRPr="00B562C6">
              <w:rPr>
                <w:rFonts w:ascii="Times New Roman" w:eastAsia="Times New Roman" w:hAnsi="Times New Roman" w:cs="Times New Roman"/>
                <w:b/>
                <w:bCs/>
                <w:color w:val="0070C0"/>
                <w:sz w:val="20"/>
                <w:szCs w:val="20"/>
              </w:rPr>
              <w:tab/>
              <w:t>Інші пристрої (відповідь, що саме ___________)</w:t>
            </w:r>
          </w:p>
          <w:p w14:paraId="0167B1E4" w14:textId="77777777" w:rsidR="00795559" w:rsidRPr="00B562C6"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9.</w:t>
            </w:r>
            <w:r w:rsidRPr="00B562C6">
              <w:rPr>
                <w:rFonts w:ascii="Times New Roman" w:eastAsia="Times New Roman" w:hAnsi="Times New Roman" w:cs="Times New Roman"/>
                <w:b/>
                <w:bCs/>
                <w:color w:val="0070C0"/>
                <w:sz w:val="20"/>
                <w:szCs w:val="20"/>
              </w:rPr>
              <w:tab/>
              <w:t>Нічого з переліку</w:t>
            </w:r>
          </w:p>
          <w:p w14:paraId="55B75F70" w14:textId="77777777" w:rsidR="00795559"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 xml:space="preserve">99. </w:t>
            </w:r>
            <w:r w:rsidRPr="00B562C6">
              <w:rPr>
                <w:rFonts w:ascii="Times New Roman" w:eastAsia="Times New Roman" w:hAnsi="Times New Roman" w:cs="Times New Roman"/>
                <w:b/>
                <w:bCs/>
                <w:color w:val="0070C0"/>
                <w:sz w:val="20"/>
                <w:szCs w:val="20"/>
              </w:rPr>
              <w:tab/>
              <w:t>Відмова / важко сказати</w:t>
            </w:r>
          </w:p>
          <w:p w14:paraId="05FBEC7D" w14:textId="02201B33" w:rsidR="004A2C60" w:rsidRPr="004A2C60" w:rsidRDefault="004A2C60" w:rsidP="00795559">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2CAC27BE" w14:textId="77777777" w:rsidR="00795559" w:rsidRPr="00564016" w:rsidRDefault="00795559" w:rsidP="00795559">
            <w:pPr>
              <w:autoSpaceDE w:val="0"/>
              <w:autoSpaceDN w:val="0"/>
              <w:adjustRightInd w:val="0"/>
              <w:ind w:left="79"/>
              <w:jc w:val="both"/>
              <w:rPr>
                <w:rFonts w:ascii="Times New Roman" w:hAnsi="Times New Roman" w:cs="Times New Roman"/>
                <w:bCs/>
                <w:iCs/>
                <w:sz w:val="16"/>
                <w:szCs w:val="16"/>
              </w:rPr>
            </w:pPr>
          </w:p>
        </w:tc>
        <w:tc>
          <w:tcPr>
            <w:tcW w:w="3861" w:type="dxa"/>
          </w:tcPr>
          <w:p w14:paraId="637D5D91" w14:textId="41FB8B3D" w:rsidR="00795559" w:rsidRPr="00502EEA" w:rsidRDefault="00795559" w:rsidP="00795559">
            <w:pPr>
              <w:ind w:firstLine="324"/>
              <w:jc w:val="both"/>
              <w:rPr>
                <w:rFonts w:ascii="Times New Roman" w:hAnsi="Times New Roman" w:cs="Times New Roman"/>
              </w:rPr>
            </w:pPr>
          </w:p>
        </w:tc>
        <w:tc>
          <w:tcPr>
            <w:tcW w:w="3861" w:type="dxa"/>
          </w:tcPr>
          <w:p w14:paraId="5B7B70B2" w14:textId="77777777" w:rsidR="00795559" w:rsidRPr="00502EEA" w:rsidRDefault="00795559" w:rsidP="00795559">
            <w:pPr>
              <w:jc w:val="both"/>
              <w:rPr>
                <w:rFonts w:ascii="Times New Roman" w:hAnsi="Times New Roman" w:cs="Times New Roman"/>
                <w:b/>
              </w:rPr>
            </w:pPr>
          </w:p>
        </w:tc>
      </w:tr>
      <w:tr w:rsidR="00795559" w:rsidRPr="00502EEA" w14:paraId="23DD57F8" w14:textId="77777777" w:rsidTr="00F83F46">
        <w:trPr>
          <w:trHeight w:val="20"/>
        </w:trPr>
        <w:tc>
          <w:tcPr>
            <w:tcW w:w="3823" w:type="dxa"/>
            <w:gridSpan w:val="2"/>
          </w:tcPr>
          <w:p w14:paraId="44727957" w14:textId="5E365848" w:rsidR="004A2C60" w:rsidRPr="004A2C60" w:rsidRDefault="00795559" w:rsidP="00033535">
            <w:pPr>
              <w:tabs>
                <w:tab w:val="left" w:pos="460"/>
              </w:tabs>
              <w:ind w:firstLine="177"/>
              <w:jc w:val="both"/>
              <w:rPr>
                <w:rFonts w:ascii="Times New Roman" w:eastAsia="Times New Roman" w:hAnsi="Times New Roman" w:cs="Times New Roman"/>
                <w:b/>
                <w:bCs/>
                <w:color w:val="0070C0"/>
                <w:sz w:val="10"/>
                <w:szCs w:val="10"/>
              </w:rPr>
            </w:pPr>
            <w:r w:rsidRPr="00B562C6">
              <w:rPr>
                <w:rFonts w:ascii="Times New Roman" w:eastAsia="Times New Roman" w:hAnsi="Times New Roman" w:cs="Times New Roman"/>
                <w:b/>
                <w:bCs/>
                <w:color w:val="0070C0"/>
                <w:sz w:val="20"/>
                <w:szCs w:val="20"/>
              </w:rPr>
              <w:t>Q18.2. Оцініть, хоча б приблизно, скільки коштів Ви витратили на придбання цього обладнання за останні 12місяців?</w:t>
            </w:r>
          </w:p>
        </w:tc>
        <w:tc>
          <w:tcPr>
            <w:tcW w:w="3801" w:type="dxa"/>
          </w:tcPr>
          <w:p w14:paraId="76A5E51B" w14:textId="0AC06A66" w:rsidR="00795559" w:rsidRPr="00564016" w:rsidRDefault="00795559" w:rsidP="00795559">
            <w:pPr>
              <w:ind w:firstLine="324"/>
              <w:jc w:val="both"/>
              <w:rPr>
                <w:rFonts w:ascii="Times New Roman" w:hAnsi="Times New Roman" w:cs="Times New Roman"/>
                <w:b/>
                <w:iCs/>
                <w:sz w:val="16"/>
                <w:szCs w:val="16"/>
              </w:rPr>
            </w:pPr>
          </w:p>
        </w:tc>
        <w:tc>
          <w:tcPr>
            <w:tcW w:w="3861" w:type="dxa"/>
          </w:tcPr>
          <w:p w14:paraId="5553293B" w14:textId="6A196924" w:rsidR="00795559" w:rsidRPr="007F1DB3" w:rsidRDefault="00795559" w:rsidP="00795559">
            <w:pPr>
              <w:ind w:firstLine="324"/>
              <w:jc w:val="both"/>
              <w:rPr>
                <w:rFonts w:ascii="Times New Roman" w:hAnsi="Times New Roman" w:cs="Times New Roman"/>
                <w:b/>
                <w:iCs/>
              </w:rPr>
            </w:pPr>
          </w:p>
        </w:tc>
        <w:tc>
          <w:tcPr>
            <w:tcW w:w="3861" w:type="dxa"/>
          </w:tcPr>
          <w:p w14:paraId="72618FFA" w14:textId="77777777" w:rsidR="00795559" w:rsidRPr="00502EEA" w:rsidRDefault="00795559" w:rsidP="00795559">
            <w:pPr>
              <w:jc w:val="both"/>
              <w:rPr>
                <w:rFonts w:ascii="Times New Roman" w:hAnsi="Times New Roman" w:cs="Times New Roman"/>
                <w:b/>
              </w:rPr>
            </w:pPr>
          </w:p>
        </w:tc>
      </w:tr>
      <w:tr w:rsidR="00795559" w:rsidRPr="00502EEA" w14:paraId="5903A346" w14:textId="77777777" w:rsidTr="00F83F46">
        <w:trPr>
          <w:trHeight w:val="20"/>
        </w:trPr>
        <w:tc>
          <w:tcPr>
            <w:tcW w:w="3823" w:type="dxa"/>
            <w:gridSpan w:val="2"/>
          </w:tcPr>
          <w:p w14:paraId="791E401F" w14:textId="77777777" w:rsidR="00795559" w:rsidRPr="00B562C6"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Відповідь у гривнях ____________</w:t>
            </w:r>
          </w:p>
          <w:p w14:paraId="7937E7AD" w14:textId="77777777" w:rsidR="00795559"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99. Відмова / важко сказати</w:t>
            </w:r>
          </w:p>
          <w:p w14:paraId="37348A13" w14:textId="188ECDAD" w:rsidR="004A2C60" w:rsidRPr="004A2C60" w:rsidRDefault="004A2C60" w:rsidP="00795559">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75A1DABC" w14:textId="77777777" w:rsidR="00795559" w:rsidRPr="00564016" w:rsidRDefault="00795559" w:rsidP="00795559">
            <w:pPr>
              <w:rPr>
                <w:rFonts w:ascii="Times New Roman" w:hAnsi="Times New Roman" w:cs="Times New Roman"/>
                <w:b/>
                <w:sz w:val="16"/>
                <w:szCs w:val="16"/>
              </w:rPr>
            </w:pPr>
          </w:p>
        </w:tc>
        <w:tc>
          <w:tcPr>
            <w:tcW w:w="3861" w:type="dxa"/>
          </w:tcPr>
          <w:p w14:paraId="5D514459" w14:textId="6BE37CF1" w:rsidR="00795559" w:rsidRPr="00CF6E28" w:rsidRDefault="00795559" w:rsidP="00795559">
            <w:pPr>
              <w:ind w:firstLine="324"/>
              <w:jc w:val="both"/>
              <w:rPr>
                <w:rFonts w:ascii="Times New Roman" w:hAnsi="Times New Roman" w:cs="Times New Roman"/>
              </w:rPr>
            </w:pPr>
          </w:p>
        </w:tc>
        <w:tc>
          <w:tcPr>
            <w:tcW w:w="3861" w:type="dxa"/>
          </w:tcPr>
          <w:p w14:paraId="11B7F376" w14:textId="77777777" w:rsidR="00795559" w:rsidRPr="00502EEA" w:rsidRDefault="00795559" w:rsidP="00795559">
            <w:pPr>
              <w:jc w:val="both"/>
              <w:rPr>
                <w:rFonts w:ascii="Times New Roman" w:hAnsi="Times New Roman" w:cs="Times New Roman"/>
                <w:b/>
              </w:rPr>
            </w:pPr>
          </w:p>
        </w:tc>
      </w:tr>
      <w:tr w:rsidR="00795559" w:rsidRPr="00502EEA" w14:paraId="773FE70B" w14:textId="77777777" w:rsidTr="00F83F46">
        <w:trPr>
          <w:trHeight w:val="20"/>
        </w:trPr>
        <w:tc>
          <w:tcPr>
            <w:tcW w:w="3823" w:type="dxa"/>
            <w:gridSpan w:val="2"/>
          </w:tcPr>
          <w:p w14:paraId="09380ED6" w14:textId="77777777" w:rsidR="00795559"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Q19. Оцініть, хоча б приблизно, скільки коштів Ви витратили на пальне для генератора за останні 12 місяців?</w:t>
            </w:r>
          </w:p>
          <w:p w14:paraId="5BDC0495" w14:textId="39753100" w:rsidR="004A2C60" w:rsidRPr="004A2C60" w:rsidRDefault="004A2C60" w:rsidP="00795559">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22A89CA6" w14:textId="3A895D54" w:rsidR="00795559" w:rsidRPr="00564016" w:rsidRDefault="00795559" w:rsidP="00795559">
            <w:pPr>
              <w:ind w:firstLine="324"/>
              <w:jc w:val="both"/>
              <w:rPr>
                <w:rFonts w:ascii="Times New Roman" w:hAnsi="Times New Roman" w:cs="Times New Roman"/>
                <w:b/>
                <w:sz w:val="16"/>
                <w:szCs w:val="16"/>
              </w:rPr>
            </w:pPr>
          </w:p>
        </w:tc>
        <w:tc>
          <w:tcPr>
            <w:tcW w:w="3861" w:type="dxa"/>
          </w:tcPr>
          <w:p w14:paraId="398E61F3" w14:textId="113D14DA" w:rsidR="00795559" w:rsidRPr="00CF6E28" w:rsidRDefault="00795559" w:rsidP="00795559">
            <w:pPr>
              <w:ind w:firstLine="324"/>
              <w:jc w:val="both"/>
              <w:rPr>
                <w:rFonts w:ascii="Times New Roman" w:hAnsi="Times New Roman" w:cs="Times New Roman"/>
                <w:b/>
              </w:rPr>
            </w:pPr>
          </w:p>
        </w:tc>
        <w:tc>
          <w:tcPr>
            <w:tcW w:w="3861" w:type="dxa"/>
          </w:tcPr>
          <w:p w14:paraId="2650725B" w14:textId="77777777" w:rsidR="00795559" w:rsidRPr="00502EEA" w:rsidRDefault="00795559" w:rsidP="00795559">
            <w:pPr>
              <w:jc w:val="both"/>
              <w:rPr>
                <w:rFonts w:ascii="Times New Roman" w:hAnsi="Times New Roman" w:cs="Times New Roman"/>
                <w:b/>
              </w:rPr>
            </w:pPr>
          </w:p>
        </w:tc>
      </w:tr>
      <w:tr w:rsidR="00795559" w:rsidRPr="00502EEA" w14:paraId="312E91AE" w14:textId="77777777" w:rsidTr="00F83F46">
        <w:trPr>
          <w:trHeight w:val="20"/>
        </w:trPr>
        <w:tc>
          <w:tcPr>
            <w:tcW w:w="3823" w:type="dxa"/>
            <w:gridSpan w:val="2"/>
          </w:tcPr>
          <w:p w14:paraId="5FE5ADF5" w14:textId="77777777" w:rsidR="00795559" w:rsidRPr="00B562C6"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Відповідь у гривнях ____________</w:t>
            </w:r>
          </w:p>
          <w:p w14:paraId="336268D3" w14:textId="77777777" w:rsidR="00795559"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99. Відмова / важко сказати</w:t>
            </w:r>
          </w:p>
          <w:p w14:paraId="5DA15186" w14:textId="094F6B7F" w:rsidR="004A2C60" w:rsidRPr="004A2C60" w:rsidRDefault="004A2C60" w:rsidP="00795559">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10C16317" w14:textId="1C09053B" w:rsidR="00795559" w:rsidRPr="00F7679E" w:rsidRDefault="00795559" w:rsidP="00795559">
            <w:pPr>
              <w:tabs>
                <w:tab w:val="left" w:pos="745"/>
              </w:tabs>
              <w:ind w:firstLine="462"/>
              <w:jc w:val="both"/>
              <w:rPr>
                <w:rFonts w:ascii="Times New Roman" w:hAnsi="Times New Roman" w:cs="Times New Roman"/>
                <w:bCs/>
                <w:iCs/>
                <w:sz w:val="16"/>
                <w:szCs w:val="16"/>
              </w:rPr>
            </w:pPr>
          </w:p>
        </w:tc>
        <w:tc>
          <w:tcPr>
            <w:tcW w:w="3861" w:type="dxa"/>
          </w:tcPr>
          <w:p w14:paraId="660321ED" w14:textId="6F55A6DD" w:rsidR="00795559" w:rsidRPr="00F7679E" w:rsidRDefault="00795559" w:rsidP="00795559">
            <w:pPr>
              <w:ind w:firstLine="324"/>
              <w:jc w:val="both"/>
              <w:rPr>
                <w:rFonts w:ascii="Times New Roman" w:hAnsi="Times New Roman" w:cs="Times New Roman"/>
              </w:rPr>
            </w:pPr>
          </w:p>
        </w:tc>
        <w:tc>
          <w:tcPr>
            <w:tcW w:w="3861" w:type="dxa"/>
          </w:tcPr>
          <w:p w14:paraId="21396042" w14:textId="77777777" w:rsidR="00795559" w:rsidRPr="00502EEA" w:rsidRDefault="00795559" w:rsidP="00795559">
            <w:pPr>
              <w:jc w:val="both"/>
              <w:rPr>
                <w:rFonts w:ascii="Times New Roman" w:hAnsi="Times New Roman" w:cs="Times New Roman"/>
                <w:b/>
              </w:rPr>
            </w:pPr>
          </w:p>
        </w:tc>
      </w:tr>
      <w:tr w:rsidR="00795559" w:rsidRPr="00502EEA" w14:paraId="25C134A7" w14:textId="77777777" w:rsidTr="00F83F46">
        <w:trPr>
          <w:trHeight w:val="20"/>
        </w:trPr>
        <w:tc>
          <w:tcPr>
            <w:tcW w:w="3823" w:type="dxa"/>
            <w:gridSpan w:val="2"/>
          </w:tcPr>
          <w:p w14:paraId="28AA8FE6" w14:textId="77777777" w:rsidR="00795559"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Q20. Оцініть, хоча б приблизно, скільки часу у вас працював генератор за останні 12 місяців?</w:t>
            </w:r>
          </w:p>
          <w:p w14:paraId="6297818C" w14:textId="46DB924C" w:rsidR="004A2C60" w:rsidRPr="004A2C60" w:rsidRDefault="004A2C60" w:rsidP="00795559">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6951C0AF" w14:textId="77777777" w:rsidR="00795559" w:rsidRPr="00502EEA" w:rsidRDefault="00795559" w:rsidP="00795559">
            <w:pPr>
              <w:autoSpaceDE w:val="0"/>
              <w:autoSpaceDN w:val="0"/>
              <w:adjustRightInd w:val="0"/>
              <w:ind w:left="79"/>
              <w:jc w:val="both"/>
              <w:rPr>
                <w:rFonts w:ascii="Times New Roman" w:hAnsi="Times New Roman" w:cs="Times New Roman"/>
                <w:bCs/>
                <w:iCs/>
              </w:rPr>
            </w:pPr>
          </w:p>
        </w:tc>
        <w:tc>
          <w:tcPr>
            <w:tcW w:w="3861" w:type="dxa"/>
          </w:tcPr>
          <w:p w14:paraId="0059D7D7" w14:textId="77777777" w:rsidR="00795559" w:rsidRPr="00502EEA" w:rsidRDefault="00795559" w:rsidP="00795559">
            <w:pPr>
              <w:ind w:firstLine="324"/>
              <w:jc w:val="both"/>
              <w:rPr>
                <w:rFonts w:ascii="Times New Roman" w:hAnsi="Times New Roman" w:cs="Times New Roman"/>
              </w:rPr>
            </w:pPr>
          </w:p>
        </w:tc>
        <w:tc>
          <w:tcPr>
            <w:tcW w:w="3861" w:type="dxa"/>
          </w:tcPr>
          <w:p w14:paraId="11B9F38D" w14:textId="77777777" w:rsidR="00795559" w:rsidRPr="00502EEA" w:rsidRDefault="00795559" w:rsidP="00795559">
            <w:pPr>
              <w:jc w:val="both"/>
              <w:rPr>
                <w:rFonts w:ascii="Times New Roman" w:hAnsi="Times New Roman" w:cs="Times New Roman"/>
                <w:b/>
              </w:rPr>
            </w:pPr>
          </w:p>
        </w:tc>
      </w:tr>
      <w:tr w:rsidR="00795559" w:rsidRPr="00502EEA" w14:paraId="26C9A99E" w14:textId="77777777" w:rsidTr="00F83F46">
        <w:trPr>
          <w:trHeight w:val="20"/>
        </w:trPr>
        <w:tc>
          <w:tcPr>
            <w:tcW w:w="3823" w:type="dxa"/>
            <w:gridSpan w:val="2"/>
          </w:tcPr>
          <w:p w14:paraId="7088390F" w14:textId="77777777" w:rsidR="00795559" w:rsidRPr="00B562C6"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Відповідь у годинах або днях (зазначити) ____________</w:t>
            </w:r>
          </w:p>
          <w:p w14:paraId="09A20175" w14:textId="77777777" w:rsidR="00795559"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B562C6">
              <w:rPr>
                <w:rFonts w:ascii="Times New Roman" w:eastAsia="Times New Roman" w:hAnsi="Times New Roman" w:cs="Times New Roman"/>
                <w:b/>
                <w:bCs/>
                <w:color w:val="0070C0"/>
                <w:sz w:val="20"/>
                <w:szCs w:val="20"/>
              </w:rPr>
              <w:t>99. Відмова / важко сказати</w:t>
            </w:r>
          </w:p>
          <w:p w14:paraId="55D69160" w14:textId="3501F148" w:rsidR="004A2C60" w:rsidRPr="004A2C60" w:rsidRDefault="004A2C60" w:rsidP="00795559">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2393F195" w14:textId="21CAE16E" w:rsidR="00795559" w:rsidRPr="00CF6E28" w:rsidRDefault="00795559" w:rsidP="00795559">
            <w:pPr>
              <w:ind w:firstLine="324"/>
              <w:jc w:val="both"/>
              <w:rPr>
                <w:rFonts w:ascii="Times New Roman" w:hAnsi="Times New Roman" w:cs="Times New Roman"/>
                <w:bCs/>
                <w:iCs/>
                <w:sz w:val="16"/>
                <w:szCs w:val="16"/>
              </w:rPr>
            </w:pPr>
          </w:p>
        </w:tc>
        <w:tc>
          <w:tcPr>
            <w:tcW w:w="3861" w:type="dxa"/>
          </w:tcPr>
          <w:p w14:paraId="7DA7B592" w14:textId="43EF6AEA" w:rsidR="00795559" w:rsidRPr="00502EEA" w:rsidRDefault="00795559" w:rsidP="00795559">
            <w:pPr>
              <w:ind w:firstLine="324"/>
              <w:jc w:val="both"/>
              <w:rPr>
                <w:rFonts w:ascii="Times New Roman" w:hAnsi="Times New Roman" w:cs="Times New Roman"/>
              </w:rPr>
            </w:pPr>
          </w:p>
        </w:tc>
        <w:tc>
          <w:tcPr>
            <w:tcW w:w="3861" w:type="dxa"/>
          </w:tcPr>
          <w:p w14:paraId="25ED9714" w14:textId="77777777" w:rsidR="00795559" w:rsidRPr="00502EEA" w:rsidRDefault="00795559" w:rsidP="00795559">
            <w:pPr>
              <w:jc w:val="both"/>
              <w:rPr>
                <w:rFonts w:ascii="Times New Roman" w:hAnsi="Times New Roman" w:cs="Times New Roman"/>
                <w:b/>
              </w:rPr>
            </w:pPr>
          </w:p>
        </w:tc>
      </w:tr>
      <w:tr w:rsidR="00795559" w:rsidRPr="00502EEA" w14:paraId="13C8EF1A" w14:textId="77777777" w:rsidTr="00F83F46">
        <w:trPr>
          <w:trHeight w:val="20"/>
        </w:trPr>
        <w:tc>
          <w:tcPr>
            <w:tcW w:w="3823" w:type="dxa"/>
            <w:gridSpan w:val="2"/>
          </w:tcPr>
          <w:p w14:paraId="217CD397" w14:textId="5BFE6A01" w:rsidR="00795559" w:rsidRPr="00BF1626" w:rsidRDefault="00795559" w:rsidP="00795559">
            <w:pPr>
              <w:tabs>
                <w:tab w:val="left" w:pos="460"/>
              </w:tabs>
              <w:jc w:val="center"/>
              <w:rPr>
                <w:rFonts w:ascii="Times New Roman" w:eastAsia="Times New Roman" w:hAnsi="Times New Roman" w:cs="Times New Roman"/>
                <w:b/>
                <w:bCs/>
                <w:color w:val="0070C0"/>
                <w:sz w:val="20"/>
                <w:szCs w:val="20"/>
              </w:rPr>
            </w:pPr>
            <w:r w:rsidRPr="007F6FE9">
              <w:rPr>
                <w:rFonts w:ascii="Times New Roman" w:eastAsia="Times New Roman" w:hAnsi="Times New Roman" w:cs="Times New Roman"/>
                <w:b/>
                <w:bCs/>
                <w:color w:val="0070C0"/>
                <w:sz w:val="20"/>
                <w:szCs w:val="20"/>
              </w:rPr>
              <w:t>4. УЯВНІ СИТУАЦІЇ: ГОТОВНІСТЬ ПЛАТИТИ (WTP)</w:t>
            </w:r>
          </w:p>
        </w:tc>
        <w:tc>
          <w:tcPr>
            <w:tcW w:w="3801" w:type="dxa"/>
          </w:tcPr>
          <w:p w14:paraId="00BCDFAD" w14:textId="77777777" w:rsidR="00795559" w:rsidRDefault="00795559" w:rsidP="00795559">
            <w:pPr>
              <w:jc w:val="center"/>
              <w:rPr>
                <w:rFonts w:ascii="Times New Roman" w:eastAsia="Calibri" w:hAnsi="Times New Roman" w:cs="Times New Roman"/>
                <w:b/>
              </w:rPr>
            </w:pPr>
            <w:r>
              <w:rPr>
                <w:rFonts w:ascii="Times New Roman" w:eastAsia="Calibri" w:hAnsi="Times New Roman" w:cs="Times New Roman"/>
                <w:b/>
              </w:rPr>
              <w:t>ГО</w:t>
            </w:r>
            <w:r w:rsidRPr="00CA5266">
              <w:rPr>
                <w:rFonts w:ascii="Times New Roman" w:eastAsia="Calibri" w:hAnsi="Times New Roman" w:cs="Times New Roman"/>
                <w:b/>
              </w:rPr>
              <w:t xml:space="preserve"> «</w:t>
            </w:r>
            <w:r>
              <w:rPr>
                <w:rFonts w:ascii="Times New Roman" w:eastAsia="Calibri" w:hAnsi="Times New Roman" w:cs="Times New Roman"/>
                <w:b/>
              </w:rPr>
              <w:t>ПЕРША ЕНЕРГЕТИЧНА РАДА</w:t>
            </w:r>
            <w:r w:rsidRPr="00CA5266">
              <w:rPr>
                <w:rFonts w:ascii="Times New Roman" w:eastAsia="Calibri" w:hAnsi="Times New Roman" w:cs="Times New Roman"/>
                <w:b/>
              </w:rPr>
              <w:t xml:space="preserve">» </w:t>
            </w:r>
          </w:p>
          <w:p w14:paraId="60EB4869" w14:textId="77777777" w:rsidR="00795559" w:rsidRPr="0025574B" w:rsidRDefault="00795559" w:rsidP="00795559">
            <w:pPr>
              <w:rPr>
                <w:rFonts w:ascii="Times New Roman" w:eastAsia="Calibri" w:hAnsi="Times New Roman" w:cs="Times New Roman"/>
                <w:b/>
                <w:sz w:val="12"/>
                <w:szCs w:val="12"/>
              </w:rPr>
            </w:pPr>
          </w:p>
          <w:p w14:paraId="4CCDFC61" w14:textId="5A8F9DFF" w:rsidR="00795559" w:rsidRPr="004A2C60" w:rsidRDefault="00795559" w:rsidP="0025574B">
            <w:pPr>
              <w:tabs>
                <w:tab w:val="left" w:pos="745"/>
              </w:tabs>
              <w:jc w:val="center"/>
              <w:rPr>
                <w:rFonts w:ascii="Times New Roman" w:hAnsi="Times New Roman" w:cs="Times New Roman"/>
                <w:b/>
                <w:bCs/>
                <w:i/>
                <w:iCs/>
                <w:sz w:val="16"/>
                <w:szCs w:val="16"/>
              </w:rPr>
            </w:pPr>
            <w:r>
              <w:rPr>
                <w:rFonts w:ascii="Times New Roman" w:hAnsi="Times New Roman" w:cs="Times New Roman"/>
                <w:b/>
                <w:color w:val="7030A0"/>
                <w:sz w:val="20"/>
                <w:szCs w:val="20"/>
              </w:rPr>
              <w:t>3</w:t>
            </w:r>
            <w:r w:rsidRPr="009B2B89">
              <w:rPr>
                <w:rFonts w:ascii="Times New Roman" w:hAnsi="Times New Roman" w:cs="Times New Roman"/>
                <w:b/>
                <w:color w:val="7030A0"/>
                <w:sz w:val="20"/>
                <w:szCs w:val="20"/>
              </w:rPr>
              <w:t>.</w:t>
            </w:r>
            <w:r w:rsidRPr="009B2B89">
              <w:rPr>
                <w:rFonts w:ascii="Times New Roman" w:hAnsi="Times New Roman" w:cs="Times New Roman"/>
                <w:bCs/>
                <w:sz w:val="20"/>
                <w:szCs w:val="20"/>
              </w:rPr>
              <w:t xml:space="preserve"> УЯВНІ СИТУАЦІЇ: ГОТОВНІСТЬ ПЛАТИТИ (WTP)</w:t>
            </w:r>
          </w:p>
        </w:tc>
        <w:tc>
          <w:tcPr>
            <w:tcW w:w="3861" w:type="dxa"/>
          </w:tcPr>
          <w:p w14:paraId="297E39C8" w14:textId="77777777" w:rsidR="00795559" w:rsidRPr="00CA5266" w:rsidRDefault="00795559" w:rsidP="00795559">
            <w:pPr>
              <w:jc w:val="center"/>
              <w:rPr>
                <w:rFonts w:ascii="Times New Roman" w:eastAsia="Calibri" w:hAnsi="Times New Roman" w:cs="Times New Roman"/>
                <w:b/>
              </w:rPr>
            </w:pPr>
            <w:r>
              <w:rPr>
                <w:rFonts w:ascii="Times New Roman" w:eastAsia="Calibri" w:hAnsi="Times New Roman" w:cs="Times New Roman"/>
                <w:b/>
              </w:rPr>
              <w:t>ГО</w:t>
            </w:r>
            <w:r w:rsidRPr="00CA5266">
              <w:rPr>
                <w:rFonts w:ascii="Times New Roman" w:eastAsia="Calibri" w:hAnsi="Times New Roman" w:cs="Times New Roman"/>
                <w:b/>
              </w:rPr>
              <w:t xml:space="preserve"> «</w:t>
            </w:r>
            <w:r>
              <w:rPr>
                <w:rFonts w:ascii="Times New Roman" w:eastAsia="Calibri" w:hAnsi="Times New Roman" w:cs="Times New Roman"/>
                <w:b/>
              </w:rPr>
              <w:t>ПЕРША ЕНЕРГЕТИЧНА РАДА</w:t>
            </w:r>
            <w:r w:rsidRPr="00CA5266">
              <w:rPr>
                <w:rFonts w:ascii="Times New Roman" w:eastAsia="Calibri" w:hAnsi="Times New Roman" w:cs="Times New Roman"/>
                <w:b/>
              </w:rPr>
              <w:t xml:space="preserve">» </w:t>
            </w:r>
          </w:p>
          <w:p w14:paraId="1557FBBE" w14:textId="52E56BF2" w:rsidR="00795559" w:rsidRPr="00502EEA" w:rsidRDefault="00795559" w:rsidP="00795559">
            <w:pPr>
              <w:ind w:firstLine="324"/>
              <w:jc w:val="both"/>
              <w:rPr>
                <w:rFonts w:ascii="Times New Roman" w:hAnsi="Times New Roman" w:cs="Times New Roman"/>
              </w:rPr>
            </w:pPr>
          </w:p>
        </w:tc>
        <w:tc>
          <w:tcPr>
            <w:tcW w:w="3861" w:type="dxa"/>
          </w:tcPr>
          <w:p w14:paraId="276061D8" w14:textId="77777777" w:rsidR="00CB60F2" w:rsidRPr="0025574B" w:rsidRDefault="00CB60F2" w:rsidP="00CB60F2">
            <w:pPr>
              <w:jc w:val="center"/>
              <w:rPr>
                <w:rFonts w:ascii="Times New Roman" w:hAnsi="Times New Roman" w:cs="Times New Roman"/>
                <w:b/>
                <w:sz w:val="16"/>
                <w:szCs w:val="16"/>
              </w:rPr>
            </w:pPr>
          </w:p>
          <w:p w14:paraId="6B616E14" w14:textId="31F88DB0" w:rsidR="00795559" w:rsidRPr="00502EEA" w:rsidRDefault="00CB60F2" w:rsidP="00CB60F2">
            <w:pPr>
              <w:jc w:val="center"/>
              <w:rPr>
                <w:rFonts w:ascii="Times New Roman" w:hAnsi="Times New Roman" w:cs="Times New Roman"/>
                <w:b/>
              </w:rPr>
            </w:pPr>
            <w:r>
              <w:rPr>
                <w:rFonts w:ascii="Times New Roman" w:hAnsi="Times New Roman" w:cs="Times New Roman"/>
                <w:b/>
              </w:rPr>
              <w:t>Попередньо врахувати</w:t>
            </w:r>
          </w:p>
        </w:tc>
      </w:tr>
      <w:tr w:rsidR="00795559" w:rsidRPr="00502EEA" w14:paraId="2BDEB9CA" w14:textId="77777777" w:rsidTr="00F83F46">
        <w:trPr>
          <w:trHeight w:val="20"/>
        </w:trPr>
        <w:tc>
          <w:tcPr>
            <w:tcW w:w="3823" w:type="dxa"/>
            <w:gridSpan w:val="2"/>
          </w:tcPr>
          <w:p w14:paraId="756651C6" w14:textId="77777777" w:rsidR="00795559" w:rsidRPr="007F6FE9" w:rsidRDefault="00795559" w:rsidP="00795559">
            <w:pPr>
              <w:tabs>
                <w:tab w:val="left" w:pos="745"/>
              </w:tabs>
              <w:ind w:firstLine="336"/>
              <w:jc w:val="both"/>
              <w:rPr>
                <w:rFonts w:ascii="Times New Roman" w:eastAsia="Times New Roman" w:hAnsi="Times New Roman" w:cs="Times New Roman"/>
                <w:b/>
                <w:bCs/>
                <w:color w:val="0070C0"/>
                <w:sz w:val="20"/>
                <w:szCs w:val="20"/>
              </w:rPr>
            </w:pPr>
            <w:r w:rsidRPr="007F6FE9">
              <w:rPr>
                <w:rFonts w:ascii="Times New Roman" w:eastAsia="Times New Roman" w:hAnsi="Times New Roman" w:cs="Times New Roman"/>
                <w:b/>
                <w:bCs/>
                <w:color w:val="0070C0"/>
                <w:sz w:val="20"/>
                <w:szCs w:val="20"/>
              </w:rPr>
              <w:t xml:space="preserve">Уявіть ситуацію, що у разі перерви в електропостачанні об’єктів (електроживлення електроустановок) Ви маєте можливість миттєво підключити ваше домогосподарство/ юридичну особу / ФОП до резервних джерел електричної енергії. Для цього треба сплатити певну суму (або підтвердити, що Ви її сплатите). </w:t>
            </w:r>
          </w:p>
          <w:p w14:paraId="715BFCE2" w14:textId="77777777" w:rsidR="00795559" w:rsidRPr="007F6FE9" w:rsidRDefault="00795559" w:rsidP="00795559">
            <w:pPr>
              <w:tabs>
                <w:tab w:val="left" w:pos="745"/>
              </w:tabs>
              <w:ind w:firstLine="336"/>
              <w:jc w:val="both"/>
              <w:rPr>
                <w:rFonts w:ascii="Times New Roman" w:eastAsia="Times New Roman" w:hAnsi="Times New Roman" w:cs="Times New Roman"/>
                <w:b/>
                <w:bCs/>
                <w:color w:val="0070C0"/>
                <w:sz w:val="20"/>
                <w:szCs w:val="20"/>
              </w:rPr>
            </w:pPr>
            <w:r w:rsidRPr="007F6FE9">
              <w:rPr>
                <w:rFonts w:ascii="Times New Roman" w:eastAsia="Times New Roman" w:hAnsi="Times New Roman" w:cs="Times New Roman"/>
                <w:b/>
                <w:bCs/>
                <w:color w:val="0070C0"/>
                <w:sz w:val="20"/>
                <w:szCs w:val="20"/>
              </w:rPr>
              <w:t xml:space="preserve">Просимо оцінити, скільки Ви готові заплатити, щоб відновити електропостачання (електроживлення електроустановок) у різних обставинах. Якщо Ви не будете платити, скажіть нуль. </w:t>
            </w:r>
          </w:p>
          <w:p w14:paraId="5AE2B23C" w14:textId="77777777" w:rsidR="00795559"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7F6FE9">
              <w:rPr>
                <w:rFonts w:ascii="Times New Roman" w:eastAsia="Times New Roman" w:hAnsi="Times New Roman" w:cs="Times New Roman"/>
                <w:b/>
                <w:bCs/>
                <w:color w:val="0070C0"/>
                <w:sz w:val="20"/>
                <w:szCs w:val="20"/>
              </w:rPr>
              <w:t>Уявіть, що зараз серпень, енергосистема працює нормально, про дефіцит електроенергії не повідомляється</w:t>
            </w:r>
          </w:p>
          <w:p w14:paraId="15641A8A" w14:textId="71014FED" w:rsidR="004A2C60" w:rsidRPr="004A2C60" w:rsidRDefault="004A2C60" w:rsidP="00795559">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0DE57446" w14:textId="6CF92167" w:rsidR="00795559" w:rsidRPr="00B254AF" w:rsidRDefault="00795559" w:rsidP="00795559">
            <w:pPr>
              <w:ind w:firstLine="462"/>
              <w:jc w:val="both"/>
              <w:rPr>
                <w:rFonts w:ascii="Times New Roman" w:eastAsia="Calibri" w:hAnsi="Times New Roman" w:cs="Times New Roman"/>
                <w:b/>
                <w:i/>
                <w:strike/>
                <w:color w:val="EE0000"/>
                <w:lang w:eastAsia="uk-UA"/>
              </w:rPr>
            </w:pPr>
          </w:p>
        </w:tc>
        <w:tc>
          <w:tcPr>
            <w:tcW w:w="3861" w:type="dxa"/>
          </w:tcPr>
          <w:p w14:paraId="1A0ECE1B" w14:textId="14ED4191" w:rsidR="00795559" w:rsidRPr="00502EEA" w:rsidRDefault="00795559" w:rsidP="00795559">
            <w:pPr>
              <w:ind w:firstLine="324"/>
              <w:jc w:val="both"/>
              <w:rPr>
                <w:rFonts w:ascii="Times New Roman" w:hAnsi="Times New Roman" w:cs="Times New Roman"/>
              </w:rPr>
            </w:pPr>
          </w:p>
        </w:tc>
        <w:tc>
          <w:tcPr>
            <w:tcW w:w="3861" w:type="dxa"/>
          </w:tcPr>
          <w:p w14:paraId="4C0E4696" w14:textId="77777777" w:rsidR="00562BE4" w:rsidRPr="00295C9A" w:rsidRDefault="00562BE4" w:rsidP="00562BE4">
            <w:pPr>
              <w:ind w:firstLine="319"/>
              <w:jc w:val="both"/>
              <w:rPr>
                <w:rFonts w:ascii="Times New Roman" w:eastAsia="Calibri" w:hAnsi="Times New Roman" w:cs="Times New Roman"/>
                <w:b/>
                <w:sz w:val="16"/>
                <w:szCs w:val="16"/>
              </w:rPr>
            </w:pPr>
            <w:r>
              <w:rPr>
                <w:rFonts w:ascii="Times New Roman" w:eastAsia="Calibri" w:hAnsi="Times New Roman" w:cs="Times New Roman"/>
                <w:b/>
              </w:rPr>
              <w:t>Попередньо частково врахувати в редакції:</w:t>
            </w:r>
          </w:p>
          <w:p w14:paraId="02D0B5CF" w14:textId="77777777" w:rsidR="00562BE4" w:rsidRDefault="00562BE4" w:rsidP="00562BE4">
            <w:pPr>
              <w:ind w:firstLine="306"/>
              <w:jc w:val="both"/>
              <w:rPr>
                <w:rFonts w:ascii="Times New Roman" w:eastAsiaTheme="minorEastAsia" w:hAnsi="Times New Roman" w:cs="Times New Roman"/>
              </w:rPr>
            </w:pPr>
            <w:r w:rsidRPr="00295C9A">
              <w:rPr>
                <w:rFonts w:ascii="Times New Roman" w:eastAsiaTheme="minorEastAsia" w:hAnsi="Times New Roman" w:cs="Times New Roman"/>
              </w:rPr>
              <w:t>…</w:t>
            </w:r>
          </w:p>
          <w:p w14:paraId="0F6B1989" w14:textId="46B591D8" w:rsidR="00562BE4" w:rsidRPr="007F6FE9" w:rsidRDefault="00562BE4" w:rsidP="00562BE4">
            <w:pPr>
              <w:tabs>
                <w:tab w:val="left" w:pos="745"/>
              </w:tabs>
              <w:ind w:firstLine="336"/>
              <w:jc w:val="both"/>
              <w:rPr>
                <w:rFonts w:ascii="Times New Roman" w:eastAsia="Times New Roman" w:hAnsi="Times New Roman" w:cs="Times New Roman"/>
                <w:b/>
                <w:bCs/>
                <w:color w:val="0070C0"/>
                <w:sz w:val="20"/>
                <w:szCs w:val="20"/>
              </w:rPr>
            </w:pPr>
            <w:r w:rsidRPr="007F6FE9">
              <w:rPr>
                <w:rFonts w:ascii="Times New Roman" w:eastAsia="Times New Roman" w:hAnsi="Times New Roman" w:cs="Times New Roman"/>
                <w:b/>
                <w:bCs/>
                <w:color w:val="0070C0"/>
                <w:sz w:val="20"/>
                <w:szCs w:val="20"/>
              </w:rPr>
              <w:t xml:space="preserve">Просимо оцінити, скільки Ви готові заплатити, </w:t>
            </w:r>
            <w:r w:rsidRPr="00562BE4">
              <w:rPr>
                <w:rFonts w:ascii="Times New Roman" w:eastAsia="Calibri" w:hAnsi="Times New Roman" w:cs="Times New Roman"/>
                <w:b/>
                <w:color w:val="0070C0"/>
                <w:sz w:val="20"/>
                <w:szCs w:val="20"/>
              </w:rPr>
              <w:t xml:space="preserve">щоб </w:t>
            </w:r>
            <w:r w:rsidRPr="00562BE4">
              <w:rPr>
                <w:rFonts w:ascii="Times New Roman" w:eastAsia="Calibri" w:hAnsi="Times New Roman" w:cs="Times New Roman"/>
                <w:b/>
                <w:color w:val="00B050"/>
                <w:sz w:val="20"/>
                <w:szCs w:val="20"/>
              </w:rPr>
              <w:t>уникнути перерви</w:t>
            </w:r>
            <w:r w:rsidRPr="00562BE4">
              <w:rPr>
                <w:rFonts w:ascii="Times New Roman" w:eastAsia="Times New Roman" w:hAnsi="Times New Roman" w:cs="Times New Roman"/>
                <w:b/>
                <w:bCs/>
                <w:color w:val="00B050"/>
                <w:sz w:val="20"/>
                <w:szCs w:val="20"/>
              </w:rPr>
              <w:t xml:space="preserve"> </w:t>
            </w:r>
            <w:r w:rsidRPr="007F6FE9">
              <w:rPr>
                <w:rFonts w:ascii="Times New Roman" w:eastAsia="Times New Roman" w:hAnsi="Times New Roman" w:cs="Times New Roman"/>
                <w:b/>
                <w:bCs/>
                <w:color w:val="0070C0"/>
                <w:sz w:val="20"/>
                <w:szCs w:val="20"/>
              </w:rPr>
              <w:t xml:space="preserve">електропостачання (електроживлення електроустановок) у різних обставинах. Якщо Ви не будете платити, скажіть нуль. </w:t>
            </w:r>
          </w:p>
          <w:p w14:paraId="4D7EAE87" w14:textId="5B8F3EB6" w:rsidR="00562BE4" w:rsidRPr="00295C9A" w:rsidRDefault="00562BE4" w:rsidP="00562BE4">
            <w:pPr>
              <w:ind w:firstLine="306"/>
              <w:jc w:val="both"/>
              <w:rPr>
                <w:rFonts w:ascii="Times New Roman" w:eastAsiaTheme="minorEastAsia" w:hAnsi="Times New Roman" w:cs="Times New Roman"/>
              </w:rPr>
            </w:pPr>
            <w:r>
              <w:rPr>
                <w:rFonts w:ascii="Times New Roman" w:eastAsiaTheme="minorEastAsia" w:hAnsi="Times New Roman" w:cs="Times New Roman"/>
              </w:rPr>
              <w:t>…</w:t>
            </w:r>
          </w:p>
          <w:p w14:paraId="59A50C89" w14:textId="04466716" w:rsidR="00795559" w:rsidRPr="00502EEA" w:rsidRDefault="00795559" w:rsidP="00795559">
            <w:pPr>
              <w:jc w:val="both"/>
              <w:rPr>
                <w:rFonts w:ascii="Times New Roman" w:hAnsi="Times New Roman" w:cs="Times New Roman"/>
                <w:b/>
              </w:rPr>
            </w:pPr>
          </w:p>
        </w:tc>
      </w:tr>
      <w:tr w:rsidR="00795559" w:rsidRPr="00502EEA" w14:paraId="18D5E0A0" w14:textId="77777777" w:rsidTr="00F83F46">
        <w:trPr>
          <w:trHeight w:val="20"/>
        </w:trPr>
        <w:tc>
          <w:tcPr>
            <w:tcW w:w="3823" w:type="dxa"/>
            <w:gridSpan w:val="2"/>
          </w:tcPr>
          <w:p w14:paraId="5C790329" w14:textId="5A64319B" w:rsidR="00795559" w:rsidRPr="007F6FE9"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7F6FE9">
              <w:rPr>
                <w:rFonts w:ascii="Times New Roman" w:eastAsia="Times New Roman" w:hAnsi="Times New Roman" w:cs="Times New Roman"/>
                <w:b/>
                <w:bCs/>
                <w:color w:val="0070C0"/>
                <w:sz w:val="20"/>
                <w:szCs w:val="20"/>
              </w:rPr>
              <w:t>Q21. Відбувається перерва в електропостачанні об’єктів (електроживлення електроустановок) вдень БЕЗ ПОПЕРЕДЖЕННЯ. Скільки Ви були б готові заплатити за відновлення електропостачання? Оцініть для різних варіантів тривалості перери в електропостачанні об’єктів (електроживлення електроустановок):</w:t>
            </w:r>
          </w:p>
        </w:tc>
        <w:tc>
          <w:tcPr>
            <w:tcW w:w="3801" w:type="dxa"/>
          </w:tcPr>
          <w:p w14:paraId="6EE88C90" w14:textId="77777777" w:rsidR="00795559" w:rsidRDefault="00795559" w:rsidP="00795559">
            <w:pPr>
              <w:jc w:val="center"/>
              <w:rPr>
                <w:rFonts w:ascii="Times New Roman" w:eastAsia="Calibri" w:hAnsi="Times New Roman" w:cs="Times New Roman"/>
                <w:b/>
              </w:rPr>
            </w:pPr>
            <w:r>
              <w:rPr>
                <w:rFonts w:ascii="Times New Roman" w:eastAsia="Calibri" w:hAnsi="Times New Roman" w:cs="Times New Roman"/>
                <w:b/>
              </w:rPr>
              <w:t>ГО</w:t>
            </w:r>
            <w:r w:rsidRPr="00CA5266">
              <w:rPr>
                <w:rFonts w:ascii="Times New Roman" w:eastAsia="Calibri" w:hAnsi="Times New Roman" w:cs="Times New Roman"/>
                <w:b/>
              </w:rPr>
              <w:t xml:space="preserve"> «</w:t>
            </w:r>
            <w:r>
              <w:rPr>
                <w:rFonts w:ascii="Times New Roman" w:eastAsia="Calibri" w:hAnsi="Times New Roman" w:cs="Times New Roman"/>
                <w:b/>
              </w:rPr>
              <w:t>ПЕРША ЕНЕРГЕТИЧНА РАДА</w:t>
            </w:r>
            <w:r w:rsidRPr="00CA5266">
              <w:rPr>
                <w:rFonts w:ascii="Times New Roman" w:eastAsia="Calibri" w:hAnsi="Times New Roman" w:cs="Times New Roman"/>
                <w:b/>
              </w:rPr>
              <w:t xml:space="preserve">» </w:t>
            </w:r>
          </w:p>
          <w:p w14:paraId="28774597" w14:textId="77777777" w:rsidR="00795559" w:rsidRPr="004A2C60" w:rsidRDefault="00795559" w:rsidP="00795559">
            <w:pPr>
              <w:tabs>
                <w:tab w:val="left" w:pos="460"/>
              </w:tabs>
              <w:ind w:firstLine="177"/>
              <w:jc w:val="both"/>
              <w:rPr>
                <w:rFonts w:ascii="Times New Roman" w:eastAsia="Calibri" w:hAnsi="Times New Roman" w:cs="Times New Roman"/>
                <w:b/>
                <w:sz w:val="16"/>
                <w:szCs w:val="16"/>
              </w:rPr>
            </w:pPr>
          </w:p>
          <w:p w14:paraId="6A656580" w14:textId="1F3A70E3" w:rsidR="00795559" w:rsidRPr="00292879" w:rsidRDefault="00795559" w:rsidP="00795559">
            <w:pPr>
              <w:tabs>
                <w:tab w:val="left" w:pos="460"/>
              </w:tabs>
              <w:ind w:firstLine="177"/>
              <w:jc w:val="both"/>
              <w:rPr>
                <w:rFonts w:ascii="Times New Roman" w:eastAsia="Calibri" w:hAnsi="Times New Roman" w:cs="Times New Roman"/>
                <w:bCs/>
                <w:sz w:val="20"/>
                <w:szCs w:val="20"/>
              </w:rPr>
            </w:pPr>
            <w:r w:rsidRPr="00292879">
              <w:rPr>
                <w:rFonts w:ascii="Times New Roman" w:eastAsia="Calibri" w:hAnsi="Times New Roman" w:cs="Times New Roman"/>
                <w:bCs/>
                <w:sz w:val="20"/>
                <w:szCs w:val="20"/>
              </w:rPr>
              <w:t>Q21. Відбувається перерва в електропостачанні об’єктів (електроживлення електроустановок) вдень БЕЗ ПОПЕРЕДЖЕННЯ. Скільки Ви були б готові заплатити</w:t>
            </w:r>
            <w:r w:rsidRPr="00292879">
              <w:rPr>
                <w:rFonts w:ascii="Times New Roman" w:eastAsia="Calibri" w:hAnsi="Times New Roman" w:cs="Times New Roman"/>
                <w:b/>
                <w:color w:val="7030A0"/>
                <w:sz w:val="20"/>
                <w:szCs w:val="20"/>
              </w:rPr>
              <w:t>, щоб уникнути перерви</w:t>
            </w:r>
            <w:r w:rsidRPr="00292879">
              <w:rPr>
                <w:rFonts w:ascii="Times New Roman" w:eastAsia="Calibri" w:hAnsi="Times New Roman" w:cs="Times New Roman"/>
                <w:bCs/>
                <w:color w:val="7030A0"/>
                <w:sz w:val="20"/>
                <w:szCs w:val="20"/>
              </w:rPr>
              <w:t xml:space="preserve"> </w:t>
            </w:r>
            <w:r w:rsidRPr="00292879">
              <w:rPr>
                <w:rFonts w:ascii="Times New Roman" w:eastAsia="Calibri" w:hAnsi="Times New Roman" w:cs="Times New Roman"/>
                <w:bCs/>
                <w:sz w:val="20"/>
                <w:szCs w:val="20"/>
              </w:rPr>
              <w:t>електропостачання? Оцініть для різних варіантів тривалості перери в електропостачанні об’єктів (електроживлення електроустановок):</w:t>
            </w:r>
          </w:p>
          <w:p w14:paraId="297B24A5" w14:textId="4763F319" w:rsidR="00795559" w:rsidRPr="0025574B" w:rsidRDefault="00795559" w:rsidP="00795559">
            <w:pPr>
              <w:ind w:firstLine="462"/>
              <w:jc w:val="both"/>
              <w:rPr>
                <w:rFonts w:ascii="Times New Roman" w:eastAsia="Calibri" w:hAnsi="Times New Roman" w:cs="Times New Roman"/>
                <w:b/>
                <w:iCs/>
                <w:strike/>
                <w:color w:val="EE0000"/>
                <w:sz w:val="10"/>
                <w:szCs w:val="10"/>
                <w:lang w:eastAsia="uk-UA"/>
              </w:rPr>
            </w:pPr>
          </w:p>
        </w:tc>
        <w:tc>
          <w:tcPr>
            <w:tcW w:w="3861" w:type="dxa"/>
          </w:tcPr>
          <w:p w14:paraId="511955ED" w14:textId="77777777" w:rsidR="00795559" w:rsidRDefault="00795559" w:rsidP="00795559">
            <w:pPr>
              <w:jc w:val="center"/>
              <w:rPr>
                <w:rFonts w:ascii="Times New Roman" w:eastAsia="Calibri" w:hAnsi="Times New Roman" w:cs="Times New Roman"/>
                <w:b/>
              </w:rPr>
            </w:pPr>
            <w:r>
              <w:rPr>
                <w:rFonts w:ascii="Times New Roman" w:eastAsia="Calibri" w:hAnsi="Times New Roman" w:cs="Times New Roman"/>
                <w:b/>
              </w:rPr>
              <w:t>ГО</w:t>
            </w:r>
            <w:r w:rsidRPr="00CA5266">
              <w:rPr>
                <w:rFonts w:ascii="Times New Roman" w:eastAsia="Calibri" w:hAnsi="Times New Roman" w:cs="Times New Roman"/>
                <w:b/>
              </w:rPr>
              <w:t xml:space="preserve"> «</w:t>
            </w:r>
            <w:r>
              <w:rPr>
                <w:rFonts w:ascii="Times New Roman" w:eastAsia="Calibri" w:hAnsi="Times New Roman" w:cs="Times New Roman"/>
                <w:b/>
              </w:rPr>
              <w:t>ПЕРША ЕНЕРГЕТИЧНА РАДА</w:t>
            </w:r>
            <w:r w:rsidRPr="00CA5266">
              <w:rPr>
                <w:rFonts w:ascii="Times New Roman" w:eastAsia="Calibri" w:hAnsi="Times New Roman" w:cs="Times New Roman"/>
                <w:b/>
              </w:rPr>
              <w:t xml:space="preserve">» </w:t>
            </w:r>
          </w:p>
          <w:p w14:paraId="540255DD" w14:textId="77777777" w:rsidR="00795559" w:rsidRPr="004A2C60" w:rsidRDefault="00795559" w:rsidP="00795559">
            <w:pPr>
              <w:tabs>
                <w:tab w:val="left" w:pos="460"/>
              </w:tabs>
              <w:ind w:firstLine="177"/>
              <w:jc w:val="both"/>
              <w:rPr>
                <w:rFonts w:ascii="Times New Roman" w:eastAsia="Calibri" w:hAnsi="Times New Roman" w:cs="Times New Roman"/>
                <w:b/>
                <w:sz w:val="16"/>
                <w:szCs w:val="16"/>
              </w:rPr>
            </w:pPr>
          </w:p>
          <w:p w14:paraId="5F4A0C2E" w14:textId="77777777" w:rsidR="00795559" w:rsidRPr="00504435" w:rsidRDefault="00795559" w:rsidP="00795559">
            <w:pPr>
              <w:tabs>
                <w:tab w:val="left" w:pos="460"/>
              </w:tabs>
              <w:ind w:firstLine="177"/>
              <w:jc w:val="both"/>
              <w:rPr>
                <w:rFonts w:ascii="Times New Roman" w:eastAsia="Calibri" w:hAnsi="Times New Roman" w:cs="Times New Roman"/>
                <w:b/>
              </w:rPr>
            </w:pPr>
            <w:r w:rsidRPr="00504435">
              <w:rPr>
                <w:rFonts w:ascii="Times New Roman" w:eastAsia="Calibri" w:hAnsi="Times New Roman" w:cs="Times New Roman"/>
                <w:b/>
              </w:rPr>
              <w:t>Принципове уточнення.</w:t>
            </w:r>
          </w:p>
          <w:p w14:paraId="7439A53B" w14:textId="7978AE1A" w:rsidR="00795559" w:rsidRPr="00502EEA" w:rsidRDefault="00795559" w:rsidP="00795559">
            <w:pPr>
              <w:tabs>
                <w:tab w:val="left" w:pos="460"/>
              </w:tabs>
              <w:ind w:firstLine="177"/>
              <w:jc w:val="both"/>
              <w:rPr>
                <w:rFonts w:ascii="Times New Roman" w:hAnsi="Times New Roman" w:cs="Times New Roman"/>
              </w:rPr>
            </w:pPr>
            <w:r w:rsidRPr="00504435">
              <w:rPr>
                <w:rFonts w:ascii="Times New Roman" w:eastAsia="Calibri" w:hAnsi="Times New Roman" w:cs="Times New Roman"/>
                <w:bCs/>
              </w:rPr>
              <w:t xml:space="preserve">Формулювання «заплатити за відновлення </w:t>
            </w:r>
            <w:r w:rsidRPr="00292879">
              <w:rPr>
                <w:rFonts w:ascii="Times New Roman" w:eastAsia="Calibri" w:hAnsi="Times New Roman" w:cs="Times New Roman"/>
                <w:bCs/>
                <w:sz w:val="20"/>
                <w:szCs w:val="20"/>
              </w:rPr>
              <w:t>електропостачання</w:t>
            </w:r>
            <w:r w:rsidRPr="00504435">
              <w:rPr>
                <w:rFonts w:ascii="Times New Roman" w:eastAsia="Calibri" w:hAnsi="Times New Roman" w:cs="Times New Roman"/>
                <w:bCs/>
              </w:rPr>
              <w:t>» є не коректним і здатне ввести в оману або навіть роздратувати р</w:t>
            </w:r>
            <w:r>
              <w:rPr>
                <w:rFonts w:ascii="Times New Roman" w:eastAsia="Calibri" w:hAnsi="Times New Roman" w:cs="Times New Roman"/>
                <w:bCs/>
              </w:rPr>
              <w:t>е</w:t>
            </w:r>
            <w:r w:rsidRPr="00504435">
              <w:rPr>
                <w:rFonts w:ascii="Times New Roman" w:eastAsia="Calibri" w:hAnsi="Times New Roman" w:cs="Times New Roman"/>
                <w:bCs/>
              </w:rPr>
              <w:t>спондентів.</w:t>
            </w:r>
          </w:p>
        </w:tc>
        <w:tc>
          <w:tcPr>
            <w:tcW w:w="3861" w:type="dxa"/>
          </w:tcPr>
          <w:p w14:paraId="1EA1F2C6" w14:textId="77777777" w:rsidR="00CB60F2" w:rsidRDefault="00CB60F2" w:rsidP="00CB60F2">
            <w:pPr>
              <w:jc w:val="center"/>
              <w:rPr>
                <w:rFonts w:ascii="Times New Roman" w:hAnsi="Times New Roman" w:cs="Times New Roman"/>
                <w:b/>
              </w:rPr>
            </w:pPr>
          </w:p>
          <w:p w14:paraId="4534C200" w14:textId="77777777" w:rsidR="00CB60F2" w:rsidRDefault="00CB60F2" w:rsidP="00CB60F2">
            <w:pPr>
              <w:jc w:val="center"/>
              <w:rPr>
                <w:rFonts w:ascii="Times New Roman" w:hAnsi="Times New Roman" w:cs="Times New Roman"/>
                <w:b/>
              </w:rPr>
            </w:pPr>
          </w:p>
          <w:p w14:paraId="5DC2BBA4" w14:textId="77777777" w:rsidR="00CB60F2" w:rsidRDefault="00CB60F2" w:rsidP="00CB60F2">
            <w:pPr>
              <w:jc w:val="center"/>
              <w:rPr>
                <w:rFonts w:ascii="Times New Roman" w:hAnsi="Times New Roman" w:cs="Times New Roman"/>
                <w:b/>
              </w:rPr>
            </w:pPr>
          </w:p>
          <w:p w14:paraId="6CE885C4" w14:textId="77777777" w:rsidR="00CB60F2" w:rsidRDefault="00CB60F2" w:rsidP="00CB60F2">
            <w:pPr>
              <w:jc w:val="center"/>
              <w:rPr>
                <w:rFonts w:ascii="Times New Roman" w:hAnsi="Times New Roman" w:cs="Times New Roman"/>
                <w:b/>
              </w:rPr>
            </w:pPr>
          </w:p>
          <w:p w14:paraId="279682FC" w14:textId="77777777" w:rsidR="00CB60F2" w:rsidRDefault="00CB60F2" w:rsidP="00CB60F2">
            <w:pPr>
              <w:jc w:val="center"/>
              <w:rPr>
                <w:rFonts w:ascii="Times New Roman" w:hAnsi="Times New Roman" w:cs="Times New Roman"/>
                <w:b/>
              </w:rPr>
            </w:pPr>
          </w:p>
          <w:p w14:paraId="2CB71365" w14:textId="77777777" w:rsidR="00CB60F2" w:rsidRDefault="00CB60F2" w:rsidP="00CB60F2">
            <w:pPr>
              <w:jc w:val="center"/>
              <w:rPr>
                <w:rFonts w:ascii="Times New Roman" w:hAnsi="Times New Roman" w:cs="Times New Roman"/>
                <w:b/>
              </w:rPr>
            </w:pPr>
          </w:p>
          <w:p w14:paraId="6284B9B9" w14:textId="1ECAD16A" w:rsidR="00795559" w:rsidRPr="00502EEA" w:rsidRDefault="00CB60F2" w:rsidP="00CB60F2">
            <w:pPr>
              <w:jc w:val="center"/>
              <w:rPr>
                <w:rFonts w:ascii="Times New Roman" w:hAnsi="Times New Roman" w:cs="Times New Roman"/>
                <w:b/>
              </w:rPr>
            </w:pPr>
            <w:r>
              <w:rPr>
                <w:rFonts w:ascii="Times New Roman" w:hAnsi="Times New Roman" w:cs="Times New Roman"/>
                <w:b/>
              </w:rPr>
              <w:t>Попередньо врахувати</w:t>
            </w:r>
          </w:p>
        </w:tc>
      </w:tr>
      <w:tr w:rsidR="00795559" w:rsidRPr="00502EEA" w14:paraId="2CDCFCA2" w14:textId="77777777" w:rsidTr="00F83F46">
        <w:trPr>
          <w:trHeight w:val="20"/>
        </w:trPr>
        <w:tc>
          <w:tcPr>
            <w:tcW w:w="3823" w:type="dxa"/>
            <w:gridSpan w:val="2"/>
          </w:tcPr>
          <w:p w14:paraId="50CFE08C" w14:textId="42CA92A4" w:rsidR="00795559" w:rsidRPr="007F6FE9"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7F6FE9">
              <w:rPr>
                <w:rFonts w:ascii="Times New Roman" w:eastAsia="Times New Roman" w:hAnsi="Times New Roman" w:cs="Times New Roman"/>
                <w:b/>
                <w:bCs/>
                <w:color w:val="0070C0"/>
                <w:sz w:val="20"/>
                <w:szCs w:val="20"/>
              </w:rPr>
              <w:t xml:space="preserve">1. </w:t>
            </w:r>
            <w:r w:rsidRPr="007F6FE9">
              <w:rPr>
                <w:rFonts w:ascii="Times New Roman" w:eastAsia="Times New Roman" w:hAnsi="Times New Roman" w:cs="Times New Roman"/>
                <w:b/>
                <w:bCs/>
                <w:color w:val="0070C0"/>
                <w:sz w:val="20"/>
                <w:szCs w:val="20"/>
              </w:rPr>
              <w:tab/>
              <w:t xml:space="preserve">до 1 години </w:t>
            </w:r>
            <w:r>
              <w:rPr>
                <w:rFonts w:ascii="Times New Roman" w:eastAsia="Times New Roman" w:hAnsi="Times New Roman" w:cs="Times New Roman"/>
                <w:b/>
                <w:bCs/>
                <w:color w:val="0070C0"/>
                <w:sz w:val="20"/>
                <w:szCs w:val="20"/>
              </w:rPr>
              <w:t xml:space="preserve">   </w:t>
            </w:r>
            <w:r w:rsidRPr="007F6FE9">
              <w:rPr>
                <w:rFonts w:ascii="Times New Roman" w:eastAsia="Times New Roman" w:hAnsi="Times New Roman" w:cs="Times New Roman"/>
                <w:b/>
                <w:bCs/>
                <w:color w:val="0070C0"/>
                <w:sz w:val="20"/>
                <w:szCs w:val="20"/>
              </w:rPr>
              <w:t>відповідь ____</w:t>
            </w:r>
            <w:r>
              <w:rPr>
                <w:rFonts w:ascii="Times New Roman" w:eastAsia="Times New Roman" w:hAnsi="Times New Roman" w:cs="Times New Roman"/>
                <w:b/>
                <w:bCs/>
                <w:color w:val="0070C0"/>
                <w:sz w:val="20"/>
                <w:szCs w:val="20"/>
              </w:rPr>
              <w:t>_</w:t>
            </w:r>
            <w:r w:rsidRPr="007F6FE9">
              <w:rPr>
                <w:rFonts w:ascii="Times New Roman" w:eastAsia="Times New Roman" w:hAnsi="Times New Roman" w:cs="Times New Roman"/>
                <w:b/>
                <w:bCs/>
                <w:color w:val="0070C0"/>
                <w:sz w:val="20"/>
                <w:szCs w:val="20"/>
              </w:rPr>
              <w:t>грн</w:t>
            </w:r>
          </w:p>
          <w:p w14:paraId="51E64183" w14:textId="77777777" w:rsidR="00795559" w:rsidRPr="007F6FE9"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7F6FE9">
              <w:rPr>
                <w:rFonts w:ascii="Times New Roman" w:eastAsia="Times New Roman" w:hAnsi="Times New Roman" w:cs="Times New Roman"/>
                <w:b/>
                <w:bCs/>
                <w:color w:val="0070C0"/>
                <w:sz w:val="20"/>
                <w:szCs w:val="20"/>
              </w:rPr>
              <w:t xml:space="preserve">2. </w:t>
            </w:r>
            <w:r w:rsidRPr="007F6FE9">
              <w:rPr>
                <w:rFonts w:ascii="Times New Roman" w:eastAsia="Times New Roman" w:hAnsi="Times New Roman" w:cs="Times New Roman"/>
                <w:b/>
                <w:bCs/>
                <w:color w:val="0070C0"/>
                <w:sz w:val="20"/>
                <w:szCs w:val="20"/>
              </w:rPr>
              <w:tab/>
              <w:t xml:space="preserve">4 години </w:t>
            </w:r>
            <w:r w:rsidRPr="007F6FE9">
              <w:rPr>
                <w:rFonts w:ascii="Times New Roman" w:eastAsia="Times New Roman" w:hAnsi="Times New Roman" w:cs="Times New Roman"/>
                <w:b/>
                <w:bCs/>
                <w:color w:val="0070C0"/>
                <w:sz w:val="20"/>
                <w:szCs w:val="20"/>
              </w:rPr>
              <w:tab/>
              <w:t>відповідь _____грн</w:t>
            </w:r>
          </w:p>
          <w:p w14:paraId="096C1297" w14:textId="77777777" w:rsidR="00795559" w:rsidRPr="007F6FE9"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7F6FE9">
              <w:rPr>
                <w:rFonts w:ascii="Times New Roman" w:eastAsia="Times New Roman" w:hAnsi="Times New Roman" w:cs="Times New Roman"/>
                <w:b/>
                <w:bCs/>
                <w:color w:val="0070C0"/>
                <w:sz w:val="20"/>
                <w:szCs w:val="20"/>
              </w:rPr>
              <w:t xml:space="preserve">3. </w:t>
            </w:r>
            <w:r w:rsidRPr="007F6FE9">
              <w:rPr>
                <w:rFonts w:ascii="Times New Roman" w:eastAsia="Times New Roman" w:hAnsi="Times New Roman" w:cs="Times New Roman"/>
                <w:b/>
                <w:bCs/>
                <w:color w:val="0070C0"/>
                <w:sz w:val="20"/>
                <w:szCs w:val="20"/>
              </w:rPr>
              <w:tab/>
              <w:t xml:space="preserve">8 годин </w:t>
            </w:r>
            <w:r w:rsidRPr="007F6FE9">
              <w:rPr>
                <w:rFonts w:ascii="Times New Roman" w:eastAsia="Times New Roman" w:hAnsi="Times New Roman" w:cs="Times New Roman"/>
                <w:b/>
                <w:bCs/>
                <w:color w:val="0070C0"/>
                <w:sz w:val="20"/>
                <w:szCs w:val="20"/>
              </w:rPr>
              <w:tab/>
              <w:t>відповідь _____грн</w:t>
            </w:r>
          </w:p>
          <w:p w14:paraId="1211CFB9" w14:textId="77777777" w:rsidR="00795559" w:rsidRPr="007F6FE9"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7F6FE9">
              <w:rPr>
                <w:rFonts w:ascii="Times New Roman" w:eastAsia="Times New Roman" w:hAnsi="Times New Roman" w:cs="Times New Roman"/>
                <w:b/>
                <w:bCs/>
                <w:color w:val="0070C0"/>
                <w:sz w:val="20"/>
                <w:szCs w:val="20"/>
              </w:rPr>
              <w:t>4.</w:t>
            </w:r>
            <w:r w:rsidRPr="007F6FE9">
              <w:rPr>
                <w:rFonts w:ascii="Times New Roman" w:eastAsia="Times New Roman" w:hAnsi="Times New Roman" w:cs="Times New Roman"/>
                <w:b/>
                <w:bCs/>
                <w:color w:val="0070C0"/>
                <w:sz w:val="20"/>
                <w:szCs w:val="20"/>
              </w:rPr>
              <w:tab/>
              <w:t>Цілий день (24 години) відповідь _____грн</w:t>
            </w:r>
          </w:p>
          <w:p w14:paraId="505AADC5" w14:textId="77777777" w:rsidR="00795559" w:rsidRPr="007F6FE9"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7F6FE9">
              <w:rPr>
                <w:rFonts w:ascii="Times New Roman" w:eastAsia="Times New Roman" w:hAnsi="Times New Roman" w:cs="Times New Roman"/>
                <w:b/>
                <w:bCs/>
                <w:color w:val="0070C0"/>
                <w:sz w:val="20"/>
                <w:szCs w:val="20"/>
              </w:rPr>
              <w:t xml:space="preserve">99. </w:t>
            </w:r>
            <w:r w:rsidRPr="007F6FE9">
              <w:rPr>
                <w:rFonts w:ascii="Times New Roman" w:eastAsia="Times New Roman" w:hAnsi="Times New Roman" w:cs="Times New Roman"/>
                <w:b/>
                <w:bCs/>
                <w:color w:val="0070C0"/>
                <w:sz w:val="20"/>
                <w:szCs w:val="20"/>
              </w:rPr>
              <w:tab/>
              <w:t>Відмова / важко сказати</w:t>
            </w:r>
          </w:p>
          <w:p w14:paraId="39EFBEA9" w14:textId="77777777" w:rsidR="00795559" w:rsidRDefault="00795559" w:rsidP="00795559">
            <w:pPr>
              <w:tabs>
                <w:tab w:val="left" w:pos="460"/>
              </w:tabs>
              <w:ind w:firstLine="177"/>
              <w:jc w:val="both"/>
              <w:rPr>
                <w:rFonts w:ascii="Times New Roman" w:eastAsia="Times New Roman" w:hAnsi="Times New Roman" w:cs="Times New Roman"/>
                <w:b/>
                <w:bCs/>
                <w:i/>
                <w:iCs/>
                <w:color w:val="0070C0"/>
                <w:sz w:val="20"/>
                <w:szCs w:val="20"/>
              </w:rPr>
            </w:pPr>
            <w:r w:rsidRPr="007F6FE9">
              <w:rPr>
                <w:rFonts w:ascii="Times New Roman" w:eastAsia="Times New Roman" w:hAnsi="Times New Roman" w:cs="Times New Roman"/>
                <w:b/>
                <w:bCs/>
                <w:i/>
                <w:iCs/>
                <w:color w:val="0070C0"/>
                <w:sz w:val="20"/>
                <w:szCs w:val="20"/>
              </w:rPr>
              <w:t>Якщо респондент не має відповіді, запишіть 999. Якщо респондент не готовий платити, запишіть 0</w:t>
            </w:r>
          </w:p>
          <w:p w14:paraId="1BF9FCC8" w14:textId="41C935EF" w:rsidR="004A2C60" w:rsidRPr="004A2C60" w:rsidRDefault="004A2C60" w:rsidP="00795559">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60634CF6" w14:textId="0A636106" w:rsidR="00795559" w:rsidRPr="007A2D2E" w:rsidRDefault="00795559" w:rsidP="00795559">
            <w:pPr>
              <w:ind w:firstLine="462"/>
              <w:jc w:val="both"/>
              <w:rPr>
                <w:rFonts w:ascii="Times New Roman" w:eastAsia="Times New Roman" w:hAnsi="Times New Roman" w:cs="Times New Roman"/>
                <w:b/>
                <w:bCs/>
                <w:color w:val="0070C0"/>
              </w:rPr>
            </w:pPr>
          </w:p>
        </w:tc>
        <w:tc>
          <w:tcPr>
            <w:tcW w:w="3861" w:type="dxa"/>
          </w:tcPr>
          <w:p w14:paraId="5C8C5E12" w14:textId="6071D774" w:rsidR="00795559" w:rsidRPr="007F1DB3" w:rsidRDefault="00795559" w:rsidP="00795559">
            <w:pPr>
              <w:ind w:firstLine="462"/>
              <w:jc w:val="both"/>
              <w:rPr>
                <w:rFonts w:ascii="Times New Roman" w:hAnsi="Times New Roman" w:cs="Times New Roman"/>
                <w:b/>
                <w:iCs/>
              </w:rPr>
            </w:pPr>
          </w:p>
        </w:tc>
        <w:tc>
          <w:tcPr>
            <w:tcW w:w="3861" w:type="dxa"/>
          </w:tcPr>
          <w:p w14:paraId="1001B72D" w14:textId="77777777" w:rsidR="00795559" w:rsidRPr="00502EEA" w:rsidRDefault="00795559" w:rsidP="00795559">
            <w:pPr>
              <w:jc w:val="both"/>
              <w:rPr>
                <w:rFonts w:ascii="Times New Roman" w:hAnsi="Times New Roman" w:cs="Times New Roman"/>
                <w:b/>
              </w:rPr>
            </w:pPr>
          </w:p>
        </w:tc>
      </w:tr>
      <w:tr w:rsidR="00795559" w:rsidRPr="00502EEA" w14:paraId="5C29D4EB" w14:textId="77777777" w:rsidTr="00F83F46">
        <w:trPr>
          <w:trHeight w:val="20"/>
        </w:trPr>
        <w:tc>
          <w:tcPr>
            <w:tcW w:w="3823" w:type="dxa"/>
            <w:gridSpan w:val="2"/>
          </w:tcPr>
          <w:p w14:paraId="0B1E16CB" w14:textId="5F26E3B8" w:rsidR="00795559" w:rsidRPr="007F6FE9"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Q22. Така сама ситуація як в попередньому питанні, але Ви ЗА ДОБУ ОТРИМАЛИ ПОПЕРЕДЖЕННЯ ПРО ВІДКЛЮЧЕННЯ і мали час підготуватися. Скільки Ви були б готові заплатити за відновлення електропостачання? Оцініть для різних варіантів тривалості перерв в електропостачанні об’єктів (електроживлення електроустановок)</w:t>
            </w:r>
          </w:p>
        </w:tc>
        <w:tc>
          <w:tcPr>
            <w:tcW w:w="3801" w:type="dxa"/>
          </w:tcPr>
          <w:p w14:paraId="64E4A569" w14:textId="77777777" w:rsidR="00795559" w:rsidRDefault="00795559" w:rsidP="00795559">
            <w:pPr>
              <w:jc w:val="center"/>
              <w:rPr>
                <w:rFonts w:ascii="Times New Roman" w:eastAsia="Calibri" w:hAnsi="Times New Roman" w:cs="Times New Roman"/>
                <w:b/>
              </w:rPr>
            </w:pPr>
            <w:r>
              <w:rPr>
                <w:rFonts w:ascii="Times New Roman" w:eastAsia="Calibri" w:hAnsi="Times New Roman" w:cs="Times New Roman"/>
                <w:b/>
              </w:rPr>
              <w:t>ГО</w:t>
            </w:r>
            <w:r w:rsidRPr="00CA5266">
              <w:rPr>
                <w:rFonts w:ascii="Times New Roman" w:eastAsia="Calibri" w:hAnsi="Times New Roman" w:cs="Times New Roman"/>
                <w:b/>
              </w:rPr>
              <w:t xml:space="preserve"> «</w:t>
            </w:r>
            <w:r>
              <w:rPr>
                <w:rFonts w:ascii="Times New Roman" w:eastAsia="Calibri" w:hAnsi="Times New Roman" w:cs="Times New Roman"/>
                <w:b/>
              </w:rPr>
              <w:t>ПЕРША ЕНЕРГЕТИЧНА РАДА</w:t>
            </w:r>
            <w:r w:rsidRPr="00CA5266">
              <w:rPr>
                <w:rFonts w:ascii="Times New Roman" w:eastAsia="Calibri" w:hAnsi="Times New Roman" w:cs="Times New Roman"/>
                <w:b/>
              </w:rPr>
              <w:t xml:space="preserve">» </w:t>
            </w:r>
          </w:p>
          <w:p w14:paraId="32AA89C2" w14:textId="77777777" w:rsidR="00795559" w:rsidRPr="004A2C60" w:rsidRDefault="00795559" w:rsidP="00795559">
            <w:pPr>
              <w:tabs>
                <w:tab w:val="left" w:pos="460"/>
              </w:tabs>
              <w:ind w:firstLine="177"/>
              <w:jc w:val="both"/>
              <w:rPr>
                <w:rFonts w:ascii="Times New Roman" w:eastAsia="Calibri" w:hAnsi="Times New Roman" w:cs="Times New Roman"/>
                <w:b/>
                <w:sz w:val="16"/>
                <w:szCs w:val="16"/>
              </w:rPr>
            </w:pPr>
          </w:p>
          <w:p w14:paraId="7FA734C1" w14:textId="77777777" w:rsidR="00795559" w:rsidRDefault="00795559" w:rsidP="00795559">
            <w:pPr>
              <w:tabs>
                <w:tab w:val="left" w:pos="460"/>
              </w:tabs>
              <w:ind w:firstLine="177"/>
              <w:jc w:val="both"/>
              <w:rPr>
                <w:rFonts w:ascii="Times New Roman" w:eastAsia="Calibri" w:hAnsi="Times New Roman" w:cs="Times New Roman"/>
                <w:bCs/>
                <w:sz w:val="20"/>
                <w:szCs w:val="20"/>
              </w:rPr>
            </w:pPr>
            <w:r w:rsidRPr="00292879">
              <w:rPr>
                <w:rFonts w:ascii="Times New Roman" w:eastAsia="Calibri" w:hAnsi="Times New Roman" w:cs="Times New Roman"/>
                <w:bCs/>
                <w:sz w:val="20"/>
                <w:szCs w:val="20"/>
              </w:rPr>
              <w:t>Q22. Така сама ситуація як в попередньому питанні, але Ви ЗА ДОБУ ОТРИМАЛИ ПОПЕРЕДЖЕННЯ ПРО ВІДКЛЮЧЕННЯ і мали час підготуватися. Скільки Ви були б готові заплатити</w:t>
            </w:r>
            <w:r w:rsidRPr="00292879">
              <w:rPr>
                <w:rFonts w:ascii="Times New Roman" w:eastAsia="Calibri" w:hAnsi="Times New Roman" w:cs="Times New Roman"/>
                <w:b/>
                <w:color w:val="7030A0"/>
                <w:sz w:val="20"/>
                <w:szCs w:val="20"/>
              </w:rPr>
              <w:t>, щоб уникнути перерви</w:t>
            </w:r>
            <w:r w:rsidRPr="00292879">
              <w:rPr>
                <w:rFonts w:ascii="Times New Roman" w:eastAsia="Calibri" w:hAnsi="Times New Roman" w:cs="Times New Roman"/>
                <w:bCs/>
                <w:color w:val="7030A0"/>
                <w:sz w:val="20"/>
                <w:szCs w:val="20"/>
              </w:rPr>
              <w:t xml:space="preserve"> </w:t>
            </w:r>
            <w:r w:rsidRPr="00292879">
              <w:rPr>
                <w:rFonts w:ascii="Times New Roman" w:eastAsia="Calibri" w:hAnsi="Times New Roman" w:cs="Times New Roman"/>
                <w:bCs/>
                <w:sz w:val="20"/>
                <w:szCs w:val="20"/>
              </w:rPr>
              <w:t>електропостачання? Оцініть для різних варіантів тривалості перерв в електропостачанні об’єктів (електроживлення електроустановок)</w:t>
            </w:r>
          </w:p>
          <w:p w14:paraId="1C5D22D8" w14:textId="64991140" w:rsidR="00795559" w:rsidRPr="0034059B" w:rsidRDefault="00795559" w:rsidP="00795559">
            <w:pPr>
              <w:tabs>
                <w:tab w:val="left" w:pos="460"/>
              </w:tabs>
              <w:ind w:firstLine="177"/>
              <w:jc w:val="both"/>
              <w:rPr>
                <w:rFonts w:ascii="Times New Roman" w:hAnsi="Times New Roman" w:cs="Times New Roman"/>
                <w:bCs/>
                <w:iCs/>
                <w:sz w:val="10"/>
                <w:szCs w:val="10"/>
              </w:rPr>
            </w:pPr>
          </w:p>
        </w:tc>
        <w:tc>
          <w:tcPr>
            <w:tcW w:w="3861" w:type="dxa"/>
          </w:tcPr>
          <w:p w14:paraId="1591E2B1" w14:textId="77777777" w:rsidR="00795559" w:rsidRDefault="00795559" w:rsidP="00795559">
            <w:pPr>
              <w:jc w:val="center"/>
              <w:rPr>
                <w:rFonts w:ascii="Times New Roman" w:eastAsia="Calibri" w:hAnsi="Times New Roman" w:cs="Times New Roman"/>
                <w:b/>
              </w:rPr>
            </w:pPr>
            <w:r>
              <w:rPr>
                <w:rFonts w:ascii="Times New Roman" w:eastAsia="Calibri" w:hAnsi="Times New Roman" w:cs="Times New Roman"/>
                <w:b/>
              </w:rPr>
              <w:t>ГО</w:t>
            </w:r>
            <w:r w:rsidRPr="00CA5266">
              <w:rPr>
                <w:rFonts w:ascii="Times New Roman" w:eastAsia="Calibri" w:hAnsi="Times New Roman" w:cs="Times New Roman"/>
                <w:b/>
              </w:rPr>
              <w:t xml:space="preserve"> «</w:t>
            </w:r>
            <w:r>
              <w:rPr>
                <w:rFonts w:ascii="Times New Roman" w:eastAsia="Calibri" w:hAnsi="Times New Roman" w:cs="Times New Roman"/>
                <w:b/>
              </w:rPr>
              <w:t>ПЕРША ЕНЕРГЕТИЧНА РАДА</w:t>
            </w:r>
            <w:r w:rsidRPr="00CA5266">
              <w:rPr>
                <w:rFonts w:ascii="Times New Roman" w:eastAsia="Calibri" w:hAnsi="Times New Roman" w:cs="Times New Roman"/>
                <w:b/>
              </w:rPr>
              <w:t xml:space="preserve">» </w:t>
            </w:r>
          </w:p>
          <w:p w14:paraId="18B25607" w14:textId="77777777" w:rsidR="00795559" w:rsidRPr="004A2C60" w:rsidRDefault="00795559" w:rsidP="00795559">
            <w:pPr>
              <w:tabs>
                <w:tab w:val="left" w:pos="460"/>
              </w:tabs>
              <w:ind w:firstLine="177"/>
              <w:jc w:val="both"/>
              <w:rPr>
                <w:rFonts w:ascii="Times New Roman" w:eastAsia="Calibri" w:hAnsi="Times New Roman" w:cs="Times New Roman"/>
                <w:b/>
                <w:sz w:val="16"/>
                <w:szCs w:val="16"/>
              </w:rPr>
            </w:pPr>
          </w:p>
          <w:p w14:paraId="3C0E7BAE" w14:textId="667D2737" w:rsidR="00795559" w:rsidRPr="00502EEA" w:rsidRDefault="00795559" w:rsidP="00795559">
            <w:pPr>
              <w:tabs>
                <w:tab w:val="left" w:pos="460"/>
              </w:tabs>
              <w:ind w:firstLine="177"/>
              <w:jc w:val="both"/>
              <w:rPr>
                <w:rFonts w:ascii="Times New Roman" w:hAnsi="Times New Roman" w:cs="Times New Roman"/>
              </w:rPr>
            </w:pPr>
            <w:r w:rsidRPr="00292879">
              <w:rPr>
                <w:rFonts w:ascii="Times New Roman" w:eastAsia="Calibri" w:hAnsi="Times New Roman" w:cs="Times New Roman"/>
                <w:bCs/>
                <w:sz w:val="20"/>
                <w:szCs w:val="20"/>
              </w:rPr>
              <w:t>Обґрунтування</w:t>
            </w:r>
            <w:r>
              <w:rPr>
                <w:rFonts w:ascii="Times New Roman" w:eastAsia="Calibri" w:hAnsi="Times New Roman" w:cs="Times New Roman"/>
                <w:bCs/>
              </w:rPr>
              <w:t xml:space="preserve"> наведено вище</w:t>
            </w:r>
          </w:p>
        </w:tc>
        <w:tc>
          <w:tcPr>
            <w:tcW w:w="3861" w:type="dxa"/>
          </w:tcPr>
          <w:p w14:paraId="0BFB86B0" w14:textId="77777777" w:rsidR="00CB60F2" w:rsidRDefault="00CB60F2" w:rsidP="00CB60F2">
            <w:pPr>
              <w:jc w:val="center"/>
              <w:rPr>
                <w:rFonts w:ascii="Times New Roman" w:hAnsi="Times New Roman" w:cs="Times New Roman"/>
                <w:b/>
              </w:rPr>
            </w:pPr>
          </w:p>
          <w:p w14:paraId="573A28C9" w14:textId="77777777" w:rsidR="00CB60F2" w:rsidRDefault="00CB60F2" w:rsidP="00CB60F2">
            <w:pPr>
              <w:jc w:val="center"/>
              <w:rPr>
                <w:rFonts w:ascii="Times New Roman" w:hAnsi="Times New Roman" w:cs="Times New Roman"/>
                <w:b/>
              </w:rPr>
            </w:pPr>
          </w:p>
          <w:p w14:paraId="1FE21D0D" w14:textId="77777777" w:rsidR="00CB60F2" w:rsidRDefault="00CB60F2" w:rsidP="00CB60F2">
            <w:pPr>
              <w:jc w:val="center"/>
              <w:rPr>
                <w:rFonts w:ascii="Times New Roman" w:hAnsi="Times New Roman" w:cs="Times New Roman"/>
                <w:b/>
              </w:rPr>
            </w:pPr>
          </w:p>
          <w:p w14:paraId="3A43E370" w14:textId="77777777" w:rsidR="00CB60F2" w:rsidRDefault="00CB60F2" w:rsidP="00CB60F2">
            <w:pPr>
              <w:jc w:val="center"/>
              <w:rPr>
                <w:rFonts w:ascii="Times New Roman" w:hAnsi="Times New Roman" w:cs="Times New Roman"/>
                <w:b/>
              </w:rPr>
            </w:pPr>
          </w:p>
          <w:p w14:paraId="13A77ACF" w14:textId="77777777" w:rsidR="00CB60F2" w:rsidRDefault="00CB60F2" w:rsidP="00CB60F2">
            <w:pPr>
              <w:jc w:val="center"/>
              <w:rPr>
                <w:rFonts w:ascii="Times New Roman" w:hAnsi="Times New Roman" w:cs="Times New Roman"/>
                <w:b/>
              </w:rPr>
            </w:pPr>
          </w:p>
          <w:p w14:paraId="57A2C457" w14:textId="77777777" w:rsidR="0025574B" w:rsidRDefault="0025574B" w:rsidP="00CB60F2">
            <w:pPr>
              <w:jc w:val="center"/>
              <w:rPr>
                <w:rFonts w:ascii="Times New Roman" w:hAnsi="Times New Roman" w:cs="Times New Roman"/>
                <w:b/>
              </w:rPr>
            </w:pPr>
          </w:p>
          <w:p w14:paraId="0312E6EE" w14:textId="77777777" w:rsidR="0025574B" w:rsidRDefault="0025574B" w:rsidP="00CB60F2">
            <w:pPr>
              <w:jc w:val="center"/>
              <w:rPr>
                <w:rFonts w:ascii="Times New Roman" w:hAnsi="Times New Roman" w:cs="Times New Roman"/>
                <w:b/>
              </w:rPr>
            </w:pPr>
          </w:p>
          <w:p w14:paraId="12AB996E" w14:textId="4B6ABD84" w:rsidR="00795559" w:rsidRPr="00502EEA" w:rsidRDefault="00CB60F2" w:rsidP="00CB60F2">
            <w:pPr>
              <w:jc w:val="center"/>
              <w:rPr>
                <w:rFonts w:ascii="Times New Roman" w:hAnsi="Times New Roman" w:cs="Times New Roman"/>
                <w:b/>
              </w:rPr>
            </w:pPr>
            <w:r>
              <w:rPr>
                <w:rFonts w:ascii="Times New Roman" w:hAnsi="Times New Roman" w:cs="Times New Roman"/>
                <w:b/>
              </w:rPr>
              <w:t>Попередньо врахувати</w:t>
            </w:r>
          </w:p>
        </w:tc>
      </w:tr>
      <w:tr w:rsidR="00795559" w:rsidRPr="00502EEA" w14:paraId="084A901D" w14:textId="77777777" w:rsidTr="00F83F46">
        <w:trPr>
          <w:trHeight w:val="20"/>
        </w:trPr>
        <w:tc>
          <w:tcPr>
            <w:tcW w:w="3823" w:type="dxa"/>
            <w:gridSpan w:val="2"/>
          </w:tcPr>
          <w:p w14:paraId="71FAF823" w14:textId="1FF1C5D7" w:rsidR="00795559" w:rsidRPr="00E451E5"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 xml:space="preserve">1. </w:t>
            </w:r>
            <w:r w:rsidRPr="00E451E5">
              <w:rPr>
                <w:rFonts w:ascii="Times New Roman" w:eastAsia="Times New Roman" w:hAnsi="Times New Roman" w:cs="Times New Roman"/>
                <w:b/>
                <w:bCs/>
                <w:color w:val="0070C0"/>
                <w:sz w:val="20"/>
                <w:szCs w:val="20"/>
              </w:rPr>
              <w:tab/>
              <w:t xml:space="preserve">до 1 години </w:t>
            </w:r>
            <w:r>
              <w:rPr>
                <w:rFonts w:ascii="Times New Roman" w:eastAsia="Times New Roman" w:hAnsi="Times New Roman" w:cs="Times New Roman"/>
                <w:b/>
                <w:bCs/>
                <w:color w:val="0070C0"/>
                <w:sz w:val="20"/>
                <w:szCs w:val="20"/>
              </w:rPr>
              <w:t xml:space="preserve">    </w:t>
            </w:r>
            <w:r w:rsidRPr="00E451E5">
              <w:rPr>
                <w:rFonts w:ascii="Times New Roman" w:eastAsia="Times New Roman" w:hAnsi="Times New Roman" w:cs="Times New Roman"/>
                <w:b/>
                <w:bCs/>
                <w:color w:val="0070C0"/>
                <w:sz w:val="20"/>
                <w:szCs w:val="20"/>
              </w:rPr>
              <w:t>відповідь _____грн</w:t>
            </w:r>
          </w:p>
          <w:p w14:paraId="440E3EF1" w14:textId="77777777" w:rsidR="00795559" w:rsidRPr="00E451E5"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 xml:space="preserve">2. </w:t>
            </w:r>
            <w:r w:rsidRPr="00E451E5">
              <w:rPr>
                <w:rFonts w:ascii="Times New Roman" w:eastAsia="Times New Roman" w:hAnsi="Times New Roman" w:cs="Times New Roman"/>
                <w:b/>
                <w:bCs/>
                <w:color w:val="0070C0"/>
                <w:sz w:val="20"/>
                <w:szCs w:val="20"/>
              </w:rPr>
              <w:tab/>
              <w:t xml:space="preserve">4 години </w:t>
            </w:r>
            <w:r w:rsidRPr="00E451E5">
              <w:rPr>
                <w:rFonts w:ascii="Times New Roman" w:eastAsia="Times New Roman" w:hAnsi="Times New Roman" w:cs="Times New Roman"/>
                <w:b/>
                <w:bCs/>
                <w:color w:val="0070C0"/>
                <w:sz w:val="20"/>
                <w:szCs w:val="20"/>
              </w:rPr>
              <w:tab/>
              <w:t>відповідь _____грн</w:t>
            </w:r>
          </w:p>
          <w:p w14:paraId="71917080" w14:textId="77777777" w:rsidR="00795559" w:rsidRPr="00E451E5"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 xml:space="preserve">3. </w:t>
            </w:r>
            <w:r w:rsidRPr="00E451E5">
              <w:rPr>
                <w:rFonts w:ascii="Times New Roman" w:eastAsia="Times New Roman" w:hAnsi="Times New Roman" w:cs="Times New Roman"/>
                <w:b/>
                <w:bCs/>
                <w:color w:val="0070C0"/>
                <w:sz w:val="20"/>
                <w:szCs w:val="20"/>
              </w:rPr>
              <w:tab/>
              <w:t xml:space="preserve">8 годин </w:t>
            </w:r>
            <w:r w:rsidRPr="00E451E5">
              <w:rPr>
                <w:rFonts w:ascii="Times New Roman" w:eastAsia="Times New Roman" w:hAnsi="Times New Roman" w:cs="Times New Roman"/>
                <w:b/>
                <w:bCs/>
                <w:color w:val="0070C0"/>
                <w:sz w:val="20"/>
                <w:szCs w:val="20"/>
              </w:rPr>
              <w:tab/>
              <w:t>відповідь _____грн</w:t>
            </w:r>
          </w:p>
          <w:p w14:paraId="7395CD3E" w14:textId="77777777" w:rsidR="00795559" w:rsidRPr="00E451E5"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4.</w:t>
            </w:r>
            <w:r w:rsidRPr="00E451E5">
              <w:rPr>
                <w:rFonts w:ascii="Times New Roman" w:eastAsia="Times New Roman" w:hAnsi="Times New Roman" w:cs="Times New Roman"/>
                <w:b/>
                <w:bCs/>
                <w:color w:val="0070C0"/>
                <w:sz w:val="20"/>
                <w:szCs w:val="20"/>
              </w:rPr>
              <w:tab/>
              <w:t>Цілий день (24 години) відповідь _____грн</w:t>
            </w:r>
          </w:p>
          <w:p w14:paraId="54EFAF58" w14:textId="77777777" w:rsidR="00795559" w:rsidRPr="00E451E5"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 xml:space="preserve">99. </w:t>
            </w:r>
            <w:r w:rsidRPr="00E451E5">
              <w:rPr>
                <w:rFonts w:ascii="Times New Roman" w:eastAsia="Times New Roman" w:hAnsi="Times New Roman" w:cs="Times New Roman"/>
                <w:b/>
                <w:bCs/>
                <w:color w:val="0070C0"/>
                <w:sz w:val="20"/>
                <w:szCs w:val="20"/>
              </w:rPr>
              <w:tab/>
              <w:t>Відмова / важко сказати</w:t>
            </w:r>
          </w:p>
          <w:p w14:paraId="5F7AE99B" w14:textId="77777777" w:rsidR="00795559"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Якщо респондент не має відповіді, запишіть 999. Якщо респондент не готовий платити, запишіть 0</w:t>
            </w:r>
          </w:p>
          <w:p w14:paraId="4BDA31E8" w14:textId="0A26AB7F" w:rsidR="004A2C60" w:rsidRPr="004A2C60" w:rsidRDefault="004A2C60" w:rsidP="00795559">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0CB978C3" w14:textId="3759BD59" w:rsidR="00795559" w:rsidRPr="00B254AF" w:rsidRDefault="00795559" w:rsidP="00795559">
            <w:pPr>
              <w:autoSpaceDE w:val="0"/>
              <w:autoSpaceDN w:val="0"/>
              <w:adjustRightInd w:val="0"/>
              <w:ind w:left="79"/>
              <w:jc w:val="both"/>
              <w:rPr>
                <w:rFonts w:ascii="Times New Roman" w:hAnsi="Times New Roman" w:cs="Times New Roman"/>
                <w:bCs/>
                <w:iCs/>
                <w:sz w:val="16"/>
                <w:szCs w:val="16"/>
              </w:rPr>
            </w:pPr>
          </w:p>
        </w:tc>
        <w:tc>
          <w:tcPr>
            <w:tcW w:w="3861" w:type="dxa"/>
          </w:tcPr>
          <w:p w14:paraId="425A7E65" w14:textId="7E419DEC" w:rsidR="00795559" w:rsidRPr="00AE7BD0" w:rsidRDefault="00795559" w:rsidP="00795559">
            <w:pPr>
              <w:ind w:firstLine="324"/>
              <w:jc w:val="both"/>
              <w:rPr>
                <w:rFonts w:ascii="Times New Roman" w:hAnsi="Times New Roman" w:cs="Times New Roman"/>
                <w:sz w:val="16"/>
                <w:szCs w:val="16"/>
              </w:rPr>
            </w:pPr>
          </w:p>
        </w:tc>
        <w:tc>
          <w:tcPr>
            <w:tcW w:w="3861" w:type="dxa"/>
          </w:tcPr>
          <w:p w14:paraId="24AFD351" w14:textId="69138648" w:rsidR="00795559" w:rsidRPr="00502EEA" w:rsidRDefault="00795559" w:rsidP="00795559">
            <w:pPr>
              <w:jc w:val="both"/>
              <w:rPr>
                <w:rFonts w:ascii="Times New Roman" w:hAnsi="Times New Roman" w:cs="Times New Roman"/>
                <w:b/>
              </w:rPr>
            </w:pPr>
          </w:p>
        </w:tc>
      </w:tr>
      <w:tr w:rsidR="00795559" w:rsidRPr="00502EEA" w14:paraId="31E3E308" w14:textId="77777777" w:rsidTr="00F83F46">
        <w:trPr>
          <w:trHeight w:val="20"/>
        </w:trPr>
        <w:tc>
          <w:tcPr>
            <w:tcW w:w="3823" w:type="dxa"/>
            <w:gridSpan w:val="2"/>
          </w:tcPr>
          <w:p w14:paraId="53B378A4" w14:textId="77777777" w:rsidR="00795559"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Тепер уявімо, що перерви в електропостачанні об’єктів (електроживлення електроустановок) відбуваються взимку, у лютому. У новинах кажуть, що енергосистема зазнала пошкоджень і деякий час у системі буде дефіцит електроенергії</w:t>
            </w:r>
          </w:p>
          <w:p w14:paraId="546E7D79" w14:textId="088DE987" w:rsidR="00562BE4" w:rsidRPr="00562BE4" w:rsidRDefault="00562BE4" w:rsidP="00795559">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2DD07655" w14:textId="3A1028B3" w:rsidR="00795559" w:rsidRPr="00B254AF" w:rsidRDefault="00795559" w:rsidP="00795559">
            <w:pPr>
              <w:tabs>
                <w:tab w:val="left" w:pos="745"/>
              </w:tabs>
              <w:ind w:firstLine="462"/>
              <w:jc w:val="both"/>
              <w:rPr>
                <w:rFonts w:ascii="Times New Roman" w:hAnsi="Times New Roman" w:cs="Times New Roman"/>
                <w:bCs/>
                <w:sz w:val="16"/>
                <w:szCs w:val="16"/>
              </w:rPr>
            </w:pPr>
          </w:p>
        </w:tc>
        <w:tc>
          <w:tcPr>
            <w:tcW w:w="3861" w:type="dxa"/>
          </w:tcPr>
          <w:p w14:paraId="31585985" w14:textId="707E0A0F" w:rsidR="00795559" w:rsidRDefault="00795559" w:rsidP="00795559">
            <w:pPr>
              <w:tabs>
                <w:tab w:val="left" w:pos="745"/>
              </w:tabs>
              <w:ind w:firstLine="462"/>
              <w:jc w:val="both"/>
              <w:rPr>
                <w:rFonts w:ascii="Times New Roman" w:hAnsi="Times New Roman" w:cs="Times New Roman"/>
                <w:b/>
              </w:rPr>
            </w:pPr>
          </w:p>
        </w:tc>
        <w:tc>
          <w:tcPr>
            <w:tcW w:w="3861" w:type="dxa"/>
          </w:tcPr>
          <w:p w14:paraId="256F1776" w14:textId="54E501AC" w:rsidR="00795559" w:rsidRPr="00502EEA" w:rsidRDefault="00795559" w:rsidP="00795559">
            <w:pPr>
              <w:ind w:firstLine="19"/>
              <w:jc w:val="center"/>
              <w:rPr>
                <w:rFonts w:ascii="Times New Roman" w:hAnsi="Times New Roman" w:cs="Times New Roman"/>
                <w:b/>
              </w:rPr>
            </w:pPr>
          </w:p>
        </w:tc>
      </w:tr>
      <w:tr w:rsidR="00795559" w:rsidRPr="00502EEA" w14:paraId="65F403B1" w14:textId="77777777" w:rsidTr="00F83F46">
        <w:trPr>
          <w:trHeight w:val="20"/>
        </w:trPr>
        <w:tc>
          <w:tcPr>
            <w:tcW w:w="3823" w:type="dxa"/>
            <w:gridSpan w:val="2"/>
          </w:tcPr>
          <w:p w14:paraId="294EC4E2" w14:textId="474490F9" w:rsidR="00795559" w:rsidRPr="00E451E5"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Q23. Відбуваються перерви в електропостачанні об’єктів (електроживлення електроустановок) вдень БЕЗ ПОПЕРЕДЖЕННЯ. Скільки Ви були б готові заплатити за відновлення електропостачання? Оцініть для різних варіантів тривалості перерв в електропостачанні об’єктів (електроживлення електроустановок):</w:t>
            </w:r>
          </w:p>
        </w:tc>
        <w:tc>
          <w:tcPr>
            <w:tcW w:w="3801" w:type="dxa"/>
          </w:tcPr>
          <w:p w14:paraId="790D0DFA" w14:textId="77777777" w:rsidR="00795559" w:rsidRDefault="00795559" w:rsidP="00795559">
            <w:pPr>
              <w:jc w:val="center"/>
              <w:rPr>
                <w:rFonts w:ascii="Times New Roman" w:eastAsia="Calibri" w:hAnsi="Times New Roman" w:cs="Times New Roman"/>
                <w:b/>
              </w:rPr>
            </w:pPr>
            <w:r>
              <w:rPr>
                <w:rFonts w:ascii="Times New Roman" w:eastAsia="Calibri" w:hAnsi="Times New Roman" w:cs="Times New Roman"/>
                <w:b/>
              </w:rPr>
              <w:t>ГО</w:t>
            </w:r>
            <w:r w:rsidRPr="00CA5266">
              <w:rPr>
                <w:rFonts w:ascii="Times New Roman" w:eastAsia="Calibri" w:hAnsi="Times New Roman" w:cs="Times New Roman"/>
                <w:b/>
              </w:rPr>
              <w:t xml:space="preserve"> «</w:t>
            </w:r>
            <w:r>
              <w:rPr>
                <w:rFonts w:ascii="Times New Roman" w:eastAsia="Calibri" w:hAnsi="Times New Roman" w:cs="Times New Roman"/>
                <w:b/>
              </w:rPr>
              <w:t>ПЕРША ЕНЕРГЕТИЧНА РАДА</w:t>
            </w:r>
            <w:r w:rsidRPr="00CA5266">
              <w:rPr>
                <w:rFonts w:ascii="Times New Roman" w:eastAsia="Calibri" w:hAnsi="Times New Roman" w:cs="Times New Roman"/>
                <w:b/>
              </w:rPr>
              <w:t xml:space="preserve">» </w:t>
            </w:r>
          </w:p>
          <w:p w14:paraId="04DE1A5F" w14:textId="77777777" w:rsidR="00795559" w:rsidRPr="004A2C60" w:rsidRDefault="00795559" w:rsidP="00795559">
            <w:pPr>
              <w:tabs>
                <w:tab w:val="left" w:pos="460"/>
              </w:tabs>
              <w:ind w:firstLine="177"/>
              <w:jc w:val="both"/>
              <w:rPr>
                <w:rFonts w:ascii="Times New Roman" w:eastAsia="Calibri" w:hAnsi="Times New Roman" w:cs="Times New Roman"/>
                <w:b/>
                <w:sz w:val="16"/>
                <w:szCs w:val="16"/>
              </w:rPr>
            </w:pPr>
          </w:p>
          <w:p w14:paraId="1B902F5A" w14:textId="77777777" w:rsidR="00795559" w:rsidRDefault="00795559" w:rsidP="00795559">
            <w:pPr>
              <w:tabs>
                <w:tab w:val="left" w:pos="460"/>
              </w:tabs>
              <w:ind w:firstLine="177"/>
              <w:jc w:val="both"/>
              <w:rPr>
                <w:rFonts w:ascii="Times New Roman" w:eastAsia="Calibri" w:hAnsi="Times New Roman" w:cs="Times New Roman"/>
                <w:bCs/>
                <w:sz w:val="20"/>
                <w:szCs w:val="20"/>
              </w:rPr>
            </w:pPr>
            <w:r w:rsidRPr="00292879">
              <w:rPr>
                <w:rFonts w:ascii="Times New Roman" w:eastAsia="Calibri" w:hAnsi="Times New Roman" w:cs="Times New Roman"/>
                <w:bCs/>
                <w:sz w:val="20"/>
                <w:szCs w:val="20"/>
              </w:rPr>
              <w:t>Q23. Відбуваються перерви в електропостачанні об’єктів (електроживлення електроустановок) вдень БЕЗ ПОПЕРЕДЖЕННЯ. Скільки Ви були б готові заплатити</w:t>
            </w:r>
            <w:r w:rsidRPr="00292879">
              <w:rPr>
                <w:rFonts w:ascii="Times New Roman" w:eastAsia="Calibri" w:hAnsi="Times New Roman" w:cs="Times New Roman"/>
                <w:b/>
                <w:color w:val="7030A0"/>
                <w:sz w:val="20"/>
                <w:szCs w:val="20"/>
              </w:rPr>
              <w:t xml:space="preserve">, щоб уникнути перерви </w:t>
            </w:r>
            <w:r w:rsidRPr="00292879">
              <w:rPr>
                <w:rFonts w:ascii="Times New Roman" w:eastAsia="Calibri" w:hAnsi="Times New Roman" w:cs="Times New Roman"/>
                <w:bCs/>
                <w:sz w:val="20"/>
                <w:szCs w:val="20"/>
              </w:rPr>
              <w:t>електропостачання? Оцініть для різних варіантів тривалості перерв в електропостачанні об’єктів (електроживлення електроустановок):</w:t>
            </w:r>
          </w:p>
          <w:p w14:paraId="4DE3D5E9" w14:textId="06CED446" w:rsidR="00795559" w:rsidRPr="0034059B" w:rsidRDefault="00795559" w:rsidP="00795559">
            <w:pPr>
              <w:tabs>
                <w:tab w:val="left" w:pos="460"/>
              </w:tabs>
              <w:ind w:firstLine="177"/>
              <w:jc w:val="both"/>
              <w:rPr>
                <w:rFonts w:ascii="Times New Roman" w:eastAsia="Calibri" w:hAnsi="Times New Roman" w:cs="Times New Roman"/>
                <w:bCs/>
                <w:sz w:val="10"/>
                <w:szCs w:val="10"/>
              </w:rPr>
            </w:pPr>
          </w:p>
        </w:tc>
        <w:tc>
          <w:tcPr>
            <w:tcW w:w="3861" w:type="dxa"/>
          </w:tcPr>
          <w:p w14:paraId="7188BA7D" w14:textId="77777777" w:rsidR="00795559" w:rsidRDefault="00795559" w:rsidP="00795559">
            <w:pPr>
              <w:jc w:val="center"/>
              <w:rPr>
                <w:rFonts w:ascii="Times New Roman" w:eastAsia="Calibri" w:hAnsi="Times New Roman" w:cs="Times New Roman"/>
                <w:b/>
              </w:rPr>
            </w:pPr>
            <w:r>
              <w:rPr>
                <w:rFonts w:ascii="Times New Roman" w:eastAsia="Calibri" w:hAnsi="Times New Roman" w:cs="Times New Roman"/>
                <w:b/>
              </w:rPr>
              <w:t>ГО</w:t>
            </w:r>
            <w:r w:rsidRPr="00CA5266">
              <w:rPr>
                <w:rFonts w:ascii="Times New Roman" w:eastAsia="Calibri" w:hAnsi="Times New Roman" w:cs="Times New Roman"/>
                <w:b/>
              </w:rPr>
              <w:t xml:space="preserve"> «</w:t>
            </w:r>
            <w:r>
              <w:rPr>
                <w:rFonts w:ascii="Times New Roman" w:eastAsia="Calibri" w:hAnsi="Times New Roman" w:cs="Times New Roman"/>
                <w:b/>
              </w:rPr>
              <w:t>ПЕРША ЕНЕРГЕТИЧНА РАДА</w:t>
            </w:r>
            <w:r w:rsidRPr="00CA5266">
              <w:rPr>
                <w:rFonts w:ascii="Times New Roman" w:eastAsia="Calibri" w:hAnsi="Times New Roman" w:cs="Times New Roman"/>
                <w:b/>
              </w:rPr>
              <w:t xml:space="preserve">» </w:t>
            </w:r>
          </w:p>
          <w:p w14:paraId="25673BC8" w14:textId="77777777" w:rsidR="00795559" w:rsidRPr="004A2C60" w:rsidRDefault="00795559" w:rsidP="00795559">
            <w:pPr>
              <w:tabs>
                <w:tab w:val="left" w:pos="460"/>
              </w:tabs>
              <w:ind w:firstLine="177"/>
              <w:jc w:val="both"/>
              <w:rPr>
                <w:rFonts w:ascii="Times New Roman" w:eastAsia="Calibri" w:hAnsi="Times New Roman" w:cs="Times New Roman"/>
                <w:b/>
                <w:sz w:val="16"/>
                <w:szCs w:val="16"/>
              </w:rPr>
            </w:pPr>
          </w:p>
          <w:p w14:paraId="2AA2BE31" w14:textId="77777777" w:rsidR="00795559" w:rsidRDefault="00795559" w:rsidP="00795559">
            <w:pPr>
              <w:tabs>
                <w:tab w:val="left" w:pos="460"/>
              </w:tabs>
              <w:ind w:firstLine="177"/>
              <w:jc w:val="both"/>
              <w:rPr>
                <w:rFonts w:ascii="Times New Roman" w:eastAsia="Calibri" w:hAnsi="Times New Roman" w:cs="Times New Roman"/>
                <w:bCs/>
              </w:rPr>
            </w:pPr>
            <w:r w:rsidRPr="00292879">
              <w:rPr>
                <w:rFonts w:ascii="Times New Roman" w:eastAsia="Calibri" w:hAnsi="Times New Roman" w:cs="Times New Roman"/>
                <w:bCs/>
                <w:sz w:val="20"/>
                <w:szCs w:val="20"/>
              </w:rPr>
              <w:t>Обґрунтування</w:t>
            </w:r>
            <w:r>
              <w:rPr>
                <w:rFonts w:ascii="Times New Roman" w:eastAsia="Calibri" w:hAnsi="Times New Roman" w:cs="Times New Roman"/>
                <w:bCs/>
              </w:rPr>
              <w:t xml:space="preserve"> наведено вище</w:t>
            </w:r>
          </w:p>
          <w:p w14:paraId="3892343F" w14:textId="046D3091" w:rsidR="00795559" w:rsidRDefault="00795559" w:rsidP="00795559">
            <w:pPr>
              <w:tabs>
                <w:tab w:val="left" w:pos="460"/>
              </w:tabs>
              <w:ind w:firstLine="177"/>
              <w:jc w:val="both"/>
              <w:rPr>
                <w:rFonts w:ascii="Times New Roman" w:hAnsi="Times New Roman" w:cs="Times New Roman"/>
                <w:b/>
              </w:rPr>
            </w:pPr>
          </w:p>
        </w:tc>
        <w:tc>
          <w:tcPr>
            <w:tcW w:w="3861" w:type="dxa"/>
          </w:tcPr>
          <w:p w14:paraId="5ECD9877" w14:textId="77777777" w:rsidR="00CB60F2" w:rsidRDefault="00CB60F2" w:rsidP="00CB60F2">
            <w:pPr>
              <w:jc w:val="center"/>
              <w:rPr>
                <w:rFonts w:ascii="Times New Roman" w:hAnsi="Times New Roman" w:cs="Times New Roman"/>
                <w:b/>
              </w:rPr>
            </w:pPr>
          </w:p>
          <w:p w14:paraId="65E3FF5D" w14:textId="77777777" w:rsidR="00CB60F2" w:rsidRDefault="00CB60F2" w:rsidP="00CB60F2">
            <w:pPr>
              <w:jc w:val="center"/>
              <w:rPr>
                <w:rFonts w:ascii="Times New Roman" w:hAnsi="Times New Roman" w:cs="Times New Roman"/>
                <w:b/>
              </w:rPr>
            </w:pPr>
          </w:p>
          <w:p w14:paraId="033DF951" w14:textId="77777777" w:rsidR="00CB60F2" w:rsidRDefault="00CB60F2" w:rsidP="00CB60F2">
            <w:pPr>
              <w:jc w:val="center"/>
              <w:rPr>
                <w:rFonts w:ascii="Times New Roman" w:hAnsi="Times New Roman" w:cs="Times New Roman"/>
                <w:b/>
              </w:rPr>
            </w:pPr>
          </w:p>
          <w:p w14:paraId="363D312E" w14:textId="77777777" w:rsidR="00CB60F2" w:rsidRDefault="00CB60F2" w:rsidP="00CB60F2">
            <w:pPr>
              <w:jc w:val="center"/>
              <w:rPr>
                <w:rFonts w:ascii="Times New Roman" w:hAnsi="Times New Roman" w:cs="Times New Roman"/>
                <w:b/>
              </w:rPr>
            </w:pPr>
          </w:p>
          <w:p w14:paraId="3039433A" w14:textId="77777777" w:rsidR="00CB60F2" w:rsidRDefault="00CB60F2" w:rsidP="00CB60F2">
            <w:pPr>
              <w:jc w:val="center"/>
              <w:rPr>
                <w:rFonts w:ascii="Times New Roman" w:hAnsi="Times New Roman" w:cs="Times New Roman"/>
                <w:b/>
              </w:rPr>
            </w:pPr>
          </w:p>
          <w:p w14:paraId="415F222F" w14:textId="77777777" w:rsidR="00CB60F2" w:rsidRDefault="00CB60F2" w:rsidP="00CB60F2">
            <w:pPr>
              <w:jc w:val="center"/>
              <w:rPr>
                <w:rFonts w:ascii="Times New Roman" w:hAnsi="Times New Roman" w:cs="Times New Roman"/>
                <w:b/>
              </w:rPr>
            </w:pPr>
          </w:p>
          <w:p w14:paraId="5AB3CC35" w14:textId="77777777" w:rsidR="0034059B" w:rsidRDefault="0034059B" w:rsidP="00CB60F2">
            <w:pPr>
              <w:jc w:val="center"/>
              <w:rPr>
                <w:rFonts w:ascii="Times New Roman" w:hAnsi="Times New Roman" w:cs="Times New Roman"/>
                <w:b/>
              </w:rPr>
            </w:pPr>
          </w:p>
          <w:p w14:paraId="5BEB1E3D" w14:textId="105EE367" w:rsidR="00795559" w:rsidRPr="00502EEA" w:rsidRDefault="00CB60F2" w:rsidP="00CB60F2">
            <w:pPr>
              <w:jc w:val="center"/>
              <w:rPr>
                <w:rFonts w:ascii="Times New Roman" w:hAnsi="Times New Roman" w:cs="Times New Roman"/>
                <w:b/>
              </w:rPr>
            </w:pPr>
            <w:r>
              <w:rPr>
                <w:rFonts w:ascii="Times New Roman" w:hAnsi="Times New Roman" w:cs="Times New Roman"/>
                <w:b/>
              </w:rPr>
              <w:t>Попередньо врахувати</w:t>
            </w:r>
          </w:p>
        </w:tc>
      </w:tr>
      <w:tr w:rsidR="00795559" w:rsidRPr="00502EEA" w14:paraId="0FF11A8D" w14:textId="77777777" w:rsidTr="00F83F46">
        <w:trPr>
          <w:trHeight w:val="20"/>
        </w:trPr>
        <w:tc>
          <w:tcPr>
            <w:tcW w:w="3823" w:type="dxa"/>
            <w:gridSpan w:val="2"/>
          </w:tcPr>
          <w:p w14:paraId="2C7A6B63" w14:textId="1259EBB0" w:rsidR="00795559" w:rsidRPr="00E451E5"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 xml:space="preserve">1. </w:t>
            </w:r>
            <w:r w:rsidRPr="00E451E5">
              <w:rPr>
                <w:rFonts w:ascii="Times New Roman" w:eastAsia="Times New Roman" w:hAnsi="Times New Roman" w:cs="Times New Roman"/>
                <w:b/>
                <w:bCs/>
                <w:color w:val="0070C0"/>
                <w:sz w:val="20"/>
                <w:szCs w:val="20"/>
              </w:rPr>
              <w:tab/>
              <w:t xml:space="preserve">до 1 години </w:t>
            </w:r>
            <w:r>
              <w:rPr>
                <w:rFonts w:ascii="Times New Roman" w:eastAsia="Times New Roman" w:hAnsi="Times New Roman" w:cs="Times New Roman"/>
                <w:b/>
                <w:bCs/>
                <w:color w:val="0070C0"/>
                <w:sz w:val="20"/>
                <w:szCs w:val="20"/>
              </w:rPr>
              <w:t xml:space="preserve">    </w:t>
            </w:r>
            <w:r w:rsidRPr="00E451E5">
              <w:rPr>
                <w:rFonts w:ascii="Times New Roman" w:eastAsia="Times New Roman" w:hAnsi="Times New Roman" w:cs="Times New Roman"/>
                <w:b/>
                <w:bCs/>
                <w:color w:val="0070C0"/>
                <w:sz w:val="20"/>
                <w:szCs w:val="20"/>
              </w:rPr>
              <w:t>відповідь _____грн</w:t>
            </w:r>
          </w:p>
          <w:p w14:paraId="6F768104" w14:textId="77777777" w:rsidR="00795559" w:rsidRPr="00E451E5"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 xml:space="preserve">2. </w:t>
            </w:r>
            <w:r w:rsidRPr="00E451E5">
              <w:rPr>
                <w:rFonts w:ascii="Times New Roman" w:eastAsia="Times New Roman" w:hAnsi="Times New Roman" w:cs="Times New Roman"/>
                <w:b/>
                <w:bCs/>
                <w:color w:val="0070C0"/>
                <w:sz w:val="20"/>
                <w:szCs w:val="20"/>
              </w:rPr>
              <w:tab/>
              <w:t xml:space="preserve">4 години </w:t>
            </w:r>
            <w:r w:rsidRPr="00E451E5">
              <w:rPr>
                <w:rFonts w:ascii="Times New Roman" w:eastAsia="Times New Roman" w:hAnsi="Times New Roman" w:cs="Times New Roman"/>
                <w:b/>
                <w:bCs/>
                <w:color w:val="0070C0"/>
                <w:sz w:val="20"/>
                <w:szCs w:val="20"/>
              </w:rPr>
              <w:tab/>
              <w:t>відповідь _____грн</w:t>
            </w:r>
          </w:p>
          <w:p w14:paraId="30405E4E" w14:textId="77777777" w:rsidR="00795559" w:rsidRPr="00E451E5"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 xml:space="preserve">3. </w:t>
            </w:r>
            <w:r w:rsidRPr="00E451E5">
              <w:rPr>
                <w:rFonts w:ascii="Times New Roman" w:eastAsia="Times New Roman" w:hAnsi="Times New Roman" w:cs="Times New Roman"/>
                <w:b/>
                <w:bCs/>
                <w:color w:val="0070C0"/>
                <w:sz w:val="20"/>
                <w:szCs w:val="20"/>
              </w:rPr>
              <w:tab/>
              <w:t xml:space="preserve">8 годин </w:t>
            </w:r>
            <w:r w:rsidRPr="00E451E5">
              <w:rPr>
                <w:rFonts w:ascii="Times New Roman" w:eastAsia="Times New Roman" w:hAnsi="Times New Roman" w:cs="Times New Roman"/>
                <w:b/>
                <w:bCs/>
                <w:color w:val="0070C0"/>
                <w:sz w:val="20"/>
                <w:szCs w:val="20"/>
              </w:rPr>
              <w:tab/>
              <w:t>відповідь _____грн</w:t>
            </w:r>
          </w:p>
          <w:p w14:paraId="306EA6E3" w14:textId="77777777" w:rsidR="00795559" w:rsidRPr="00E451E5"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4.</w:t>
            </w:r>
            <w:r w:rsidRPr="00E451E5">
              <w:rPr>
                <w:rFonts w:ascii="Times New Roman" w:eastAsia="Times New Roman" w:hAnsi="Times New Roman" w:cs="Times New Roman"/>
                <w:b/>
                <w:bCs/>
                <w:color w:val="0070C0"/>
                <w:sz w:val="20"/>
                <w:szCs w:val="20"/>
              </w:rPr>
              <w:tab/>
              <w:t>Цілий день (24 години) відповідь _____грн</w:t>
            </w:r>
          </w:p>
          <w:p w14:paraId="2005100F" w14:textId="77777777" w:rsidR="00795559" w:rsidRPr="00E451E5"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 xml:space="preserve">99. </w:t>
            </w:r>
            <w:r w:rsidRPr="00E451E5">
              <w:rPr>
                <w:rFonts w:ascii="Times New Roman" w:eastAsia="Times New Roman" w:hAnsi="Times New Roman" w:cs="Times New Roman"/>
                <w:b/>
                <w:bCs/>
                <w:color w:val="0070C0"/>
                <w:sz w:val="20"/>
                <w:szCs w:val="20"/>
              </w:rPr>
              <w:tab/>
              <w:t>Відмова / важко сказати</w:t>
            </w:r>
          </w:p>
          <w:p w14:paraId="63C4BDC3" w14:textId="77777777" w:rsidR="00795559"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Якщо респондент не має відповіді, запишіть 999. Якщо респондент не готовий платити, запишіть 0</w:t>
            </w:r>
          </w:p>
          <w:p w14:paraId="17241A22" w14:textId="7D45CEC3" w:rsidR="004A2C60" w:rsidRPr="004A2C60" w:rsidRDefault="004A2C60" w:rsidP="00795559">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5F0B591A" w14:textId="1032E76C" w:rsidR="00795559" w:rsidRPr="002B32ED" w:rsidRDefault="00795559" w:rsidP="00795559">
            <w:pPr>
              <w:ind w:firstLine="324"/>
              <w:jc w:val="both"/>
              <w:rPr>
                <w:rFonts w:ascii="Times New Roman" w:hAnsi="Times New Roman" w:cs="Times New Roman"/>
                <w:b/>
                <w:sz w:val="16"/>
                <w:szCs w:val="16"/>
              </w:rPr>
            </w:pPr>
          </w:p>
        </w:tc>
        <w:tc>
          <w:tcPr>
            <w:tcW w:w="3861" w:type="dxa"/>
          </w:tcPr>
          <w:p w14:paraId="5166109D" w14:textId="56A248B1" w:rsidR="00795559" w:rsidRPr="004E1669" w:rsidRDefault="00795559" w:rsidP="00795559">
            <w:pPr>
              <w:ind w:firstLine="324"/>
              <w:jc w:val="both"/>
              <w:rPr>
                <w:rFonts w:ascii="Times New Roman" w:hAnsi="Times New Roman" w:cs="Times New Roman"/>
                <w:b/>
              </w:rPr>
            </w:pPr>
          </w:p>
        </w:tc>
        <w:tc>
          <w:tcPr>
            <w:tcW w:w="3861" w:type="dxa"/>
          </w:tcPr>
          <w:p w14:paraId="53982C87" w14:textId="07760B75" w:rsidR="00795559" w:rsidRPr="00502EEA" w:rsidRDefault="00795559" w:rsidP="00795559">
            <w:pPr>
              <w:jc w:val="center"/>
              <w:rPr>
                <w:rFonts w:ascii="Times New Roman" w:hAnsi="Times New Roman" w:cs="Times New Roman"/>
                <w:b/>
              </w:rPr>
            </w:pPr>
          </w:p>
        </w:tc>
      </w:tr>
      <w:tr w:rsidR="00795559" w:rsidRPr="00AE7951" w14:paraId="64CBEE11" w14:textId="77777777" w:rsidTr="00F83F46">
        <w:trPr>
          <w:trHeight w:val="20"/>
        </w:trPr>
        <w:tc>
          <w:tcPr>
            <w:tcW w:w="3823" w:type="dxa"/>
            <w:gridSpan w:val="2"/>
          </w:tcPr>
          <w:p w14:paraId="04AE3A3B" w14:textId="7A19FB55" w:rsidR="00795559" w:rsidRPr="00E451E5"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Q24. Така сама ситуація як в попередньому питанні (перерви в електропостачанні об’єктів (електроживлення електроустановок) у лютому вдень), але Ви ЗА ДОБУ ОТРИМАЛИ ПОПЕРЕДЖЕННЯ ПРО ВІДКЛЮЧЕННЯ і мали час підготуватися. Скільки Ви були б готові заплатити за відновлення електропостачання? Оцініть для різних варіантів тривалості перерви в електропостачанні об’єктів (електроживлення електроустановок):</w:t>
            </w:r>
          </w:p>
        </w:tc>
        <w:tc>
          <w:tcPr>
            <w:tcW w:w="3801" w:type="dxa"/>
          </w:tcPr>
          <w:p w14:paraId="5DCC2BB2" w14:textId="77777777" w:rsidR="00795559" w:rsidRDefault="00795559" w:rsidP="00795559">
            <w:pPr>
              <w:jc w:val="center"/>
              <w:rPr>
                <w:rFonts w:ascii="Times New Roman" w:eastAsia="Calibri" w:hAnsi="Times New Roman" w:cs="Times New Roman"/>
                <w:b/>
              </w:rPr>
            </w:pPr>
            <w:r>
              <w:rPr>
                <w:rFonts w:ascii="Times New Roman" w:eastAsia="Calibri" w:hAnsi="Times New Roman" w:cs="Times New Roman"/>
                <w:b/>
              </w:rPr>
              <w:t>ГО</w:t>
            </w:r>
            <w:r w:rsidRPr="00CA5266">
              <w:rPr>
                <w:rFonts w:ascii="Times New Roman" w:eastAsia="Calibri" w:hAnsi="Times New Roman" w:cs="Times New Roman"/>
                <w:b/>
              </w:rPr>
              <w:t xml:space="preserve"> «</w:t>
            </w:r>
            <w:r>
              <w:rPr>
                <w:rFonts w:ascii="Times New Roman" w:eastAsia="Calibri" w:hAnsi="Times New Roman" w:cs="Times New Roman"/>
                <w:b/>
              </w:rPr>
              <w:t>ПЕРША ЕНЕРГЕТИЧНА РАДА</w:t>
            </w:r>
            <w:r w:rsidRPr="00CA5266">
              <w:rPr>
                <w:rFonts w:ascii="Times New Roman" w:eastAsia="Calibri" w:hAnsi="Times New Roman" w:cs="Times New Roman"/>
                <w:b/>
              </w:rPr>
              <w:t xml:space="preserve">» </w:t>
            </w:r>
          </w:p>
          <w:p w14:paraId="7CB531DD" w14:textId="77777777" w:rsidR="00795559" w:rsidRPr="004A2C60" w:rsidRDefault="00795559" w:rsidP="00795559">
            <w:pPr>
              <w:tabs>
                <w:tab w:val="left" w:pos="460"/>
              </w:tabs>
              <w:ind w:firstLine="177"/>
              <w:jc w:val="both"/>
              <w:rPr>
                <w:rFonts w:ascii="Times New Roman" w:eastAsia="Calibri" w:hAnsi="Times New Roman" w:cs="Times New Roman"/>
                <w:b/>
                <w:sz w:val="16"/>
                <w:szCs w:val="16"/>
              </w:rPr>
            </w:pPr>
          </w:p>
          <w:p w14:paraId="2E2C2BAE" w14:textId="77777777" w:rsidR="00795559" w:rsidRDefault="00795559" w:rsidP="00795559">
            <w:pPr>
              <w:tabs>
                <w:tab w:val="left" w:pos="460"/>
              </w:tabs>
              <w:ind w:firstLine="177"/>
              <w:jc w:val="both"/>
              <w:rPr>
                <w:rFonts w:ascii="Times New Roman" w:eastAsia="Calibri" w:hAnsi="Times New Roman" w:cs="Times New Roman"/>
                <w:bCs/>
                <w:sz w:val="20"/>
                <w:szCs w:val="20"/>
              </w:rPr>
            </w:pPr>
            <w:r w:rsidRPr="00292879">
              <w:rPr>
                <w:rFonts w:ascii="Times New Roman" w:eastAsia="Calibri" w:hAnsi="Times New Roman" w:cs="Times New Roman"/>
                <w:bCs/>
                <w:sz w:val="20"/>
                <w:szCs w:val="20"/>
              </w:rPr>
              <w:t>Q24. Така сама ситуація як в попередньому питанні (перерви в електропостачанні об’єктів (електроживлення електроустановок) у лютому вдень), але Ви ЗА ДОБУ ОТРИМАЛИ ПОПЕРЕДЖЕННЯ ПРО ВІДКЛЮЧЕННЯ і мали час підготуватися. Скільки Ви були б готові заплатити</w:t>
            </w:r>
            <w:r w:rsidRPr="00292879">
              <w:rPr>
                <w:rFonts w:ascii="Times New Roman" w:eastAsia="Calibri" w:hAnsi="Times New Roman" w:cs="Times New Roman"/>
                <w:b/>
                <w:color w:val="7030A0"/>
                <w:sz w:val="20"/>
                <w:szCs w:val="20"/>
              </w:rPr>
              <w:t>, щоб уникнути перерви</w:t>
            </w:r>
            <w:r w:rsidRPr="00292879">
              <w:rPr>
                <w:rFonts w:ascii="Times New Roman" w:eastAsia="Calibri" w:hAnsi="Times New Roman" w:cs="Times New Roman"/>
                <w:bCs/>
                <w:color w:val="7030A0"/>
                <w:sz w:val="20"/>
                <w:szCs w:val="20"/>
              </w:rPr>
              <w:t xml:space="preserve"> </w:t>
            </w:r>
            <w:r w:rsidRPr="00292879">
              <w:rPr>
                <w:rFonts w:ascii="Times New Roman" w:eastAsia="Calibri" w:hAnsi="Times New Roman" w:cs="Times New Roman"/>
                <w:bCs/>
                <w:sz w:val="20"/>
                <w:szCs w:val="20"/>
              </w:rPr>
              <w:t>електропостачання? Оцініть для різних варіантів тривалості перерви в електропостачанні об’єктів (електроживлення електроустановок):</w:t>
            </w:r>
          </w:p>
          <w:p w14:paraId="2AFC9AAA" w14:textId="38CB8738" w:rsidR="00795559" w:rsidRPr="0034059B" w:rsidRDefault="00795559" w:rsidP="00795559">
            <w:pPr>
              <w:tabs>
                <w:tab w:val="left" w:pos="460"/>
              </w:tabs>
              <w:ind w:firstLine="177"/>
              <w:jc w:val="both"/>
              <w:rPr>
                <w:rFonts w:ascii="Times New Roman" w:hAnsi="Times New Roman" w:cs="Times New Roman"/>
                <w:b/>
                <w:iCs/>
                <w:sz w:val="10"/>
                <w:szCs w:val="10"/>
              </w:rPr>
            </w:pPr>
          </w:p>
        </w:tc>
        <w:tc>
          <w:tcPr>
            <w:tcW w:w="3861" w:type="dxa"/>
          </w:tcPr>
          <w:p w14:paraId="058BFB68" w14:textId="77777777" w:rsidR="00795559" w:rsidRDefault="00795559" w:rsidP="00795559">
            <w:pPr>
              <w:jc w:val="center"/>
              <w:rPr>
                <w:rFonts w:ascii="Times New Roman" w:eastAsia="Calibri" w:hAnsi="Times New Roman" w:cs="Times New Roman"/>
                <w:b/>
              </w:rPr>
            </w:pPr>
            <w:r>
              <w:rPr>
                <w:rFonts w:ascii="Times New Roman" w:eastAsia="Calibri" w:hAnsi="Times New Roman" w:cs="Times New Roman"/>
                <w:b/>
              </w:rPr>
              <w:t>ГО</w:t>
            </w:r>
            <w:r w:rsidRPr="00CA5266">
              <w:rPr>
                <w:rFonts w:ascii="Times New Roman" w:eastAsia="Calibri" w:hAnsi="Times New Roman" w:cs="Times New Roman"/>
                <w:b/>
              </w:rPr>
              <w:t xml:space="preserve"> «</w:t>
            </w:r>
            <w:r>
              <w:rPr>
                <w:rFonts w:ascii="Times New Roman" w:eastAsia="Calibri" w:hAnsi="Times New Roman" w:cs="Times New Roman"/>
                <w:b/>
              </w:rPr>
              <w:t>ПЕРША ЕНЕРГЕТИЧНА РАДА</w:t>
            </w:r>
            <w:r w:rsidRPr="00CA5266">
              <w:rPr>
                <w:rFonts w:ascii="Times New Roman" w:eastAsia="Calibri" w:hAnsi="Times New Roman" w:cs="Times New Roman"/>
                <w:b/>
              </w:rPr>
              <w:t xml:space="preserve">» </w:t>
            </w:r>
          </w:p>
          <w:p w14:paraId="66387D0D" w14:textId="77777777" w:rsidR="00795559" w:rsidRPr="004A2C60" w:rsidRDefault="00795559" w:rsidP="00795559">
            <w:pPr>
              <w:tabs>
                <w:tab w:val="left" w:pos="460"/>
              </w:tabs>
              <w:ind w:firstLine="177"/>
              <w:jc w:val="both"/>
              <w:rPr>
                <w:rFonts w:ascii="Times New Roman" w:eastAsia="Calibri" w:hAnsi="Times New Roman" w:cs="Times New Roman"/>
                <w:b/>
                <w:sz w:val="16"/>
                <w:szCs w:val="16"/>
              </w:rPr>
            </w:pPr>
          </w:p>
          <w:p w14:paraId="20224560" w14:textId="77777777" w:rsidR="00795559" w:rsidRDefault="00795559" w:rsidP="00795559">
            <w:pPr>
              <w:tabs>
                <w:tab w:val="left" w:pos="460"/>
              </w:tabs>
              <w:ind w:firstLine="177"/>
              <w:jc w:val="both"/>
              <w:rPr>
                <w:rFonts w:ascii="Times New Roman" w:eastAsia="Calibri" w:hAnsi="Times New Roman" w:cs="Times New Roman"/>
                <w:bCs/>
              </w:rPr>
            </w:pPr>
            <w:r w:rsidRPr="00292879">
              <w:rPr>
                <w:rFonts w:ascii="Times New Roman" w:eastAsia="Calibri" w:hAnsi="Times New Roman" w:cs="Times New Roman"/>
                <w:bCs/>
                <w:sz w:val="20"/>
                <w:szCs w:val="20"/>
              </w:rPr>
              <w:t>Обґрунтування</w:t>
            </w:r>
            <w:r>
              <w:rPr>
                <w:rFonts w:ascii="Times New Roman" w:eastAsia="Calibri" w:hAnsi="Times New Roman" w:cs="Times New Roman"/>
                <w:bCs/>
              </w:rPr>
              <w:t xml:space="preserve"> наведено вище</w:t>
            </w:r>
          </w:p>
          <w:p w14:paraId="37C62C32" w14:textId="77777777" w:rsidR="00795559" w:rsidRPr="00AE7951" w:rsidRDefault="00795559" w:rsidP="00795559">
            <w:pPr>
              <w:ind w:firstLine="324"/>
              <w:jc w:val="both"/>
              <w:rPr>
                <w:rFonts w:ascii="Times New Roman" w:hAnsi="Times New Roman" w:cs="Times New Roman"/>
              </w:rPr>
            </w:pPr>
          </w:p>
        </w:tc>
        <w:tc>
          <w:tcPr>
            <w:tcW w:w="3861" w:type="dxa"/>
          </w:tcPr>
          <w:p w14:paraId="5904D6E7" w14:textId="77777777" w:rsidR="0034059B" w:rsidRDefault="0034059B" w:rsidP="0034059B">
            <w:pPr>
              <w:jc w:val="center"/>
              <w:rPr>
                <w:rFonts w:ascii="Times New Roman" w:hAnsi="Times New Roman" w:cs="Times New Roman"/>
                <w:b/>
              </w:rPr>
            </w:pPr>
          </w:p>
          <w:p w14:paraId="29B546B2" w14:textId="77777777" w:rsidR="0034059B" w:rsidRDefault="0034059B" w:rsidP="0034059B">
            <w:pPr>
              <w:jc w:val="center"/>
              <w:rPr>
                <w:rFonts w:ascii="Times New Roman" w:hAnsi="Times New Roman" w:cs="Times New Roman"/>
                <w:b/>
              </w:rPr>
            </w:pPr>
          </w:p>
          <w:p w14:paraId="2A65DEED" w14:textId="77777777" w:rsidR="0034059B" w:rsidRDefault="0034059B" w:rsidP="0034059B">
            <w:pPr>
              <w:jc w:val="center"/>
              <w:rPr>
                <w:rFonts w:ascii="Times New Roman" w:hAnsi="Times New Roman" w:cs="Times New Roman"/>
                <w:b/>
              </w:rPr>
            </w:pPr>
          </w:p>
          <w:p w14:paraId="2DA88FB9" w14:textId="77777777" w:rsidR="0034059B" w:rsidRDefault="0034059B" w:rsidP="0034059B">
            <w:pPr>
              <w:jc w:val="center"/>
              <w:rPr>
                <w:rFonts w:ascii="Times New Roman" w:hAnsi="Times New Roman" w:cs="Times New Roman"/>
                <w:b/>
              </w:rPr>
            </w:pPr>
          </w:p>
          <w:p w14:paraId="7AF0C75F" w14:textId="77777777" w:rsidR="0034059B" w:rsidRDefault="0034059B" w:rsidP="0034059B">
            <w:pPr>
              <w:jc w:val="center"/>
              <w:rPr>
                <w:rFonts w:ascii="Times New Roman" w:hAnsi="Times New Roman" w:cs="Times New Roman"/>
                <w:b/>
              </w:rPr>
            </w:pPr>
          </w:p>
          <w:p w14:paraId="429E8136" w14:textId="77777777" w:rsidR="0034059B" w:rsidRDefault="0034059B" w:rsidP="0034059B">
            <w:pPr>
              <w:jc w:val="center"/>
              <w:rPr>
                <w:rFonts w:ascii="Times New Roman" w:hAnsi="Times New Roman" w:cs="Times New Roman"/>
                <w:b/>
              </w:rPr>
            </w:pPr>
          </w:p>
          <w:p w14:paraId="1D5EC7A4" w14:textId="77777777" w:rsidR="0034059B" w:rsidRDefault="0034059B" w:rsidP="0034059B">
            <w:pPr>
              <w:jc w:val="center"/>
              <w:rPr>
                <w:rFonts w:ascii="Times New Roman" w:hAnsi="Times New Roman" w:cs="Times New Roman"/>
                <w:b/>
              </w:rPr>
            </w:pPr>
          </w:p>
          <w:p w14:paraId="0595056E" w14:textId="77777777" w:rsidR="0034059B" w:rsidRDefault="0034059B" w:rsidP="0034059B">
            <w:pPr>
              <w:jc w:val="center"/>
              <w:rPr>
                <w:rFonts w:ascii="Times New Roman" w:hAnsi="Times New Roman" w:cs="Times New Roman"/>
                <w:b/>
              </w:rPr>
            </w:pPr>
          </w:p>
          <w:p w14:paraId="6980B015" w14:textId="77777777" w:rsidR="0034059B" w:rsidRDefault="0034059B" w:rsidP="0034059B">
            <w:pPr>
              <w:jc w:val="center"/>
              <w:rPr>
                <w:rFonts w:ascii="Times New Roman" w:hAnsi="Times New Roman" w:cs="Times New Roman"/>
                <w:b/>
              </w:rPr>
            </w:pPr>
          </w:p>
          <w:p w14:paraId="7DB61BB8" w14:textId="77777777" w:rsidR="0034059B" w:rsidRDefault="0034059B" w:rsidP="0034059B">
            <w:pPr>
              <w:jc w:val="center"/>
              <w:rPr>
                <w:rFonts w:ascii="Times New Roman" w:hAnsi="Times New Roman" w:cs="Times New Roman"/>
                <w:b/>
              </w:rPr>
            </w:pPr>
          </w:p>
          <w:p w14:paraId="489A5C18" w14:textId="2125EFC8" w:rsidR="00795559" w:rsidRPr="00AE7951" w:rsidRDefault="0034059B" w:rsidP="0034059B">
            <w:pPr>
              <w:jc w:val="center"/>
              <w:rPr>
                <w:rFonts w:ascii="Times New Roman" w:hAnsi="Times New Roman" w:cs="Times New Roman"/>
                <w:b/>
              </w:rPr>
            </w:pPr>
            <w:r>
              <w:rPr>
                <w:rFonts w:ascii="Times New Roman" w:hAnsi="Times New Roman" w:cs="Times New Roman"/>
                <w:b/>
              </w:rPr>
              <w:t>Попередньо врахувати</w:t>
            </w:r>
          </w:p>
        </w:tc>
      </w:tr>
      <w:tr w:rsidR="00795559" w:rsidRPr="00AE7951" w14:paraId="1A5B549B" w14:textId="77777777" w:rsidTr="00F83F46">
        <w:trPr>
          <w:trHeight w:val="20"/>
        </w:trPr>
        <w:tc>
          <w:tcPr>
            <w:tcW w:w="3823" w:type="dxa"/>
            <w:gridSpan w:val="2"/>
          </w:tcPr>
          <w:p w14:paraId="51CBECAE" w14:textId="297A22B2" w:rsidR="00795559" w:rsidRPr="00E451E5"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 xml:space="preserve">1. </w:t>
            </w:r>
            <w:r w:rsidRPr="00E451E5">
              <w:rPr>
                <w:rFonts w:ascii="Times New Roman" w:eastAsia="Times New Roman" w:hAnsi="Times New Roman" w:cs="Times New Roman"/>
                <w:b/>
                <w:bCs/>
                <w:color w:val="0070C0"/>
                <w:sz w:val="20"/>
                <w:szCs w:val="20"/>
              </w:rPr>
              <w:tab/>
              <w:t xml:space="preserve">до 1 години </w:t>
            </w:r>
            <w:r>
              <w:rPr>
                <w:rFonts w:ascii="Times New Roman" w:eastAsia="Times New Roman" w:hAnsi="Times New Roman" w:cs="Times New Roman"/>
                <w:b/>
                <w:bCs/>
                <w:color w:val="0070C0"/>
                <w:sz w:val="20"/>
                <w:szCs w:val="20"/>
              </w:rPr>
              <w:t xml:space="preserve">   </w:t>
            </w:r>
            <w:r w:rsidRPr="00E451E5">
              <w:rPr>
                <w:rFonts w:ascii="Times New Roman" w:eastAsia="Times New Roman" w:hAnsi="Times New Roman" w:cs="Times New Roman"/>
                <w:b/>
                <w:bCs/>
                <w:color w:val="0070C0"/>
                <w:sz w:val="20"/>
                <w:szCs w:val="20"/>
              </w:rPr>
              <w:t>відповідь _____грн</w:t>
            </w:r>
          </w:p>
          <w:p w14:paraId="1743B258" w14:textId="77777777" w:rsidR="00795559" w:rsidRPr="00E451E5"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 xml:space="preserve">2. </w:t>
            </w:r>
            <w:r w:rsidRPr="00E451E5">
              <w:rPr>
                <w:rFonts w:ascii="Times New Roman" w:eastAsia="Times New Roman" w:hAnsi="Times New Roman" w:cs="Times New Roman"/>
                <w:b/>
                <w:bCs/>
                <w:color w:val="0070C0"/>
                <w:sz w:val="20"/>
                <w:szCs w:val="20"/>
              </w:rPr>
              <w:tab/>
              <w:t xml:space="preserve">4 години </w:t>
            </w:r>
            <w:r w:rsidRPr="00E451E5">
              <w:rPr>
                <w:rFonts w:ascii="Times New Roman" w:eastAsia="Times New Roman" w:hAnsi="Times New Roman" w:cs="Times New Roman"/>
                <w:b/>
                <w:bCs/>
                <w:color w:val="0070C0"/>
                <w:sz w:val="20"/>
                <w:szCs w:val="20"/>
              </w:rPr>
              <w:tab/>
              <w:t>відповідь _____грн</w:t>
            </w:r>
          </w:p>
          <w:p w14:paraId="1B1D995C" w14:textId="77777777" w:rsidR="00795559" w:rsidRPr="00E451E5"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 xml:space="preserve">3. </w:t>
            </w:r>
            <w:r w:rsidRPr="00E451E5">
              <w:rPr>
                <w:rFonts w:ascii="Times New Roman" w:eastAsia="Times New Roman" w:hAnsi="Times New Roman" w:cs="Times New Roman"/>
                <w:b/>
                <w:bCs/>
                <w:color w:val="0070C0"/>
                <w:sz w:val="20"/>
                <w:szCs w:val="20"/>
              </w:rPr>
              <w:tab/>
              <w:t xml:space="preserve">8 годин </w:t>
            </w:r>
            <w:r w:rsidRPr="00E451E5">
              <w:rPr>
                <w:rFonts w:ascii="Times New Roman" w:eastAsia="Times New Roman" w:hAnsi="Times New Roman" w:cs="Times New Roman"/>
                <w:b/>
                <w:bCs/>
                <w:color w:val="0070C0"/>
                <w:sz w:val="20"/>
                <w:szCs w:val="20"/>
              </w:rPr>
              <w:tab/>
              <w:t>відповідь _____грн</w:t>
            </w:r>
          </w:p>
          <w:p w14:paraId="59912B86" w14:textId="77777777" w:rsidR="00795559" w:rsidRPr="00E451E5"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4.</w:t>
            </w:r>
            <w:r w:rsidRPr="00E451E5">
              <w:rPr>
                <w:rFonts w:ascii="Times New Roman" w:eastAsia="Times New Roman" w:hAnsi="Times New Roman" w:cs="Times New Roman"/>
                <w:b/>
                <w:bCs/>
                <w:color w:val="0070C0"/>
                <w:sz w:val="20"/>
                <w:szCs w:val="20"/>
              </w:rPr>
              <w:tab/>
              <w:t>Цілий день (24 години) відповідь _____грн</w:t>
            </w:r>
          </w:p>
          <w:p w14:paraId="313F8A00" w14:textId="77777777" w:rsidR="00795559" w:rsidRPr="00E451E5"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 xml:space="preserve">99. </w:t>
            </w:r>
            <w:r w:rsidRPr="00E451E5">
              <w:rPr>
                <w:rFonts w:ascii="Times New Roman" w:eastAsia="Times New Roman" w:hAnsi="Times New Roman" w:cs="Times New Roman"/>
                <w:b/>
                <w:bCs/>
                <w:color w:val="0070C0"/>
                <w:sz w:val="20"/>
                <w:szCs w:val="20"/>
              </w:rPr>
              <w:tab/>
              <w:t>Відмова / важко сказати</w:t>
            </w:r>
          </w:p>
          <w:p w14:paraId="515EC566" w14:textId="77777777" w:rsidR="00795559" w:rsidRDefault="00795559" w:rsidP="00795559">
            <w:pPr>
              <w:tabs>
                <w:tab w:val="left" w:pos="460"/>
              </w:tabs>
              <w:ind w:firstLine="177"/>
              <w:jc w:val="both"/>
              <w:rPr>
                <w:rFonts w:ascii="Times New Roman" w:eastAsia="Times New Roman" w:hAnsi="Times New Roman" w:cs="Times New Roman"/>
                <w:b/>
                <w:bCs/>
                <w:i/>
                <w:iCs/>
                <w:color w:val="0070C0"/>
                <w:sz w:val="20"/>
                <w:szCs w:val="20"/>
              </w:rPr>
            </w:pPr>
            <w:r w:rsidRPr="00E451E5">
              <w:rPr>
                <w:rFonts w:ascii="Times New Roman" w:eastAsia="Times New Roman" w:hAnsi="Times New Roman" w:cs="Times New Roman"/>
                <w:b/>
                <w:bCs/>
                <w:i/>
                <w:iCs/>
                <w:color w:val="0070C0"/>
                <w:sz w:val="20"/>
                <w:szCs w:val="20"/>
              </w:rPr>
              <w:t>Якщо респондент не має відповіді, запишіть 999. Якщо респондент не готовий платити, запишіть 0</w:t>
            </w:r>
          </w:p>
          <w:p w14:paraId="1DFEBE7B" w14:textId="6D9DDF10" w:rsidR="004A2C60" w:rsidRPr="004A2C60" w:rsidRDefault="004A2C60" w:rsidP="00795559">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50DE48C1" w14:textId="77777777" w:rsidR="00795559" w:rsidRPr="00B254AF" w:rsidRDefault="00795559" w:rsidP="00795559">
            <w:pPr>
              <w:autoSpaceDE w:val="0"/>
              <w:autoSpaceDN w:val="0"/>
              <w:adjustRightInd w:val="0"/>
              <w:ind w:left="79"/>
              <w:rPr>
                <w:rFonts w:ascii="Times New Roman" w:hAnsi="Times New Roman" w:cs="Times New Roman"/>
                <w:b/>
                <w:iCs/>
                <w:sz w:val="16"/>
                <w:szCs w:val="16"/>
              </w:rPr>
            </w:pPr>
          </w:p>
        </w:tc>
        <w:tc>
          <w:tcPr>
            <w:tcW w:w="3861" w:type="dxa"/>
          </w:tcPr>
          <w:p w14:paraId="7A99E64E" w14:textId="2ACB8931" w:rsidR="00795559" w:rsidRPr="004F3891" w:rsidRDefault="00795559" w:rsidP="00795559">
            <w:pPr>
              <w:tabs>
                <w:tab w:val="left" w:pos="745"/>
              </w:tabs>
              <w:ind w:firstLine="462"/>
              <w:jc w:val="both"/>
              <w:rPr>
                <w:rFonts w:ascii="Times New Roman" w:hAnsi="Times New Roman" w:cs="Times New Roman"/>
                <w:bCs/>
                <w:iCs/>
              </w:rPr>
            </w:pPr>
          </w:p>
        </w:tc>
        <w:tc>
          <w:tcPr>
            <w:tcW w:w="3861" w:type="dxa"/>
          </w:tcPr>
          <w:p w14:paraId="7D254880" w14:textId="77777777" w:rsidR="00795559" w:rsidRPr="00AE7951" w:rsidRDefault="00795559" w:rsidP="00795559">
            <w:pPr>
              <w:jc w:val="both"/>
              <w:rPr>
                <w:rFonts w:ascii="Times New Roman" w:hAnsi="Times New Roman" w:cs="Times New Roman"/>
                <w:b/>
              </w:rPr>
            </w:pPr>
          </w:p>
        </w:tc>
      </w:tr>
      <w:tr w:rsidR="00795559" w:rsidRPr="00502EEA" w14:paraId="31DE8A12" w14:textId="77777777" w:rsidTr="00F83F46">
        <w:trPr>
          <w:trHeight w:val="20"/>
        </w:trPr>
        <w:tc>
          <w:tcPr>
            <w:tcW w:w="3823" w:type="dxa"/>
            <w:gridSpan w:val="2"/>
            <w:vMerge w:val="restart"/>
          </w:tcPr>
          <w:p w14:paraId="2F87592A" w14:textId="5DB9E59B" w:rsidR="00795559" w:rsidRPr="007F6FE9" w:rsidRDefault="00795559" w:rsidP="00795559">
            <w:pPr>
              <w:tabs>
                <w:tab w:val="left" w:pos="460"/>
              </w:tabs>
              <w:jc w:val="center"/>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5. УЯВНІ СИТУАЦІЇ: ГОТОВНІСТЬ ПРИЙНЯТИ КОМПЕНСАЦІЮ (WTA)</w:t>
            </w:r>
          </w:p>
        </w:tc>
        <w:tc>
          <w:tcPr>
            <w:tcW w:w="3801" w:type="dxa"/>
          </w:tcPr>
          <w:p w14:paraId="6FCB27C9" w14:textId="77777777" w:rsidR="00795559" w:rsidRDefault="00795559" w:rsidP="00795559">
            <w:pPr>
              <w:jc w:val="center"/>
              <w:rPr>
                <w:rFonts w:ascii="Times New Roman" w:eastAsia="Calibri" w:hAnsi="Times New Roman" w:cs="Times New Roman"/>
                <w:b/>
              </w:rPr>
            </w:pPr>
            <w:r>
              <w:rPr>
                <w:rFonts w:ascii="Times New Roman" w:eastAsia="Calibri" w:hAnsi="Times New Roman" w:cs="Times New Roman"/>
                <w:b/>
              </w:rPr>
              <w:t>ГО</w:t>
            </w:r>
            <w:r w:rsidRPr="00CA5266">
              <w:rPr>
                <w:rFonts w:ascii="Times New Roman" w:eastAsia="Calibri" w:hAnsi="Times New Roman" w:cs="Times New Roman"/>
                <w:b/>
              </w:rPr>
              <w:t xml:space="preserve"> «</w:t>
            </w:r>
            <w:r>
              <w:rPr>
                <w:rFonts w:ascii="Times New Roman" w:eastAsia="Calibri" w:hAnsi="Times New Roman" w:cs="Times New Roman"/>
                <w:b/>
              </w:rPr>
              <w:t>ПЕРША ЕНЕРГЕТИЧНА РАДА</w:t>
            </w:r>
            <w:r w:rsidRPr="00CA5266">
              <w:rPr>
                <w:rFonts w:ascii="Times New Roman" w:eastAsia="Calibri" w:hAnsi="Times New Roman" w:cs="Times New Roman"/>
                <w:b/>
              </w:rPr>
              <w:t xml:space="preserve">» </w:t>
            </w:r>
          </w:p>
          <w:p w14:paraId="7143F75D" w14:textId="77777777" w:rsidR="00795559" w:rsidRPr="004A2C60" w:rsidRDefault="00795559" w:rsidP="00795559">
            <w:pPr>
              <w:tabs>
                <w:tab w:val="left" w:pos="460"/>
              </w:tabs>
              <w:jc w:val="both"/>
              <w:rPr>
                <w:rFonts w:ascii="Times New Roman" w:eastAsia="Calibri" w:hAnsi="Times New Roman" w:cs="Times New Roman"/>
                <w:b/>
                <w:sz w:val="16"/>
                <w:szCs w:val="16"/>
              </w:rPr>
            </w:pPr>
          </w:p>
          <w:p w14:paraId="5FC2450D" w14:textId="542B4BE6" w:rsidR="00795559" w:rsidRPr="00292879" w:rsidRDefault="00795559" w:rsidP="00795559">
            <w:pPr>
              <w:tabs>
                <w:tab w:val="left" w:pos="460"/>
              </w:tabs>
              <w:jc w:val="center"/>
              <w:rPr>
                <w:rFonts w:ascii="Times New Roman" w:eastAsia="Calibri" w:hAnsi="Times New Roman" w:cs="Times New Roman"/>
                <w:bCs/>
              </w:rPr>
            </w:pPr>
            <w:r w:rsidRPr="00292879">
              <w:rPr>
                <w:rFonts w:ascii="Times New Roman" w:eastAsia="Calibri" w:hAnsi="Times New Roman" w:cs="Times New Roman"/>
                <w:b/>
                <w:color w:val="7030A0"/>
              </w:rPr>
              <w:t>4.</w:t>
            </w:r>
            <w:r w:rsidRPr="00292879">
              <w:rPr>
                <w:rFonts w:ascii="Times New Roman" w:eastAsia="Calibri" w:hAnsi="Times New Roman" w:cs="Times New Roman"/>
                <w:bCs/>
                <w:color w:val="7030A0"/>
              </w:rPr>
              <w:t xml:space="preserve"> </w:t>
            </w:r>
            <w:r w:rsidRPr="00292879">
              <w:rPr>
                <w:rFonts w:ascii="Times New Roman" w:eastAsia="Calibri" w:hAnsi="Times New Roman" w:cs="Times New Roman"/>
                <w:bCs/>
              </w:rPr>
              <w:t>УЯВНІ СИТУАЦІЇ: ГОТОВНІСТЬ ПРИЙНЯТИ КОМПЕНСАЦІЮ (WTA)</w:t>
            </w:r>
          </w:p>
          <w:p w14:paraId="767475AC" w14:textId="77777777" w:rsidR="00795559" w:rsidRPr="0025574B" w:rsidRDefault="00795559" w:rsidP="00795559">
            <w:pPr>
              <w:tabs>
                <w:tab w:val="left" w:pos="745"/>
              </w:tabs>
              <w:ind w:firstLine="462"/>
              <w:jc w:val="both"/>
              <w:rPr>
                <w:rFonts w:ascii="Times New Roman" w:hAnsi="Times New Roman" w:cs="Times New Roman"/>
                <w:bCs/>
                <w:iCs/>
                <w:sz w:val="10"/>
                <w:szCs w:val="10"/>
              </w:rPr>
            </w:pPr>
          </w:p>
        </w:tc>
        <w:tc>
          <w:tcPr>
            <w:tcW w:w="3861" w:type="dxa"/>
          </w:tcPr>
          <w:p w14:paraId="6CD34A62" w14:textId="77777777" w:rsidR="00795559" w:rsidRPr="00502EEA" w:rsidRDefault="00795559" w:rsidP="00795559">
            <w:pPr>
              <w:ind w:firstLine="324"/>
              <w:jc w:val="both"/>
              <w:rPr>
                <w:rFonts w:ascii="Times New Roman" w:hAnsi="Times New Roman" w:cs="Times New Roman"/>
              </w:rPr>
            </w:pPr>
          </w:p>
        </w:tc>
        <w:tc>
          <w:tcPr>
            <w:tcW w:w="3861" w:type="dxa"/>
          </w:tcPr>
          <w:p w14:paraId="49D8B47C" w14:textId="77777777" w:rsidR="0034059B" w:rsidRDefault="0034059B" w:rsidP="00CB60F2">
            <w:pPr>
              <w:jc w:val="center"/>
              <w:rPr>
                <w:rFonts w:ascii="Times New Roman" w:hAnsi="Times New Roman" w:cs="Times New Roman"/>
                <w:b/>
              </w:rPr>
            </w:pPr>
          </w:p>
          <w:p w14:paraId="528DA1B0" w14:textId="4E526425" w:rsidR="00795559" w:rsidRDefault="00CB60F2" w:rsidP="00CB60F2">
            <w:pPr>
              <w:jc w:val="center"/>
              <w:rPr>
                <w:rFonts w:ascii="Times New Roman" w:hAnsi="Times New Roman" w:cs="Times New Roman"/>
                <w:b/>
              </w:rPr>
            </w:pPr>
            <w:r>
              <w:rPr>
                <w:rFonts w:ascii="Times New Roman" w:hAnsi="Times New Roman" w:cs="Times New Roman"/>
                <w:b/>
              </w:rPr>
              <w:t>Попередньо врахувати</w:t>
            </w:r>
          </w:p>
          <w:p w14:paraId="00D97808" w14:textId="772FDBED" w:rsidR="00860185" w:rsidRPr="00860185" w:rsidRDefault="00860185" w:rsidP="0034059B">
            <w:pPr>
              <w:jc w:val="center"/>
              <w:rPr>
                <w:rFonts w:ascii="Times New Roman" w:hAnsi="Times New Roman" w:cs="Times New Roman"/>
                <w:bCs/>
                <w:sz w:val="14"/>
                <w:szCs w:val="14"/>
              </w:rPr>
            </w:pPr>
          </w:p>
        </w:tc>
      </w:tr>
      <w:tr w:rsidR="00795559" w:rsidRPr="00502EEA" w14:paraId="1BD373BC" w14:textId="77777777" w:rsidTr="00F83F46">
        <w:trPr>
          <w:trHeight w:val="20"/>
        </w:trPr>
        <w:tc>
          <w:tcPr>
            <w:tcW w:w="3823" w:type="dxa"/>
            <w:gridSpan w:val="2"/>
            <w:vMerge/>
          </w:tcPr>
          <w:p w14:paraId="40D809F8" w14:textId="77777777" w:rsidR="00795559" w:rsidRPr="00E451E5" w:rsidRDefault="00795559" w:rsidP="00795559">
            <w:pPr>
              <w:tabs>
                <w:tab w:val="left" w:pos="460"/>
              </w:tabs>
              <w:ind w:firstLine="177"/>
              <w:jc w:val="both"/>
              <w:rPr>
                <w:rFonts w:ascii="Times New Roman" w:eastAsia="Times New Roman" w:hAnsi="Times New Roman" w:cs="Times New Roman"/>
                <w:b/>
                <w:bCs/>
                <w:color w:val="0070C0"/>
                <w:sz w:val="20"/>
                <w:szCs w:val="20"/>
              </w:rPr>
            </w:pPr>
          </w:p>
        </w:tc>
        <w:tc>
          <w:tcPr>
            <w:tcW w:w="3801" w:type="dxa"/>
          </w:tcPr>
          <w:p w14:paraId="084297FA" w14:textId="77777777" w:rsidR="00795559" w:rsidRDefault="00795559" w:rsidP="00795559">
            <w:pPr>
              <w:tabs>
                <w:tab w:val="left" w:pos="745"/>
              </w:tabs>
              <w:jc w:val="center"/>
              <w:rPr>
                <w:rFonts w:ascii="Times New Roman" w:eastAsia="Calibri" w:hAnsi="Times New Roman" w:cs="Times New Roman"/>
                <w:b/>
              </w:rPr>
            </w:pPr>
            <w:r w:rsidRPr="001F1469">
              <w:rPr>
                <w:rFonts w:ascii="Times New Roman" w:eastAsia="Calibri" w:hAnsi="Times New Roman" w:cs="Times New Roman"/>
                <w:b/>
              </w:rPr>
              <w:t>ПрАТ «ДТЕК КИЇВСЬКІ ЕЛЕКТРОМЕРЕЖІ»</w:t>
            </w:r>
          </w:p>
          <w:p w14:paraId="7DCCF4BC" w14:textId="77777777" w:rsidR="00795559" w:rsidRPr="004A2C60" w:rsidRDefault="00795559" w:rsidP="00795559">
            <w:pPr>
              <w:tabs>
                <w:tab w:val="left" w:pos="745"/>
              </w:tabs>
              <w:jc w:val="both"/>
              <w:rPr>
                <w:rFonts w:ascii="Times New Roman" w:eastAsia="Times New Roman" w:hAnsi="Times New Roman" w:cs="Times New Roman"/>
                <w:sz w:val="16"/>
                <w:szCs w:val="16"/>
              </w:rPr>
            </w:pPr>
          </w:p>
          <w:p w14:paraId="0C175926" w14:textId="67D3B3A2" w:rsidR="00795559" w:rsidRDefault="00795559" w:rsidP="00795559">
            <w:pPr>
              <w:tabs>
                <w:tab w:val="left" w:pos="460"/>
              </w:tabs>
              <w:ind w:firstLine="177"/>
              <w:jc w:val="both"/>
              <w:rPr>
                <w:rFonts w:ascii="Times New Roman" w:eastAsia="Times New Roman" w:hAnsi="Times New Roman" w:cs="Times New Roman"/>
              </w:rPr>
            </w:pPr>
            <w:r w:rsidRPr="00795559">
              <w:rPr>
                <w:rFonts w:ascii="Times New Roman" w:eastAsia="Times New Roman" w:hAnsi="Times New Roman" w:cs="Times New Roman"/>
              </w:rPr>
              <w:t>Виключити розділ 5.</w:t>
            </w:r>
          </w:p>
          <w:p w14:paraId="3B035020" w14:textId="77777777" w:rsidR="00795559" w:rsidRPr="004E1669" w:rsidRDefault="00795559" w:rsidP="00795559">
            <w:pPr>
              <w:rPr>
                <w:rFonts w:ascii="Times New Roman" w:hAnsi="Times New Roman" w:cs="Times New Roman"/>
                <w:b/>
              </w:rPr>
            </w:pPr>
          </w:p>
        </w:tc>
        <w:tc>
          <w:tcPr>
            <w:tcW w:w="3861" w:type="dxa"/>
          </w:tcPr>
          <w:p w14:paraId="76C3B316" w14:textId="77777777" w:rsidR="00795559" w:rsidRDefault="00795559" w:rsidP="00795559">
            <w:pPr>
              <w:tabs>
                <w:tab w:val="left" w:pos="745"/>
              </w:tabs>
              <w:jc w:val="center"/>
              <w:rPr>
                <w:rFonts w:ascii="Times New Roman" w:eastAsia="Calibri" w:hAnsi="Times New Roman" w:cs="Times New Roman"/>
                <w:b/>
              </w:rPr>
            </w:pPr>
            <w:r w:rsidRPr="001F1469">
              <w:rPr>
                <w:rFonts w:ascii="Times New Roman" w:eastAsia="Calibri" w:hAnsi="Times New Roman" w:cs="Times New Roman"/>
                <w:b/>
              </w:rPr>
              <w:t>ПрАТ «ДТЕК КИЇВСЬКІ ЕЛЕКТРОМЕРЕЖІ»</w:t>
            </w:r>
          </w:p>
          <w:p w14:paraId="4CBA3A3E" w14:textId="77777777" w:rsidR="00795559" w:rsidRDefault="00795559" w:rsidP="00795559">
            <w:pPr>
              <w:tabs>
                <w:tab w:val="left" w:pos="745"/>
              </w:tabs>
              <w:jc w:val="both"/>
              <w:rPr>
                <w:rFonts w:ascii="Times New Roman" w:eastAsia="Times New Roman" w:hAnsi="Times New Roman" w:cs="Times New Roman"/>
              </w:rPr>
            </w:pPr>
          </w:p>
          <w:p w14:paraId="19E92A0E" w14:textId="77777777" w:rsidR="00795559" w:rsidRPr="00795559" w:rsidRDefault="00795559" w:rsidP="00795559">
            <w:pPr>
              <w:tabs>
                <w:tab w:val="left" w:pos="460"/>
              </w:tabs>
              <w:ind w:firstLine="177"/>
              <w:jc w:val="both"/>
              <w:rPr>
                <w:rFonts w:ascii="Times New Roman" w:eastAsia="Times New Roman" w:hAnsi="Times New Roman" w:cs="Times New Roman"/>
              </w:rPr>
            </w:pPr>
            <w:r w:rsidRPr="00531564">
              <w:rPr>
                <w:rFonts w:ascii="Times New Roman" w:eastAsia="Times New Roman" w:hAnsi="Times New Roman" w:cs="Times New Roman"/>
              </w:rPr>
              <w:t>Метою анкетування є отримання даних для</w:t>
            </w:r>
            <w:r w:rsidRPr="00795559">
              <w:rPr>
                <w:rFonts w:ascii="Times New Roman" w:eastAsia="Times New Roman" w:hAnsi="Times New Roman" w:cs="Times New Roman"/>
              </w:rPr>
              <w:t xml:space="preserve"> оцінки  вартості втраченого навантаження - економічного індикатора, який оцінює, скільки грошей (в еквіваленті за </w:t>
            </w:r>
            <w:proofErr w:type="spellStart"/>
            <w:r w:rsidRPr="00795559">
              <w:rPr>
                <w:rFonts w:ascii="Times New Roman" w:eastAsia="Times New Roman" w:hAnsi="Times New Roman" w:cs="Times New Roman"/>
              </w:rPr>
              <w:t>МВт·год</w:t>
            </w:r>
            <w:proofErr w:type="spellEnd"/>
            <w:r w:rsidRPr="00795559">
              <w:rPr>
                <w:rFonts w:ascii="Times New Roman" w:eastAsia="Times New Roman" w:hAnsi="Times New Roman" w:cs="Times New Roman"/>
              </w:rPr>
              <w:t xml:space="preserve">) споживачі готові заплатити, щоб уникнути відключення електроенергії. </w:t>
            </w:r>
          </w:p>
          <w:p w14:paraId="20FF190E" w14:textId="77777777" w:rsidR="00795559" w:rsidRPr="00795559" w:rsidRDefault="00795559" w:rsidP="00795559">
            <w:pPr>
              <w:tabs>
                <w:tab w:val="left" w:pos="460"/>
              </w:tabs>
              <w:ind w:firstLine="177"/>
              <w:jc w:val="both"/>
              <w:rPr>
                <w:rFonts w:ascii="Times New Roman" w:eastAsia="Times New Roman" w:hAnsi="Times New Roman" w:cs="Times New Roman"/>
              </w:rPr>
            </w:pPr>
            <w:r w:rsidRPr="00795559">
              <w:rPr>
                <w:rFonts w:ascii="Times New Roman" w:eastAsia="Times New Roman" w:hAnsi="Times New Roman" w:cs="Times New Roman"/>
              </w:rPr>
              <w:t xml:space="preserve">Не зрозуміло, яка мета збору суб’єктивної та у більшості випадків </w:t>
            </w:r>
            <w:proofErr w:type="spellStart"/>
            <w:r w:rsidRPr="00795559">
              <w:rPr>
                <w:rFonts w:ascii="Times New Roman" w:eastAsia="Times New Roman" w:hAnsi="Times New Roman" w:cs="Times New Roman"/>
              </w:rPr>
              <w:t>емоційнозабарвленої</w:t>
            </w:r>
            <w:proofErr w:type="spellEnd"/>
            <w:r w:rsidRPr="00795559">
              <w:rPr>
                <w:rFonts w:ascii="Times New Roman" w:eastAsia="Times New Roman" w:hAnsi="Times New Roman" w:cs="Times New Roman"/>
              </w:rPr>
              <w:t xml:space="preserve"> інформації щодо отримання компенсації.</w:t>
            </w:r>
          </w:p>
          <w:p w14:paraId="7570E9E0" w14:textId="77777777" w:rsidR="00795559" w:rsidRPr="00795559" w:rsidRDefault="00795559" w:rsidP="00795559">
            <w:pPr>
              <w:tabs>
                <w:tab w:val="left" w:pos="460"/>
              </w:tabs>
              <w:ind w:firstLine="177"/>
              <w:jc w:val="both"/>
              <w:rPr>
                <w:rFonts w:ascii="Times New Roman" w:eastAsia="Times New Roman" w:hAnsi="Times New Roman" w:cs="Times New Roman"/>
              </w:rPr>
            </w:pPr>
            <w:r w:rsidRPr="00795559">
              <w:rPr>
                <w:rFonts w:ascii="Times New Roman" w:eastAsia="Times New Roman" w:hAnsi="Times New Roman" w:cs="Times New Roman"/>
              </w:rPr>
              <w:t>Питання щодо готовності платити за відновлення електропостачання та розміру компенсації потребують додаткового роз'яснення для клієнтів, щоб уникнути хибного сприйняття як можливих змін тарифів або компенсаційних механізмів. Це може спровокувати додаткові питання, збільшити\затягнути розмову.</w:t>
            </w:r>
          </w:p>
          <w:p w14:paraId="1FC8642D" w14:textId="77777777" w:rsidR="00795559" w:rsidRDefault="00795559" w:rsidP="00795559">
            <w:pPr>
              <w:tabs>
                <w:tab w:val="left" w:pos="460"/>
              </w:tabs>
              <w:ind w:firstLine="177"/>
              <w:jc w:val="both"/>
              <w:rPr>
                <w:rFonts w:ascii="Times New Roman" w:eastAsia="Times New Roman" w:hAnsi="Times New Roman" w:cs="Times New Roman"/>
              </w:rPr>
            </w:pPr>
            <w:r w:rsidRPr="00795559">
              <w:rPr>
                <w:rFonts w:ascii="Times New Roman" w:eastAsia="Times New Roman" w:hAnsi="Times New Roman" w:cs="Times New Roman"/>
              </w:rPr>
              <w:t xml:space="preserve">Таке опитування у період застосування графіків відключень (ГПВ, ГАВ, ГОП, ГОЕ) може мати негативні репутаційні та соціальні наслідки, через нерозуміння або небажання розуміти природу відключень. </w:t>
            </w:r>
          </w:p>
          <w:p w14:paraId="0925BE16" w14:textId="07C934A2" w:rsidR="00795559" w:rsidRPr="00D82128" w:rsidRDefault="00795559" w:rsidP="00795559">
            <w:pPr>
              <w:tabs>
                <w:tab w:val="left" w:pos="460"/>
              </w:tabs>
              <w:ind w:firstLine="177"/>
              <w:jc w:val="both"/>
              <w:rPr>
                <w:rFonts w:ascii="Times New Roman" w:hAnsi="Times New Roman" w:cs="Times New Roman"/>
                <w:b/>
                <w:sz w:val="16"/>
                <w:szCs w:val="16"/>
              </w:rPr>
            </w:pPr>
          </w:p>
        </w:tc>
        <w:tc>
          <w:tcPr>
            <w:tcW w:w="3861" w:type="dxa"/>
          </w:tcPr>
          <w:p w14:paraId="54EC0305" w14:textId="1BCFDC17" w:rsidR="00CB60F2" w:rsidRPr="00860185" w:rsidRDefault="00CB60F2" w:rsidP="00CB60F2">
            <w:pPr>
              <w:jc w:val="center"/>
              <w:rPr>
                <w:rFonts w:ascii="Times New Roman" w:hAnsi="Times New Roman" w:cs="Times New Roman"/>
                <w:b/>
              </w:rPr>
            </w:pPr>
            <w:r w:rsidRPr="00860185">
              <w:rPr>
                <w:rFonts w:ascii="Times New Roman" w:hAnsi="Times New Roman" w:cs="Times New Roman"/>
                <w:b/>
              </w:rPr>
              <w:t>Попередньо відхилити</w:t>
            </w:r>
          </w:p>
          <w:p w14:paraId="61F72E78" w14:textId="184ACDBF" w:rsidR="004C7DAA" w:rsidRPr="00860185" w:rsidRDefault="004C7DAA" w:rsidP="00CB60F2">
            <w:pPr>
              <w:jc w:val="center"/>
              <w:rPr>
                <w:rFonts w:ascii="Times New Roman" w:hAnsi="Times New Roman" w:cs="Times New Roman"/>
                <w:bCs/>
              </w:rPr>
            </w:pPr>
            <w:r w:rsidRPr="00860185">
              <w:rPr>
                <w:rFonts w:ascii="Times New Roman" w:hAnsi="Times New Roman" w:cs="Times New Roman"/>
                <w:bCs/>
              </w:rPr>
              <w:t xml:space="preserve">Недостатньо обґрунтовано. </w:t>
            </w:r>
          </w:p>
          <w:p w14:paraId="2B0E05C6" w14:textId="4E1C4C16" w:rsidR="00531564" w:rsidRPr="00860185" w:rsidRDefault="00A550E9" w:rsidP="00886372">
            <w:pPr>
              <w:ind w:firstLine="306"/>
              <w:jc w:val="both"/>
              <w:rPr>
                <w:rFonts w:ascii="Times New Roman" w:hAnsi="Times New Roman" w:cs="Times New Roman"/>
                <w:bCs/>
              </w:rPr>
            </w:pPr>
            <w:r w:rsidRPr="00FF7F56">
              <w:rPr>
                <w:rFonts w:ascii="Times New Roman" w:hAnsi="Times New Roman" w:cs="Times New Roman"/>
                <w:bCs/>
              </w:rPr>
              <w:t>Водночас</w:t>
            </w:r>
            <w:r>
              <w:rPr>
                <w:rFonts w:ascii="Times New Roman" w:hAnsi="Times New Roman" w:cs="Times New Roman"/>
                <w:b/>
              </w:rPr>
              <w:t xml:space="preserve"> </w:t>
            </w:r>
            <w:r>
              <w:rPr>
                <w:rFonts w:ascii="Times New Roman" w:hAnsi="Times New Roman" w:cs="Times New Roman"/>
                <w:bCs/>
              </w:rPr>
              <w:t xml:space="preserve">слід зазначити, </w:t>
            </w:r>
            <w:r w:rsidR="00443F9E">
              <w:rPr>
                <w:rFonts w:ascii="Times New Roman" w:hAnsi="Times New Roman" w:cs="Times New Roman"/>
                <w:bCs/>
              </w:rPr>
              <w:t xml:space="preserve">щодо </w:t>
            </w:r>
            <w:r>
              <w:rPr>
                <w:rFonts w:ascii="Times New Roman" w:hAnsi="Times New Roman" w:cs="Times New Roman"/>
                <w:bCs/>
              </w:rPr>
              <w:t>г</w:t>
            </w:r>
            <w:r w:rsidR="00531564" w:rsidRPr="00860185">
              <w:rPr>
                <w:rFonts w:ascii="Times New Roman" w:hAnsi="Times New Roman" w:cs="Times New Roman"/>
                <w:bCs/>
              </w:rPr>
              <w:t>отовн</w:t>
            </w:r>
            <w:r w:rsidR="00443F9E">
              <w:rPr>
                <w:rFonts w:ascii="Times New Roman" w:hAnsi="Times New Roman" w:cs="Times New Roman"/>
                <w:bCs/>
              </w:rPr>
              <w:t>о</w:t>
            </w:r>
            <w:r w:rsidR="00531564" w:rsidRPr="00860185">
              <w:rPr>
                <w:rFonts w:ascii="Times New Roman" w:hAnsi="Times New Roman" w:cs="Times New Roman"/>
                <w:bCs/>
              </w:rPr>
              <w:t>ст</w:t>
            </w:r>
            <w:r w:rsidR="00443F9E">
              <w:rPr>
                <w:rFonts w:ascii="Times New Roman" w:hAnsi="Times New Roman" w:cs="Times New Roman"/>
                <w:bCs/>
              </w:rPr>
              <w:t>і</w:t>
            </w:r>
            <w:r w:rsidR="00531564" w:rsidRPr="00860185">
              <w:rPr>
                <w:rFonts w:ascii="Times New Roman" w:hAnsi="Times New Roman" w:cs="Times New Roman"/>
                <w:bCs/>
              </w:rPr>
              <w:t xml:space="preserve"> прийняти </w:t>
            </w:r>
            <w:r w:rsidR="00443F9E">
              <w:rPr>
                <w:rFonts w:ascii="Times New Roman" w:hAnsi="Times New Roman" w:cs="Times New Roman"/>
                <w:bCs/>
              </w:rPr>
              <w:t xml:space="preserve">компенсацію </w:t>
            </w:r>
            <w:r w:rsidR="00531564" w:rsidRPr="00860185">
              <w:rPr>
                <w:rFonts w:ascii="Times New Roman" w:hAnsi="Times New Roman" w:cs="Times New Roman"/>
                <w:bCs/>
              </w:rPr>
              <w:t xml:space="preserve">(WTA): у цьому підході, Споживачів запитують про мінімальну компенсацію, яку вони очікують отримати за прийняття гіпотетичного переривання електропостачання. Метод WTA зазвичай має ті ж переваги та недоліки, що й опитування WTP. Однак упередженість респондентів у випадку WTA призводить до різних результатів. WTA часто призводить до вищих оцінок, ніж WTP, через психологічний «ефект </w:t>
            </w:r>
            <w:proofErr w:type="spellStart"/>
            <w:r w:rsidR="00531564" w:rsidRPr="00860185">
              <w:rPr>
                <w:rFonts w:ascii="Times New Roman" w:hAnsi="Times New Roman" w:cs="Times New Roman"/>
                <w:bCs/>
              </w:rPr>
              <w:t>наділеності</w:t>
            </w:r>
            <w:proofErr w:type="spellEnd"/>
            <w:r w:rsidR="00531564" w:rsidRPr="00860185">
              <w:rPr>
                <w:rFonts w:ascii="Times New Roman" w:hAnsi="Times New Roman" w:cs="Times New Roman"/>
                <w:bCs/>
              </w:rPr>
              <w:t>»: оскільки споживачі звикли отримувати послугу (за яку вони платять), вони зазвичай очікують більшої плати за покриття втрат від цієї послуги, ніж вони готові заплатити, щоб зберегти її. Додатковою особливістю WTA є те, що стратегічне реагування може призвести до того, що деякі клієнти вимагатимуть штучно завищеної ціни за прийняття відключення, що може означати, що вони проти відключення незалежно від ціни, або що вони готові отримати прибуток від контролю, що надається WTA (де «актив» електроенергії, яку можна відключити, знаходиться в руках клієнтів), щоб отримати набагато вищі доходи, ніж фактична вартість, пов'язана з непоставленою енергією.</w:t>
            </w:r>
          </w:p>
          <w:p w14:paraId="29F95C10" w14:textId="77777777" w:rsidR="00531564" w:rsidRDefault="00531564" w:rsidP="00886372">
            <w:pPr>
              <w:ind w:firstLine="306"/>
              <w:jc w:val="both"/>
              <w:rPr>
                <w:rFonts w:ascii="Times New Roman" w:hAnsi="Times New Roman" w:cs="Times New Roman"/>
                <w:bCs/>
                <w:spacing w:val="-6"/>
              </w:rPr>
            </w:pPr>
            <w:r w:rsidRPr="00860185">
              <w:rPr>
                <w:rFonts w:ascii="Times New Roman" w:hAnsi="Times New Roman" w:cs="Times New Roman"/>
                <w:bCs/>
                <w:spacing w:val="-6"/>
              </w:rPr>
              <w:t>З іншого боку, наприклад, опитування, проведені лише на основі готовності до передачі коштів (WTP) у Європі, досягли значень VOLL, які можна вважати низькими. І навпаки, країни, які запровадили методології, що поєднують як WTA, так і WTP, отримали оцінки VOLL, які краще узгоджуються з дослідженнями з цього питання.</w:t>
            </w:r>
          </w:p>
          <w:p w14:paraId="07F9F909" w14:textId="5400520C" w:rsidR="007A6CAC" w:rsidRPr="00443F9E" w:rsidRDefault="007A6CAC" w:rsidP="00886372">
            <w:pPr>
              <w:ind w:firstLine="306"/>
              <w:jc w:val="both"/>
              <w:rPr>
                <w:rFonts w:ascii="Times New Roman" w:hAnsi="Times New Roman" w:cs="Times New Roman"/>
                <w:bCs/>
                <w:spacing w:val="-6"/>
                <w:sz w:val="10"/>
                <w:szCs w:val="10"/>
              </w:rPr>
            </w:pPr>
          </w:p>
        </w:tc>
      </w:tr>
      <w:tr w:rsidR="00795559" w:rsidRPr="00502EEA" w14:paraId="6F821ABD" w14:textId="77777777" w:rsidTr="00F83F46">
        <w:trPr>
          <w:trHeight w:val="20"/>
        </w:trPr>
        <w:tc>
          <w:tcPr>
            <w:tcW w:w="3823" w:type="dxa"/>
            <w:gridSpan w:val="2"/>
          </w:tcPr>
          <w:p w14:paraId="3AAB5133" w14:textId="77777777" w:rsidR="00795559"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 xml:space="preserve">Тепер просимо уявити, що ОСР / </w:t>
            </w:r>
            <w:proofErr w:type="spellStart"/>
            <w:r w:rsidRPr="00E451E5">
              <w:rPr>
                <w:rFonts w:ascii="Times New Roman" w:eastAsia="Times New Roman" w:hAnsi="Times New Roman" w:cs="Times New Roman"/>
                <w:b/>
                <w:bCs/>
                <w:color w:val="0070C0"/>
                <w:sz w:val="20"/>
                <w:szCs w:val="20"/>
              </w:rPr>
              <w:t>електропостачальник</w:t>
            </w:r>
            <w:proofErr w:type="spellEnd"/>
            <w:r w:rsidRPr="00E451E5">
              <w:rPr>
                <w:rFonts w:ascii="Times New Roman" w:eastAsia="Times New Roman" w:hAnsi="Times New Roman" w:cs="Times New Roman"/>
                <w:b/>
                <w:bCs/>
                <w:color w:val="0070C0"/>
                <w:sz w:val="20"/>
                <w:szCs w:val="20"/>
              </w:rPr>
              <w:t xml:space="preserve"> пропонує Вам компенсацію за перерви в електропостачанні об’єктів (електроживлення електроустановок) («живі» гроші або знижка на майбутні платежі)</w:t>
            </w:r>
          </w:p>
          <w:p w14:paraId="17C153EF" w14:textId="58F06FA8" w:rsidR="00061509" w:rsidRPr="00061509" w:rsidRDefault="00061509" w:rsidP="00795559">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6EBDB6B0" w14:textId="77777777" w:rsidR="00795559" w:rsidRPr="004E1669" w:rsidRDefault="00795559" w:rsidP="00795559">
            <w:pPr>
              <w:rPr>
                <w:rFonts w:ascii="Times New Roman" w:hAnsi="Times New Roman" w:cs="Times New Roman"/>
                <w:b/>
              </w:rPr>
            </w:pPr>
          </w:p>
        </w:tc>
        <w:tc>
          <w:tcPr>
            <w:tcW w:w="3861" w:type="dxa"/>
          </w:tcPr>
          <w:p w14:paraId="7F1666FC" w14:textId="77777777" w:rsidR="00795559" w:rsidRPr="00D82128" w:rsidRDefault="00795559" w:rsidP="00795559">
            <w:pPr>
              <w:rPr>
                <w:rFonts w:ascii="Times New Roman" w:hAnsi="Times New Roman" w:cs="Times New Roman"/>
                <w:b/>
                <w:sz w:val="16"/>
                <w:szCs w:val="16"/>
              </w:rPr>
            </w:pPr>
          </w:p>
        </w:tc>
        <w:tc>
          <w:tcPr>
            <w:tcW w:w="3861" w:type="dxa"/>
          </w:tcPr>
          <w:p w14:paraId="1979C4DD" w14:textId="77777777" w:rsidR="00795559" w:rsidRPr="00502EEA" w:rsidRDefault="00795559" w:rsidP="00795559">
            <w:pPr>
              <w:jc w:val="both"/>
              <w:rPr>
                <w:rFonts w:ascii="Times New Roman" w:hAnsi="Times New Roman" w:cs="Times New Roman"/>
                <w:b/>
              </w:rPr>
            </w:pPr>
          </w:p>
        </w:tc>
      </w:tr>
      <w:tr w:rsidR="00795559" w:rsidRPr="00502EEA" w14:paraId="4578FF35" w14:textId="77777777" w:rsidTr="00F83F46">
        <w:trPr>
          <w:trHeight w:val="20"/>
        </w:trPr>
        <w:tc>
          <w:tcPr>
            <w:tcW w:w="3823" w:type="dxa"/>
            <w:gridSpan w:val="2"/>
          </w:tcPr>
          <w:p w14:paraId="73B347CC" w14:textId="77777777" w:rsidR="00795559"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Q25. Яку суму компенсації Ви вважали б справедливою і були б готові прийняти, якщо перерви в електропостачанні об’єктів (електроживлення електроустановок) відбувається у серпні вдень, БЕЗ ПОПЕРЕДЖЕННЯ? При цьому енергосистема працює нормально, про дефіцит електроенергії не повідомляється. Оцініть для різних варіантів тривалості перерви в електропостачанні об’єктів (електроживлення електроустановок):</w:t>
            </w:r>
          </w:p>
          <w:p w14:paraId="4163B31A" w14:textId="1AF86650" w:rsidR="00061509" w:rsidRPr="00061509" w:rsidRDefault="00061509" w:rsidP="00795559">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28DAB444" w14:textId="77777777" w:rsidR="00795559" w:rsidRPr="00502EEA" w:rsidRDefault="00795559" w:rsidP="00795559">
            <w:pPr>
              <w:autoSpaceDE w:val="0"/>
              <w:autoSpaceDN w:val="0"/>
              <w:adjustRightInd w:val="0"/>
              <w:ind w:left="79"/>
              <w:jc w:val="both"/>
              <w:rPr>
                <w:rFonts w:ascii="Times New Roman" w:hAnsi="Times New Roman" w:cs="Times New Roman"/>
                <w:bCs/>
                <w:iCs/>
              </w:rPr>
            </w:pPr>
          </w:p>
        </w:tc>
        <w:tc>
          <w:tcPr>
            <w:tcW w:w="3861" w:type="dxa"/>
          </w:tcPr>
          <w:p w14:paraId="69425F54" w14:textId="77777777" w:rsidR="00795559" w:rsidRPr="00D82128" w:rsidRDefault="00795559" w:rsidP="00795559">
            <w:pPr>
              <w:ind w:firstLine="324"/>
              <w:jc w:val="both"/>
              <w:rPr>
                <w:rFonts w:ascii="Times New Roman" w:hAnsi="Times New Roman" w:cs="Times New Roman"/>
                <w:sz w:val="16"/>
                <w:szCs w:val="16"/>
              </w:rPr>
            </w:pPr>
          </w:p>
        </w:tc>
        <w:tc>
          <w:tcPr>
            <w:tcW w:w="3861" w:type="dxa"/>
          </w:tcPr>
          <w:p w14:paraId="3250166C" w14:textId="77777777" w:rsidR="00795559" w:rsidRPr="00502EEA" w:rsidRDefault="00795559" w:rsidP="00795559">
            <w:pPr>
              <w:jc w:val="both"/>
              <w:rPr>
                <w:rFonts w:ascii="Times New Roman" w:hAnsi="Times New Roman" w:cs="Times New Roman"/>
                <w:b/>
              </w:rPr>
            </w:pPr>
          </w:p>
        </w:tc>
      </w:tr>
      <w:tr w:rsidR="00795559" w:rsidRPr="00502EEA" w14:paraId="4DF43F4A" w14:textId="77777777" w:rsidTr="00F83F46">
        <w:trPr>
          <w:trHeight w:val="20"/>
        </w:trPr>
        <w:tc>
          <w:tcPr>
            <w:tcW w:w="3823" w:type="dxa"/>
            <w:gridSpan w:val="2"/>
          </w:tcPr>
          <w:p w14:paraId="4679BC37" w14:textId="76F4FAA6" w:rsidR="00795559" w:rsidRPr="00E451E5"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 xml:space="preserve">1. </w:t>
            </w:r>
            <w:r w:rsidRPr="00E451E5">
              <w:rPr>
                <w:rFonts w:ascii="Times New Roman" w:eastAsia="Times New Roman" w:hAnsi="Times New Roman" w:cs="Times New Roman"/>
                <w:b/>
                <w:bCs/>
                <w:color w:val="0070C0"/>
                <w:sz w:val="20"/>
                <w:szCs w:val="20"/>
              </w:rPr>
              <w:tab/>
              <w:t xml:space="preserve">до 1 години </w:t>
            </w:r>
            <w:r>
              <w:rPr>
                <w:rFonts w:ascii="Times New Roman" w:eastAsia="Times New Roman" w:hAnsi="Times New Roman" w:cs="Times New Roman"/>
                <w:b/>
                <w:bCs/>
                <w:color w:val="0070C0"/>
                <w:sz w:val="20"/>
                <w:szCs w:val="20"/>
              </w:rPr>
              <w:t xml:space="preserve">    </w:t>
            </w:r>
            <w:r w:rsidRPr="00E451E5">
              <w:rPr>
                <w:rFonts w:ascii="Times New Roman" w:eastAsia="Times New Roman" w:hAnsi="Times New Roman" w:cs="Times New Roman"/>
                <w:b/>
                <w:bCs/>
                <w:color w:val="0070C0"/>
                <w:sz w:val="20"/>
                <w:szCs w:val="20"/>
              </w:rPr>
              <w:t>відповідь _____грн</w:t>
            </w:r>
          </w:p>
          <w:p w14:paraId="473669D0" w14:textId="77777777" w:rsidR="00795559" w:rsidRPr="00E451E5"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 xml:space="preserve">2. </w:t>
            </w:r>
            <w:r w:rsidRPr="00E451E5">
              <w:rPr>
                <w:rFonts w:ascii="Times New Roman" w:eastAsia="Times New Roman" w:hAnsi="Times New Roman" w:cs="Times New Roman"/>
                <w:b/>
                <w:bCs/>
                <w:color w:val="0070C0"/>
                <w:sz w:val="20"/>
                <w:szCs w:val="20"/>
              </w:rPr>
              <w:tab/>
              <w:t xml:space="preserve">4 години </w:t>
            </w:r>
            <w:r w:rsidRPr="00E451E5">
              <w:rPr>
                <w:rFonts w:ascii="Times New Roman" w:eastAsia="Times New Roman" w:hAnsi="Times New Roman" w:cs="Times New Roman"/>
                <w:b/>
                <w:bCs/>
                <w:color w:val="0070C0"/>
                <w:sz w:val="20"/>
                <w:szCs w:val="20"/>
              </w:rPr>
              <w:tab/>
              <w:t>відповідь _____грн</w:t>
            </w:r>
          </w:p>
          <w:p w14:paraId="0D86369E" w14:textId="77777777" w:rsidR="00795559" w:rsidRPr="00E451E5"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 xml:space="preserve">3. </w:t>
            </w:r>
            <w:r w:rsidRPr="00E451E5">
              <w:rPr>
                <w:rFonts w:ascii="Times New Roman" w:eastAsia="Times New Roman" w:hAnsi="Times New Roman" w:cs="Times New Roman"/>
                <w:b/>
                <w:bCs/>
                <w:color w:val="0070C0"/>
                <w:sz w:val="20"/>
                <w:szCs w:val="20"/>
              </w:rPr>
              <w:tab/>
              <w:t xml:space="preserve">8 годин </w:t>
            </w:r>
            <w:r w:rsidRPr="00E451E5">
              <w:rPr>
                <w:rFonts w:ascii="Times New Roman" w:eastAsia="Times New Roman" w:hAnsi="Times New Roman" w:cs="Times New Roman"/>
                <w:b/>
                <w:bCs/>
                <w:color w:val="0070C0"/>
                <w:sz w:val="20"/>
                <w:szCs w:val="20"/>
              </w:rPr>
              <w:tab/>
              <w:t>відповідь _____грн</w:t>
            </w:r>
          </w:p>
          <w:p w14:paraId="70EA0E02" w14:textId="77777777" w:rsidR="00795559" w:rsidRPr="00E451E5"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4.</w:t>
            </w:r>
            <w:r w:rsidRPr="00E451E5">
              <w:rPr>
                <w:rFonts w:ascii="Times New Roman" w:eastAsia="Times New Roman" w:hAnsi="Times New Roman" w:cs="Times New Roman"/>
                <w:b/>
                <w:bCs/>
                <w:color w:val="0070C0"/>
                <w:sz w:val="20"/>
                <w:szCs w:val="20"/>
              </w:rPr>
              <w:tab/>
              <w:t>Цілий день (24 години) відповідь _____грн</w:t>
            </w:r>
          </w:p>
          <w:p w14:paraId="5E284EEC" w14:textId="77777777" w:rsidR="00795559" w:rsidRPr="00E451E5"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 xml:space="preserve">99. </w:t>
            </w:r>
            <w:r w:rsidRPr="00E451E5">
              <w:rPr>
                <w:rFonts w:ascii="Times New Roman" w:eastAsia="Times New Roman" w:hAnsi="Times New Roman" w:cs="Times New Roman"/>
                <w:b/>
                <w:bCs/>
                <w:color w:val="0070C0"/>
                <w:sz w:val="20"/>
                <w:szCs w:val="20"/>
              </w:rPr>
              <w:tab/>
              <w:t>Відмова / важко сказати</w:t>
            </w:r>
          </w:p>
          <w:p w14:paraId="1A3760E2" w14:textId="77777777" w:rsidR="00795559" w:rsidRDefault="00795559" w:rsidP="00795559">
            <w:pPr>
              <w:tabs>
                <w:tab w:val="left" w:pos="460"/>
              </w:tabs>
              <w:ind w:firstLine="177"/>
              <w:jc w:val="both"/>
              <w:rPr>
                <w:rFonts w:ascii="Times New Roman" w:eastAsia="Times New Roman" w:hAnsi="Times New Roman" w:cs="Times New Roman"/>
                <w:b/>
                <w:bCs/>
                <w:i/>
                <w:iCs/>
                <w:color w:val="0070C0"/>
                <w:sz w:val="20"/>
                <w:szCs w:val="20"/>
              </w:rPr>
            </w:pPr>
            <w:r w:rsidRPr="00E451E5">
              <w:rPr>
                <w:rFonts w:ascii="Times New Roman" w:eastAsia="Times New Roman" w:hAnsi="Times New Roman" w:cs="Times New Roman"/>
                <w:b/>
                <w:bCs/>
                <w:i/>
                <w:iCs/>
                <w:color w:val="0070C0"/>
                <w:sz w:val="20"/>
                <w:szCs w:val="20"/>
              </w:rPr>
              <w:t>Якщо респондент не має відповіді, запишіть 999. Якщо респондент не готовий платити, запишіть 0</w:t>
            </w:r>
          </w:p>
          <w:p w14:paraId="1AA261AC" w14:textId="4B6898AA" w:rsidR="00061509" w:rsidRPr="00061509" w:rsidRDefault="00061509" w:rsidP="00795559">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6289CEEF" w14:textId="77777777" w:rsidR="00795559" w:rsidRPr="00502EEA" w:rsidRDefault="00795559" w:rsidP="00795559">
            <w:pPr>
              <w:autoSpaceDE w:val="0"/>
              <w:autoSpaceDN w:val="0"/>
              <w:adjustRightInd w:val="0"/>
              <w:ind w:left="79"/>
              <w:jc w:val="both"/>
              <w:rPr>
                <w:rFonts w:ascii="Times New Roman" w:hAnsi="Times New Roman" w:cs="Times New Roman"/>
                <w:bCs/>
                <w:iCs/>
              </w:rPr>
            </w:pPr>
          </w:p>
        </w:tc>
        <w:tc>
          <w:tcPr>
            <w:tcW w:w="3861" w:type="dxa"/>
          </w:tcPr>
          <w:p w14:paraId="5BD4A3A7" w14:textId="77777777" w:rsidR="00795559" w:rsidRPr="00D82128" w:rsidRDefault="00795559" w:rsidP="00795559">
            <w:pPr>
              <w:ind w:firstLine="324"/>
              <w:jc w:val="both"/>
              <w:rPr>
                <w:rFonts w:ascii="Times New Roman" w:hAnsi="Times New Roman" w:cs="Times New Roman"/>
                <w:sz w:val="16"/>
                <w:szCs w:val="16"/>
              </w:rPr>
            </w:pPr>
          </w:p>
        </w:tc>
        <w:tc>
          <w:tcPr>
            <w:tcW w:w="3861" w:type="dxa"/>
          </w:tcPr>
          <w:p w14:paraId="07972F0A" w14:textId="77777777" w:rsidR="00795559" w:rsidRPr="00502EEA" w:rsidRDefault="00795559" w:rsidP="00795559">
            <w:pPr>
              <w:jc w:val="both"/>
              <w:rPr>
                <w:rFonts w:ascii="Times New Roman" w:hAnsi="Times New Roman" w:cs="Times New Roman"/>
                <w:b/>
              </w:rPr>
            </w:pPr>
          </w:p>
        </w:tc>
      </w:tr>
      <w:tr w:rsidR="00795559" w:rsidRPr="00502EEA" w14:paraId="72ABA470" w14:textId="77777777" w:rsidTr="00F83F46">
        <w:trPr>
          <w:trHeight w:val="20"/>
        </w:trPr>
        <w:tc>
          <w:tcPr>
            <w:tcW w:w="3823" w:type="dxa"/>
            <w:gridSpan w:val="2"/>
          </w:tcPr>
          <w:p w14:paraId="7E4111AA" w14:textId="77777777" w:rsidR="00795559"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Q26. А яку суму компенсації Ви вважали б справедливою і були б готові прийняти, якщо перерви в електропостачанні об’єктів (електроживлення електроустановок) відбувається у серпні вдень, але Ви отримали ПОПЕРЕДЖЕННЯ за добу? При цьому енергосистема працює нормально, про дефіцит електричної енергії не повідомляється. Оцініть для різних варіантів тривалості перерви в електропостачанні об’єктів (електроживлення електроустановок):</w:t>
            </w:r>
          </w:p>
          <w:p w14:paraId="2E2CDD9D" w14:textId="06B57EF0" w:rsidR="00061509" w:rsidRPr="00061509" w:rsidRDefault="00061509" w:rsidP="00795559">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0A3EA0D0" w14:textId="77777777" w:rsidR="00795559" w:rsidRPr="00502EEA" w:rsidRDefault="00795559" w:rsidP="00795559">
            <w:pPr>
              <w:autoSpaceDE w:val="0"/>
              <w:autoSpaceDN w:val="0"/>
              <w:adjustRightInd w:val="0"/>
              <w:ind w:left="79"/>
              <w:jc w:val="both"/>
              <w:rPr>
                <w:rFonts w:ascii="Times New Roman" w:hAnsi="Times New Roman" w:cs="Times New Roman"/>
                <w:bCs/>
                <w:iCs/>
              </w:rPr>
            </w:pPr>
          </w:p>
        </w:tc>
        <w:tc>
          <w:tcPr>
            <w:tcW w:w="3861" w:type="dxa"/>
          </w:tcPr>
          <w:p w14:paraId="1FABF7B3" w14:textId="77777777" w:rsidR="00795559" w:rsidRPr="00D82128" w:rsidRDefault="00795559" w:rsidP="00795559">
            <w:pPr>
              <w:ind w:firstLine="324"/>
              <w:jc w:val="both"/>
              <w:rPr>
                <w:rFonts w:ascii="Times New Roman" w:hAnsi="Times New Roman" w:cs="Times New Roman"/>
                <w:sz w:val="16"/>
                <w:szCs w:val="16"/>
              </w:rPr>
            </w:pPr>
          </w:p>
        </w:tc>
        <w:tc>
          <w:tcPr>
            <w:tcW w:w="3861" w:type="dxa"/>
          </w:tcPr>
          <w:p w14:paraId="234A40FB" w14:textId="77777777" w:rsidR="00795559" w:rsidRPr="00502EEA" w:rsidRDefault="00795559" w:rsidP="00795559">
            <w:pPr>
              <w:jc w:val="both"/>
              <w:rPr>
                <w:rFonts w:ascii="Times New Roman" w:hAnsi="Times New Roman" w:cs="Times New Roman"/>
                <w:b/>
              </w:rPr>
            </w:pPr>
          </w:p>
        </w:tc>
      </w:tr>
      <w:tr w:rsidR="00795559" w:rsidRPr="00502EEA" w14:paraId="705E5CE8" w14:textId="77777777" w:rsidTr="00F83F46">
        <w:trPr>
          <w:trHeight w:val="20"/>
        </w:trPr>
        <w:tc>
          <w:tcPr>
            <w:tcW w:w="3823" w:type="dxa"/>
            <w:gridSpan w:val="2"/>
          </w:tcPr>
          <w:p w14:paraId="7BD3741B" w14:textId="7D737700" w:rsidR="00795559" w:rsidRPr="00E451E5"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 xml:space="preserve">1. </w:t>
            </w:r>
            <w:r w:rsidRPr="00E451E5">
              <w:rPr>
                <w:rFonts w:ascii="Times New Roman" w:eastAsia="Times New Roman" w:hAnsi="Times New Roman" w:cs="Times New Roman"/>
                <w:b/>
                <w:bCs/>
                <w:color w:val="0070C0"/>
                <w:sz w:val="20"/>
                <w:szCs w:val="20"/>
              </w:rPr>
              <w:tab/>
              <w:t xml:space="preserve">до 1 години </w:t>
            </w:r>
            <w:r>
              <w:rPr>
                <w:rFonts w:ascii="Times New Roman" w:eastAsia="Times New Roman" w:hAnsi="Times New Roman" w:cs="Times New Roman"/>
                <w:b/>
                <w:bCs/>
                <w:color w:val="0070C0"/>
                <w:sz w:val="20"/>
                <w:szCs w:val="20"/>
              </w:rPr>
              <w:t xml:space="preserve">     </w:t>
            </w:r>
            <w:r w:rsidRPr="00E451E5">
              <w:rPr>
                <w:rFonts w:ascii="Times New Roman" w:eastAsia="Times New Roman" w:hAnsi="Times New Roman" w:cs="Times New Roman"/>
                <w:b/>
                <w:bCs/>
                <w:color w:val="0070C0"/>
                <w:sz w:val="20"/>
                <w:szCs w:val="20"/>
              </w:rPr>
              <w:t>відповідь _____грн</w:t>
            </w:r>
          </w:p>
          <w:p w14:paraId="7A1A357A" w14:textId="77777777" w:rsidR="00795559" w:rsidRPr="00E451E5"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 xml:space="preserve">2. </w:t>
            </w:r>
            <w:r w:rsidRPr="00E451E5">
              <w:rPr>
                <w:rFonts w:ascii="Times New Roman" w:eastAsia="Times New Roman" w:hAnsi="Times New Roman" w:cs="Times New Roman"/>
                <w:b/>
                <w:bCs/>
                <w:color w:val="0070C0"/>
                <w:sz w:val="20"/>
                <w:szCs w:val="20"/>
              </w:rPr>
              <w:tab/>
              <w:t xml:space="preserve">4 години </w:t>
            </w:r>
            <w:r w:rsidRPr="00E451E5">
              <w:rPr>
                <w:rFonts w:ascii="Times New Roman" w:eastAsia="Times New Roman" w:hAnsi="Times New Roman" w:cs="Times New Roman"/>
                <w:b/>
                <w:bCs/>
                <w:color w:val="0070C0"/>
                <w:sz w:val="20"/>
                <w:szCs w:val="20"/>
              </w:rPr>
              <w:tab/>
              <w:t>відповідь _____грн</w:t>
            </w:r>
          </w:p>
          <w:p w14:paraId="5A828B52" w14:textId="77777777" w:rsidR="00795559" w:rsidRPr="00E451E5"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 xml:space="preserve">3. </w:t>
            </w:r>
            <w:r w:rsidRPr="00E451E5">
              <w:rPr>
                <w:rFonts w:ascii="Times New Roman" w:eastAsia="Times New Roman" w:hAnsi="Times New Roman" w:cs="Times New Roman"/>
                <w:b/>
                <w:bCs/>
                <w:color w:val="0070C0"/>
                <w:sz w:val="20"/>
                <w:szCs w:val="20"/>
              </w:rPr>
              <w:tab/>
              <w:t xml:space="preserve">8 годин </w:t>
            </w:r>
            <w:r w:rsidRPr="00E451E5">
              <w:rPr>
                <w:rFonts w:ascii="Times New Roman" w:eastAsia="Times New Roman" w:hAnsi="Times New Roman" w:cs="Times New Roman"/>
                <w:b/>
                <w:bCs/>
                <w:color w:val="0070C0"/>
                <w:sz w:val="20"/>
                <w:szCs w:val="20"/>
              </w:rPr>
              <w:tab/>
              <w:t>відповідь _____грн</w:t>
            </w:r>
          </w:p>
          <w:p w14:paraId="5D27A852" w14:textId="77777777" w:rsidR="00795559" w:rsidRPr="00E451E5"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4.</w:t>
            </w:r>
            <w:r w:rsidRPr="00E451E5">
              <w:rPr>
                <w:rFonts w:ascii="Times New Roman" w:eastAsia="Times New Roman" w:hAnsi="Times New Roman" w:cs="Times New Roman"/>
                <w:b/>
                <w:bCs/>
                <w:color w:val="0070C0"/>
                <w:sz w:val="20"/>
                <w:szCs w:val="20"/>
              </w:rPr>
              <w:tab/>
              <w:t>Цілий день (24 години) відповідь _____грн</w:t>
            </w:r>
          </w:p>
          <w:p w14:paraId="55714255" w14:textId="77777777" w:rsidR="00795559" w:rsidRPr="00E451E5"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98</w:t>
            </w:r>
            <w:r w:rsidRPr="00E451E5">
              <w:rPr>
                <w:rFonts w:ascii="Times New Roman" w:eastAsia="Times New Roman" w:hAnsi="Times New Roman" w:cs="Times New Roman"/>
                <w:b/>
                <w:bCs/>
                <w:color w:val="0070C0"/>
                <w:sz w:val="20"/>
                <w:szCs w:val="20"/>
              </w:rPr>
              <w:tab/>
            </w:r>
            <w:r w:rsidRPr="00184452">
              <w:rPr>
                <w:rFonts w:ascii="Times New Roman" w:eastAsia="Times New Roman" w:hAnsi="Times New Roman" w:cs="Times New Roman"/>
                <w:b/>
                <w:bCs/>
                <w:i/>
                <w:iCs/>
                <w:color w:val="0070C0"/>
                <w:sz w:val="20"/>
                <w:szCs w:val="20"/>
              </w:rPr>
              <w:t>[не зачитувати]</w:t>
            </w:r>
            <w:r w:rsidRPr="00E451E5">
              <w:rPr>
                <w:rFonts w:ascii="Times New Roman" w:eastAsia="Times New Roman" w:hAnsi="Times New Roman" w:cs="Times New Roman"/>
                <w:b/>
                <w:bCs/>
                <w:color w:val="0070C0"/>
                <w:sz w:val="20"/>
                <w:szCs w:val="20"/>
              </w:rPr>
              <w:t xml:space="preserve"> Так само, як і в попередньому питанні, нема різниці</w:t>
            </w:r>
          </w:p>
          <w:p w14:paraId="750A89F9" w14:textId="77777777" w:rsidR="00795559" w:rsidRPr="00E451E5"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E451E5">
              <w:rPr>
                <w:rFonts w:ascii="Times New Roman" w:eastAsia="Times New Roman" w:hAnsi="Times New Roman" w:cs="Times New Roman"/>
                <w:b/>
                <w:bCs/>
                <w:color w:val="0070C0"/>
                <w:sz w:val="20"/>
                <w:szCs w:val="20"/>
              </w:rPr>
              <w:t xml:space="preserve">99. </w:t>
            </w:r>
            <w:r w:rsidRPr="00E451E5">
              <w:rPr>
                <w:rFonts w:ascii="Times New Roman" w:eastAsia="Times New Roman" w:hAnsi="Times New Roman" w:cs="Times New Roman"/>
                <w:b/>
                <w:bCs/>
                <w:color w:val="0070C0"/>
                <w:sz w:val="20"/>
                <w:szCs w:val="20"/>
              </w:rPr>
              <w:tab/>
              <w:t>Відмова / важко сказати</w:t>
            </w:r>
          </w:p>
          <w:p w14:paraId="0657ED78" w14:textId="77777777" w:rsidR="00795559" w:rsidRDefault="00795559" w:rsidP="00795559">
            <w:pPr>
              <w:tabs>
                <w:tab w:val="left" w:pos="460"/>
              </w:tabs>
              <w:ind w:firstLine="177"/>
              <w:jc w:val="both"/>
              <w:rPr>
                <w:rFonts w:ascii="Times New Roman" w:eastAsia="Times New Roman" w:hAnsi="Times New Roman" w:cs="Times New Roman"/>
                <w:b/>
                <w:bCs/>
                <w:i/>
                <w:iCs/>
                <w:color w:val="0070C0"/>
                <w:sz w:val="20"/>
                <w:szCs w:val="20"/>
              </w:rPr>
            </w:pPr>
            <w:r w:rsidRPr="00E451E5">
              <w:rPr>
                <w:rFonts w:ascii="Times New Roman" w:eastAsia="Times New Roman" w:hAnsi="Times New Roman" w:cs="Times New Roman"/>
                <w:b/>
                <w:bCs/>
                <w:i/>
                <w:iCs/>
                <w:color w:val="0070C0"/>
                <w:sz w:val="20"/>
                <w:szCs w:val="20"/>
              </w:rPr>
              <w:t>Якщо респондент не має відповіді, запишіть 999. Якщо респондент не готовий платити, запишіть 0</w:t>
            </w:r>
          </w:p>
          <w:p w14:paraId="3DD052ED" w14:textId="305C0028" w:rsidR="00061509" w:rsidRPr="00061509" w:rsidRDefault="00061509" w:rsidP="00795559">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7C0A19D9" w14:textId="77777777" w:rsidR="00795559" w:rsidRPr="00502EEA" w:rsidRDefault="00795559" w:rsidP="00795559">
            <w:pPr>
              <w:autoSpaceDE w:val="0"/>
              <w:autoSpaceDN w:val="0"/>
              <w:adjustRightInd w:val="0"/>
              <w:ind w:left="79"/>
              <w:jc w:val="both"/>
              <w:rPr>
                <w:rFonts w:ascii="Times New Roman" w:hAnsi="Times New Roman" w:cs="Times New Roman"/>
                <w:bCs/>
                <w:iCs/>
              </w:rPr>
            </w:pPr>
          </w:p>
        </w:tc>
        <w:tc>
          <w:tcPr>
            <w:tcW w:w="3861" w:type="dxa"/>
          </w:tcPr>
          <w:p w14:paraId="2A8E8C2D" w14:textId="77777777" w:rsidR="00795559" w:rsidRPr="00D82128" w:rsidRDefault="00795559" w:rsidP="00795559">
            <w:pPr>
              <w:ind w:firstLine="324"/>
              <w:jc w:val="both"/>
              <w:rPr>
                <w:rFonts w:ascii="Times New Roman" w:hAnsi="Times New Roman" w:cs="Times New Roman"/>
                <w:sz w:val="16"/>
                <w:szCs w:val="16"/>
              </w:rPr>
            </w:pPr>
          </w:p>
        </w:tc>
        <w:tc>
          <w:tcPr>
            <w:tcW w:w="3861" w:type="dxa"/>
          </w:tcPr>
          <w:p w14:paraId="39A45504" w14:textId="77777777" w:rsidR="00795559" w:rsidRPr="00502EEA" w:rsidRDefault="00795559" w:rsidP="00795559">
            <w:pPr>
              <w:jc w:val="both"/>
              <w:rPr>
                <w:rFonts w:ascii="Times New Roman" w:hAnsi="Times New Roman" w:cs="Times New Roman"/>
                <w:b/>
              </w:rPr>
            </w:pPr>
          </w:p>
        </w:tc>
      </w:tr>
      <w:tr w:rsidR="00795559" w:rsidRPr="00502EEA" w14:paraId="6C270723" w14:textId="77777777" w:rsidTr="00F83F46">
        <w:trPr>
          <w:trHeight w:val="20"/>
        </w:trPr>
        <w:tc>
          <w:tcPr>
            <w:tcW w:w="3823" w:type="dxa"/>
            <w:gridSpan w:val="2"/>
          </w:tcPr>
          <w:p w14:paraId="3911E4A7" w14:textId="77777777" w:rsidR="00795559"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184452">
              <w:rPr>
                <w:rFonts w:ascii="Times New Roman" w:eastAsia="Times New Roman" w:hAnsi="Times New Roman" w:cs="Times New Roman"/>
                <w:b/>
                <w:bCs/>
                <w:color w:val="0070C0"/>
                <w:sz w:val="20"/>
                <w:szCs w:val="20"/>
              </w:rPr>
              <w:t>Тепер просимо вас оцінити, яку суму компенсації ви вважали б справедливою, якщо перерви в електропостачанні об’єктів (електроживлення електроустановок) відбувається в лютому і в енергосистемі є дефіцит електричної енергії</w:t>
            </w:r>
          </w:p>
          <w:p w14:paraId="7813DAC5" w14:textId="547ECB2F" w:rsidR="00061509" w:rsidRPr="00061509" w:rsidRDefault="00061509" w:rsidP="00795559">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2CBCACFB" w14:textId="77777777" w:rsidR="00795559" w:rsidRPr="00502EEA" w:rsidRDefault="00795559" w:rsidP="00795559">
            <w:pPr>
              <w:autoSpaceDE w:val="0"/>
              <w:autoSpaceDN w:val="0"/>
              <w:adjustRightInd w:val="0"/>
              <w:ind w:left="79"/>
              <w:jc w:val="both"/>
              <w:rPr>
                <w:rFonts w:ascii="Times New Roman" w:hAnsi="Times New Roman" w:cs="Times New Roman"/>
                <w:bCs/>
                <w:iCs/>
              </w:rPr>
            </w:pPr>
          </w:p>
        </w:tc>
        <w:tc>
          <w:tcPr>
            <w:tcW w:w="3861" w:type="dxa"/>
          </w:tcPr>
          <w:p w14:paraId="5D44E4EF" w14:textId="77777777" w:rsidR="00795559" w:rsidRPr="00D82128" w:rsidRDefault="00795559" w:rsidP="00795559">
            <w:pPr>
              <w:ind w:firstLine="324"/>
              <w:jc w:val="both"/>
              <w:rPr>
                <w:rFonts w:ascii="Times New Roman" w:hAnsi="Times New Roman" w:cs="Times New Roman"/>
                <w:sz w:val="16"/>
                <w:szCs w:val="16"/>
              </w:rPr>
            </w:pPr>
          </w:p>
        </w:tc>
        <w:tc>
          <w:tcPr>
            <w:tcW w:w="3861" w:type="dxa"/>
          </w:tcPr>
          <w:p w14:paraId="370F972A" w14:textId="77777777" w:rsidR="00795559" w:rsidRPr="00502EEA" w:rsidRDefault="00795559" w:rsidP="00795559">
            <w:pPr>
              <w:jc w:val="both"/>
              <w:rPr>
                <w:rFonts w:ascii="Times New Roman" w:hAnsi="Times New Roman" w:cs="Times New Roman"/>
                <w:b/>
              </w:rPr>
            </w:pPr>
          </w:p>
        </w:tc>
      </w:tr>
      <w:tr w:rsidR="00795559" w:rsidRPr="00502EEA" w14:paraId="2113F95B" w14:textId="77777777" w:rsidTr="00F83F46">
        <w:trPr>
          <w:trHeight w:val="20"/>
        </w:trPr>
        <w:tc>
          <w:tcPr>
            <w:tcW w:w="3823" w:type="dxa"/>
            <w:gridSpan w:val="2"/>
          </w:tcPr>
          <w:p w14:paraId="3931DD80" w14:textId="77777777" w:rsidR="00795559"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184452">
              <w:rPr>
                <w:rFonts w:ascii="Times New Roman" w:eastAsia="Times New Roman" w:hAnsi="Times New Roman" w:cs="Times New Roman"/>
                <w:b/>
                <w:bCs/>
                <w:color w:val="0070C0"/>
                <w:sz w:val="20"/>
                <w:szCs w:val="20"/>
              </w:rPr>
              <w:t>Q27. Яку суму компенсації Ви вважали б справедливою і були б готові прийняти, якщо перерви в електропостачанні об’єктів (електроживлення електроустановок) відбувається вдень БЕЗ ПОПЕРЕДЖЕННЯ? Оцініть для різних варіантів тривалості перерви в електропостачанні об’єктів (електроживлення електроустановок):</w:t>
            </w:r>
          </w:p>
          <w:p w14:paraId="3049C499" w14:textId="0E2ECD46" w:rsidR="00061509" w:rsidRPr="0044126C" w:rsidRDefault="00061509" w:rsidP="00795559">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1907F73A" w14:textId="77777777" w:rsidR="00795559" w:rsidRPr="00502EEA" w:rsidRDefault="00795559" w:rsidP="00795559">
            <w:pPr>
              <w:autoSpaceDE w:val="0"/>
              <w:autoSpaceDN w:val="0"/>
              <w:adjustRightInd w:val="0"/>
              <w:ind w:left="79"/>
              <w:jc w:val="both"/>
              <w:rPr>
                <w:rFonts w:ascii="Times New Roman" w:hAnsi="Times New Roman" w:cs="Times New Roman"/>
                <w:bCs/>
                <w:iCs/>
              </w:rPr>
            </w:pPr>
          </w:p>
        </w:tc>
        <w:tc>
          <w:tcPr>
            <w:tcW w:w="3861" w:type="dxa"/>
          </w:tcPr>
          <w:p w14:paraId="61A43726" w14:textId="77777777" w:rsidR="00795559" w:rsidRPr="00D82128" w:rsidRDefault="00795559" w:rsidP="00795559">
            <w:pPr>
              <w:ind w:firstLine="324"/>
              <w:jc w:val="both"/>
              <w:rPr>
                <w:rFonts w:ascii="Times New Roman" w:hAnsi="Times New Roman" w:cs="Times New Roman"/>
                <w:sz w:val="16"/>
                <w:szCs w:val="16"/>
              </w:rPr>
            </w:pPr>
          </w:p>
        </w:tc>
        <w:tc>
          <w:tcPr>
            <w:tcW w:w="3861" w:type="dxa"/>
          </w:tcPr>
          <w:p w14:paraId="73E486CA" w14:textId="77777777" w:rsidR="00795559" w:rsidRPr="00502EEA" w:rsidRDefault="00795559" w:rsidP="00795559">
            <w:pPr>
              <w:jc w:val="both"/>
              <w:rPr>
                <w:rFonts w:ascii="Times New Roman" w:hAnsi="Times New Roman" w:cs="Times New Roman"/>
                <w:b/>
              </w:rPr>
            </w:pPr>
          </w:p>
        </w:tc>
      </w:tr>
      <w:tr w:rsidR="00795559" w:rsidRPr="00502EEA" w14:paraId="106CBEAC" w14:textId="77777777" w:rsidTr="00F83F46">
        <w:trPr>
          <w:trHeight w:val="20"/>
        </w:trPr>
        <w:tc>
          <w:tcPr>
            <w:tcW w:w="3823" w:type="dxa"/>
            <w:gridSpan w:val="2"/>
          </w:tcPr>
          <w:p w14:paraId="3485B18D" w14:textId="77777777" w:rsidR="00795559" w:rsidRPr="00184452"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184452">
              <w:rPr>
                <w:rFonts w:ascii="Times New Roman" w:eastAsia="Times New Roman" w:hAnsi="Times New Roman" w:cs="Times New Roman"/>
                <w:b/>
                <w:bCs/>
                <w:color w:val="0070C0"/>
                <w:sz w:val="20"/>
                <w:szCs w:val="20"/>
              </w:rPr>
              <w:t xml:space="preserve">1. </w:t>
            </w:r>
            <w:r w:rsidRPr="00184452">
              <w:rPr>
                <w:rFonts w:ascii="Times New Roman" w:eastAsia="Times New Roman" w:hAnsi="Times New Roman" w:cs="Times New Roman"/>
                <w:b/>
                <w:bCs/>
                <w:color w:val="0070C0"/>
                <w:sz w:val="20"/>
                <w:szCs w:val="20"/>
              </w:rPr>
              <w:tab/>
              <w:t xml:space="preserve">до 1 години </w:t>
            </w:r>
            <w:r w:rsidRPr="00184452">
              <w:rPr>
                <w:rFonts w:ascii="Times New Roman" w:eastAsia="Times New Roman" w:hAnsi="Times New Roman" w:cs="Times New Roman"/>
                <w:b/>
                <w:bCs/>
                <w:color w:val="0070C0"/>
                <w:sz w:val="20"/>
                <w:szCs w:val="20"/>
              </w:rPr>
              <w:tab/>
              <w:t>відповідь _____грн</w:t>
            </w:r>
          </w:p>
          <w:p w14:paraId="07F92DC4" w14:textId="77777777" w:rsidR="00795559" w:rsidRPr="00184452"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184452">
              <w:rPr>
                <w:rFonts w:ascii="Times New Roman" w:eastAsia="Times New Roman" w:hAnsi="Times New Roman" w:cs="Times New Roman"/>
                <w:b/>
                <w:bCs/>
                <w:color w:val="0070C0"/>
                <w:sz w:val="20"/>
                <w:szCs w:val="20"/>
              </w:rPr>
              <w:t xml:space="preserve">2. </w:t>
            </w:r>
            <w:r w:rsidRPr="00184452">
              <w:rPr>
                <w:rFonts w:ascii="Times New Roman" w:eastAsia="Times New Roman" w:hAnsi="Times New Roman" w:cs="Times New Roman"/>
                <w:b/>
                <w:bCs/>
                <w:color w:val="0070C0"/>
                <w:sz w:val="20"/>
                <w:szCs w:val="20"/>
              </w:rPr>
              <w:tab/>
              <w:t xml:space="preserve">4 години </w:t>
            </w:r>
            <w:r w:rsidRPr="00184452">
              <w:rPr>
                <w:rFonts w:ascii="Times New Roman" w:eastAsia="Times New Roman" w:hAnsi="Times New Roman" w:cs="Times New Roman"/>
                <w:b/>
                <w:bCs/>
                <w:color w:val="0070C0"/>
                <w:sz w:val="20"/>
                <w:szCs w:val="20"/>
              </w:rPr>
              <w:tab/>
              <w:t>відповідь _____грн</w:t>
            </w:r>
          </w:p>
          <w:p w14:paraId="7D5D6CE0" w14:textId="77777777" w:rsidR="00795559" w:rsidRPr="00184452"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184452">
              <w:rPr>
                <w:rFonts w:ascii="Times New Roman" w:eastAsia="Times New Roman" w:hAnsi="Times New Roman" w:cs="Times New Roman"/>
                <w:b/>
                <w:bCs/>
                <w:color w:val="0070C0"/>
                <w:sz w:val="20"/>
                <w:szCs w:val="20"/>
              </w:rPr>
              <w:t xml:space="preserve">3. </w:t>
            </w:r>
            <w:r w:rsidRPr="00184452">
              <w:rPr>
                <w:rFonts w:ascii="Times New Roman" w:eastAsia="Times New Roman" w:hAnsi="Times New Roman" w:cs="Times New Roman"/>
                <w:b/>
                <w:bCs/>
                <w:color w:val="0070C0"/>
                <w:sz w:val="20"/>
                <w:szCs w:val="20"/>
              </w:rPr>
              <w:tab/>
              <w:t xml:space="preserve">8 годин </w:t>
            </w:r>
            <w:r w:rsidRPr="00184452">
              <w:rPr>
                <w:rFonts w:ascii="Times New Roman" w:eastAsia="Times New Roman" w:hAnsi="Times New Roman" w:cs="Times New Roman"/>
                <w:b/>
                <w:bCs/>
                <w:color w:val="0070C0"/>
                <w:sz w:val="20"/>
                <w:szCs w:val="20"/>
              </w:rPr>
              <w:tab/>
              <w:t>відповідь _____грн</w:t>
            </w:r>
          </w:p>
          <w:p w14:paraId="0426C1D1" w14:textId="77777777" w:rsidR="00795559" w:rsidRPr="00184452"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184452">
              <w:rPr>
                <w:rFonts w:ascii="Times New Roman" w:eastAsia="Times New Roman" w:hAnsi="Times New Roman" w:cs="Times New Roman"/>
                <w:b/>
                <w:bCs/>
                <w:color w:val="0070C0"/>
                <w:sz w:val="20"/>
                <w:szCs w:val="20"/>
              </w:rPr>
              <w:t>4.</w:t>
            </w:r>
            <w:r w:rsidRPr="00184452">
              <w:rPr>
                <w:rFonts w:ascii="Times New Roman" w:eastAsia="Times New Roman" w:hAnsi="Times New Roman" w:cs="Times New Roman"/>
                <w:b/>
                <w:bCs/>
                <w:color w:val="0070C0"/>
                <w:sz w:val="20"/>
                <w:szCs w:val="20"/>
              </w:rPr>
              <w:tab/>
              <w:t>Цілий день (24 години) відповідь _____грн</w:t>
            </w:r>
          </w:p>
          <w:p w14:paraId="5DE62CE4" w14:textId="77777777" w:rsidR="00795559" w:rsidRPr="00184452"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184452">
              <w:rPr>
                <w:rFonts w:ascii="Times New Roman" w:eastAsia="Times New Roman" w:hAnsi="Times New Roman" w:cs="Times New Roman"/>
                <w:b/>
                <w:bCs/>
                <w:color w:val="0070C0"/>
                <w:sz w:val="20"/>
                <w:szCs w:val="20"/>
              </w:rPr>
              <w:t xml:space="preserve">99. </w:t>
            </w:r>
            <w:r w:rsidRPr="00184452">
              <w:rPr>
                <w:rFonts w:ascii="Times New Roman" w:eastAsia="Times New Roman" w:hAnsi="Times New Roman" w:cs="Times New Roman"/>
                <w:b/>
                <w:bCs/>
                <w:color w:val="0070C0"/>
                <w:sz w:val="20"/>
                <w:szCs w:val="20"/>
              </w:rPr>
              <w:tab/>
              <w:t>Відмова / важко сказати</w:t>
            </w:r>
          </w:p>
          <w:p w14:paraId="60FCEBB2" w14:textId="77777777" w:rsidR="00795559" w:rsidRDefault="00795559" w:rsidP="00795559">
            <w:pPr>
              <w:tabs>
                <w:tab w:val="left" w:pos="460"/>
              </w:tabs>
              <w:ind w:firstLine="177"/>
              <w:jc w:val="both"/>
              <w:rPr>
                <w:rFonts w:ascii="Times New Roman" w:eastAsia="Times New Roman" w:hAnsi="Times New Roman" w:cs="Times New Roman"/>
                <w:b/>
                <w:bCs/>
                <w:i/>
                <w:iCs/>
                <w:color w:val="0070C0"/>
                <w:sz w:val="20"/>
                <w:szCs w:val="20"/>
              </w:rPr>
            </w:pPr>
            <w:r w:rsidRPr="00184452">
              <w:rPr>
                <w:rFonts w:ascii="Times New Roman" w:eastAsia="Times New Roman" w:hAnsi="Times New Roman" w:cs="Times New Roman"/>
                <w:b/>
                <w:bCs/>
                <w:i/>
                <w:iCs/>
                <w:color w:val="0070C0"/>
                <w:sz w:val="20"/>
                <w:szCs w:val="20"/>
              </w:rPr>
              <w:t>Якщо респондент не має відповіді, запишіть 999. Якщо респондент не готовий платити, запишіть 0</w:t>
            </w:r>
          </w:p>
          <w:p w14:paraId="1651E935" w14:textId="625508FB" w:rsidR="0044126C" w:rsidRPr="0044126C" w:rsidRDefault="0044126C" w:rsidP="00795559">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5F6C653A" w14:textId="77777777" w:rsidR="00795559" w:rsidRPr="00502EEA" w:rsidRDefault="00795559" w:rsidP="00795559">
            <w:pPr>
              <w:autoSpaceDE w:val="0"/>
              <w:autoSpaceDN w:val="0"/>
              <w:adjustRightInd w:val="0"/>
              <w:ind w:left="79"/>
              <w:jc w:val="both"/>
              <w:rPr>
                <w:rFonts w:ascii="Times New Roman" w:hAnsi="Times New Roman" w:cs="Times New Roman"/>
                <w:bCs/>
                <w:iCs/>
              </w:rPr>
            </w:pPr>
          </w:p>
        </w:tc>
        <w:tc>
          <w:tcPr>
            <w:tcW w:w="3861" w:type="dxa"/>
          </w:tcPr>
          <w:p w14:paraId="5C744D24" w14:textId="77777777" w:rsidR="00795559" w:rsidRPr="00D82128" w:rsidRDefault="00795559" w:rsidP="00795559">
            <w:pPr>
              <w:ind w:firstLine="324"/>
              <w:jc w:val="both"/>
              <w:rPr>
                <w:rFonts w:ascii="Times New Roman" w:hAnsi="Times New Roman" w:cs="Times New Roman"/>
                <w:sz w:val="16"/>
                <w:szCs w:val="16"/>
              </w:rPr>
            </w:pPr>
          </w:p>
        </w:tc>
        <w:tc>
          <w:tcPr>
            <w:tcW w:w="3861" w:type="dxa"/>
          </w:tcPr>
          <w:p w14:paraId="74C04D92" w14:textId="77777777" w:rsidR="00795559" w:rsidRPr="00502EEA" w:rsidRDefault="00795559" w:rsidP="00795559">
            <w:pPr>
              <w:jc w:val="both"/>
              <w:rPr>
                <w:rFonts w:ascii="Times New Roman" w:hAnsi="Times New Roman" w:cs="Times New Roman"/>
                <w:b/>
              </w:rPr>
            </w:pPr>
          </w:p>
        </w:tc>
      </w:tr>
      <w:tr w:rsidR="00795559" w:rsidRPr="00502EEA" w14:paraId="3E6AABCC" w14:textId="77777777" w:rsidTr="00F83F46">
        <w:trPr>
          <w:trHeight w:val="20"/>
        </w:trPr>
        <w:tc>
          <w:tcPr>
            <w:tcW w:w="3823" w:type="dxa"/>
            <w:gridSpan w:val="2"/>
          </w:tcPr>
          <w:p w14:paraId="10921C91" w14:textId="77777777" w:rsidR="00795559"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184452">
              <w:rPr>
                <w:rFonts w:ascii="Times New Roman" w:eastAsia="Times New Roman" w:hAnsi="Times New Roman" w:cs="Times New Roman"/>
                <w:b/>
                <w:bCs/>
                <w:color w:val="0070C0"/>
                <w:sz w:val="20"/>
                <w:szCs w:val="20"/>
              </w:rPr>
              <w:t>Q28. А яку суму компенсації Ви вважали б справедливою і були б готові прийняти, якщо перерви в електропостачанні об’єктів (електроживлення електроустановок) відбувається вдень у лютому, але ВИ ОТРИМАЛИ ПОПЕРЕДЖЕННЯ за добу? Оцініть для різних варіантів тривалості перерви в електропостачанні об’єктів (електроживлення електроустановок):</w:t>
            </w:r>
          </w:p>
          <w:p w14:paraId="0A2C3235" w14:textId="52E573FC" w:rsidR="0044126C" w:rsidRPr="0044126C" w:rsidRDefault="0044126C" w:rsidP="00795559">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5C8EC25D" w14:textId="77777777" w:rsidR="00795559" w:rsidRPr="00502EEA" w:rsidRDefault="00795559" w:rsidP="00795559">
            <w:pPr>
              <w:autoSpaceDE w:val="0"/>
              <w:autoSpaceDN w:val="0"/>
              <w:adjustRightInd w:val="0"/>
              <w:ind w:left="79"/>
              <w:jc w:val="both"/>
              <w:rPr>
                <w:rFonts w:ascii="Times New Roman" w:hAnsi="Times New Roman" w:cs="Times New Roman"/>
                <w:bCs/>
                <w:iCs/>
              </w:rPr>
            </w:pPr>
          </w:p>
        </w:tc>
        <w:tc>
          <w:tcPr>
            <w:tcW w:w="3861" w:type="dxa"/>
          </w:tcPr>
          <w:p w14:paraId="6BC362F1" w14:textId="77777777" w:rsidR="00795559" w:rsidRPr="00D82128" w:rsidRDefault="00795559" w:rsidP="00795559">
            <w:pPr>
              <w:ind w:firstLine="324"/>
              <w:jc w:val="both"/>
              <w:rPr>
                <w:rFonts w:ascii="Times New Roman" w:hAnsi="Times New Roman" w:cs="Times New Roman"/>
                <w:sz w:val="16"/>
                <w:szCs w:val="16"/>
              </w:rPr>
            </w:pPr>
          </w:p>
        </w:tc>
        <w:tc>
          <w:tcPr>
            <w:tcW w:w="3861" w:type="dxa"/>
          </w:tcPr>
          <w:p w14:paraId="41B7ACBD" w14:textId="77777777" w:rsidR="00795559" w:rsidRPr="00502EEA" w:rsidRDefault="00795559" w:rsidP="00795559">
            <w:pPr>
              <w:jc w:val="both"/>
              <w:rPr>
                <w:rFonts w:ascii="Times New Roman" w:hAnsi="Times New Roman" w:cs="Times New Roman"/>
                <w:b/>
              </w:rPr>
            </w:pPr>
          </w:p>
        </w:tc>
      </w:tr>
      <w:tr w:rsidR="00795559" w:rsidRPr="00502EEA" w14:paraId="726B7363" w14:textId="77777777" w:rsidTr="00F83F46">
        <w:trPr>
          <w:trHeight w:val="20"/>
        </w:trPr>
        <w:tc>
          <w:tcPr>
            <w:tcW w:w="3823" w:type="dxa"/>
            <w:gridSpan w:val="2"/>
          </w:tcPr>
          <w:p w14:paraId="479F7864" w14:textId="21A9E651" w:rsidR="00795559" w:rsidRPr="00184452"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184452">
              <w:rPr>
                <w:rFonts w:ascii="Times New Roman" w:eastAsia="Times New Roman" w:hAnsi="Times New Roman" w:cs="Times New Roman"/>
                <w:b/>
                <w:bCs/>
                <w:color w:val="0070C0"/>
                <w:sz w:val="20"/>
                <w:szCs w:val="20"/>
              </w:rPr>
              <w:t xml:space="preserve">1. </w:t>
            </w:r>
            <w:r w:rsidRPr="00184452">
              <w:rPr>
                <w:rFonts w:ascii="Times New Roman" w:eastAsia="Times New Roman" w:hAnsi="Times New Roman" w:cs="Times New Roman"/>
                <w:b/>
                <w:bCs/>
                <w:color w:val="0070C0"/>
                <w:sz w:val="20"/>
                <w:szCs w:val="20"/>
              </w:rPr>
              <w:tab/>
              <w:t xml:space="preserve">до 1 години </w:t>
            </w:r>
            <w:r>
              <w:rPr>
                <w:rFonts w:ascii="Times New Roman" w:eastAsia="Times New Roman" w:hAnsi="Times New Roman" w:cs="Times New Roman"/>
                <w:b/>
                <w:bCs/>
                <w:color w:val="0070C0"/>
                <w:sz w:val="20"/>
                <w:szCs w:val="20"/>
              </w:rPr>
              <w:t xml:space="preserve">      </w:t>
            </w:r>
            <w:r w:rsidRPr="00184452">
              <w:rPr>
                <w:rFonts w:ascii="Times New Roman" w:eastAsia="Times New Roman" w:hAnsi="Times New Roman" w:cs="Times New Roman"/>
                <w:b/>
                <w:bCs/>
                <w:color w:val="0070C0"/>
                <w:sz w:val="20"/>
                <w:szCs w:val="20"/>
              </w:rPr>
              <w:t>відповідь _____грн</w:t>
            </w:r>
          </w:p>
          <w:p w14:paraId="4BDA791B" w14:textId="77777777" w:rsidR="00795559" w:rsidRPr="00184452"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184452">
              <w:rPr>
                <w:rFonts w:ascii="Times New Roman" w:eastAsia="Times New Roman" w:hAnsi="Times New Roman" w:cs="Times New Roman"/>
                <w:b/>
                <w:bCs/>
                <w:color w:val="0070C0"/>
                <w:sz w:val="20"/>
                <w:szCs w:val="20"/>
              </w:rPr>
              <w:t xml:space="preserve">2. </w:t>
            </w:r>
            <w:r w:rsidRPr="00184452">
              <w:rPr>
                <w:rFonts w:ascii="Times New Roman" w:eastAsia="Times New Roman" w:hAnsi="Times New Roman" w:cs="Times New Roman"/>
                <w:b/>
                <w:bCs/>
                <w:color w:val="0070C0"/>
                <w:sz w:val="20"/>
                <w:szCs w:val="20"/>
              </w:rPr>
              <w:tab/>
              <w:t xml:space="preserve">4 години </w:t>
            </w:r>
            <w:r w:rsidRPr="00184452">
              <w:rPr>
                <w:rFonts w:ascii="Times New Roman" w:eastAsia="Times New Roman" w:hAnsi="Times New Roman" w:cs="Times New Roman"/>
                <w:b/>
                <w:bCs/>
                <w:color w:val="0070C0"/>
                <w:sz w:val="20"/>
                <w:szCs w:val="20"/>
              </w:rPr>
              <w:tab/>
              <w:t>відповідь _____грн</w:t>
            </w:r>
          </w:p>
          <w:p w14:paraId="1764E66A" w14:textId="77777777" w:rsidR="00795559" w:rsidRPr="00184452"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184452">
              <w:rPr>
                <w:rFonts w:ascii="Times New Roman" w:eastAsia="Times New Roman" w:hAnsi="Times New Roman" w:cs="Times New Roman"/>
                <w:b/>
                <w:bCs/>
                <w:color w:val="0070C0"/>
                <w:sz w:val="20"/>
                <w:szCs w:val="20"/>
              </w:rPr>
              <w:t xml:space="preserve">3. </w:t>
            </w:r>
            <w:r w:rsidRPr="00184452">
              <w:rPr>
                <w:rFonts w:ascii="Times New Roman" w:eastAsia="Times New Roman" w:hAnsi="Times New Roman" w:cs="Times New Roman"/>
                <w:b/>
                <w:bCs/>
                <w:color w:val="0070C0"/>
                <w:sz w:val="20"/>
                <w:szCs w:val="20"/>
              </w:rPr>
              <w:tab/>
              <w:t xml:space="preserve">8 годин </w:t>
            </w:r>
            <w:r w:rsidRPr="00184452">
              <w:rPr>
                <w:rFonts w:ascii="Times New Roman" w:eastAsia="Times New Roman" w:hAnsi="Times New Roman" w:cs="Times New Roman"/>
                <w:b/>
                <w:bCs/>
                <w:color w:val="0070C0"/>
                <w:sz w:val="20"/>
                <w:szCs w:val="20"/>
              </w:rPr>
              <w:tab/>
              <w:t>відповідь _____грн</w:t>
            </w:r>
          </w:p>
          <w:p w14:paraId="14E82FAD" w14:textId="77777777" w:rsidR="00795559" w:rsidRPr="00184452"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184452">
              <w:rPr>
                <w:rFonts w:ascii="Times New Roman" w:eastAsia="Times New Roman" w:hAnsi="Times New Roman" w:cs="Times New Roman"/>
                <w:b/>
                <w:bCs/>
                <w:color w:val="0070C0"/>
                <w:sz w:val="20"/>
                <w:szCs w:val="20"/>
              </w:rPr>
              <w:t>4.</w:t>
            </w:r>
            <w:r w:rsidRPr="00184452">
              <w:rPr>
                <w:rFonts w:ascii="Times New Roman" w:eastAsia="Times New Roman" w:hAnsi="Times New Roman" w:cs="Times New Roman"/>
                <w:b/>
                <w:bCs/>
                <w:color w:val="0070C0"/>
                <w:sz w:val="20"/>
                <w:szCs w:val="20"/>
              </w:rPr>
              <w:tab/>
              <w:t>Цілий день (24 години) відповідь _____грн</w:t>
            </w:r>
          </w:p>
          <w:p w14:paraId="2A79B80C" w14:textId="77777777" w:rsidR="00795559" w:rsidRPr="00184452"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184452">
              <w:rPr>
                <w:rFonts w:ascii="Times New Roman" w:eastAsia="Times New Roman" w:hAnsi="Times New Roman" w:cs="Times New Roman"/>
                <w:b/>
                <w:bCs/>
                <w:color w:val="0070C0"/>
                <w:sz w:val="20"/>
                <w:szCs w:val="20"/>
              </w:rPr>
              <w:t>98</w:t>
            </w:r>
            <w:r w:rsidRPr="00184452">
              <w:rPr>
                <w:rFonts w:ascii="Times New Roman" w:eastAsia="Times New Roman" w:hAnsi="Times New Roman" w:cs="Times New Roman"/>
                <w:b/>
                <w:bCs/>
                <w:color w:val="0070C0"/>
                <w:sz w:val="20"/>
                <w:szCs w:val="20"/>
              </w:rPr>
              <w:tab/>
            </w:r>
            <w:r w:rsidRPr="00184452">
              <w:rPr>
                <w:rFonts w:ascii="Times New Roman" w:eastAsia="Times New Roman" w:hAnsi="Times New Roman" w:cs="Times New Roman"/>
                <w:b/>
                <w:bCs/>
                <w:i/>
                <w:iCs/>
                <w:color w:val="0070C0"/>
                <w:sz w:val="20"/>
                <w:szCs w:val="20"/>
              </w:rPr>
              <w:t>[не зачитувати]</w:t>
            </w:r>
            <w:r w:rsidRPr="00184452">
              <w:rPr>
                <w:rFonts w:ascii="Times New Roman" w:eastAsia="Times New Roman" w:hAnsi="Times New Roman" w:cs="Times New Roman"/>
                <w:b/>
                <w:bCs/>
                <w:color w:val="0070C0"/>
                <w:sz w:val="20"/>
                <w:szCs w:val="20"/>
              </w:rPr>
              <w:t xml:space="preserve"> Так само, як і в попередньому питанні, нема різниці</w:t>
            </w:r>
          </w:p>
          <w:p w14:paraId="1A9660AE" w14:textId="77777777" w:rsidR="00795559" w:rsidRPr="00184452"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184452">
              <w:rPr>
                <w:rFonts w:ascii="Times New Roman" w:eastAsia="Times New Roman" w:hAnsi="Times New Roman" w:cs="Times New Roman"/>
                <w:b/>
                <w:bCs/>
                <w:color w:val="0070C0"/>
                <w:sz w:val="20"/>
                <w:szCs w:val="20"/>
              </w:rPr>
              <w:t xml:space="preserve">99. </w:t>
            </w:r>
            <w:r w:rsidRPr="00184452">
              <w:rPr>
                <w:rFonts w:ascii="Times New Roman" w:eastAsia="Times New Roman" w:hAnsi="Times New Roman" w:cs="Times New Roman"/>
                <w:b/>
                <w:bCs/>
                <w:color w:val="0070C0"/>
                <w:sz w:val="20"/>
                <w:szCs w:val="20"/>
              </w:rPr>
              <w:tab/>
              <w:t>Відмова / важко сказати</w:t>
            </w:r>
          </w:p>
          <w:p w14:paraId="58525B94" w14:textId="77777777" w:rsidR="00795559" w:rsidRDefault="00795559" w:rsidP="00795559">
            <w:pPr>
              <w:tabs>
                <w:tab w:val="left" w:pos="460"/>
              </w:tabs>
              <w:ind w:firstLine="177"/>
              <w:jc w:val="both"/>
              <w:rPr>
                <w:rFonts w:ascii="Times New Roman" w:eastAsia="Times New Roman" w:hAnsi="Times New Roman" w:cs="Times New Roman"/>
                <w:b/>
                <w:bCs/>
                <w:i/>
                <w:iCs/>
                <w:color w:val="0070C0"/>
                <w:sz w:val="20"/>
                <w:szCs w:val="20"/>
              </w:rPr>
            </w:pPr>
            <w:r w:rsidRPr="00184452">
              <w:rPr>
                <w:rFonts w:ascii="Times New Roman" w:eastAsia="Times New Roman" w:hAnsi="Times New Roman" w:cs="Times New Roman"/>
                <w:b/>
                <w:bCs/>
                <w:i/>
                <w:iCs/>
                <w:color w:val="0070C0"/>
                <w:sz w:val="20"/>
                <w:szCs w:val="20"/>
              </w:rPr>
              <w:t>Якщо респондент не має відповіді, запишіть 999. Якщо респондент не готовий платити, запишіть 0</w:t>
            </w:r>
          </w:p>
          <w:p w14:paraId="1D4D827C" w14:textId="1607AF28" w:rsidR="0044126C" w:rsidRPr="0044126C" w:rsidRDefault="0044126C" w:rsidP="00795559">
            <w:pPr>
              <w:tabs>
                <w:tab w:val="left" w:pos="460"/>
              </w:tabs>
              <w:ind w:firstLine="177"/>
              <w:jc w:val="both"/>
              <w:rPr>
                <w:rFonts w:ascii="Times New Roman" w:eastAsia="Times New Roman" w:hAnsi="Times New Roman" w:cs="Times New Roman"/>
                <w:b/>
                <w:bCs/>
                <w:color w:val="0070C0"/>
                <w:sz w:val="10"/>
                <w:szCs w:val="10"/>
              </w:rPr>
            </w:pPr>
          </w:p>
        </w:tc>
        <w:tc>
          <w:tcPr>
            <w:tcW w:w="3801" w:type="dxa"/>
          </w:tcPr>
          <w:p w14:paraId="41938C90" w14:textId="77777777" w:rsidR="00795559" w:rsidRPr="00502EEA" w:rsidRDefault="00795559" w:rsidP="00795559">
            <w:pPr>
              <w:autoSpaceDE w:val="0"/>
              <w:autoSpaceDN w:val="0"/>
              <w:adjustRightInd w:val="0"/>
              <w:ind w:left="79"/>
              <w:jc w:val="both"/>
              <w:rPr>
                <w:rFonts w:ascii="Times New Roman" w:hAnsi="Times New Roman" w:cs="Times New Roman"/>
                <w:bCs/>
                <w:iCs/>
              </w:rPr>
            </w:pPr>
          </w:p>
        </w:tc>
        <w:tc>
          <w:tcPr>
            <w:tcW w:w="3861" w:type="dxa"/>
          </w:tcPr>
          <w:p w14:paraId="54844F05" w14:textId="77777777" w:rsidR="00795559" w:rsidRPr="00D82128" w:rsidRDefault="00795559" w:rsidP="00795559">
            <w:pPr>
              <w:ind w:firstLine="324"/>
              <w:jc w:val="both"/>
              <w:rPr>
                <w:rFonts w:ascii="Times New Roman" w:hAnsi="Times New Roman" w:cs="Times New Roman"/>
                <w:sz w:val="16"/>
                <w:szCs w:val="16"/>
              </w:rPr>
            </w:pPr>
          </w:p>
        </w:tc>
        <w:tc>
          <w:tcPr>
            <w:tcW w:w="3861" w:type="dxa"/>
          </w:tcPr>
          <w:p w14:paraId="72D8636E" w14:textId="77777777" w:rsidR="00795559" w:rsidRPr="00502EEA" w:rsidRDefault="00795559" w:rsidP="00795559">
            <w:pPr>
              <w:jc w:val="both"/>
              <w:rPr>
                <w:rFonts w:ascii="Times New Roman" w:hAnsi="Times New Roman" w:cs="Times New Roman"/>
                <w:b/>
              </w:rPr>
            </w:pPr>
          </w:p>
        </w:tc>
      </w:tr>
      <w:tr w:rsidR="00795559" w:rsidRPr="00502EEA" w14:paraId="0DB5328D" w14:textId="77777777" w:rsidTr="00C04C99">
        <w:trPr>
          <w:trHeight w:val="20"/>
        </w:trPr>
        <w:tc>
          <w:tcPr>
            <w:tcW w:w="1911" w:type="dxa"/>
          </w:tcPr>
          <w:p w14:paraId="1FD7ED69" w14:textId="77777777" w:rsidR="00795559" w:rsidRPr="00184452" w:rsidRDefault="00795559" w:rsidP="00795559">
            <w:pPr>
              <w:tabs>
                <w:tab w:val="left" w:pos="745"/>
              </w:tabs>
              <w:ind w:firstLine="336"/>
              <w:jc w:val="both"/>
              <w:rPr>
                <w:rFonts w:ascii="Times New Roman" w:eastAsia="Times New Roman" w:hAnsi="Times New Roman" w:cs="Times New Roman"/>
                <w:b/>
                <w:bCs/>
                <w:color w:val="0070C0"/>
                <w:sz w:val="20"/>
                <w:szCs w:val="20"/>
              </w:rPr>
            </w:pPr>
            <w:r w:rsidRPr="00184452">
              <w:rPr>
                <w:rFonts w:ascii="Times New Roman" w:eastAsia="Times New Roman" w:hAnsi="Times New Roman" w:cs="Times New Roman"/>
                <w:b/>
                <w:bCs/>
                <w:color w:val="0070C0"/>
                <w:sz w:val="20"/>
                <w:szCs w:val="20"/>
              </w:rPr>
              <w:t xml:space="preserve">Q29. Якою є загальна кількість людей в Вашому домогосподарстві разом з Вами? </w:t>
            </w:r>
            <w:r w:rsidRPr="00184452">
              <w:rPr>
                <w:rFonts w:ascii="Times New Roman" w:eastAsia="Times New Roman" w:hAnsi="Times New Roman" w:cs="Times New Roman"/>
                <w:b/>
                <w:bCs/>
                <w:i/>
                <w:iCs/>
                <w:color w:val="0070C0"/>
                <w:sz w:val="20"/>
                <w:szCs w:val="20"/>
              </w:rPr>
              <w:t>(під домогосподарством ми маємо на увазі людей, які разом проживають та ведуть спільне господарство)</w:t>
            </w:r>
          </w:p>
          <w:p w14:paraId="00B91662" w14:textId="77777777" w:rsidR="00795559" w:rsidRPr="00184452" w:rsidRDefault="00795559" w:rsidP="00795559">
            <w:pPr>
              <w:tabs>
                <w:tab w:val="left" w:pos="460"/>
              </w:tabs>
              <w:ind w:firstLine="177"/>
              <w:jc w:val="both"/>
              <w:rPr>
                <w:rFonts w:ascii="Times New Roman" w:eastAsia="Times New Roman" w:hAnsi="Times New Roman" w:cs="Times New Roman"/>
                <w:b/>
                <w:bCs/>
                <w:color w:val="0070C0"/>
                <w:sz w:val="20"/>
                <w:szCs w:val="20"/>
              </w:rPr>
            </w:pPr>
          </w:p>
        </w:tc>
        <w:tc>
          <w:tcPr>
            <w:tcW w:w="1912" w:type="dxa"/>
          </w:tcPr>
          <w:p w14:paraId="1F3683B2" w14:textId="39BB9EF3" w:rsidR="00795559" w:rsidRPr="00184452"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184452">
              <w:rPr>
                <w:rFonts w:ascii="Times New Roman" w:eastAsia="Times New Roman" w:hAnsi="Times New Roman" w:cs="Times New Roman"/>
                <w:b/>
                <w:bCs/>
                <w:color w:val="0070C0"/>
                <w:sz w:val="20"/>
                <w:szCs w:val="20"/>
              </w:rPr>
              <w:t xml:space="preserve">Q29. Яким був річний оборот вашої </w:t>
            </w:r>
            <w:proofErr w:type="spellStart"/>
            <w:r w:rsidRPr="00184452">
              <w:rPr>
                <w:rFonts w:ascii="Times New Roman" w:eastAsia="Times New Roman" w:hAnsi="Times New Roman" w:cs="Times New Roman"/>
                <w:b/>
                <w:bCs/>
                <w:color w:val="0070C0"/>
                <w:sz w:val="20"/>
                <w:szCs w:val="20"/>
              </w:rPr>
              <w:t>юриличної</w:t>
            </w:r>
            <w:proofErr w:type="spellEnd"/>
            <w:r w:rsidRPr="00184452">
              <w:rPr>
                <w:rFonts w:ascii="Times New Roman" w:eastAsia="Times New Roman" w:hAnsi="Times New Roman" w:cs="Times New Roman"/>
                <w:b/>
                <w:bCs/>
                <w:color w:val="0070C0"/>
                <w:sz w:val="20"/>
                <w:szCs w:val="20"/>
              </w:rPr>
              <w:t xml:space="preserve"> особи / </w:t>
            </w:r>
            <w:proofErr w:type="spellStart"/>
            <w:r w:rsidRPr="00184452">
              <w:rPr>
                <w:rFonts w:ascii="Times New Roman" w:eastAsia="Times New Roman" w:hAnsi="Times New Roman" w:cs="Times New Roman"/>
                <w:b/>
                <w:bCs/>
                <w:color w:val="0070C0"/>
                <w:sz w:val="20"/>
                <w:szCs w:val="20"/>
              </w:rPr>
              <w:t>ФОПа</w:t>
            </w:r>
            <w:proofErr w:type="spellEnd"/>
            <w:r w:rsidRPr="00184452">
              <w:rPr>
                <w:rFonts w:ascii="Times New Roman" w:eastAsia="Times New Roman" w:hAnsi="Times New Roman" w:cs="Times New Roman"/>
                <w:b/>
                <w:bCs/>
                <w:color w:val="0070C0"/>
                <w:sz w:val="20"/>
                <w:szCs w:val="20"/>
              </w:rPr>
              <w:t xml:space="preserve"> у 20__ році (загальний річний обсяг доходу від реалізації товарів і послуг)?</w:t>
            </w:r>
          </w:p>
        </w:tc>
        <w:tc>
          <w:tcPr>
            <w:tcW w:w="3801" w:type="dxa"/>
          </w:tcPr>
          <w:p w14:paraId="75577339" w14:textId="77777777" w:rsidR="00795559" w:rsidRPr="00CA5266" w:rsidRDefault="00795559" w:rsidP="00795559">
            <w:pPr>
              <w:jc w:val="center"/>
              <w:rPr>
                <w:rFonts w:ascii="Times New Roman" w:eastAsia="Calibri" w:hAnsi="Times New Roman" w:cs="Times New Roman"/>
                <w:b/>
              </w:rPr>
            </w:pPr>
            <w:r w:rsidRPr="007E12D3">
              <w:rPr>
                <w:rFonts w:ascii="Times New Roman" w:eastAsia="Calibri" w:hAnsi="Times New Roman" w:cs="Times New Roman"/>
                <w:b/>
              </w:rPr>
              <w:t>ПрАТ «ДТЕК КИЇВСЬКІ ЕЛЕКТРОМЕРЕЖІ»</w:t>
            </w:r>
            <w:r w:rsidRPr="00CA5266">
              <w:rPr>
                <w:rFonts w:ascii="Times New Roman" w:eastAsia="Calibri" w:hAnsi="Times New Roman" w:cs="Times New Roman"/>
                <w:b/>
              </w:rPr>
              <w:t xml:space="preserve"> </w:t>
            </w:r>
          </w:p>
          <w:p w14:paraId="36EC36F0" w14:textId="77777777" w:rsidR="00795559" w:rsidRPr="0044126C" w:rsidRDefault="00795559" w:rsidP="00795559">
            <w:pPr>
              <w:tabs>
                <w:tab w:val="left" w:pos="745"/>
              </w:tabs>
              <w:jc w:val="both"/>
              <w:rPr>
                <w:rFonts w:ascii="Times New Roman" w:eastAsia="Times New Roman" w:hAnsi="Times New Roman" w:cs="Times New Roman"/>
                <w:sz w:val="16"/>
                <w:szCs w:val="16"/>
              </w:rPr>
            </w:pPr>
          </w:p>
          <w:tbl>
            <w:tblPr>
              <w:tblStyle w:val="a3"/>
              <w:tblW w:w="3577" w:type="dxa"/>
              <w:tblLook w:val="04A0" w:firstRow="1" w:lastRow="0" w:firstColumn="1" w:lastColumn="0" w:noHBand="0" w:noVBand="1"/>
            </w:tblPr>
            <w:tblGrid>
              <w:gridCol w:w="742"/>
              <w:gridCol w:w="2835"/>
            </w:tblGrid>
            <w:tr w:rsidR="00795559" w:rsidRPr="00CA5266" w14:paraId="42C97E0C" w14:textId="77777777" w:rsidTr="00795559">
              <w:tc>
                <w:tcPr>
                  <w:tcW w:w="742" w:type="dxa"/>
                </w:tcPr>
                <w:p w14:paraId="1F0457F3" w14:textId="1065DFEC" w:rsidR="00795559" w:rsidRPr="00795559" w:rsidRDefault="00795559" w:rsidP="00D82F9C">
                  <w:pPr>
                    <w:framePr w:hSpace="180" w:wrap="around" w:vAnchor="text" w:hAnchor="text" w:y="1"/>
                    <w:suppressOverlap/>
                    <w:rPr>
                      <w:rFonts w:ascii="Times New Roman" w:hAnsi="Times New Roman" w:cs="Times New Roman"/>
                      <w:b/>
                    </w:rPr>
                  </w:pPr>
                  <w:r w:rsidRPr="00795559">
                    <w:rPr>
                      <w:rFonts w:ascii="Times New Roman" w:hAnsi="Times New Roman" w:cs="Times New Roman"/>
                      <w:b/>
                      <w:color w:val="0070C0"/>
                    </w:rPr>
                    <w:t xml:space="preserve">Q29. </w:t>
                  </w:r>
                  <w:r>
                    <w:rPr>
                      <w:rFonts w:ascii="Times New Roman" w:hAnsi="Times New Roman" w:cs="Times New Roman"/>
                      <w:b/>
                      <w:color w:val="0070C0"/>
                    </w:rPr>
                    <w:t>…</w:t>
                  </w:r>
                </w:p>
              </w:tc>
              <w:tc>
                <w:tcPr>
                  <w:tcW w:w="2835" w:type="dxa"/>
                </w:tcPr>
                <w:p w14:paraId="74834078" w14:textId="77777777" w:rsidR="00A843AF" w:rsidRPr="0044126C" w:rsidRDefault="00A843AF" w:rsidP="00D82F9C">
                  <w:pPr>
                    <w:framePr w:hSpace="180" w:wrap="around" w:vAnchor="text" w:hAnchor="text" w:y="1"/>
                    <w:tabs>
                      <w:tab w:val="left" w:pos="460"/>
                    </w:tabs>
                    <w:ind w:firstLine="177"/>
                    <w:suppressOverlap/>
                    <w:jc w:val="both"/>
                    <w:rPr>
                      <w:rFonts w:ascii="Times New Roman" w:eastAsia="Times New Roman" w:hAnsi="Times New Roman" w:cs="Times New Roman"/>
                      <w:b/>
                      <w:bCs/>
                      <w:color w:val="7030A0"/>
                      <w:spacing w:val="-4"/>
                      <w:sz w:val="20"/>
                      <w:szCs w:val="20"/>
                    </w:rPr>
                  </w:pPr>
                  <w:r w:rsidRPr="0044126C">
                    <w:rPr>
                      <w:rFonts w:ascii="Times New Roman" w:eastAsia="Times New Roman" w:hAnsi="Times New Roman" w:cs="Times New Roman"/>
                      <w:b/>
                      <w:bCs/>
                      <w:color w:val="0070C0"/>
                      <w:spacing w:val="-4"/>
                      <w:sz w:val="20"/>
                      <w:szCs w:val="20"/>
                    </w:rPr>
                    <w:t xml:space="preserve">Q29. Яким був орієнтовний річний оборот вашої юридичної особи / </w:t>
                  </w:r>
                  <w:proofErr w:type="spellStart"/>
                  <w:r w:rsidRPr="0044126C">
                    <w:rPr>
                      <w:rFonts w:ascii="Times New Roman" w:eastAsia="Times New Roman" w:hAnsi="Times New Roman" w:cs="Times New Roman"/>
                      <w:b/>
                      <w:bCs/>
                      <w:color w:val="0070C0"/>
                      <w:spacing w:val="-4"/>
                      <w:sz w:val="20"/>
                      <w:szCs w:val="20"/>
                    </w:rPr>
                    <w:t>ФОПа</w:t>
                  </w:r>
                  <w:proofErr w:type="spellEnd"/>
                  <w:r w:rsidRPr="0044126C">
                    <w:rPr>
                      <w:rFonts w:ascii="Times New Roman" w:eastAsia="Times New Roman" w:hAnsi="Times New Roman" w:cs="Times New Roman"/>
                      <w:b/>
                      <w:bCs/>
                      <w:color w:val="0070C0"/>
                      <w:spacing w:val="-4"/>
                      <w:sz w:val="20"/>
                      <w:szCs w:val="20"/>
                    </w:rPr>
                    <w:t xml:space="preserve"> </w:t>
                  </w:r>
                  <w:r w:rsidRPr="0044126C">
                    <w:rPr>
                      <w:rFonts w:ascii="Times New Roman" w:eastAsia="Times New Roman" w:hAnsi="Times New Roman" w:cs="Times New Roman"/>
                      <w:b/>
                      <w:bCs/>
                      <w:color w:val="7030A0"/>
                      <w:spacing w:val="-4"/>
                      <w:sz w:val="20"/>
                      <w:szCs w:val="20"/>
                    </w:rPr>
                    <w:t>за останній завершений календарний рік?</w:t>
                  </w:r>
                </w:p>
                <w:p w14:paraId="6A4D1E7F" w14:textId="77777777" w:rsidR="00A843AF" w:rsidRPr="00A843AF" w:rsidRDefault="00A843AF" w:rsidP="00D82F9C">
                  <w:pPr>
                    <w:framePr w:hSpace="180" w:wrap="around" w:vAnchor="text" w:hAnchor="text" w:y="1"/>
                    <w:tabs>
                      <w:tab w:val="left" w:pos="460"/>
                    </w:tabs>
                    <w:ind w:firstLine="177"/>
                    <w:suppressOverlap/>
                    <w:jc w:val="both"/>
                    <w:rPr>
                      <w:rFonts w:ascii="Times New Roman" w:eastAsia="Times New Roman" w:hAnsi="Times New Roman" w:cs="Times New Roman"/>
                      <w:b/>
                      <w:bCs/>
                      <w:color w:val="7030A0"/>
                      <w:sz w:val="20"/>
                      <w:szCs w:val="20"/>
                    </w:rPr>
                  </w:pPr>
                  <w:r w:rsidRPr="00A843AF">
                    <w:rPr>
                      <w:rFonts w:ascii="Times New Roman" w:eastAsia="Times New Roman" w:hAnsi="Times New Roman" w:cs="Times New Roman"/>
                      <w:b/>
                      <w:bCs/>
                      <w:color w:val="7030A0"/>
                      <w:sz w:val="20"/>
                      <w:szCs w:val="20"/>
                    </w:rPr>
                    <w:t>1. До 1 млн грн</w:t>
                  </w:r>
                </w:p>
                <w:p w14:paraId="2B97E559" w14:textId="77777777" w:rsidR="00A843AF" w:rsidRPr="00A843AF" w:rsidRDefault="00A843AF" w:rsidP="00D82F9C">
                  <w:pPr>
                    <w:framePr w:hSpace="180" w:wrap="around" w:vAnchor="text" w:hAnchor="text" w:y="1"/>
                    <w:tabs>
                      <w:tab w:val="left" w:pos="460"/>
                    </w:tabs>
                    <w:ind w:firstLine="177"/>
                    <w:suppressOverlap/>
                    <w:jc w:val="both"/>
                    <w:rPr>
                      <w:rFonts w:ascii="Times New Roman" w:eastAsia="Times New Roman" w:hAnsi="Times New Roman" w:cs="Times New Roman"/>
                      <w:b/>
                      <w:bCs/>
                      <w:color w:val="7030A0"/>
                      <w:sz w:val="20"/>
                      <w:szCs w:val="20"/>
                    </w:rPr>
                  </w:pPr>
                  <w:r w:rsidRPr="00A843AF">
                    <w:rPr>
                      <w:rFonts w:ascii="Times New Roman" w:eastAsia="Times New Roman" w:hAnsi="Times New Roman" w:cs="Times New Roman"/>
                      <w:b/>
                      <w:bCs/>
                      <w:color w:val="7030A0"/>
                      <w:sz w:val="20"/>
                      <w:szCs w:val="20"/>
                    </w:rPr>
                    <w:t>2. 1-5 млн грн</w:t>
                  </w:r>
                </w:p>
                <w:p w14:paraId="7D4660CB" w14:textId="77777777" w:rsidR="00A843AF" w:rsidRPr="00A843AF" w:rsidRDefault="00A843AF" w:rsidP="00D82F9C">
                  <w:pPr>
                    <w:framePr w:hSpace="180" w:wrap="around" w:vAnchor="text" w:hAnchor="text" w:y="1"/>
                    <w:tabs>
                      <w:tab w:val="left" w:pos="460"/>
                    </w:tabs>
                    <w:ind w:firstLine="177"/>
                    <w:suppressOverlap/>
                    <w:jc w:val="both"/>
                    <w:rPr>
                      <w:rFonts w:ascii="Times New Roman" w:eastAsia="Times New Roman" w:hAnsi="Times New Roman" w:cs="Times New Roman"/>
                      <w:b/>
                      <w:bCs/>
                      <w:color w:val="7030A0"/>
                      <w:sz w:val="20"/>
                      <w:szCs w:val="20"/>
                    </w:rPr>
                  </w:pPr>
                  <w:r w:rsidRPr="00A843AF">
                    <w:rPr>
                      <w:rFonts w:ascii="Times New Roman" w:eastAsia="Times New Roman" w:hAnsi="Times New Roman" w:cs="Times New Roman"/>
                      <w:b/>
                      <w:bCs/>
                      <w:color w:val="7030A0"/>
                      <w:sz w:val="20"/>
                      <w:szCs w:val="20"/>
                    </w:rPr>
                    <w:t>3. 5-20 млн грн</w:t>
                  </w:r>
                </w:p>
                <w:p w14:paraId="0FFC474E" w14:textId="77777777" w:rsidR="00A843AF" w:rsidRPr="00A843AF" w:rsidRDefault="00A843AF" w:rsidP="00D82F9C">
                  <w:pPr>
                    <w:framePr w:hSpace="180" w:wrap="around" w:vAnchor="text" w:hAnchor="text" w:y="1"/>
                    <w:tabs>
                      <w:tab w:val="left" w:pos="460"/>
                    </w:tabs>
                    <w:ind w:firstLine="177"/>
                    <w:suppressOverlap/>
                    <w:jc w:val="both"/>
                    <w:rPr>
                      <w:rFonts w:ascii="Times New Roman" w:eastAsia="Times New Roman" w:hAnsi="Times New Roman" w:cs="Times New Roman"/>
                      <w:b/>
                      <w:bCs/>
                      <w:color w:val="7030A0"/>
                      <w:sz w:val="20"/>
                      <w:szCs w:val="20"/>
                    </w:rPr>
                  </w:pPr>
                  <w:r w:rsidRPr="00A843AF">
                    <w:rPr>
                      <w:rFonts w:ascii="Times New Roman" w:eastAsia="Times New Roman" w:hAnsi="Times New Roman" w:cs="Times New Roman"/>
                      <w:b/>
                      <w:bCs/>
                      <w:color w:val="7030A0"/>
                      <w:sz w:val="20"/>
                      <w:szCs w:val="20"/>
                    </w:rPr>
                    <w:t>4. 20-50 млн грн</w:t>
                  </w:r>
                </w:p>
                <w:p w14:paraId="5C48430A" w14:textId="77777777" w:rsidR="00A843AF" w:rsidRPr="00A843AF" w:rsidRDefault="00A843AF" w:rsidP="00D82F9C">
                  <w:pPr>
                    <w:framePr w:hSpace="180" w:wrap="around" w:vAnchor="text" w:hAnchor="text" w:y="1"/>
                    <w:tabs>
                      <w:tab w:val="left" w:pos="460"/>
                    </w:tabs>
                    <w:ind w:firstLine="177"/>
                    <w:suppressOverlap/>
                    <w:jc w:val="both"/>
                    <w:rPr>
                      <w:rFonts w:ascii="Times New Roman" w:eastAsia="Times New Roman" w:hAnsi="Times New Roman" w:cs="Times New Roman"/>
                      <w:b/>
                      <w:bCs/>
                      <w:color w:val="7030A0"/>
                      <w:sz w:val="20"/>
                      <w:szCs w:val="20"/>
                    </w:rPr>
                  </w:pPr>
                  <w:r w:rsidRPr="00A843AF">
                    <w:rPr>
                      <w:rFonts w:ascii="Times New Roman" w:eastAsia="Times New Roman" w:hAnsi="Times New Roman" w:cs="Times New Roman"/>
                      <w:b/>
                      <w:bCs/>
                      <w:color w:val="7030A0"/>
                      <w:sz w:val="20"/>
                      <w:szCs w:val="20"/>
                    </w:rPr>
                    <w:t>5. 50-100 млн грн</w:t>
                  </w:r>
                </w:p>
                <w:p w14:paraId="0BB20C2E" w14:textId="77777777" w:rsidR="00795559" w:rsidRDefault="00A843AF" w:rsidP="00D82F9C">
                  <w:pPr>
                    <w:framePr w:hSpace="180" w:wrap="around" w:vAnchor="text" w:hAnchor="text" w:y="1"/>
                    <w:tabs>
                      <w:tab w:val="left" w:pos="460"/>
                    </w:tabs>
                    <w:ind w:firstLine="177"/>
                    <w:suppressOverlap/>
                    <w:jc w:val="both"/>
                    <w:rPr>
                      <w:rFonts w:ascii="Times New Roman" w:eastAsia="Times New Roman" w:hAnsi="Times New Roman" w:cs="Times New Roman"/>
                      <w:b/>
                      <w:bCs/>
                      <w:color w:val="7030A0"/>
                      <w:sz w:val="20"/>
                      <w:szCs w:val="20"/>
                    </w:rPr>
                  </w:pPr>
                  <w:r w:rsidRPr="00A843AF">
                    <w:rPr>
                      <w:rFonts w:ascii="Times New Roman" w:eastAsia="Times New Roman" w:hAnsi="Times New Roman" w:cs="Times New Roman"/>
                      <w:b/>
                      <w:bCs/>
                      <w:color w:val="7030A0"/>
                      <w:sz w:val="20"/>
                      <w:szCs w:val="20"/>
                    </w:rPr>
                    <w:t>6. Понад 100 млн грн</w:t>
                  </w:r>
                </w:p>
                <w:p w14:paraId="04AED90D" w14:textId="5B40D051" w:rsidR="00A843AF" w:rsidRPr="0044126C" w:rsidRDefault="00A843AF" w:rsidP="00D82F9C">
                  <w:pPr>
                    <w:framePr w:hSpace="180" w:wrap="around" w:vAnchor="text" w:hAnchor="text" w:y="1"/>
                    <w:tabs>
                      <w:tab w:val="left" w:pos="460"/>
                    </w:tabs>
                    <w:ind w:firstLine="177"/>
                    <w:suppressOverlap/>
                    <w:jc w:val="both"/>
                    <w:rPr>
                      <w:rFonts w:ascii="Times New Roman" w:hAnsi="Times New Roman" w:cs="Times New Roman"/>
                      <w:b/>
                      <w:sz w:val="10"/>
                      <w:szCs w:val="10"/>
                    </w:rPr>
                  </w:pPr>
                </w:p>
              </w:tc>
            </w:tr>
          </w:tbl>
          <w:p w14:paraId="4E7BA6C3" w14:textId="77777777" w:rsidR="00795559" w:rsidRPr="00443F9E" w:rsidRDefault="00795559" w:rsidP="00795559">
            <w:pPr>
              <w:rPr>
                <w:rFonts w:ascii="Times New Roman" w:hAnsi="Times New Roman" w:cs="Times New Roman"/>
                <w:b/>
                <w:sz w:val="10"/>
                <w:szCs w:val="10"/>
              </w:rPr>
            </w:pPr>
          </w:p>
          <w:p w14:paraId="0966F858" w14:textId="77777777" w:rsidR="00795559" w:rsidRPr="0044126C" w:rsidRDefault="00795559" w:rsidP="00795559">
            <w:pPr>
              <w:autoSpaceDE w:val="0"/>
              <w:autoSpaceDN w:val="0"/>
              <w:adjustRightInd w:val="0"/>
              <w:ind w:left="79"/>
              <w:jc w:val="both"/>
              <w:rPr>
                <w:rFonts w:ascii="Times New Roman" w:hAnsi="Times New Roman" w:cs="Times New Roman"/>
                <w:bCs/>
                <w:iCs/>
                <w:sz w:val="10"/>
                <w:szCs w:val="10"/>
              </w:rPr>
            </w:pPr>
          </w:p>
        </w:tc>
        <w:tc>
          <w:tcPr>
            <w:tcW w:w="3861" w:type="dxa"/>
          </w:tcPr>
          <w:p w14:paraId="78B9634C" w14:textId="77777777" w:rsidR="00795559" w:rsidRDefault="00795559" w:rsidP="00795559">
            <w:pPr>
              <w:jc w:val="center"/>
              <w:rPr>
                <w:rFonts w:ascii="Times New Roman" w:eastAsia="Calibri" w:hAnsi="Times New Roman" w:cs="Times New Roman"/>
                <w:b/>
              </w:rPr>
            </w:pPr>
            <w:r>
              <w:rPr>
                <w:rFonts w:ascii="Times New Roman" w:eastAsia="Calibri" w:hAnsi="Times New Roman" w:cs="Times New Roman"/>
                <w:b/>
              </w:rPr>
              <w:t>ПрАТ «ДТЕК КИЇВСЬКІ ЕЛЕКТРОМЕРЕЖІ»</w:t>
            </w:r>
          </w:p>
          <w:p w14:paraId="7B23605A" w14:textId="77777777" w:rsidR="00795559" w:rsidRPr="0044126C" w:rsidRDefault="00795559" w:rsidP="00795559">
            <w:pPr>
              <w:ind w:firstLine="306"/>
              <w:jc w:val="both"/>
              <w:rPr>
                <w:rFonts w:ascii="Times New Roman" w:eastAsiaTheme="minorEastAsia" w:hAnsi="Times New Roman" w:cs="Times New Roman"/>
                <w:sz w:val="16"/>
                <w:szCs w:val="16"/>
              </w:rPr>
            </w:pPr>
          </w:p>
          <w:p w14:paraId="4E51EFAE" w14:textId="01F323B6" w:rsidR="00795559" w:rsidRPr="00D82128" w:rsidRDefault="00A843AF" w:rsidP="00795559">
            <w:pPr>
              <w:ind w:firstLine="324"/>
              <w:jc w:val="both"/>
              <w:rPr>
                <w:rFonts w:ascii="Times New Roman" w:hAnsi="Times New Roman" w:cs="Times New Roman"/>
                <w:sz w:val="16"/>
                <w:szCs w:val="16"/>
              </w:rPr>
            </w:pPr>
            <w:r w:rsidRPr="00A843AF">
              <w:rPr>
                <w:rFonts w:ascii="Times New Roman" w:eastAsiaTheme="minorEastAsia" w:hAnsi="Times New Roman" w:cs="Times New Roman"/>
              </w:rPr>
              <w:t>Надати можливість вибрати варіант по питання Q29, оскільки існує можливість, що споживачі відмовляться відповідати на питання в цілому.</w:t>
            </w:r>
          </w:p>
        </w:tc>
        <w:tc>
          <w:tcPr>
            <w:tcW w:w="3861" w:type="dxa"/>
          </w:tcPr>
          <w:p w14:paraId="56B85F0C" w14:textId="77777777" w:rsidR="00CB60F2" w:rsidRDefault="00CB60F2" w:rsidP="00CB60F2">
            <w:pPr>
              <w:jc w:val="center"/>
              <w:rPr>
                <w:rFonts w:ascii="Times New Roman" w:hAnsi="Times New Roman" w:cs="Times New Roman"/>
                <w:b/>
              </w:rPr>
            </w:pPr>
          </w:p>
          <w:p w14:paraId="334F0B6C" w14:textId="77777777" w:rsidR="00CB60F2" w:rsidRDefault="00CB60F2" w:rsidP="00CB60F2">
            <w:pPr>
              <w:jc w:val="center"/>
              <w:rPr>
                <w:rFonts w:ascii="Times New Roman" w:hAnsi="Times New Roman" w:cs="Times New Roman"/>
                <w:b/>
              </w:rPr>
            </w:pPr>
          </w:p>
          <w:p w14:paraId="1C741A56" w14:textId="77777777" w:rsidR="00CB60F2" w:rsidRDefault="00CB60F2" w:rsidP="00CB60F2">
            <w:pPr>
              <w:jc w:val="center"/>
              <w:rPr>
                <w:rFonts w:ascii="Times New Roman" w:hAnsi="Times New Roman" w:cs="Times New Roman"/>
                <w:b/>
              </w:rPr>
            </w:pPr>
          </w:p>
          <w:p w14:paraId="36962F8C" w14:textId="77777777" w:rsidR="00CB60F2" w:rsidRDefault="00CB60F2" w:rsidP="00CB60F2">
            <w:pPr>
              <w:jc w:val="center"/>
              <w:rPr>
                <w:rFonts w:ascii="Times New Roman" w:hAnsi="Times New Roman" w:cs="Times New Roman"/>
                <w:b/>
              </w:rPr>
            </w:pPr>
          </w:p>
          <w:p w14:paraId="491A549D" w14:textId="77777777" w:rsidR="00CB60F2" w:rsidRDefault="00CB60F2" w:rsidP="00CB60F2">
            <w:pPr>
              <w:jc w:val="center"/>
              <w:rPr>
                <w:rFonts w:ascii="Times New Roman" w:hAnsi="Times New Roman" w:cs="Times New Roman"/>
                <w:b/>
              </w:rPr>
            </w:pPr>
          </w:p>
          <w:p w14:paraId="3864CA64" w14:textId="3AAAE4DA" w:rsidR="00795559" w:rsidRPr="00502EEA" w:rsidRDefault="00CB60F2" w:rsidP="00CB60F2">
            <w:pPr>
              <w:jc w:val="center"/>
              <w:rPr>
                <w:rFonts w:ascii="Times New Roman" w:hAnsi="Times New Roman" w:cs="Times New Roman"/>
                <w:b/>
              </w:rPr>
            </w:pPr>
            <w:r>
              <w:rPr>
                <w:rFonts w:ascii="Times New Roman" w:hAnsi="Times New Roman" w:cs="Times New Roman"/>
                <w:b/>
              </w:rPr>
              <w:t>Попередньо врахувати</w:t>
            </w:r>
          </w:p>
        </w:tc>
      </w:tr>
      <w:tr w:rsidR="00795559" w:rsidRPr="00502EEA" w14:paraId="54B5921C" w14:textId="77777777" w:rsidTr="005C58C2">
        <w:trPr>
          <w:trHeight w:val="20"/>
        </w:trPr>
        <w:tc>
          <w:tcPr>
            <w:tcW w:w="1911" w:type="dxa"/>
          </w:tcPr>
          <w:p w14:paraId="6DCDA6E4" w14:textId="36BE8ADD" w:rsidR="00795559" w:rsidRPr="00184452"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184452">
              <w:rPr>
                <w:rFonts w:ascii="Times New Roman" w:eastAsia="Times New Roman" w:hAnsi="Times New Roman" w:cs="Times New Roman"/>
                <w:b/>
                <w:bCs/>
                <w:color w:val="0070C0"/>
                <w:sz w:val="20"/>
                <w:szCs w:val="20"/>
              </w:rPr>
              <w:t>Відповідь (числова) _______</w:t>
            </w:r>
          </w:p>
          <w:p w14:paraId="31F1553C" w14:textId="77777777" w:rsidR="00795559" w:rsidRPr="00184452" w:rsidRDefault="00795559" w:rsidP="00795559">
            <w:pPr>
              <w:tabs>
                <w:tab w:val="left" w:pos="460"/>
              </w:tabs>
              <w:ind w:firstLine="177"/>
              <w:jc w:val="both"/>
              <w:rPr>
                <w:rFonts w:ascii="Times New Roman" w:eastAsia="Times New Roman" w:hAnsi="Times New Roman" w:cs="Times New Roman"/>
                <w:b/>
                <w:bCs/>
                <w:color w:val="0070C0"/>
                <w:sz w:val="20"/>
                <w:szCs w:val="20"/>
              </w:rPr>
            </w:pPr>
          </w:p>
        </w:tc>
        <w:tc>
          <w:tcPr>
            <w:tcW w:w="1912" w:type="dxa"/>
          </w:tcPr>
          <w:p w14:paraId="05887823" w14:textId="75BA1E3E" w:rsidR="00795559" w:rsidRPr="00184452"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184452">
              <w:rPr>
                <w:rFonts w:ascii="Times New Roman" w:eastAsia="Times New Roman" w:hAnsi="Times New Roman" w:cs="Times New Roman"/>
                <w:b/>
                <w:bCs/>
                <w:color w:val="0070C0"/>
                <w:sz w:val="20"/>
                <w:szCs w:val="20"/>
              </w:rPr>
              <w:t>Відповідь у гривнях _______</w:t>
            </w:r>
          </w:p>
          <w:p w14:paraId="0CF51D6E" w14:textId="5F757B34" w:rsidR="00795559" w:rsidRPr="00184452" w:rsidRDefault="00795559" w:rsidP="00795559">
            <w:pPr>
              <w:tabs>
                <w:tab w:val="left" w:pos="460"/>
              </w:tabs>
              <w:ind w:firstLine="177"/>
              <w:jc w:val="both"/>
              <w:rPr>
                <w:rFonts w:ascii="Times New Roman" w:eastAsia="Times New Roman" w:hAnsi="Times New Roman" w:cs="Times New Roman"/>
                <w:b/>
                <w:bCs/>
                <w:color w:val="0070C0"/>
                <w:sz w:val="20"/>
                <w:szCs w:val="20"/>
              </w:rPr>
            </w:pPr>
            <w:r w:rsidRPr="00184452">
              <w:rPr>
                <w:rFonts w:ascii="Times New Roman" w:eastAsia="Times New Roman" w:hAnsi="Times New Roman" w:cs="Times New Roman"/>
                <w:b/>
                <w:bCs/>
                <w:color w:val="0070C0"/>
                <w:sz w:val="20"/>
                <w:szCs w:val="20"/>
              </w:rPr>
              <w:t>99. Відмова / важко сказати</w:t>
            </w:r>
          </w:p>
        </w:tc>
        <w:tc>
          <w:tcPr>
            <w:tcW w:w="3801" w:type="dxa"/>
          </w:tcPr>
          <w:p w14:paraId="0D3BCCE4" w14:textId="77777777" w:rsidR="00A843AF" w:rsidRPr="00CA5266" w:rsidRDefault="00A843AF" w:rsidP="00A843AF">
            <w:pPr>
              <w:jc w:val="center"/>
              <w:rPr>
                <w:rFonts w:ascii="Times New Roman" w:eastAsia="Calibri" w:hAnsi="Times New Roman" w:cs="Times New Roman"/>
                <w:b/>
              </w:rPr>
            </w:pPr>
            <w:r w:rsidRPr="007E12D3">
              <w:rPr>
                <w:rFonts w:ascii="Times New Roman" w:eastAsia="Calibri" w:hAnsi="Times New Roman" w:cs="Times New Roman"/>
                <w:b/>
              </w:rPr>
              <w:t>ПрАТ «ДТЕК КИЇВСЬКІ ЕЛЕКТРОМЕРЕЖІ»</w:t>
            </w:r>
            <w:r w:rsidRPr="00CA5266">
              <w:rPr>
                <w:rFonts w:ascii="Times New Roman" w:eastAsia="Calibri" w:hAnsi="Times New Roman" w:cs="Times New Roman"/>
                <w:b/>
              </w:rPr>
              <w:t xml:space="preserve"> </w:t>
            </w:r>
          </w:p>
          <w:p w14:paraId="4A2FF79B" w14:textId="77777777" w:rsidR="00A843AF" w:rsidRPr="0044126C" w:rsidRDefault="00A843AF" w:rsidP="00A843AF">
            <w:pPr>
              <w:tabs>
                <w:tab w:val="left" w:pos="745"/>
              </w:tabs>
              <w:jc w:val="both"/>
              <w:rPr>
                <w:rFonts w:ascii="Times New Roman" w:eastAsia="Times New Roman" w:hAnsi="Times New Roman" w:cs="Times New Roman"/>
                <w:sz w:val="16"/>
                <w:szCs w:val="16"/>
              </w:rPr>
            </w:pPr>
          </w:p>
          <w:tbl>
            <w:tblPr>
              <w:tblStyle w:val="a3"/>
              <w:tblW w:w="3577" w:type="dxa"/>
              <w:tblLook w:val="04A0" w:firstRow="1" w:lastRow="0" w:firstColumn="1" w:lastColumn="0" w:noHBand="0" w:noVBand="1"/>
            </w:tblPr>
            <w:tblGrid>
              <w:gridCol w:w="742"/>
              <w:gridCol w:w="2835"/>
            </w:tblGrid>
            <w:tr w:rsidR="00A843AF" w:rsidRPr="00CA5266" w14:paraId="32007A9C" w14:textId="77777777" w:rsidTr="006B6270">
              <w:tc>
                <w:tcPr>
                  <w:tcW w:w="742" w:type="dxa"/>
                </w:tcPr>
                <w:p w14:paraId="2D3AD8AA" w14:textId="30BB2484" w:rsidR="00A843AF" w:rsidRPr="00795559" w:rsidRDefault="00A843AF" w:rsidP="00D82F9C">
                  <w:pPr>
                    <w:framePr w:hSpace="180" w:wrap="around" w:vAnchor="text" w:hAnchor="text" w:y="1"/>
                    <w:suppressOverlap/>
                    <w:rPr>
                      <w:rFonts w:ascii="Times New Roman" w:hAnsi="Times New Roman" w:cs="Times New Roman"/>
                      <w:b/>
                    </w:rPr>
                  </w:pPr>
                  <w:r>
                    <w:rPr>
                      <w:rFonts w:ascii="Times New Roman" w:hAnsi="Times New Roman" w:cs="Times New Roman"/>
                      <w:b/>
                      <w:color w:val="0070C0"/>
                    </w:rPr>
                    <w:t>…</w:t>
                  </w:r>
                </w:p>
              </w:tc>
              <w:tc>
                <w:tcPr>
                  <w:tcW w:w="2835" w:type="dxa"/>
                </w:tcPr>
                <w:p w14:paraId="1B76AEC2" w14:textId="52DB7732" w:rsidR="00A843AF" w:rsidRPr="00A843AF" w:rsidRDefault="00A843AF" w:rsidP="00D82F9C">
                  <w:pPr>
                    <w:framePr w:hSpace="180" w:wrap="around" w:vAnchor="text" w:hAnchor="text" w:y="1"/>
                    <w:tabs>
                      <w:tab w:val="left" w:pos="460"/>
                    </w:tabs>
                    <w:ind w:firstLine="177"/>
                    <w:suppressOverlap/>
                    <w:jc w:val="both"/>
                    <w:rPr>
                      <w:rFonts w:ascii="Times New Roman" w:eastAsia="Times New Roman" w:hAnsi="Times New Roman" w:cs="Times New Roman"/>
                      <w:b/>
                      <w:bCs/>
                      <w:color w:val="7030A0"/>
                      <w:sz w:val="20"/>
                      <w:szCs w:val="20"/>
                    </w:rPr>
                  </w:pPr>
                  <w:r w:rsidRPr="00A843AF">
                    <w:rPr>
                      <w:rFonts w:ascii="Times New Roman" w:eastAsia="Times New Roman" w:hAnsi="Times New Roman" w:cs="Times New Roman"/>
                      <w:b/>
                      <w:bCs/>
                      <w:color w:val="7030A0"/>
                      <w:sz w:val="20"/>
                      <w:szCs w:val="20"/>
                    </w:rPr>
                    <w:t>99. Відмова / важко сказати</w:t>
                  </w:r>
                </w:p>
                <w:p w14:paraId="331B1BA6" w14:textId="77777777" w:rsidR="00A843AF" w:rsidRPr="00CA5266" w:rsidRDefault="00A843AF" w:rsidP="00D82F9C">
                  <w:pPr>
                    <w:framePr w:hSpace="180" w:wrap="around" w:vAnchor="text" w:hAnchor="text" w:y="1"/>
                    <w:tabs>
                      <w:tab w:val="left" w:pos="460"/>
                    </w:tabs>
                    <w:ind w:firstLine="177"/>
                    <w:suppressOverlap/>
                    <w:jc w:val="both"/>
                    <w:rPr>
                      <w:rFonts w:ascii="Times New Roman" w:hAnsi="Times New Roman" w:cs="Times New Roman"/>
                      <w:b/>
                    </w:rPr>
                  </w:pPr>
                </w:p>
              </w:tc>
            </w:tr>
          </w:tbl>
          <w:p w14:paraId="576C7B34" w14:textId="77777777" w:rsidR="00A843AF" w:rsidRPr="00443F9E" w:rsidRDefault="00A843AF" w:rsidP="00A843AF">
            <w:pPr>
              <w:rPr>
                <w:rFonts w:ascii="Times New Roman" w:hAnsi="Times New Roman" w:cs="Times New Roman"/>
                <w:b/>
                <w:sz w:val="10"/>
                <w:szCs w:val="10"/>
              </w:rPr>
            </w:pPr>
          </w:p>
          <w:p w14:paraId="3276AE36" w14:textId="77777777" w:rsidR="00795559" w:rsidRPr="0044126C" w:rsidRDefault="00795559" w:rsidP="00795559">
            <w:pPr>
              <w:autoSpaceDE w:val="0"/>
              <w:autoSpaceDN w:val="0"/>
              <w:adjustRightInd w:val="0"/>
              <w:ind w:left="79"/>
              <w:jc w:val="both"/>
              <w:rPr>
                <w:rFonts w:ascii="Times New Roman" w:hAnsi="Times New Roman" w:cs="Times New Roman"/>
                <w:bCs/>
                <w:iCs/>
                <w:sz w:val="10"/>
                <w:szCs w:val="10"/>
              </w:rPr>
            </w:pPr>
          </w:p>
        </w:tc>
        <w:tc>
          <w:tcPr>
            <w:tcW w:w="3861" w:type="dxa"/>
          </w:tcPr>
          <w:p w14:paraId="0E061404" w14:textId="77777777" w:rsidR="00795559" w:rsidRPr="00D82128" w:rsidRDefault="00795559" w:rsidP="00795559">
            <w:pPr>
              <w:ind w:firstLine="324"/>
              <w:jc w:val="both"/>
              <w:rPr>
                <w:rFonts w:ascii="Times New Roman" w:hAnsi="Times New Roman" w:cs="Times New Roman"/>
                <w:sz w:val="16"/>
                <w:szCs w:val="16"/>
              </w:rPr>
            </w:pPr>
          </w:p>
        </w:tc>
        <w:tc>
          <w:tcPr>
            <w:tcW w:w="3861" w:type="dxa"/>
          </w:tcPr>
          <w:p w14:paraId="01AF92DC" w14:textId="77777777" w:rsidR="00CB60F2" w:rsidRDefault="00CB60F2" w:rsidP="00CB60F2">
            <w:pPr>
              <w:jc w:val="center"/>
              <w:rPr>
                <w:rFonts w:ascii="Times New Roman" w:hAnsi="Times New Roman" w:cs="Times New Roman"/>
                <w:b/>
              </w:rPr>
            </w:pPr>
          </w:p>
          <w:p w14:paraId="47A1C103" w14:textId="77777777" w:rsidR="00CB60F2" w:rsidRDefault="00CB60F2" w:rsidP="00CB60F2">
            <w:pPr>
              <w:jc w:val="center"/>
              <w:rPr>
                <w:rFonts w:ascii="Times New Roman" w:hAnsi="Times New Roman" w:cs="Times New Roman"/>
                <w:b/>
              </w:rPr>
            </w:pPr>
          </w:p>
          <w:p w14:paraId="1A3A96BD" w14:textId="237667AF" w:rsidR="00795559" w:rsidRPr="00502EEA" w:rsidRDefault="00CB60F2" w:rsidP="00CB60F2">
            <w:pPr>
              <w:jc w:val="center"/>
              <w:rPr>
                <w:rFonts w:ascii="Times New Roman" w:hAnsi="Times New Roman" w:cs="Times New Roman"/>
                <w:b/>
              </w:rPr>
            </w:pPr>
            <w:r>
              <w:rPr>
                <w:rFonts w:ascii="Times New Roman" w:hAnsi="Times New Roman" w:cs="Times New Roman"/>
                <w:b/>
              </w:rPr>
              <w:t>Попередньо врахувати</w:t>
            </w:r>
          </w:p>
        </w:tc>
      </w:tr>
      <w:tr w:rsidR="00795559" w:rsidRPr="00502EEA" w14:paraId="4963C36E" w14:textId="77777777" w:rsidTr="00F83F46">
        <w:trPr>
          <w:trHeight w:val="20"/>
        </w:trPr>
        <w:tc>
          <w:tcPr>
            <w:tcW w:w="3823" w:type="dxa"/>
            <w:gridSpan w:val="2"/>
          </w:tcPr>
          <w:p w14:paraId="54B31C44" w14:textId="77777777" w:rsidR="00795559" w:rsidRPr="007F6FE9" w:rsidRDefault="00795559" w:rsidP="00795559">
            <w:pPr>
              <w:tabs>
                <w:tab w:val="left" w:pos="460"/>
              </w:tabs>
              <w:ind w:firstLine="177"/>
              <w:jc w:val="both"/>
              <w:rPr>
                <w:rFonts w:ascii="Times New Roman" w:eastAsia="Times New Roman" w:hAnsi="Times New Roman" w:cs="Times New Roman"/>
                <w:b/>
                <w:bCs/>
                <w:color w:val="0070C0"/>
                <w:sz w:val="20"/>
                <w:szCs w:val="20"/>
              </w:rPr>
            </w:pPr>
          </w:p>
        </w:tc>
        <w:tc>
          <w:tcPr>
            <w:tcW w:w="3801" w:type="dxa"/>
          </w:tcPr>
          <w:p w14:paraId="4BE1ADBB" w14:textId="77777777" w:rsidR="00795559" w:rsidRPr="00D67439" w:rsidRDefault="00D67439" w:rsidP="00D67439">
            <w:pPr>
              <w:autoSpaceDE w:val="0"/>
              <w:autoSpaceDN w:val="0"/>
              <w:adjustRightInd w:val="0"/>
              <w:jc w:val="center"/>
              <w:rPr>
                <w:rFonts w:ascii="Times New Roman" w:hAnsi="Times New Roman" w:cs="Times New Roman"/>
                <w:b/>
                <w:iCs/>
              </w:rPr>
            </w:pPr>
            <w:r w:rsidRPr="00D67439">
              <w:rPr>
                <w:rFonts w:ascii="Times New Roman" w:hAnsi="Times New Roman" w:cs="Times New Roman"/>
                <w:b/>
                <w:iCs/>
              </w:rPr>
              <w:t>Гр. Руслана Максимів</w:t>
            </w:r>
          </w:p>
          <w:p w14:paraId="4CC56416" w14:textId="77777777" w:rsidR="00D67439" w:rsidRPr="0044126C" w:rsidRDefault="00D67439" w:rsidP="00D67439">
            <w:pPr>
              <w:autoSpaceDE w:val="0"/>
              <w:autoSpaceDN w:val="0"/>
              <w:adjustRightInd w:val="0"/>
              <w:jc w:val="both"/>
              <w:rPr>
                <w:rFonts w:ascii="Times New Roman" w:hAnsi="Times New Roman" w:cs="Times New Roman"/>
                <w:b/>
                <w:iCs/>
                <w:sz w:val="16"/>
                <w:szCs w:val="16"/>
              </w:rPr>
            </w:pPr>
          </w:p>
          <w:p w14:paraId="75B8C75E" w14:textId="77777777" w:rsidR="00D67439" w:rsidRPr="001A6B87" w:rsidRDefault="00D67439" w:rsidP="00D67439">
            <w:pPr>
              <w:ind w:firstLine="324"/>
              <w:jc w:val="both"/>
              <w:rPr>
                <w:rFonts w:ascii="Times New Roman" w:hAnsi="Times New Roman" w:cs="Times New Roman"/>
                <w:b/>
                <w:bCs/>
                <w:iCs/>
              </w:rPr>
            </w:pPr>
            <w:r w:rsidRPr="001A6B87">
              <w:rPr>
                <w:rFonts w:ascii="Times New Roman" w:eastAsiaTheme="minorEastAsia" w:hAnsi="Times New Roman" w:cs="Times New Roman"/>
                <w:b/>
                <w:bCs/>
              </w:rPr>
              <w:t>Пропозиції</w:t>
            </w:r>
            <w:r w:rsidRPr="001A6B87">
              <w:rPr>
                <w:rFonts w:ascii="Times New Roman" w:hAnsi="Times New Roman" w:cs="Times New Roman"/>
                <w:b/>
                <w:bCs/>
                <w:iCs/>
              </w:rPr>
              <w:t xml:space="preserve"> щодо тексту проєкту постанови відсутні.</w:t>
            </w:r>
          </w:p>
          <w:p w14:paraId="47D35272" w14:textId="77777777" w:rsidR="00D67439" w:rsidRPr="0044126C" w:rsidRDefault="00D67439" w:rsidP="00D67439">
            <w:pPr>
              <w:ind w:firstLine="324"/>
              <w:jc w:val="both"/>
              <w:rPr>
                <w:rFonts w:ascii="Times New Roman" w:hAnsi="Times New Roman" w:cs="Times New Roman"/>
                <w:bCs/>
                <w:iCs/>
                <w:sz w:val="16"/>
                <w:szCs w:val="16"/>
              </w:rPr>
            </w:pPr>
          </w:p>
          <w:p w14:paraId="68E83F76" w14:textId="1F8B43C6" w:rsidR="001A6B87" w:rsidRPr="001A6B87" w:rsidRDefault="006160C5" w:rsidP="001A6B87">
            <w:pPr>
              <w:ind w:firstLine="324"/>
              <w:jc w:val="both"/>
              <w:rPr>
                <w:rFonts w:ascii="Times New Roman" w:hAnsi="Times New Roman" w:cs="Times New Roman"/>
                <w:bCs/>
                <w:iCs/>
              </w:rPr>
            </w:pPr>
            <w:r>
              <w:rPr>
                <w:rFonts w:ascii="Times New Roman" w:hAnsi="Times New Roman" w:cs="Times New Roman"/>
                <w:bCs/>
                <w:iCs/>
              </w:rPr>
              <w:t>К</w:t>
            </w:r>
            <w:r w:rsidR="001A6B87" w:rsidRPr="001A6B87">
              <w:rPr>
                <w:rFonts w:ascii="Times New Roman" w:hAnsi="Times New Roman" w:cs="Times New Roman"/>
                <w:bCs/>
                <w:iCs/>
              </w:rPr>
              <w:t>еруючись Законом України «Про засади державної регуляторної політики у сфері господарської діяльності» та Порядком проведення відкритого обговорення проєктів рішень НКРЕКП, вимагаю:</w:t>
            </w:r>
          </w:p>
          <w:p w14:paraId="30D782A3" w14:textId="6F235C78" w:rsidR="001A6B87" w:rsidRPr="006160C5" w:rsidRDefault="006160C5" w:rsidP="006160C5">
            <w:pPr>
              <w:ind w:firstLine="324"/>
              <w:jc w:val="both"/>
              <w:rPr>
                <w:rFonts w:ascii="Times New Roman" w:hAnsi="Times New Roman" w:cs="Times New Roman"/>
                <w:bCs/>
                <w:iCs/>
              </w:rPr>
            </w:pPr>
            <w:r w:rsidRPr="006160C5">
              <w:rPr>
                <w:rFonts w:ascii="Times New Roman" w:hAnsi="Times New Roman" w:cs="Times New Roman"/>
                <w:b/>
                <w:iCs/>
              </w:rPr>
              <w:t>1.</w:t>
            </w:r>
            <w:r>
              <w:rPr>
                <w:rFonts w:ascii="Times New Roman" w:hAnsi="Times New Roman" w:cs="Times New Roman"/>
                <w:b/>
                <w:iCs/>
              </w:rPr>
              <w:t xml:space="preserve"> </w:t>
            </w:r>
            <w:r w:rsidR="001A6B87" w:rsidRPr="006160C5">
              <w:rPr>
                <w:rFonts w:ascii="Times New Roman" w:hAnsi="Times New Roman" w:cs="Times New Roman"/>
                <w:b/>
                <w:iCs/>
              </w:rPr>
              <w:t>ВИЛУЧИТИ</w:t>
            </w:r>
            <w:r w:rsidR="001A6B87" w:rsidRPr="006160C5">
              <w:rPr>
                <w:rFonts w:ascii="Times New Roman" w:hAnsi="Times New Roman" w:cs="Times New Roman"/>
                <w:bCs/>
                <w:iCs/>
              </w:rPr>
              <w:t xml:space="preserve"> з проєкту постанови НКРЕКП «Про затвердження Змін до Правил роздрібного ринку електричної енергії» будь-які положення, що зобов'язують або надають право Операторам систем розподілу (ОСР) проводити опитування побутових споживачів щодо:</w:t>
            </w:r>
          </w:p>
          <w:p w14:paraId="56BB68DA" w14:textId="77777777" w:rsidR="001A6B87" w:rsidRPr="00A156ED" w:rsidRDefault="001A6B87" w:rsidP="006160C5">
            <w:pPr>
              <w:pStyle w:val="a8"/>
              <w:numPr>
                <w:ilvl w:val="0"/>
                <w:numId w:val="29"/>
              </w:numPr>
              <w:ind w:left="63" w:firstLine="283"/>
              <w:jc w:val="both"/>
              <w:rPr>
                <w:rFonts w:ascii="Times New Roman" w:eastAsiaTheme="minorEastAsia" w:hAnsi="Times New Roman" w:cs="Times New Roman"/>
                <w:lang w:val="uk-UA"/>
              </w:rPr>
            </w:pPr>
            <w:r w:rsidRPr="00A156ED">
              <w:rPr>
                <w:rFonts w:ascii="Times New Roman" w:hAnsi="Times New Roman" w:cs="Times New Roman"/>
                <w:bCs/>
                <w:iCs/>
                <w:lang w:val="uk-UA"/>
              </w:rPr>
              <w:t xml:space="preserve">Наявності у їхній приватній власності </w:t>
            </w:r>
            <w:r w:rsidRPr="00A156ED">
              <w:rPr>
                <w:rFonts w:ascii="Times New Roman" w:eastAsiaTheme="minorEastAsia" w:hAnsi="Times New Roman" w:cs="Times New Roman"/>
                <w:lang w:val="uk-UA"/>
              </w:rPr>
              <w:t>резервних джерел живлення (генераторів, акумуляторів, інверторів тощо) та обсягів витрат на їх придбання;</w:t>
            </w:r>
          </w:p>
          <w:p w14:paraId="6EB25187" w14:textId="77777777" w:rsidR="001A6B87" w:rsidRPr="006160C5" w:rsidRDefault="001A6B87" w:rsidP="006160C5">
            <w:pPr>
              <w:pStyle w:val="a8"/>
              <w:numPr>
                <w:ilvl w:val="0"/>
                <w:numId w:val="29"/>
              </w:numPr>
              <w:ind w:left="63" w:firstLine="283"/>
              <w:jc w:val="both"/>
              <w:rPr>
                <w:rFonts w:ascii="Times New Roman" w:eastAsiaTheme="minorEastAsia" w:hAnsi="Times New Roman" w:cs="Times New Roman"/>
              </w:rPr>
            </w:pPr>
            <w:proofErr w:type="spellStart"/>
            <w:r w:rsidRPr="006160C5">
              <w:rPr>
                <w:rFonts w:ascii="Times New Roman" w:eastAsiaTheme="minorEastAsia" w:hAnsi="Times New Roman" w:cs="Times New Roman"/>
              </w:rPr>
              <w:t>Оцінки</w:t>
            </w:r>
            <w:proofErr w:type="spellEnd"/>
            <w:r w:rsidRPr="006160C5">
              <w:rPr>
                <w:rFonts w:ascii="Times New Roman" w:eastAsiaTheme="minorEastAsia" w:hAnsi="Times New Roman" w:cs="Times New Roman"/>
              </w:rPr>
              <w:t xml:space="preserve"> «</w:t>
            </w:r>
            <w:proofErr w:type="spellStart"/>
            <w:r w:rsidRPr="006160C5">
              <w:rPr>
                <w:rFonts w:ascii="Times New Roman" w:eastAsiaTheme="minorEastAsia" w:hAnsi="Times New Roman" w:cs="Times New Roman"/>
              </w:rPr>
              <w:t>готовності</w:t>
            </w:r>
            <w:proofErr w:type="spellEnd"/>
            <w:r w:rsidRPr="006160C5">
              <w:rPr>
                <w:rFonts w:ascii="Times New Roman" w:eastAsiaTheme="minorEastAsia" w:hAnsi="Times New Roman" w:cs="Times New Roman"/>
              </w:rPr>
              <w:t xml:space="preserve"> </w:t>
            </w:r>
            <w:proofErr w:type="spellStart"/>
            <w:r w:rsidRPr="006160C5">
              <w:rPr>
                <w:rFonts w:ascii="Times New Roman" w:eastAsiaTheme="minorEastAsia" w:hAnsi="Times New Roman" w:cs="Times New Roman"/>
              </w:rPr>
              <w:t>платити</w:t>
            </w:r>
            <w:proofErr w:type="spellEnd"/>
            <w:r w:rsidRPr="006160C5">
              <w:rPr>
                <w:rFonts w:ascii="Times New Roman" w:eastAsiaTheme="minorEastAsia" w:hAnsi="Times New Roman" w:cs="Times New Roman"/>
              </w:rPr>
              <w:t>» (WTP) підвищений тариф за уникнення відключень;</w:t>
            </w:r>
          </w:p>
          <w:p w14:paraId="49EE9C2E" w14:textId="77777777" w:rsidR="001A6B87" w:rsidRPr="001A6B87" w:rsidRDefault="001A6B87" w:rsidP="006160C5">
            <w:pPr>
              <w:pStyle w:val="a8"/>
              <w:numPr>
                <w:ilvl w:val="0"/>
                <w:numId w:val="29"/>
              </w:numPr>
              <w:ind w:left="63" w:firstLine="283"/>
              <w:jc w:val="both"/>
              <w:rPr>
                <w:rFonts w:ascii="Times New Roman" w:hAnsi="Times New Roman" w:cs="Times New Roman"/>
                <w:bCs/>
                <w:iCs/>
              </w:rPr>
            </w:pPr>
            <w:r w:rsidRPr="006160C5">
              <w:rPr>
                <w:rFonts w:ascii="Times New Roman" w:eastAsiaTheme="minorEastAsia" w:hAnsi="Times New Roman" w:cs="Times New Roman"/>
              </w:rPr>
              <w:t>Оцінки «готовності прийняти компенсацію» (WTA</w:t>
            </w:r>
            <w:r w:rsidRPr="001A6B87">
              <w:rPr>
                <w:rFonts w:ascii="Times New Roman" w:hAnsi="Times New Roman" w:cs="Times New Roman"/>
                <w:bCs/>
                <w:iCs/>
              </w:rPr>
              <w:t>) за погодження на перерви в електропостачанні.</w:t>
            </w:r>
          </w:p>
          <w:p w14:paraId="61EA7F87" w14:textId="23F59AFE" w:rsidR="001A6B87" w:rsidRPr="001A6B87" w:rsidRDefault="006160C5" w:rsidP="001A6B87">
            <w:pPr>
              <w:ind w:firstLine="324"/>
              <w:jc w:val="both"/>
              <w:rPr>
                <w:rFonts w:ascii="Times New Roman" w:hAnsi="Times New Roman" w:cs="Times New Roman"/>
                <w:bCs/>
                <w:iCs/>
              </w:rPr>
            </w:pPr>
            <w:r w:rsidRPr="006160C5">
              <w:rPr>
                <w:rFonts w:ascii="Times New Roman" w:hAnsi="Times New Roman" w:cs="Times New Roman"/>
                <w:b/>
                <w:iCs/>
              </w:rPr>
              <w:t xml:space="preserve">2. </w:t>
            </w:r>
            <w:r w:rsidR="001A6B87" w:rsidRPr="006160C5">
              <w:rPr>
                <w:rFonts w:ascii="Times New Roman" w:hAnsi="Times New Roman" w:cs="Times New Roman"/>
                <w:b/>
                <w:iCs/>
              </w:rPr>
              <w:t>ДОПОВНИТИ</w:t>
            </w:r>
            <w:r w:rsidR="001A6B87" w:rsidRPr="001A6B87">
              <w:rPr>
                <w:rFonts w:ascii="Times New Roman" w:hAnsi="Times New Roman" w:cs="Times New Roman"/>
                <w:bCs/>
                <w:iCs/>
              </w:rPr>
              <w:t xml:space="preserve"> Правила роздрібного ринку електричної енергії імперативною нормою про те, що участь побутових споживачів у будь-яких опитуваннях ОСР є </w:t>
            </w:r>
            <w:r w:rsidR="001A6B87" w:rsidRPr="006160C5">
              <w:rPr>
                <w:rFonts w:ascii="Times New Roman" w:hAnsi="Times New Roman" w:cs="Times New Roman"/>
                <w:b/>
                <w:iCs/>
              </w:rPr>
              <w:t>виключно добровільною</w:t>
            </w:r>
            <w:r w:rsidR="001A6B87" w:rsidRPr="001A6B87">
              <w:rPr>
                <w:rFonts w:ascii="Times New Roman" w:hAnsi="Times New Roman" w:cs="Times New Roman"/>
                <w:bCs/>
                <w:iCs/>
              </w:rPr>
              <w:t>, а відмова від заповнення Анкети не може тягнути за собою жодних правових, фінансових чи технічних наслідків для споживача (в тому числі відключення від мережі чи зміни умов договору).</w:t>
            </w:r>
          </w:p>
          <w:p w14:paraId="7B16F91A" w14:textId="2DE3F734" w:rsidR="00D67439" w:rsidRDefault="006160C5" w:rsidP="001A6B87">
            <w:pPr>
              <w:ind w:firstLine="324"/>
              <w:jc w:val="both"/>
              <w:rPr>
                <w:rFonts w:ascii="Times New Roman" w:hAnsi="Times New Roman" w:cs="Times New Roman"/>
                <w:bCs/>
                <w:iCs/>
              </w:rPr>
            </w:pPr>
            <w:r w:rsidRPr="006160C5">
              <w:rPr>
                <w:rFonts w:ascii="Times New Roman" w:hAnsi="Times New Roman" w:cs="Times New Roman"/>
                <w:b/>
                <w:iCs/>
              </w:rPr>
              <w:t xml:space="preserve">3. </w:t>
            </w:r>
            <w:r w:rsidR="001A6B87" w:rsidRPr="006160C5">
              <w:rPr>
                <w:rFonts w:ascii="Times New Roman" w:hAnsi="Times New Roman" w:cs="Times New Roman"/>
                <w:b/>
                <w:iCs/>
              </w:rPr>
              <w:t>ЗАБЕЗПЕЧИТИ</w:t>
            </w:r>
            <w:r w:rsidR="001A6B87" w:rsidRPr="001A6B87">
              <w:rPr>
                <w:rFonts w:ascii="Times New Roman" w:hAnsi="Times New Roman" w:cs="Times New Roman"/>
                <w:bCs/>
                <w:iCs/>
              </w:rPr>
              <w:t>, щоб розрахунок показника VOLL здійснювався регулятором виключно на основі макроекономічних даних та оцінки збитків промислового сектору, без перекладання фінансового та психічного тиску на побутових споживачів.</w:t>
            </w:r>
          </w:p>
          <w:p w14:paraId="765047FF" w14:textId="712AB6D9" w:rsidR="00D67439" w:rsidRPr="00502EEA" w:rsidRDefault="00D67439" w:rsidP="00D67439">
            <w:pPr>
              <w:ind w:firstLine="324"/>
              <w:jc w:val="both"/>
              <w:rPr>
                <w:rFonts w:ascii="Times New Roman" w:hAnsi="Times New Roman" w:cs="Times New Roman"/>
                <w:bCs/>
                <w:iCs/>
              </w:rPr>
            </w:pPr>
          </w:p>
        </w:tc>
        <w:tc>
          <w:tcPr>
            <w:tcW w:w="3861" w:type="dxa"/>
          </w:tcPr>
          <w:p w14:paraId="6F8016B9" w14:textId="77777777" w:rsidR="00D67439" w:rsidRPr="00D67439" w:rsidRDefault="00D67439" w:rsidP="00D67439">
            <w:pPr>
              <w:autoSpaceDE w:val="0"/>
              <w:autoSpaceDN w:val="0"/>
              <w:adjustRightInd w:val="0"/>
              <w:jc w:val="center"/>
              <w:rPr>
                <w:rFonts w:ascii="Times New Roman" w:hAnsi="Times New Roman" w:cs="Times New Roman"/>
                <w:b/>
                <w:iCs/>
              </w:rPr>
            </w:pPr>
            <w:r w:rsidRPr="00D67439">
              <w:rPr>
                <w:rFonts w:ascii="Times New Roman" w:hAnsi="Times New Roman" w:cs="Times New Roman"/>
                <w:b/>
                <w:iCs/>
              </w:rPr>
              <w:t>Гр. Руслана Максимів</w:t>
            </w:r>
          </w:p>
          <w:p w14:paraId="1FF4AE1F" w14:textId="77777777" w:rsidR="00D67439" w:rsidRPr="0044126C" w:rsidRDefault="00D67439" w:rsidP="00D67439">
            <w:pPr>
              <w:autoSpaceDE w:val="0"/>
              <w:autoSpaceDN w:val="0"/>
              <w:adjustRightInd w:val="0"/>
              <w:jc w:val="both"/>
              <w:rPr>
                <w:rFonts w:ascii="Times New Roman" w:hAnsi="Times New Roman" w:cs="Times New Roman"/>
                <w:b/>
                <w:iCs/>
                <w:sz w:val="16"/>
                <w:szCs w:val="16"/>
              </w:rPr>
            </w:pPr>
          </w:p>
          <w:p w14:paraId="03485151" w14:textId="77777777" w:rsidR="001A6B87" w:rsidRPr="001A6B87" w:rsidRDefault="001A6B87" w:rsidP="001A6B87">
            <w:pPr>
              <w:ind w:firstLine="324"/>
              <w:jc w:val="both"/>
              <w:rPr>
                <w:rFonts w:ascii="Times New Roman" w:eastAsiaTheme="minorEastAsia" w:hAnsi="Times New Roman" w:cs="Times New Roman"/>
              </w:rPr>
            </w:pPr>
            <w:r w:rsidRPr="001A6B87">
              <w:rPr>
                <w:rFonts w:ascii="Times New Roman" w:eastAsiaTheme="minorEastAsia" w:hAnsi="Times New Roman" w:cs="Times New Roman"/>
              </w:rPr>
              <w:t>Шляхом розміщення на офіційному вебсайті НКРЕКП було оприлюднено проєкт постанови НКРЕКП «Про затвердження Змін до Правил роздрібного ринку електричної енергії» (далі – Проєкт Постанови), яким передбачається впровадження щорічного опитування споживачів операторами систем розподілу (ОСР) з метою збору даних для розрахунку показника VOLL (</w:t>
            </w:r>
            <w:proofErr w:type="spellStart"/>
            <w:r w:rsidRPr="001A6B87">
              <w:rPr>
                <w:rFonts w:ascii="Times New Roman" w:eastAsiaTheme="minorEastAsia" w:hAnsi="Times New Roman" w:cs="Times New Roman"/>
              </w:rPr>
              <w:t>value</w:t>
            </w:r>
            <w:proofErr w:type="spellEnd"/>
            <w:r w:rsidRPr="001A6B87">
              <w:rPr>
                <w:rFonts w:ascii="Times New Roman" w:eastAsiaTheme="minorEastAsia" w:hAnsi="Times New Roman" w:cs="Times New Roman"/>
              </w:rPr>
              <w:t xml:space="preserve"> </w:t>
            </w:r>
            <w:proofErr w:type="spellStart"/>
            <w:r w:rsidRPr="001A6B87">
              <w:rPr>
                <w:rFonts w:ascii="Times New Roman" w:eastAsiaTheme="minorEastAsia" w:hAnsi="Times New Roman" w:cs="Times New Roman"/>
              </w:rPr>
              <w:t>of</w:t>
            </w:r>
            <w:proofErr w:type="spellEnd"/>
            <w:r w:rsidRPr="001A6B87">
              <w:rPr>
                <w:rFonts w:ascii="Times New Roman" w:eastAsiaTheme="minorEastAsia" w:hAnsi="Times New Roman" w:cs="Times New Roman"/>
              </w:rPr>
              <w:t xml:space="preserve"> </w:t>
            </w:r>
            <w:proofErr w:type="spellStart"/>
            <w:r w:rsidRPr="001A6B87">
              <w:rPr>
                <w:rFonts w:ascii="Times New Roman" w:eastAsiaTheme="minorEastAsia" w:hAnsi="Times New Roman" w:cs="Times New Roman"/>
              </w:rPr>
              <w:t>lost</w:t>
            </w:r>
            <w:proofErr w:type="spellEnd"/>
            <w:r w:rsidRPr="001A6B87">
              <w:rPr>
                <w:rFonts w:ascii="Times New Roman" w:eastAsiaTheme="minorEastAsia" w:hAnsi="Times New Roman" w:cs="Times New Roman"/>
              </w:rPr>
              <w:t xml:space="preserve"> </w:t>
            </w:r>
            <w:proofErr w:type="spellStart"/>
            <w:r w:rsidRPr="001A6B87">
              <w:rPr>
                <w:rFonts w:ascii="Times New Roman" w:eastAsiaTheme="minorEastAsia" w:hAnsi="Times New Roman" w:cs="Times New Roman"/>
              </w:rPr>
              <w:t>load</w:t>
            </w:r>
            <w:proofErr w:type="spellEnd"/>
            <w:r w:rsidRPr="001A6B87">
              <w:rPr>
                <w:rFonts w:ascii="Times New Roman" w:eastAsiaTheme="minorEastAsia" w:hAnsi="Times New Roman" w:cs="Times New Roman"/>
              </w:rPr>
              <w:t>).</w:t>
            </w:r>
          </w:p>
          <w:p w14:paraId="08643C30" w14:textId="77777777" w:rsidR="001A6B87" w:rsidRPr="001A6B87" w:rsidRDefault="001A6B87" w:rsidP="001A6B87">
            <w:pPr>
              <w:ind w:firstLine="324"/>
              <w:jc w:val="both"/>
              <w:rPr>
                <w:rFonts w:ascii="Times New Roman" w:eastAsiaTheme="minorEastAsia" w:hAnsi="Times New Roman" w:cs="Times New Roman"/>
              </w:rPr>
            </w:pPr>
            <w:r w:rsidRPr="001A6B87">
              <w:rPr>
                <w:rFonts w:ascii="Times New Roman" w:eastAsiaTheme="minorEastAsia" w:hAnsi="Times New Roman" w:cs="Times New Roman"/>
              </w:rPr>
              <w:t>Керуючись правами громадян, закріпленими Конституцією України, Законом України «Про звернення громадян», Законом України «Про засади державної регуляторної політики у сфері господарської діяльності» та Порядком проведення відкритого обговорення проєктів рішень НКРЕКП (затвердженого постановою НКРЕКП від 30.06.2017 № 866), висловлюю категоричну незгоду з окремими положеннями зазначеного Проєкту Постанови та подаю обґрунтовані зауваження і пропозиції.</w:t>
            </w:r>
          </w:p>
          <w:p w14:paraId="0865B3EB" w14:textId="77777777" w:rsidR="001A6B87" w:rsidRPr="001A6B87" w:rsidRDefault="001A6B87" w:rsidP="001A6B87">
            <w:pPr>
              <w:ind w:firstLine="324"/>
              <w:jc w:val="both"/>
              <w:rPr>
                <w:rFonts w:ascii="Times New Roman" w:eastAsiaTheme="minorEastAsia" w:hAnsi="Times New Roman" w:cs="Times New Roman"/>
                <w:b/>
                <w:bCs/>
              </w:rPr>
            </w:pPr>
            <w:r w:rsidRPr="001A6B87">
              <w:rPr>
                <w:rFonts w:ascii="Times New Roman" w:eastAsiaTheme="minorEastAsia" w:hAnsi="Times New Roman" w:cs="Times New Roman"/>
                <w:b/>
                <w:bCs/>
              </w:rPr>
              <w:t>І. Юридичне та конституційно-правове обґрунтування неприпустимості прийняття проєкту в запропонованій редакції</w:t>
            </w:r>
          </w:p>
          <w:p w14:paraId="40B3E480" w14:textId="3FCA48D4" w:rsidR="001A6B87" w:rsidRPr="001A6B87" w:rsidRDefault="006160C5" w:rsidP="001A6B87">
            <w:pPr>
              <w:ind w:firstLine="324"/>
              <w:jc w:val="both"/>
              <w:rPr>
                <w:rFonts w:ascii="Times New Roman" w:eastAsiaTheme="minorEastAsia" w:hAnsi="Times New Roman" w:cs="Times New Roman"/>
                <w:b/>
                <w:bCs/>
              </w:rPr>
            </w:pPr>
            <w:r>
              <w:rPr>
                <w:rFonts w:ascii="Times New Roman" w:eastAsiaTheme="minorEastAsia" w:hAnsi="Times New Roman" w:cs="Times New Roman"/>
                <w:b/>
                <w:bCs/>
              </w:rPr>
              <w:t xml:space="preserve">1. </w:t>
            </w:r>
            <w:r w:rsidR="001A6B87" w:rsidRPr="001A6B87">
              <w:rPr>
                <w:rFonts w:ascii="Times New Roman" w:eastAsiaTheme="minorEastAsia" w:hAnsi="Times New Roman" w:cs="Times New Roman"/>
                <w:b/>
                <w:bCs/>
              </w:rPr>
              <w:t>Незаконне збирання інформації про приватну власність та порушення Статті 32 Конституції України:</w:t>
            </w:r>
          </w:p>
          <w:p w14:paraId="5051DE8A" w14:textId="77777777" w:rsidR="001A6B87" w:rsidRPr="001A6B87" w:rsidRDefault="001A6B87" w:rsidP="001A6B87">
            <w:pPr>
              <w:ind w:firstLine="324"/>
              <w:jc w:val="both"/>
              <w:rPr>
                <w:rFonts w:ascii="Times New Roman" w:eastAsiaTheme="minorEastAsia" w:hAnsi="Times New Roman" w:cs="Times New Roman"/>
              </w:rPr>
            </w:pPr>
            <w:r w:rsidRPr="001A6B87">
              <w:rPr>
                <w:rFonts w:ascii="Times New Roman" w:eastAsiaTheme="minorEastAsia" w:hAnsi="Times New Roman" w:cs="Times New Roman"/>
              </w:rPr>
              <w:t>Запропонована Проєктом Постанова «Примірна Анкета» передбачає збір даних про наявність у споживачів приватного майна (генераторів, акумуляторних станцій, інверторів, сонячних панелей) та обсяги приватних фінансових витрат на їх придбання і паливо.</w:t>
            </w:r>
          </w:p>
          <w:p w14:paraId="6FD3377C" w14:textId="77777777" w:rsidR="001A6B87" w:rsidRPr="00860185" w:rsidRDefault="001A6B87" w:rsidP="001A6B87">
            <w:pPr>
              <w:ind w:firstLine="324"/>
              <w:jc w:val="both"/>
              <w:rPr>
                <w:rFonts w:ascii="Times New Roman" w:eastAsiaTheme="minorEastAsia" w:hAnsi="Times New Roman" w:cs="Times New Roman"/>
                <w:spacing w:val="-4"/>
              </w:rPr>
            </w:pPr>
            <w:r w:rsidRPr="00860185">
              <w:rPr>
                <w:rFonts w:ascii="Times New Roman" w:eastAsiaTheme="minorEastAsia" w:hAnsi="Times New Roman" w:cs="Times New Roman"/>
                <w:spacing w:val="-4"/>
              </w:rPr>
              <w:t>Відповідно до Статті 32 Конституції України,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15048AB5" w14:textId="77777777" w:rsidR="001A6B87" w:rsidRPr="00860185" w:rsidRDefault="001A6B87" w:rsidP="001A6B87">
            <w:pPr>
              <w:ind w:firstLine="324"/>
              <w:jc w:val="both"/>
              <w:rPr>
                <w:rFonts w:ascii="Times New Roman" w:eastAsiaTheme="minorEastAsia" w:hAnsi="Times New Roman" w:cs="Times New Roman"/>
                <w:spacing w:val="-4"/>
              </w:rPr>
            </w:pPr>
            <w:r w:rsidRPr="00860185">
              <w:rPr>
                <w:rFonts w:ascii="Times New Roman" w:eastAsiaTheme="minorEastAsia" w:hAnsi="Times New Roman" w:cs="Times New Roman"/>
                <w:spacing w:val="-4"/>
              </w:rPr>
              <w:t>Оператори систем розподілу (ОСР) є суб'єктами господарювання, а не правоохоронними чи фіскальними органами. Надання ОСР повноважень щодо проведення інвентаризації приватного енергетичного майна громадян є прямим втручанням у приватне життя, порушенням Закону України «Про захист персональних даних» та перевищенням повноважень регулятора.</w:t>
            </w:r>
          </w:p>
          <w:p w14:paraId="6A4A0291" w14:textId="49CFECF6" w:rsidR="001A6B87" w:rsidRPr="006160C5" w:rsidRDefault="006160C5" w:rsidP="001A6B87">
            <w:pPr>
              <w:ind w:firstLine="324"/>
              <w:jc w:val="both"/>
              <w:rPr>
                <w:rFonts w:ascii="Times New Roman" w:eastAsiaTheme="minorEastAsia" w:hAnsi="Times New Roman" w:cs="Times New Roman"/>
                <w:b/>
                <w:bCs/>
              </w:rPr>
            </w:pPr>
            <w:r w:rsidRPr="006160C5">
              <w:rPr>
                <w:rFonts w:ascii="Times New Roman" w:eastAsiaTheme="minorEastAsia" w:hAnsi="Times New Roman" w:cs="Times New Roman"/>
                <w:b/>
                <w:bCs/>
              </w:rPr>
              <w:t xml:space="preserve">2. </w:t>
            </w:r>
            <w:r w:rsidR="001A6B87" w:rsidRPr="006160C5">
              <w:rPr>
                <w:rFonts w:ascii="Times New Roman" w:eastAsiaTheme="minorEastAsia" w:hAnsi="Times New Roman" w:cs="Times New Roman"/>
                <w:b/>
                <w:bCs/>
              </w:rPr>
              <w:t>Невідповідність механізмів WTP та WTA нормам Цивільного кодексу України та принципу невідчужуваності Конституційних прав:</w:t>
            </w:r>
          </w:p>
          <w:p w14:paraId="34515316" w14:textId="77777777" w:rsidR="001A6B87" w:rsidRPr="001A6B87" w:rsidRDefault="001A6B87" w:rsidP="001A6B87">
            <w:pPr>
              <w:ind w:firstLine="324"/>
              <w:jc w:val="both"/>
              <w:rPr>
                <w:rFonts w:ascii="Times New Roman" w:eastAsiaTheme="minorEastAsia" w:hAnsi="Times New Roman" w:cs="Times New Roman"/>
              </w:rPr>
            </w:pPr>
            <w:r w:rsidRPr="001A6B87">
              <w:rPr>
                <w:rFonts w:ascii="Times New Roman" w:eastAsiaTheme="minorEastAsia" w:hAnsi="Times New Roman" w:cs="Times New Roman"/>
              </w:rPr>
              <w:t>Проєкт Постанови впроваджує оцінку «готовності платити» (</w:t>
            </w:r>
            <w:proofErr w:type="spellStart"/>
            <w:r w:rsidRPr="001A6B87">
              <w:rPr>
                <w:rFonts w:ascii="Times New Roman" w:eastAsiaTheme="minorEastAsia" w:hAnsi="Times New Roman" w:cs="Times New Roman"/>
              </w:rPr>
              <w:t>willingness</w:t>
            </w:r>
            <w:proofErr w:type="spellEnd"/>
            <w:r w:rsidRPr="001A6B87">
              <w:rPr>
                <w:rFonts w:ascii="Times New Roman" w:eastAsiaTheme="minorEastAsia" w:hAnsi="Times New Roman" w:cs="Times New Roman"/>
              </w:rPr>
              <w:t xml:space="preserve"> </w:t>
            </w:r>
            <w:proofErr w:type="spellStart"/>
            <w:r w:rsidRPr="001A6B87">
              <w:rPr>
                <w:rFonts w:ascii="Times New Roman" w:eastAsiaTheme="minorEastAsia" w:hAnsi="Times New Roman" w:cs="Times New Roman"/>
              </w:rPr>
              <w:t>to</w:t>
            </w:r>
            <w:proofErr w:type="spellEnd"/>
            <w:r w:rsidRPr="001A6B87">
              <w:rPr>
                <w:rFonts w:ascii="Times New Roman" w:eastAsiaTheme="minorEastAsia" w:hAnsi="Times New Roman" w:cs="Times New Roman"/>
              </w:rPr>
              <w:t xml:space="preserve"> </w:t>
            </w:r>
            <w:proofErr w:type="spellStart"/>
            <w:r w:rsidRPr="001A6B87">
              <w:rPr>
                <w:rFonts w:ascii="Times New Roman" w:eastAsiaTheme="minorEastAsia" w:hAnsi="Times New Roman" w:cs="Times New Roman"/>
              </w:rPr>
              <w:t>pay</w:t>
            </w:r>
            <w:proofErr w:type="spellEnd"/>
            <w:r w:rsidRPr="001A6B87">
              <w:rPr>
                <w:rFonts w:ascii="Times New Roman" w:eastAsiaTheme="minorEastAsia" w:hAnsi="Times New Roman" w:cs="Times New Roman"/>
              </w:rPr>
              <w:t xml:space="preserve"> – WTP) та «готовності прийняти компенсацію за погодження на перерви» (</w:t>
            </w:r>
            <w:proofErr w:type="spellStart"/>
            <w:r w:rsidRPr="001A6B87">
              <w:rPr>
                <w:rFonts w:ascii="Times New Roman" w:eastAsiaTheme="minorEastAsia" w:hAnsi="Times New Roman" w:cs="Times New Roman"/>
              </w:rPr>
              <w:t>willingness</w:t>
            </w:r>
            <w:proofErr w:type="spellEnd"/>
            <w:r w:rsidRPr="001A6B87">
              <w:rPr>
                <w:rFonts w:ascii="Times New Roman" w:eastAsiaTheme="minorEastAsia" w:hAnsi="Times New Roman" w:cs="Times New Roman"/>
              </w:rPr>
              <w:t xml:space="preserve"> </w:t>
            </w:r>
            <w:proofErr w:type="spellStart"/>
            <w:r w:rsidRPr="001A6B87">
              <w:rPr>
                <w:rFonts w:ascii="Times New Roman" w:eastAsiaTheme="minorEastAsia" w:hAnsi="Times New Roman" w:cs="Times New Roman"/>
              </w:rPr>
              <w:t>to</w:t>
            </w:r>
            <w:proofErr w:type="spellEnd"/>
            <w:r w:rsidRPr="001A6B87">
              <w:rPr>
                <w:rFonts w:ascii="Times New Roman" w:eastAsiaTheme="minorEastAsia" w:hAnsi="Times New Roman" w:cs="Times New Roman"/>
              </w:rPr>
              <w:t xml:space="preserve"> </w:t>
            </w:r>
            <w:proofErr w:type="spellStart"/>
            <w:r w:rsidRPr="001A6B87">
              <w:rPr>
                <w:rFonts w:ascii="Times New Roman" w:eastAsiaTheme="minorEastAsia" w:hAnsi="Times New Roman" w:cs="Times New Roman"/>
              </w:rPr>
              <w:t>accept</w:t>
            </w:r>
            <w:proofErr w:type="spellEnd"/>
            <w:r w:rsidRPr="001A6B87">
              <w:rPr>
                <w:rFonts w:ascii="Times New Roman" w:eastAsiaTheme="minorEastAsia" w:hAnsi="Times New Roman" w:cs="Times New Roman"/>
              </w:rPr>
              <w:t xml:space="preserve"> – WTA).</w:t>
            </w:r>
          </w:p>
          <w:p w14:paraId="7B250073" w14:textId="77777777" w:rsidR="006160C5" w:rsidRPr="006160C5" w:rsidRDefault="001A6B87" w:rsidP="006160C5">
            <w:pPr>
              <w:pStyle w:val="a8"/>
              <w:numPr>
                <w:ilvl w:val="0"/>
                <w:numId w:val="29"/>
              </w:numPr>
              <w:ind w:left="63" w:firstLine="283"/>
              <w:jc w:val="both"/>
              <w:rPr>
                <w:rFonts w:ascii="Times New Roman" w:eastAsiaTheme="minorEastAsia" w:hAnsi="Times New Roman" w:cs="Times New Roman"/>
              </w:rPr>
            </w:pPr>
            <w:proofErr w:type="spellStart"/>
            <w:r w:rsidRPr="006160C5">
              <w:rPr>
                <w:rFonts w:ascii="Times New Roman" w:eastAsiaTheme="minorEastAsia" w:hAnsi="Times New Roman" w:cs="Times New Roman"/>
              </w:rPr>
              <w:t>Щодо</w:t>
            </w:r>
            <w:proofErr w:type="spellEnd"/>
            <w:r w:rsidRPr="006160C5">
              <w:rPr>
                <w:rFonts w:ascii="Times New Roman" w:eastAsiaTheme="minorEastAsia" w:hAnsi="Times New Roman" w:cs="Times New Roman"/>
              </w:rPr>
              <w:t xml:space="preserve"> WTP (</w:t>
            </w:r>
            <w:proofErr w:type="spellStart"/>
            <w:r w:rsidRPr="006160C5">
              <w:rPr>
                <w:rFonts w:ascii="Times New Roman" w:eastAsiaTheme="minorEastAsia" w:hAnsi="Times New Roman" w:cs="Times New Roman"/>
              </w:rPr>
              <w:t>готовність</w:t>
            </w:r>
            <w:proofErr w:type="spellEnd"/>
            <w:r w:rsidRPr="006160C5">
              <w:rPr>
                <w:rFonts w:ascii="Times New Roman" w:eastAsiaTheme="minorEastAsia" w:hAnsi="Times New Roman" w:cs="Times New Roman"/>
              </w:rPr>
              <w:t xml:space="preserve"> </w:t>
            </w:r>
            <w:proofErr w:type="spellStart"/>
            <w:r w:rsidRPr="006160C5">
              <w:rPr>
                <w:rFonts w:ascii="Times New Roman" w:eastAsiaTheme="minorEastAsia" w:hAnsi="Times New Roman" w:cs="Times New Roman"/>
              </w:rPr>
              <w:t>платити</w:t>
            </w:r>
            <w:proofErr w:type="spellEnd"/>
            <w:r w:rsidRPr="006160C5">
              <w:rPr>
                <w:rFonts w:ascii="Times New Roman" w:eastAsiaTheme="minorEastAsia" w:hAnsi="Times New Roman" w:cs="Times New Roman"/>
              </w:rPr>
              <w:t xml:space="preserve">): Визначення «готовності платити більше за відсутність відключень» в умовах штучно створеного дефіциту та монопольного становища постачальників є формою примусу. </w:t>
            </w:r>
            <w:proofErr w:type="spellStart"/>
            <w:r w:rsidRPr="006160C5">
              <w:rPr>
                <w:rFonts w:ascii="Times New Roman" w:eastAsiaTheme="minorEastAsia" w:hAnsi="Times New Roman" w:cs="Times New Roman"/>
              </w:rPr>
              <w:t>Відповідно</w:t>
            </w:r>
            <w:proofErr w:type="spellEnd"/>
            <w:r w:rsidRPr="006160C5">
              <w:rPr>
                <w:rFonts w:ascii="Times New Roman" w:eastAsiaTheme="minorEastAsia" w:hAnsi="Times New Roman" w:cs="Times New Roman"/>
              </w:rPr>
              <w:t xml:space="preserve"> до </w:t>
            </w:r>
            <w:proofErr w:type="spellStart"/>
            <w:r w:rsidRPr="006160C5">
              <w:rPr>
                <w:rFonts w:ascii="Times New Roman" w:eastAsiaTheme="minorEastAsia" w:hAnsi="Times New Roman" w:cs="Times New Roman"/>
              </w:rPr>
              <w:t>Статті</w:t>
            </w:r>
            <w:proofErr w:type="spellEnd"/>
            <w:r w:rsidRPr="006160C5">
              <w:rPr>
                <w:rFonts w:ascii="Times New Roman" w:eastAsiaTheme="minorEastAsia" w:hAnsi="Times New Roman" w:cs="Times New Roman"/>
              </w:rPr>
              <w:t xml:space="preserve"> 17 Закону </w:t>
            </w:r>
            <w:proofErr w:type="spellStart"/>
            <w:r w:rsidRPr="006160C5">
              <w:rPr>
                <w:rFonts w:ascii="Times New Roman" w:eastAsiaTheme="minorEastAsia" w:hAnsi="Times New Roman" w:cs="Times New Roman"/>
              </w:rPr>
              <w:t>України</w:t>
            </w:r>
            <w:proofErr w:type="spellEnd"/>
            <w:r w:rsidRPr="006160C5">
              <w:rPr>
                <w:rFonts w:ascii="Times New Roman" w:eastAsiaTheme="minorEastAsia" w:hAnsi="Times New Roman" w:cs="Times New Roman"/>
              </w:rPr>
              <w:t xml:space="preserve"> «Про </w:t>
            </w:r>
            <w:proofErr w:type="spellStart"/>
            <w:r w:rsidRPr="006160C5">
              <w:rPr>
                <w:rFonts w:ascii="Times New Roman" w:eastAsiaTheme="minorEastAsia" w:hAnsi="Times New Roman" w:cs="Times New Roman"/>
              </w:rPr>
              <w:t>захист</w:t>
            </w:r>
            <w:proofErr w:type="spellEnd"/>
            <w:r w:rsidRPr="006160C5">
              <w:rPr>
                <w:rFonts w:ascii="Times New Roman" w:eastAsiaTheme="minorEastAsia" w:hAnsi="Times New Roman" w:cs="Times New Roman"/>
              </w:rPr>
              <w:t xml:space="preserve"> прав </w:t>
            </w:r>
            <w:proofErr w:type="spellStart"/>
            <w:r w:rsidRPr="006160C5">
              <w:rPr>
                <w:rFonts w:ascii="Times New Roman" w:eastAsiaTheme="minorEastAsia" w:hAnsi="Times New Roman" w:cs="Times New Roman"/>
              </w:rPr>
              <w:t>споживачів</w:t>
            </w:r>
            <w:proofErr w:type="spellEnd"/>
            <w:r w:rsidRPr="006160C5">
              <w:rPr>
                <w:rFonts w:ascii="Times New Roman" w:eastAsiaTheme="minorEastAsia" w:hAnsi="Times New Roman" w:cs="Times New Roman"/>
              </w:rPr>
              <w:t xml:space="preserve">», </w:t>
            </w:r>
            <w:proofErr w:type="spellStart"/>
            <w:r w:rsidRPr="006160C5">
              <w:rPr>
                <w:rFonts w:ascii="Times New Roman" w:eastAsiaTheme="minorEastAsia" w:hAnsi="Times New Roman" w:cs="Times New Roman"/>
              </w:rPr>
              <w:t>продавцю</w:t>
            </w:r>
            <w:proofErr w:type="spellEnd"/>
            <w:r w:rsidRPr="006160C5">
              <w:rPr>
                <w:rFonts w:ascii="Times New Roman" w:eastAsiaTheme="minorEastAsia" w:hAnsi="Times New Roman" w:cs="Times New Roman"/>
              </w:rPr>
              <w:t xml:space="preserve"> (</w:t>
            </w:r>
            <w:proofErr w:type="spellStart"/>
            <w:r w:rsidRPr="006160C5">
              <w:rPr>
                <w:rFonts w:ascii="Times New Roman" w:eastAsiaTheme="minorEastAsia" w:hAnsi="Times New Roman" w:cs="Times New Roman"/>
              </w:rPr>
              <w:t>виконавцю</w:t>
            </w:r>
            <w:proofErr w:type="spellEnd"/>
            <w:r w:rsidRPr="006160C5">
              <w:rPr>
                <w:rFonts w:ascii="Times New Roman" w:eastAsiaTheme="minorEastAsia" w:hAnsi="Times New Roman" w:cs="Times New Roman"/>
              </w:rPr>
              <w:t xml:space="preserve">) </w:t>
            </w:r>
            <w:proofErr w:type="spellStart"/>
            <w:r w:rsidRPr="006160C5">
              <w:rPr>
                <w:rFonts w:ascii="Times New Roman" w:eastAsiaTheme="minorEastAsia" w:hAnsi="Times New Roman" w:cs="Times New Roman"/>
              </w:rPr>
              <w:t>забороняється</w:t>
            </w:r>
            <w:proofErr w:type="spellEnd"/>
            <w:r w:rsidRPr="006160C5">
              <w:rPr>
                <w:rFonts w:ascii="Times New Roman" w:eastAsiaTheme="minorEastAsia" w:hAnsi="Times New Roman" w:cs="Times New Roman"/>
              </w:rPr>
              <w:t xml:space="preserve"> </w:t>
            </w:r>
            <w:proofErr w:type="spellStart"/>
            <w:r w:rsidRPr="006160C5">
              <w:rPr>
                <w:rFonts w:ascii="Times New Roman" w:eastAsiaTheme="minorEastAsia" w:hAnsi="Times New Roman" w:cs="Times New Roman"/>
              </w:rPr>
              <w:t>нав'язувати</w:t>
            </w:r>
            <w:proofErr w:type="spellEnd"/>
            <w:r w:rsidRPr="006160C5">
              <w:rPr>
                <w:rFonts w:ascii="Times New Roman" w:eastAsiaTheme="minorEastAsia" w:hAnsi="Times New Roman" w:cs="Times New Roman"/>
              </w:rPr>
              <w:t xml:space="preserve"> </w:t>
            </w:r>
            <w:proofErr w:type="spellStart"/>
            <w:r w:rsidRPr="006160C5">
              <w:rPr>
                <w:rFonts w:ascii="Times New Roman" w:eastAsiaTheme="minorEastAsia" w:hAnsi="Times New Roman" w:cs="Times New Roman"/>
              </w:rPr>
              <w:t>споживачу</w:t>
            </w:r>
            <w:proofErr w:type="spellEnd"/>
            <w:r w:rsidRPr="006160C5">
              <w:rPr>
                <w:rFonts w:ascii="Times New Roman" w:eastAsiaTheme="minorEastAsia" w:hAnsi="Times New Roman" w:cs="Times New Roman"/>
              </w:rPr>
              <w:t xml:space="preserve"> </w:t>
            </w:r>
            <w:proofErr w:type="spellStart"/>
            <w:r w:rsidRPr="006160C5">
              <w:rPr>
                <w:rFonts w:ascii="Times New Roman" w:eastAsiaTheme="minorEastAsia" w:hAnsi="Times New Roman" w:cs="Times New Roman"/>
              </w:rPr>
              <w:t>умови</w:t>
            </w:r>
            <w:proofErr w:type="spellEnd"/>
            <w:r w:rsidRPr="006160C5">
              <w:rPr>
                <w:rFonts w:ascii="Times New Roman" w:eastAsiaTheme="minorEastAsia" w:hAnsi="Times New Roman" w:cs="Times New Roman"/>
              </w:rPr>
              <w:t xml:space="preserve">, </w:t>
            </w:r>
            <w:proofErr w:type="spellStart"/>
            <w:r w:rsidRPr="006160C5">
              <w:rPr>
                <w:rFonts w:ascii="Times New Roman" w:eastAsiaTheme="minorEastAsia" w:hAnsi="Times New Roman" w:cs="Times New Roman"/>
              </w:rPr>
              <w:t>які</w:t>
            </w:r>
            <w:proofErr w:type="spellEnd"/>
            <w:r w:rsidRPr="006160C5">
              <w:rPr>
                <w:rFonts w:ascii="Times New Roman" w:eastAsiaTheme="minorEastAsia" w:hAnsi="Times New Roman" w:cs="Times New Roman"/>
              </w:rPr>
              <w:t xml:space="preserve"> </w:t>
            </w:r>
            <w:proofErr w:type="spellStart"/>
            <w:r w:rsidRPr="006160C5">
              <w:rPr>
                <w:rFonts w:ascii="Times New Roman" w:eastAsiaTheme="minorEastAsia" w:hAnsi="Times New Roman" w:cs="Times New Roman"/>
              </w:rPr>
              <w:t>ставлять</w:t>
            </w:r>
            <w:proofErr w:type="spellEnd"/>
            <w:r w:rsidRPr="006160C5">
              <w:rPr>
                <w:rFonts w:ascii="Times New Roman" w:eastAsiaTheme="minorEastAsia" w:hAnsi="Times New Roman" w:cs="Times New Roman"/>
              </w:rPr>
              <w:t xml:space="preserve"> </w:t>
            </w:r>
            <w:proofErr w:type="spellStart"/>
            <w:r w:rsidRPr="006160C5">
              <w:rPr>
                <w:rFonts w:ascii="Times New Roman" w:eastAsiaTheme="minorEastAsia" w:hAnsi="Times New Roman" w:cs="Times New Roman"/>
              </w:rPr>
              <w:t>його</w:t>
            </w:r>
            <w:proofErr w:type="spellEnd"/>
            <w:r w:rsidRPr="006160C5">
              <w:rPr>
                <w:rFonts w:ascii="Times New Roman" w:eastAsiaTheme="minorEastAsia" w:hAnsi="Times New Roman" w:cs="Times New Roman"/>
              </w:rPr>
              <w:t xml:space="preserve"> у </w:t>
            </w:r>
            <w:proofErr w:type="spellStart"/>
            <w:r w:rsidRPr="006160C5">
              <w:rPr>
                <w:rFonts w:ascii="Times New Roman" w:eastAsiaTheme="minorEastAsia" w:hAnsi="Times New Roman" w:cs="Times New Roman"/>
              </w:rPr>
              <w:t>нерівне</w:t>
            </w:r>
            <w:proofErr w:type="spellEnd"/>
            <w:r w:rsidRPr="006160C5">
              <w:rPr>
                <w:rFonts w:ascii="Times New Roman" w:eastAsiaTheme="minorEastAsia" w:hAnsi="Times New Roman" w:cs="Times New Roman"/>
              </w:rPr>
              <w:t xml:space="preserve"> становище </w:t>
            </w:r>
            <w:proofErr w:type="spellStart"/>
            <w:r w:rsidRPr="006160C5">
              <w:rPr>
                <w:rFonts w:ascii="Times New Roman" w:eastAsiaTheme="minorEastAsia" w:hAnsi="Times New Roman" w:cs="Times New Roman"/>
              </w:rPr>
              <w:t>порівняно</w:t>
            </w:r>
            <w:proofErr w:type="spellEnd"/>
            <w:r w:rsidRPr="006160C5">
              <w:rPr>
                <w:rFonts w:ascii="Times New Roman" w:eastAsiaTheme="minorEastAsia" w:hAnsi="Times New Roman" w:cs="Times New Roman"/>
              </w:rPr>
              <w:t xml:space="preserve"> з </w:t>
            </w:r>
            <w:proofErr w:type="spellStart"/>
            <w:r w:rsidRPr="006160C5">
              <w:rPr>
                <w:rFonts w:ascii="Times New Roman" w:eastAsiaTheme="minorEastAsia" w:hAnsi="Times New Roman" w:cs="Times New Roman"/>
              </w:rPr>
              <w:t>іншими</w:t>
            </w:r>
            <w:proofErr w:type="spellEnd"/>
            <w:r w:rsidRPr="006160C5">
              <w:rPr>
                <w:rFonts w:ascii="Times New Roman" w:eastAsiaTheme="minorEastAsia" w:hAnsi="Times New Roman" w:cs="Times New Roman"/>
              </w:rPr>
              <w:t xml:space="preserve"> </w:t>
            </w:r>
            <w:proofErr w:type="spellStart"/>
            <w:r w:rsidRPr="006160C5">
              <w:rPr>
                <w:rFonts w:ascii="Times New Roman" w:eastAsiaTheme="minorEastAsia" w:hAnsi="Times New Roman" w:cs="Times New Roman"/>
              </w:rPr>
              <w:t>споживачами</w:t>
            </w:r>
            <w:proofErr w:type="spellEnd"/>
            <w:r w:rsidRPr="006160C5">
              <w:rPr>
                <w:rFonts w:ascii="Times New Roman" w:eastAsiaTheme="minorEastAsia" w:hAnsi="Times New Roman" w:cs="Times New Roman"/>
              </w:rPr>
              <w:t>.</w:t>
            </w:r>
          </w:p>
          <w:p w14:paraId="5FE5E1D8" w14:textId="5E7CF738" w:rsidR="001A6B87" w:rsidRPr="006160C5" w:rsidRDefault="001A6B87" w:rsidP="006160C5">
            <w:pPr>
              <w:pStyle w:val="a8"/>
              <w:numPr>
                <w:ilvl w:val="0"/>
                <w:numId w:val="29"/>
              </w:numPr>
              <w:ind w:left="63" w:firstLine="283"/>
              <w:jc w:val="both"/>
              <w:rPr>
                <w:rFonts w:ascii="Times New Roman" w:eastAsiaTheme="minorEastAsia" w:hAnsi="Times New Roman" w:cs="Times New Roman"/>
              </w:rPr>
            </w:pPr>
            <w:proofErr w:type="spellStart"/>
            <w:r w:rsidRPr="006160C5">
              <w:rPr>
                <w:rFonts w:ascii="Times New Roman" w:eastAsiaTheme="minorEastAsia" w:hAnsi="Times New Roman" w:cs="Times New Roman"/>
              </w:rPr>
              <w:t>Щодо</w:t>
            </w:r>
            <w:proofErr w:type="spellEnd"/>
            <w:r w:rsidRPr="006160C5">
              <w:rPr>
                <w:rFonts w:ascii="Times New Roman" w:eastAsiaTheme="minorEastAsia" w:hAnsi="Times New Roman" w:cs="Times New Roman"/>
              </w:rPr>
              <w:t xml:space="preserve"> WTA (</w:t>
            </w:r>
            <w:proofErr w:type="spellStart"/>
            <w:r w:rsidRPr="006160C5">
              <w:rPr>
                <w:rFonts w:ascii="Times New Roman" w:eastAsiaTheme="minorEastAsia" w:hAnsi="Times New Roman" w:cs="Times New Roman"/>
              </w:rPr>
              <w:t>готовність</w:t>
            </w:r>
            <w:proofErr w:type="spellEnd"/>
            <w:r w:rsidRPr="006160C5">
              <w:rPr>
                <w:rFonts w:ascii="Times New Roman" w:eastAsiaTheme="minorEastAsia" w:hAnsi="Times New Roman" w:cs="Times New Roman"/>
              </w:rPr>
              <w:t xml:space="preserve"> </w:t>
            </w:r>
            <w:proofErr w:type="spellStart"/>
            <w:r w:rsidRPr="006160C5">
              <w:rPr>
                <w:rFonts w:ascii="Times New Roman" w:eastAsiaTheme="minorEastAsia" w:hAnsi="Times New Roman" w:cs="Times New Roman"/>
              </w:rPr>
              <w:t>прийняти</w:t>
            </w:r>
            <w:proofErr w:type="spellEnd"/>
            <w:r w:rsidRPr="006160C5">
              <w:rPr>
                <w:rFonts w:ascii="Times New Roman" w:eastAsiaTheme="minorEastAsia" w:hAnsi="Times New Roman" w:cs="Times New Roman"/>
              </w:rPr>
              <w:t xml:space="preserve"> </w:t>
            </w:r>
            <w:proofErr w:type="spellStart"/>
            <w:r w:rsidRPr="006160C5">
              <w:rPr>
                <w:rFonts w:ascii="Times New Roman" w:eastAsiaTheme="minorEastAsia" w:hAnsi="Times New Roman" w:cs="Times New Roman"/>
              </w:rPr>
              <w:t>компенсацію</w:t>
            </w:r>
            <w:proofErr w:type="spellEnd"/>
            <w:r w:rsidRPr="006160C5">
              <w:rPr>
                <w:rFonts w:ascii="Times New Roman" w:eastAsiaTheme="minorEastAsia" w:hAnsi="Times New Roman" w:cs="Times New Roman"/>
              </w:rPr>
              <w:t xml:space="preserve">): </w:t>
            </w:r>
            <w:proofErr w:type="spellStart"/>
            <w:r w:rsidRPr="006160C5">
              <w:rPr>
                <w:rFonts w:ascii="Times New Roman" w:eastAsiaTheme="minorEastAsia" w:hAnsi="Times New Roman" w:cs="Times New Roman"/>
              </w:rPr>
              <w:t>Згідно</w:t>
            </w:r>
            <w:proofErr w:type="spellEnd"/>
            <w:r w:rsidRPr="006160C5">
              <w:rPr>
                <w:rFonts w:ascii="Times New Roman" w:eastAsiaTheme="minorEastAsia" w:hAnsi="Times New Roman" w:cs="Times New Roman"/>
              </w:rPr>
              <w:t xml:space="preserve"> </w:t>
            </w:r>
            <w:proofErr w:type="spellStart"/>
            <w:r w:rsidRPr="006160C5">
              <w:rPr>
                <w:rFonts w:ascii="Times New Roman" w:eastAsiaTheme="minorEastAsia" w:hAnsi="Times New Roman" w:cs="Times New Roman"/>
              </w:rPr>
              <w:t>зі</w:t>
            </w:r>
            <w:proofErr w:type="spellEnd"/>
            <w:r w:rsidRPr="006160C5">
              <w:rPr>
                <w:rFonts w:ascii="Times New Roman" w:eastAsiaTheme="minorEastAsia" w:hAnsi="Times New Roman" w:cs="Times New Roman"/>
              </w:rPr>
              <w:t xml:space="preserve"> </w:t>
            </w:r>
            <w:proofErr w:type="spellStart"/>
            <w:r w:rsidRPr="006160C5">
              <w:rPr>
                <w:rFonts w:ascii="Times New Roman" w:eastAsiaTheme="minorEastAsia" w:hAnsi="Times New Roman" w:cs="Times New Roman"/>
              </w:rPr>
              <w:t>Статтями</w:t>
            </w:r>
            <w:proofErr w:type="spellEnd"/>
            <w:r w:rsidRPr="006160C5">
              <w:rPr>
                <w:rFonts w:ascii="Times New Roman" w:eastAsiaTheme="minorEastAsia" w:hAnsi="Times New Roman" w:cs="Times New Roman"/>
              </w:rPr>
              <w:t xml:space="preserve"> 3, 27 та 48 Конституції України, кожен має право на життя та достатній життєвий рівень. Електроенергія для побутових споживачів є критичним ресурсом життєзабезпечення (приготування їжі, опалення, збереження ліків). Відповідно до Статті 22 Конституції України, при прийнятті нових законів або внесенні змін до чинних законів не допускається звуження змісту та обсягу існуючих прав і свобод. Отримання «символічної компенсації» в обмін на відмову від гарантованого безперебійного електропостачання є прихованою формою легалізації систематичного невиконання ОСР своїх ліцензійних зобов'язань.</w:t>
            </w:r>
          </w:p>
          <w:p w14:paraId="1116008D" w14:textId="2938DC51" w:rsidR="001A6B87" w:rsidRPr="006160C5" w:rsidRDefault="006160C5" w:rsidP="001A6B87">
            <w:pPr>
              <w:ind w:firstLine="324"/>
              <w:jc w:val="both"/>
              <w:rPr>
                <w:rFonts w:ascii="Times New Roman" w:eastAsiaTheme="minorEastAsia" w:hAnsi="Times New Roman" w:cs="Times New Roman"/>
                <w:b/>
                <w:bCs/>
              </w:rPr>
            </w:pPr>
            <w:r w:rsidRPr="006160C5">
              <w:rPr>
                <w:rFonts w:ascii="Times New Roman" w:eastAsiaTheme="minorEastAsia" w:hAnsi="Times New Roman" w:cs="Times New Roman"/>
                <w:b/>
                <w:bCs/>
              </w:rPr>
              <w:t xml:space="preserve">3. </w:t>
            </w:r>
            <w:r w:rsidR="001A6B87" w:rsidRPr="006160C5">
              <w:rPr>
                <w:rFonts w:ascii="Times New Roman" w:eastAsiaTheme="minorEastAsia" w:hAnsi="Times New Roman" w:cs="Times New Roman"/>
                <w:b/>
                <w:bCs/>
              </w:rPr>
              <w:t>Порушення Статті 714 Цивільного кодексу України та Закону України «Про житлово-комунальні послуги»:</w:t>
            </w:r>
          </w:p>
          <w:p w14:paraId="141FD5FA" w14:textId="77777777" w:rsidR="001A6B87" w:rsidRPr="001A6B87" w:rsidRDefault="001A6B87" w:rsidP="001A6B87">
            <w:pPr>
              <w:ind w:firstLine="324"/>
              <w:jc w:val="both"/>
              <w:rPr>
                <w:rFonts w:ascii="Times New Roman" w:eastAsiaTheme="minorEastAsia" w:hAnsi="Times New Roman" w:cs="Times New Roman"/>
              </w:rPr>
            </w:pPr>
            <w:r w:rsidRPr="001A6B87">
              <w:rPr>
                <w:rFonts w:ascii="Times New Roman" w:eastAsiaTheme="minorEastAsia" w:hAnsi="Times New Roman" w:cs="Times New Roman"/>
              </w:rPr>
              <w:t>Відповідно до Статті 714 ЦК України та Статті 7 Закону України «Про житлово-комунальні послуги», споживач має право на одержання житлово-комунальних послуг належної якості та безперебійно.</w:t>
            </w:r>
          </w:p>
          <w:p w14:paraId="00E7060A" w14:textId="324BCD5C" w:rsidR="001A6B87" w:rsidRPr="00D82128" w:rsidRDefault="001A6B87" w:rsidP="00860185">
            <w:pPr>
              <w:ind w:firstLine="324"/>
              <w:jc w:val="both"/>
              <w:rPr>
                <w:rFonts w:ascii="Times New Roman" w:hAnsi="Times New Roman" w:cs="Times New Roman"/>
                <w:sz w:val="16"/>
                <w:szCs w:val="16"/>
              </w:rPr>
            </w:pPr>
            <w:r w:rsidRPr="001A6B87">
              <w:rPr>
                <w:rFonts w:ascii="Times New Roman" w:eastAsiaTheme="minorEastAsia" w:hAnsi="Times New Roman" w:cs="Times New Roman"/>
              </w:rPr>
              <w:t>Запровадження анкети, що легітимізує «планові перерви» за згодою споживача, перекладає ризики та відповідальність за неналежне утримання та захист мереж з монополіста (ОСР) на споживача, що суперечить фундаментальним засадам цивільного та господарського права.</w:t>
            </w:r>
          </w:p>
        </w:tc>
        <w:tc>
          <w:tcPr>
            <w:tcW w:w="3861" w:type="dxa"/>
          </w:tcPr>
          <w:p w14:paraId="3B60776F" w14:textId="77777777" w:rsidR="009D0EC7" w:rsidRPr="00886372" w:rsidRDefault="009D0EC7" w:rsidP="00886372">
            <w:pPr>
              <w:ind w:firstLine="306"/>
              <w:jc w:val="both"/>
              <w:rPr>
                <w:rFonts w:ascii="Times New Roman" w:hAnsi="Times New Roman" w:cs="Times New Roman"/>
              </w:rPr>
            </w:pPr>
          </w:p>
          <w:p w14:paraId="14CB4BD3" w14:textId="77777777" w:rsidR="00033535" w:rsidRDefault="00033535" w:rsidP="00886372">
            <w:pPr>
              <w:ind w:firstLine="306"/>
              <w:jc w:val="center"/>
              <w:rPr>
                <w:rFonts w:ascii="Times New Roman" w:hAnsi="Times New Roman" w:cs="Times New Roman"/>
                <w:b/>
                <w:bCs/>
              </w:rPr>
            </w:pPr>
          </w:p>
          <w:p w14:paraId="03BAC395" w14:textId="7E6717CB" w:rsidR="009D0EC7" w:rsidRPr="00860185" w:rsidRDefault="00E7768B" w:rsidP="00886372">
            <w:pPr>
              <w:ind w:firstLine="306"/>
              <w:jc w:val="center"/>
              <w:rPr>
                <w:rFonts w:ascii="Times New Roman" w:hAnsi="Times New Roman" w:cs="Times New Roman"/>
                <w:b/>
                <w:bCs/>
              </w:rPr>
            </w:pPr>
            <w:r w:rsidRPr="00860185">
              <w:rPr>
                <w:rFonts w:ascii="Times New Roman" w:hAnsi="Times New Roman" w:cs="Times New Roman"/>
                <w:b/>
                <w:bCs/>
              </w:rPr>
              <w:t>П</w:t>
            </w:r>
            <w:r w:rsidR="009D0EC7" w:rsidRPr="00860185">
              <w:rPr>
                <w:rFonts w:ascii="Times New Roman" w:hAnsi="Times New Roman" w:cs="Times New Roman"/>
                <w:b/>
                <w:bCs/>
              </w:rPr>
              <w:t>опередньо відхилити</w:t>
            </w:r>
          </w:p>
          <w:p w14:paraId="45C44826" w14:textId="01F829B6" w:rsidR="00E7768B" w:rsidRPr="00886372" w:rsidRDefault="00A339BA" w:rsidP="00886372">
            <w:pPr>
              <w:ind w:firstLine="306"/>
              <w:jc w:val="both"/>
              <w:rPr>
                <w:rFonts w:ascii="Times New Roman" w:hAnsi="Times New Roman" w:cs="Times New Roman"/>
              </w:rPr>
            </w:pPr>
            <w:r w:rsidRPr="00886372">
              <w:rPr>
                <w:rFonts w:ascii="Times New Roman" w:hAnsi="Times New Roman" w:cs="Times New Roman"/>
              </w:rPr>
              <w:t xml:space="preserve">При здійсненні агрегації даних </w:t>
            </w:r>
            <w:r w:rsidR="009D0EC7" w:rsidRPr="00886372">
              <w:rPr>
                <w:rFonts w:ascii="Times New Roman" w:hAnsi="Times New Roman" w:cs="Times New Roman"/>
              </w:rPr>
              <w:t xml:space="preserve"> опитування </w:t>
            </w:r>
            <w:r w:rsidRPr="00886372">
              <w:rPr>
                <w:rFonts w:ascii="Times New Roman" w:hAnsi="Times New Roman" w:cs="Times New Roman"/>
              </w:rPr>
              <w:t>дані</w:t>
            </w:r>
            <w:r w:rsidR="00E7768B" w:rsidRPr="00886372">
              <w:rPr>
                <w:rFonts w:ascii="Times New Roman" w:hAnsi="Times New Roman" w:cs="Times New Roman"/>
              </w:rPr>
              <w:t xml:space="preserve"> щодо споживача  </w:t>
            </w:r>
            <w:r w:rsidRPr="00886372">
              <w:rPr>
                <w:rFonts w:ascii="Times New Roman" w:hAnsi="Times New Roman" w:cs="Times New Roman"/>
              </w:rPr>
              <w:t>знеособлюються, та відп</w:t>
            </w:r>
            <w:r w:rsidR="00E7768B" w:rsidRPr="00886372">
              <w:rPr>
                <w:rFonts w:ascii="Times New Roman" w:hAnsi="Times New Roman" w:cs="Times New Roman"/>
              </w:rPr>
              <w:t>овідно</w:t>
            </w:r>
            <w:r w:rsidRPr="00886372">
              <w:rPr>
                <w:rFonts w:ascii="Times New Roman" w:hAnsi="Times New Roman" w:cs="Times New Roman"/>
              </w:rPr>
              <w:t xml:space="preserve"> відсутня</w:t>
            </w:r>
            <w:r w:rsidR="00E7768B" w:rsidRPr="00886372">
              <w:rPr>
                <w:rFonts w:ascii="Times New Roman" w:hAnsi="Times New Roman" w:cs="Times New Roman"/>
              </w:rPr>
              <w:t xml:space="preserve"> інформація щодо адреси споживача та його</w:t>
            </w:r>
            <w:r w:rsidR="009D0EC7" w:rsidRPr="00886372">
              <w:rPr>
                <w:rFonts w:ascii="Times New Roman" w:hAnsi="Times New Roman" w:cs="Times New Roman"/>
              </w:rPr>
              <w:t xml:space="preserve"> персональних даних, </w:t>
            </w:r>
            <w:r w:rsidR="00E7768B" w:rsidRPr="00886372">
              <w:rPr>
                <w:rFonts w:ascii="Times New Roman" w:hAnsi="Times New Roman" w:cs="Times New Roman"/>
              </w:rPr>
              <w:t>і</w:t>
            </w:r>
            <w:r w:rsidR="009D0EC7" w:rsidRPr="00886372">
              <w:rPr>
                <w:rFonts w:ascii="Times New Roman" w:hAnsi="Times New Roman" w:cs="Times New Roman"/>
              </w:rPr>
              <w:t xml:space="preserve"> відсутній факт збору інформації про приватну власність</w:t>
            </w:r>
            <w:r w:rsidR="00E7768B" w:rsidRPr="00886372">
              <w:rPr>
                <w:rFonts w:ascii="Times New Roman" w:hAnsi="Times New Roman" w:cs="Times New Roman"/>
              </w:rPr>
              <w:t>. Слід зазначити, що метою проведення опитування є збір інформації про перерви в електропостачанні які вже відбулись в минулому або декілька уявних ситуація які могли б відбутися.</w:t>
            </w:r>
            <w:r w:rsidR="009D0EC7" w:rsidRPr="00886372">
              <w:rPr>
                <w:rFonts w:ascii="Times New Roman" w:hAnsi="Times New Roman" w:cs="Times New Roman"/>
              </w:rPr>
              <w:t xml:space="preserve"> Крім того загальноєвропейською практик</w:t>
            </w:r>
            <w:r w:rsidR="00E7768B" w:rsidRPr="00886372">
              <w:rPr>
                <w:rFonts w:ascii="Times New Roman" w:hAnsi="Times New Roman" w:cs="Times New Roman"/>
              </w:rPr>
              <w:t>ою є</w:t>
            </w:r>
            <w:r w:rsidR="009D0EC7" w:rsidRPr="00886372">
              <w:rPr>
                <w:rFonts w:ascii="Times New Roman" w:hAnsi="Times New Roman" w:cs="Times New Roman"/>
              </w:rPr>
              <w:t xml:space="preserve"> активна участь споживачів </w:t>
            </w:r>
            <w:r w:rsidR="00E7768B" w:rsidRPr="00886372">
              <w:rPr>
                <w:rFonts w:ascii="Times New Roman" w:hAnsi="Times New Roman" w:cs="Times New Roman"/>
              </w:rPr>
              <w:t xml:space="preserve">електричної енергії </w:t>
            </w:r>
            <w:r w:rsidR="009D0EC7" w:rsidRPr="00886372">
              <w:rPr>
                <w:rFonts w:ascii="Times New Roman" w:hAnsi="Times New Roman" w:cs="Times New Roman"/>
              </w:rPr>
              <w:t xml:space="preserve">в регулюванні навантаження енергосистеми </w:t>
            </w:r>
            <w:r w:rsidR="00E7768B" w:rsidRPr="00886372">
              <w:rPr>
                <w:rFonts w:ascii="Times New Roman" w:hAnsi="Times New Roman" w:cs="Times New Roman"/>
              </w:rPr>
              <w:t xml:space="preserve">шляхом </w:t>
            </w:r>
            <w:r w:rsidR="009D0EC7" w:rsidRPr="00886372">
              <w:rPr>
                <w:rFonts w:ascii="Times New Roman" w:hAnsi="Times New Roman" w:cs="Times New Roman"/>
              </w:rPr>
              <w:t>регулювання попиту.</w:t>
            </w:r>
          </w:p>
          <w:p w14:paraId="2EEDE92C" w14:textId="6FC65097" w:rsidR="009D0EC7" w:rsidRPr="00886372" w:rsidRDefault="00E7768B" w:rsidP="00886372">
            <w:pPr>
              <w:ind w:firstLine="306"/>
              <w:jc w:val="both"/>
              <w:rPr>
                <w:rFonts w:ascii="Times New Roman" w:hAnsi="Times New Roman" w:cs="Times New Roman"/>
              </w:rPr>
            </w:pPr>
            <w:r w:rsidRPr="00886372">
              <w:rPr>
                <w:rFonts w:ascii="Times New Roman" w:hAnsi="Times New Roman" w:cs="Times New Roman"/>
              </w:rPr>
              <w:t>Окремо необхідно зазначити, що проведення</w:t>
            </w:r>
            <w:r w:rsidR="009D0EC7" w:rsidRPr="00886372">
              <w:rPr>
                <w:rFonts w:ascii="Times New Roman" w:hAnsi="Times New Roman" w:cs="Times New Roman"/>
              </w:rPr>
              <w:t xml:space="preserve"> опитування не матиме наслідком виплату компенсацій за перерву або стягнення коштів за </w:t>
            </w:r>
            <w:proofErr w:type="spellStart"/>
            <w:r w:rsidR="009D0EC7" w:rsidRPr="00886372">
              <w:rPr>
                <w:rFonts w:ascii="Times New Roman" w:hAnsi="Times New Roman" w:cs="Times New Roman"/>
              </w:rPr>
              <w:t>невідключення</w:t>
            </w:r>
            <w:proofErr w:type="spellEnd"/>
            <w:r w:rsidRPr="00886372">
              <w:rPr>
                <w:rFonts w:ascii="Times New Roman" w:hAnsi="Times New Roman" w:cs="Times New Roman"/>
              </w:rPr>
              <w:t xml:space="preserve"> споживачів, оскільк</w:t>
            </w:r>
            <w:r w:rsidR="003303D8" w:rsidRPr="00886372">
              <w:rPr>
                <w:rFonts w:ascii="Times New Roman" w:hAnsi="Times New Roman" w:cs="Times New Roman"/>
              </w:rPr>
              <w:t>и</w:t>
            </w:r>
            <w:r w:rsidRPr="00886372">
              <w:rPr>
                <w:rFonts w:ascii="Times New Roman" w:hAnsi="Times New Roman" w:cs="Times New Roman"/>
              </w:rPr>
              <w:t xml:space="preserve"> ф</w:t>
            </w:r>
            <w:r w:rsidR="009D0EC7" w:rsidRPr="00886372">
              <w:rPr>
                <w:rFonts w:ascii="Times New Roman" w:hAnsi="Times New Roman" w:cs="Times New Roman"/>
              </w:rPr>
              <w:t xml:space="preserve">інансові взаємовідносини відбуватимуться виключно на підставі </w:t>
            </w:r>
            <w:r w:rsidRPr="00886372">
              <w:rPr>
                <w:rFonts w:ascii="Times New Roman" w:hAnsi="Times New Roman" w:cs="Times New Roman"/>
              </w:rPr>
              <w:t xml:space="preserve">укладених </w:t>
            </w:r>
            <w:r w:rsidR="009D0EC7" w:rsidRPr="00886372">
              <w:rPr>
                <w:rFonts w:ascii="Times New Roman" w:hAnsi="Times New Roman" w:cs="Times New Roman"/>
              </w:rPr>
              <w:t>договорів</w:t>
            </w:r>
          </w:p>
          <w:p w14:paraId="7816FFBE" w14:textId="77777777" w:rsidR="009D0EC7" w:rsidRDefault="009D0EC7" w:rsidP="00886372">
            <w:pPr>
              <w:ind w:firstLine="306"/>
              <w:jc w:val="center"/>
              <w:rPr>
                <w:rFonts w:ascii="Times New Roman" w:hAnsi="Times New Roman" w:cs="Times New Roman"/>
              </w:rPr>
            </w:pPr>
          </w:p>
          <w:p w14:paraId="08462F2E" w14:textId="07A65C15" w:rsidR="00886372" w:rsidRPr="00886372" w:rsidRDefault="00886372" w:rsidP="00886372">
            <w:pPr>
              <w:ind w:firstLine="21"/>
              <w:jc w:val="center"/>
              <w:rPr>
                <w:rFonts w:ascii="Times New Roman" w:hAnsi="Times New Roman" w:cs="Times New Roman"/>
                <w:b/>
                <w:bCs/>
              </w:rPr>
            </w:pPr>
            <w:r w:rsidRPr="00886372">
              <w:rPr>
                <w:rFonts w:ascii="Times New Roman" w:hAnsi="Times New Roman" w:cs="Times New Roman"/>
                <w:b/>
                <w:bCs/>
              </w:rPr>
              <w:t>Попередньо відхилити</w:t>
            </w:r>
          </w:p>
          <w:p w14:paraId="208C11E4" w14:textId="0991CDB7" w:rsidR="009D0EC7" w:rsidRPr="00886372" w:rsidRDefault="00531564" w:rsidP="00886372">
            <w:pPr>
              <w:ind w:firstLine="306"/>
              <w:jc w:val="both"/>
              <w:rPr>
                <w:rFonts w:ascii="Times New Roman" w:hAnsi="Times New Roman" w:cs="Times New Roman"/>
              </w:rPr>
            </w:pPr>
            <w:r w:rsidRPr="00886372">
              <w:rPr>
                <w:rFonts w:ascii="Times New Roman" w:hAnsi="Times New Roman" w:cs="Times New Roman"/>
              </w:rPr>
              <w:t>Участь в опитуванні є добровільною, що підтверджується питанням S0 анкети.</w:t>
            </w:r>
          </w:p>
          <w:p w14:paraId="38970D1B" w14:textId="77777777" w:rsidR="009D0EC7" w:rsidRPr="00886372" w:rsidRDefault="009D0EC7" w:rsidP="00886372">
            <w:pPr>
              <w:ind w:firstLine="306"/>
              <w:jc w:val="center"/>
              <w:rPr>
                <w:rFonts w:ascii="Times New Roman" w:hAnsi="Times New Roman" w:cs="Times New Roman"/>
              </w:rPr>
            </w:pPr>
          </w:p>
          <w:p w14:paraId="15DE8969" w14:textId="77777777" w:rsidR="009D0EC7" w:rsidRPr="00886372" w:rsidRDefault="009D0EC7" w:rsidP="00886372">
            <w:pPr>
              <w:ind w:firstLine="306"/>
              <w:jc w:val="center"/>
              <w:rPr>
                <w:rFonts w:ascii="Times New Roman" w:hAnsi="Times New Roman" w:cs="Times New Roman"/>
              </w:rPr>
            </w:pPr>
          </w:p>
          <w:p w14:paraId="154A2C9B" w14:textId="77777777" w:rsidR="009D0EC7" w:rsidRDefault="009D0EC7" w:rsidP="00886372">
            <w:pPr>
              <w:ind w:firstLine="306"/>
              <w:jc w:val="center"/>
              <w:rPr>
                <w:rFonts w:ascii="Times New Roman" w:hAnsi="Times New Roman" w:cs="Times New Roman"/>
              </w:rPr>
            </w:pPr>
          </w:p>
          <w:p w14:paraId="0DC84DC7" w14:textId="77777777" w:rsidR="00A550E9" w:rsidRDefault="00A550E9" w:rsidP="00886372">
            <w:pPr>
              <w:ind w:firstLine="306"/>
              <w:jc w:val="center"/>
              <w:rPr>
                <w:rFonts w:ascii="Times New Roman" w:hAnsi="Times New Roman" w:cs="Times New Roman"/>
              </w:rPr>
            </w:pPr>
          </w:p>
          <w:p w14:paraId="6F94DBF1" w14:textId="77777777" w:rsidR="00A550E9" w:rsidRPr="00886372" w:rsidRDefault="00A550E9" w:rsidP="00886372">
            <w:pPr>
              <w:ind w:firstLine="306"/>
              <w:jc w:val="center"/>
              <w:rPr>
                <w:rFonts w:ascii="Times New Roman" w:hAnsi="Times New Roman" w:cs="Times New Roman"/>
              </w:rPr>
            </w:pPr>
          </w:p>
          <w:p w14:paraId="0A7AEC75" w14:textId="77777777" w:rsidR="00033535" w:rsidRDefault="00033535" w:rsidP="00886372">
            <w:pPr>
              <w:ind w:firstLine="306"/>
              <w:jc w:val="center"/>
              <w:rPr>
                <w:rFonts w:ascii="Times New Roman" w:hAnsi="Times New Roman" w:cs="Times New Roman"/>
              </w:rPr>
            </w:pPr>
          </w:p>
          <w:p w14:paraId="03CE45E8" w14:textId="77777777" w:rsidR="00033535" w:rsidRPr="00886372" w:rsidRDefault="00033535" w:rsidP="00886372">
            <w:pPr>
              <w:ind w:firstLine="306"/>
              <w:jc w:val="center"/>
              <w:rPr>
                <w:rFonts w:ascii="Times New Roman" w:hAnsi="Times New Roman" w:cs="Times New Roman"/>
              </w:rPr>
            </w:pPr>
          </w:p>
          <w:p w14:paraId="1C23FE6A" w14:textId="77777777" w:rsidR="009D0EC7" w:rsidRPr="00886372" w:rsidRDefault="009D0EC7" w:rsidP="00886372">
            <w:pPr>
              <w:ind w:firstLine="306"/>
              <w:jc w:val="center"/>
              <w:rPr>
                <w:rFonts w:ascii="Times New Roman" w:hAnsi="Times New Roman" w:cs="Times New Roman"/>
              </w:rPr>
            </w:pPr>
          </w:p>
          <w:p w14:paraId="0A533276" w14:textId="34F7CB18" w:rsidR="004C7DAA" w:rsidRPr="00886372" w:rsidRDefault="004C7DAA" w:rsidP="00886372">
            <w:pPr>
              <w:ind w:firstLine="21"/>
              <w:jc w:val="center"/>
              <w:rPr>
                <w:rFonts w:ascii="Times New Roman" w:hAnsi="Times New Roman" w:cs="Times New Roman"/>
                <w:b/>
                <w:bCs/>
              </w:rPr>
            </w:pPr>
            <w:r w:rsidRPr="00886372">
              <w:rPr>
                <w:rFonts w:ascii="Times New Roman" w:hAnsi="Times New Roman" w:cs="Times New Roman"/>
                <w:b/>
                <w:bCs/>
              </w:rPr>
              <w:t>Попередньо відхилити</w:t>
            </w:r>
          </w:p>
          <w:p w14:paraId="20A32470" w14:textId="77777777" w:rsidR="00795559" w:rsidRPr="00886372" w:rsidRDefault="004C7DAA" w:rsidP="00886372">
            <w:pPr>
              <w:ind w:firstLine="306"/>
              <w:jc w:val="both"/>
              <w:rPr>
                <w:rFonts w:ascii="Times New Roman" w:hAnsi="Times New Roman" w:cs="Times New Roman"/>
              </w:rPr>
            </w:pPr>
            <w:r w:rsidRPr="00886372">
              <w:rPr>
                <w:rFonts w:ascii="Times New Roman" w:hAnsi="Times New Roman" w:cs="Times New Roman"/>
              </w:rPr>
              <w:t>Г</w:t>
            </w:r>
            <w:r w:rsidR="009D0EC7" w:rsidRPr="00886372">
              <w:rPr>
                <w:rFonts w:ascii="Times New Roman" w:hAnsi="Times New Roman" w:cs="Times New Roman"/>
              </w:rPr>
              <w:t xml:space="preserve">рафік навантаження </w:t>
            </w:r>
            <w:r w:rsidR="000B24DD" w:rsidRPr="00886372">
              <w:rPr>
                <w:rFonts w:ascii="Times New Roman" w:hAnsi="Times New Roman" w:cs="Times New Roman"/>
              </w:rPr>
              <w:t xml:space="preserve">в об’єднаній </w:t>
            </w:r>
            <w:r w:rsidR="009D0EC7" w:rsidRPr="00886372">
              <w:rPr>
                <w:rFonts w:ascii="Times New Roman" w:hAnsi="Times New Roman" w:cs="Times New Roman"/>
              </w:rPr>
              <w:t>енергоси</w:t>
            </w:r>
            <w:r w:rsidR="000B24DD" w:rsidRPr="00886372">
              <w:rPr>
                <w:rFonts w:ascii="Times New Roman" w:hAnsi="Times New Roman" w:cs="Times New Roman"/>
              </w:rPr>
              <w:t>с</w:t>
            </w:r>
            <w:r w:rsidR="009D0EC7" w:rsidRPr="00886372">
              <w:rPr>
                <w:rFonts w:ascii="Times New Roman" w:hAnsi="Times New Roman" w:cs="Times New Roman"/>
              </w:rPr>
              <w:t>те</w:t>
            </w:r>
            <w:r w:rsidR="000B24DD" w:rsidRPr="00886372">
              <w:rPr>
                <w:rFonts w:ascii="Times New Roman" w:hAnsi="Times New Roman" w:cs="Times New Roman"/>
              </w:rPr>
              <w:t>мі України</w:t>
            </w:r>
            <w:r w:rsidR="009D0EC7" w:rsidRPr="00886372">
              <w:rPr>
                <w:rFonts w:ascii="Times New Roman" w:hAnsi="Times New Roman" w:cs="Times New Roman"/>
              </w:rPr>
              <w:t xml:space="preserve"> формують </w:t>
            </w:r>
            <w:r w:rsidRPr="00886372">
              <w:rPr>
                <w:rFonts w:ascii="Times New Roman" w:hAnsi="Times New Roman" w:cs="Times New Roman"/>
              </w:rPr>
              <w:t xml:space="preserve">всі споживачі електричної енергії, зокрема </w:t>
            </w:r>
            <w:r w:rsidR="003303D8" w:rsidRPr="00886372">
              <w:rPr>
                <w:rFonts w:ascii="Times New Roman" w:hAnsi="Times New Roman" w:cs="Times New Roman"/>
              </w:rPr>
              <w:t xml:space="preserve">близька </w:t>
            </w:r>
            <w:r w:rsidR="009D0EC7" w:rsidRPr="00886372">
              <w:rPr>
                <w:rFonts w:ascii="Times New Roman" w:hAnsi="Times New Roman" w:cs="Times New Roman"/>
              </w:rPr>
              <w:t xml:space="preserve">17 млн побутових </w:t>
            </w:r>
            <w:r w:rsidR="003303D8" w:rsidRPr="00886372">
              <w:rPr>
                <w:rFonts w:ascii="Times New Roman" w:hAnsi="Times New Roman" w:cs="Times New Roman"/>
              </w:rPr>
              <w:t>та 0,5 млн непобутових споживачів</w:t>
            </w:r>
            <w:r w:rsidR="009D0EC7" w:rsidRPr="00886372">
              <w:rPr>
                <w:rFonts w:ascii="Times New Roman" w:hAnsi="Times New Roman" w:cs="Times New Roman"/>
              </w:rPr>
              <w:t xml:space="preserve">. </w:t>
            </w:r>
            <w:r w:rsidR="003303D8" w:rsidRPr="00886372">
              <w:rPr>
                <w:rFonts w:ascii="Times New Roman" w:hAnsi="Times New Roman" w:cs="Times New Roman"/>
              </w:rPr>
              <w:t xml:space="preserve">Крім того, як було зазначено вище, проходження конкретним споживачем опитування не </w:t>
            </w:r>
            <w:r w:rsidR="000A6F11" w:rsidRPr="00886372">
              <w:rPr>
                <w:rFonts w:ascii="Times New Roman" w:hAnsi="Times New Roman" w:cs="Times New Roman"/>
              </w:rPr>
              <w:t xml:space="preserve">тягне для споживача </w:t>
            </w:r>
            <w:r w:rsidR="00730C56" w:rsidRPr="00886372">
              <w:rPr>
                <w:rFonts w:ascii="Times New Roman" w:hAnsi="Times New Roman" w:cs="Times New Roman"/>
              </w:rPr>
              <w:t xml:space="preserve"> </w:t>
            </w:r>
            <w:r w:rsidR="009D0EC7" w:rsidRPr="00886372">
              <w:rPr>
                <w:rFonts w:ascii="Times New Roman" w:hAnsi="Times New Roman" w:cs="Times New Roman"/>
              </w:rPr>
              <w:t xml:space="preserve">фінансових </w:t>
            </w:r>
            <w:r w:rsidR="000A6F11" w:rsidRPr="00886372">
              <w:rPr>
                <w:rFonts w:ascii="Times New Roman" w:hAnsi="Times New Roman" w:cs="Times New Roman"/>
              </w:rPr>
              <w:t>зобов’язань</w:t>
            </w:r>
            <w:r w:rsidR="009D0EC7" w:rsidRPr="00886372">
              <w:rPr>
                <w:rFonts w:ascii="Times New Roman" w:hAnsi="Times New Roman" w:cs="Times New Roman"/>
              </w:rPr>
              <w:t xml:space="preserve"> (відсутній фінансовий тиск). </w:t>
            </w:r>
            <w:r w:rsidR="000A6F11" w:rsidRPr="00886372">
              <w:rPr>
                <w:rFonts w:ascii="Times New Roman" w:hAnsi="Times New Roman" w:cs="Times New Roman"/>
              </w:rPr>
              <w:t>Також Правила не містять норм щодо зобов’язання с</w:t>
            </w:r>
            <w:r w:rsidR="009D0EC7" w:rsidRPr="00886372">
              <w:rPr>
                <w:rFonts w:ascii="Times New Roman" w:hAnsi="Times New Roman" w:cs="Times New Roman"/>
              </w:rPr>
              <w:t>поживач</w:t>
            </w:r>
            <w:r w:rsidR="000A6F11" w:rsidRPr="00886372">
              <w:rPr>
                <w:rFonts w:ascii="Times New Roman" w:hAnsi="Times New Roman" w:cs="Times New Roman"/>
              </w:rPr>
              <w:t>а</w:t>
            </w:r>
            <w:r w:rsidR="009D0EC7" w:rsidRPr="00886372">
              <w:rPr>
                <w:rFonts w:ascii="Times New Roman" w:hAnsi="Times New Roman" w:cs="Times New Roman"/>
              </w:rPr>
              <w:t xml:space="preserve"> приймати участь в опитуванні</w:t>
            </w:r>
            <w:r w:rsidR="000A6F11" w:rsidRPr="00886372">
              <w:rPr>
                <w:rFonts w:ascii="Times New Roman" w:hAnsi="Times New Roman" w:cs="Times New Roman"/>
              </w:rPr>
              <w:t xml:space="preserve">, відповідно споживач може не погодитись на його проходження </w:t>
            </w:r>
            <w:r w:rsidR="009D0EC7" w:rsidRPr="00886372">
              <w:rPr>
                <w:rFonts w:ascii="Times New Roman" w:hAnsi="Times New Roman" w:cs="Times New Roman"/>
              </w:rPr>
              <w:t>(відсутній психічний тиск)</w:t>
            </w:r>
            <w:r w:rsidR="000A6F11" w:rsidRPr="00886372">
              <w:rPr>
                <w:rFonts w:ascii="Times New Roman" w:hAnsi="Times New Roman" w:cs="Times New Roman"/>
              </w:rPr>
              <w:t>.</w:t>
            </w:r>
          </w:p>
          <w:p w14:paraId="42DF4CCD" w14:textId="77777777" w:rsidR="00531564" w:rsidRPr="00886372" w:rsidRDefault="00531564" w:rsidP="00886372">
            <w:pPr>
              <w:ind w:firstLine="306"/>
              <w:jc w:val="center"/>
              <w:rPr>
                <w:rFonts w:ascii="Times New Roman" w:hAnsi="Times New Roman" w:cs="Times New Roman"/>
              </w:rPr>
            </w:pPr>
          </w:p>
          <w:p w14:paraId="01582CA1" w14:textId="77777777" w:rsidR="00531564" w:rsidRDefault="00531564" w:rsidP="00886372">
            <w:pPr>
              <w:ind w:firstLine="306"/>
              <w:jc w:val="center"/>
              <w:rPr>
                <w:rFonts w:ascii="Times New Roman" w:hAnsi="Times New Roman" w:cs="Times New Roman"/>
              </w:rPr>
            </w:pPr>
          </w:p>
          <w:p w14:paraId="48AF43DF" w14:textId="77777777" w:rsidR="00033535" w:rsidRDefault="00033535" w:rsidP="00886372">
            <w:pPr>
              <w:ind w:firstLine="306"/>
              <w:jc w:val="center"/>
              <w:rPr>
                <w:rFonts w:ascii="Times New Roman" w:hAnsi="Times New Roman" w:cs="Times New Roman"/>
              </w:rPr>
            </w:pPr>
          </w:p>
          <w:p w14:paraId="4CCD845E" w14:textId="77777777" w:rsidR="00033535" w:rsidRDefault="00033535" w:rsidP="00886372">
            <w:pPr>
              <w:ind w:firstLine="306"/>
              <w:jc w:val="center"/>
              <w:rPr>
                <w:rFonts w:ascii="Times New Roman" w:hAnsi="Times New Roman" w:cs="Times New Roman"/>
              </w:rPr>
            </w:pPr>
          </w:p>
          <w:p w14:paraId="75E1C29E" w14:textId="77777777" w:rsidR="00033535" w:rsidRPr="00886372" w:rsidRDefault="00033535" w:rsidP="00886372">
            <w:pPr>
              <w:ind w:firstLine="306"/>
              <w:jc w:val="center"/>
              <w:rPr>
                <w:rFonts w:ascii="Times New Roman" w:hAnsi="Times New Roman" w:cs="Times New Roman"/>
              </w:rPr>
            </w:pPr>
          </w:p>
          <w:p w14:paraId="66F786CB" w14:textId="77777777" w:rsidR="00531564" w:rsidRDefault="00531564" w:rsidP="00886372">
            <w:pPr>
              <w:ind w:firstLine="306"/>
              <w:jc w:val="center"/>
              <w:rPr>
                <w:rFonts w:ascii="Times New Roman" w:hAnsi="Times New Roman" w:cs="Times New Roman"/>
              </w:rPr>
            </w:pPr>
          </w:p>
          <w:p w14:paraId="225B86B5" w14:textId="77777777" w:rsidR="00860185" w:rsidRDefault="00860185" w:rsidP="00886372">
            <w:pPr>
              <w:ind w:firstLine="306"/>
              <w:jc w:val="center"/>
              <w:rPr>
                <w:rFonts w:ascii="Times New Roman" w:hAnsi="Times New Roman" w:cs="Times New Roman"/>
              </w:rPr>
            </w:pPr>
          </w:p>
          <w:p w14:paraId="7255D515" w14:textId="2C5B287E" w:rsidR="00531564" w:rsidRPr="00860185" w:rsidRDefault="00531564" w:rsidP="00886372">
            <w:pPr>
              <w:ind w:firstLine="306"/>
              <w:jc w:val="both"/>
              <w:rPr>
                <w:rFonts w:ascii="Times New Roman" w:hAnsi="Times New Roman" w:cs="Times New Roman"/>
              </w:rPr>
            </w:pPr>
            <w:r w:rsidRPr="00860185">
              <w:rPr>
                <w:rFonts w:ascii="Times New Roman" w:hAnsi="Times New Roman" w:cs="Times New Roman"/>
              </w:rPr>
              <w:t xml:space="preserve">Значення WTA та WTP, що будуть отримані в результаті опитування, використовуються лише для подальшого розрахунку показника вартості втраченого навантаження та жодним чином не впливають на обсяг прав та обов’язків споживачів і </w:t>
            </w:r>
            <w:proofErr w:type="spellStart"/>
            <w:r w:rsidRPr="00860185">
              <w:rPr>
                <w:rFonts w:ascii="Times New Roman" w:hAnsi="Times New Roman" w:cs="Times New Roman"/>
              </w:rPr>
              <w:t>електропостачальників</w:t>
            </w:r>
            <w:proofErr w:type="spellEnd"/>
            <w:r w:rsidRPr="00860185">
              <w:rPr>
                <w:rFonts w:ascii="Times New Roman" w:hAnsi="Times New Roman" w:cs="Times New Roman"/>
              </w:rPr>
              <w:t>.</w:t>
            </w:r>
          </w:p>
          <w:p w14:paraId="61AF47D6" w14:textId="77777777" w:rsidR="00531564" w:rsidRPr="00886372" w:rsidRDefault="00531564" w:rsidP="00886372">
            <w:pPr>
              <w:ind w:firstLine="306"/>
              <w:jc w:val="center"/>
              <w:rPr>
                <w:rFonts w:ascii="Times New Roman" w:hAnsi="Times New Roman" w:cs="Times New Roman"/>
              </w:rPr>
            </w:pPr>
          </w:p>
          <w:p w14:paraId="1539C5A4" w14:textId="77777777" w:rsidR="00531564" w:rsidRPr="00886372" w:rsidRDefault="00531564" w:rsidP="00886372">
            <w:pPr>
              <w:ind w:firstLine="306"/>
              <w:jc w:val="center"/>
              <w:rPr>
                <w:rFonts w:ascii="Times New Roman" w:hAnsi="Times New Roman" w:cs="Times New Roman"/>
              </w:rPr>
            </w:pPr>
          </w:p>
          <w:p w14:paraId="4F547BB3" w14:textId="77777777" w:rsidR="00CC29B0" w:rsidRPr="00886372" w:rsidRDefault="00CC29B0" w:rsidP="00886372">
            <w:pPr>
              <w:ind w:firstLine="306"/>
              <w:jc w:val="center"/>
              <w:rPr>
                <w:rFonts w:ascii="Times New Roman" w:hAnsi="Times New Roman" w:cs="Times New Roman"/>
              </w:rPr>
            </w:pPr>
          </w:p>
          <w:p w14:paraId="4C68011C" w14:textId="77777777" w:rsidR="00CC29B0" w:rsidRPr="00886372" w:rsidRDefault="00CC29B0" w:rsidP="00886372">
            <w:pPr>
              <w:ind w:firstLine="306"/>
              <w:jc w:val="center"/>
              <w:rPr>
                <w:rFonts w:ascii="Times New Roman" w:hAnsi="Times New Roman" w:cs="Times New Roman"/>
              </w:rPr>
            </w:pPr>
          </w:p>
          <w:p w14:paraId="7CEDEF73" w14:textId="77777777" w:rsidR="00CC29B0" w:rsidRPr="00886372" w:rsidRDefault="00CC29B0" w:rsidP="00886372">
            <w:pPr>
              <w:ind w:firstLine="306"/>
              <w:jc w:val="center"/>
              <w:rPr>
                <w:rFonts w:ascii="Times New Roman" w:hAnsi="Times New Roman" w:cs="Times New Roman"/>
              </w:rPr>
            </w:pPr>
          </w:p>
          <w:p w14:paraId="018FD7D1" w14:textId="77777777" w:rsidR="00CC29B0" w:rsidRPr="00886372" w:rsidRDefault="00CC29B0" w:rsidP="00886372">
            <w:pPr>
              <w:ind w:firstLine="306"/>
              <w:jc w:val="center"/>
              <w:rPr>
                <w:rFonts w:ascii="Times New Roman" w:hAnsi="Times New Roman" w:cs="Times New Roman"/>
              </w:rPr>
            </w:pPr>
          </w:p>
          <w:p w14:paraId="56AB4ACA" w14:textId="77777777" w:rsidR="00CC29B0" w:rsidRPr="00886372" w:rsidRDefault="00CC29B0" w:rsidP="00886372">
            <w:pPr>
              <w:ind w:firstLine="306"/>
              <w:jc w:val="center"/>
              <w:rPr>
                <w:rFonts w:ascii="Times New Roman" w:hAnsi="Times New Roman" w:cs="Times New Roman"/>
              </w:rPr>
            </w:pPr>
          </w:p>
          <w:p w14:paraId="1A73E496" w14:textId="77777777" w:rsidR="00CC29B0" w:rsidRPr="00886372" w:rsidRDefault="00CC29B0" w:rsidP="00886372">
            <w:pPr>
              <w:ind w:firstLine="306"/>
              <w:jc w:val="center"/>
              <w:rPr>
                <w:rFonts w:ascii="Times New Roman" w:hAnsi="Times New Roman" w:cs="Times New Roman"/>
              </w:rPr>
            </w:pPr>
          </w:p>
          <w:p w14:paraId="23605195" w14:textId="77777777" w:rsidR="00CC29B0" w:rsidRPr="00886372" w:rsidRDefault="00CC29B0" w:rsidP="00886372">
            <w:pPr>
              <w:ind w:firstLine="306"/>
              <w:jc w:val="center"/>
              <w:rPr>
                <w:rFonts w:ascii="Times New Roman" w:hAnsi="Times New Roman" w:cs="Times New Roman"/>
              </w:rPr>
            </w:pPr>
          </w:p>
          <w:p w14:paraId="7DDDD2C0" w14:textId="77777777" w:rsidR="00CC29B0" w:rsidRPr="00886372" w:rsidRDefault="00CC29B0" w:rsidP="00886372">
            <w:pPr>
              <w:ind w:firstLine="306"/>
              <w:jc w:val="center"/>
              <w:rPr>
                <w:rFonts w:ascii="Times New Roman" w:hAnsi="Times New Roman" w:cs="Times New Roman"/>
              </w:rPr>
            </w:pPr>
          </w:p>
          <w:p w14:paraId="70266886" w14:textId="77777777" w:rsidR="00CC29B0" w:rsidRPr="00886372" w:rsidRDefault="00CC29B0" w:rsidP="00886372">
            <w:pPr>
              <w:ind w:firstLine="306"/>
              <w:jc w:val="center"/>
              <w:rPr>
                <w:rFonts w:ascii="Times New Roman" w:hAnsi="Times New Roman" w:cs="Times New Roman"/>
              </w:rPr>
            </w:pPr>
          </w:p>
          <w:p w14:paraId="607F3765" w14:textId="77777777" w:rsidR="00CC29B0" w:rsidRPr="00886372" w:rsidRDefault="00CC29B0" w:rsidP="00886372">
            <w:pPr>
              <w:ind w:firstLine="306"/>
              <w:jc w:val="center"/>
              <w:rPr>
                <w:rFonts w:ascii="Times New Roman" w:hAnsi="Times New Roman" w:cs="Times New Roman"/>
              </w:rPr>
            </w:pPr>
          </w:p>
          <w:p w14:paraId="5797E6E4" w14:textId="77777777" w:rsidR="00CC29B0" w:rsidRPr="00886372" w:rsidRDefault="00CC29B0" w:rsidP="00886372">
            <w:pPr>
              <w:ind w:firstLine="306"/>
              <w:jc w:val="center"/>
              <w:rPr>
                <w:rFonts w:ascii="Times New Roman" w:hAnsi="Times New Roman" w:cs="Times New Roman"/>
              </w:rPr>
            </w:pPr>
          </w:p>
          <w:p w14:paraId="7D6B3EB1" w14:textId="77777777" w:rsidR="00CC29B0" w:rsidRPr="00886372" w:rsidRDefault="00CC29B0" w:rsidP="00886372">
            <w:pPr>
              <w:ind w:firstLine="306"/>
              <w:jc w:val="center"/>
              <w:rPr>
                <w:rFonts w:ascii="Times New Roman" w:hAnsi="Times New Roman" w:cs="Times New Roman"/>
              </w:rPr>
            </w:pPr>
          </w:p>
          <w:p w14:paraId="3D510E82" w14:textId="77777777" w:rsidR="00CC29B0" w:rsidRPr="00886372" w:rsidRDefault="00CC29B0" w:rsidP="00886372">
            <w:pPr>
              <w:ind w:firstLine="306"/>
              <w:jc w:val="center"/>
              <w:rPr>
                <w:rFonts w:ascii="Times New Roman" w:hAnsi="Times New Roman" w:cs="Times New Roman"/>
              </w:rPr>
            </w:pPr>
          </w:p>
          <w:p w14:paraId="30B3D95B" w14:textId="77777777" w:rsidR="00CC29B0" w:rsidRPr="00886372" w:rsidRDefault="00CC29B0" w:rsidP="00886372">
            <w:pPr>
              <w:ind w:firstLine="306"/>
              <w:jc w:val="center"/>
              <w:rPr>
                <w:rFonts w:ascii="Times New Roman" w:hAnsi="Times New Roman" w:cs="Times New Roman"/>
              </w:rPr>
            </w:pPr>
          </w:p>
          <w:p w14:paraId="4E221068" w14:textId="77777777" w:rsidR="00CC29B0" w:rsidRPr="00886372" w:rsidRDefault="00CC29B0" w:rsidP="00886372">
            <w:pPr>
              <w:ind w:firstLine="306"/>
              <w:jc w:val="center"/>
              <w:rPr>
                <w:rFonts w:ascii="Times New Roman" w:hAnsi="Times New Roman" w:cs="Times New Roman"/>
              </w:rPr>
            </w:pPr>
          </w:p>
          <w:p w14:paraId="1C677E17" w14:textId="77777777" w:rsidR="00CC29B0" w:rsidRPr="00886372" w:rsidRDefault="00CC29B0" w:rsidP="00886372">
            <w:pPr>
              <w:ind w:firstLine="306"/>
              <w:jc w:val="center"/>
              <w:rPr>
                <w:rFonts w:ascii="Times New Roman" w:hAnsi="Times New Roman" w:cs="Times New Roman"/>
              </w:rPr>
            </w:pPr>
          </w:p>
          <w:p w14:paraId="0F14C1EE" w14:textId="77777777" w:rsidR="00CC29B0" w:rsidRPr="00886372" w:rsidRDefault="00CC29B0" w:rsidP="00886372">
            <w:pPr>
              <w:ind w:firstLine="306"/>
              <w:jc w:val="center"/>
              <w:rPr>
                <w:rFonts w:ascii="Times New Roman" w:hAnsi="Times New Roman" w:cs="Times New Roman"/>
              </w:rPr>
            </w:pPr>
          </w:p>
          <w:p w14:paraId="540287B8" w14:textId="77777777" w:rsidR="00CC29B0" w:rsidRPr="00886372" w:rsidRDefault="00CC29B0" w:rsidP="00886372">
            <w:pPr>
              <w:ind w:firstLine="306"/>
              <w:jc w:val="center"/>
              <w:rPr>
                <w:rFonts w:ascii="Times New Roman" w:hAnsi="Times New Roman" w:cs="Times New Roman"/>
              </w:rPr>
            </w:pPr>
          </w:p>
          <w:p w14:paraId="0609804D" w14:textId="77777777" w:rsidR="00CC29B0" w:rsidRPr="00886372" w:rsidRDefault="00CC29B0" w:rsidP="00886372">
            <w:pPr>
              <w:ind w:firstLine="306"/>
              <w:jc w:val="center"/>
              <w:rPr>
                <w:rFonts w:ascii="Times New Roman" w:hAnsi="Times New Roman" w:cs="Times New Roman"/>
              </w:rPr>
            </w:pPr>
          </w:p>
          <w:p w14:paraId="4D34C1B8" w14:textId="77777777" w:rsidR="00CC29B0" w:rsidRPr="00886372" w:rsidRDefault="00CC29B0" w:rsidP="00886372">
            <w:pPr>
              <w:ind w:firstLine="306"/>
              <w:jc w:val="center"/>
              <w:rPr>
                <w:rFonts w:ascii="Times New Roman" w:hAnsi="Times New Roman" w:cs="Times New Roman"/>
              </w:rPr>
            </w:pPr>
          </w:p>
          <w:p w14:paraId="06FDC4D0" w14:textId="77777777" w:rsidR="00CC29B0" w:rsidRPr="00886372" w:rsidRDefault="00CC29B0" w:rsidP="00886372">
            <w:pPr>
              <w:ind w:firstLine="306"/>
              <w:jc w:val="center"/>
              <w:rPr>
                <w:rFonts w:ascii="Times New Roman" w:hAnsi="Times New Roman" w:cs="Times New Roman"/>
              </w:rPr>
            </w:pPr>
          </w:p>
          <w:p w14:paraId="1072B3A7" w14:textId="77777777" w:rsidR="00CC29B0" w:rsidRPr="00886372" w:rsidRDefault="00CC29B0" w:rsidP="00886372">
            <w:pPr>
              <w:ind w:firstLine="306"/>
              <w:jc w:val="center"/>
              <w:rPr>
                <w:rFonts w:ascii="Times New Roman" w:hAnsi="Times New Roman" w:cs="Times New Roman"/>
              </w:rPr>
            </w:pPr>
          </w:p>
          <w:p w14:paraId="374AB219" w14:textId="77777777" w:rsidR="00CC29B0" w:rsidRPr="00886372" w:rsidRDefault="00CC29B0" w:rsidP="00886372">
            <w:pPr>
              <w:ind w:firstLine="306"/>
              <w:jc w:val="center"/>
              <w:rPr>
                <w:rFonts w:ascii="Times New Roman" w:hAnsi="Times New Roman" w:cs="Times New Roman"/>
              </w:rPr>
            </w:pPr>
          </w:p>
          <w:p w14:paraId="3FFA55E5" w14:textId="77777777" w:rsidR="00CC29B0" w:rsidRPr="00886372" w:rsidRDefault="00CC29B0" w:rsidP="00886372">
            <w:pPr>
              <w:ind w:firstLine="306"/>
              <w:jc w:val="center"/>
              <w:rPr>
                <w:rFonts w:ascii="Times New Roman" w:hAnsi="Times New Roman" w:cs="Times New Roman"/>
              </w:rPr>
            </w:pPr>
          </w:p>
          <w:p w14:paraId="728A2475" w14:textId="77777777" w:rsidR="00CC29B0" w:rsidRPr="00886372" w:rsidRDefault="00CC29B0" w:rsidP="00886372">
            <w:pPr>
              <w:ind w:firstLine="306"/>
              <w:jc w:val="center"/>
              <w:rPr>
                <w:rFonts w:ascii="Times New Roman" w:hAnsi="Times New Roman" w:cs="Times New Roman"/>
              </w:rPr>
            </w:pPr>
          </w:p>
          <w:p w14:paraId="3FF068AD" w14:textId="77777777" w:rsidR="00CC29B0" w:rsidRPr="00886372" w:rsidRDefault="00CC29B0" w:rsidP="00886372">
            <w:pPr>
              <w:ind w:firstLine="306"/>
              <w:jc w:val="center"/>
              <w:rPr>
                <w:rFonts w:ascii="Times New Roman" w:hAnsi="Times New Roman" w:cs="Times New Roman"/>
              </w:rPr>
            </w:pPr>
          </w:p>
          <w:p w14:paraId="03081DA8" w14:textId="77777777" w:rsidR="00CC29B0" w:rsidRPr="00886372" w:rsidRDefault="00CC29B0" w:rsidP="00886372">
            <w:pPr>
              <w:ind w:firstLine="306"/>
              <w:jc w:val="center"/>
              <w:rPr>
                <w:rFonts w:ascii="Times New Roman" w:hAnsi="Times New Roman" w:cs="Times New Roman"/>
              </w:rPr>
            </w:pPr>
          </w:p>
          <w:p w14:paraId="1749A4A8" w14:textId="77777777" w:rsidR="00CC29B0" w:rsidRPr="00886372" w:rsidRDefault="00CC29B0" w:rsidP="00886372">
            <w:pPr>
              <w:ind w:firstLine="306"/>
              <w:jc w:val="center"/>
              <w:rPr>
                <w:rFonts w:ascii="Times New Roman" w:hAnsi="Times New Roman" w:cs="Times New Roman"/>
              </w:rPr>
            </w:pPr>
          </w:p>
          <w:p w14:paraId="1AF9E60A" w14:textId="77777777" w:rsidR="00CC29B0" w:rsidRPr="00886372" w:rsidRDefault="00CC29B0" w:rsidP="00886372">
            <w:pPr>
              <w:ind w:firstLine="306"/>
              <w:jc w:val="center"/>
              <w:rPr>
                <w:rFonts w:ascii="Times New Roman" w:hAnsi="Times New Roman" w:cs="Times New Roman"/>
              </w:rPr>
            </w:pPr>
          </w:p>
          <w:p w14:paraId="51A122EA" w14:textId="77777777" w:rsidR="00CC29B0" w:rsidRPr="00886372" w:rsidRDefault="00CC29B0" w:rsidP="00886372">
            <w:pPr>
              <w:ind w:firstLine="306"/>
              <w:jc w:val="center"/>
              <w:rPr>
                <w:rFonts w:ascii="Times New Roman" w:hAnsi="Times New Roman" w:cs="Times New Roman"/>
              </w:rPr>
            </w:pPr>
          </w:p>
          <w:p w14:paraId="02459DA6" w14:textId="77777777" w:rsidR="00CC29B0" w:rsidRPr="00886372" w:rsidRDefault="00CC29B0" w:rsidP="00886372">
            <w:pPr>
              <w:ind w:firstLine="306"/>
              <w:jc w:val="center"/>
              <w:rPr>
                <w:rFonts w:ascii="Times New Roman" w:hAnsi="Times New Roman" w:cs="Times New Roman"/>
              </w:rPr>
            </w:pPr>
          </w:p>
          <w:p w14:paraId="5B8DBDD4" w14:textId="77777777" w:rsidR="00CC29B0" w:rsidRPr="00886372" w:rsidRDefault="00CC29B0" w:rsidP="00886372">
            <w:pPr>
              <w:ind w:firstLine="306"/>
              <w:jc w:val="center"/>
              <w:rPr>
                <w:rFonts w:ascii="Times New Roman" w:hAnsi="Times New Roman" w:cs="Times New Roman"/>
              </w:rPr>
            </w:pPr>
          </w:p>
          <w:p w14:paraId="28F4D08D" w14:textId="77777777" w:rsidR="00CC29B0" w:rsidRDefault="00CC29B0" w:rsidP="00886372">
            <w:pPr>
              <w:ind w:firstLine="306"/>
              <w:jc w:val="center"/>
              <w:rPr>
                <w:rFonts w:ascii="Times New Roman" w:hAnsi="Times New Roman" w:cs="Times New Roman"/>
              </w:rPr>
            </w:pPr>
          </w:p>
          <w:p w14:paraId="71061FEC" w14:textId="77777777" w:rsidR="00886372" w:rsidRDefault="00886372" w:rsidP="00886372">
            <w:pPr>
              <w:ind w:firstLine="306"/>
              <w:jc w:val="center"/>
              <w:rPr>
                <w:rFonts w:ascii="Times New Roman" w:hAnsi="Times New Roman" w:cs="Times New Roman"/>
              </w:rPr>
            </w:pPr>
          </w:p>
          <w:p w14:paraId="68AC3A77" w14:textId="77777777" w:rsidR="00860185" w:rsidRPr="00886372" w:rsidRDefault="00860185" w:rsidP="00886372">
            <w:pPr>
              <w:ind w:firstLine="306"/>
              <w:jc w:val="center"/>
              <w:rPr>
                <w:rFonts w:ascii="Times New Roman" w:hAnsi="Times New Roman" w:cs="Times New Roman"/>
              </w:rPr>
            </w:pPr>
          </w:p>
          <w:p w14:paraId="2C2C1DCF" w14:textId="780B5479" w:rsidR="00CC29B0" w:rsidRPr="00860185" w:rsidRDefault="00CC29B0" w:rsidP="00886372">
            <w:pPr>
              <w:ind w:firstLine="306"/>
              <w:jc w:val="both"/>
              <w:rPr>
                <w:rFonts w:ascii="Times New Roman" w:hAnsi="Times New Roman" w:cs="Times New Roman"/>
              </w:rPr>
            </w:pPr>
            <w:r w:rsidRPr="00860185">
              <w:rPr>
                <w:rFonts w:ascii="Times New Roman" w:hAnsi="Times New Roman" w:cs="Times New Roman"/>
              </w:rPr>
              <w:t>Запровадження опитування жодним чином не впливає на обов’язки ОСР щодо дотримання стандартів якості електропостачання, включаючи вимоги щодо тривалості перерв в електропостачанні, інформування споживачів про місце та час початку і завершення перерв тощо.</w:t>
            </w:r>
          </w:p>
          <w:p w14:paraId="39DF5F9C" w14:textId="60EC910F" w:rsidR="00CC29B0" w:rsidRPr="00886372" w:rsidRDefault="00CC29B0" w:rsidP="00886372">
            <w:pPr>
              <w:ind w:firstLine="306"/>
              <w:jc w:val="center"/>
              <w:rPr>
                <w:rFonts w:ascii="Times New Roman" w:hAnsi="Times New Roman" w:cs="Times New Roman"/>
              </w:rPr>
            </w:pPr>
          </w:p>
        </w:tc>
      </w:tr>
    </w:tbl>
    <w:p w14:paraId="47DDE91C" w14:textId="77777777" w:rsidR="00980AB6" w:rsidRPr="00860185" w:rsidRDefault="00980AB6" w:rsidP="007E5C25">
      <w:pPr>
        <w:spacing w:after="0" w:line="240" w:lineRule="auto"/>
        <w:rPr>
          <w:rFonts w:ascii="Times New Roman" w:eastAsia="Calibri" w:hAnsi="Times New Roman" w:cs="Times New Roman"/>
          <w:b/>
          <w:i/>
          <w:sz w:val="16"/>
          <w:szCs w:val="16"/>
          <w:lang w:eastAsia="zh-CN"/>
        </w:rPr>
      </w:pPr>
    </w:p>
    <w:sectPr w:rsidR="00980AB6" w:rsidRPr="00860185" w:rsidSect="00851D7C">
      <w:headerReference w:type="default" r:id="rId8"/>
      <w:pgSz w:w="16838" w:h="11906" w:orient="landscape"/>
      <w:pgMar w:top="1418" w:right="678" w:bottom="426" w:left="850" w:header="993"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D4896" w14:textId="77777777" w:rsidR="00833DED" w:rsidRDefault="00833DED" w:rsidP="008673E6">
      <w:pPr>
        <w:spacing w:after="0" w:line="240" w:lineRule="auto"/>
      </w:pPr>
      <w:r>
        <w:separator/>
      </w:r>
    </w:p>
  </w:endnote>
  <w:endnote w:type="continuationSeparator" w:id="0">
    <w:p w14:paraId="73017656" w14:textId="77777777" w:rsidR="00833DED" w:rsidRDefault="00833DED" w:rsidP="008673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IBM Plex Serif">
    <w:charset w:val="CC"/>
    <w:family w:val="roman"/>
    <w:pitch w:val="variable"/>
    <w:sig w:usb0="A000026F" w:usb1="5000203B" w:usb2="00000000" w:usb3="00000000" w:csb0="00000197" w:csb1="00000000"/>
  </w:font>
  <w:font w:name="Calibri Light">
    <w:panose1 w:val="020F0302020204030204"/>
    <w:charset w:val="CC"/>
    <w:family w:val="swiss"/>
    <w:pitch w:val="variable"/>
    <w:sig w:usb0="E4002EFF" w:usb1="C000247B" w:usb2="00000009" w:usb3="00000000" w:csb0="000001FF" w:csb1="00000000"/>
  </w:font>
  <w:font w:name="font364">
    <w:altName w:val="Times New Roman"/>
    <w:charset w:val="01"/>
    <w:family w:val="roman"/>
    <w:pitch w:val="variable"/>
  </w:font>
  <w:font w:name="Liberation Serif">
    <w:altName w:val="Times New Roman"/>
    <w:charset w:val="CC"/>
    <w:family w:val="roman"/>
    <w:pitch w:val="variable"/>
    <w:sig w:usb0="E0000AFF" w:usb1="500078FF" w:usb2="00000021" w:usb3="00000000" w:csb0="000001BF" w:csb1="00000000"/>
  </w:font>
  <w:font w:name="Noto Sans CJK SC">
    <w:altName w:val="Times New Roman"/>
    <w:charset w:val="00"/>
    <w:family w:val="auto"/>
    <w:pitch w:val="default"/>
  </w:font>
  <w:font w:name="Lohit Devanagari">
    <w:altName w:val="Times New Roman"/>
    <w:charset w:val="00"/>
    <w:family w:val="auto"/>
    <w:pitch w:val="default"/>
  </w:font>
  <w:font w:name="Arsenal-Regular">
    <w:altName w:val="Times New Roman"/>
    <w:panose1 w:val="00000000000000000000"/>
    <w:charset w:val="00"/>
    <w:family w:val="roman"/>
    <w:notTrueType/>
    <w:pitch w:val="default"/>
  </w:font>
  <w:font w:name="Antiqua">
    <w:altName w:val="Courier New"/>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99D39" w14:textId="77777777" w:rsidR="00833DED" w:rsidRDefault="00833DED" w:rsidP="008673E6">
      <w:pPr>
        <w:spacing w:after="0" w:line="240" w:lineRule="auto"/>
      </w:pPr>
      <w:r>
        <w:separator/>
      </w:r>
    </w:p>
  </w:footnote>
  <w:footnote w:type="continuationSeparator" w:id="0">
    <w:p w14:paraId="2161E0EF" w14:textId="77777777" w:rsidR="00833DED" w:rsidRDefault="00833DED" w:rsidP="008673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1316901"/>
      <w:docPartObj>
        <w:docPartGallery w:val="Page Numbers (Top of Page)"/>
        <w:docPartUnique/>
      </w:docPartObj>
    </w:sdtPr>
    <w:sdtEndPr>
      <w:rPr>
        <w:rFonts w:ascii="Times New Roman" w:hAnsi="Times New Roman"/>
      </w:rPr>
    </w:sdtEndPr>
    <w:sdtContent>
      <w:p w14:paraId="1ECA6A7A" w14:textId="77777777" w:rsidR="00411C54" w:rsidRPr="00BC626E" w:rsidRDefault="00411C54" w:rsidP="00D6749E">
        <w:pPr>
          <w:pStyle w:val="a6"/>
          <w:rPr>
            <w:rFonts w:ascii="Times New Roman" w:hAnsi="Times New Roman"/>
          </w:rPr>
        </w:pPr>
        <w:r w:rsidRPr="00BC626E">
          <w:rPr>
            <w:rFonts w:ascii="Times New Roman" w:hAnsi="Times New Roman"/>
          </w:rPr>
          <w:fldChar w:fldCharType="begin"/>
        </w:r>
        <w:r w:rsidRPr="00BC626E">
          <w:rPr>
            <w:rFonts w:ascii="Times New Roman" w:hAnsi="Times New Roman"/>
          </w:rPr>
          <w:instrText>PAGE   \* MERGEFORMAT</w:instrText>
        </w:r>
        <w:r w:rsidRPr="00BC626E">
          <w:rPr>
            <w:rFonts w:ascii="Times New Roman" w:hAnsi="Times New Roman"/>
          </w:rPr>
          <w:fldChar w:fldCharType="separate"/>
        </w:r>
        <w:r w:rsidR="002F6DB5" w:rsidRPr="002F6DB5">
          <w:rPr>
            <w:rFonts w:ascii="Times New Roman" w:hAnsi="Times New Roman"/>
            <w:noProof/>
            <w:lang w:val="uk-UA"/>
          </w:rPr>
          <w:t>52</w:t>
        </w:r>
        <w:r w:rsidRPr="00BC626E">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455D8"/>
    <w:multiLevelType w:val="hybridMultilevel"/>
    <w:tmpl w:val="D9C4EA60"/>
    <w:lvl w:ilvl="0" w:tplc="1C427EDA">
      <w:start w:val="2"/>
      <w:numFmt w:val="bullet"/>
      <w:lvlText w:val="-"/>
      <w:lvlJc w:val="left"/>
      <w:pPr>
        <w:ind w:left="644" w:hanging="360"/>
      </w:pPr>
      <w:rPr>
        <w:rFonts w:ascii="Times New Roman" w:eastAsiaTheme="minorHAnsi"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1" w15:restartNumberingAfterBreak="0">
    <w:nsid w:val="06B50FF1"/>
    <w:multiLevelType w:val="hybridMultilevel"/>
    <w:tmpl w:val="7A4C1CDA"/>
    <w:lvl w:ilvl="0" w:tplc="EE0A8226">
      <w:start w:val="1"/>
      <w:numFmt w:val="bullet"/>
      <w:lvlText w:val="□"/>
      <w:lvlJc w:val="left"/>
      <w:pPr>
        <w:ind w:left="1004" w:hanging="360"/>
      </w:pPr>
      <w:rPr>
        <w:rFonts w:ascii="Courier New" w:hAnsi="Courier New" w:hint="default"/>
        <w:sz w:val="28"/>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083165E4"/>
    <w:multiLevelType w:val="hybridMultilevel"/>
    <w:tmpl w:val="520E70E8"/>
    <w:lvl w:ilvl="0" w:tplc="513CF396">
      <w:numFmt w:val="bullet"/>
      <w:lvlText w:val=""/>
      <w:lvlJc w:val="left"/>
      <w:pPr>
        <w:ind w:left="795" w:hanging="360"/>
      </w:pPr>
      <w:rPr>
        <w:rFonts w:ascii="Symbol" w:eastAsia="Calibri" w:hAnsi="Symbol" w:cs="Times New Roman" w:hint="default"/>
      </w:rPr>
    </w:lvl>
    <w:lvl w:ilvl="1" w:tplc="0C000003" w:tentative="1">
      <w:start w:val="1"/>
      <w:numFmt w:val="bullet"/>
      <w:lvlText w:val="o"/>
      <w:lvlJc w:val="left"/>
      <w:pPr>
        <w:ind w:left="1515" w:hanging="360"/>
      </w:pPr>
      <w:rPr>
        <w:rFonts w:ascii="Courier New" w:hAnsi="Courier New" w:cs="Courier New" w:hint="default"/>
      </w:rPr>
    </w:lvl>
    <w:lvl w:ilvl="2" w:tplc="0C000005" w:tentative="1">
      <w:start w:val="1"/>
      <w:numFmt w:val="bullet"/>
      <w:lvlText w:val=""/>
      <w:lvlJc w:val="left"/>
      <w:pPr>
        <w:ind w:left="2235" w:hanging="360"/>
      </w:pPr>
      <w:rPr>
        <w:rFonts w:ascii="Wingdings" w:hAnsi="Wingdings" w:hint="default"/>
      </w:rPr>
    </w:lvl>
    <w:lvl w:ilvl="3" w:tplc="0C000001" w:tentative="1">
      <w:start w:val="1"/>
      <w:numFmt w:val="bullet"/>
      <w:lvlText w:val=""/>
      <w:lvlJc w:val="left"/>
      <w:pPr>
        <w:ind w:left="2955" w:hanging="360"/>
      </w:pPr>
      <w:rPr>
        <w:rFonts w:ascii="Symbol" w:hAnsi="Symbol" w:hint="default"/>
      </w:rPr>
    </w:lvl>
    <w:lvl w:ilvl="4" w:tplc="0C000003" w:tentative="1">
      <w:start w:val="1"/>
      <w:numFmt w:val="bullet"/>
      <w:lvlText w:val="o"/>
      <w:lvlJc w:val="left"/>
      <w:pPr>
        <w:ind w:left="3675" w:hanging="360"/>
      </w:pPr>
      <w:rPr>
        <w:rFonts w:ascii="Courier New" w:hAnsi="Courier New" w:cs="Courier New" w:hint="default"/>
      </w:rPr>
    </w:lvl>
    <w:lvl w:ilvl="5" w:tplc="0C000005" w:tentative="1">
      <w:start w:val="1"/>
      <w:numFmt w:val="bullet"/>
      <w:lvlText w:val=""/>
      <w:lvlJc w:val="left"/>
      <w:pPr>
        <w:ind w:left="4395" w:hanging="360"/>
      </w:pPr>
      <w:rPr>
        <w:rFonts w:ascii="Wingdings" w:hAnsi="Wingdings" w:hint="default"/>
      </w:rPr>
    </w:lvl>
    <w:lvl w:ilvl="6" w:tplc="0C000001" w:tentative="1">
      <w:start w:val="1"/>
      <w:numFmt w:val="bullet"/>
      <w:lvlText w:val=""/>
      <w:lvlJc w:val="left"/>
      <w:pPr>
        <w:ind w:left="5115" w:hanging="360"/>
      </w:pPr>
      <w:rPr>
        <w:rFonts w:ascii="Symbol" w:hAnsi="Symbol" w:hint="default"/>
      </w:rPr>
    </w:lvl>
    <w:lvl w:ilvl="7" w:tplc="0C000003" w:tentative="1">
      <w:start w:val="1"/>
      <w:numFmt w:val="bullet"/>
      <w:lvlText w:val="o"/>
      <w:lvlJc w:val="left"/>
      <w:pPr>
        <w:ind w:left="5835" w:hanging="360"/>
      </w:pPr>
      <w:rPr>
        <w:rFonts w:ascii="Courier New" w:hAnsi="Courier New" w:cs="Courier New" w:hint="default"/>
      </w:rPr>
    </w:lvl>
    <w:lvl w:ilvl="8" w:tplc="0C000005" w:tentative="1">
      <w:start w:val="1"/>
      <w:numFmt w:val="bullet"/>
      <w:lvlText w:val=""/>
      <w:lvlJc w:val="left"/>
      <w:pPr>
        <w:ind w:left="6555" w:hanging="360"/>
      </w:pPr>
      <w:rPr>
        <w:rFonts w:ascii="Wingdings" w:hAnsi="Wingdings" w:hint="default"/>
      </w:rPr>
    </w:lvl>
  </w:abstractNum>
  <w:abstractNum w:abstractNumId="3" w15:restartNumberingAfterBreak="0">
    <w:nsid w:val="09B5139C"/>
    <w:multiLevelType w:val="hybridMultilevel"/>
    <w:tmpl w:val="AF54B69A"/>
    <w:lvl w:ilvl="0" w:tplc="57FA849A">
      <w:start w:val="1"/>
      <w:numFmt w:val="bullet"/>
      <w:lvlText w:val="-"/>
      <w:lvlJc w:val="left"/>
      <w:pPr>
        <w:ind w:left="779" w:hanging="360"/>
      </w:pPr>
      <w:rPr>
        <w:rFonts w:ascii="Times New Roman" w:eastAsiaTheme="minorHAnsi" w:hAnsi="Times New Roman" w:cs="Times New Roman" w:hint="default"/>
      </w:rPr>
    </w:lvl>
    <w:lvl w:ilvl="1" w:tplc="04220003" w:tentative="1">
      <w:start w:val="1"/>
      <w:numFmt w:val="bullet"/>
      <w:lvlText w:val="o"/>
      <w:lvlJc w:val="left"/>
      <w:pPr>
        <w:ind w:left="1499" w:hanging="360"/>
      </w:pPr>
      <w:rPr>
        <w:rFonts w:ascii="Courier New" w:hAnsi="Courier New" w:cs="Courier New" w:hint="default"/>
      </w:rPr>
    </w:lvl>
    <w:lvl w:ilvl="2" w:tplc="04220005" w:tentative="1">
      <w:start w:val="1"/>
      <w:numFmt w:val="bullet"/>
      <w:lvlText w:val=""/>
      <w:lvlJc w:val="left"/>
      <w:pPr>
        <w:ind w:left="2219" w:hanging="360"/>
      </w:pPr>
      <w:rPr>
        <w:rFonts w:ascii="Wingdings" w:hAnsi="Wingdings" w:hint="default"/>
      </w:rPr>
    </w:lvl>
    <w:lvl w:ilvl="3" w:tplc="04220001" w:tentative="1">
      <w:start w:val="1"/>
      <w:numFmt w:val="bullet"/>
      <w:lvlText w:val=""/>
      <w:lvlJc w:val="left"/>
      <w:pPr>
        <w:ind w:left="2939" w:hanging="360"/>
      </w:pPr>
      <w:rPr>
        <w:rFonts w:ascii="Symbol" w:hAnsi="Symbol" w:hint="default"/>
      </w:rPr>
    </w:lvl>
    <w:lvl w:ilvl="4" w:tplc="04220003" w:tentative="1">
      <w:start w:val="1"/>
      <w:numFmt w:val="bullet"/>
      <w:lvlText w:val="o"/>
      <w:lvlJc w:val="left"/>
      <w:pPr>
        <w:ind w:left="3659" w:hanging="360"/>
      </w:pPr>
      <w:rPr>
        <w:rFonts w:ascii="Courier New" w:hAnsi="Courier New" w:cs="Courier New" w:hint="default"/>
      </w:rPr>
    </w:lvl>
    <w:lvl w:ilvl="5" w:tplc="04220005" w:tentative="1">
      <w:start w:val="1"/>
      <w:numFmt w:val="bullet"/>
      <w:lvlText w:val=""/>
      <w:lvlJc w:val="left"/>
      <w:pPr>
        <w:ind w:left="4379" w:hanging="360"/>
      </w:pPr>
      <w:rPr>
        <w:rFonts w:ascii="Wingdings" w:hAnsi="Wingdings" w:hint="default"/>
      </w:rPr>
    </w:lvl>
    <w:lvl w:ilvl="6" w:tplc="04220001" w:tentative="1">
      <w:start w:val="1"/>
      <w:numFmt w:val="bullet"/>
      <w:lvlText w:val=""/>
      <w:lvlJc w:val="left"/>
      <w:pPr>
        <w:ind w:left="5099" w:hanging="360"/>
      </w:pPr>
      <w:rPr>
        <w:rFonts w:ascii="Symbol" w:hAnsi="Symbol" w:hint="default"/>
      </w:rPr>
    </w:lvl>
    <w:lvl w:ilvl="7" w:tplc="04220003" w:tentative="1">
      <w:start w:val="1"/>
      <w:numFmt w:val="bullet"/>
      <w:lvlText w:val="o"/>
      <w:lvlJc w:val="left"/>
      <w:pPr>
        <w:ind w:left="5819" w:hanging="360"/>
      </w:pPr>
      <w:rPr>
        <w:rFonts w:ascii="Courier New" w:hAnsi="Courier New" w:cs="Courier New" w:hint="default"/>
      </w:rPr>
    </w:lvl>
    <w:lvl w:ilvl="8" w:tplc="04220005" w:tentative="1">
      <w:start w:val="1"/>
      <w:numFmt w:val="bullet"/>
      <w:lvlText w:val=""/>
      <w:lvlJc w:val="left"/>
      <w:pPr>
        <w:ind w:left="6539" w:hanging="360"/>
      </w:pPr>
      <w:rPr>
        <w:rFonts w:ascii="Wingdings" w:hAnsi="Wingdings" w:hint="default"/>
      </w:rPr>
    </w:lvl>
  </w:abstractNum>
  <w:abstractNum w:abstractNumId="4" w15:restartNumberingAfterBreak="0">
    <w:nsid w:val="0ADC4163"/>
    <w:multiLevelType w:val="hybridMultilevel"/>
    <w:tmpl w:val="EE92F1FA"/>
    <w:lvl w:ilvl="0" w:tplc="8206A64A">
      <w:start w:val="1"/>
      <w:numFmt w:val="decimal"/>
      <w:lvlText w:val="%1."/>
      <w:lvlJc w:val="left"/>
      <w:pPr>
        <w:ind w:left="581" w:hanging="360"/>
      </w:pPr>
      <w:rPr>
        <w:rFonts w:hint="default"/>
      </w:rPr>
    </w:lvl>
    <w:lvl w:ilvl="1" w:tplc="04220019" w:tentative="1">
      <w:start w:val="1"/>
      <w:numFmt w:val="lowerLetter"/>
      <w:lvlText w:val="%2."/>
      <w:lvlJc w:val="left"/>
      <w:pPr>
        <w:ind w:left="1301" w:hanging="360"/>
      </w:pPr>
    </w:lvl>
    <w:lvl w:ilvl="2" w:tplc="0422001B" w:tentative="1">
      <w:start w:val="1"/>
      <w:numFmt w:val="lowerRoman"/>
      <w:lvlText w:val="%3."/>
      <w:lvlJc w:val="right"/>
      <w:pPr>
        <w:ind w:left="2021" w:hanging="180"/>
      </w:pPr>
    </w:lvl>
    <w:lvl w:ilvl="3" w:tplc="0422000F" w:tentative="1">
      <w:start w:val="1"/>
      <w:numFmt w:val="decimal"/>
      <w:lvlText w:val="%4."/>
      <w:lvlJc w:val="left"/>
      <w:pPr>
        <w:ind w:left="2741" w:hanging="360"/>
      </w:pPr>
    </w:lvl>
    <w:lvl w:ilvl="4" w:tplc="04220019" w:tentative="1">
      <w:start w:val="1"/>
      <w:numFmt w:val="lowerLetter"/>
      <w:lvlText w:val="%5."/>
      <w:lvlJc w:val="left"/>
      <w:pPr>
        <w:ind w:left="3461" w:hanging="360"/>
      </w:pPr>
    </w:lvl>
    <w:lvl w:ilvl="5" w:tplc="0422001B" w:tentative="1">
      <w:start w:val="1"/>
      <w:numFmt w:val="lowerRoman"/>
      <w:lvlText w:val="%6."/>
      <w:lvlJc w:val="right"/>
      <w:pPr>
        <w:ind w:left="4181" w:hanging="180"/>
      </w:pPr>
    </w:lvl>
    <w:lvl w:ilvl="6" w:tplc="0422000F" w:tentative="1">
      <w:start w:val="1"/>
      <w:numFmt w:val="decimal"/>
      <w:lvlText w:val="%7."/>
      <w:lvlJc w:val="left"/>
      <w:pPr>
        <w:ind w:left="4901" w:hanging="360"/>
      </w:pPr>
    </w:lvl>
    <w:lvl w:ilvl="7" w:tplc="04220019" w:tentative="1">
      <w:start w:val="1"/>
      <w:numFmt w:val="lowerLetter"/>
      <w:lvlText w:val="%8."/>
      <w:lvlJc w:val="left"/>
      <w:pPr>
        <w:ind w:left="5621" w:hanging="360"/>
      </w:pPr>
    </w:lvl>
    <w:lvl w:ilvl="8" w:tplc="0422001B" w:tentative="1">
      <w:start w:val="1"/>
      <w:numFmt w:val="lowerRoman"/>
      <w:lvlText w:val="%9."/>
      <w:lvlJc w:val="right"/>
      <w:pPr>
        <w:ind w:left="6341" w:hanging="180"/>
      </w:pPr>
    </w:lvl>
  </w:abstractNum>
  <w:abstractNum w:abstractNumId="5" w15:restartNumberingAfterBreak="0">
    <w:nsid w:val="0F810707"/>
    <w:multiLevelType w:val="hybridMultilevel"/>
    <w:tmpl w:val="6B3E86E6"/>
    <w:lvl w:ilvl="0" w:tplc="4B2A0F5A">
      <w:start w:val="7"/>
      <w:numFmt w:val="bullet"/>
      <w:lvlText w:val="-"/>
      <w:lvlJc w:val="left"/>
      <w:pPr>
        <w:ind w:left="677" w:hanging="360"/>
      </w:pPr>
      <w:rPr>
        <w:rFonts w:ascii="Times New Roman" w:eastAsiaTheme="minorHAnsi" w:hAnsi="Times New Roman" w:cs="Times New Roman" w:hint="default"/>
      </w:rPr>
    </w:lvl>
    <w:lvl w:ilvl="1" w:tplc="04220003" w:tentative="1">
      <w:start w:val="1"/>
      <w:numFmt w:val="bullet"/>
      <w:lvlText w:val="o"/>
      <w:lvlJc w:val="left"/>
      <w:pPr>
        <w:ind w:left="1397" w:hanging="360"/>
      </w:pPr>
      <w:rPr>
        <w:rFonts w:ascii="Courier New" w:hAnsi="Courier New" w:cs="Courier New" w:hint="default"/>
      </w:rPr>
    </w:lvl>
    <w:lvl w:ilvl="2" w:tplc="04220005" w:tentative="1">
      <w:start w:val="1"/>
      <w:numFmt w:val="bullet"/>
      <w:lvlText w:val=""/>
      <w:lvlJc w:val="left"/>
      <w:pPr>
        <w:ind w:left="2117" w:hanging="360"/>
      </w:pPr>
      <w:rPr>
        <w:rFonts w:ascii="Wingdings" w:hAnsi="Wingdings" w:hint="default"/>
      </w:rPr>
    </w:lvl>
    <w:lvl w:ilvl="3" w:tplc="04220001" w:tentative="1">
      <w:start w:val="1"/>
      <w:numFmt w:val="bullet"/>
      <w:lvlText w:val=""/>
      <w:lvlJc w:val="left"/>
      <w:pPr>
        <w:ind w:left="2837" w:hanging="360"/>
      </w:pPr>
      <w:rPr>
        <w:rFonts w:ascii="Symbol" w:hAnsi="Symbol" w:hint="default"/>
      </w:rPr>
    </w:lvl>
    <w:lvl w:ilvl="4" w:tplc="04220003" w:tentative="1">
      <w:start w:val="1"/>
      <w:numFmt w:val="bullet"/>
      <w:lvlText w:val="o"/>
      <w:lvlJc w:val="left"/>
      <w:pPr>
        <w:ind w:left="3557" w:hanging="360"/>
      </w:pPr>
      <w:rPr>
        <w:rFonts w:ascii="Courier New" w:hAnsi="Courier New" w:cs="Courier New" w:hint="default"/>
      </w:rPr>
    </w:lvl>
    <w:lvl w:ilvl="5" w:tplc="04220005" w:tentative="1">
      <w:start w:val="1"/>
      <w:numFmt w:val="bullet"/>
      <w:lvlText w:val=""/>
      <w:lvlJc w:val="left"/>
      <w:pPr>
        <w:ind w:left="4277" w:hanging="360"/>
      </w:pPr>
      <w:rPr>
        <w:rFonts w:ascii="Wingdings" w:hAnsi="Wingdings" w:hint="default"/>
      </w:rPr>
    </w:lvl>
    <w:lvl w:ilvl="6" w:tplc="04220001" w:tentative="1">
      <w:start w:val="1"/>
      <w:numFmt w:val="bullet"/>
      <w:lvlText w:val=""/>
      <w:lvlJc w:val="left"/>
      <w:pPr>
        <w:ind w:left="4997" w:hanging="360"/>
      </w:pPr>
      <w:rPr>
        <w:rFonts w:ascii="Symbol" w:hAnsi="Symbol" w:hint="default"/>
      </w:rPr>
    </w:lvl>
    <w:lvl w:ilvl="7" w:tplc="04220003" w:tentative="1">
      <w:start w:val="1"/>
      <w:numFmt w:val="bullet"/>
      <w:lvlText w:val="o"/>
      <w:lvlJc w:val="left"/>
      <w:pPr>
        <w:ind w:left="5717" w:hanging="360"/>
      </w:pPr>
      <w:rPr>
        <w:rFonts w:ascii="Courier New" w:hAnsi="Courier New" w:cs="Courier New" w:hint="default"/>
      </w:rPr>
    </w:lvl>
    <w:lvl w:ilvl="8" w:tplc="04220005" w:tentative="1">
      <w:start w:val="1"/>
      <w:numFmt w:val="bullet"/>
      <w:lvlText w:val=""/>
      <w:lvlJc w:val="left"/>
      <w:pPr>
        <w:ind w:left="6437" w:hanging="360"/>
      </w:pPr>
      <w:rPr>
        <w:rFonts w:ascii="Wingdings" w:hAnsi="Wingdings" w:hint="default"/>
      </w:rPr>
    </w:lvl>
  </w:abstractNum>
  <w:abstractNum w:abstractNumId="6" w15:restartNumberingAfterBreak="0">
    <w:nsid w:val="18BF03D9"/>
    <w:multiLevelType w:val="hybridMultilevel"/>
    <w:tmpl w:val="2452ACA4"/>
    <w:lvl w:ilvl="0" w:tplc="CC00B5A8">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7" w15:restartNumberingAfterBreak="0">
    <w:nsid w:val="1F4F5C37"/>
    <w:multiLevelType w:val="hybridMultilevel"/>
    <w:tmpl w:val="B572731C"/>
    <w:lvl w:ilvl="0" w:tplc="DD9E73BE">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7A52A1A"/>
    <w:multiLevelType w:val="hybridMultilevel"/>
    <w:tmpl w:val="649C514C"/>
    <w:lvl w:ilvl="0" w:tplc="0F801CC0">
      <w:start w:val="1"/>
      <w:numFmt w:val="decimal"/>
      <w:lvlText w:val="%1."/>
      <w:lvlJc w:val="left"/>
      <w:pPr>
        <w:ind w:left="684" w:hanging="360"/>
      </w:pPr>
      <w:rPr>
        <w:rFonts w:hint="default"/>
        <w:b/>
      </w:rPr>
    </w:lvl>
    <w:lvl w:ilvl="1" w:tplc="04220019" w:tentative="1">
      <w:start w:val="1"/>
      <w:numFmt w:val="lowerLetter"/>
      <w:lvlText w:val="%2."/>
      <w:lvlJc w:val="left"/>
      <w:pPr>
        <w:ind w:left="1404" w:hanging="360"/>
      </w:pPr>
    </w:lvl>
    <w:lvl w:ilvl="2" w:tplc="0422001B" w:tentative="1">
      <w:start w:val="1"/>
      <w:numFmt w:val="lowerRoman"/>
      <w:lvlText w:val="%3."/>
      <w:lvlJc w:val="right"/>
      <w:pPr>
        <w:ind w:left="2124" w:hanging="180"/>
      </w:pPr>
    </w:lvl>
    <w:lvl w:ilvl="3" w:tplc="0422000F" w:tentative="1">
      <w:start w:val="1"/>
      <w:numFmt w:val="decimal"/>
      <w:lvlText w:val="%4."/>
      <w:lvlJc w:val="left"/>
      <w:pPr>
        <w:ind w:left="2844" w:hanging="360"/>
      </w:pPr>
    </w:lvl>
    <w:lvl w:ilvl="4" w:tplc="04220019" w:tentative="1">
      <w:start w:val="1"/>
      <w:numFmt w:val="lowerLetter"/>
      <w:lvlText w:val="%5."/>
      <w:lvlJc w:val="left"/>
      <w:pPr>
        <w:ind w:left="3564" w:hanging="360"/>
      </w:pPr>
    </w:lvl>
    <w:lvl w:ilvl="5" w:tplc="0422001B" w:tentative="1">
      <w:start w:val="1"/>
      <w:numFmt w:val="lowerRoman"/>
      <w:lvlText w:val="%6."/>
      <w:lvlJc w:val="right"/>
      <w:pPr>
        <w:ind w:left="4284" w:hanging="180"/>
      </w:pPr>
    </w:lvl>
    <w:lvl w:ilvl="6" w:tplc="0422000F" w:tentative="1">
      <w:start w:val="1"/>
      <w:numFmt w:val="decimal"/>
      <w:lvlText w:val="%7."/>
      <w:lvlJc w:val="left"/>
      <w:pPr>
        <w:ind w:left="5004" w:hanging="360"/>
      </w:pPr>
    </w:lvl>
    <w:lvl w:ilvl="7" w:tplc="04220019" w:tentative="1">
      <w:start w:val="1"/>
      <w:numFmt w:val="lowerLetter"/>
      <w:lvlText w:val="%8."/>
      <w:lvlJc w:val="left"/>
      <w:pPr>
        <w:ind w:left="5724" w:hanging="360"/>
      </w:pPr>
    </w:lvl>
    <w:lvl w:ilvl="8" w:tplc="0422001B" w:tentative="1">
      <w:start w:val="1"/>
      <w:numFmt w:val="lowerRoman"/>
      <w:lvlText w:val="%9."/>
      <w:lvlJc w:val="right"/>
      <w:pPr>
        <w:ind w:left="6444" w:hanging="180"/>
      </w:pPr>
    </w:lvl>
  </w:abstractNum>
  <w:abstractNum w:abstractNumId="9" w15:restartNumberingAfterBreak="0">
    <w:nsid w:val="2BBA273F"/>
    <w:multiLevelType w:val="hybridMultilevel"/>
    <w:tmpl w:val="A74ED856"/>
    <w:lvl w:ilvl="0" w:tplc="1C427EDA">
      <w:start w:val="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2BDC5B5A"/>
    <w:multiLevelType w:val="hybridMultilevel"/>
    <w:tmpl w:val="BA4A4DFC"/>
    <w:lvl w:ilvl="0" w:tplc="E6CA6560">
      <w:start w:val="1"/>
      <w:numFmt w:val="bullet"/>
      <w:lvlText w:val=""/>
      <w:lvlJc w:val="left"/>
      <w:pPr>
        <w:ind w:left="1126" w:hanging="360"/>
      </w:pPr>
      <w:rPr>
        <w:rFonts w:ascii="Symbol" w:hAnsi="Symbol" w:hint="default"/>
      </w:rPr>
    </w:lvl>
    <w:lvl w:ilvl="1" w:tplc="04220003" w:tentative="1">
      <w:start w:val="1"/>
      <w:numFmt w:val="bullet"/>
      <w:lvlText w:val="o"/>
      <w:lvlJc w:val="left"/>
      <w:pPr>
        <w:ind w:left="1846" w:hanging="360"/>
      </w:pPr>
      <w:rPr>
        <w:rFonts w:ascii="Courier New" w:hAnsi="Courier New" w:cs="Courier New" w:hint="default"/>
      </w:rPr>
    </w:lvl>
    <w:lvl w:ilvl="2" w:tplc="04220005" w:tentative="1">
      <w:start w:val="1"/>
      <w:numFmt w:val="bullet"/>
      <w:lvlText w:val=""/>
      <w:lvlJc w:val="left"/>
      <w:pPr>
        <w:ind w:left="2566" w:hanging="360"/>
      </w:pPr>
      <w:rPr>
        <w:rFonts w:ascii="Wingdings" w:hAnsi="Wingdings" w:hint="default"/>
      </w:rPr>
    </w:lvl>
    <w:lvl w:ilvl="3" w:tplc="04220001" w:tentative="1">
      <w:start w:val="1"/>
      <w:numFmt w:val="bullet"/>
      <w:lvlText w:val=""/>
      <w:lvlJc w:val="left"/>
      <w:pPr>
        <w:ind w:left="3286" w:hanging="360"/>
      </w:pPr>
      <w:rPr>
        <w:rFonts w:ascii="Symbol" w:hAnsi="Symbol" w:hint="default"/>
      </w:rPr>
    </w:lvl>
    <w:lvl w:ilvl="4" w:tplc="04220003" w:tentative="1">
      <w:start w:val="1"/>
      <w:numFmt w:val="bullet"/>
      <w:lvlText w:val="o"/>
      <w:lvlJc w:val="left"/>
      <w:pPr>
        <w:ind w:left="4006" w:hanging="360"/>
      </w:pPr>
      <w:rPr>
        <w:rFonts w:ascii="Courier New" w:hAnsi="Courier New" w:cs="Courier New" w:hint="default"/>
      </w:rPr>
    </w:lvl>
    <w:lvl w:ilvl="5" w:tplc="04220005" w:tentative="1">
      <w:start w:val="1"/>
      <w:numFmt w:val="bullet"/>
      <w:lvlText w:val=""/>
      <w:lvlJc w:val="left"/>
      <w:pPr>
        <w:ind w:left="4726" w:hanging="360"/>
      </w:pPr>
      <w:rPr>
        <w:rFonts w:ascii="Wingdings" w:hAnsi="Wingdings" w:hint="default"/>
      </w:rPr>
    </w:lvl>
    <w:lvl w:ilvl="6" w:tplc="04220001" w:tentative="1">
      <w:start w:val="1"/>
      <w:numFmt w:val="bullet"/>
      <w:lvlText w:val=""/>
      <w:lvlJc w:val="left"/>
      <w:pPr>
        <w:ind w:left="5446" w:hanging="360"/>
      </w:pPr>
      <w:rPr>
        <w:rFonts w:ascii="Symbol" w:hAnsi="Symbol" w:hint="default"/>
      </w:rPr>
    </w:lvl>
    <w:lvl w:ilvl="7" w:tplc="04220003" w:tentative="1">
      <w:start w:val="1"/>
      <w:numFmt w:val="bullet"/>
      <w:lvlText w:val="o"/>
      <w:lvlJc w:val="left"/>
      <w:pPr>
        <w:ind w:left="6166" w:hanging="360"/>
      </w:pPr>
      <w:rPr>
        <w:rFonts w:ascii="Courier New" w:hAnsi="Courier New" w:cs="Courier New" w:hint="default"/>
      </w:rPr>
    </w:lvl>
    <w:lvl w:ilvl="8" w:tplc="04220005" w:tentative="1">
      <w:start w:val="1"/>
      <w:numFmt w:val="bullet"/>
      <w:lvlText w:val=""/>
      <w:lvlJc w:val="left"/>
      <w:pPr>
        <w:ind w:left="6886" w:hanging="360"/>
      </w:pPr>
      <w:rPr>
        <w:rFonts w:ascii="Wingdings" w:hAnsi="Wingdings" w:hint="default"/>
      </w:rPr>
    </w:lvl>
  </w:abstractNum>
  <w:abstractNum w:abstractNumId="11" w15:restartNumberingAfterBreak="0">
    <w:nsid w:val="2C6F6BC2"/>
    <w:multiLevelType w:val="multilevel"/>
    <w:tmpl w:val="8AF45E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5103E8"/>
    <w:multiLevelType w:val="hybridMultilevel"/>
    <w:tmpl w:val="D4C8B08E"/>
    <w:lvl w:ilvl="0" w:tplc="04220011">
      <w:start w:val="1"/>
      <w:numFmt w:val="decimal"/>
      <w:lvlText w:val="%1)"/>
      <w:lvlJc w:val="left"/>
      <w:pPr>
        <w:ind w:left="36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317F1089"/>
    <w:multiLevelType w:val="hybridMultilevel"/>
    <w:tmpl w:val="4516AE2C"/>
    <w:lvl w:ilvl="0" w:tplc="EEACEF8A">
      <w:start w:val="1"/>
      <w:numFmt w:val="decimal"/>
      <w:lvlText w:val="%1)"/>
      <w:lvlJc w:val="left"/>
      <w:pPr>
        <w:ind w:left="643" w:hanging="360"/>
      </w:pPr>
      <w:rPr>
        <w:rFonts w:hint="default"/>
      </w:rPr>
    </w:lvl>
    <w:lvl w:ilvl="1" w:tplc="0C000019" w:tentative="1">
      <w:start w:val="1"/>
      <w:numFmt w:val="lowerLetter"/>
      <w:lvlText w:val="%2."/>
      <w:lvlJc w:val="left"/>
      <w:pPr>
        <w:ind w:left="1363" w:hanging="360"/>
      </w:pPr>
    </w:lvl>
    <w:lvl w:ilvl="2" w:tplc="0C00001B" w:tentative="1">
      <w:start w:val="1"/>
      <w:numFmt w:val="lowerRoman"/>
      <w:lvlText w:val="%3."/>
      <w:lvlJc w:val="right"/>
      <w:pPr>
        <w:ind w:left="2083" w:hanging="180"/>
      </w:pPr>
    </w:lvl>
    <w:lvl w:ilvl="3" w:tplc="0C00000F" w:tentative="1">
      <w:start w:val="1"/>
      <w:numFmt w:val="decimal"/>
      <w:lvlText w:val="%4."/>
      <w:lvlJc w:val="left"/>
      <w:pPr>
        <w:ind w:left="2803" w:hanging="360"/>
      </w:pPr>
    </w:lvl>
    <w:lvl w:ilvl="4" w:tplc="0C000019" w:tentative="1">
      <w:start w:val="1"/>
      <w:numFmt w:val="lowerLetter"/>
      <w:lvlText w:val="%5."/>
      <w:lvlJc w:val="left"/>
      <w:pPr>
        <w:ind w:left="3523" w:hanging="360"/>
      </w:pPr>
    </w:lvl>
    <w:lvl w:ilvl="5" w:tplc="0C00001B" w:tentative="1">
      <w:start w:val="1"/>
      <w:numFmt w:val="lowerRoman"/>
      <w:lvlText w:val="%6."/>
      <w:lvlJc w:val="right"/>
      <w:pPr>
        <w:ind w:left="4243" w:hanging="180"/>
      </w:pPr>
    </w:lvl>
    <w:lvl w:ilvl="6" w:tplc="0C00000F" w:tentative="1">
      <w:start w:val="1"/>
      <w:numFmt w:val="decimal"/>
      <w:lvlText w:val="%7."/>
      <w:lvlJc w:val="left"/>
      <w:pPr>
        <w:ind w:left="4963" w:hanging="360"/>
      </w:pPr>
    </w:lvl>
    <w:lvl w:ilvl="7" w:tplc="0C000019" w:tentative="1">
      <w:start w:val="1"/>
      <w:numFmt w:val="lowerLetter"/>
      <w:lvlText w:val="%8."/>
      <w:lvlJc w:val="left"/>
      <w:pPr>
        <w:ind w:left="5683" w:hanging="360"/>
      </w:pPr>
    </w:lvl>
    <w:lvl w:ilvl="8" w:tplc="0C00001B" w:tentative="1">
      <w:start w:val="1"/>
      <w:numFmt w:val="lowerRoman"/>
      <w:lvlText w:val="%9."/>
      <w:lvlJc w:val="right"/>
      <w:pPr>
        <w:ind w:left="6403" w:hanging="180"/>
      </w:pPr>
    </w:lvl>
  </w:abstractNum>
  <w:abstractNum w:abstractNumId="14" w15:restartNumberingAfterBreak="0">
    <w:nsid w:val="31850419"/>
    <w:multiLevelType w:val="hybridMultilevel"/>
    <w:tmpl w:val="0C404C7C"/>
    <w:lvl w:ilvl="0" w:tplc="A5460F8E">
      <w:start w:val="6"/>
      <w:numFmt w:val="bullet"/>
      <w:lvlText w:val="-"/>
      <w:lvlJc w:val="left"/>
      <w:pPr>
        <w:ind w:left="548" w:hanging="360"/>
      </w:pPr>
      <w:rPr>
        <w:rFonts w:ascii="Times New Roman" w:eastAsia="Times New Roman" w:hAnsi="Times New Roman" w:cs="Times New Roman" w:hint="default"/>
      </w:rPr>
    </w:lvl>
    <w:lvl w:ilvl="1" w:tplc="04190003" w:tentative="1">
      <w:start w:val="1"/>
      <w:numFmt w:val="bullet"/>
      <w:lvlText w:val="o"/>
      <w:lvlJc w:val="left"/>
      <w:pPr>
        <w:ind w:left="1268" w:hanging="360"/>
      </w:pPr>
      <w:rPr>
        <w:rFonts w:ascii="Courier New" w:hAnsi="Courier New" w:cs="Courier New" w:hint="default"/>
      </w:rPr>
    </w:lvl>
    <w:lvl w:ilvl="2" w:tplc="04190005" w:tentative="1">
      <w:start w:val="1"/>
      <w:numFmt w:val="bullet"/>
      <w:lvlText w:val=""/>
      <w:lvlJc w:val="left"/>
      <w:pPr>
        <w:ind w:left="1988" w:hanging="360"/>
      </w:pPr>
      <w:rPr>
        <w:rFonts w:ascii="Wingdings" w:hAnsi="Wingdings" w:hint="default"/>
      </w:rPr>
    </w:lvl>
    <w:lvl w:ilvl="3" w:tplc="04190001" w:tentative="1">
      <w:start w:val="1"/>
      <w:numFmt w:val="bullet"/>
      <w:lvlText w:val=""/>
      <w:lvlJc w:val="left"/>
      <w:pPr>
        <w:ind w:left="2708" w:hanging="360"/>
      </w:pPr>
      <w:rPr>
        <w:rFonts w:ascii="Symbol" w:hAnsi="Symbol" w:hint="default"/>
      </w:rPr>
    </w:lvl>
    <w:lvl w:ilvl="4" w:tplc="04190003" w:tentative="1">
      <w:start w:val="1"/>
      <w:numFmt w:val="bullet"/>
      <w:lvlText w:val="o"/>
      <w:lvlJc w:val="left"/>
      <w:pPr>
        <w:ind w:left="3428" w:hanging="360"/>
      </w:pPr>
      <w:rPr>
        <w:rFonts w:ascii="Courier New" w:hAnsi="Courier New" w:cs="Courier New" w:hint="default"/>
      </w:rPr>
    </w:lvl>
    <w:lvl w:ilvl="5" w:tplc="04190005" w:tentative="1">
      <w:start w:val="1"/>
      <w:numFmt w:val="bullet"/>
      <w:lvlText w:val=""/>
      <w:lvlJc w:val="left"/>
      <w:pPr>
        <w:ind w:left="4148" w:hanging="360"/>
      </w:pPr>
      <w:rPr>
        <w:rFonts w:ascii="Wingdings" w:hAnsi="Wingdings" w:hint="default"/>
      </w:rPr>
    </w:lvl>
    <w:lvl w:ilvl="6" w:tplc="04190001" w:tentative="1">
      <w:start w:val="1"/>
      <w:numFmt w:val="bullet"/>
      <w:lvlText w:val=""/>
      <w:lvlJc w:val="left"/>
      <w:pPr>
        <w:ind w:left="4868" w:hanging="360"/>
      </w:pPr>
      <w:rPr>
        <w:rFonts w:ascii="Symbol" w:hAnsi="Symbol" w:hint="default"/>
      </w:rPr>
    </w:lvl>
    <w:lvl w:ilvl="7" w:tplc="04190003" w:tentative="1">
      <w:start w:val="1"/>
      <w:numFmt w:val="bullet"/>
      <w:lvlText w:val="o"/>
      <w:lvlJc w:val="left"/>
      <w:pPr>
        <w:ind w:left="5588" w:hanging="360"/>
      </w:pPr>
      <w:rPr>
        <w:rFonts w:ascii="Courier New" w:hAnsi="Courier New" w:cs="Courier New" w:hint="default"/>
      </w:rPr>
    </w:lvl>
    <w:lvl w:ilvl="8" w:tplc="04190005" w:tentative="1">
      <w:start w:val="1"/>
      <w:numFmt w:val="bullet"/>
      <w:lvlText w:val=""/>
      <w:lvlJc w:val="left"/>
      <w:pPr>
        <w:ind w:left="6308" w:hanging="360"/>
      </w:pPr>
      <w:rPr>
        <w:rFonts w:ascii="Wingdings" w:hAnsi="Wingdings" w:hint="default"/>
      </w:rPr>
    </w:lvl>
  </w:abstractNum>
  <w:abstractNum w:abstractNumId="15" w15:restartNumberingAfterBreak="0">
    <w:nsid w:val="338C459E"/>
    <w:multiLevelType w:val="hybridMultilevel"/>
    <w:tmpl w:val="CC2C3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C57B57"/>
    <w:multiLevelType w:val="hybridMultilevel"/>
    <w:tmpl w:val="DB5E33B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48D96978"/>
    <w:multiLevelType w:val="hybridMultilevel"/>
    <w:tmpl w:val="FC9C9094"/>
    <w:lvl w:ilvl="0" w:tplc="06C06E0A">
      <w:start w:val="5"/>
      <w:numFmt w:val="decimal"/>
      <w:lvlText w:val="%1."/>
      <w:lvlJc w:val="left"/>
      <w:pPr>
        <w:ind w:left="644"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A153E0F"/>
    <w:multiLevelType w:val="hybridMultilevel"/>
    <w:tmpl w:val="AF587250"/>
    <w:lvl w:ilvl="0" w:tplc="6220E8D4">
      <w:start w:val="2"/>
      <w:numFmt w:val="bullet"/>
      <w:lvlText w:val="-"/>
      <w:lvlJc w:val="left"/>
      <w:pPr>
        <w:ind w:left="684" w:hanging="360"/>
      </w:pPr>
      <w:rPr>
        <w:rFonts w:ascii="Times New Roman" w:eastAsiaTheme="minorEastAsia" w:hAnsi="Times New Roman" w:cs="Times New Roman" w:hint="default"/>
      </w:rPr>
    </w:lvl>
    <w:lvl w:ilvl="1" w:tplc="04220003" w:tentative="1">
      <w:start w:val="1"/>
      <w:numFmt w:val="bullet"/>
      <w:lvlText w:val="o"/>
      <w:lvlJc w:val="left"/>
      <w:pPr>
        <w:ind w:left="1404" w:hanging="360"/>
      </w:pPr>
      <w:rPr>
        <w:rFonts w:ascii="Courier New" w:hAnsi="Courier New" w:cs="Courier New" w:hint="default"/>
      </w:rPr>
    </w:lvl>
    <w:lvl w:ilvl="2" w:tplc="04220005" w:tentative="1">
      <w:start w:val="1"/>
      <w:numFmt w:val="bullet"/>
      <w:lvlText w:val=""/>
      <w:lvlJc w:val="left"/>
      <w:pPr>
        <w:ind w:left="2124" w:hanging="360"/>
      </w:pPr>
      <w:rPr>
        <w:rFonts w:ascii="Wingdings" w:hAnsi="Wingdings" w:hint="default"/>
      </w:rPr>
    </w:lvl>
    <w:lvl w:ilvl="3" w:tplc="04220001" w:tentative="1">
      <w:start w:val="1"/>
      <w:numFmt w:val="bullet"/>
      <w:lvlText w:val=""/>
      <w:lvlJc w:val="left"/>
      <w:pPr>
        <w:ind w:left="2844" w:hanging="360"/>
      </w:pPr>
      <w:rPr>
        <w:rFonts w:ascii="Symbol" w:hAnsi="Symbol" w:hint="default"/>
      </w:rPr>
    </w:lvl>
    <w:lvl w:ilvl="4" w:tplc="04220003" w:tentative="1">
      <w:start w:val="1"/>
      <w:numFmt w:val="bullet"/>
      <w:lvlText w:val="o"/>
      <w:lvlJc w:val="left"/>
      <w:pPr>
        <w:ind w:left="3564" w:hanging="360"/>
      </w:pPr>
      <w:rPr>
        <w:rFonts w:ascii="Courier New" w:hAnsi="Courier New" w:cs="Courier New" w:hint="default"/>
      </w:rPr>
    </w:lvl>
    <w:lvl w:ilvl="5" w:tplc="04220005" w:tentative="1">
      <w:start w:val="1"/>
      <w:numFmt w:val="bullet"/>
      <w:lvlText w:val=""/>
      <w:lvlJc w:val="left"/>
      <w:pPr>
        <w:ind w:left="4284" w:hanging="360"/>
      </w:pPr>
      <w:rPr>
        <w:rFonts w:ascii="Wingdings" w:hAnsi="Wingdings" w:hint="default"/>
      </w:rPr>
    </w:lvl>
    <w:lvl w:ilvl="6" w:tplc="04220001" w:tentative="1">
      <w:start w:val="1"/>
      <w:numFmt w:val="bullet"/>
      <w:lvlText w:val=""/>
      <w:lvlJc w:val="left"/>
      <w:pPr>
        <w:ind w:left="5004" w:hanging="360"/>
      </w:pPr>
      <w:rPr>
        <w:rFonts w:ascii="Symbol" w:hAnsi="Symbol" w:hint="default"/>
      </w:rPr>
    </w:lvl>
    <w:lvl w:ilvl="7" w:tplc="04220003" w:tentative="1">
      <w:start w:val="1"/>
      <w:numFmt w:val="bullet"/>
      <w:lvlText w:val="o"/>
      <w:lvlJc w:val="left"/>
      <w:pPr>
        <w:ind w:left="5724" w:hanging="360"/>
      </w:pPr>
      <w:rPr>
        <w:rFonts w:ascii="Courier New" w:hAnsi="Courier New" w:cs="Courier New" w:hint="default"/>
      </w:rPr>
    </w:lvl>
    <w:lvl w:ilvl="8" w:tplc="04220005" w:tentative="1">
      <w:start w:val="1"/>
      <w:numFmt w:val="bullet"/>
      <w:lvlText w:val=""/>
      <w:lvlJc w:val="left"/>
      <w:pPr>
        <w:ind w:left="6444" w:hanging="360"/>
      </w:pPr>
      <w:rPr>
        <w:rFonts w:ascii="Wingdings" w:hAnsi="Wingdings" w:hint="default"/>
      </w:rPr>
    </w:lvl>
  </w:abstractNum>
  <w:abstractNum w:abstractNumId="19" w15:restartNumberingAfterBreak="0">
    <w:nsid w:val="523329DA"/>
    <w:multiLevelType w:val="hybridMultilevel"/>
    <w:tmpl w:val="FB3498E0"/>
    <w:lvl w:ilvl="0" w:tplc="44C0EE92">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54894B11"/>
    <w:multiLevelType w:val="hybridMultilevel"/>
    <w:tmpl w:val="1F3EF4D2"/>
    <w:lvl w:ilvl="0" w:tplc="63C86514">
      <w:start w:val="1"/>
      <w:numFmt w:val="bullet"/>
      <w:lvlText w:val="-"/>
      <w:lvlJc w:val="left"/>
      <w:pPr>
        <w:ind w:left="600" w:hanging="360"/>
      </w:pPr>
      <w:rPr>
        <w:rFonts w:ascii="Times New Roman" w:eastAsia="Times New Roman" w:hAnsi="Times New Roman" w:cs="Times New Roman" w:hint="default"/>
      </w:rPr>
    </w:lvl>
    <w:lvl w:ilvl="1" w:tplc="04220003" w:tentative="1">
      <w:start w:val="1"/>
      <w:numFmt w:val="bullet"/>
      <w:lvlText w:val="o"/>
      <w:lvlJc w:val="left"/>
      <w:pPr>
        <w:ind w:left="1320" w:hanging="360"/>
      </w:pPr>
      <w:rPr>
        <w:rFonts w:ascii="Courier New" w:hAnsi="Courier New" w:cs="Courier New" w:hint="default"/>
      </w:rPr>
    </w:lvl>
    <w:lvl w:ilvl="2" w:tplc="04220005" w:tentative="1">
      <w:start w:val="1"/>
      <w:numFmt w:val="bullet"/>
      <w:lvlText w:val=""/>
      <w:lvlJc w:val="left"/>
      <w:pPr>
        <w:ind w:left="2040" w:hanging="360"/>
      </w:pPr>
      <w:rPr>
        <w:rFonts w:ascii="Wingdings" w:hAnsi="Wingdings" w:hint="default"/>
      </w:rPr>
    </w:lvl>
    <w:lvl w:ilvl="3" w:tplc="04220001" w:tentative="1">
      <w:start w:val="1"/>
      <w:numFmt w:val="bullet"/>
      <w:lvlText w:val=""/>
      <w:lvlJc w:val="left"/>
      <w:pPr>
        <w:ind w:left="2760" w:hanging="360"/>
      </w:pPr>
      <w:rPr>
        <w:rFonts w:ascii="Symbol" w:hAnsi="Symbol" w:hint="default"/>
      </w:rPr>
    </w:lvl>
    <w:lvl w:ilvl="4" w:tplc="04220003" w:tentative="1">
      <w:start w:val="1"/>
      <w:numFmt w:val="bullet"/>
      <w:lvlText w:val="o"/>
      <w:lvlJc w:val="left"/>
      <w:pPr>
        <w:ind w:left="3480" w:hanging="360"/>
      </w:pPr>
      <w:rPr>
        <w:rFonts w:ascii="Courier New" w:hAnsi="Courier New" w:cs="Courier New" w:hint="default"/>
      </w:rPr>
    </w:lvl>
    <w:lvl w:ilvl="5" w:tplc="04220005" w:tentative="1">
      <w:start w:val="1"/>
      <w:numFmt w:val="bullet"/>
      <w:lvlText w:val=""/>
      <w:lvlJc w:val="left"/>
      <w:pPr>
        <w:ind w:left="4200" w:hanging="360"/>
      </w:pPr>
      <w:rPr>
        <w:rFonts w:ascii="Wingdings" w:hAnsi="Wingdings" w:hint="default"/>
      </w:rPr>
    </w:lvl>
    <w:lvl w:ilvl="6" w:tplc="04220001" w:tentative="1">
      <w:start w:val="1"/>
      <w:numFmt w:val="bullet"/>
      <w:lvlText w:val=""/>
      <w:lvlJc w:val="left"/>
      <w:pPr>
        <w:ind w:left="4920" w:hanging="360"/>
      </w:pPr>
      <w:rPr>
        <w:rFonts w:ascii="Symbol" w:hAnsi="Symbol" w:hint="default"/>
      </w:rPr>
    </w:lvl>
    <w:lvl w:ilvl="7" w:tplc="04220003" w:tentative="1">
      <w:start w:val="1"/>
      <w:numFmt w:val="bullet"/>
      <w:lvlText w:val="o"/>
      <w:lvlJc w:val="left"/>
      <w:pPr>
        <w:ind w:left="5640" w:hanging="360"/>
      </w:pPr>
      <w:rPr>
        <w:rFonts w:ascii="Courier New" w:hAnsi="Courier New" w:cs="Courier New" w:hint="default"/>
      </w:rPr>
    </w:lvl>
    <w:lvl w:ilvl="8" w:tplc="04220005" w:tentative="1">
      <w:start w:val="1"/>
      <w:numFmt w:val="bullet"/>
      <w:lvlText w:val=""/>
      <w:lvlJc w:val="left"/>
      <w:pPr>
        <w:ind w:left="6360" w:hanging="360"/>
      </w:pPr>
      <w:rPr>
        <w:rFonts w:ascii="Wingdings" w:hAnsi="Wingdings" w:hint="default"/>
      </w:rPr>
    </w:lvl>
  </w:abstractNum>
  <w:abstractNum w:abstractNumId="21" w15:restartNumberingAfterBreak="0">
    <w:nsid w:val="567C29F1"/>
    <w:multiLevelType w:val="multilevel"/>
    <w:tmpl w:val="74BCF546"/>
    <w:lvl w:ilvl="0">
      <w:start w:val="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F2554A7"/>
    <w:multiLevelType w:val="hybridMultilevel"/>
    <w:tmpl w:val="99BEBD42"/>
    <w:lvl w:ilvl="0" w:tplc="EE0A8226">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0D7524B"/>
    <w:multiLevelType w:val="hybridMultilevel"/>
    <w:tmpl w:val="7FA8C404"/>
    <w:lvl w:ilvl="0" w:tplc="04190005">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4" w15:restartNumberingAfterBreak="0">
    <w:nsid w:val="6DB04EAC"/>
    <w:multiLevelType w:val="hybridMultilevel"/>
    <w:tmpl w:val="5BAEBFBE"/>
    <w:lvl w:ilvl="0" w:tplc="F79A8EA2">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70071D6E"/>
    <w:multiLevelType w:val="hybridMultilevel"/>
    <w:tmpl w:val="BF3878A2"/>
    <w:lvl w:ilvl="0" w:tplc="3CDC40BC">
      <w:start w:val="2"/>
      <w:numFmt w:val="bullet"/>
      <w:lvlText w:val="-"/>
      <w:lvlJc w:val="left"/>
      <w:pPr>
        <w:ind w:left="1440" w:hanging="360"/>
      </w:pPr>
      <w:rPr>
        <w:rFonts w:ascii="Cambria" w:eastAsia="MS ??" w:hAnsi="Cambria" w:cs="Times New Roman"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75D831DA"/>
    <w:multiLevelType w:val="hybridMultilevel"/>
    <w:tmpl w:val="65B0B00A"/>
    <w:lvl w:ilvl="0" w:tplc="326A9C36">
      <w:start w:val="1"/>
      <w:numFmt w:val="decimal"/>
      <w:lvlText w:val="%1)"/>
      <w:lvlJc w:val="left"/>
      <w:pPr>
        <w:ind w:left="694" w:hanging="456"/>
      </w:pPr>
      <w:rPr>
        <w:rFonts w:hint="default"/>
      </w:rPr>
    </w:lvl>
    <w:lvl w:ilvl="1" w:tplc="04220019" w:tentative="1">
      <w:start w:val="1"/>
      <w:numFmt w:val="lowerLetter"/>
      <w:lvlText w:val="%2."/>
      <w:lvlJc w:val="left"/>
      <w:pPr>
        <w:ind w:left="1318" w:hanging="360"/>
      </w:pPr>
    </w:lvl>
    <w:lvl w:ilvl="2" w:tplc="0422001B" w:tentative="1">
      <w:start w:val="1"/>
      <w:numFmt w:val="lowerRoman"/>
      <w:lvlText w:val="%3."/>
      <w:lvlJc w:val="right"/>
      <w:pPr>
        <w:ind w:left="2038" w:hanging="180"/>
      </w:pPr>
    </w:lvl>
    <w:lvl w:ilvl="3" w:tplc="0422000F" w:tentative="1">
      <w:start w:val="1"/>
      <w:numFmt w:val="decimal"/>
      <w:lvlText w:val="%4."/>
      <w:lvlJc w:val="left"/>
      <w:pPr>
        <w:ind w:left="2758" w:hanging="360"/>
      </w:pPr>
    </w:lvl>
    <w:lvl w:ilvl="4" w:tplc="04220019" w:tentative="1">
      <w:start w:val="1"/>
      <w:numFmt w:val="lowerLetter"/>
      <w:lvlText w:val="%5."/>
      <w:lvlJc w:val="left"/>
      <w:pPr>
        <w:ind w:left="3478" w:hanging="360"/>
      </w:pPr>
    </w:lvl>
    <w:lvl w:ilvl="5" w:tplc="0422001B" w:tentative="1">
      <w:start w:val="1"/>
      <w:numFmt w:val="lowerRoman"/>
      <w:lvlText w:val="%6."/>
      <w:lvlJc w:val="right"/>
      <w:pPr>
        <w:ind w:left="4198" w:hanging="180"/>
      </w:pPr>
    </w:lvl>
    <w:lvl w:ilvl="6" w:tplc="0422000F" w:tentative="1">
      <w:start w:val="1"/>
      <w:numFmt w:val="decimal"/>
      <w:lvlText w:val="%7."/>
      <w:lvlJc w:val="left"/>
      <w:pPr>
        <w:ind w:left="4918" w:hanging="360"/>
      </w:pPr>
    </w:lvl>
    <w:lvl w:ilvl="7" w:tplc="04220019" w:tentative="1">
      <w:start w:val="1"/>
      <w:numFmt w:val="lowerLetter"/>
      <w:lvlText w:val="%8."/>
      <w:lvlJc w:val="left"/>
      <w:pPr>
        <w:ind w:left="5638" w:hanging="360"/>
      </w:pPr>
    </w:lvl>
    <w:lvl w:ilvl="8" w:tplc="0422001B" w:tentative="1">
      <w:start w:val="1"/>
      <w:numFmt w:val="lowerRoman"/>
      <w:lvlText w:val="%9."/>
      <w:lvlJc w:val="right"/>
      <w:pPr>
        <w:ind w:left="6358" w:hanging="180"/>
      </w:pPr>
    </w:lvl>
  </w:abstractNum>
  <w:abstractNum w:abstractNumId="27" w15:restartNumberingAfterBreak="0">
    <w:nsid w:val="7949275D"/>
    <w:multiLevelType w:val="hybridMultilevel"/>
    <w:tmpl w:val="14963CF8"/>
    <w:lvl w:ilvl="0" w:tplc="564C160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15:restartNumberingAfterBreak="0">
    <w:nsid w:val="7AA01081"/>
    <w:multiLevelType w:val="hybridMultilevel"/>
    <w:tmpl w:val="FB6266A6"/>
    <w:lvl w:ilvl="0" w:tplc="88767EA2">
      <w:start w:val="1"/>
      <w:numFmt w:val="decimal"/>
      <w:lvlText w:val="%1)"/>
      <w:lvlJc w:val="left"/>
      <w:pPr>
        <w:ind w:left="720" w:hanging="360"/>
      </w:pPr>
      <w:rPr>
        <w:rFonts w:ascii="IBM Plex Serif" w:hAnsi="IBM Plex Serif" w:hint="default"/>
        <w:b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7DFF7CD8"/>
    <w:multiLevelType w:val="hybridMultilevel"/>
    <w:tmpl w:val="37E0DE12"/>
    <w:lvl w:ilvl="0" w:tplc="E6CA6560">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472870243">
    <w:abstractNumId w:val="6"/>
  </w:num>
  <w:num w:numId="2" w16cid:durableId="937326672">
    <w:abstractNumId w:val="14"/>
  </w:num>
  <w:num w:numId="3" w16cid:durableId="594168997">
    <w:abstractNumId w:val="28"/>
  </w:num>
  <w:num w:numId="4" w16cid:durableId="506090982">
    <w:abstractNumId w:val="15"/>
  </w:num>
  <w:num w:numId="5" w16cid:durableId="1001658850">
    <w:abstractNumId w:val="17"/>
  </w:num>
  <w:num w:numId="6" w16cid:durableId="1823041113">
    <w:abstractNumId w:val="22"/>
  </w:num>
  <w:num w:numId="7" w16cid:durableId="338967526">
    <w:abstractNumId w:val="1"/>
  </w:num>
  <w:num w:numId="8" w16cid:durableId="172231896">
    <w:abstractNumId w:val="2"/>
  </w:num>
  <w:num w:numId="9" w16cid:durableId="1962300248">
    <w:abstractNumId w:val="13"/>
  </w:num>
  <w:num w:numId="10" w16cid:durableId="834226276">
    <w:abstractNumId w:val="19"/>
  </w:num>
  <w:num w:numId="11" w16cid:durableId="1186409919">
    <w:abstractNumId w:val="9"/>
  </w:num>
  <w:num w:numId="12" w16cid:durableId="1393230070">
    <w:abstractNumId w:val="4"/>
  </w:num>
  <w:num w:numId="13" w16cid:durableId="1790467634">
    <w:abstractNumId w:val="0"/>
  </w:num>
  <w:num w:numId="14" w16cid:durableId="761686248">
    <w:abstractNumId w:val="16"/>
  </w:num>
  <w:num w:numId="15" w16cid:durableId="169687089">
    <w:abstractNumId w:val="12"/>
  </w:num>
  <w:num w:numId="16" w16cid:durableId="1842700329">
    <w:abstractNumId w:val="27"/>
  </w:num>
  <w:num w:numId="17" w16cid:durableId="1320815838">
    <w:abstractNumId w:val="25"/>
  </w:num>
  <w:num w:numId="18" w16cid:durableId="79062503">
    <w:abstractNumId w:val="7"/>
  </w:num>
  <w:num w:numId="19" w16cid:durableId="152380013">
    <w:abstractNumId w:val="21"/>
  </w:num>
  <w:num w:numId="20" w16cid:durableId="652956179">
    <w:abstractNumId w:val="23"/>
  </w:num>
  <w:num w:numId="21" w16cid:durableId="1956785252">
    <w:abstractNumId w:val="10"/>
  </w:num>
  <w:num w:numId="22" w16cid:durableId="793669714">
    <w:abstractNumId w:val="29"/>
  </w:num>
  <w:num w:numId="23" w16cid:durableId="390426217">
    <w:abstractNumId w:val="24"/>
  </w:num>
  <w:num w:numId="24" w16cid:durableId="1419862374">
    <w:abstractNumId w:val="3"/>
  </w:num>
  <w:num w:numId="25" w16cid:durableId="1255623790">
    <w:abstractNumId w:val="11"/>
  </w:num>
  <w:num w:numId="26" w16cid:durableId="1150713561">
    <w:abstractNumId w:val="5"/>
  </w:num>
  <w:num w:numId="27" w16cid:durableId="2141418247">
    <w:abstractNumId w:val="20"/>
  </w:num>
  <w:num w:numId="28" w16cid:durableId="2088576586">
    <w:abstractNumId w:val="26"/>
  </w:num>
  <w:num w:numId="29" w16cid:durableId="910384108">
    <w:abstractNumId w:val="18"/>
  </w:num>
  <w:num w:numId="30" w16cid:durableId="14707033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943"/>
    <w:rsid w:val="00000F4A"/>
    <w:rsid w:val="000017C6"/>
    <w:rsid w:val="000017D1"/>
    <w:rsid w:val="00001FCE"/>
    <w:rsid w:val="00003003"/>
    <w:rsid w:val="000037B9"/>
    <w:rsid w:val="000039EE"/>
    <w:rsid w:val="00003ADC"/>
    <w:rsid w:val="000047E4"/>
    <w:rsid w:val="00004CEE"/>
    <w:rsid w:val="00004E2E"/>
    <w:rsid w:val="0000563A"/>
    <w:rsid w:val="00006D10"/>
    <w:rsid w:val="000142C5"/>
    <w:rsid w:val="00014510"/>
    <w:rsid w:val="00015443"/>
    <w:rsid w:val="000157C7"/>
    <w:rsid w:val="00015D54"/>
    <w:rsid w:val="00015DB4"/>
    <w:rsid w:val="00017B92"/>
    <w:rsid w:val="00022D77"/>
    <w:rsid w:val="000237BC"/>
    <w:rsid w:val="00023917"/>
    <w:rsid w:val="000239DE"/>
    <w:rsid w:val="00023B24"/>
    <w:rsid w:val="00024414"/>
    <w:rsid w:val="00025988"/>
    <w:rsid w:val="00026961"/>
    <w:rsid w:val="00026F3E"/>
    <w:rsid w:val="00031263"/>
    <w:rsid w:val="000314D4"/>
    <w:rsid w:val="00033535"/>
    <w:rsid w:val="00033BCA"/>
    <w:rsid w:val="0003421B"/>
    <w:rsid w:val="00035E4B"/>
    <w:rsid w:val="00036985"/>
    <w:rsid w:val="00037303"/>
    <w:rsid w:val="000406E2"/>
    <w:rsid w:val="00043344"/>
    <w:rsid w:val="000446FA"/>
    <w:rsid w:val="0004547B"/>
    <w:rsid w:val="0004603B"/>
    <w:rsid w:val="00051934"/>
    <w:rsid w:val="000519B2"/>
    <w:rsid w:val="00051ED2"/>
    <w:rsid w:val="00052281"/>
    <w:rsid w:val="0005320B"/>
    <w:rsid w:val="0005330A"/>
    <w:rsid w:val="000539E9"/>
    <w:rsid w:val="00060160"/>
    <w:rsid w:val="00060214"/>
    <w:rsid w:val="00061509"/>
    <w:rsid w:val="00061DC5"/>
    <w:rsid w:val="00062DBF"/>
    <w:rsid w:val="0006511A"/>
    <w:rsid w:val="000667EF"/>
    <w:rsid w:val="00067AD1"/>
    <w:rsid w:val="000708BD"/>
    <w:rsid w:val="00070B7B"/>
    <w:rsid w:val="00070D24"/>
    <w:rsid w:val="00071B06"/>
    <w:rsid w:val="000731DA"/>
    <w:rsid w:val="00073417"/>
    <w:rsid w:val="000738B3"/>
    <w:rsid w:val="00073A20"/>
    <w:rsid w:val="0007582F"/>
    <w:rsid w:val="00076516"/>
    <w:rsid w:val="00076F4D"/>
    <w:rsid w:val="000771AA"/>
    <w:rsid w:val="00077577"/>
    <w:rsid w:val="00077B92"/>
    <w:rsid w:val="00080B9E"/>
    <w:rsid w:val="0008165A"/>
    <w:rsid w:val="00081B72"/>
    <w:rsid w:val="000827B5"/>
    <w:rsid w:val="00084442"/>
    <w:rsid w:val="00084D25"/>
    <w:rsid w:val="000851E0"/>
    <w:rsid w:val="00086084"/>
    <w:rsid w:val="00090E11"/>
    <w:rsid w:val="00093276"/>
    <w:rsid w:val="00094B76"/>
    <w:rsid w:val="00095D96"/>
    <w:rsid w:val="00097443"/>
    <w:rsid w:val="000A2D26"/>
    <w:rsid w:val="000A563E"/>
    <w:rsid w:val="000A5ED9"/>
    <w:rsid w:val="000A6F11"/>
    <w:rsid w:val="000A7C79"/>
    <w:rsid w:val="000A7CA6"/>
    <w:rsid w:val="000B00E9"/>
    <w:rsid w:val="000B0BAE"/>
    <w:rsid w:val="000B0BD0"/>
    <w:rsid w:val="000B19FD"/>
    <w:rsid w:val="000B20D6"/>
    <w:rsid w:val="000B24DD"/>
    <w:rsid w:val="000B303F"/>
    <w:rsid w:val="000B33ED"/>
    <w:rsid w:val="000B366D"/>
    <w:rsid w:val="000B37B2"/>
    <w:rsid w:val="000B3DDE"/>
    <w:rsid w:val="000B580A"/>
    <w:rsid w:val="000C47DD"/>
    <w:rsid w:val="000C7375"/>
    <w:rsid w:val="000C79FD"/>
    <w:rsid w:val="000C7B8A"/>
    <w:rsid w:val="000C7DC7"/>
    <w:rsid w:val="000D0A6B"/>
    <w:rsid w:val="000D1652"/>
    <w:rsid w:val="000D3959"/>
    <w:rsid w:val="000D47E7"/>
    <w:rsid w:val="000D5EC6"/>
    <w:rsid w:val="000D5F7A"/>
    <w:rsid w:val="000D6C3D"/>
    <w:rsid w:val="000E06E9"/>
    <w:rsid w:val="000E2F4A"/>
    <w:rsid w:val="000E34FC"/>
    <w:rsid w:val="000E4BD2"/>
    <w:rsid w:val="000E4C70"/>
    <w:rsid w:val="000E5056"/>
    <w:rsid w:val="000E51A1"/>
    <w:rsid w:val="000E5D4D"/>
    <w:rsid w:val="000E6636"/>
    <w:rsid w:val="000E6DE2"/>
    <w:rsid w:val="000F00F4"/>
    <w:rsid w:val="000F143A"/>
    <w:rsid w:val="000F1AD4"/>
    <w:rsid w:val="000F1AE8"/>
    <w:rsid w:val="000F256F"/>
    <w:rsid w:val="000F32C6"/>
    <w:rsid w:val="000F51D6"/>
    <w:rsid w:val="000F5D46"/>
    <w:rsid w:val="000F6BBA"/>
    <w:rsid w:val="000F7AE7"/>
    <w:rsid w:val="0010010E"/>
    <w:rsid w:val="001007D3"/>
    <w:rsid w:val="00101FA6"/>
    <w:rsid w:val="001028AD"/>
    <w:rsid w:val="00102B53"/>
    <w:rsid w:val="001038E7"/>
    <w:rsid w:val="00104C43"/>
    <w:rsid w:val="00104F0C"/>
    <w:rsid w:val="00105807"/>
    <w:rsid w:val="001058F2"/>
    <w:rsid w:val="00105DCD"/>
    <w:rsid w:val="00106457"/>
    <w:rsid w:val="00106680"/>
    <w:rsid w:val="00106F5A"/>
    <w:rsid w:val="00107B2D"/>
    <w:rsid w:val="001119DF"/>
    <w:rsid w:val="00113A67"/>
    <w:rsid w:val="00113C4D"/>
    <w:rsid w:val="00113DA6"/>
    <w:rsid w:val="00113E2E"/>
    <w:rsid w:val="001142D6"/>
    <w:rsid w:val="00114A63"/>
    <w:rsid w:val="00115111"/>
    <w:rsid w:val="001151AA"/>
    <w:rsid w:val="00115542"/>
    <w:rsid w:val="0011570C"/>
    <w:rsid w:val="00115747"/>
    <w:rsid w:val="0011619C"/>
    <w:rsid w:val="001165D6"/>
    <w:rsid w:val="00117B8C"/>
    <w:rsid w:val="001201F7"/>
    <w:rsid w:val="00120E53"/>
    <w:rsid w:val="0012104A"/>
    <w:rsid w:val="0012279A"/>
    <w:rsid w:val="001247C1"/>
    <w:rsid w:val="001253ED"/>
    <w:rsid w:val="001258F4"/>
    <w:rsid w:val="001271FA"/>
    <w:rsid w:val="00127382"/>
    <w:rsid w:val="001311FF"/>
    <w:rsid w:val="001319F1"/>
    <w:rsid w:val="001332E5"/>
    <w:rsid w:val="001338BD"/>
    <w:rsid w:val="00133CA8"/>
    <w:rsid w:val="00135278"/>
    <w:rsid w:val="0013646F"/>
    <w:rsid w:val="00136955"/>
    <w:rsid w:val="00141E67"/>
    <w:rsid w:val="001432D0"/>
    <w:rsid w:val="001434EE"/>
    <w:rsid w:val="00143568"/>
    <w:rsid w:val="00143656"/>
    <w:rsid w:val="00144AB1"/>
    <w:rsid w:val="0014667A"/>
    <w:rsid w:val="001512A6"/>
    <w:rsid w:val="001515A7"/>
    <w:rsid w:val="00151DAE"/>
    <w:rsid w:val="00152D84"/>
    <w:rsid w:val="001545D8"/>
    <w:rsid w:val="00155808"/>
    <w:rsid w:val="0015587C"/>
    <w:rsid w:val="00156D98"/>
    <w:rsid w:val="00157C15"/>
    <w:rsid w:val="00160706"/>
    <w:rsid w:val="00160772"/>
    <w:rsid w:val="00160C7F"/>
    <w:rsid w:val="00161C65"/>
    <w:rsid w:val="00162877"/>
    <w:rsid w:val="001641E0"/>
    <w:rsid w:val="0016454E"/>
    <w:rsid w:val="001656E5"/>
    <w:rsid w:val="00165A28"/>
    <w:rsid w:val="00165BC4"/>
    <w:rsid w:val="00165CDD"/>
    <w:rsid w:val="001661F8"/>
    <w:rsid w:val="0016664C"/>
    <w:rsid w:val="00166C6F"/>
    <w:rsid w:val="00170401"/>
    <w:rsid w:val="00170753"/>
    <w:rsid w:val="00170B0A"/>
    <w:rsid w:val="00171230"/>
    <w:rsid w:val="00171D4D"/>
    <w:rsid w:val="0017204A"/>
    <w:rsid w:val="0017228E"/>
    <w:rsid w:val="001725B7"/>
    <w:rsid w:val="0017392F"/>
    <w:rsid w:val="00173F9E"/>
    <w:rsid w:val="001752CF"/>
    <w:rsid w:val="00176E88"/>
    <w:rsid w:val="00181C5E"/>
    <w:rsid w:val="00182FC4"/>
    <w:rsid w:val="001831D6"/>
    <w:rsid w:val="0018365F"/>
    <w:rsid w:val="00183FE5"/>
    <w:rsid w:val="00184452"/>
    <w:rsid w:val="00186149"/>
    <w:rsid w:val="0018637C"/>
    <w:rsid w:val="00186ACE"/>
    <w:rsid w:val="00187188"/>
    <w:rsid w:val="0018782E"/>
    <w:rsid w:val="00190D06"/>
    <w:rsid w:val="00191333"/>
    <w:rsid w:val="00191367"/>
    <w:rsid w:val="0019317F"/>
    <w:rsid w:val="001941D9"/>
    <w:rsid w:val="00195A61"/>
    <w:rsid w:val="00195C6C"/>
    <w:rsid w:val="001965F9"/>
    <w:rsid w:val="001965FA"/>
    <w:rsid w:val="00197934"/>
    <w:rsid w:val="00197B0A"/>
    <w:rsid w:val="00197BA5"/>
    <w:rsid w:val="001A054D"/>
    <w:rsid w:val="001A2478"/>
    <w:rsid w:val="001A2EC8"/>
    <w:rsid w:val="001A35A3"/>
    <w:rsid w:val="001A442B"/>
    <w:rsid w:val="001A68AC"/>
    <w:rsid w:val="001A6B87"/>
    <w:rsid w:val="001A6F34"/>
    <w:rsid w:val="001A7436"/>
    <w:rsid w:val="001B0483"/>
    <w:rsid w:val="001B06BC"/>
    <w:rsid w:val="001B20F5"/>
    <w:rsid w:val="001B388F"/>
    <w:rsid w:val="001B44E7"/>
    <w:rsid w:val="001B4DEE"/>
    <w:rsid w:val="001B5C50"/>
    <w:rsid w:val="001B5C58"/>
    <w:rsid w:val="001B5D04"/>
    <w:rsid w:val="001B6563"/>
    <w:rsid w:val="001B77FF"/>
    <w:rsid w:val="001C00A8"/>
    <w:rsid w:val="001C0366"/>
    <w:rsid w:val="001C0683"/>
    <w:rsid w:val="001C0857"/>
    <w:rsid w:val="001C14E4"/>
    <w:rsid w:val="001C2178"/>
    <w:rsid w:val="001C3027"/>
    <w:rsid w:val="001C3DAB"/>
    <w:rsid w:val="001C499C"/>
    <w:rsid w:val="001C50CA"/>
    <w:rsid w:val="001C55DB"/>
    <w:rsid w:val="001C55EA"/>
    <w:rsid w:val="001C583C"/>
    <w:rsid w:val="001C5868"/>
    <w:rsid w:val="001C5EAB"/>
    <w:rsid w:val="001C6B24"/>
    <w:rsid w:val="001C7CFB"/>
    <w:rsid w:val="001D0718"/>
    <w:rsid w:val="001D0965"/>
    <w:rsid w:val="001D2270"/>
    <w:rsid w:val="001D2565"/>
    <w:rsid w:val="001D4362"/>
    <w:rsid w:val="001D44CC"/>
    <w:rsid w:val="001D53E2"/>
    <w:rsid w:val="001D57ED"/>
    <w:rsid w:val="001D5ADB"/>
    <w:rsid w:val="001D7D36"/>
    <w:rsid w:val="001E118A"/>
    <w:rsid w:val="001E3524"/>
    <w:rsid w:val="001E4586"/>
    <w:rsid w:val="001E6DD3"/>
    <w:rsid w:val="001F1370"/>
    <w:rsid w:val="001F1469"/>
    <w:rsid w:val="001F15B2"/>
    <w:rsid w:val="001F2E2A"/>
    <w:rsid w:val="001F319D"/>
    <w:rsid w:val="001F40AD"/>
    <w:rsid w:val="001F4FE2"/>
    <w:rsid w:val="001F5244"/>
    <w:rsid w:val="001F5FFB"/>
    <w:rsid w:val="001F6F53"/>
    <w:rsid w:val="001F720D"/>
    <w:rsid w:val="001F7FF5"/>
    <w:rsid w:val="00200BF1"/>
    <w:rsid w:val="00200DE9"/>
    <w:rsid w:val="00201C85"/>
    <w:rsid w:val="00202603"/>
    <w:rsid w:val="00203E05"/>
    <w:rsid w:val="00204594"/>
    <w:rsid w:val="00205DDD"/>
    <w:rsid w:val="0020666C"/>
    <w:rsid w:val="00206FEE"/>
    <w:rsid w:val="00207015"/>
    <w:rsid w:val="00207FFE"/>
    <w:rsid w:val="00210418"/>
    <w:rsid w:val="002104E7"/>
    <w:rsid w:val="00210E8B"/>
    <w:rsid w:val="002112A1"/>
    <w:rsid w:val="0021266C"/>
    <w:rsid w:val="002128A7"/>
    <w:rsid w:val="00212A0C"/>
    <w:rsid w:val="00213020"/>
    <w:rsid w:val="00214FFC"/>
    <w:rsid w:val="00215987"/>
    <w:rsid w:val="00217130"/>
    <w:rsid w:val="002178D9"/>
    <w:rsid w:val="00220629"/>
    <w:rsid w:val="00221C05"/>
    <w:rsid w:val="00222EBA"/>
    <w:rsid w:val="0022381F"/>
    <w:rsid w:val="00223E7A"/>
    <w:rsid w:val="00224BD9"/>
    <w:rsid w:val="002263AC"/>
    <w:rsid w:val="002329AA"/>
    <w:rsid w:val="00233458"/>
    <w:rsid w:val="00236761"/>
    <w:rsid w:val="00237408"/>
    <w:rsid w:val="0024162D"/>
    <w:rsid w:val="002417B5"/>
    <w:rsid w:val="00243CC9"/>
    <w:rsid w:val="002450E0"/>
    <w:rsid w:val="00245479"/>
    <w:rsid w:val="00247D88"/>
    <w:rsid w:val="00250658"/>
    <w:rsid w:val="002506C9"/>
    <w:rsid w:val="00250A2C"/>
    <w:rsid w:val="00251FE5"/>
    <w:rsid w:val="00252463"/>
    <w:rsid w:val="0025574B"/>
    <w:rsid w:val="00255BCE"/>
    <w:rsid w:val="0025617E"/>
    <w:rsid w:val="00257D23"/>
    <w:rsid w:val="00260242"/>
    <w:rsid w:val="00260637"/>
    <w:rsid w:val="00262C9E"/>
    <w:rsid w:val="0026585F"/>
    <w:rsid w:val="00265A51"/>
    <w:rsid w:val="0027031A"/>
    <w:rsid w:val="002727AB"/>
    <w:rsid w:val="002728FE"/>
    <w:rsid w:val="002729D7"/>
    <w:rsid w:val="002742B7"/>
    <w:rsid w:val="00275151"/>
    <w:rsid w:val="002753BC"/>
    <w:rsid w:val="00275FB2"/>
    <w:rsid w:val="00277CB1"/>
    <w:rsid w:val="0028141F"/>
    <w:rsid w:val="00281A6E"/>
    <w:rsid w:val="00284338"/>
    <w:rsid w:val="00284D97"/>
    <w:rsid w:val="002859D2"/>
    <w:rsid w:val="00287829"/>
    <w:rsid w:val="00292879"/>
    <w:rsid w:val="00294376"/>
    <w:rsid w:val="0029475B"/>
    <w:rsid w:val="0029541A"/>
    <w:rsid w:val="00295C9A"/>
    <w:rsid w:val="002A0DE4"/>
    <w:rsid w:val="002A3082"/>
    <w:rsid w:val="002A3EDB"/>
    <w:rsid w:val="002A5ED1"/>
    <w:rsid w:val="002A7B9D"/>
    <w:rsid w:val="002B0C15"/>
    <w:rsid w:val="002B0D95"/>
    <w:rsid w:val="002B1906"/>
    <w:rsid w:val="002B32ED"/>
    <w:rsid w:val="002B6C9F"/>
    <w:rsid w:val="002B6ED5"/>
    <w:rsid w:val="002C078D"/>
    <w:rsid w:val="002C0B83"/>
    <w:rsid w:val="002C0F7B"/>
    <w:rsid w:val="002C494C"/>
    <w:rsid w:val="002C4FAF"/>
    <w:rsid w:val="002C5355"/>
    <w:rsid w:val="002C6269"/>
    <w:rsid w:val="002C69EF"/>
    <w:rsid w:val="002C6F6D"/>
    <w:rsid w:val="002C7AF7"/>
    <w:rsid w:val="002D01F4"/>
    <w:rsid w:val="002D1775"/>
    <w:rsid w:val="002D287A"/>
    <w:rsid w:val="002D41A6"/>
    <w:rsid w:val="002D43F1"/>
    <w:rsid w:val="002D6411"/>
    <w:rsid w:val="002D720E"/>
    <w:rsid w:val="002E0573"/>
    <w:rsid w:val="002E2D2D"/>
    <w:rsid w:val="002E4103"/>
    <w:rsid w:val="002E4FE6"/>
    <w:rsid w:val="002E521B"/>
    <w:rsid w:val="002E5AF2"/>
    <w:rsid w:val="002E6B8D"/>
    <w:rsid w:val="002E6EB9"/>
    <w:rsid w:val="002F17E0"/>
    <w:rsid w:val="002F2B89"/>
    <w:rsid w:val="002F429C"/>
    <w:rsid w:val="002F42A8"/>
    <w:rsid w:val="002F51DF"/>
    <w:rsid w:val="002F52E6"/>
    <w:rsid w:val="002F61AA"/>
    <w:rsid w:val="002F6317"/>
    <w:rsid w:val="002F69EC"/>
    <w:rsid w:val="002F6BE9"/>
    <w:rsid w:val="002F6DB5"/>
    <w:rsid w:val="002F78E8"/>
    <w:rsid w:val="002F7B69"/>
    <w:rsid w:val="0030008B"/>
    <w:rsid w:val="00300654"/>
    <w:rsid w:val="00300671"/>
    <w:rsid w:val="00300722"/>
    <w:rsid w:val="00300EA0"/>
    <w:rsid w:val="00304B4F"/>
    <w:rsid w:val="00305BA7"/>
    <w:rsid w:val="003069F7"/>
    <w:rsid w:val="00306A1C"/>
    <w:rsid w:val="003079AB"/>
    <w:rsid w:val="00310CC4"/>
    <w:rsid w:val="00310E97"/>
    <w:rsid w:val="00312049"/>
    <w:rsid w:val="0031347A"/>
    <w:rsid w:val="0031381D"/>
    <w:rsid w:val="00313EFA"/>
    <w:rsid w:val="003143B7"/>
    <w:rsid w:val="00314AC0"/>
    <w:rsid w:val="00314CA9"/>
    <w:rsid w:val="00315CCF"/>
    <w:rsid w:val="00315E34"/>
    <w:rsid w:val="003161C4"/>
    <w:rsid w:val="003165A7"/>
    <w:rsid w:val="00320B4D"/>
    <w:rsid w:val="00320BC9"/>
    <w:rsid w:val="0032399B"/>
    <w:rsid w:val="00324B77"/>
    <w:rsid w:val="003266BF"/>
    <w:rsid w:val="003269FB"/>
    <w:rsid w:val="00327EE8"/>
    <w:rsid w:val="00327F8F"/>
    <w:rsid w:val="003303D8"/>
    <w:rsid w:val="00330D34"/>
    <w:rsid w:val="0033276F"/>
    <w:rsid w:val="00332994"/>
    <w:rsid w:val="003329CD"/>
    <w:rsid w:val="00334E7A"/>
    <w:rsid w:val="00335A63"/>
    <w:rsid w:val="0033719A"/>
    <w:rsid w:val="00337472"/>
    <w:rsid w:val="00337689"/>
    <w:rsid w:val="00337CEC"/>
    <w:rsid w:val="0034059B"/>
    <w:rsid w:val="00342BB5"/>
    <w:rsid w:val="00344304"/>
    <w:rsid w:val="00345149"/>
    <w:rsid w:val="00345990"/>
    <w:rsid w:val="003459D1"/>
    <w:rsid w:val="003511C0"/>
    <w:rsid w:val="00351EA5"/>
    <w:rsid w:val="003525C3"/>
    <w:rsid w:val="00352D43"/>
    <w:rsid w:val="003534CA"/>
    <w:rsid w:val="00353FCF"/>
    <w:rsid w:val="003546D3"/>
    <w:rsid w:val="00355FA7"/>
    <w:rsid w:val="003566D9"/>
    <w:rsid w:val="003605E7"/>
    <w:rsid w:val="00362877"/>
    <w:rsid w:val="0036320F"/>
    <w:rsid w:val="003653A0"/>
    <w:rsid w:val="00365921"/>
    <w:rsid w:val="00366420"/>
    <w:rsid w:val="00370452"/>
    <w:rsid w:val="00370531"/>
    <w:rsid w:val="00370A1A"/>
    <w:rsid w:val="00374CF7"/>
    <w:rsid w:val="0037557F"/>
    <w:rsid w:val="003755E6"/>
    <w:rsid w:val="00377425"/>
    <w:rsid w:val="003774BD"/>
    <w:rsid w:val="003806BC"/>
    <w:rsid w:val="00380BB6"/>
    <w:rsid w:val="0038121F"/>
    <w:rsid w:val="00381AD5"/>
    <w:rsid w:val="0038522D"/>
    <w:rsid w:val="00385CE7"/>
    <w:rsid w:val="00385E4C"/>
    <w:rsid w:val="003863C2"/>
    <w:rsid w:val="0038662D"/>
    <w:rsid w:val="00386D61"/>
    <w:rsid w:val="00390798"/>
    <w:rsid w:val="0039165F"/>
    <w:rsid w:val="00391F03"/>
    <w:rsid w:val="003934ED"/>
    <w:rsid w:val="00393E97"/>
    <w:rsid w:val="00395465"/>
    <w:rsid w:val="00396AAB"/>
    <w:rsid w:val="00396F2D"/>
    <w:rsid w:val="00397581"/>
    <w:rsid w:val="003A0178"/>
    <w:rsid w:val="003A04A5"/>
    <w:rsid w:val="003A1C31"/>
    <w:rsid w:val="003A3146"/>
    <w:rsid w:val="003A3C15"/>
    <w:rsid w:val="003A47F2"/>
    <w:rsid w:val="003A6ED2"/>
    <w:rsid w:val="003A7113"/>
    <w:rsid w:val="003A71D7"/>
    <w:rsid w:val="003A7473"/>
    <w:rsid w:val="003B0033"/>
    <w:rsid w:val="003B0345"/>
    <w:rsid w:val="003B067A"/>
    <w:rsid w:val="003B11A6"/>
    <w:rsid w:val="003B1F67"/>
    <w:rsid w:val="003B214D"/>
    <w:rsid w:val="003B231E"/>
    <w:rsid w:val="003B3DE0"/>
    <w:rsid w:val="003B7420"/>
    <w:rsid w:val="003B74B3"/>
    <w:rsid w:val="003B76F6"/>
    <w:rsid w:val="003B7D03"/>
    <w:rsid w:val="003C12D2"/>
    <w:rsid w:val="003C19C1"/>
    <w:rsid w:val="003C1F45"/>
    <w:rsid w:val="003C2B83"/>
    <w:rsid w:val="003C71B5"/>
    <w:rsid w:val="003D04B4"/>
    <w:rsid w:val="003D0DE2"/>
    <w:rsid w:val="003D1420"/>
    <w:rsid w:val="003D2F6B"/>
    <w:rsid w:val="003D303F"/>
    <w:rsid w:val="003D32D1"/>
    <w:rsid w:val="003D361D"/>
    <w:rsid w:val="003D45C6"/>
    <w:rsid w:val="003D61EC"/>
    <w:rsid w:val="003D72D4"/>
    <w:rsid w:val="003E031E"/>
    <w:rsid w:val="003E0804"/>
    <w:rsid w:val="003E1F68"/>
    <w:rsid w:val="003E2D93"/>
    <w:rsid w:val="003E3C0E"/>
    <w:rsid w:val="003E6469"/>
    <w:rsid w:val="003E654A"/>
    <w:rsid w:val="003E6F62"/>
    <w:rsid w:val="003E7459"/>
    <w:rsid w:val="003F036F"/>
    <w:rsid w:val="003F10EE"/>
    <w:rsid w:val="003F129B"/>
    <w:rsid w:val="003F1CB1"/>
    <w:rsid w:val="003F1D5C"/>
    <w:rsid w:val="003F1EC5"/>
    <w:rsid w:val="003F236C"/>
    <w:rsid w:val="003F2719"/>
    <w:rsid w:val="003F3149"/>
    <w:rsid w:val="003F3B90"/>
    <w:rsid w:val="003F3F22"/>
    <w:rsid w:val="003F4169"/>
    <w:rsid w:val="003F6D4F"/>
    <w:rsid w:val="003F70B9"/>
    <w:rsid w:val="003F7DF0"/>
    <w:rsid w:val="003F7E4E"/>
    <w:rsid w:val="00400413"/>
    <w:rsid w:val="004029EC"/>
    <w:rsid w:val="0040309C"/>
    <w:rsid w:val="00403820"/>
    <w:rsid w:val="00403FB7"/>
    <w:rsid w:val="00403FF2"/>
    <w:rsid w:val="004040C0"/>
    <w:rsid w:val="00406F34"/>
    <w:rsid w:val="0040734D"/>
    <w:rsid w:val="00410DD6"/>
    <w:rsid w:val="004114E1"/>
    <w:rsid w:val="00411C54"/>
    <w:rsid w:val="004131C9"/>
    <w:rsid w:val="004133BC"/>
    <w:rsid w:val="00413BC5"/>
    <w:rsid w:val="004204BC"/>
    <w:rsid w:val="00420DDE"/>
    <w:rsid w:val="0042378C"/>
    <w:rsid w:val="00424093"/>
    <w:rsid w:val="0042467F"/>
    <w:rsid w:val="0042571C"/>
    <w:rsid w:val="00425EAD"/>
    <w:rsid w:val="00431B39"/>
    <w:rsid w:val="00432237"/>
    <w:rsid w:val="00432C91"/>
    <w:rsid w:val="00432FBC"/>
    <w:rsid w:val="004331F3"/>
    <w:rsid w:val="00433A9B"/>
    <w:rsid w:val="0043633A"/>
    <w:rsid w:val="00437918"/>
    <w:rsid w:val="00437C0B"/>
    <w:rsid w:val="0044012B"/>
    <w:rsid w:val="0044126C"/>
    <w:rsid w:val="00442415"/>
    <w:rsid w:val="00442A89"/>
    <w:rsid w:val="00443F57"/>
    <w:rsid w:val="00443F9E"/>
    <w:rsid w:val="00444B1D"/>
    <w:rsid w:val="00447035"/>
    <w:rsid w:val="0044749B"/>
    <w:rsid w:val="00450043"/>
    <w:rsid w:val="0045084A"/>
    <w:rsid w:val="00451089"/>
    <w:rsid w:val="00451610"/>
    <w:rsid w:val="004527A3"/>
    <w:rsid w:val="00452CAF"/>
    <w:rsid w:val="00452DE9"/>
    <w:rsid w:val="00453BB2"/>
    <w:rsid w:val="004545E6"/>
    <w:rsid w:val="004546B8"/>
    <w:rsid w:val="004549ED"/>
    <w:rsid w:val="00455056"/>
    <w:rsid w:val="00456256"/>
    <w:rsid w:val="004570A7"/>
    <w:rsid w:val="0045751E"/>
    <w:rsid w:val="004576C7"/>
    <w:rsid w:val="00457CA9"/>
    <w:rsid w:val="00457E97"/>
    <w:rsid w:val="00460483"/>
    <w:rsid w:val="0046104F"/>
    <w:rsid w:val="00461142"/>
    <w:rsid w:val="0046191A"/>
    <w:rsid w:val="00462CA6"/>
    <w:rsid w:val="00464DD8"/>
    <w:rsid w:val="00464E87"/>
    <w:rsid w:val="004652BA"/>
    <w:rsid w:val="00467159"/>
    <w:rsid w:val="00467C9C"/>
    <w:rsid w:val="00470E5B"/>
    <w:rsid w:val="00473166"/>
    <w:rsid w:val="0047488E"/>
    <w:rsid w:val="00474C82"/>
    <w:rsid w:val="0047594F"/>
    <w:rsid w:val="00476391"/>
    <w:rsid w:val="0048092F"/>
    <w:rsid w:val="004809F8"/>
    <w:rsid w:val="00480A16"/>
    <w:rsid w:val="00482071"/>
    <w:rsid w:val="00483D93"/>
    <w:rsid w:val="004857C5"/>
    <w:rsid w:val="00485EA4"/>
    <w:rsid w:val="004878C2"/>
    <w:rsid w:val="0048797F"/>
    <w:rsid w:val="004903FC"/>
    <w:rsid w:val="004908DA"/>
    <w:rsid w:val="00490CE8"/>
    <w:rsid w:val="004920EE"/>
    <w:rsid w:val="00492380"/>
    <w:rsid w:val="004923A2"/>
    <w:rsid w:val="004923B6"/>
    <w:rsid w:val="0049274D"/>
    <w:rsid w:val="0049384B"/>
    <w:rsid w:val="0049423D"/>
    <w:rsid w:val="00494A56"/>
    <w:rsid w:val="004950B6"/>
    <w:rsid w:val="004958B6"/>
    <w:rsid w:val="0049602F"/>
    <w:rsid w:val="004A1639"/>
    <w:rsid w:val="004A242F"/>
    <w:rsid w:val="004A2C60"/>
    <w:rsid w:val="004A4361"/>
    <w:rsid w:val="004A5677"/>
    <w:rsid w:val="004A579C"/>
    <w:rsid w:val="004A5A2B"/>
    <w:rsid w:val="004A5A97"/>
    <w:rsid w:val="004A798F"/>
    <w:rsid w:val="004B2BF1"/>
    <w:rsid w:val="004B3620"/>
    <w:rsid w:val="004C0052"/>
    <w:rsid w:val="004C488D"/>
    <w:rsid w:val="004C4CE1"/>
    <w:rsid w:val="004C6206"/>
    <w:rsid w:val="004C62E4"/>
    <w:rsid w:val="004C6519"/>
    <w:rsid w:val="004C6830"/>
    <w:rsid w:val="004C7BB6"/>
    <w:rsid w:val="004C7DAA"/>
    <w:rsid w:val="004D1910"/>
    <w:rsid w:val="004D24E2"/>
    <w:rsid w:val="004D293C"/>
    <w:rsid w:val="004D47E3"/>
    <w:rsid w:val="004D5318"/>
    <w:rsid w:val="004D5CE2"/>
    <w:rsid w:val="004D6138"/>
    <w:rsid w:val="004D698E"/>
    <w:rsid w:val="004D78FF"/>
    <w:rsid w:val="004E1669"/>
    <w:rsid w:val="004E28C1"/>
    <w:rsid w:val="004E4152"/>
    <w:rsid w:val="004E5E31"/>
    <w:rsid w:val="004E631F"/>
    <w:rsid w:val="004E639C"/>
    <w:rsid w:val="004E6A25"/>
    <w:rsid w:val="004F0A49"/>
    <w:rsid w:val="004F0F36"/>
    <w:rsid w:val="004F0FE1"/>
    <w:rsid w:val="004F14DD"/>
    <w:rsid w:val="004F3103"/>
    <w:rsid w:val="004F3891"/>
    <w:rsid w:val="004F3CF3"/>
    <w:rsid w:val="004F3F82"/>
    <w:rsid w:val="004F4618"/>
    <w:rsid w:val="004F51A3"/>
    <w:rsid w:val="004F561B"/>
    <w:rsid w:val="004F71CF"/>
    <w:rsid w:val="004F761F"/>
    <w:rsid w:val="004F7932"/>
    <w:rsid w:val="004F7ED9"/>
    <w:rsid w:val="005010DE"/>
    <w:rsid w:val="0050128B"/>
    <w:rsid w:val="00501491"/>
    <w:rsid w:val="00502055"/>
    <w:rsid w:val="00502EEA"/>
    <w:rsid w:val="005030AD"/>
    <w:rsid w:val="00503DD1"/>
    <w:rsid w:val="00504435"/>
    <w:rsid w:val="005065D8"/>
    <w:rsid w:val="00507D54"/>
    <w:rsid w:val="0051017D"/>
    <w:rsid w:val="00510D2D"/>
    <w:rsid w:val="005123D9"/>
    <w:rsid w:val="005141F1"/>
    <w:rsid w:val="0051524C"/>
    <w:rsid w:val="005155D4"/>
    <w:rsid w:val="005160D2"/>
    <w:rsid w:val="00516219"/>
    <w:rsid w:val="005167A5"/>
    <w:rsid w:val="00516D06"/>
    <w:rsid w:val="00516E48"/>
    <w:rsid w:val="00517EB3"/>
    <w:rsid w:val="0052073C"/>
    <w:rsid w:val="005212B1"/>
    <w:rsid w:val="00521D3A"/>
    <w:rsid w:val="00521E90"/>
    <w:rsid w:val="005226D6"/>
    <w:rsid w:val="00523A8C"/>
    <w:rsid w:val="00525A11"/>
    <w:rsid w:val="005265E5"/>
    <w:rsid w:val="005273AD"/>
    <w:rsid w:val="00527668"/>
    <w:rsid w:val="00530181"/>
    <w:rsid w:val="005302F0"/>
    <w:rsid w:val="005307DB"/>
    <w:rsid w:val="00531564"/>
    <w:rsid w:val="005315ED"/>
    <w:rsid w:val="0053387C"/>
    <w:rsid w:val="005343CA"/>
    <w:rsid w:val="0053460F"/>
    <w:rsid w:val="0053600D"/>
    <w:rsid w:val="0053688F"/>
    <w:rsid w:val="00536910"/>
    <w:rsid w:val="00536C84"/>
    <w:rsid w:val="00537D43"/>
    <w:rsid w:val="00537E26"/>
    <w:rsid w:val="00540178"/>
    <w:rsid w:val="005401D5"/>
    <w:rsid w:val="00540E87"/>
    <w:rsid w:val="00541907"/>
    <w:rsid w:val="00541A01"/>
    <w:rsid w:val="00541F8F"/>
    <w:rsid w:val="005432A9"/>
    <w:rsid w:val="005437B4"/>
    <w:rsid w:val="005459D8"/>
    <w:rsid w:val="00546554"/>
    <w:rsid w:val="00546808"/>
    <w:rsid w:val="00546E2D"/>
    <w:rsid w:val="00550F8D"/>
    <w:rsid w:val="00552DD2"/>
    <w:rsid w:val="00553225"/>
    <w:rsid w:val="005535B9"/>
    <w:rsid w:val="00556BE6"/>
    <w:rsid w:val="00560388"/>
    <w:rsid w:val="00560477"/>
    <w:rsid w:val="00560539"/>
    <w:rsid w:val="005605D4"/>
    <w:rsid w:val="00561047"/>
    <w:rsid w:val="005615E7"/>
    <w:rsid w:val="005622D7"/>
    <w:rsid w:val="00562BE4"/>
    <w:rsid w:val="00564016"/>
    <w:rsid w:val="00564872"/>
    <w:rsid w:val="00565117"/>
    <w:rsid w:val="0056514A"/>
    <w:rsid w:val="005666BE"/>
    <w:rsid w:val="005667CE"/>
    <w:rsid w:val="0056703D"/>
    <w:rsid w:val="0057020E"/>
    <w:rsid w:val="00570850"/>
    <w:rsid w:val="005709CC"/>
    <w:rsid w:val="00571606"/>
    <w:rsid w:val="0057194F"/>
    <w:rsid w:val="00571A03"/>
    <w:rsid w:val="00571A91"/>
    <w:rsid w:val="00571E1B"/>
    <w:rsid w:val="00573579"/>
    <w:rsid w:val="00573EA5"/>
    <w:rsid w:val="0057499E"/>
    <w:rsid w:val="00574B92"/>
    <w:rsid w:val="00574E25"/>
    <w:rsid w:val="005767D7"/>
    <w:rsid w:val="005771FC"/>
    <w:rsid w:val="00577A4C"/>
    <w:rsid w:val="00581464"/>
    <w:rsid w:val="0058160A"/>
    <w:rsid w:val="00581F52"/>
    <w:rsid w:val="00581F5F"/>
    <w:rsid w:val="00582379"/>
    <w:rsid w:val="00583369"/>
    <w:rsid w:val="00583CE8"/>
    <w:rsid w:val="00586728"/>
    <w:rsid w:val="00586787"/>
    <w:rsid w:val="00587E18"/>
    <w:rsid w:val="005902F1"/>
    <w:rsid w:val="00591334"/>
    <w:rsid w:val="005913C3"/>
    <w:rsid w:val="00591FAC"/>
    <w:rsid w:val="00592DAE"/>
    <w:rsid w:val="00594D39"/>
    <w:rsid w:val="0059530E"/>
    <w:rsid w:val="00595796"/>
    <w:rsid w:val="005957AA"/>
    <w:rsid w:val="00595C4A"/>
    <w:rsid w:val="00596249"/>
    <w:rsid w:val="0059641F"/>
    <w:rsid w:val="005A32C3"/>
    <w:rsid w:val="005A3DA0"/>
    <w:rsid w:val="005A4454"/>
    <w:rsid w:val="005A524E"/>
    <w:rsid w:val="005A611E"/>
    <w:rsid w:val="005A6171"/>
    <w:rsid w:val="005A66A6"/>
    <w:rsid w:val="005A7233"/>
    <w:rsid w:val="005B024C"/>
    <w:rsid w:val="005B0E29"/>
    <w:rsid w:val="005B2465"/>
    <w:rsid w:val="005B2F5C"/>
    <w:rsid w:val="005B2FCD"/>
    <w:rsid w:val="005B61E2"/>
    <w:rsid w:val="005C3084"/>
    <w:rsid w:val="005C500B"/>
    <w:rsid w:val="005C561E"/>
    <w:rsid w:val="005C5B6E"/>
    <w:rsid w:val="005C5DE1"/>
    <w:rsid w:val="005C71D7"/>
    <w:rsid w:val="005C78F3"/>
    <w:rsid w:val="005C7B5C"/>
    <w:rsid w:val="005C7C30"/>
    <w:rsid w:val="005D08B5"/>
    <w:rsid w:val="005D0CA6"/>
    <w:rsid w:val="005D1626"/>
    <w:rsid w:val="005D2F34"/>
    <w:rsid w:val="005D3678"/>
    <w:rsid w:val="005D3B51"/>
    <w:rsid w:val="005D520E"/>
    <w:rsid w:val="005D52DC"/>
    <w:rsid w:val="005D5BB4"/>
    <w:rsid w:val="005D5EB0"/>
    <w:rsid w:val="005D6BC0"/>
    <w:rsid w:val="005D6F34"/>
    <w:rsid w:val="005D7D2C"/>
    <w:rsid w:val="005E0739"/>
    <w:rsid w:val="005E0F5A"/>
    <w:rsid w:val="005E1474"/>
    <w:rsid w:val="005E1658"/>
    <w:rsid w:val="005E46D3"/>
    <w:rsid w:val="005E4AEC"/>
    <w:rsid w:val="005E4B6A"/>
    <w:rsid w:val="005E6A95"/>
    <w:rsid w:val="005E72AC"/>
    <w:rsid w:val="005E7BA9"/>
    <w:rsid w:val="005E7F58"/>
    <w:rsid w:val="005F04A8"/>
    <w:rsid w:val="005F08F6"/>
    <w:rsid w:val="005F27EC"/>
    <w:rsid w:val="005F3202"/>
    <w:rsid w:val="005F3FE8"/>
    <w:rsid w:val="005F56DC"/>
    <w:rsid w:val="005F5930"/>
    <w:rsid w:val="005F7B04"/>
    <w:rsid w:val="005F7EAE"/>
    <w:rsid w:val="006004D4"/>
    <w:rsid w:val="00600C64"/>
    <w:rsid w:val="00600C9E"/>
    <w:rsid w:val="00600F9F"/>
    <w:rsid w:val="0060174C"/>
    <w:rsid w:val="00603A43"/>
    <w:rsid w:val="00603DDC"/>
    <w:rsid w:val="00604A86"/>
    <w:rsid w:val="006051FC"/>
    <w:rsid w:val="0060614B"/>
    <w:rsid w:val="00607026"/>
    <w:rsid w:val="00611897"/>
    <w:rsid w:val="00614590"/>
    <w:rsid w:val="006160C5"/>
    <w:rsid w:val="006164EF"/>
    <w:rsid w:val="0062093B"/>
    <w:rsid w:val="00621379"/>
    <w:rsid w:val="00621447"/>
    <w:rsid w:val="006218E1"/>
    <w:rsid w:val="00622F42"/>
    <w:rsid w:val="00624486"/>
    <w:rsid w:val="0062460D"/>
    <w:rsid w:val="006255E7"/>
    <w:rsid w:val="006256EB"/>
    <w:rsid w:val="00626CBF"/>
    <w:rsid w:val="0063187D"/>
    <w:rsid w:val="00632A8F"/>
    <w:rsid w:val="00632C3A"/>
    <w:rsid w:val="0063444F"/>
    <w:rsid w:val="00634803"/>
    <w:rsid w:val="00634819"/>
    <w:rsid w:val="00637764"/>
    <w:rsid w:val="006430DE"/>
    <w:rsid w:val="00644F4C"/>
    <w:rsid w:val="00644F73"/>
    <w:rsid w:val="00645394"/>
    <w:rsid w:val="00646271"/>
    <w:rsid w:val="006475C1"/>
    <w:rsid w:val="006478AB"/>
    <w:rsid w:val="00650417"/>
    <w:rsid w:val="00650C15"/>
    <w:rsid w:val="006537AC"/>
    <w:rsid w:val="00653B89"/>
    <w:rsid w:val="00654F1D"/>
    <w:rsid w:val="00655033"/>
    <w:rsid w:val="00655C28"/>
    <w:rsid w:val="00656212"/>
    <w:rsid w:val="0066142C"/>
    <w:rsid w:val="00662112"/>
    <w:rsid w:val="00662191"/>
    <w:rsid w:val="006638DB"/>
    <w:rsid w:val="00664122"/>
    <w:rsid w:val="006643EE"/>
    <w:rsid w:val="006646BC"/>
    <w:rsid w:val="006647C3"/>
    <w:rsid w:val="006654A0"/>
    <w:rsid w:val="00666ACA"/>
    <w:rsid w:val="00666DBE"/>
    <w:rsid w:val="006670A0"/>
    <w:rsid w:val="00670BEF"/>
    <w:rsid w:val="00670CD0"/>
    <w:rsid w:val="00670E3C"/>
    <w:rsid w:val="0067183A"/>
    <w:rsid w:val="00671878"/>
    <w:rsid w:val="00671992"/>
    <w:rsid w:val="00671F62"/>
    <w:rsid w:val="006738B1"/>
    <w:rsid w:val="00673AD4"/>
    <w:rsid w:val="0067590A"/>
    <w:rsid w:val="00675ABB"/>
    <w:rsid w:val="006763F4"/>
    <w:rsid w:val="00676D3B"/>
    <w:rsid w:val="00676D99"/>
    <w:rsid w:val="0068006E"/>
    <w:rsid w:val="0068161D"/>
    <w:rsid w:val="00681A11"/>
    <w:rsid w:val="006820EC"/>
    <w:rsid w:val="00682A18"/>
    <w:rsid w:val="00683E05"/>
    <w:rsid w:val="00684EA4"/>
    <w:rsid w:val="00685198"/>
    <w:rsid w:val="00685747"/>
    <w:rsid w:val="00686503"/>
    <w:rsid w:val="00686A16"/>
    <w:rsid w:val="00690032"/>
    <w:rsid w:val="00690A25"/>
    <w:rsid w:val="00691DE9"/>
    <w:rsid w:val="00692466"/>
    <w:rsid w:val="006928C8"/>
    <w:rsid w:val="00693168"/>
    <w:rsid w:val="006939AE"/>
    <w:rsid w:val="00693A2B"/>
    <w:rsid w:val="00693BFD"/>
    <w:rsid w:val="00694308"/>
    <w:rsid w:val="00694B48"/>
    <w:rsid w:val="006950A9"/>
    <w:rsid w:val="00695659"/>
    <w:rsid w:val="00695C28"/>
    <w:rsid w:val="00695F44"/>
    <w:rsid w:val="00696FA2"/>
    <w:rsid w:val="00697348"/>
    <w:rsid w:val="00697E44"/>
    <w:rsid w:val="006A1067"/>
    <w:rsid w:val="006A1085"/>
    <w:rsid w:val="006A1495"/>
    <w:rsid w:val="006A16C1"/>
    <w:rsid w:val="006A1D0E"/>
    <w:rsid w:val="006A34C4"/>
    <w:rsid w:val="006A4029"/>
    <w:rsid w:val="006A43B5"/>
    <w:rsid w:val="006A458A"/>
    <w:rsid w:val="006A59B1"/>
    <w:rsid w:val="006A619D"/>
    <w:rsid w:val="006A6E28"/>
    <w:rsid w:val="006A7803"/>
    <w:rsid w:val="006A7CB2"/>
    <w:rsid w:val="006B01D9"/>
    <w:rsid w:val="006B0625"/>
    <w:rsid w:val="006B0FBE"/>
    <w:rsid w:val="006B1344"/>
    <w:rsid w:val="006B34DF"/>
    <w:rsid w:val="006B3CED"/>
    <w:rsid w:val="006B3E31"/>
    <w:rsid w:val="006B44D8"/>
    <w:rsid w:val="006B5318"/>
    <w:rsid w:val="006B56C6"/>
    <w:rsid w:val="006B5DDD"/>
    <w:rsid w:val="006B6BB2"/>
    <w:rsid w:val="006C0D11"/>
    <w:rsid w:val="006C73BD"/>
    <w:rsid w:val="006C7947"/>
    <w:rsid w:val="006C79C8"/>
    <w:rsid w:val="006D0006"/>
    <w:rsid w:val="006D0AB2"/>
    <w:rsid w:val="006D0BBE"/>
    <w:rsid w:val="006D1AA0"/>
    <w:rsid w:val="006D3496"/>
    <w:rsid w:val="006D373E"/>
    <w:rsid w:val="006D3C39"/>
    <w:rsid w:val="006D66EA"/>
    <w:rsid w:val="006D6F26"/>
    <w:rsid w:val="006D71AF"/>
    <w:rsid w:val="006D7B2F"/>
    <w:rsid w:val="006E0AC0"/>
    <w:rsid w:val="006E1941"/>
    <w:rsid w:val="006E1BB1"/>
    <w:rsid w:val="006E3254"/>
    <w:rsid w:val="006E49EE"/>
    <w:rsid w:val="006E4F42"/>
    <w:rsid w:val="006E5837"/>
    <w:rsid w:val="006E5CC2"/>
    <w:rsid w:val="006E72C4"/>
    <w:rsid w:val="006E7CB5"/>
    <w:rsid w:val="006F0965"/>
    <w:rsid w:val="006F22F2"/>
    <w:rsid w:val="006F45FF"/>
    <w:rsid w:val="006F4B8A"/>
    <w:rsid w:val="006F4DBF"/>
    <w:rsid w:val="006F537C"/>
    <w:rsid w:val="006F53AB"/>
    <w:rsid w:val="006F7303"/>
    <w:rsid w:val="006F7565"/>
    <w:rsid w:val="00702A39"/>
    <w:rsid w:val="00702E09"/>
    <w:rsid w:val="007039B9"/>
    <w:rsid w:val="00703BEC"/>
    <w:rsid w:val="00703E43"/>
    <w:rsid w:val="00706AAF"/>
    <w:rsid w:val="007127C1"/>
    <w:rsid w:val="0071291C"/>
    <w:rsid w:val="00712BDA"/>
    <w:rsid w:val="00714191"/>
    <w:rsid w:val="007144D6"/>
    <w:rsid w:val="007164C6"/>
    <w:rsid w:val="007176CB"/>
    <w:rsid w:val="00717EA4"/>
    <w:rsid w:val="007204DD"/>
    <w:rsid w:val="007206B7"/>
    <w:rsid w:val="007209CB"/>
    <w:rsid w:val="00722137"/>
    <w:rsid w:val="0072216D"/>
    <w:rsid w:val="0072270A"/>
    <w:rsid w:val="007259E5"/>
    <w:rsid w:val="007259FE"/>
    <w:rsid w:val="00725D7F"/>
    <w:rsid w:val="00726FA0"/>
    <w:rsid w:val="00727A38"/>
    <w:rsid w:val="00730C56"/>
    <w:rsid w:val="00731CBE"/>
    <w:rsid w:val="00733CF1"/>
    <w:rsid w:val="00735A47"/>
    <w:rsid w:val="007364F0"/>
    <w:rsid w:val="0073686C"/>
    <w:rsid w:val="00736966"/>
    <w:rsid w:val="00737F11"/>
    <w:rsid w:val="00740516"/>
    <w:rsid w:val="007421CE"/>
    <w:rsid w:val="007433B9"/>
    <w:rsid w:val="00743517"/>
    <w:rsid w:val="007435CE"/>
    <w:rsid w:val="00744447"/>
    <w:rsid w:val="00745E5E"/>
    <w:rsid w:val="007470DD"/>
    <w:rsid w:val="00750461"/>
    <w:rsid w:val="00751E17"/>
    <w:rsid w:val="007523DC"/>
    <w:rsid w:val="00752A89"/>
    <w:rsid w:val="00752E46"/>
    <w:rsid w:val="00753A99"/>
    <w:rsid w:val="00755076"/>
    <w:rsid w:val="00755F6C"/>
    <w:rsid w:val="007600B2"/>
    <w:rsid w:val="00764399"/>
    <w:rsid w:val="007654AF"/>
    <w:rsid w:val="00765AD9"/>
    <w:rsid w:val="0076678B"/>
    <w:rsid w:val="00770308"/>
    <w:rsid w:val="00770743"/>
    <w:rsid w:val="00771B0B"/>
    <w:rsid w:val="007720D8"/>
    <w:rsid w:val="007734F0"/>
    <w:rsid w:val="00774C76"/>
    <w:rsid w:val="00774F83"/>
    <w:rsid w:val="0077561F"/>
    <w:rsid w:val="00775E3B"/>
    <w:rsid w:val="00776127"/>
    <w:rsid w:val="007771F8"/>
    <w:rsid w:val="007775F1"/>
    <w:rsid w:val="00781136"/>
    <w:rsid w:val="00785EEB"/>
    <w:rsid w:val="007865B2"/>
    <w:rsid w:val="00786BEE"/>
    <w:rsid w:val="00787E98"/>
    <w:rsid w:val="0079080D"/>
    <w:rsid w:val="00790970"/>
    <w:rsid w:val="0079116D"/>
    <w:rsid w:val="00791D53"/>
    <w:rsid w:val="00792E25"/>
    <w:rsid w:val="007934CA"/>
    <w:rsid w:val="00795559"/>
    <w:rsid w:val="00796853"/>
    <w:rsid w:val="00796905"/>
    <w:rsid w:val="007A06B7"/>
    <w:rsid w:val="007A080F"/>
    <w:rsid w:val="007A0D83"/>
    <w:rsid w:val="007A1F64"/>
    <w:rsid w:val="007A2D2E"/>
    <w:rsid w:val="007A3920"/>
    <w:rsid w:val="007A4301"/>
    <w:rsid w:val="007A5540"/>
    <w:rsid w:val="007A654F"/>
    <w:rsid w:val="007A6CAC"/>
    <w:rsid w:val="007A734C"/>
    <w:rsid w:val="007A746F"/>
    <w:rsid w:val="007B01D2"/>
    <w:rsid w:val="007B0892"/>
    <w:rsid w:val="007B21A5"/>
    <w:rsid w:val="007B253C"/>
    <w:rsid w:val="007B2FBB"/>
    <w:rsid w:val="007B363A"/>
    <w:rsid w:val="007B4AC1"/>
    <w:rsid w:val="007B5B75"/>
    <w:rsid w:val="007B756A"/>
    <w:rsid w:val="007B7D7C"/>
    <w:rsid w:val="007C03E5"/>
    <w:rsid w:val="007C1BCC"/>
    <w:rsid w:val="007C2031"/>
    <w:rsid w:val="007C225C"/>
    <w:rsid w:val="007C328A"/>
    <w:rsid w:val="007C3E27"/>
    <w:rsid w:val="007C3F4D"/>
    <w:rsid w:val="007C468F"/>
    <w:rsid w:val="007C4D76"/>
    <w:rsid w:val="007C69B1"/>
    <w:rsid w:val="007C6EAF"/>
    <w:rsid w:val="007C782F"/>
    <w:rsid w:val="007D021A"/>
    <w:rsid w:val="007D0909"/>
    <w:rsid w:val="007D11EA"/>
    <w:rsid w:val="007D3662"/>
    <w:rsid w:val="007D3790"/>
    <w:rsid w:val="007D3C7F"/>
    <w:rsid w:val="007D40CE"/>
    <w:rsid w:val="007D40E2"/>
    <w:rsid w:val="007D598D"/>
    <w:rsid w:val="007D6D80"/>
    <w:rsid w:val="007D78B6"/>
    <w:rsid w:val="007E0AC2"/>
    <w:rsid w:val="007E12D3"/>
    <w:rsid w:val="007E25F3"/>
    <w:rsid w:val="007E484B"/>
    <w:rsid w:val="007E4A57"/>
    <w:rsid w:val="007E5533"/>
    <w:rsid w:val="007E5C25"/>
    <w:rsid w:val="007E74FA"/>
    <w:rsid w:val="007F109B"/>
    <w:rsid w:val="007F1DB3"/>
    <w:rsid w:val="007F27AA"/>
    <w:rsid w:val="007F520F"/>
    <w:rsid w:val="007F6FE9"/>
    <w:rsid w:val="007F7593"/>
    <w:rsid w:val="007F7EBF"/>
    <w:rsid w:val="00800F17"/>
    <w:rsid w:val="00801272"/>
    <w:rsid w:val="0080291D"/>
    <w:rsid w:val="008062F2"/>
    <w:rsid w:val="00806ED0"/>
    <w:rsid w:val="00807003"/>
    <w:rsid w:val="0081125E"/>
    <w:rsid w:val="008115E4"/>
    <w:rsid w:val="00811682"/>
    <w:rsid w:val="0081215E"/>
    <w:rsid w:val="0081280C"/>
    <w:rsid w:val="0081645F"/>
    <w:rsid w:val="00816483"/>
    <w:rsid w:val="00816AC5"/>
    <w:rsid w:val="00817AF1"/>
    <w:rsid w:val="00820142"/>
    <w:rsid w:val="00821C42"/>
    <w:rsid w:val="00822608"/>
    <w:rsid w:val="0082433A"/>
    <w:rsid w:val="00826DEC"/>
    <w:rsid w:val="00827857"/>
    <w:rsid w:val="00827A14"/>
    <w:rsid w:val="00827A40"/>
    <w:rsid w:val="00830AF5"/>
    <w:rsid w:val="008314B4"/>
    <w:rsid w:val="00832B26"/>
    <w:rsid w:val="00833DED"/>
    <w:rsid w:val="00835240"/>
    <w:rsid w:val="00837B07"/>
    <w:rsid w:val="00837C34"/>
    <w:rsid w:val="00837D6E"/>
    <w:rsid w:val="008424A0"/>
    <w:rsid w:val="0084358A"/>
    <w:rsid w:val="0084458B"/>
    <w:rsid w:val="008465CA"/>
    <w:rsid w:val="00846AAE"/>
    <w:rsid w:val="00846F75"/>
    <w:rsid w:val="00847414"/>
    <w:rsid w:val="008478AC"/>
    <w:rsid w:val="00850FFA"/>
    <w:rsid w:val="008514A9"/>
    <w:rsid w:val="00851D7C"/>
    <w:rsid w:val="00852BF3"/>
    <w:rsid w:val="008535EC"/>
    <w:rsid w:val="00853BDD"/>
    <w:rsid w:val="00853E8D"/>
    <w:rsid w:val="008546C4"/>
    <w:rsid w:val="00854836"/>
    <w:rsid w:val="00855157"/>
    <w:rsid w:val="00855892"/>
    <w:rsid w:val="00856F16"/>
    <w:rsid w:val="00857510"/>
    <w:rsid w:val="00860185"/>
    <w:rsid w:val="008626FA"/>
    <w:rsid w:val="008637ED"/>
    <w:rsid w:val="00864837"/>
    <w:rsid w:val="00865EEB"/>
    <w:rsid w:val="0086696E"/>
    <w:rsid w:val="008671E3"/>
    <w:rsid w:val="008673E6"/>
    <w:rsid w:val="00867519"/>
    <w:rsid w:val="00871235"/>
    <w:rsid w:val="0087245B"/>
    <w:rsid w:val="00873D54"/>
    <w:rsid w:val="00874CD6"/>
    <w:rsid w:val="0087519F"/>
    <w:rsid w:val="00877215"/>
    <w:rsid w:val="008779E8"/>
    <w:rsid w:val="00877A0F"/>
    <w:rsid w:val="00877AEA"/>
    <w:rsid w:val="008801A6"/>
    <w:rsid w:val="0088076E"/>
    <w:rsid w:val="00882964"/>
    <w:rsid w:val="00882A47"/>
    <w:rsid w:val="00884881"/>
    <w:rsid w:val="00884A59"/>
    <w:rsid w:val="00884DD0"/>
    <w:rsid w:val="0088542F"/>
    <w:rsid w:val="0088631E"/>
    <w:rsid w:val="00886372"/>
    <w:rsid w:val="00886A43"/>
    <w:rsid w:val="008875C6"/>
    <w:rsid w:val="00887766"/>
    <w:rsid w:val="00892340"/>
    <w:rsid w:val="00892D5F"/>
    <w:rsid w:val="00893919"/>
    <w:rsid w:val="00894FAB"/>
    <w:rsid w:val="00895586"/>
    <w:rsid w:val="0089689A"/>
    <w:rsid w:val="00896EF0"/>
    <w:rsid w:val="008973A8"/>
    <w:rsid w:val="008A0748"/>
    <w:rsid w:val="008A0AAC"/>
    <w:rsid w:val="008A2173"/>
    <w:rsid w:val="008A28BC"/>
    <w:rsid w:val="008A3911"/>
    <w:rsid w:val="008A4CC6"/>
    <w:rsid w:val="008A55F6"/>
    <w:rsid w:val="008A5ACF"/>
    <w:rsid w:val="008A694E"/>
    <w:rsid w:val="008A6C33"/>
    <w:rsid w:val="008A7467"/>
    <w:rsid w:val="008B02B9"/>
    <w:rsid w:val="008B09CD"/>
    <w:rsid w:val="008B1244"/>
    <w:rsid w:val="008B40BE"/>
    <w:rsid w:val="008B45FC"/>
    <w:rsid w:val="008B48C7"/>
    <w:rsid w:val="008B501C"/>
    <w:rsid w:val="008B718C"/>
    <w:rsid w:val="008C026C"/>
    <w:rsid w:val="008C0DCC"/>
    <w:rsid w:val="008C1DE4"/>
    <w:rsid w:val="008C5BCD"/>
    <w:rsid w:val="008C6355"/>
    <w:rsid w:val="008C7C83"/>
    <w:rsid w:val="008D02A0"/>
    <w:rsid w:val="008D05AA"/>
    <w:rsid w:val="008D0A78"/>
    <w:rsid w:val="008D1B8A"/>
    <w:rsid w:val="008D1DCA"/>
    <w:rsid w:val="008D203B"/>
    <w:rsid w:val="008D48BE"/>
    <w:rsid w:val="008D52E4"/>
    <w:rsid w:val="008E049A"/>
    <w:rsid w:val="008E3CB1"/>
    <w:rsid w:val="008E3F7F"/>
    <w:rsid w:val="008E52AA"/>
    <w:rsid w:val="008E5450"/>
    <w:rsid w:val="008E55A6"/>
    <w:rsid w:val="008E6B45"/>
    <w:rsid w:val="008E7305"/>
    <w:rsid w:val="008E7F00"/>
    <w:rsid w:val="008F1F74"/>
    <w:rsid w:val="008F25EE"/>
    <w:rsid w:val="008F3968"/>
    <w:rsid w:val="008F448E"/>
    <w:rsid w:val="008F45C7"/>
    <w:rsid w:val="008F4F7C"/>
    <w:rsid w:val="008F51AC"/>
    <w:rsid w:val="008F61C6"/>
    <w:rsid w:val="008F67B8"/>
    <w:rsid w:val="008F7A01"/>
    <w:rsid w:val="00900762"/>
    <w:rsid w:val="00901200"/>
    <w:rsid w:val="009013DF"/>
    <w:rsid w:val="009016C9"/>
    <w:rsid w:val="009018E4"/>
    <w:rsid w:val="00903F75"/>
    <w:rsid w:val="00905376"/>
    <w:rsid w:val="009057A0"/>
    <w:rsid w:val="00905CB8"/>
    <w:rsid w:val="00906EFE"/>
    <w:rsid w:val="00910BE4"/>
    <w:rsid w:val="00910BF9"/>
    <w:rsid w:val="00910CF2"/>
    <w:rsid w:val="00911E96"/>
    <w:rsid w:val="009122F3"/>
    <w:rsid w:val="0091448C"/>
    <w:rsid w:val="0091626D"/>
    <w:rsid w:val="00916970"/>
    <w:rsid w:val="009169D5"/>
    <w:rsid w:val="0091765B"/>
    <w:rsid w:val="00920A42"/>
    <w:rsid w:val="00921879"/>
    <w:rsid w:val="009238CA"/>
    <w:rsid w:val="0092414F"/>
    <w:rsid w:val="009251E8"/>
    <w:rsid w:val="009255F9"/>
    <w:rsid w:val="009257BB"/>
    <w:rsid w:val="009259E7"/>
    <w:rsid w:val="0092634B"/>
    <w:rsid w:val="009263C4"/>
    <w:rsid w:val="00926BA6"/>
    <w:rsid w:val="00927BEA"/>
    <w:rsid w:val="00930F5B"/>
    <w:rsid w:val="0093293E"/>
    <w:rsid w:val="00932E61"/>
    <w:rsid w:val="00934CAD"/>
    <w:rsid w:val="00935630"/>
    <w:rsid w:val="00936BAE"/>
    <w:rsid w:val="009401A3"/>
    <w:rsid w:val="0094111D"/>
    <w:rsid w:val="00942BF9"/>
    <w:rsid w:val="00943ED1"/>
    <w:rsid w:val="00944336"/>
    <w:rsid w:val="009444B0"/>
    <w:rsid w:val="00946823"/>
    <w:rsid w:val="00950F43"/>
    <w:rsid w:val="009519C8"/>
    <w:rsid w:val="009520DC"/>
    <w:rsid w:val="00953E8C"/>
    <w:rsid w:val="00954188"/>
    <w:rsid w:val="00955DA1"/>
    <w:rsid w:val="00956F52"/>
    <w:rsid w:val="00957BAE"/>
    <w:rsid w:val="0096169E"/>
    <w:rsid w:val="00963BB4"/>
    <w:rsid w:val="00965F75"/>
    <w:rsid w:val="009662D1"/>
    <w:rsid w:val="00967EEC"/>
    <w:rsid w:val="0097042C"/>
    <w:rsid w:val="00970B24"/>
    <w:rsid w:val="009729CD"/>
    <w:rsid w:val="0097399A"/>
    <w:rsid w:val="009749F7"/>
    <w:rsid w:val="009766C4"/>
    <w:rsid w:val="009767CE"/>
    <w:rsid w:val="0097699D"/>
    <w:rsid w:val="00977996"/>
    <w:rsid w:val="00977D48"/>
    <w:rsid w:val="00980AB6"/>
    <w:rsid w:val="009819BF"/>
    <w:rsid w:val="00983069"/>
    <w:rsid w:val="009845AE"/>
    <w:rsid w:val="00985717"/>
    <w:rsid w:val="009860EC"/>
    <w:rsid w:val="0099073B"/>
    <w:rsid w:val="00992B54"/>
    <w:rsid w:val="00992B8B"/>
    <w:rsid w:val="009930FC"/>
    <w:rsid w:val="009936BC"/>
    <w:rsid w:val="00993C8D"/>
    <w:rsid w:val="00993DDC"/>
    <w:rsid w:val="00993F95"/>
    <w:rsid w:val="00994382"/>
    <w:rsid w:val="00995E86"/>
    <w:rsid w:val="009969F7"/>
    <w:rsid w:val="00997A63"/>
    <w:rsid w:val="009A081F"/>
    <w:rsid w:val="009A1AFF"/>
    <w:rsid w:val="009A27F8"/>
    <w:rsid w:val="009A2D92"/>
    <w:rsid w:val="009A2FB9"/>
    <w:rsid w:val="009A4352"/>
    <w:rsid w:val="009A4653"/>
    <w:rsid w:val="009A55F6"/>
    <w:rsid w:val="009A6114"/>
    <w:rsid w:val="009A7257"/>
    <w:rsid w:val="009A77F3"/>
    <w:rsid w:val="009A7E0A"/>
    <w:rsid w:val="009B2B89"/>
    <w:rsid w:val="009B4D4F"/>
    <w:rsid w:val="009B5A8E"/>
    <w:rsid w:val="009B608F"/>
    <w:rsid w:val="009B66AD"/>
    <w:rsid w:val="009B7516"/>
    <w:rsid w:val="009B7C46"/>
    <w:rsid w:val="009C1C2C"/>
    <w:rsid w:val="009C2BCC"/>
    <w:rsid w:val="009C2F62"/>
    <w:rsid w:val="009C36C5"/>
    <w:rsid w:val="009C373C"/>
    <w:rsid w:val="009C3A31"/>
    <w:rsid w:val="009C3B35"/>
    <w:rsid w:val="009C431D"/>
    <w:rsid w:val="009C4708"/>
    <w:rsid w:val="009C6B95"/>
    <w:rsid w:val="009D02D9"/>
    <w:rsid w:val="009D0BE2"/>
    <w:rsid w:val="009D0EC7"/>
    <w:rsid w:val="009D1390"/>
    <w:rsid w:val="009D1F8B"/>
    <w:rsid w:val="009D34B8"/>
    <w:rsid w:val="009D388D"/>
    <w:rsid w:val="009D3FD9"/>
    <w:rsid w:val="009D47D8"/>
    <w:rsid w:val="009D6F18"/>
    <w:rsid w:val="009D790D"/>
    <w:rsid w:val="009E1001"/>
    <w:rsid w:val="009E1E05"/>
    <w:rsid w:val="009E1E45"/>
    <w:rsid w:val="009E29A2"/>
    <w:rsid w:val="009E34EB"/>
    <w:rsid w:val="009E5A2F"/>
    <w:rsid w:val="009E5D4D"/>
    <w:rsid w:val="009E75AA"/>
    <w:rsid w:val="009E77B4"/>
    <w:rsid w:val="009F0174"/>
    <w:rsid w:val="009F1369"/>
    <w:rsid w:val="009F20D3"/>
    <w:rsid w:val="009F3C95"/>
    <w:rsid w:val="009F5922"/>
    <w:rsid w:val="009F6A7C"/>
    <w:rsid w:val="009F6CD0"/>
    <w:rsid w:val="009F6D94"/>
    <w:rsid w:val="009F737E"/>
    <w:rsid w:val="009F7418"/>
    <w:rsid w:val="009F7595"/>
    <w:rsid w:val="00A0017B"/>
    <w:rsid w:val="00A01B1D"/>
    <w:rsid w:val="00A0306C"/>
    <w:rsid w:val="00A04801"/>
    <w:rsid w:val="00A04E04"/>
    <w:rsid w:val="00A05C45"/>
    <w:rsid w:val="00A11218"/>
    <w:rsid w:val="00A11DA9"/>
    <w:rsid w:val="00A128A1"/>
    <w:rsid w:val="00A13FE1"/>
    <w:rsid w:val="00A14689"/>
    <w:rsid w:val="00A14E46"/>
    <w:rsid w:val="00A150D4"/>
    <w:rsid w:val="00A156ED"/>
    <w:rsid w:val="00A17742"/>
    <w:rsid w:val="00A203E1"/>
    <w:rsid w:val="00A20F8B"/>
    <w:rsid w:val="00A221D2"/>
    <w:rsid w:val="00A231B1"/>
    <w:rsid w:val="00A264A3"/>
    <w:rsid w:val="00A27A45"/>
    <w:rsid w:val="00A27E85"/>
    <w:rsid w:val="00A30643"/>
    <w:rsid w:val="00A32030"/>
    <w:rsid w:val="00A3263D"/>
    <w:rsid w:val="00A338D8"/>
    <w:rsid w:val="00A339BA"/>
    <w:rsid w:val="00A33A31"/>
    <w:rsid w:val="00A3445F"/>
    <w:rsid w:val="00A3450C"/>
    <w:rsid w:val="00A34EAD"/>
    <w:rsid w:val="00A35077"/>
    <w:rsid w:val="00A358EE"/>
    <w:rsid w:val="00A362DB"/>
    <w:rsid w:val="00A368B4"/>
    <w:rsid w:val="00A400C5"/>
    <w:rsid w:val="00A401D6"/>
    <w:rsid w:val="00A4068B"/>
    <w:rsid w:val="00A41357"/>
    <w:rsid w:val="00A41B7E"/>
    <w:rsid w:val="00A45D8B"/>
    <w:rsid w:val="00A504C1"/>
    <w:rsid w:val="00A5091E"/>
    <w:rsid w:val="00A53462"/>
    <w:rsid w:val="00A53D05"/>
    <w:rsid w:val="00A550E9"/>
    <w:rsid w:val="00A553E2"/>
    <w:rsid w:val="00A56003"/>
    <w:rsid w:val="00A56326"/>
    <w:rsid w:val="00A63035"/>
    <w:rsid w:val="00A640E9"/>
    <w:rsid w:val="00A64D8E"/>
    <w:rsid w:val="00A66201"/>
    <w:rsid w:val="00A67103"/>
    <w:rsid w:val="00A67FBE"/>
    <w:rsid w:val="00A70AA3"/>
    <w:rsid w:val="00A717D8"/>
    <w:rsid w:val="00A71A9D"/>
    <w:rsid w:val="00A71D3A"/>
    <w:rsid w:val="00A7201B"/>
    <w:rsid w:val="00A72399"/>
    <w:rsid w:val="00A727FE"/>
    <w:rsid w:val="00A72B0D"/>
    <w:rsid w:val="00A73015"/>
    <w:rsid w:val="00A73A06"/>
    <w:rsid w:val="00A73C1B"/>
    <w:rsid w:val="00A80252"/>
    <w:rsid w:val="00A81214"/>
    <w:rsid w:val="00A82F49"/>
    <w:rsid w:val="00A843AF"/>
    <w:rsid w:val="00A84B00"/>
    <w:rsid w:val="00A84EAF"/>
    <w:rsid w:val="00A85EF1"/>
    <w:rsid w:val="00A86F64"/>
    <w:rsid w:val="00A87678"/>
    <w:rsid w:val="00A913EF"/>
    <w:rsid w:val="00A91982"/>
    <w:rsid w:val="00A91D33"/>
    <w:rsid w:val="00A91E83"/>
    <w:rsid w:val="00A91FFE"/>
    <w:rsid w:val="00A92672"/>
    <w:rsid w:val="00A936C6"/>
    <w:rsid w:val="00A93F6D"/>
    <w:rsid w:val="00A94283"/>
    <w:rsid w:val="00A9497C"/>
    <w:rsid w:val="00A95E2A"/>
    <w:rsid w:val="00A96B73"/>
    <w:rsid w:val="00AA0EEB"/>
    <w:rsid w:val="00AA16B9"/>
    <w:rsid w:val="00AA1AE4"/>
    <w:rsid w:val="00AA289E"/>
    <w:rsid w:val="00AA2B88"/>
    <w:rsid w:val="00AA3D50"/>
    <w:rsid w:val="00AA47F5"/>
    <w:rsid w:val="00AA5553"/>
    <w:rsid w:val="00AA5C56"/>
    <w:rsid w:val="00AB05A7"/>
    <w:rsid w:val="00AB127F"/>
    <w:rsid w:val="00AB19E9"/>
    <w:rsid w:val="00AB2562"/>
    <w:rsid w:val="00AB2ECB"/>
    <w:rsid w:val="00AB3128"/>
    <w:rsid w:val="00AB318F"/>
    <w:rsid w:val="00AB3725"/>
    <w:rsid w:val="00AB3A48"/>
    <w:rsid w:val="00AB5A3F"/>
    <w:rsid w:val="00AB5BC4"/>
    <w:rsid w:val="00AB5CC9"/>
    <w:rsid w:val="00AB7666"/>
    <w:rsid w:val="00AB790F"/>
    <w:rsid w:val="00AC0F26"/>
    <w:rsid w:val="00AC104B"/>
    <w:rsid w:val="00AC3342"/>
    <w:rsid w:val="00AC57BF"/>
    <w:rsid w:val="00AC59E0"/>
    <w:rsid w:val="00AC646E"/>
    <w:rsid w:val="00AC65CF"/>
    <w:rsid w:val="00AC6EB7"/>
    <w:rsid w:val="00AC79C3"/>
    <w:rsid w:val="00AD06B2"/>
    <w:rsid w:val="00AD182E"/>
    <w:rsid w:val="00AD2D61"/>
    <w:rsid w:val="00AD5693"/>
    <w:rsid w:val="00AD60FD"/>
    <w:rsid w:val="00AD6314"/>
    <w:rsid w:val="00AD6FC0"/>
    <w:rsid w:val="00AE0B58"/>
    <w:rsid w:val="00AE139A"/>
    <w:rsid w:val="00AE26BF"/>
    <w:rsid w:val="00AE5974"/>
    <w:rsid w:val="00AE6575"/>
    <w:rsid w:val="00AE7951"/>
    <w:rsid w:val="00AE7BD0"/>
    <w:rsid w:val="00AF003E"/>
    <w:rsid w:val="00AF06CA"/>
    <w:rsid w:val="00AF274D"/>
    <w:rsid w:val="00AF2B94"/>
    <w:rsid w:val="00AF3263"/>
    <w:rsid w:val="00AF41D0"/>
    <w:rsid w:val="00AF4E08"/>
    <w:rsid w:val="00AF5601"/>
    <w:rsid w:val="00AF77EE"/>
    <w:rsid w:val="00AF786E"/>
    <w:rsid w:val="00AF7B4C"/>
    <w:rsid w:val="00B018C8"/>
    <w:rsid w:val="00B02935"/>
    <w:rsid w:val="00B02A85"/>
    <w:rsid w:val="00B04923"/>
    <w:rsid w:val="00B054EA"/>
    <w:rsid w:val="00B066E3"/>
    <w:rsid w:val="00B06F8A"/>
    <w:rsid w:val="00B105EE"/>
    <w:rsid w:val="00B12022"/>
    <w:rsid w:val="00B12CB6"/>
    <w:rsid w:val="00B13706"/>
    <w:rsid w:val="00B13D40"/>
    <w:rsid w:val="00B16E80"/>
    <w:rsid w:val="00B175A3"/>
    <w:rsid w:val="00B20AE9"/>
    <w:rsid w:val="00B217A1"/>
    <w:rsid w:val="00B23F51"/>
    <w:rsid w:val="00B24503"/>
    <w:rsid w:val="00B247D5"/>
    <w:rsid w:val="00B25025"/>
    <w:rsid w:val="00B254AF"/>
    <w:rsid w:val="00B2595D"/>
    <w:rsid w:val="00B25F6C"/>
    <w:rsid w:val="00B26F71"/>
    <w:rsid w:val="00B27483"/>
    <w:rsid w:val="00B31C75"/>
    <w:rsid w:val="00B31FC2"/>
    <w:rsid w:val="00B321E9"/>
    <w:rsid w:val="00B3275B"/>
    <w:rsid w:val="00B32ACE"/>
    <w:rsid w:val="00B32F5E"/>
    <w:rsid w:val="00B33253"/>
    <w:rsid w:val="00B35214"/>
    <w:rsid w:val="00B36174"/>
    <w:rsid w:val="00B367D2"/>
    <w:rsid w:val="00B36B7C"/>
    <w:rsid w:val="00B37A5F"/>
    <w:rsid w:val="00B41D90"/>
    <w:rsid w:val="00B43329"/>
    <w:rsid w:val="00B4353F"/>
    <w:rsid w:val="00B443A0"/>
    <w:rsid w:val="00B44C45"/>
    <w:rsid w:val="00B45303"/>
    <w:rsid w:val="00B474A6"/>
    <w:rsid w:val="00B51FB4"/>
    <w:rsid w:val="00B52D3A"/>
    <w:rsid w:val="00B52FD0"/>
    <w:rsid w:val="00B53114"/>
    <w:rsid w:val="00B54C4C"/>
    <w:rsid w:val="00B54D63"/>
    <w:rsid w:val="00B5588E"/>
    <w:rsid w:val="00B560C5"/>
    <w:rsid w:val="00B562C6"/>
    <w:rsid w:val="00B5650F"/>
    <w:rsid w:val="00B57672"/>
    <w:rsid w:val="00B57829"/>
    <w:rsid w:val="00B57A53"/>
    <w:rsid w:val="00B57DA9"/>
    <w:rsid w:val="00B621DE"/>
    <w:rsid w:val="00B63216"/>
    <w:rsid w:val="00B640F9"/>
    <w:rsid w:val="00B65E28"/>
    <w:rsid w:val="00B65F39"/>
    <w:rsid w:val="00B66E1B"/>
    <w:rsid w:val="00B67BB2"/>
    <w:rsid w:val="00B67BF2"/>
    <w:rsid w:val="00B67D05"/>
    <w:rsid w:val="00B67E6C"/>
    <w:rsid w:val="00B70DB9"/>
    <w:rsid w:val="00B72651"/>
    <w:rsid w:val="00B73102"/>
    <w:rsid w:val="00B7442E"/>
    <w:rsid w:val="00B75393"/>
    <w:rsid w:val="00B76840"/>
    <w:rsid w:val="00B76FBB"/>
    <w:rsid w:val="00B80A2F"/>
    <w:rsid w:val="00B823AA"/>
    <w:rsid w:val="00B824ED"/>
    <w:rsid w:val="00B82FCA"/>
    <w:rsid w:val="00B83591"/>
    <w:rsid w:val="00B850F7"/>
    <w:rsid w:val="00B8594B"/>
    <w:rsid w:val="00B868B8"/>
    <w:rsid w:val="00B87971"/>
    <w:rsid w:val="00B9070B"/>
    <w:rsid w:val="00B90991"/>
    <w:rsid w:val="00B90CBE"/>
    <w:rsid w:val="00B91C7D"/>
    <w:rsid w:val="00B92006"/>
    <w:rsid w:val="00B920D4"/>
    <w:rsid w:val="00B93BDE"/>
    <w:rsid w:val="00B952B3"/>
    <w:rsid w:val="00B956CE"/>
    <w:rsid w:val="00B95F44"/>
    <w:rsid w:val="00BA0144"/>
    <w:rsid w:val="00BA0234"/>
    <w:rsid w:val="00BA067A"/>
    <w:rsid w:val="00BA1580"/>
    <w:rsid w:val="00BA20FA"/>
    <w:rsid w:val="00BA21FD"/>
    <w:rsid w:val="00BA3B6C"/>
    <w:rsid w:val="00BA4BC9"/>
    <w:rsid w:val="00BA57EE"/>
    <w:rsid w:val="00BB2556"/>
    <w:rsid w:val="00BB2D7F"/>
    <w:rsid w:val="00BB3E16"/>
    <w:rsid w:val="00BB4DDA"/>
    <w:rsid w:val="00BB4F48"/>
    <w:rsid w:val="00BB69F6"/>
    <w:rsid w:val="00BB6B63"/>
    <w:rsid w:val="00BB7CFC"/>
    <w:rsid w:val="00BC0431"/>
    <w:rsid w:val="00BC0C42"/>
    <w:rsid w:val="00BC10C5"/>
    <w:rsid w:val="00BC195A"/>
    <w:rsid w:val="00BC291B"/>
    <w:rsid w:val="00BC3769"/>
    <w:rsid w:val="00BC3EB4"/>
    <w:rsid w:val="00BC4056"/>
    <w:rsid w:val="00BC5949"/>
    <w:rsid w:val="00BC60F5"/>
    <w:rsid w:val="00BC626E"/>
    <w:rsid w:val="00BC6B8C"/>
    <w:rsid w:val="00BD0873"/>
    <w:rsid w:val="00BD1AFF"/>
    <w:rsid w:val="00BD2630"/>
    <w:rsid w:val="00BD299E"/>
    <w:rsid w:val="00BD2DF7"/>
    <w:rsid w:val="00BD3856"/>
    <w:rsid w:val="00BD3E6D"/>
    <w:rsid w:val="00BD5A54"/>
    <w:rsid w:val="00BD5EBB"/>
    <w:rsid w:val="00BD69D2"/>
    <w:rsid w:val="00BD7761"/>
    <w:rsid w:val="00BD7C4B"/>
    <w:rsid w:val="00BD7D35"/>
    <w:rsid w:val="00BE49AE"/>
    <w:rsid w:val="00BE52D3"/>
    <w:rsid w:val="00BE5B3A"/>
    <w:rsid w:val="00BF0652"/>
    <w:rsid w:val="00BF15E1"/>
    <w:rsid w:val="00BF1626"/>
    <w:rsid w:val="00BF21C3"/>
    <w:rsid w:val="00BF3DB4"/>
    <w:rsid w:val="00BF407C"/>
    <w:rsid w:val="00BF4B45"/>
    <w:rsid w:val="00BF606E"/>
    <w:rsid w:val="00BF7A07"/>
    <w:rsid w:val="00C002DA"/>
    <w:rsid w:val="00C01277"/>
    <w:rsid w:val="00C0319F"/>
    <w:rsid w:val="00C04891"/>
    <w:rsid w:val="00C0759D"/>
    <w:rsid w:val="00C07C23"/>
    <w:rsid w:val="00C101F2"/>
    <w:rsid w:val="00C10320"/>
    <w:rsid w:val="00C10AA1"/>
    <w:rsid w:val="00C10AD5"/>
    <w:rsid w:val="00C11D9D"/>
    <w:rsid w:val="00C11F77"/>
    <w:rsid w:val="00C13745"/>
    <w:rsid w:val="00C149BF"/>
    <w:rsid w:val="00C149D8"/>
    <w:rsid w:val="00C15678"/>
    <w:rsid w:val="00C17413"/>
    <w:rsid w:val="00C176DB"/>
    <w:rsid w:val="00C203E4"/>
    <w:rsid w:val="00C20E70"/>
    <w:rsid w:val="00C21634"/>
    <w:rsid w:val="00C229E1"/>
    <w:rsid w:val="00C22D27"/>
    <w:rsid w:val="00C25DCE"/>
    <w:rsid w:val="00C260A7"/>
    <w:rsid w:val="00C2667A"/>
    <w:rsid w:val="00C27447"/>
    <w:rsid w:val="00C27BE1"/>
    <w:rsid w:val="00C3037D"/>
    <w:rsid w:val="00C30A63"/>
    <w:rsid w:val="00C30E44"/>
    <w:rsid w:val="00C31DD5"/>
    <w:rsid w:val="00C32A84"/>
    <w:rsid w:val="00C3509C"/>
    <w:rsid w:val="00C3511C"/>
    <w:rsid w:val="00C353FE"/>
    <w:rsid w:val="00C35C62"/>
    <w:rsid w:val="00C36116"/>
    <w:rsid w:val="00C3654B"/>
    <w:rsid w:val="00C36CAE"/>
    <w:rsid w:val="00C4061E"/>
    <w:rsid w:val="00C40714"/>
    <w:rsid w:val="00C40897"/>
    <w:rsid w:val="00C429A9"/>
    <w:rsid w:val="00C43E3F"/>
    <w:rsid w:val="00C45C3E"/>
    <w:rsid w:val="00C4694F"/>
    <w:rsid w:val="00C46CB5"/>
    <w:rsid w:val="00C47723"/>
    <w:rsid w:val="00C5020C"/>
    <w:rsid w:val="00C52354"/>
    <w:rsid w:val="00C534DA"/>
    <w:rsid w:val="00C54ACB"/>
    <w:rsid w:val="00C54C92"/>
    <w:rsid w:val="00C54F87"/>
    <w:rsid w:val="00C56001"/>
    <w:rsid w:val="00C60703"/>
    <w:rsid w:val="00C6081E"/>
    <w:rsid w:val="00C61047"/>
    <w:rsid w:val="00C62254"/>
    <w:rsid w:val="00C64A1A"/>
    <w:rsid w:val="00C64ECD"/>
    <w:rsid w:val="00C6732C"/>
    <w:rsid w:val="00C701B7"/>
    <w:rsid w:val="00C71EB1"/>
    <w:rsid w:val="00C727BC"/>
    <w:rsid w:val="00C73023"/>
    <w:rsid w:val="00C754BB"/>
    <w:rsid w:val="00C75D7C"/>
    <w:rsid w:val="00C760C7"/>
    <w:rsid w:val="00C773B6"/>
    <w:rsid w:val="00C77FB8"/>
    <w:rsid w:val="00C83B29"/>
    <w:rsid w:val="00C86F36"/>
    <w:rsid w:val="00C912DC"/>
    <w:rsid w:val="00C92AA8"/>
    <w:rsid w:val="00C92E82"/>
    <w:rsid w:val="00C93073"/>
    <w:rsid w:val="00C95A38"/>
    <w:rsid w:val="00C961FD"/>
    <w:rsid w:val="00C96D16"/>
    <w:rsid w:val="00CA0947"/>
    <w:rsid w:val="00CA1D85"/>
    <w:rsid w:val="00CA2AD4"/>
    <w:rsid w:val="00CA3A93"/>
    <w:rsid w:val="00CA4146"/>
    <w:rsid w:val="00CA5266"/>
    <w:rsid w:val="00CA5388"/>
    <w:rsid w:val="00CA5981"/>
    <w:rsid w:val="00CA5BD2"/>
    <w:rsid w:val="00CA759F"/>
    <w:rsid w:val="00CB01BE"/>
    <w:rsid w:val="00CB1F09"/>
    <w:rsid w:val="00CB242E"/>
    <w:rsid w:val="00CB27C8"/>
    <w:rsid w:val="00CB4006"/>
    <w:rsid w:val="00CB5020"/>
    <w:rsid w:val="00CB60F2"/>
    <w:rsid w:val="00CB6C57"/>
    <w:rsid w:val="00CB7FDC"/>
    <w:rsid w:val="00CC0906"/>
    <w:rsid w:val="00CC0916"/>
    <w:rsid w:val="00CC2035"/>
    <w:rsid w:val="00CC2245"/>
    <w:rsid w:val="00CC27D8"/>
    <w:rsid w:val="00CC29B0"/>
    <w:rsid w:val="00CC3E90"/>
    <w:rsid w:val="00CC47BB"/>
    <w:rsid w:val="00CC4FAB"/>
    <w:rsid w:val="00CC7407"/>
    <w:rsid w:val="00CD004F"/>
    <w:rsid w:val="00CD1A79"/>
    <w:rsid w:val="00CD1C79"/>
    <w:rsid w:val="00CD1D0E"/>
    <w:rsid w:val="00CD3D27"/>
    <w:rsid w:val="00CD3D49"/>
    <w:rsid w:val="00CD3DC2"/>
    <w:rsid w:val="00CD5DCA"/>
    <w:rsid w:val="00CD772C"/>
    <w:rsid w:val="00CD78C5"/>
    <w:rsid w:val="00CD7B68"/>
    <w:rsid w:val="00CE144E"/>
    <w:rsid w:val="00CE15F7"/>
    <w:rsid w:val="00CE1CD5"/>
    <w:rsid w:val="00CE1F82"/>
    <w:rsid w:val="00CE1FC6"/>
    <w:rsid w:val="00CE29F6"/>
    <w:rsid w:val="00CE2B9B"/>
    <w:rsid w:val="00CE2C4C"/>
    <w:rsid w:val="00CE31E7"/>
    <w:rsid w:val="00CE54BD"/>
    <w:rsid w:val="00CE5A78"/>
    <w:rsid w:val="00CE61D2"/>
    <w:rsid w:val="00CE638F"/>
    <w:rsid w:val="00CE63A4"/>
    <w:rsid w:val="00CF1FE4"/>
    <w:rsid w:val="00CF2468"/>
    <w:rsid w:val="00CF5633"/>
    <w:rsid w:val="00CF6384"/>
    <w:rsid w:val="00CF6E28"/>
    <w:rsid w:val="00CF7562"/>
    <w:rsid w:val="00CF7E36"/>
    <w:rsid w:val="00D00823"/>
    <w:rsid w:val="00D00886"/>
    <w:rsid w:val="00D012CC"/>
    <w:rsid w:val="00D023A9"/>
    <w:rsid w:val="00D031C0"/>
    <w:rsid w:val="00D03F7A"/>
    <w:rsid w:val="00D04ACA"/>
    <w:rsid w:val="00D06570"/>
    <w:rsid w:val="00D0745D"/>
    <w:rsid w:val="00D07506"/>
    <w:rsid w:val="00D07C80"/>
    <w:rsid w:val="00D105E6"/>
    <w:rsid w:val="00D113CE"/>
    <w:rsid w:val="00D1141C"/>
    <w:rsid w:val="00D12893"/>
    <w:rsid w:val="00D15C3F"/>
    <w:rsid w:val="00D15EE0"/>
    <w:rsid w:val="00D15F2F"/>
    <w:rsid w:val="00D16CC6"/>
    <w:rsid w:val="00D20800"/>
    <w:rsid w:val="00D20D7F"/>
    <w:rsid w:val="00D21386"/>
    <w:rsid w:val="00D220ED"/>
    <w:rsid w:val="00D23460"/>
    <w:rsid w:val="00D24E04"/>
    <w:rsid w:val="00D260C5"/>
    <w:rsid w:val="00D26F47"/>
    <w:rsid w:val="00D310DE"/>
    <w:rsid w:val="00D31614"/>
    <w:rsid w:val="00D319AD"/>
    <w:rsid w:val="00D341BC"/>
    <w:rsid w:val="00D3618E"/>
    <w:rsid w:val="00D372D4"/>
    <w:rsid w:val="00D3772B"/>
    <w:rsid w:val="00D40857"/>
    <w:rsid w:val="00D40893"/>
    <w:rsid w:val="00D4206B"/>
    <w:rsid w:val="00D4278E"/>
    <w:rsid w:val="00D42B25"/>
    <w:rsid w:val="00D43814"/>
    <w:rsid w:val="00D4414B"/>
    <w:rsid w:val="00D44C78"/>
    <w:rsid w:val="00D50591"/>
    <w:rsid w:val="00D513BF"/>
    <w:rsid w:val="00D52078"/>
    <w:rsid w:val="00D52B71"/>
    <w:rsid w:val="00D53148"/>
    <w:rsid w:val="00D53510"/>
    <w:rsid w:val="00D53EE6"/>
    <w:rsid w:val="00D54337"/>
    <w:rsid w:val="00D54351"/>
    <w:rsid w:val="00D54DB1"/>
    <w:rsid w:val="00D55746"/>
    <w:rsid w:val="00D56F20"/>
    <w:rsid w:val="00D5733E"/>
    <w:rsid w:val="00D57899"/>
    <w:rsid w:val="00D578E1"/>
    <w:rsid w:val="00D57C90"/>
    <w:rsid w:val="00D57FD4"/>
    <w:rsid w:val="00D61F29"/>
    <w:rsid w:val="00D634AF"/>
    <w:rsid w:val="00D63835"/>
    <w:rsid w:val="00D639B1"/>
    <w:rsid w:val="00D64C71"/>
    <w:rsid w:val="00D66631"/>
    <w:rsid w:val="00D67439"/>
    <w:rsid w:val="00D6749E"/>
    <w:rsid w:val="00D6781A"/>
    <w:rsid w:val="00D71247"/>
    <w:rsid w:val="00D730DD"/>
    <w:rsid w:val="00D7427E"/>
    <w:rsid w:val="00D74284"/>
    <w:rsid w:val="00D75F22"/>
    <w:rsid w:val="00D769CC"/>
    <w:rsid w:val="00D77AA0"/>
    <w:rsid w:val="00D77FA1"/>
    <w:rsid w:val="00D8149B"/>
    <w:rsid w:val="00D82128"/>
    <w:rsid w:val="00D82E4B"/>
    <w:rsid w:val="00D82F9C"/>
    <w:rsid w:val="00D84892"/>
    <w:rsid w:val="00D8765A"/>
    <w:rsid w:val="00D878BA"/>
    <w:rsid w:val="00D90C28"/>
    <w:rsid w:val="00D91501"/>
    <w:rsid w:val="00D91959"/>
    <w:rsid w:val="00D91E08"/>
    <w:rsid w:val="00D9226B"/>
    <w:rsid w:val="00D93241"/>
    <w:rsid w:val="00D934AA"/>
    <w:rsid w:val="00D934C0"/>
    <w:rsid w:val="00D93819"/>
    <w:rsid w:val="00D948F7"/>
    <w:rsid w:val="00DA01BA"/>
    <w:rsid w:val="00DA1C58"/>
    <w:rsid w:val="00DA29C7"/>
    <w:rsid w:val="00DA3CA8"/>
    <w:rsid w:val="00DA3F48"/>
    <w:rsid w:val="00DA4F43"/>
    <w:rsid w:val="00DA4F5C"/>
    <w:rsid w:val="00DA5C3B"/>
    <w:rsid w:val="00DA5E51"/>
    <w:rsid w:val="00DA6471"/>
    <w:rsid w:val="00DA7D71"/>
    <w:rsid w:val="00DB2651"/>
    <w:rsid w:val="00DB421A"/>
    <w:rsid w:val="00DB5012"/>
    <w:rsid w:val="00DB78E8"/>
    <w:rsid w:val="00DC2B56"/>
    <w:rsid w:val="00DC41D9"/>
    <w:rsid w:val="00DC4AA3"/>
    <w:rsid w:val="00DC4B2C"/>
    <w:rsid w:val="00DC5FF3"/>
    <w:rsid w:val="00DC7105"/>
    <w:rsid w:val="00DC71DE"/>
    <w:rsid w:val="00DD1E88"/>
    <w:rsid w:val="00DD24E6"/>
    <w:rsid w:val="00DD2D44"/>
    <w:rsid w:val="00DD4002"/>
    <w:rsid w:val="00DD491C"/>
    <w:rsid w:val="00DD49B3"/>
    <w:rsid w:val="00DD546B"/>
    <w:rsid w:val="00DD5F1C"/>
    <w:rsid w:val="00DD66A1"/>
    <w:rsid w:val="00DD6999"/>
    <w:rsid w:val="00DD6E2F"/>
    <w:rsid w:val="00DD7425"/>
    <w:rsid w:val="00DD78DB"/>
    <w:rsid w:val="00DE2746"/>
    <w:rsid w:val="00DE2FB3"/>
    <w:rsid w:val="00DE4156"/>
    <w:rsid w:val="00DE46FE"/>
    <w:rsid w:val="00DE63C4"/>
    <w:rsid w:val="00DE796D"/>
    <w:rsid w:val="00DF01F2"/>
    <w:rsid w:val="00DF0D8B"/>
    <w:rsid w:val="00DF1384"/>
    <w:rsid w:val="00DF1DD6"/>
    <w:rsid w:val="00DF2BFE"/>
    <w:rsid w:val="00DF2E68"/>
    <w:rsid w:val="00DF2F08"/>
    <w:rsid w:val="00DF32BC"/>
    <w:rsid w:val="00DF6446"/>
    <w:rsid w:val="00DF7C5F"/>
    <w:rsid w:val="00E0161B"/>
    <w:rsid w:val="00E01E94"/>
    <w:rsid w:val="00E034DC"/>
    <w:rsid w:val="00E04320"/>
    <w:rsid w:val="00E045F5"/>
    <w:rsid w:val="00E05F59"/>
    <w:rsid w:val="00E06BC8"/>
    <w:rsid w:val="00E06DAC"/>
    <w:rsid w:val="00E078F8"/>
    <w:rsid w:val="00E1169D"/>
    <w:rsid w:val="00E11961"/>
    <w:rsid w:val="00E1227D"/>
    <w:rsid w:val="00E12E38"/>
    <w:rsid w:val="00E1409B"/>
    <w:rsid w:val="00E14486"/>
    <w:rsid w:val="00E148C8"/>
    <w:rsid w:val="00E14A5A"/>
    <w:rsid w:val="00E14CD6"/>
    <w:rsid w:val="00E17EA9"/>
    <w:rsid w:val="00E20584"/>
    <w:rsid w:val="00E20EF1"/>
    <w:rsid w:val="00E216CC"/>
    <w:rsid w:val="00E21B92"/>
    <w:rsid w:val="00E22461"/>
    <w:rsid w:val="00E23B53"/>
    <w:rsid w:val="00E24BE9"/>
    <w:rsid w:val="00E2549E"/>
    <w:rsid w:val="00E2710E"/>
    <w:rsid w:val="00E27B5D"/>
    <w:rsid w:val="00E302AB"/>
    <w:rsid w:val="00E304D0"/>
    <w:rsid w:val="00E30BF8"/>
    <w:rsid w:val="00E32C14"/>
    <w:rsid w:val="00E32D29"/>
    <w:rsid w:val="00E32F84"/>
    <w:rsid w:val="00E33267"/>
    <w:rsid w:val="00E335E7"/>
    <w:rsid w:val="00E3369E"/>
    <w:rsid w:val="00E33F1F"/>
    <w:rsid w:val="00E34F1A"/>
    <w:rsid w:val="00E352EC"/>
    <w:rsid w:val="00E35512"/>
    <w:rsid w:val="00E37425"/>
    <w:rsid w:val="00E37AB8"/>
    <w:rsid w:val="00E403AB"/>
    <w:rsid w:val="00E414A7"/>
    <w:rsid w:val="00E42332"/>
    <w:rsid w:val="00E42941"/>
    <w:rsid w:val="00E42FF2"/>
    <w:rsid w:val="00E43631"/>
    <w:rsid w:val="00E451E5"/>
    <w:rsid w:val="00E467DE"/>
    <w:rsid w:val="00E47390"/>
    <w:rsid w:val="00E47D11"/>
    <w:rsid w:val="00E52515"/>
    <w:rsid w:val="00E528F7"/>
    <w:rsid w:val="00E53C9C"/>
    <w:rsid w:val="00E54696"/>
    <w:rsid w:val="00E57320"/>
    <w:rsid w:val="00E57D1C"/>
    <w:rsid w:val="00E61C09"/>
    <w:rsid w:val="00E62136"/>
    <w:rsid w:val="00E637F5"/>
    <w:rsid w:val="00E63ADA"/>
    <w:rsid w:val="00E64042"/>
    <w:rsid w:val="00E6692C"/>
    <w:rsid w:val="00E66DA8"/>
    <w:rsid w:val="00E6701E"/>
    <w:rsid w:val="00E67769"/>
    <w:rsid w:val="00E70ED5"/>
    <w:rsid w:val="00E71131"/>
    <w:rsid w:val="00E715CE"/>
    <w:rsid w:val="00E71C02"/>
    <w:rsid w:val="00E72A9C"/>
    <w:rsid w:val="00E733E1"/>
    <w:rsid w:val="00E736CE"/>
    <w:rsid w:val="00E7377B"/>
    <w:rsid w:val="00E739B1"/>
    <w:rsid w:val="00E73F6C"/>
    <w:rsid w:val="00E74B78"/>
    <w:rsid w:val="00E74C09"/>
    <w:rsid w:val="00E74FA3"/>
    <w:rsid w:val="00E7542A"/>
    <w:rsid w:val="00E76902"/>
    <w:rsid w:val="00E76FD4"/>
    <w:rsid w:val="00E77241"/>
    <w:rsid w:val="00E7768B"/>
    <w:rsid w:val="00E77D1D"/>
    <w:rsid w:val="00E83411"/>
    <w:rsid w:val="00E83A3B"/>
    <w:rsid w:val="00E83C32"/>
    <w:rsid w:val="00E84AF0"/>
    <w:rsid w:val="00E84ECE"/>
    <w:rsid w:val="00E850AA"/>
    <w:rsid w:val="00E85B24"/>
    <w:rsid w:val="00E87607"/>
    <w:rsid w:val="00E87723"/>
    <w:rsid w:val="00E87A24"/>
    <w:rsid w:val="00E87BE4"/>
    <w:rsid w:val="00E87E2D"/>
    <w:rsid w:val="00E87F58"/>
    <w:rsid w:val="00E91751"/>
    <w:rsid w:val="00E92604"/>
    <w:rsid w:val="00E94D94"/>
    <w:rsid w:val="00E955D7"/>
    <w:rsid w:val="00E956AD"/>
    <w:rsid w:val="00E97803"/>
    <w:rsid w:val="00E97FA0"/>
    <w:rsid w:val="00EA1902"/>
    <w:rsid w:val="00EA21ED"/>
    <w:rsid w:val="00EA27B9"/>
    <w:rsid w:val="00EA27FA"/>
    <w:rsid w:val="00EA36CD"/>
    <w:rsid w:val="00EA4151"/>
    <w:rsid w:val="00EA48B0"/>
    <w:rsid w:val="00EA5155"/>
    <w:rsid w:val="00EA5C59"/>
    <w:rsid w:val="00EA7812"/>
    <w:rsid w:val="00EB01FB"/>
    <w:rsid w:val="00EB1419"/>
    <w:rsid w:val="00EB1769"/>
    <w:rsid w:val="00EB2223"/>
    <w:rsid w:val="00EB4BFB"/>
    <w:rsid w:val="00EB591F"/>
    <w:rsid w:val="00EB5A51"/>
    <w:rsid w:val="00EB659E"/>
    <w:rsid w:val="00EB6D18"/>
    <w:rsid w:val="00EC0169"/>
    <w:rsid w:val="00EC0331"/>
    <w:rsid w:val="00EC1AA6"/>
    <w:rsid w:val="00EC1D79"/>
    <w:rsid w:val="00EC23CF"/>
    <w:rsid w:val="00EC2FE5"/>
    <w:rsid w:val="00EC3303"/>
    <w:rsid w:val="00EC52EE"/>
    <w:rsid w:val="00EC57F2"/>
    <w:rsid w:val="00EC77F2"/>
    <w:rsid w:val="00EC7A1F"/>
    <w:rsid w:val="00EC7F9E"/>
    <w:rsid w:val="00ED28E3"/>
    <w:rsid w:val="00ED4C20"/>
    <w:rsid w:val="00ED4EF0"/>
    <w:rsid w:val="00ED55AB"/>
    <w:rsid w:val="00ED6424"/>
    <w:rsid w:val="00ED69D2"/>
    <w:rsid w:val="00ED6CDB"/>
    <w:rsid w:val="00ED7C2E"/>
    <w:rsid w:val="00EE1EC0"/>
    <w:rsid w:val="00EE312C"/>
    <w:rsid w:val="00EE3C30"/>
    <w:rsid w:val="00EE67F6"/>
    <w:rsid w:val="00EE777C"/>
    <w:rsid w:val="00EE77DD"/>
    <w:rsid w:val="00EF0816"/>
    <w:rsid w:val="00EF11D2"/>
    <w:rsid w:val="00EF25D2"/>
    <w:rsid w:val="00EF3036"/>
    <w:rsid w:val="00EF3DE2"/>
    <w:rsid w:val="00EF413D"/>
    <w:rsid w:val="00EF5BA5"/>
    <w:rsid w:val="00EF5D8F"/>
    <w:rsid w:val="00EF6107"/>
    <w:rsid w:val="00EF7BA4"/>
    <w:rsid w:val="00F001CF"/>
    <w:rsid w:val="00F002B2"/>
    <w:rsid w:val="00F00A04"/>
    <w:rsid w:val="00F018A1"/>
    <w:rsid w:val="00F03070"/>
    <w:rsid w:val="00F042F6"/>
    <w:rsid w:val="00F067A3"/>
    <w:rsid w:val="00F06A50"/>
    <w:rsid w:val="00F07D60"/>
    <w:rsid w:val="00F10419"/>
    <w:rsid w:val="00F107B5"/>
    <w:rsid w:val="00F107E1"/>
    <w:rsid w:val="00F10EB5"/>
    <w:rsid w:val="00F11289"/>
    <w:rsid w:val="00F117C5"/>
    <w:rsid w:val="00F12CCB"/>
    <w:rsid w:val="00F14815"/>
    <w:rsid w:val="00F15245"/>
    <w:rsid w:val="00F16D9B"/>
    <w:rsid w:val="00F17C88"/>
    <w:rsid w:val="00F20ACE"/>
    <w:rsid w:val="00F22EB2"/>
    <w:rsid w:val="00F2320F"/>
    <w:rsid w:val="00F24D35"/>
    <w:rsid w:val="00F25DCD"/>
    <w:rsid w:val="00F26263"/>
    <w:rsid w:val="00F2671D"/>
    <w:rsid w:val="00F27D90"/>
    <w:rsid w:val="00F300DC"/>
    <w:rsid w:val="00F30117"/>
    <w:rsid w:val="00F3146B"/>
    <w:rsid w:val="00F31D47"/>
    <w:rsid w:val="00F326BA"/>
    <w:rsid w:val="00F33BA3"/>
    <w:rsid w:val="00F3473D"/>
    <w:rsid w:val="00F349FB"/>
    <w:rsid w:val="00F34A70"/>
    <w:rsid w:val="00F34AF0"/>
    <w:rsid w:val="00F35305"/>
    <w:rsid w:val="00F357BF"/>
    <w:rsid w:val="00F36AC3"/>
    <w:rsid w:val="00F36ACC"/>
    <w:rsid w:val="00F36D2C"/>
    <w:rsid w:val="00F36D99"/>
    <w:rsid w:val="00F37539"/>
    <w:rsid w:val="00F37CD0"/>
    <w:rsid w:val="00F40101"/>
    <w:rsid w:val="00F421C6"/>
    <w:rsid w:val="00F428E6"/>
    <w:rsid w:val="00F44247"/>
    <w:rsid w:val="00F4445C"/>
    <w:rsid w:val="00F46E92"/>
    <w:rsid w:val="00F50C74"/>
    <w:rsid w:val="00F50D91"/>
    <w:rsid w:val="00F50F67"/>
    <w:rsid w:val="00F5212C"/>
    <w:rsid w:val="00F54114"/>
    <w:rsid w:val="00F554D8"/>
    <w:rsid w:val="00F55F4C"/>
    <w:rsid w:val="00F561AD"/>
    <w:rsid w:val="00F57AA6"/>
    <w:rsid w:val="00F57DFB"/>
    <w:rsid w:val="00F610A9"/>
    <w:rsid w:val="00F62593"/>
    <w:rsid w:val="00F62602"/>
    <w:rsid w:val="00F62CF8"/>
    <w:rsid w:val="00F63D31"/>
    <w:rsid w:val="00F64709"/>
    <w:rsid w:val="00F64FF0"/>
    <w:rsid w:val="00F66E27"/>
    <w:rsid w:val="00F675E3"/>
    <w:rsid w:val="00F67F0D"/>
    <w:rsid w:val="00F70D8D"/>
    <w:rsid w:val="00F72943"/>
    <w:rsid w:val="00F73227"/>
    <w:rsid w:val="00F73CDF"/>
    <w:rsid w:val="00F74065"/>
    <w:rsid w:val="00F7428A"/>
    <w:rsid w:val="00F74A9D"/>
    <w:rsid w:val="00F753EB"/>
    <w:rsid w:val="00F75C8B"/>
    <w:rsid w:val="00F7679E"/>
    <w:rsid w:val="00F76F26"/>
    <w:rsid w:val="00F80236"/>
    <w:rsid w:val="00F808BD"/>
    <w:rsid w:val="00F80DFC"/>
    <w:rsid w:val="00F81124"/>
    <w:rsid w:val="00F81B79"/>
    <w:rsid w:val="00F81BAB"/>
    <w:rsid w:val="00F83427"/>
    <w:rsid w:val="00F83F46"/>
    <w:rsid w:val="00F8413D"/>
    <w:rsid w:val="00F845DA"/>
    <w:rsid w:val="00F85029"/>
    <w:rsid w:val="00F85769"/>
    <w:rsid w:val="00F85863"/>
    <w:rsid w:val="00F859F5"/>
    <w:rsid w:val="00F85DF9"/>
    <w:rsid w:val="00F875EB"/>
    <w:rsid w:val="00F87698"/>
    <w:rsid w:val="00F878F0"/>
    <w:rsid w:val="00F901D9"/>
    <w:rsid w:val="00F90F04"/>
    <w:rsid w:val="00F91448"/>
    <w:rsid w:val="00F91DAA"/>
    <w:rsid w:val="00F92B63"/>
    <w:rsid w:val="00F92F86"/>
    <w:rsid w:val="00F937C4"/>
    <w:rsid w:val="00F93877"/>
    <w:rsid w:val="00F9398B"/>
    <w:rsid w:val="00F941A2"/>
    <w:rsid w:val="00F9684B"/>
    <w:rsid w:val="00F96E0E"/>
    <w:rsid w:val="00F96FF1"/>
    <w:rsid w:val="00F97509"/>
    <w:rsid w:val="00FA014D"/>
    <w:rsid w:val="00FA0BA9"/>
    <w:rsid w:val="00FA2527"/>
    <w:rsid w:val="00FA267D"/>
    <w:rsid w:val="00FA2967"/>
    <w:rsid w:val="00FA3CBB"/>
    <w:rsid w:val="00FA411F"/>
    <w:rsid w:val="00FA4966"/>
    <w:rsid w:val="00FA59D6"/>
    <w:rsid w:val="00FA5E78"/>
    <w:rsid w:val="00FB04F2"/>
    <w:rsid w:val="00FB0984"/>
    <w:rsid w:val="00FB0A4B"/>
    <w:rsid w:val="00FB1003"/>
    <w:rsid w:val="00FB11A4"/>
    <w:rsid w:val="00FB1350"/>
    <w:rsid w:val="00FB2303"/>
    <w:rsid w:val="00FB2AA8"/>
    <w:rsid w:val="00FB3130"/>
    <w:rsid w:val="00FB4793"/>
    <w:rsid w:val="00FB70B9"/>
    <w:rsid w:val="00FB7BBD"/>
    <w:rsid w:val="00FB7E2F"/>
    <w:rsid w:val="00FC0143"/>
    <w:rsid w:val="00FC0310"/>
    <w:rsid w:val="00FC054A"/>
    <w:rsid w:val="00FC066C"/>
    <w:rsid w:val="00FC11CD"/>
    <w:rsid w:val="00FC2170"/>
    <w:rsid w:val="00FC2467"/>
    <w:rsid w:val="00FC25F9"/>
    <w:rsid w:val="00FC2D06"/>
    <w:rsid w:val="00FC32E3"/>
    <w:rsid w:val="00FC5558"/>
    <w:rsid w:val="00FC71B8"/>
    <w:rsid w:val="00FC765B"/>
    <w:rsid w:val="00FC765C"/>
    <w:rsid w:val="00FC7C7C"/>
    <w:rsid w:val="00FD00AE"/>
    <w:rsid w:val="00FD0624"/>
    <w:rsid w:val="00FD158D"/>
    <w:rsid w:val="00FD1AC7"/>
    <w:rsid w:val="00FD1B91"/>
    <w:rsid w:val="00FD22E7"/>
    <w:rsid w:val="00FD2D0E"/>
    <w:rsid w:val="00FD3E7C"/>
    <w:rsid w:val="00FD40F4"/>
    <w:rsid w:val="00FD46E5"/>
    <w:rsid w:val="00FD4AF4"/>
    <w:rsid w:val="00FD51EC"/>
    <w:rsid w:val="00FE17A8"/>
    <w:rsid w:val="00FE29C9"/>
    <w:rsid w:val="00FE3324"/>
    <w:rsid w:val="00FE3DFF"/>
    <w:rsid w:val="00FE4F49"/>
    <w:rsid w:val="00FE5064"/>
    <w:rsid w:val="00FE513C"/>
    <w:rsid w:val="00FE516C"/>
    <w:rsid w:val="00FE5CCD"/>
    <w:rsid w:val="00FE5CEB"/>
    <w:rsid w:val="00FE6746"/>
    <w:rsid w:val="00FE6788"/>
    <w:rsid w:val="00FE67B4"/>
    <w:rsid w:val="00FE6DA3"/>
    <w:rsid w:val="00FF0DA2"/>
    <w:rsid w:val="00FF16F6"/>
    <w:rsid w:val="00FF2436"/>
    <w:rsid w:val="00FF2698"/>
    <w:rsid w:val="00FF3760"/>
    <w:rsid w:val="00FF4338"/>
    <w:rsid w:val="00FF4756"/>
    <w:rsid w:val="00FF5746"/>
    <w:rsid w:val="00FF58B9"/>
    <w:rsid w:val="00FF5CD0"/>
    <w:rsid w:val="00FF7834"/>
    <w:rsid w:val="00FF7F5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5B111"/>
  <w15:docId w15:val="{20C72E92-9632-463C-B177-6FCF1CA85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45C7"/>
  </w:style>
  <w:style w:type="paragraph" w:styleId="2">
    <w:name w:val="heading 2"/>
    <w:basedOn w:val="a"/>
    <w:next w:val="a"/>
    <w:link w:val="20"/>
    <w:uiPriority w:val="9"/>
    <w:semiHidden/>
    <w:unhideWhenUsed/>
    <w:qFormat/>
    <w:rsid w:val="0051621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qFormat/>
    <w:rsid w:val="00EA36CD"/>
    <w:pPr>
      <w:keepNext/>
      <w:keepLines/>
      <w:spacing w:before="200" w:after="200" w:line="240" w:lineRule="auto"/>
      <w:outlineLvl w:val="2"/>
    </w:pPr>
    <w:rPr>
      <w:rFonts w:ascii="font364" w:eastAsia="font364" w:hAnsi="font364" w:cs="font364"/>
      <w:b/>
      <w:bCs/>
      <w:color w:val="4F81BD"/>
      <w:sz w:val="20"/>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15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5"/>
    <w:uiPriority w:val="99"/>
    <w:unhideWhenUsed/>
    <w:qFormat/>
    <w:rsid w:val="006820EC"/>
    <w:pPr>
      <w:spacing w:before="100" w:beforeAutospacing="1" w:after="100" w:afterAutospacing="1" w:line="240" w:lineRule="auto"/>
    </w:pPr>
    <w:rPr>
      <w:rFonts w:ascii="Times New Roman" w:eastAsiaTheme="minorEastAsia" w:hAnsi="Times New Roman" w:cs="Times New Roman"/>
      <w:sz w:val="24"/>
      <w:szCs w:val="24"/>
      <w:lang w:eastAsia="uk-UA"/>
    </w:rPr>
  </w:style>
  <w:style w:type="paragraph" w:styleId="a6">
    <w:name w:val="header"/>
    <w:basedOn w:val="a"/>
    <w:link w:val="a7"/>
    <w:uiPriority w:val="99"/>
    <w:unhideWhenUsed/>
    <w:rsid w:val="00A91FFE"/>
    <w:pPr>
      <w:tabs>
        <w:tab w:val="center" w:pos="4677"/>
        <w:tab w:val="right" w:pos="9355"/>
      </w:tabs>
      <w:spacing w:after="0" w:line="240" w:lineRule="auto"/>
      <w:jc w:val="center"/>
    </w:pPr>
    <w:rPr>
      <w:rFonts w:ascii="Calibri" w:eastAsia="Calibri" w:hAnsi="Calibri" w:cs="Times New Roman"/>
      <w:lang w:val="ru-RU"/>
    </w:rPr>
  </w:style>
  <w:style w:type="character" w:customStyle="1" w:styleId="a7">
    <w:name w:val="Верхній колонтитул Знак"/>
    <w:basedOn w:val="a0"/>
    <w:link w:val="a6"/>
    <w:uiPriority w:val="99"/>
    <w:rsid w:val="00A91FFE"/>
    <w:rPr>
      <w:rFonts w:ascii="Calibri" w:eastAsia="Calibri" w:hAnsi="Calibri" w:cs="Times New Roman"/>
      <w:lang w:val="ru-RU"/>
    </w:rPr>
  </w:style>
  <w:style w:type="character" w:customStyle="1" w:styleId="rvts23">
    <w:name w:val="rvts23"/>
    <w:rsid w:val="00A91FFE"/>
  </w:style>
  <w:style w:type="character" w:customStyle="1" w:styleId="a5">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4"/>
    <w:uiPriority w:val="99"/>
    <w:locked/>
    <w:rsid w:val="00D878BA"/>
    <w:rPr>
      <w:rFonts w:ascii="Times New Roman" w:eastAsiaTheme="minorEastAsia" w:hAnsi="Times New Roman" w:cs="Times New Roman"/>
      <w:sz w:val="24"/>
      <w:szCs w:val="24"/>
      <w:lang w:eastAsia="uk-UA"/>
    </w:rPr>
  </w:style>
  <w:style w:type="paragraph" w:customStyle="1" w:styleId="Textbody">
    <w:name w:val="Text body"/>
    <w:basedOn w:val="a"/>
    <w:rsid w:val="00E034DC"/>
    <w:pPr>
      <w:suppressAutoHyphens/>
      <w:autoSpaceDN w:val="0"/>
      <w:spacing w:after="140" w:line="276" w:lineRule="auto"/>
      <w:textAlignment w:val="baseline"/>
    </w:pPr>
    <w:rPr>
      <w:rFonts w:ascii="Liberation Serif" w:eastAsia="Noto Sans CJK SC" w:hAnsi="Liberation Serif" w:cs="Lohit Devanagari"/>
      <w:kern w:val="3"/>
      <w:sz w:val="24"/>
      <w:szCs w:val="24"/>
      <w:lang w:val="ru-RU" w:eastAsia="zh-CN" w:bidi="hi-IN"/>
    </w:rPr>
  </w:style>
  <w:style w:type="paragraph" w:styleId="a8">
    <w:name w:val="List Paragraph"/>
    <w:basedOn w:val="a"/>
    <w:uiPriority w:val="34"/>
    <w:qFormat/>
    <w:rsid w:val="00447035"/>
    <w:pPr>
      <w:ind w:left="720"/>
      <w:contextualSpacing/>
    </w:pPr>
    <w:rPr>
      <w:lang w:val="ru-RU"/>
    </w:rPr>
  </w:style>
  <w:style w:type="character" w:styleId="a9">
    <w:name w:val="Emphasis"/>
    <w:basedOn w:val="a0"/>
    <w:uiPriority w:val="20"/>
    <w:qFormat/>
    <w:rsid w:val="00432FBC"/>
    <w:rPr>
      <w:i/>
      <w:iCs/>
    </w:rPr>
  </w:style>
  <w:style w:type="character" w:styleId="aa">
    <w:name w:val="Hyperlink"/>
    <w:basedOn w:val="a0"/>
    <w:uiPriority w:val="99"/>
    <w:unhideWhenUsed/>
    <w:rsid w:val="00432FBC"/>
    <w:rPr>
      <w:color w:val="0000FF"/>
      <w:u w:val="single"/>
    </w:rPr>
  </w:style>
  <w:style w:type="paragraph" w:customStyle="1" w:styleId="rvps2">
    <w:name w:val="rvps2"/>
    <w:basedOn w:val="a"/>
    <w:link w:val="rvps2Char"/>
    <w:qFormat/>
    <w:rsid w:val="00C10AA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b">
    <w:name w:val="annotation text"/>
    <w:basedOn w:val="a"/>
    <w:link w:val="ac"/>
    <w:rsid w:val="00117B8C"/>
    <w:pPr>
      <w:spacing w:after="0" w:line="240" w:lineRule="auto"/>
    </w:pPr>
    <w:rPr>
      <w:rFonts w:ascii="Times New Roman" w:eastAsia="Times New Roman" w:hAnsi="Times New Roman" w:cs="Times New Roman"/>
      <w:sz w:val="20"/>
      <w:szCs w:val="20"/>
      <w:lang w:eastAsia="ru-RU"/>
    </w:rPr>
  </w:style>
  <w:style w:type="character" w:customStyle="1" w:styleId="ac">
    <w:name w:val="Текст примітки Знак"/>
    <w:basedOn w:val="a0"/>
    <w:link w:val="ab"/>
    <w:rsid w:val="00117B8C"/>
    <w:rPr>
      <w:rFonts w:ascii="Times New Roman" w:eastAsia="Times New Roman" w:hAnsi="Times New Roman" w:cs="Times New Roman"/>
      <w:sz w:val="20"/>
      <w:szCs w:val="20"/>
      <w:lang w:eastAsia="ru-RU"/>
    </w:rPr>
  </w:style>
  <w:style w:type="paragraph" w:customStyle="1" w:styleId="tj">
    <w:name w:val="tj"/>
    <w:basedOn w:val="a"/>
    <w:rsid w:val="00C4772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C95A38"/>
  </w:style>
  <w:style w:type="character" w:customStyle="1" w:styleId="fontstyle01">
    <w:name w:val="fontstyle01"/>
    <w:basedOn w:val="a0"/>
    <w:rsid w:val="005D5BB4"/>
    <w:rPr>
      <w:rFonts w:ascii="Arsenal-Regular" w:hAnsi="Arsenal-Regular" w:hint="default"/>
      <w:b w:val="0"/>
      <w:bCs w:val="0"/>
      <w:i w:val="0"/>
      <w:iCs w:val="0"/>
      <w:color w:val="000000"/>
      <w:sz w:val="28"/>
      <w:szCs w:val="28"/>
    </w:rPr>
  </w:style>
  <w:style w:type="character" w:customStyle="1" w:styleId="30">
    <w:name w:val="Заголовок 3 Знак"/>
    <w:basedOn w:val="a0"/>
    <w:link w:val="3"/>
    <w:uiPriority w:val="9"/>
    <w:rsid w:val="00EA36CD"/>
    <w:rPr>
      <w:rFonts w:ascii="font364" w:eastAsia="font364" w:hAnsi="font364" w:cs="font364"/>
      <w:b/>
      <w:bCs/>
      <w:color w:val="4F81BD"/>
      <w:sz w:val="20"/>
      <w:szCs w:val="20"/>
      <w:lang w:eastAsia="uk-UA"/>
    </w:rPr>
  </w:style>
  <w:style w:type="paragraph" w:customStyle="1" w:styleId="ad">
    <w:name w:val="Нормальний текст"/>
    <w:basedOn w:val="a"/>
    <w:rsid w:val="00A41357"/>
    <w:pPr>
      <w:spacing w:before="120" w:after="0" w:line="240" w:lineRule="auto"/>
      <w:ind w:firstLine="567"/>
    </w:pPr>
    <w:rPr>
      <w:rFonts w:ascii="Antiqua" w:eastAsia="Times New Roman" w:hAnsi="Antiqua" w:cs="Times New Roman"/>
      <w:sz w:val="26"/>
      <w:szCs w:val="20"/>
      <w:lang w:eastAsia="ru-RU"/>
    </w:rPr>
  </w:style>
  <w:style w:type="character" w:customStyle="1" w:styleId="20">
    <w:name w:val="Заголовок 2 Знак"/>
    <w:basedOn w:val="a0"/>
    <w:link w:val="2"/>
    <w:uiPriority w:val="9"/>
    <w:semiHidden/>
    <w:rsid w:val="00516219"/>
    <w:rPr>
      <w:rFonts w:asciiTheme="majorHAnsi" w:eastAsiaTheme="majorEastAsia" w:hAnsiTheme="majorHAnsi" w:cstheme="majorBidi"/>
      <w:color w:val="2E74B5" w:themeColor="accent1" w:themeShade="BF"/>
      <w:sz w:val="26"/>
      <w:szCs w:val="26"/>
    </w:rPr>
  </w:style>
  <w:style w:type="paragraph" w:styleId="ae">
    <w:name w:val="endnote text"/>
    <w:basedOn w:val="a"/>
    <w:link w:val="af"/>
    <w:uiPriority w:val="99"/>
    <w:semiHidden/>
    <w:unhideWhenUsed/>
    <w:rsid w:val="008673E6"/>
    <w:pPr>
      <w:spacing w:after="0" w:line="240" w:lineRule="auto"/>
    </w:pPr>
    <w:rPr>
      <w:sz w:val="20"/>
      <w:szCs w:val="20"/>
    </w:rPr>
  </w:style>
  <w:style w:type="character" w:customStyle="1" w:styleId="af">
    <w:name w:val="Текст кінцевої виноски Знак"/>
    <w:basedOn w:val="a0"/>
    <w:link w:val="ae"/>
    <w:uiPriority w:val="99"/>
    <w:semiHidden/>
    <w:rsid w:val="008673E6"/>
    <w:rPr>
      <w:sz w:val="20"/>
      <w:szCs w:val="20"/>
    </w:rPr>
  </w:style>
  <w:style w:type="character" w:styleId="af0">
    <w:name w:val="endnote reference"/>
    <w:basedOn w:val="a0"/>
    <w:uiPriority w:val="99"/>
    <w:semiHidden/>
    <w:unhideWhenUsed/>
    <w:rsid w:val="008673E6"/>
    <w:rPr>
      <w:vertAlign w:val="superscript"/>
    </w:rPr>
  </w:style>
  <w:style w:type="paragraph" w:styleId="af1">
    <w:name w:val="Balloon Text"/>
    <w:basedOn w:val="a"/>
    <w:link w:val="af2"/>
    <w:uiPriority w:val="99"/>
    <w:semiHidden/>
    <w:unhideWhenUsed/>
    <w:rsid w:val="00726FA0"/>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726FA0"/>
    <w:rPr>
      <w:rFonts w:ascii="Segoe UI" w:hAnsi="Segoe UI" w:cs="Segoe UI"/>
      <w:sz w:val="18"/>
      <w:szCs w:val="18"/>
    </w:rPr>
  </w:style>
  <w:style w:type="paragraph" w:customStyle="1" w:styleId="rvps7">
    <w:name w:val="rvps7"/>
    <w:basedOn w:val="a"/>
    <w:rsid w:val="00992B54"/>
    <w:pPr>
      <w:spacing w:before="100" w:beforeAutospacing="1" w:after="100" w:afterAutospacing="1" w:line="240" w:lineRule="auto"/>
    </w:pPr>
    <w:rPr>
      <w:rFonts w:ascii="Times New Roman" w:eastAsia="Times New Roman" w:hAnsi="Times New Roman" w:cs="Times New Roman"/>
      <w:sz w:val="24"/>
      <w:szCs w:val="24"/>
      <w:lang w:val="en-GB" w:eastAsia="en-GB" w:bidi="he-IL"/>
    </w:rPr>
  </w:style>
  <w:style w:type="character" w:customStyle="1" w:styleId="rvts0">
    <w:name w:val="rvts0"/>
    <w:basedOn w:val="a0"/>
    <w:qFormat/>
    <w:rsid w:val="002E4FE6"/>
  </w:style>
  <w:style w:type="character" w:customStyle="1" w:styleId="ListLabel5">
    <w:name w:val="ListLabel 5"/>
    <w:rsid w:val="000B19FD"/>
    <w:rPr>
      <w:color w:val="auto"/>
    </w:rPr>
  </w:style>
  <w:style w:type="character" w:customStyle="1" w:styleId="WW8Num1z0">
    <w:name w:val="WW8Num1z0"/>
    <w:rsid w:val="00A27A45"/>
    <w:rPr>
      <w:rFonts w:hint="default"/>
    </w:rPr>
  </w:style>
  <w:style w:type="paragraph" w:styleId="af3">
    <w:name w:val="Body Text"/>
    <w:basedOn w:val="a"/>
    <w:link w:val="af4"/>
    <w:rsid w:val="0004547B"/>
    <w:pPr>
      <w:suppressAutoHyphens/>
      <w:spacing w:after="140" w:line="276" w:lineRule="auto"/>
    </w:pPr>
    <w:rPr>
      <w:rFonts w:ascii="Calibri" w:eastAsia="Calibri" w:hAnsi="Calibri" w:cs="Calibri"/>
      <w:lang w:val="ru-RU" w:eastAsia="zh-CN"/>
    </w:rPr>
  </w:style>
  <w:style w:type="character" w:customStyle="1" w:styleId="af4">
    <w:name w:val="Основний текст Знак"/>
    <w:basedOn w:val="a0"/>
    <w:link w:val="af3"/>
    <w:rsid w:val="0004547B"/>
    <w:rPr>
      <w:rFonts w:ascii="Calibri" w:eastAsia="Calibri" w:hAnsi="Calibri" w:cs="Calibri"/>
      <w:lang w:val="ru-RU" w:eastAsia="zh-CN"/>
    </w:rPr>
  </w:style>
  <w:style w:type="paragraph" w:styleId="af5">
    <w:name w:val="Revision"/>
    <w:hidden/>
    <w:uiPriority w:val="99"/>
    <w:semiHidden/>
    <w:rsid w:val="00F62593"/>
    <w:pPr>
      <w:spacing w:after="0" w:line="240" w:lineRule="auto"/>
    </w:pPr>
    <w:rPr>
      <w:rFonts w:ascii="Times New Roman" w:eastAsia="Times New Roman" w:hAnsi="Times New Roman" w:cs="Times New Roman"/>
      <w:sz w:val="20"/>
      <w:szCs w:val="20"/>
      <w:lang w:eastAsia="ru-RU"/>
    </w:rPr>
  </w:style>
  <w:style w:type="paragraph" w:customStyle="1" w:styleId="af6">
    <w:name w:val="Основа"/>
    <w:basedOn w:val="a"/>
    <w:link w:val="af7"/>
    <w:qFormat/>
    <w:rsid w:val="001C50CA"/>
    <w:pPr>
      <w:spacing w:after="120" w:line="240" w:lineRule="auto"/>
      <w:jc w:val="both"/>
    </w:pPr>
    <w:rPr>
      <w:rFonts w:ascii="Times New Roman" w:eastAsia="Times New Roman" w:hAnsi="Times New Roman" w:cs="Times New Roman"/>
      <w:lang w:eastAsia="ru-RU"/>
    </w:rPr>
  </w:style>
  <w:style w:type="character" w:customStyle="1" w:styleId="af7">
    <w:name w:val="Основа Знак"/>
    <w:basedOn w:val="a0"/>
    <w:link w:val="af6"/>
    <w:rsid w:val="001C50CA"/>
    <w:rPr>
      <w:rFonts w:ascii="Times New Roman" w:eastAsia="Times New Roman" w:hAnsi="Times New Roman" w:cs="Times New Roman"/>
      <w:lang w:eastAsia="ru-RU"/>
    </w:rPr>
  </w:style>
  <w:style w:type="character" w:customStyle="1" w:styleId="rvps2Char">
    <w:name w:val="rvps2 Char"/>
    <w:basedOn w:val="a0"/>
    <w:link w:val="rvps2"/>
    <w:rsid w:val="005265E5"/>
    <w:rPr>
      <w:rFonts w:ascii="Times New Roman" w:eastAsia="Times New Roman" w:hAnsi="Times New Roman" w:cs="Times New Roman"/>
      <w:sz w:val="24"/>
      <w:szCs w:val="24"/>
      <w:lang w:eastAsia="uk-UA"/>
    </w:rPr>
  </w:style>
  <w:style w:type="character" w:customStyle="1" w:styleId="st42">
    <w:name w:val="st42"/>
    <w:uiPriority w:val="99"/>
    <w:rsid w:val="00F54114"/>
    <w:rPr>
      <w:color w:val="000000"/>
    </w:rPr>
  </w:style>
  <w:style w:type="character" w:customStyle="1" w:styleId="rvts37">
    <w:name w:val="rvts37"/>
    <w:basedOn w:val="a0"/>
    <w:rsid w:val="00473166"/>
  </w:style>
  <w:style w:type="character" w:customStyle="1" w:styleId="rvts9">
    <w:name w:val="rvts9"/>
    <w:basedOn w:val="a0"/>
    <w:rsid w:val="004040C0"/>
  </w:style>
  <w:style w:type="character" w:customStyle="1" w:styleId="rvts44">
    <w:name w:val="rvts44"/>
    <w:basedOn w:val="a0"/>
    <w:rsid w:val="00327EE8"/>
  </w:style>
  <w:style w:type="paragraph" w:customStyle="1" w:styleId="msolistparagraph0">
    <w:name w:val="msolistparagraph"/>
    <w:basedOn w:val="a"/>
    <w:rsid w:val="00F80236"/>
    <w:pPr>
      <w:spacing w:after="0" w:line="240" w:lineRule="auto"/>
      <w:ind w:left="720"/>
    </w:pPr>
    <w:rPr>
      <w:rFonts w:ascii="Times New Roman" w:eastAsia="Times New Roman" w:hAnsi="Times New Roman" w:cs="Times New Roman"/>
      <w:sz w:val="24"/>
      <w:szCs w:val="24"/>
      <w:lang w:val="en-GB" w:eastAsia="en-GB"/>
    </w:rPr>
  </w:style>
  <w:style w:type="paragraph" w:customStyle="1" w:styleId="western">
    <w:name w:val="western"/>
    <w:basedOn w:val="a"/>
    <w:qFormat/>
    <w:rsid w:val="00A221D2"/>
    <w:pPr>
      <w:suppressAutoHyphens/>
      <w:spacing w:beforeAutospacing="1" w:after="200" w:afterAutospacing="1" w:line="240" w:lineRule="auto"/>
    </w:pPr>
    <w:rPr>
      <w:rFonts w:ascii="Times New Roman" w:eastAsia="Times New Roman" w:hAnsi="Times New Roman" w:cs="Times New Roman"/>
      <w:sz w:val="24"/>
      <w:szCs w:val="24"/>
      <w:lang w:eastAsia="uk-UA"/>
    </w:rPr>
  </w:style>
  <w:style w:type="paragraph" w:customStyle="1" w:styleId="StyleAwt">
    <w:name w:val="StyleAwt"/>
    <w:basedOn w:val="a"/>
    <w:rsid w:val="007E484B"/>
    <w:pPr>
      <w:spacing w:after="0" w:line="220" w:lineRule="exact"/>
    </w:pPr>
    <w:rPr>
      <w:rFonts w:ascii="Times New Roman" w:eastAsia="Times New Roman" w:hAnsi="Times New Roman" w:cs="Times New Roman"/>
      <w:b/>
      <w:i/>
      <w:sz w:val="18"/>
      <w:szCs w:val="20"/>
      <w:u w:val="single"/>
      <w:lang w:eastAsia="ru-RU"/>
    </w:rPr>
  </w:style>
  <w:style w:type="paragraph" w:styleId="af8">
    <w:name w:val="footer"/>
    <w:basedOn w:val="a"/>
    <w:link w:val="af9"/>
    <w:uiPriority w:val="99"/>
    <w:unhideWhenUsed/>
    <w:rsid w:val="00F37539"/>
    <w:pPr>
      <w:tabs>
        <w:tab w:val="center" w:pos="4677"/>
        <w:tab w:val="right" w:pos="9355"/>
      </w:tabs>
      <w:spacing w:after="0" w:line="240" w:lineRule="auto"/>
    </w:pPr>
  </w:style>
  <w:style w:type="character" w:customStyle="1" w:styleId="af9">
    <w:name w:val="Нижній колонтитул Знак"/>
    <w:basedOn w:val="a0"/>
    <w:link w:val="af8"/>
    <w:uiPriority w:val="99"/>
    <w:rsid w:val="00F37539"/>
  </w:style>
  <w:style w:type="paragraph" w:styleId="afa">
    <w:name w:val="Title"/>
    <w:basedOn w:val="a"/>
    <w:next w:val="a"/>
    <w:link w:val="afb"/>
    <w:uiPriority w:val="10"/>
    <w:qFormat/>
    <w:rsid w:val="00F9398B"/>
    <w:pPr>
      <w:spacing w:after="80" w:line="240" w:lineRule="auto"/>
      <w:contextualSpacing/>
    </w:pPr>
    <w:rPr>
      <w:rFonts w:asciiTheme="majorHAnsi" w:eastAsiaTheme="majorEastAsia" w:hAnsiTheme="majorHAnsi" w:cstheme="majorBidi"/>
      <w:spacing w:val="-10"/>
      <w:kern w:val="28"/>
      <w:sz w:val="56"/>
      <w:szCs w:val="56"/>
      <w:lang w:val="ru-RU"/>
      <w14:ligatures w14:val="standardContextual"/>
    </w:rPr>
  </w:style>
  <w:style w:type="character" w:customStyle="1" w:styleId="afb">
    <w:name w:val="Назва Знак"/>
    <w:basedOn w:val="a0"/>
    <w:link w:val="afa"/>
    <w:uiPriority w:val="10"/>
    <w:rsid w:val="00F9398B"/>
    <w:rPr>
      <w:rFonts w:asciiTheme="majorHAnsi" w:eastAsiaTheme="majorEastAsia" w:hAnsiTheme="majorHAnsi" w:cstheme="majorBidi"/>
      <w:spacing w:val="-10"/>
      <w:kern w:val="28"/>
      <w:sz w:val="56"/>
      <w:szCs w:val="56"/>
      <w:lang w:val="ru-RU"/>
      <w14:ligatures w14:val="standardContextual"/>
    </w:rPr>
  </w:style>
  <w:style w:type="paragraph" w:styleId="afc">
    <w:name w:val="No Spacing"/>
    <w:link w:val="afd"/>
    <w:uiPriority w:val="1"/>
    <w:qFormat/>
    <w:rsid w:val="00EB2223"/>
    <w:pPr>
      <w:spacing w:after="0" w:line="240" w:lineRule="auto"/>
    </w:pPr>
    <w:rPr>
      <w:rFonts w:eastAsiaTheme="minorEastAsia"/>
      <w:lang w:eastAsia="uk-UA"/>
    </w:rPr>
  </w:style>
  <w:style w:type="character" w:customStyle="1" w:styleId="afd">
    <w:name w:val="Без інтервалів Знак"/>
    <w:basedOn w:val="a0"/>
    <w:link w:val="afc"/>
    <w:uiPriority w:val="1"/>
    <w:locked/>
    <w:rsid w:val="00EB2223"/>
    <w:rPr>
      <w:rFonts w:eastAsiaTheme="minorEastAsia"/>
      <w:lang w:eastAsia="uk-UA"/>
    </w:rPr>
  </w:style>
  <w:style w:type="character" w:customStyle="1" w:styleId="ui-provider">
    <w:name w:val="ui-provider"/>
    <w:basedOn w:val="a0"/>
    <w:rsid w:val="009E5D4D"/>
  </w:style>
  <w:style w:type="character" w:styleId="afe">
    <w:name w:val="Strong"/>
    <w:basedOn w:val="a0"/>
    <w:uiPriority w:val="22"/>
    <w:qFormat/>
    <w:rsid w:val="009E5D4D"/>
    <w:rPr>
      <w:b/>
      <w:bCs/>
    </w:rPr>
  </w:style>
  <w:style w:type="character" w:styleId="aff">
    <w:name w:val="Placeholder Text"/>
    <w:basedOn w:val="a0"/>
    <w:uiPriority w:val="99"/>
    <w:semiHidden/>
    <w:rsid w:val="00FE29C9"/>
    <w:rPr>
      <w:color w:val="666666"/>
    </w:rPr>
  </w:style>
  <w:style w:type="paragraph" w:customStyle="1" w:styleId="TableParagraph">
    <w:name w:val="Table Paragraph"/>
    <w:basedOn w:val="a"/>
    <w:uiPriority w:val="1"/>
    <w:qFormat/>
    <w:rsid w:val="00EC0331"/>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2827">
      <w:bodyDiv w:val="1"/>
      <w:marLeft w:val="0"/>
      <w:marRight w:val="0"/>
      <w:marTop w:val="0"/>
      <w:marBottom w:val="0"/>
      <w:divBdr>
        <w:top w:val="none" w:sz="0" w:space="0" w:color="auto"/>
        <w:left w:val="none" w:sz="0" w:space="0" w:color="auto"/>
        <w:bottom w:val="none" w:sz="0" w:space="0" w:color="auto"/>
        <w:right w:val="none" w:sz="0" w:space="0" w:color="auto"/>
      </w:divBdr>
      <w:divsChild>
        <w:div w:id="957374587">
          <w:marLeft w:val="0"/>
          <w:marRight w:val="0"/>
          <w:marTop w:val="0"/>
          <w:marBottom w:val="0"/>
          <w:divBdr>
            <w:top w:val="none" w:sz="0" w:space="0" w:color="auto"/>
            <w:left w:val="none" w:sz="0" w:space="0" w:color="auto"/>
            <w:bottom w:val="none" w:sz="0" w:space="0" w:color="auto"/>
            <w:right w:val="none" w:sz="0" w:space="0" w:color="auto"/>
          </w:divBdr>
        </w:div>
      </w:divsChild>
    </w:div>
    <w:div w:id="65690505">
      <w:bodyDiv w:val="1"/>
      <w:marLeft w:val="0"/>
      <w:marRight w:val="0"/>
      <w:marTop w:val="0"/>
      <w:marBottom w:val="0"/>
      <w:divBdr>
        <w:top w:val="none" w:sz="0" w:space="0" w:color="auto"/>
        <w:left w:val="none" w:sz="0" w:space="0" w:color="auto"/>
        <w:bottom w:val="none" w:sz="0" w:space="0" w:color="auto"/>
        <w:right w:val="none" w:sz="0" w:space="0" w:color="auto"/>
      </w:divBdr>
    </w:div>
    <w:div w:id="197819505">
      <w:bodyDiv w:val="1"/>
      <w:marLeft w:val="0"/>
      <w:marRight w:val="0"/>
      <w:marTop w:val="0"/>
      <w:marBottom w:val="0"/>
      <w:divBdr>
        <w:top w:val="none" w:sz="0" w:space="0" w:color="auto"/>
        <w:left w:val="none" w:sz="0" w:space="0" w:color="auto"/>
        <w:bottom w:val="none" w:sz="0" w:space="0" w:color="auto"/>
        <w:right w:val="none" w:sz="0" w:space="0" w:color="auto"/>
      </w:divBdr>
    </w:div>
    <w:div w:id="262540802">
      <w:bodyDiv w:val="1"/>
      <w:marLeft w:val="0"/>
      <w:marRight w:val="0"/>
      <w:marTop w:val="0"/>
      <w:marBottom w:val="0"/>
      <w:divBdr>
        <w:top w:val="none" w:sz="0" w:space="0" w:color="auto"/>
        <w:left w:val="none" w:sz="0" w:space="0" w:color="auto"/>
        <w:bottom w:val="none" w:sz="0" w:space="0" w:color="auto"/>
        <w:right w:val="none" w:sz="0" w:space="0" w:color="auto"/>
      </w:divBdr>
    </w:div>
    <w:div w:id="316151471">
      <w:bodyDiv w:val="1"/>
      <w:marLeft w:val="0"/>
      <w:marRight w:val="0"/>
      <w:marTop w:val="0"/>
      <w:marBottom w:val="0"/>
      <w:divBdr>
        <w:top w:val="none" w:sz="0" w:space="0" w:color="auto"/>
        <w:left w:val="none" w:sz="0" w:space="0" w:color="auto"/>
        <w:bottom w:val="none" w:sz="0" w:space="0" w:color="auto"/>
        <w:right w:val="none" w:sz="0" w:space="0" w:color="auto"/>
      </w:divBdr>
      <w:divsChild>
        <w:div w:id="1499076679">
          <w:marLeft w:val="0"/>
          <w:marRight w:val="0"/>
          <w:marTop w:val="0"/>
          <w:marBottom w:val="0"/>
          <w:divBdr>
            <w:top w:val="none" w:sz="0" w:space="0" w:color="auto"/>
            <w:left w:val="none" w:sz="0" w:space="0" w:color="auto"/>
            <w:bottom w:val="none" w:sz="0" w:space="0" w:color="auto"/>
            <w:right w:val="none" w:sz="0" w:space="0" w:color="auto"/>
          </w:divBdr>
        </w:div>
        <w:div w:id="1593582601">
          <w:marLeft w:val="0"/>
          <w:marRight w:val="0"/>
          <w:marTop w:val="0"/>
          <w:marBottom w:val="0"/>
          <w:divBdr>
            <w:top w:val="none" w:sz="0" w:space="0" w:color="auto"/>
            <w:left w:val="none" w:sz="0" w:space="0" w:color="auto"/>
            <w:bottom w:val="none" w:sz="0" w:space="0" w:color="auto"/>
            <w:right w:val="none" w:sz="0" w:space="0" w:color="auto"/>
          </w:divBdr>
        </w:div>
        <w:div w:id="1854491681">
          <w:marLeft w:val="0"/>
          <w:marRight w:val="0"/>
          <w:marTop w:val="0"/>
          <w:marBottom w:val="0"/>
          <w:divBdr>
            <w:top w:val="none" w:sz="0" w:space="0" w:color="auto"/>
            <w:left w:val="none" w:sz="0" w:space="0" w:color="auto"/>
            <w:bottom w:val="none" w:sz="0" w:space="0" w:color="auto"/>
            <w:right w:val="none" w:sz="0" w:space="0" w:color="auto"/>
          </w:divBdr>
        </w:div>
        <w:div w:id="752549972">
          <w:marLeft w:val="0"/>
          <w:marRight w:val="0"/>
          <w:marTop w:val="0"/>
          <w:marBottom w:val="0"/>
          <w:divBdr>
            <w:top w:val="none" w:sz="0" w:space="0" w:color="auto"/>
            <w:left w:val="none" w:sz="0" w:space="0" w:color="auto"/>
            <w:bottom w:val="none" w:sz="0" w:space="0" w:color="auto"/>
            <w:right w:val="none" w:sz="0" w:space="0" w:color="auto"/>
          </w:divBdr>
        </w:div>
        <w:div w:id="347870856">
          <w:marLeft w:val="0"/>
          <w:marRight w:val="0"/>
          <w:marTop w:val="0"/>
          <w:marBottom w:val="0"/>
          <w:divBdr>
            <w:top w:val="none" w:sz="0" w:space="0" w:color="auto"/>
            <w:left w:val="none" w:sz="0" w:space="0" w:color="auto"/>
            <w:bottom w:val="none" w:sz="0" w:space="0" w:color="auto"/>
            <w:right w:val="none" w:sz="0" w:space="0" w:color="auto"/>
          </w:divBdr>
        </w:div>
        <w:div w:id="1688366973">
          <w:marLeft w:val="0"/>
          <w:marRight w:val="0"/>
          <w:marTop w:val="0"/>
          <w:marBottom w:val="0"/>
          <w:divBdr>
            <w:top w:val="none" w:sz="0" w:space="0" w:color="auto"/>
            <w:left w:val="none" w:sz="0" w:space="0" w:color="auto"/>
            <w:bottom w:val="none" w:sz="0" w:space="0" w:color="auto"/>
            <w:right w:val="none" w:sz="0" w:space="0" w:color="auto"/>
          </w:divBdr>
        </w:div>
        <w:div w:id="656416797">
          <w:marLeft w:val="0"/>
          <w:marRight w:val="0"/>
          <w:marTop w:val="0"/>
          <w:marBottom w:val="0"/>
          <w:divBdr>
            <w:top w:val="none" w:sz="0" w:space="0" w:color="auto"/>
            <w:left w:val="none" w:sz="0" w:space="0" w:color="auto"/>
            <w:bottom w:val="none" w:sz="0" w:space="0" w:color="auto"/>
            <w:right w:val="none" w:sz="0" w:space="0" w:color="auto"/>
          </w:divBdr>
        </w:div>
        <w:div w:id="76833672">
          <w:marLeft w:val="0"/>
          <w:marRight w:val="0"/>
          <w:marTop w:val="0"/>
          <w:marBottom w:val="0"/>
          <w:divBdr>
            <w:top w:val="none" w:sz="0" w:space="0" w:color="auto"/>
            <w:left w:val="none" w:sz="0" w:space="0" w:color="auto"/>
            <w:bottom w:val="none" w:sz="0" w:space="0" w:color="auto"/>
            <w:right w:val="none" w:sz="0" w:space="0" w:color="auto"/>
          </w:divBdr>
        </w:div>
        <w:div w:id="285087223">
          <w:marLeft w:val="0"/>
          <w:marRight w:val="0"/>
          <w:marTop w:val="0"/>
          <w:marBottom w:val="0"/>
          <w:divBdr>
            <w:top w:val="none" w:sz="0" w:space="0" w:color="auto"/>
            <w:left w:val="none" w:sz="0" w:space="0" w:color="auto"/>
            <w:bottom w:val="none" w:sz="0" w:space="0" w:color="auto"/>
            <w:right w:val="none" w:sz="0" w:space="0" w:color="auto"/>
          </w:divBdr>
        </w:div>
        <w:div w:id="773207261">
          <w:marLeft w:val="0"/>
          <w:marRight w:val="0"/>
          <w:marTop w:val="0"/>
          <w:marBottom w:val="0"/>
          <w:divBdr>
            <w:top w:val="none" w:sz="0" w:space="0" w:color="auto"/>
            <w:left w:val="none" w:sz="0" w:space="0" w:color="auto"/>
            <w:bottom w:val="none" w:sz="0" w:space="0" w:color="auto"/>
            <w:right w:val="none" w:sz="0" w:space="0" w:color="auto"/>
          </w:divBdr>
        </w:div>
        <w:div w:id="122119698">
          <w:marLeft w:val="0"/>
          <w:marRight w:val="0"/>
          <w:marTop w:val="0"/>
          <w:marBottom w:val="0"/>
          <w:divBdr>
            <w:top w:val="none" w:sz="0" w:space="0" w:color="auto"/>
            <w:left w:val="none" w:sz="0" w:space="0" w:color="auto"/>
            <w:bottom w:val="none" w:sz="0" w:space="0" w:color="auto"/>
            <w:right w:val="none" w:sz="0" w:space="0" w:color="auto"/>
          </w:divBdr>
        </w:div>
        <w:div w:id="1480918462">
          <w:marLeft w:val="0"/>
          <w:marRight w:val="0"/>
          <w:marTop w:val="0"/>
          <w:marBottom w:val="0"/>
          <w:divBdr>
            <w:top w:val="none" w:sz="0" w:space="0" w:color="auto"/>
            <w:left w:val="none" w:sz="0" w:space="0" w:color="auto"/>
            <w:bottom w:val="none" w:sz="0" w:space="0" w:color="auto"/>
            <w:right w:val="none" w:sz="0" w:space="0" w:color="auto"/>
          </w:divBdr>
        </w:div>
        <w:div w:id="1110778080">
          <w:marLeft w:val="0"/>
          <w:marRight w:val="0"/>
          <w:marTop w:val="0"/>
          <w:marBottom w:val="0"/>
          <w:divBdr>
            <w:top w:val="none" w:sz="0" w:space="0" w:color="auto"/>
            <w:left w:val="none" w:sz="0" w:space="0" w:color="auto"/>
            <w:bottom w:val="none" w:sz="0" w:space="0" w:color="auto"/>
            <w:right w:val="none" w:sz="0" w:space="0" w:color="auto"/>
          </w:divBdr>
        </w:div>
        <w:div w:id="1299335667">
          <w:marLeft w:val="0"/>
          <w:marRight w:val="0"/>
          <w:marTop w:val="0"/>
          <w:marBottom w:val="0"/>
          <w:divBdr>
            <w:top w:val="none" w:sz="0" w:space="0" w:color="auto"/>
            <w:left w:val="none" w:sz="0" w:space="0" w:color="auto"/>
            <w:bottom w:val="none" w:sz="0" w:space="0" w:color="auto"/>
            <w:right w:val="none" w:sz="0" w:space="0" w:color="auto"/>
          </w:divBdr>
        </w:div>
        <w:div w:id="39137885">
          <w:marLeft w:val="0"/>
          <w:marRight w:val="0"/>
          <w:marTop w:val="0"/>
          <w:marBottom w:val="0"/>
          <w:divBdr>
            <w:top w:val="none" w:sz="0" w:space="0" w:color="auto"/>
            <w:left w:val="none" w:sz="0" w:space="0" w:color="auto"/>
            <w:bottom w:val="none" w:sz="0" w:space="0" w:color="auto"/>
            <w:right w:val="none" w:sz="0" w:space="0" w:color="auto"/>
          </w:divBdr>
        </w:div>
        <w:div w:id="977153650">
          <w:marLeft w:val="0"/>
          <w:marRight w:val="0"/>
          <w:marTop w:val="0"/>
          <w:marBottom w:val="0"/>
          <w:divBdr>
            <w:top w:val="none" w:sz="0" w:space="0" w:color="auto"/>
            <w:left w:val="none" w:sz="0" w:space="0" w:color="auto"/>
            <w:bottom w:val="none" w:sz="0" w:space="0" w:color="auto"/>
            <w:right w:val="none" w:sz="0" w:space="0" w:color="auto"/>
          </w:divBdr>
        </w:div>
        <w:div w:id="1771470655">
          <w:marLeft w:val="0"/>
          <w:marRight w:val="0"/>
          <w:marTop w:val="0"/>
          <w:marBottom w:val="0"/>
          <w:divBdr>
            <w:top w:val="none" w:sz="0" w:space="0" w:color="auto"/>
            <w:left w:val="none" w:sz="0" w:space="0" w:color="auto"/>
            <w:bottom w:val="none" w:sz="0" w:space="0" w:color="auto"/>
            <w:right w:val="none" w:sz="0" w:space="0" w:color="auto"/>
          </w:divBdr>
        </w:div>
        <w:div w:id="1399789022">
          <w:marLeft w:val="0"/>
          <w:marRight w:val="0"/>
          <w:marTop w:val="0"/>
          <w:marBottom w:val="0"/>
          <w:divBdr>
            <w:top w:val="none" w:sz="0" w:space="0" w:color="auto"/>
            <w:left w:val="none" w:sz="0" w:space="0" w:color="auto"/>
            <w:bottom w:val="none" w:sz="0" w:space="0" w:color="auto"/>
            <w:right w:val="none" w:sz="0" w:space="0" w:color="auto"/>
          </w:divBdr>
        </w:div>
        <w:div w:id="1941795205">
          <w:marLeft w:val="0"/>
          <w:marRight w:val="0"/>
          <w:marTop w:val="0"/>
          <w:marBottom w:val="0"/>
          <w:divBdr>
            <w:top w:val="none" w:sz="0" w:space="0" w:color="auto"/>
            <w:left w:val="none" w:sz="0" w:space="0" w:color="auto"/>
            <w:bottom w:val="none" w:sz="0" w:space="0" w:color="auto"/>
            <w:right w:val="none" w:sz="0" w:space="0" w:color="auto"/>
          </w:divBdr>
        </w:div>
        <w:div w:id="442531297">
          <w:marLeft w:val="0"/>
          <w:marRight w:val="0"/>
          <w:marTop w:val="0"/>
          <w:marBottom w:val="0"/>
          <w:divBdr>
            <w:top w:val="none" w:sz="0" w:space="0" w:color="auto"/>
            <w:left w:val="none" w:sz="0" w:space="0" w:color="auto"/>
            <w:bottom w:val="none" w:sz="0" w:space="0" w:color="auto"/>
            <w:right w:val="none" w:sz="0" w:space="0" w:color="auto"/>
          </w:divBdr>
        </w:div>
        <w:div w:id="1076585986">
          <w:marLeft w:val="0"/>
          <w:marRight w:val="0"/>
          <w:marTop w:val="0"/>
          <w:marBottom w:val="0"/>
          <w:divBdr>
            <w:top w:val="none" w:sz="0" w:space="0" w:color="auto"/>
            <w:left w:val="none" w:sz="0" w:space="0" w:color="auto"/>
            <w:bottom w:val="none" w:sz="0" w:space="0" w:color="auto"/>
            <w:right w:val="none" w:sz="0" w:space="0" w:color="auto"/>
          </w:divBdr>
        </w:div>
      </w:divsChild>
    </w:div>
    <w:div w:id="336350124">
      <w:bodyDiv w:val="1"/>
      <w:marLeft w:val="0"/>
      <w:marRight w:val="0"/>
      <w:marTop w:val="0"/>
      <w:marBottom w:val="0"/>
      <w:divBdr>
        <w:top w:val="none" w:sz="0" w:space="0" w:color="auto"/>
        <w:left w:val="none" w:sz="0" w:space="0" w:color="auto"/>
        <w:bottom w:val="none" w:sz="0" w:space="0" w:color="auto"/>
        <w:right w:val="none" w:sz="0" w:space="0" w:color="auto"/>
      </w:divBdr>
    </w:div>
    <w:div w:id="502429179">
      <w:bodyDiv w:val="1"/>
      <w:marLeft w:val="0"/>
      <w:marRight w:val="0"/>
      <w:marTop w:val="0"/>
      <w:marBottom w:val="0"/>
      <w:divBdr>
        <w:top w:val="none" w:sz="0" w:space="0" w:color="auto"/>
        <w:left w:val="none" w:sz="0" w:space="0" w:color="auto"/>
        <w:bottom w:val="none" w:sz="0" w:space="0" w:color="auto"/>
        <w:right w:val="none" w:sz="0" w:space="0" w:color="auto"/>
      </w:divBdr>
    </w:div>
    <w:div w:id="654918161">
      <w:bodyDiv w:val="1"/>
      <w:marLeft w:val="0"/>
      <w:marRight w:val="0"/>
      <w:marTop w:val="0"/>
      <w:marBottom w:val="0"/>
      <w:divBdr>
        <w:top w:val="none" w:sz="0" w:space="0" w:color="auto"/>
        <w:left w:val="none" w:sz="0" w:space="0" w:color="auto"/>
        <w:bottom w:val="none" w:sz="0" w:space="0" w:color="auto"/>
        <w:right w:val="none" w:sz="0" w:space="0" w:color="auto"/>
      </w:divBdr>
    </w:div>
    <w:div w:id="733092306">
      <w:bodyDiv w:val="1"/>
      <w:marLeft w:val="0"/>
      <w:marRight w:val="0"/>
      <w:marTop w:val="0"/>
      <w:marBottom w:val="0"/>
      <w:divBdr>
        <w:top w:val="none" w:sz="0" w:space="0" w:color="auto"/>
        <w:left w:val="none" w:sz="0" w:space="0" w:color="auto"/>
        <w:bottom w:val="none" w:sz="0" w:space="0" w:color="auto"/>
        <w:right w:val="none" w:sz="0" w:space="0" w:color="auto"/>
      </w:divBdr>
    </w:div>
    <w:div w:id="745566616">
      <w:bodyDiv w:val="1"/>
      <w:marLeft w:val="0"/>
      <w:marRight w:val="0"/>
      <w:marTop w:val="0"/>
      <w:marBottom w:val="0"/>
      <w:divBdr>
        <w:top w:val="none" w:sz="0" w:space="0" w:color="auto"/>
        <w:left w:val="none" w:sz="0" w:space="0" w:color="auto"/>
        <w:bottom w:val="none" w:sz="0" w:space="0" w:color="auto"/>
        <w:right w:val="none" w:sz="0" w:space="0" w:color="auto"/>
      </w:divBdr>
    </w:div>
    <w:div w:id="788161344">
      <w:bodyDiv w:val="1"/>
      <w:marLeft w:val="0"/>
      <w:marRight w:val="0"/>
      <w:marTop w:val="0"/>
      <w:marBottom w:val="0"/>
      <w:divBdr>
        <w:top w:val="none" w:sz="0" w:space="0" w:color="auto"/>
        <w:left w:val="none" w:sz="0" w:space="0" w:color="auto"/>
        <w:bottom w:val="none" w:sz="0" w:space="0" w:color="auto"/>
        <w:right w:val="none" w:sz="0" w:space="0" w:color="auto"/>
      </w:divBdr>
    </w:div>
    <w:div w:id="800730917">
      <w:bodyDiv w:val="1"/>
      <w:marLeft w:val="0"/>
      <w:marRight w:val="0"/>
      <w:marTop w:val="0"/>
      <w:marBottom w:val="0"/>
      <w:divBdr>
        <w:top w:val="none" w:sz="0" w:space="0" w:color="auto"/>
        <w:left w:val="none" w:sz="0" w:space="0" w:color="auto"/>
        <w:bottom w:val="none" w:sz="0" w:space="0" w:color="auto"/>
        <w:right w:val="none" w:sz="0" w:space="0" w:color="auto"/>
      </w:divBdr>
    </w:div>
    <w:div w:id="809713644">
      <w:bodyDiv w:val="1"/>
      <w:marLeft w:val="0"/>
      <w:marRight w:val="0"/>
      <w:marTop w:val="0"/>
      <w:marBottom w:val="0"/>
      <w:divBdr>
        <w:top w:val="none" w:sz="0" w:space="0" w:color="auto"/>
        <w:left w:val="none" w:sz="0" w:space="0" w:color="auto"/>
        <w:bottom w:val="none" w:sz="0" w:space="0" w:color="auto"/>
        <w:right w:val="none" w:sz="0" w:space="0" w:color="auto"/>
      </w:divBdr>
    </w:div>
    <w:div w:id="822702654">
      <w:bodyDiv w:val="1"/>
      <w:marLeft w:val="0"/>
      <w:marRight w:val="0"/>
      <w:marTop w:val="0"/>
      <w:marBottom w:val="0"/>
      <w:divBdr>
        <w:top w:val="none" w:sz="0" w:space="0" w:color="auto"/>
        <w:left w:val="none" w:sz="0" w:space="0" w:color="auto"/>
        <w:bottom w:val="none" w:sz="0" w:space="0" w:color="auto"/>
        <w:right w:val="none" w:sz="0" w:space="0" w:color="auto"/>
      </w:divBdr>
    </w:div>
    <w:div w:id="823009568">
      <w:bodyDiv w:val="1"/>
      <w:marLeft w:val="0"/>
      <w:marRight w:val="0"/>
      <w:marTop w:val="0"/>
      <w:marBottom w:val="0"/>
      <w:divBdr>
        <w:top w:val="none" w:sz="0" w:space="0" w:color="auto"/>
        <w:left w:val="none" w:sz="0" w:space="0" w:color="auto"/>
        <w:bottom w:val="none" w:sz="0" w:space="0" w:color="auto"/>
        <w:right w:val="none" w:sz="0" w:space="0" w:color="auto"/>
      </w:divBdr>
    </w:div>
    <w:div w:id="845367069">
      <w:bodyDiv w:val="1"/>
      <w:marLeft w:val="0"/>
      <w:marRight w:val="0"/>
      <w:marTop w:val="0"/>
      <w:marBottom w:val="0"/>
      <w:divBdr>
        <w:top w:val="none" w:sz="0" w:space="0" w:color="auto"/>
        <w:left w:val="none" w:sz="0" w:space="0" w:color="auto"/>
        <w:bottom w:val="none" w:sz="0" w:space="0" w:color="auto"/>
        <w:right w:val="none" w:sz="0" w:space="0" w:color="auto"/>
      </w:divBdr>
    </w:div>
    <w:div w:id="933049433">
      <w:bodyDiv w:val="1"/>
      <w:marLeft w:val="0"/>
      <w:marRight w:val="0"/>
      <w:marTop w:val="0"/>
      <w:marBottom w:val="0"/>
      <w:divBdr>
        <w:top w:val="none" w:sz="0" w:space="0" w:color="auto"/>
        <w:left w:val="none" w:sz="0" w:space="0" w:color="auto"/>
        <w:bottom w:val="none" w:sz="0" w:space="0" w:color="auto"/>
        <w:right w:val="none" w:sz="0" w:space="0" w:color="auto"/>
      </w:divBdr>
    </w:div>
    <w:div w:id="1095319081">
      <w:bodyDiv w:val="1"/>
      <w:marLeft w:val="0"/>
      <w:marRight w:val="0"/>
      <w:marTop w:val="0"/>
      <w:marBottom w:val="0"/>
      <w:divBdr>
        <w:top w:val="none" w:sz="0" w:space="0" w:color="auto"/>
        <w:left w:val="none" w:sz="0" w:space="0" w:color="auto"/>
        <w:bottom w:val="none" w:sz="0" w:space="0" w:color="auto"/>
        <w:right w:val="none" w:sz="0" w:space="0" w:color="auto"/>
      </w:divBdr>
      <w:divsChild>
        <w:div w:id="1492215549">
          <w:marLeft w:val="0"/>
          <w:marRight w:val="0"/>
          <w:marTop w:val="0"/>
          <w:marBottom w:val="0"/>
          <w:divBdr>
            <w:top w:val="none" w:sz="0" w:space="0" w:color="auto"/>
            <w:left w:val="none" w:sz="0" w:space="0" w:color="auto"/>
            <w:bottom w:val="none" w:sz="0" w:space="0" w:color="auto"/>
            <w:right w:val="none" w:sz="0" w:space="0" w:color="auto"/>
          </w:divBdr>
        </w:div>
        <w:div w:id="766585445">
          <w:marLeft w:val="0"/>
          <w:marRight w:val="0"/>
          <w:marTop w:val="0"/>
          <w:marBottom w:val="0"/>
          <w:divBdr>
            <w:top w:val="none" w:sz="0" w:space="0" w:color="auto"/>
            <w:left w:val="none" w:sz="0" w:space="0" w:color="auto"/>
            <w:bottom w:val="none" w:sz="0" w:space="0" w:color="auto"/>
            <w:right w:val="none" w:sz="0" w:space="0" w:color="auto"/>
          </w:divBdr>
        </w:div>
        <w:div w:id="1799103420">
          <w:marLeft w:val="0"/>
          <w:marRight w:val="0"/>
          <w:marTop w:val="0"/>
          <w:marBottom w:val="0"/>
          <w:divBdr>
            <w:top w:val="none" w:sz="0" w:space="0" w:color="auto"/>
            <w:left w:val="none" w:sz="0" w:space="0" w:color="auto"/>
            <w:bottom w:val="none" w:sz="0" w:space="0" w:color="auto"/>
            <w:right w:val="none" w:sz="0" w:space="0" w:color="auto"/>
          </w:divBdr>
        </w:div>
        <w:div w:id="2032029400">
          <w:marLeft w:val="0"/>
          <w:marRight w:val="0"/>
          <w:marTop w:val="0"/>
          <w:marBottom w:val="0"/>
          <w:divBdr>
            <w:top w:val="none" w:sz="0" w:space="0" w:color="auto"/>
            <w:left w:val="none" w:sz="0" w:space="0" w:color="auto"/>
            <w:bottom w:val="none" w:sz="0" w:space="0" w:color="auto"/>
            <w:right w:val="none" w:sz="0" w:space="0" w:color="auto"/>
          </w:divBdr>
        </w:div>
        <w:div w:id="1556696529">
          <w:marLeft w:val="0"/>
          <w:marRight w:val="0"/>
          <w:marTop w:val="0"/>
          <w:marBottom w:val="0"/>
          <w:divBdr>
            <w:top w:val="none" w:sz="0" w:space="0" w:color="auto"/>
            <w:left w:val="none" w:sz="0" w:space="0" w:color="auto"/>
            <w:bottom w:val="none" w:sz="0" w:space="0" w:color="auto"/>
            <w:right w:val="none" w:sz="0" w:space="0" w:color="auto"/>
          </w:divBdr>
        </w:div>
        <w:div w:id="1932546672">
          <w:marLeft w:val="0"/>
          <w:marRight w:val="0"/>
          <w:marTop w:val="0"/>
          <w:marBottom w:val="0"/>
          <w:divBdr>
            <w:top w:val="none" w:sz="0" w:space="0" w:color="auto"/>
            <w:left w:val="none" w:sz="0" w:space="0" w:color="auto"/>
            <w:bottom w:val="none" w:sz="0" w:space="0" w:color="auto"/>
            <w:right w:val="none" w:sz="0" w:space="0" w:color="auto"/>
          </w:divBdr>
        </w:div>
        <w:div w:id="905383407">
          <w:marLeft w:val="0"/>
          <w:marRight w:val="0"/>
          <w:marTop w:val="0"/>
          <w:marBottom w:val="0"/>
          <w:divBdr>
            <w:top w:val="none" w:sz="0" w:space="0" w:color="auto"/>
            <w:left w:val="none" w:sz="0" w:space="0" w:color="auto"/>
            <w:bottom w:val="none" w:sz="0" w:space="0" w:color="auto"/>
            <w:right w:val="none" w:sz="0" w:space="0" w:color="auto"/>
          </w:divBdr>
        </w:div>
        <w:div w:id="676735651">
          <w:marLeft w:val="0"/>
          <w:marRight w:val="0"/>
          <w:marTop w:val="0"/>
          <w:marBottom w:val="0"/>
          <w:divBdr>
            <w:top w:val="none" w:sz="0" w:space="0" w:color="auto"/>
            <w:left w:val="none" w:sz="0" w:space="0" w:color="auto"/>
            <w:bottom w:val="none" w:sz="0" w:space="0" w:color="auto"/>
            <w:right w:val="none" w:sz="0" w:space="0" w:color="auto"/>
          </w:divBdr>
        </w:div>
        <w:div w:id="1243293920">
          <w:marLeft w:val="0"/>
          <w:marRight w:val="0"/>
          <w:marTop w:val="0"/>
          <w:marBottom w:val="0"/>
          <w:divBdr>
            <w:top w:val="none" w:sz="0" w:space="0" w:color="auto"/>
            <w:left w:val="none" w:sz="0" w:space="0" w:color="auto"/>
            <w:bottom w:val="none" w:sz="0" w:space="0" w:color="auto"/>
            <w:right w:val="none" w:sz="0" w:space="0" w:color="auto"/>
          </w:divBdr>
        </w:div>
        <w:div w:id="839780309">
          <w:marLeft w:val="0"/>
          <w:marRight w:val="0"/>
          <w:marTop w:val="0"/>
          <w:marBottom w:val="0"/>
          <w:divBdr>
            <w:top w:val="none" w:sz="0" w:space="0" w:color="auto"/>
            <w:left w:val="none" w:sz="0" w:space="0" w:color="auto"/>
            <w:bottom w:val="none" w:sz="0" w:space="0" w:color="auto"/>
            <w:right w:val="none" w:sz="0" w:space="0" w:color="auto"/>
          </w:divBdr>
        </w:div>
        <w:div w:id="1903248212">
          <w:marLeft w:val="0"/>
          <w:marRight w:val="0"/>
          <w:marTop w:val="0"/>
          <w:marBottom w:val="0"/>
          <w:divBdr>
            <w:top w:val="none" w:sz="0" w:space="0" w:color="auto"/>
            <w:left w:val="none" w:sz="0" w:space="0" w:color="auto"/>
            <w:bottom w:val="none" w:sz="0" w:space="0" w:color="auto"/>
            <w:right w:val="none" w:sz="0" w:space="0" w:color="auto"/>
          </w:divBdr>
        </w:div>
        <w:div w:id="335960208">
          <w:marLeft w:val="0"/>
          <w:marRight w:val="0"/>
          <w:marTop w:val="0"/>
          <w:marBottom w:val="0"/>
          <w:divBdr>
            <w:top w:val="none" w:sz="0" w:space="0" w:color="auto"/>
            <w:left w:val="none" w:sz="0" w:space="0" w:color="auto"/>
            <w:bottom w:val="none" w:sz="0" w:space="0" w:color="auto"/>
            <w:right w:val="none" w:sz="0" w:space="0" w:color="auto"/>
          </w:divBdr>
        </w:div>
        <w:div w:id="917054315">
          <w:marLeft w:val="0"/>
          <w:marRight w:val="0"/>
          <w:marTop w:val="0"/>
          <w:marBottom w:val="0"/>
          <w:divBdr>
            <w:top w:val="none" w:sz="0" w:space="0" w:color="auto"/>
            <w:left w:val="none" w:sz="0" w:space="0" w:color="auto"/>
            <w:bottom w:val="none" w:sz="0" w:space="0" w:color="auto"/>
            <w:right w:val="none" w:sz="0" w:space="0" w:color="auto"/>
          </w:divBdr>
        </w:div>
      </w:divsChild>
    </w:div>
    <w:div w:id="1116488386">
      <w:bodyDiv w:val="1"/>
      <w:marLeft w:val="0"/>
      <w:marRight w:val="0"/>
      <w:marTop w:val="0"/>
      <w:marBottom w:val="0"/>
      <w:divBdr>
        <w:top w:val="none" w:sz="0" w:space="0" w:color="auto"/>
        <w:left w:val="none" w:sz="0" w:space="0" w:color="auto"/>
        <w:bottom w:val="none" w:sz="0" w:space="0" w:color="auto"/>
        <w:right w:val="none" w:sz="0" w:space="0" w:color="auto"/>
      </w:divBdr>
    </w:div>
    <w:div w:id="1124545092">
      <w:bodyDiv w:val="1"/>
      <w:marLeft w:val="0"/>
      <w:marRight w:val="0"/>
      <w:marTop w:val="0"/>
      <w:marBottom w:val="0"/>
      <w:divBdr>
        <w:top w:val="none" w:sz="0" w:space="0" w:color="auto"/>
        <w:left w:val="none" w:sz="0" w:space="0" w:color="auto"/>
        <w:bottom w:val="none" w:sz="0" w:space="0" w:color="auto"/>
        <w:right w:val="none" w:sz="0" w:space="0" w:color="auto"/>
      </w:divBdr>
    </w:div>
    <w:div w:id="1170758675">
      <w:bodyDiv w:val="1"/>
      <w:marLeft w:val="0"/>
      <w:marRight w:val="0"/>
      <w:marTop w:val="0"/>
      <w:marBottom w:val="0"/>
      <w:divBdr>
        <w:top w:val="none" w:sz="0" w:space="0" w:color="auto"/>
        <w:left w:val="none" w:sz="0" w:space="0" w:color="auto"/>
        <w:bottom w:val="none" w:sz="0" w:space="0" w:color="auto"/>
        <w:right w:val="none" w:sz="0" w:space="0" w:color="auto"/>
      </w:divBdr>
    </w:div>
    <w:div w:id="1268191810">
      <w:bodyDiv w:val="1"/>
      <w:marLeft w:val="0"/>
      <w:marRight w:val="0"/>
      <w:marTop w:val="0"/>
      <w:marBottom w:val="0"/>
      <w:divBdr>
        <w:top w:val="none" w:sz="0" w:space="0" w:color="auto"/>
        <w:left w:val="none" w:sz="0" w:space="0" w:color="auto"/>
        <w:bottom w:val="none" w:sz="0" w:space="0" w:color="auto"/>
        <w:right w:val="none" w:sz="0" w:space="0" w:color="auto"/>
      </w:divBdr>
    </w:div>
    <w:div w:id="1301108707">
      <w:bodyDiv w:val="1"/>
      <w:marLeft w:val="0"/>
      <w:marRight w:val="0"/>
      <w:marTop w:val="0"/>
      <w:marBottom w:val="0"/>
      <w:divBdr>
        <w:top w:val="none" w:sz="0" w:space="0" w:color="auto"/>
        <w:left w:val="none" w:sz="0" w:space="0" w:color="auto"/>
        <w:bottom w:val="none" w:sz="0" w:space="0" w:color="auto"/>
        <w:right w:val="none" w:sz="0" w:space="0" w:color="auto"/>
      </w:divBdr>
    </w:div>
    <w:div w:id="1467315450">
      <w:bodyDiv w:val="1"/>
      <w:marLeft w:val="0"/>
      <w:marRight w:val="0"/>
      <w:marTop w:val="0"/>
      <w:marBottom w:val="0"/>
      <w:divBdr>
        <w:top w:val="none" w:sz="0" w:space="0" w:color="auto"/>
        <w:left w:val="none" w:sz="0" w:space="0" w:color="auto"/>
        <w:bottom w:val="none" w:sz="0" w:space="0" w:color="auto"/>
        <w:right w:val="none" w:sz="0" w:space="0" w:color="auto"/>
      </w:divBdr>
    </w:div>
    <w:div w:id="1514803240">
      <w:bodyDiv w:val="1"/>
      <w:marLeft w:val="0"/>
      <w:marRight w:val="0"/>
      <w:marTop w:val="0"/>
      <w:marBottom w:val="0"/>
      <w:divBdr>
        <w:top w:val="none" w:sz="0" w:space="0" w:color="auto"/>
        <w:left w:val="none" w:sz="0" w:space="0" w:color="auto"/>
        <w:bottom w:val="none" w:sz="0" w:space="0" w:color="auto"/>
        <w:right w:val="none" w:sz="0" w:space="0" w:color="auto"/>
      </w:divBdr>
    </w:div>
    <w:div w:id="1543203363">
      <w:bodyDiv w:val="1"/>
      <w:marLeft w:val="0"/>
      <w:marRight w:val="0"/>
      <w:marTop w:val="0"/>
      <w:marBottom w:val="0"/>
      <w:divBdr>
        <w:top w:val="none" w:sz="0" w:space="0" w:color="auto"/>
        <w:left w:val="none" w:sz="0" w:space="0" w:color="auto"/>
        <w:bottom w:val="none" w:sz="0" w:space="0" w:color="auto"/>
        <w:right w:val="none" w:sz="0" w:space="0" w:color="auto"/>
      </w:divBdr>
    </w:div>
    <w:div w:id="1644653106">
      <w:bodyDiv w:val="1"/>
      <w:marLeft w:val="0"/>
      <w:marRight w:val="0"/>
      <w:marTop w:val="0"/>
      <w:marBottom w:val="0"/>
      <w:divBdr>
        <w:top w:val="none" w:sz="0" w:space="0" w:color="auto"/>
        <w:left w:val="none" w:sz="0" w:space="0" w:color="auto"/>
        <w:bottom w:val="none" w:sz="0" w:space="0" w:color="auto"/>
        <w:right w:val="none" w:sz="0" w:space="0" w:color="auto"/>
      </w:divBdr>
      <w:divsChild>
        <w:div w:id="1518614235">
          <w:marLeft w:val="0"/>
          <w:marRight w:val="0"/>
          <w:marTop w:val="0"/>
          <w:marBottom w:val="0"/>
          <w:divBdr>
            <w:top w:val="none" w:sz="0" w:space="0" w:color="auto"/>
            <w:left w:val="none" w:sz="0" w:space="0" w:color="auto"/>
            <w:bottom w:val="none" w:sz="0" w:space="0" w:color="auto"/>
            <w:right w:val="none" w:sz="0" w:space="0" w:color="auto"/>
          </w:divBdr>
        </w:div>
        <w:div w:id="195122694">
          <w:marLeft w:val="0"/>
          <w:marRight w:val="0"/>
          <w:marTop w:val="0"/>
          <w:marBottom w:val="0"/>
          <w:divBdr>
            <w:top w:val="none" w:sz="0" w:space="0" w:color="auto"/>
            <w:left w:val="none" w:sz="0" w:space="0" w:color="auto"/>
            <w:bottom w:val="none" w:sz="0" w:space="0" w:color="auto"/>
            <w:right w:val="none" w:sz="0" w:space="0" w:color="auto"/>
          </w:divBdr>
        </w:div>
        <w:div w:id="1473668512">
          <w:marLeft w:val="0"/>
          <w:marRight w:val="0"/>
          <w:marTop w:val="0"/>
          <w:marBottom w:val="0"/>
          <w:divBdr>
            <w:top w:val="none" w:sz="0" w:space="0" w:color="auto"/>
            <w:left w:val="none" w:sz="0" w:space="0" w:color="auto"/>
            <w:bottom w:val="none" w:sz="0" w:space="0" w:color="auto"/>
            <w:right w:val="none" w:sz="0" w:space="0" w:color="auto"/>
          </w:divBdr>
        </w:div>
      </w:divsChild>
    </w:div>
    <w:div w:id="1927112603">
      <w:bodyDiv w:val="1"/>
      <w:marLeft w:val="0"/>
      <w:marRight w:val="0"/>
      <w:marTop w:val="0"/>
      <w:marBottom w:val="0"/>
      <w:divBdr>
        <w:top w:val="none" w:sz="0" w:space="0" w:color="auto"/>
        <w:left w:val="none" w:sz="0" w:space="0" w:color="auto"/>
        <w:bottom w:val="none" w:sz="0" w:space="0" w:color="auto"/>
        <w:right w:val="none" w:sz="0" w:space="0" w:color="auto"/>
      </w:divBdr>
    </w:div>
    <w:div w:id="212580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CB9E1-E3D3-4EC3-82FB-DDF17B651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45458</Words>
  <Characters>25912</Characters>
  <Application>Microsoft Office Word</Application>
  <DocSecurity>0</DocSecurity>
  <Lines>215</Lines>
  <Paragraphs>142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Наталія Максименко</dc:creator>
  <cp:lastModifiedBy>Юлія Покальчук</cp:lastModifiedBy>
  <cp:revision>5</cp:revision>
  <cp:lastPrinted>2026-08-27T13:40:00Z</cp:lastPrinted>
  <dcterms:created xsi:type="dcterms:W3CDTF">2026-09-03T10:00:00Z</dcterms:created>
  <dcterms:modified xsi:type="dcterms:W3CDTF">2026-09-03T11:42:00Z</dcterms:modified>
</cp:coreProperties>
</file>