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D4525" w14:textId="4035B7AC" w:rsidR="00A26BA7" w:rsidRPr="00DB75BD" w:rsidRDefault="00D579C6" w:rsidP="00DB75BD">
      <w:pPr>
        <w:spacing w:after="0" w:line="240" w:lineRule="auto"/>
        <w:ind w:firstLine="170"/>
        <w:jc w:val="center"/>
        <w:rPr>
          <w:rFonts w:ascii="Times New Roman" w:hAnsi="Times New Roman" w:cs="Times New Roman"/>
          <w:b/>
          <w:bCs/>
        </w:rPr>
      </w:pPr>
      <w:r w:rsidRPr="00DB75BD">
        <w:rPr>
          <w:rFonts w:ascii="Times New Roman" w:hAnsi="Times New Roman" w:cs="Times New Roman"/>
          <w:b/>
          <w:bCs/>
        </w:rPr>
        <w:t>Зведені пропозиції</w:t>
      </w:r>
      <w:r w:rsidR="00E12291" w:rsidRPr="00DB75BD">
        <w:rPr>
          <w:rFonts w:ascii="Times New Roman" w:hAnsi="Times New Roman" w:cs="Times New Roman"/>
          <w:b/>
          <w:bCs/>
        </w:rPr>
        <w:t xml:space="preserve"> </w:t>
      </w:r>
    </w:p>
    <w:p w14:paraId="104B018A" w14:textId="77777777" w:rsidR="009C026E" w:rsidRPr="00DB75BD" w:rsidRDefault="00A26BA7" w:rsidP="00DB75BD">
      <w:pPr>
        <w:spacing w:after="0" w:line="240" w:lineRule="auto"/>
        <w:ind w:firstLine="170"/>
        <w:jc w:val="center"/>
        <w:rPr>
          <w:rFonts w:ascii="Times New Roman" w:hAnsi="Times New Roman" w:cs="Times New Roman"/>
          <w:b/>
          <w:bCs/>
        </w:rPr>
      </w:pPr>
      <w:r w:rsidRPr="00DB75BD">
        <w:rPr>
          <w:rFonts w:ascii="Times New Roman" w:hAnsi="Times New Roman" w:cs="Times New Roman"/>
          <w:b/>
          <w:bCs/>
        </w:rPr>
        <w:t xml:space="preserve">до </w:t>
      </w:r>
      <w:r w:rsidR="00B1769C" w:rsidRPr="00DB75BD">
        <w:rPr>
          <w:rFonts w:ascii="Times New Roman" w:hAnsi="Times New Roman" w:cs="Times New Roman"/>
          <w:b/>
          <w:bCs/>
        </w:rPr>
        <w:t xml:space="preserve">проєкту постанови НКРЕКП </w:t>
      </w:r>
    </w:p>
    <w:p w14:paraId="7856D423" w14:textId="08301470" w:rsidR="002E1C3A" w:rsidRPr="00DB75BD" w:rsidRDefault="002822C2" w:rsidP="00DB75BD">
      <w:pPr>
        <w:spacing w:after="0" w:line="240" w:lineRule="auto"/>
        <w:ind w:firstLine="170"/>
        <w:jc w:val="center"/>
        <w:rPr>
          <w:rFonts w:ascii="Times New Roman" w:hAnsi="Times New Roman" w:cs="Times New Roman"/>
          <w:b/>
          <w:bCs/>
        </w:rPr>
      </w:pPr>
      <w:r w:rsidRPr="002822C2">
        <w:rPr>
          <w:rFonts w:ascii="Times New Roman" w:hAnsi="Times New Roman" w:cs="Times New Roman"/>
          <w:b/>
          <w:bCs/>
        </w:rPr>
        <w:t>«Про внесення змін до постанови  НКРЕКП від 17 лютого 2021 року № 254»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4945"/>
        <w:gridCol w:w="6051"/>
        <w:gridCol w:w="4392"/>
      </w:tblGrid>
      <w:tr w:rsidR="00DB75BD" w:rsidRPr="00DB75BD" w14:paraId="093D00C1" w14:textId="1DEBB593" w:rsidTr="0077688E">
        <w:trPr>
          <w:trHeight w:val="456"/>
        </w:trPr>
        <w:tc>
          <w:tcPr>
            <w:tcW w:w="1607" w:type="pct"/>
          </w:tcPr>
          <w:p w14:paraId="13BB0860" w14:textId="343E5BC8" w:rsidR="0077688E" w:rsidRPr="00DB75BD" w:rsidRDefault="0077688E" w:rsidP="00DB75B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75BD">
              <w:rPr>
                <w:rFonts w:ascii="Times New Roman" w:hAnsi="Times New Roman" w:cs="Times New Roman"/>
                <w:b/>
              </w:rPr>
              <w:t>Редакція проекту рішення НКРЕКП</w:t>
            </w:r>
          </w:p>
        </w:tc>
        <w:tc>
          <w:tcPr>
            <w:tcW w:w="1966" w:type="pct"/>
          </w:tcPr>
          <w:p w14:paraId="391AB7C9" w14:textId="4646CA98" w:rsidR="0077688E" w:rsidRPr="00DB75BD" w:rsidRDefault="0077688E" w:rsidP="00DB75B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75BD">
              <w:rPr>
                <w:rFonts w:ascii="Times New Roman" w:hAnsi="Times New Roman" w:cs="Times New Roman"/>
                <w:b/>
              </w:rPr>
              <w:t>Зауваження та пропозиції до проекту рішення НКРЕКП</w:t>
            </w:r>
          </w:p>
        </w:tc>
        <w:tc>
          <w:tcPr>
            <w:tcW w:w="1427" w:type="pct"/>
          </w:tcPr>
          <w:p w14:paraId="76A19041" w14:textId="20AD19C4" w:rsidR="0077688E" w:rsidRPr="00DB75BD" w:rsidRDefault="0077688E" w:rsidP="00DB75B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75B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Попередня позиція НКРЕКП щодо наданих зауважень та пропозицій з обґрунтуваннями щодо прийняття або відхилення</w:t>
            </w:r>
          </w:p>
        </w:tc>
      </w:tr>
      <w:tr w:rsidR="00DB75BD" w:rsidRPr="00DB75BD" w14:paraId="6E5435B2" w14:textId="77777777" w:rsidTr="00D51E87">
        <w:tc>
          <w:tcPr>
            <w:tcW w:w="1607" w:type="pct"/>
          </w:tcPr>
          <w:p w14:paraId="6649CD8E" w14:textId="50C9F162" w:rsidR="002822C2" w:rsidRDefault="002822C2" w:rsidP="002822C2">
            <w:pPr>
              <w:ind w:firstLine="589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3D3F08">
              <w:rPr>
                <w:rFonts w:ascii="Times New Roman" w:hAnsi="Times New Roman" w:cs="Times New Roman"/>
                <w:color w:val="333333"/>
              </w:rPr>
              <w:t xml:space="preserve">2. Звітність подається до НКРЕКП </w:t>
            </w:r>
            <w:r w:rsidRPr="003D3F08">
              <w:rPr>
                <w:rFonts w:ascii="Times New Roman" w:hAnsi="Times New Roman" w:cs="Times New Roman"/>
                <w:b/>
                <w:bCs/>
                <w:color w:val="333333"/>
              </w:rPr>
              <w:t>виключно українською мовою в</w:t>
            </w:r>
            <w:r w:rsidRPr="003D3F08">
              <w:rPr>
                <w:rFonts w:ascii="Times New Roman" w:hAnsi="Times New Roman" w:cs="Times New Roman"/>
                <w:color w:val="333333"/>
              </w:rPr>
              <w:t xml:space="preserve"> електронному вигляді у форматі Excel з накладенням кваліфікованого електронного підпису уповноваженої особи та/або кваліфікованої електронної печатки з дотриманням вимог законів України </w:t>
            </w:r>
            <w:r w:rsidRPr="003D3F08">
              <w:rPr>
                <w:rFonts w:ascii="Times New Roman" w:hAnsi="Times New Roman" w:cs="Times New Roman"/>
                <w:color w:val="000000"/>
              </w:rPr>
              <w:t>«Про електронні документи та електронний документообіг»</w:t>
            </w:r>
            <w:r w:rsidRPr="003D3F08">
              <w:rPr>
                <w:rFonts w:ascii="Times New Roman" w:hAnsi="Times New Roman" w:cs="Times New Roman"/>
                <w:color w:val="333333"/>
              </w:rPr>
              <w:t> та </w:t>
            </w:r>
            <w:r w:rsidRPr="003D3F08">
              <w:rPr>
                <w:rFonts w:ascii="Times New Roman" w:hAnsi="Times New Roman" w:cs="Times New Roman"/>
                <w:color w:val="000000"/>
              </w:rPr>
              <w:t>«Про електронні довірчі послуги»</w:t>
            </w:r>
            <w:r w:rsidRPr="003D3F08">
              <w:rPr>
                <w:rFonts w:ascii="Times New Roman" w:hAnsi="Times New Roman" w:cs="Times New Roman"/>
                <w:color w:val="333333"/>
              </w:rPr>
              <w:t xml:space="preserve"> на адресу </w:t>
            </w:r>
            <w:hyperlink r:id="rId7" w:history="1">
              <w:r w:rsidRPr="00703522">
                <w:rPr>
                  <w:rStyle w:val="af0"/>
                  <w:rFonts w:ascii="Times New Roman" w:hAnsi="Times New Roman" w:cs="Times New Roman"/>
                </w:rPr>
                <w:t>finstatement@nerc.gov.ua</w:t>
              </w:r>
            </w:hyperlink>
            <w:r w:rsidRPr="003D3F08">
              <w:rPr>
                <w:rFonts w:ascii="Times New Roman" w:hAnsi="Times New Roman" w:cs="Times New Roman"/>
                <w:color w:val="333333"/>
              </w:rPr>
              <w:t>.</w:t>
            </w:r>
          </w:p>
          <w:p w14:paraId="6CA9FB71" w14:textId="74D46EEC" w:rsidR="0077688E" w:rsidRPr="00DB75BD" w:rsidRDefault="002822C2" w:rsidP="002822C2">
            <w:pPr>
              <w:ind w:firstLine="589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3540">
              <w:rPr>
                <w:rFonts w:ascii="Times New Roman" w:hAnsi="Times New Roman" w:cs="Times New Roman"/>
              </w:rPr>
              <w:t xml:space="preserve">НКРЕКП протягом 10 робочих днів з дня надходження форми звітності направляє ліцензіату електронною поштою підтвердження факту одержання форми звітності </w:t>
            </w:r>
            <w:r w:rsidRPr="00DA3540">
              <w:rPr>
                <w:rFonts w:ascii="Times New Roman" w:hAnsi="Times New Roman" w:cs="Times New Roman"/>
                <w:b/>
                <w:bCs/>
                <w:strike/>
              </w:rPr>
              <w:t>із зазначенням дати надходження</w:t>
            </w:r>
            <w:r w:rsidRPr="00DA3540">
              <w:rPr>
                <w:rFonts w:ascii="Times New Roman" w:hAnsi="Times New Roman" w:cs="Times New Roman"/>
              </w:rPr>
              <w:t>. У разі ненадходження до ліцензіата підтвердження про факт одержання звітності вважається, що звітність не одержано НКРЕКП.</w:t>
            </w:r>
          </w:p>
        </w:tc>
        <w:tc>
          <w:tcPr>
            <w:tcW w:w="1966" w:type="pct"/>
          </w:tcPr>
          <w:p w14:paraId="5222FB40" w14:textId="77777777" w:rsidR="00D51E87" w:rsidRPr="00D51E87" w:rsidRDefault="00D51E87" w:rsidP="00D51E87">
            <w:pPr>
              <w:ind w:firstLine="589"/>
              <w:jc w:val="both"/>
              <w:rPr>
                <w:rFonts w:ascii="Times New Roman" w:hAnsi="Times New Roman" w:cs="Times New Roman"/>
                <w:b/>
                <w:bCs/>
                <w:color w:val="333333"/>
              </w:rPr>
            </w:pPr>
            <w:r w:rsidRPr="00D51E87">
              <w:rPr>
                <w:rFonts w:ascii="Times New Roman" w:hAnsi="Times New Roman" w:cs="Times New Roman"/>
                <w:b/>
                <w:bCs/>
                <w:color w:val="333333"/>
              </w:rPr>
              <w:t xml:space="preserve">Громадська спілка «Українська вітроенергетична асоціація» (УВЕА) </w:t>
            </w:r>
          </w:p>
          <w:p w14:paraId="786624A8" w14:textId="12729DF8" w:rsidR="00D51E87" w:rsidRDefault="00D51E87" w:rsidP="00D51E87">
            <w:pPr>
              <w:ind w:firstLine="589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D51E87">
              <w:rPr>
                <w:rFonts w:ascii="Times New Roman" w:hAnsi="Times New Roman" w:cs="Times New Roman"/>
                <w:color w:val="333333"/>
              </w:rPr>
              <w:t>2. Звітність подається до НКРЕКП виключно українською мовою в електронному вигляді у форматі Excel з накладенням кваліфікованого електронного підпису уповноваженої особи та/або кваліфікованої електронної печатки з дотриманням вимог законів України </w:t>
            </w:r>
            <w:r w:rsidRPr="00D51E87">
              <w:rPr>
                <w:rFonts w:ascii="Times New Roman" w:hAnsi="Times New Roman" w:cs="Times New Roman"/>
                <w:color w:val="000000"/>
              </w:rPr>
              <w:t>«Про електронні документи та електронний документообіг»</w:t>
            </w:r>
            <w:r w:rsidRPr="00D51E87">
              <w:rPr>
                <w:rFonts w:ascii="Times New Roman" w:hAnsi="Times New Roman" w:cs="Times New Roman"/>
                <w:color w:val="333333"/>
              </w:rPr>
              <w:t> та </w:t>
            </w:r>
            <w:r w:rsidRPr="00D51E87">
              <w:rPr>
                <w:rFonts w:ascii="Times New Roman" w:hAnsi="Times New Roman" w:cs="Times New Roman"/>
                <w:color w:val="000000"/>
              </w:rPr>
              <w:t>«Про електронні довірчі послуги»</w:t>
            </w:r>
            <w:r w:rsidRPr="00D51E87">
              <w:rPr>
                <w:rFonts w:ascii="Times New Roman" w:hAnsi="Times New Roman" w:cs="Times New Roman"/>
                <w:color w:val="333333"/>
              </w:rPr>
              <w:t xml:space="preserve"> на адресу </w:t>
            </w:r>
            <w:hyperlink r:id="rId8" w:history="1">
              <w:r w:rsidRPr="00D51E87">
                <w:rPr>
                  <w:rStyle w:val="af0"/>
                  <w:rFonts w:ascii="Times New Roman" w:hAnsi="Times New Roman" w:cs="Times New Roman"/>
                </w:rPr>
                <w:t>finstatement@nerc.gov.ua</w:t>
              </w:r>
            </w:hyperlink>
            <w:r w:rsidRPr="00D51E87">
              <w:rPr>
                <w:rFonts w:ascii="Times New Roman" w:hAnsi="Times New Roman" w:cs="Times New Roman"/>
                <w:color w:val="333333"/>
              </w:rPr>
              <w:t>.</w:t>
            </w:r>
          </w:p>
          <w:p w14:paraId="68CBFA2A" w14:textId="744914C4" w:rsidR="00D51E87" w:rsidRDefault="00D51E87" w:rsidP="00D51E87">
            <w:pPr>
              <w:ind w:firstLine="589"/>
              <w:jc w:val="both"/>
              <w:rPr>
                <w:rFonts w:ascii="Times New Roman" w:hAnsi="Times New Roman" w:cs="Times New Roman"/>
              </w:rPr>
            </w:pPr>
            <w:r w:rsidRPr="00DA3540">
              <w:rPr>
                <w:rFonts w:ascii="Times New Roman" w:hAnsi="Times New Roman" w:cs="Times New Roman"/>
              </w:rPr>
              <w:t xml:space="preserve">НКРЕКП протягом 10 робочих днів з дня надходження форми звітності направляє ліцензіату електронною поштою підтвердження факту одержання форми звітності </w:t>
            </w:r>
            <w:r w:rsidRPr="001C4C80">
              <w:rPr>
                <w:rFonts w:ascii="Times New Roman" w:hAnsi="Times New Roman" w:cs="Times New Roman"/>
                <w:b/>
                <w:bCs/>
              </w:rPr>
              <w:t>із зазначенням дати надходження</w:t>
            </w:r>
            <w:r w:rsidRPr="00DA3540">
              <w:rPr>
                <w:rFonts w:ascii="Times New Roman" w:hAnsi="Times New Roman" w:cs="Times New Roman"/>
              </w:rPr>
              <w:t>. У разі ненадходження до ліцензіата підтвердження про факт одержання звітності вважається, що звітність не одержано НКРЕКП.</w:t>
            </w:r>
          </w:p>
          <w:p w14:paraId="28EF0682" w14:textId="77777777" w:rsidR="00D51E87" w:rsidRDefault="00D51E87" w:rsidP="00D51E87">
            <w:pPr>
              <w:ind w:firstLine="589"/>
              <w:jc w:val="both"/>
              <w:rPr>
                <w:rFonts w:ascii="Times New Roman" w:hAnsi="Times New Roman" w:cs="Times New Roman"/>
                <w:color w:val="333333"/>
              </w:rPr>
            </w:pPr>
          </w:p>
          <w:p w14:paraId="52758F2C" w14:textId="0302759D" w:rsidR="00D51E87" w:rsidRPr="00D51E87" w:rsidRDefault="00D51E87" w:rsidP="00D51E87">
            <w:pPr>
              <w:ind w:firstLine="589"/>
              <w:jc w:val="both"/>
              <w:rPr>
                <w:rFonts w:ascii="Times New Roman" w:hAnsi="Times New Roman" w:cs="Times New Roman"/>
                <w:i/>
                <w:iCs/>
                <w:color w:val="333333"/>
              </w:rPr>
            </w:pPr>
            <w:r w:rsidRPr="00D51E87">
              <w:rPr>
                <w:rFonts w:ascii="Times New Roman" w:hAnsi="Times New Roman" w:cs="Times New Roman"/>
                <w:i/>
                <w:iCs/>
              </w:rPr>
              <w:t>Пропонуємо залишити дату надходження у повідомленні Регулятора про отримання звітності, адже це є підтвердженням дати її подачі</w:t>
            </w:r>
          </w:p>
          <w:p w14:paraId="50202047" w14:textId="026723DE" w:rsidR="0077688E" w:rsidRPr="00DB75BD" w:rsidRDefault="0077688E" w:rsidP="00DB75B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27" w:type="pct"/>
          </w:tcPr>
          <w:p w14:paraId="76EB300F" w14:textId="34E664CE" w:rsidR="0077688E" w:rsidRDefault="00A572D7" w:rsidP="00D51E8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Потребує обговорення</w:t>
            </w:r>
          </w:p>
          <w:p w14:paraId="31A71653" w14:textId="569FD8AB" w:rsidR="00A572D7" w:rsidRPr="00A572D7" w:rsidRDefault="00A572D7" w:rsidP="00D51E87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572D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 урахуванням технічної можливості)</w:t>
            </w:r>
          </w:p>
          <w:p w14:paraId="67EC183E" w14:textId="77777777" w:rsidR="00D51E87" w:rsidRDefault="00D51E87" w:rsidP="00D51E8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7B8311F1" w14:textId="4D480B96" w:rsidR="00D51E87" w:rsidRPr="00FC7EA6" w:rsidRDefault="00D51E87" w:rsidP="00D51E87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14:paraId="1C085AE0" w14:textId="77777777" w:rsidR="00B4228B" w:rsidRPr="00DB75BD" w:rsidRDefault="00B4228B" w:rsidP="00DB75BD">
      <w:pPr>
        <w:spacing w:after="0" w:line="240" w:lineRule="auto"/>
        <w:ind w:firstLine="170"/>
        <w:rPr>
          <w:rFonts w:ascii="Times New Roman" w:hAnsi="Times New Roman" w:cs="Times New Roman"/>
        </w:rPr>
      </w:pPr>
    </w:p>
    <w:sectPr w:rsidR="00B4228B" w:rsidRPr="00DB75BD" w:rsidSect="003E10E6">
      <w:headerReference w:type="default" r:id="rId9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FA38C" w14:textId="77777777" w:rsidR="003E10E6" w:rsidRDefault="003E10E6" w:rsidP="003E10E6">
      <w:pPr>
        <w:spacing w:after="0" w:line="240" w:lineRule="auto"/>
      </w:pPr>
      <w:r>
        <w:separator/>
      </w:r>
    </w:p>
  </w:endnote>
  <w:endnote w:type="continuationSeparator" w:id="0">
    <w:p w14:paraId="6D7D6651" w14:textId="77777777" w:rsidR="003E10E6" w:rsidRDefault="003E10E6" w:rsidP="003E1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45D38" w14:textId="77777777" w:rsidR="003E10E6" w:rsidRDefault="003E10E6" w:rsidP="003E10E6">
      <w:pPr>
        <w:spacing w:after="0" w:line="240" w:lineRule="auto"/>
      </w:pPr>
      <w:r>
        <w:separator/>
      </w:r>
    </w:p>
  </w:footnote>
  <w:footnote w:type="continuationSeparator" w:id="0">
    <w:p w14:paraId="163D5FA6" w14:textId="77777777" w:rsidR="003E10E6" w:rsidRDefault="003E10E6" w:rsidP="003E10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2635755"/>
      <w:docPartObj>
        <w:docPartGallery w:val="Page Numbers (Top of Page)"/>
        <w:docPartUnique/>
      </w:docPartObj>
    </w:sdtPr>
    <w:sdtEndPr/>
    <w:sdtContent>
      <w:p w14:paraId="31F38B13" w14:textId="5DF5612C" w:rsidR="003E10E6" w:rsidRDefault="003E10E6" w:rsidP="003E10E6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8513B"/>
    <w:multiLevelType w:val="hybridMultilevel"/>
    <w:tmpl w:val="7C14A9F2"/>
    <w:lvl w:ilvl="0" w:tplc="4C6AD5BE">
      <w:start w:val="24"/>
      <w:numFmt w:val="bullet"/>
      <w:lvlText w:val="-"/>
      <w:lvlJc w:val="left"/>
      <w:pPr>
        <w:ind w:left="39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1" w15:restartNumberingAfterBreak="0">
    <w:nsid w:val="1D4F2558"/>
    <w:multiLevelType w:val="hybridMultilevel"/>
    <w:tmpl w:val="5F1C3FEA"/>
    <w:lvl w:ilvl="0" w:tplc="FFFFFFFF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D39DF"/>
    <w:multiLevelType w:val="hybridMultilevel"/>
    <w:tmpl w:val="72CA47D6"/>
    <w:lvl w:ilvl="0" w:tplc="73781F7E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1A61E9B"/>
    <w:multiLevelType w:val="hybridMultilevel"/>
    <w:tmpl w:val="5F1C3FEA"/>
    <w:lvl w:ilvl="0" w:tplc="F50A4052">
      <w:start w:val="1"/>
      <w:numFmt w:val="decimal"/>
      <w:lvlText w:val="1.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FA2E11"/>
    <w:multiLevelType w:val="hybridMultilevel"/>
    <w:tmpl w:val="F724E184"/>
    <w:lvl w:ilvl="0" w:tplc="2C46C730">
      <w:start w:val="1"/>
      <w:numFmt w:val="decimal"/>
      <w:lvlText w:val="3.%1."/>
      <w:lvlJc w:val="left"/>
      <w:pPr>
        <w:ind w:left="4974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5694" w:hanging="360"/>
      </w:pPr>
    </w:lvl>
    <w:lvl w:ilvl="2" w:tplc="0422001B" w:tentative="1">
      <w:start w:val="1"/>
      <w:numFmt w:val="lowerRoman"/>
      <w:lvlText w:val="%3."/>
      <w:lvlJc w:val="right"/>
      <w:pPr>
        <w:ind w:left="6414" w:hanging="180"/>
      </w:pPr>
    </w:lvl>
    <w:lvl w:ilvl="3" w:tplc="0422000F" w:tentative="1">
      <w:start w:val="1"/>
      <w:numFmt w:val="decimal"/>
      <w:lvlText w:val="%4."/>
      <w:lvlJc w:val="left"/>
      <w:pPr>
        <w:ind w:left="7134" w:hanging="360"/>
      </w:pPr>
    </w:lvl>
    <w:lvl w:ilvl="4" w:tplc="04220019" w:tentative="1">
      <w:start w:val="1"/>
      <w:numFmt w:val="lowerLetter"/>
      <w:lvlText w:val="%5."/>
      <w:lvlJc w:val="left"/>
      <w:pPr>
        <w:ind w:left="7854" w:hanging="360"/>
      </w:pPr>
    </w:lvl>
    <w:lvl w:ilvl="5" w:tplc="0422001B" w:tentative="1">
      <w:start w:val="1"/>
      <w:numFmt w:val="lowerRoman"/>
      <w:lvlText w:val="%6."/>
      <w:lvlJc w:val="right"/>
      <w:pPr>
        <w:ind w:left="8574" w:hanging="180"/>
      </w:pPr>
    </w:lvl>
    <w:lvl w:ilvl="6" w:tplc="0422000F" w:tentative="1">
      <w:start w:val="1"/>
      <w:numFmt w:val="decimal"/>
      <w:lvlText w:val="%7."/>
      <w:lvlJc w:val="left"/>
      <w:pPr>
        <w:ind w:left="9294" w:hanging="360"/>
      </w:pPr>
    </w:lvl>
    <w:lvl w:ilvl="7" w:tplc="04220019" w:tentative="1">
      <w:start w:val="1"/>
      <w:numFmt w:val="lowerLetter"/>
      <w:lvlText w:val="%8."/>
      <w:lvlJc w:val="left"/>
      <w:pPr>
        <w:ind w:left="10014" w:hanging="360"/>
      </w:pPr>
    </w:lvl>
    <w:lvl w:ilvl="8" w:tplc="0422001B" w:tentative="1">
      <w:start w:val="1"/>
      <w:numFmt w:val="lowerRoman"/>
      <w:lvlText w:val="%9."/>
      <w:lvlJc w:val="right"/>
      <w:pPr>
        <w:ind w:left="10734" w:hanging="180"/>
      </w:pPr>
    </w:lvl>
  </w:abstractNum>
  <w:abstractNum w:abstractNumId="5" w15:restartNumberingAfterBreak="0">
    <w:nsid w:val="31BA6DB4"/>
    <w:multiLevelType w:val="multilevel"/>
    <w:tmpl w:val="55D2DC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3E05818"/>
    <w:multiLevelType w:val="hybridMultilevel"/>
    <w:tmpl w:val="183AED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682885"/>
    <w:multiLevelType w:val="hybridMultilevel"/>
    <w:tmpl w:val="495004CA"/>
    <w:lvl w:ilvl="0" w:tplc="6A84D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4D78FC"/>
    <w:multiLevelType w:val="multilevel"/>
    <w:tmpl w:val="4A3EB52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6B5200F7"/>
    <w:multiLevelType w:val="hybridMultilevel"/>
    <w:tmpl w:val="457E5D08"/>
    <w:lvl w:ilvl="0" w:tplc="A1D62CAA">
      <w:start w:val="1"/>
      <w:numFmt w:val="decimal"/>
      <w:lvlText w:val="%1)"/>
      <w:lvlJc w:val="left"/>
      <w:pPr>
        <w:tabs>
          <w:tab w:val="num" w:pos="1800"/>
        </w:tabs>
        <w:ind w:left="1800" w:hanging="1080"/>
      </w:pPr>
      <w:rPr>
        <w:rFonts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6CB823D8"/>
    <w:multiLevelType w:val="multilevel"/>
    <w:tmpl w:val="7A6CE9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1784EE6"/>
    <w:multiLevelType w:val="multilevel"/>
    <w:tmpl w:val="55D2DC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1E94B27"/>
    <w:multiLevelType w:val="multilevel"/>
    <w:tmpl w:val="A47E1DF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3" w15:restartNumberingAfterBreak="0">
    <w:nsid w:val="75BF750F"/>
    <w:multiLevelType w:val="multilevel"/>
    <w:tmpl w:val="324E44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77B124DB"/>
    <w:multiLevelType w:val="multilevel"/>
    <w:tmpl w:val="55D2DC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D7248B7"/>
    <w:multiLevelType w:val="hybridMultilevel"/>
    <w:tmpl w:val="ADC4A442"/>
    <w:lvl w:ilvl="0" w:tplc="6A84D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930155">
    <w:abstractNumId w:val="10"/>
  </w:num>
  <w:num w:numId="2" w16cid:durableId="1677926272">
    <w:abstractNumId w:val="14"/>
  </w:num>
  <w:num w:numId="3" w16cid:durableId="1713770569">
    <w:abstractNumId w:val="8"/>
  </w:num>
  <w:num w:numId="4" w16cid:durableId="979849204">
    <w:abstractNumId w:val="11"/>
  </w:num>
  <w:num w:numId="5" w16cid:durableId="664745528">
    <w:abstractNumId w:val="13"/>
  </w:num>
  <w:num w:numId="6" w16cid:durableId="1635255801">
    <w:abstractNumId w:val="5"/>
  </w:num>
  <w:num w:numId="7" w16cid:durableId="428082920">
    <w:abstractNumId w:val="12"/>
  </w:num>
  <w:num w:numId="8" w16cid:durableId="838228036">
    <w:abstractNumId w:val="2"/>
  </w:num>
  <w:num w:numId="9" w16cid:durableId="918245956">
    <w:abstractNumId w:val="3"/>
  </w:num>
  <w:num w:numId="10" w16cid:durableId="330523175">
    <w:abstractNumId w:val="4"/>
  </w:num>
  <w:num w:numId="11" w16cid:durableId="822891579">
    <w:abstractNumId w:val="9"/>
  </w:num>
  <w:num w:numId="12" w16cid:durableId="24410886">
    <w:abstractNumId w:val="1"/>
  </w:num>
  <w:num w:numId="13" w16cid:durableId="359477679">
    <w:abstractNumId w:val="7"/>
  </w:num>
  <w:num w:numId="14" w16cid:durableId="1554808091">
    <w:abstractNumId w:val="0"/>
  </w:num>
  <w:num w:numId="15" w16cid:durableId="1119374241">
    <w:abstractNumId w:val="15"/>
  </w:num>
  <w:num w:numId="16" w16cid:durableId="12808001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3F9"/>
    <w:rsid w:val="00002142"/>
    <w:rsid w:val="000122E1"/>
    <w:rsid w:val="00012AE6"/>
    <w:rsid w:val="00014BDC"/>
    <w:rsid w:val="0002381A"/>
    <w:rsid w:val="0002456D"/>
    <w:rsid w:val="000256F2"/>
    <w:rsid w:val="000278EC"/>
    <w:rsid w:val="00031A7D"/>
    <w:rsid w:val="0003559E"/>
    <w:rsid w:val="0005087F"/>
    <w:rsid w:val="0005140F"/>
    <w:rsid w:val="0006403B"/>
    <w:rsid w:val="00072D27"/>
    <w:rsid w:val="0008091A"/>
    <w:rsid w:val="00081AC2"/>
    <w:rsid w:val="00087B18"/>
    <w:rsid w:val="00090E82"/>
    <w:rsid w:val="000A391A"/>
    <w:rsid w:val="000A73B5"/>
    <w:rsid w:val="000B0DA5"/>
    <w:rsid w:val="000B48A6"/>
    <w:rsid w:val="000D1C50"/>
    <w:rsid w:val="000D1D8A"/>
    <w:rsid w:val="000F56D4"/>
    <w:rsid w:val="00106932"/>
    <w:rsid w:val="0014375A"/>
    <w:rsid w:val="0015432E"/>
    <w:rsid w:val="00156B95"/>
    <w:rsid w:val="0016104C"/>
    <w:rsid w:val="00165611"/>
    <w:rsid w:val="00170678"/>
    <w:rsid w:val="001805FD"/>
    <w:rsid w:val="0018610E"/>
    <w:rsid w:val="00186441"/>
    <w:rsid w:val="00190522"/>
    <w:rsid w:val="001A1285"/>
    <w:rsid w:val="001A5BCE"/>
    <w:rsid w:val="001B1D16"/>
    <w:rsid w:val="001B20F0"/>
    <w:rsid w:val="001B5343"/>
    <w:rsid w:val="001B5A11"/>
    <w:rsid w:val="001C4BEF"/>
    <w:rsid w:val="001C624C"/>
    <w:rsid w:val="001D3F66"/>
    <w:rsid w:val="001D7F72"/>
    <w:rsid w:val="001E0421"/>
    <w:rsid w:val="001F2511"/>
    <w:rsid w:val="001F3925"/>
    <w:rsid w:val="00203998"/>
    <w:rsid w:val="00215FFA"/>
    <w:rsid w:val="002175BA"/>
    <w:rsid w:val="00220A6E"/>
    <w:rsid w:val="00224AE2"/>
    <w:rsid w:val="00224B89"/>
    <w:rsid w:val="00225A02"/>
    <w:rsid w:val="00234198"/>
    <w:rsid w:val="00252065"/>
    <w:rsid w:val="00252815"/>
    <w:rsid w:val="002624E4"/>
    <w:rsid w:val="00264AB1"/>
    <w:rsid w:val="002743F9"/>
    <w:rsid w:val="002822C2"/>
    <w:rsid w:val="0028440B"/>
    <w:rsid w:val="002A03FC"/>
    <w:rsid w:val="002B7574"/>
    <w:rsid w:val="002C6042"/>
    <w:rsid w:val="002C6060"/>
    <w:rsid w:val="002E1C3A"/>
    <w:rsid w:val="00311F4A"/>
    <w:rsid w:val="00316CA6"/>
    <w:rsid w:val="003246B4"/>
    <w:rsid w:val="003401EB"/>
    <w:rsid w:val="00346B49"/>
    <w:rsid w:val="0035053A"/>
    <w:rsid w:val="00352335"/>
    <w:rsid w:val="003569C4"/>
    <w:rsid w:val="00360568"/>
    <w:rsid w:val="003651FC"/>
    <w:rsid w:val="00365775"/>
    <w:rsid w:val="00373C35"/>
    <w:rsid w:val="00373D6F"/>
    <w:rsid w:val="00383062"/>
    <w:rsid w:val="003A0FA5"/>
    <w:rsid w:val="003A2B6E"/>
    <w:rsid w:val="003A31EE"/>
    <w:rsid w:val="003B19E5"/>
    <w:rsid w:val="003B56CE"/>
    <w:rsid w:val="003B5DD8"/>
    <w:rsid w:val="003C4EAF"/>
    <w:rsid w:val="003E0E99"/>
    <w:rsid w:val="003E10E6"/>
    <w:rsid w:val="003E1C96"/>
    <w:rsid w:val="003E50E8"/>
    <w:rsid w:val="004002D9"/>
    <w:rsid w:val="00403923"/>
    <w:rsid w:val="00410F6E"/>
    <w:rsid w:val="00411D44"/>
    <w:rsid w:val="0041572F"/>
    <w:rsid w:val="00420005"/>
    <w:rsid w:val="00424C3C"/>
    <w:rsid w:val="004420A4"/>
    <w:rsid w:val="004470E2"/>
    <w:rsid w:val="00452DB0"/>
    <w:rsid w:val="004568FE"/>
    <w:rsid w:val="0047169A"/>
    <w:rsid w:val="00477D08"/>
    <w:rsid w:val="00485CC5"/>
    <w:rsid w:val="00495E23"/>
    <w:rsid w:val="004A1681"/>
    <w:rsid w:val="004B3E0F"/>
    <w:rsid w:val="004B4147"/>
    <w:rsid w:val="004C22C6"/>
    <w:rsid w:val="004C5E06"/>
    <w:rsid w:val="004F7D24"/>
    <w:rsid w:val="00506E9F"/>
    <w:rsid w:val="00526688"/>
    <w:rsid w:val="00532FB4"/>
    <w:rsid w:val="00536B12"/>
    <w:rsid w:val="00545230"/>
    <w:rsid w:val="00550366"/>
    <w:rsid w:val="00561EE0"/>
    <w:rsid w:val="005632D7"/>
    <w:rsid w:val="00570C82"/>
    <w:rsid w:val="005763BD"/>
    <w:rsid w:val="00581498"/>
    <w:rsid w:val="00582ADB"/>
    <w:rsid w:val="005873B1"/>
    <w:rsid w:val="005A30DD"/>
    <w:rsid w:val="005A315F"/>
    <w:rsid w:val="005A3E47"/>
    <w:rsid w:val="005A6F2D"/>
    <w:rsid w:val="005B2F39"/>
    <w:rsid w:val="005B3384"/>
    <w:rsid w:val="005C0F84"/>
    <w:rsid w:val="005C251B"/>
    <w:rsid w:val="005C3468"/>
    <w:rsid w:val="005D12D1"/>
    <w:rsid w:val="005E3BD5"/>
    <w:rsid w:val="005E554D"/>
    <w:rsid w:val="005E71BF"/>
    <w:rsid w:val="0060347A"/>
    <w:rsid w:val="00610D49"/>
    <w:rsid w:val="00611128"/>
    <w:rsid w:val="00615271"/>
    <w:rsid w:val="00617FA0"/>
    <w:rsid w:val="006216A6"/>
    <w:rsid w:val="00627B52"/>
    <w:rsid w:val="00630283"/>
    <w:rsid w:val="0063429B"/>
    <w:rsid w:val="00653512"/>
    <w:rsid w:val="0066507B"/>
    <w:rsid w:val="006757C1"/>
    <w:rsid w:val="00686208"/>
    <w:rsid w:val="00695F51"/>
    <w:rsid w:val="006A56C2"/>
    <w:rsid w:val="006A7780"/>
    <w:rsid w:val="006B2350"/>
    <w:rsid w:val="006C0471"/>
    <w:rsid w:val="006C249B"/>
    <w:rsid w:val="006D6A12"/>
    <w:rsid w:val="006D7111"/>
    <w:rsid w:val="006E18C5"/>
    <w:rsid w:val="006F0CEC"/>
    <w:rsid w:val="006F1E3E"/>
    <w:rsid w:val="0071509F"/>
    <w:rsid w:val="00720651"/>
    <w:rsid w:val="00727B7A"/>
    <w:rsid w:val="00737466"/>
    <w:rsid w:val="00742101"/>
    <w:rsid w:val="00746601"/>
    <w:rsid w:val="00751387"/>
    <w:rsid w:val="007665D9"/>
    <w:rsid w:val="00767B92"/>
    <w:rsid w:val="00776469"/>
    <w:rsid w:val="0077688E"/>
    <w:rsid w:val="00781523"/>
    <w:rsid w:val="00790ACA"/>
    <w:rsid w:val="00792C6F"/>
    <w:rsid w:val="007A1887"/>
    <w:rsid w:val="007A21DF"/>
    <w:rsid w:val="007A56E7"/>
    <w:rsid w:val="007B43EA"/>
    <w:rsid w:val="007B4F9B"/>
    <w:rsid w:val="007B547D"/>
    <w:rsid w:val="007B6CCA"/>
    <w:rsid w:val="007C1B19"/>
    <w:rsid w:val="007C2CD9"/>
    <w:rsid w:val="007C34F8"/>
    <w:rsid w:val="007E2486"/>
    <w:rsid w:val="007F4930"/>
    <w:rsid w:val="00804133"/>
    <w:rsid w:val="00811202"/>
    <w:rsid w:val="00820CE0"/>
    <w:rsid w:val="0082146B"/>
    <w:rsid w:val="0082250E"/>
    <w:rsid w:val="0082386E"/>
    <w:rsid w:val="008256A6"/>
    <w:rsid w:val="00825E9D"/>
    <w:rsid w:val="00836C45"/>
    <w:rsid w:val="00841ADA"/>
    <w:rsid w:val="0084796F"/>
    <w:rsid w:val="0085444F"/>
    <w:rsid w:val="0086297D"/>
    <w:rsid w:val="00882FB3"/>
    <w:rsid w:val="00893F41"/>
    <w:rsid w:val="008B7D32"/>
    <w:rsid w:val="008C00DB"/>
    <w:rsid w:val="008C2161"/>
    <w:rsid w:val="008C466D"/>
    <w:rsid w:val="008D05E1"/>
    <w:rsid w:val="008F5511"/>
    <w:rsid w:val="00901D91"/>
    <w:rsid w:val="009262BA"/>
    <w:rsid w:val="00931FEF"/>
    <w:rsid w:val="0094143D"/>
    <w:rsid w:val="009442A4"/>
    <w:rsid w:val="00946BBA"/>
    <w:rsid w:val="009563AB"/>
    <w:rsid w:val="00970D4B"/>
    <w:rsid w:val="00975654"/>
    <w:rsid w:val="00980ACC"/>
    <w:rsid w:val="0098344D"/>
    <w:rsid w:val="0099315E"/>
    <w:rsid w:val="00993E8A"/>
    <w:rsid w:val="00994E19"/>
    <w:rsid w:val="009A1CF3"/>
    <w:rsid w:val="009A51C8"/>
    <w:rsid w:val="009C026E"/>
    <w:rsid w:val="009C3B26"/>
    <w:rsid w:val="009D16D9"/>
    <w:rsid w:val="009D651E"/>
    <w:rsid w:val="009E3706"/>
    <w:rsid w:val="009E6279"/>
    <w:rsid w:val="009E6880"/>
    <w:rsid w:val="009F17EA"/>
    <w:rsid w:val="009F37E1"/>
    <w:rsid w:val="00A003B7"/>
    <w:rsid w:val="00A10C4E"/>
    <w:rsid w:val="00A26BA7"/>
    <w:rsid w:val="00A361D7"/>
    <w:rsid w:val="00A5186B"/>
    <w:rsid w:val="00A572D7"/>
    <w:rsid w:val="00A60EAA"/>
    <w:rsid w:val="00A62D8C"/>
    <w:rsid w:val="00A65BBB"/>
    <w:rsid w:val="00A74160"/>
    <w:rsid w:val="00A945B8"/>
    <w:rsid w:val="00A96BB3"/>
    <w:rsid w:val="00AA36AD"/>
    <w:rsid w:val="00AB21CB"/>
    <w:rsid w:val="00AB711C"/>
    <w:rsid w:val="00AC2910"/>
    <w:rsid w:val="00AD7432"/>
    <w:rsid w:val="00AE60A2"/>
    <w:rsid w:val="00AE79D4"/>
    <w:rsid w:val="00AF52CC"/>
    <w:rsid w:val="00B00CA7"/>
    <w:rsid w:val="00B02388"/>
    <w:rsid w:val="00B06A22"/>
    <w:rsid w:val="00B15C4D"/>
    <w:rsid w:val="00B1769C"/>
    <w:rsid w:val="00B17BAC"/>
    <w:rsid w:val="00B229DF"/>
    <w:rsid w:val="00B30431"/>
    <w:rsid w:val="00B32F37"/>
    <w:rsid w:val="00B35875"/>
    <w:rsid w:val="00B408DB"/>
    <w:rsid w:val="00B4228B"/>
    <w:rsid w:val="00B426BD"/>
    <w:rsid w:val="00B52696"/>
    <w:rsid w:val="00B53954"/>
    <w:rsid w:val="00B60ED6"/>
    <w:rsid w:val="00B85C9F"/>
    <w:rsid w:val="00B8644E"/>
    <w:rsid w:val="00B87275"/>
    <w:rsid w:val="00B9314E"/>
    <w:rsid w:val="00B93DFC"/>
    <w:rsid w:val="00B94961"/>
    <w:rsid w:val="00BC79FC"/>
    <w:rsid w:val="00BD27CB"/>
    <w:rsid w:val="00BD4558"/>
    <w:rsid w:val="00BE1AD2"/>
    <w:rsid w:val="00BE5E78"/>
    <w:rsid w:val="00BF270B"/>
    <w:rsid w:val="00C00068"/>
    <w:rsid w:val="00C01111"/>
    <w:rsid w:val="00C0217D"/>
    <w:rsid w:val="00C33067"/>
    <w:rsid w:val="00C355E3"/>
    <w:rsid w:val="00C4031B"/>
    <w:rsid w:val="00C40C17"/>
    <w:rsid w:val="00C4178B"/>
    <w:rsid w:val="00C455AC"/>
    <w:rsid w:val="00C52EEB"/>
    <w:rsid w:val="00C55B1A"/>
    <w:rsid w:val="00C70261"/>
    <w:rsid w:val="00C8256B"/>
    <w:rsid w:val="00C845C4"/>
    <w:rsid w:val="00C85787"/>
    <w:rsid w:val="00C93E11"/>
    <w:rsid w:val="00CA20B2"/>
    <w:rsid w:val="00CA7B4F"/>
    <w:rsid w:val="00CB0B2E"/>
    <w:rsid w:val="00CB5BFB"/>
    <w:rsid w:val="00CC421F"/>
    <w:rsid w:val="00CC5C59"/>
    <w:rsid w:val="00CC69E0"/>
    <w:rsid w:val="00CD41BF"/>
    <w:rsid w:val="00CF715F"/>
    <w:rsid w:val="00D12336"/>
    <w:rsid w:val="00D17372"/>
    <w:rsid w:val="00D202A6"/>
    <w:rsid w:val="00D21F88"/>
    <w:rsid w:val="00D24E0B"/>
    <w:rsid w:val="00D37377"/>
    <w:rsid w:val="00D44904"/>
    <w:rsid w:val="00D51E87"/>
    <w:rsid w:val="00D53F7E"/>
    <w:rsid w:val="00D579C6"/>
    <w:rsid w:val="00D74A12"/>
    <w:rsid w:val="00D845B8"/>
    <w:rsid w:val="00D91712"/>
    <w:rsid w:val="00D91E29"/>
    <w:rsid w:val="00D94245"/>
    <w:rsid w:val="00DA1AB7"/>
    <w:rsid w:val="00DA509E"/>
    <w:rsid w:val="00DB3901"/>
    <w:rsid w:val="00DB75BD"/>
    <w:rsid w:val="00DC38AE"/>
    <w:rsid w:val="00DD0370"/>
    <w:rsid w:val="00DD2BDF"/>
    <w:rsid w:val="00DD5077"/>
    <w:rsid w:val="00DD65E3"/>
    <w:rsid w:val="00DE5714"/>
    <w:rsid w:val="00DF2373"/>
    <w:rsid w:val="00E03C26"/>
    <w:rsid w:val="00E044E6"/>
    <w:rsid w:val="00E12291"/>
    <w:rsid w:val="00E2025A"/>
    <w:rsid w:val="00E27A4C"/>
    <w:rsid w:val="00E32091"/>
    <w:rsid w:val="00E32D08"/>
    <w:rsid w:val="00E3652F"/>
    <w:rsid w:val="00E3678B"/>
    <w:rsid w:val="00E640E9"/>
    <w:rsid w:val="00E755C3"/>
    <w:rsid w:val="00E76075"/>
    <w:rsid w:val="00E823D9"/>
    <w:rsid w:val="00E84905"/>
    <w:rsid w:val="00E86F4D"/>
    <w:rsid w:val="00E937A4"/>
    <w:rsid w:val="00E96DFA"/>
    <w:rsid w:val="00E976CB"/>
    <w:rsid w:val="00EA13C9"/>
    <w:rsid w:val="00EB1F2C"/>
    <w:rsid w:val="00EB22A1"/>
    <w:rsid w:val="00EB6AE8"/>
    <w:rsid w:val="00EC0B8A"/>
    <w:rsid w:val="00EC116C"/>
    <w:rsid w:val="00F0384E"/>
    <w:rsid w:val="00F03C30"/>
    <w:rsid w:val="00F12F6F"/>
    <w:rsid w:val="00F13DB7"/>
    <w:rsid w:val="00F2245F"/>
    <w:rsid w:val="00F33E9A"/>
    <w:rsid w:val="00F35E46"/>
    <w:rsid w:val="00F378DB"/>
    <w:rsid w:val="00F41596"/>
    <w:rsid w:val="00F43FE5"/>
    <w:rsid w:val="00F51E4B"/>
    <w:rsid w:val="00F550B5"/>
    <w:rsid w:val="00F56307"/>
    <w:rsid w:val="00F63017"/>
    <w:rsid w:val="00F739B0"/>
    <w:rsid w:val="00F96E62"/>
    <w:rsid w:val="00F970FE"/>
    <w:rsid w:val="00FB18ED"/>
    <w:rsid w:val="00FB62BB"/>
    <w:rsid w:val="00FC7EA6"/>
    <w:rsid w:val="00FD75E0"/>
    <w:rsid w:val="00FF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BBFC6"/>
  <w15:chartTrackingRefBased/>
  <w15:docId w15:val="{BD526841-F7DA-48D6-B902-38A6BFE8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05E1"/>
  </w:style>
  <w:style w:type="paragraph" w:styleId="1">
    <w:name w:val="heading 1"/>
    <w:basedOn w:val="a"/>
    <w:next w:val="a"/>
    <w:link w:val="10"/>
    <w:uiPriority w:val="9"/>
    <w:qFormat/>
    <w:rsid w:val="002743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43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2743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43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43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43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43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43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43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43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743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2743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743F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743F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743F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743F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743F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743F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743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2743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43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2743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743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743F9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2743F9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2743F9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2743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2743F9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2743F9"/>
    <w:rPr>
      <w:b/>
      <w:bCs/>
      <w:smallCaps/>
      <w:color w:val="0F4761" w:themeColor="accent1" w:themeShade="BF"/>
      <w:spacing w:val="5"/>
    </w:rPr>
  </w:style>
  <w:style w:type="table" w:styleId="af">
    <w:name w:val="Table Grid"/>
    <w:basedOn w:val="a1"/>
    <w:uiPriority w:val="39"/>
    <w:rsid w:val="00A26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A26BA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f0">
    <w:name w:val="Hyperlink"/>
    <w:uiPriority w:val="99"/>
    <w:unhideWhenUsed/>
    <w:rsid w:val="00156B95"/>
    <w:rPr>
      <w:color w:val="0000FF"/>
      <w:u w:val="single"/>
    </w:rPr>
  </w:style>
  <w:style w:type="character" w:customStyle="1" w:styleId="rvts15">
    <w:name w:val="rvts15"/>
    <w:basedOn w:val="a0"/>
    <w:rsid w:val="00B1769C"/>
  </w:style>
  <w:style w:type="character" w:customStyle="1" w:styleId="aa">
    <w:name w:val="Абзац списку Знак"/>
    <w:link w:val="a9"/>
    <w:uiPriority w:val="34"/>
    <w:locked/>
    <w:rsid w:val="00EC0B8A"/>
  </w:style>
  <w:style w:type="paragraph" w:customStyle="1" w:styleId="rvps2">
    <w:name w:val="rvps2"/>
    <w:basedOn w:val="a"/>
    <w:rsid w:val="0052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styleId="af1">
    <w:name w:val="Body Text"/>
    <w:basedOn w:val="a"/>
    <w:link w:val="af2"/>
    <w:unhideWhenUsed/>
    <w:rsid w:val="0099315E"/>
    <w:pPr>
      <w:spacing w:after="120" w:line="259" w:lineRule="auto"/>
    </w:pPr>
    <w:rPr>
      <w:kern w:val="0"/>
      <w:sz w:val="22"/>
      <w:szCs w:val="22"/>
      <w14:ligatures w14:val="none"/>
    </w:rPr>
  </w:style>
  <w:style w:type="character" w:customStyle="1" w:styleId="af2">
    <w:name w:val="Основний текст Знак"/>
    <w:basedOn w:val="a0"/>
    <w:link w:val="af1"/>
    <w:rsid w:val="0099315E"/>
    <w:rPr>
      <w:kern w:val="0"/>
      <w:sz w:val="22"/>
      <w:szCs w:val="22"/>
      <w14:ligatures w14:val="none"/>
    </w:rPr>
  </w:style>
  <w:style w:type="paragraph" w:customStyle="1" w:styleId="11">
    <w:name w:val="Абзац списка1"/>
    <w:basedOn w:val="a"/>
    <w:qFormat/>
    <w:rsid w:val="00C7026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styleId="af3">
    <w:name w:val="page number"/>
    <w:basedOn w:val="a0"/>
    <w:rsid w:val="007E2486"/>
  </w:style>
  <w:style w:type="character" w:customStyle="1" w:styleId="rvts23">
    <w:name w:val="rvts23"/>
    <w:basedOn w:val="a0"/>
    <w:rsid w:val="00D12336"/>
  </w:style>
  <w:style w:type="paragraph" w:styleId="af4">
    <w:name w:val="annotation text"/>
    <w:basedOn w:val="a"/>
    <w:link w:val="af5"/>
    <w:uiPriority w:val="99"/>
    <w:semiHidden/>
    <w:unhideWhenUsed/>
    <w:rsid w:val="00CC69E0"/>
    <w:pPr>
      <w:spacing w:line="240" w:lineRule="auto"/>
    </w:pPr>
    <w:rPr>
      <w:sz w:val="20"/>
      <w:szCs w:val="20"/>
    </w:rPr>
  </w:style>
  <w:style w:type="character" w:customStyle="1" w:styleId="af5">
    <w:name w:val="Текст примітки Знак"/>
    <w:basedOn w:val="a0"/>
    <w:link w:val="af4"/>
    <w:uiPriority w:val="99"/>
    <w:semiHidden/>
    <w:rsid w:val="00CC69E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C69E0"/>
    <w:rPr>
      <w:b/>
      <w:bCs/>
      <w:kern w:val="0"/>
      <w14:ligatures w14:val="none"/>
    </w:rPr>
  </w:style>
  <w:style w:type="character" w:customStyle="1" w:styleId="af7">
    <w:name w:val="Тема примітки Знак"/>
    <w:basedOn w:val="af5"/>
    <w:link w:val="af6"/>
    <w:uiPriority w:val="99"/>
    <w:semiHidden/>
    <w:rsid w:val="00CC69E0"/>
    <w:rPr>
      <w:b/>
      <w:bCs/>
      <w:kern w:val="0"/>
      <w:sz w:val="20"/>
      <w:szCs w:val="20"/>
      <w14:ligatures w14:val="none"/>
    </w:rPr>
  </w:style>
  <w:style w:type="paragraph" w:styleId="af8">
    <w:name w:val="header"/>
    <w:basedOn w:val="a"/>
    <w:link w:val="af9"/>
    <w:uiPriority w:val="99"/>
    <w:unhideWhenUsed/>
    <w:rsid w:val="003E10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9">
    <w:name w:val="Верхній колонтитул Знак"/>
    <w:basedOn w:val="a0"/>
    <w:link w:val="af8"/>
    <w:uiPriority w:val="99"/>
    <w:rsid w:val="003E10E6"/>
  </w:style>
  <w:style w:type="paragraph" w:styleId="afa">
    <w:name w:val="footer"/>
    <w:basedOn w:val="a"/>
    <w:link w:val="afb"/>
    <w:uiPriority w:val="99"/>
    <w:unhideWhenUsed/>
    <w:rsid w:val="003E10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b">
    <w:name w:val="Нижній колонтитул Знак"/>
    <w:basedOn w:val="a0"/>
    <w:link w:val="afa"/>
    <w:uiPriority w:val="99"/>
    <w:rsid w:val="003E10E6"/>
  </w:style>
  <w:style w:type="character" w:styleId="afc">
    <w:name w:val="Unresolved Mention"/>
    <w:basedOn w:val="a0"/>
    <w:uiPriority w:val="99"/>
    <w:semiHidden/>
    <w:unhideWhenUsed/>
    <w:rsid w:val="002822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nstatement@nerc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instatement@nerc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1295</Words>
  <Characters>739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Мілова</dc:creator>
  <cp:keywords/>
  <dc:description/>
  <cp:lastModifiedBy>Марина Мілова</cp:lastModifiedBy>
  <cp:revision>8</cp:revision>
  <dcterms:created xsi:type="dcterms:W3CDTF">2026-02-03T07:13:00Z</dcterms:created>
  <dcterms:modified xsi:type="dcterms:W3CDTF">2026-06-18T13:03:00Z</dcterms:modified>
</cp:coreProperties>
</file>