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15163" w:type="dxa"/>
        <w:tblLook w:val="04A0" w:firstRow="1" w:lastRow="0" w:firstColumn="1" w:lastColumn="0" w:noHBand="0" w:noVBand="1"/>
      </w:tblPr>
      <w:tblGrid>
        <w:gridCol w:w="4661"/>
        <w:gridCol w:w="6967"/>
        <w:gridCol w:w="3535"/>
      </w:tblGrid>
      <w:tr w:rsidR="00DA5DAE" w:rsidRPr="006A2D98" w14:paraId="59264867" w14:textId="77777777" w:rsidTr="00DA5DAE">
        <w:tc>
          <w:tcPr>
            <w:tcW w:w="15163" w:type="dxa"/>
            <w:gridSpan w:val="3"/>
            <w:tcBorders>
              <w:top w:val="nil"/>
              <w:left w:val="nil"/>
              <w:bottom w:val="single" w:sz="4" w:space="0" w:color="auto"/>
              <w:right w:val="nil"/>
            </w:tcBorders>
          </w:tcPr>
          <w:p w14:paraId="1B21D3F0" w14:textId="60791B79" w:rsidR="00DA5DAE" w:rsidRPr="006A2D98" w:rsidRDefault="00DA5DAE" w:rsidP="006A2D98">
            <w:pPr>
              <w:shd w:val="clear" w:color="auto" w:fill="FFFFFF" w:themeFill="background1"/>
              <w:spacing w:line="240" w:lineRule="auto"/>
              <w:jc w:val="center"/>
              <w:rPr>
                <w:rStyle w:val="rvts15"/>
                <w:rFonts w:ascii="Times New Roman" w:hAnsi="Times New Roman" w:cs="Times New Roman"/>
                <w:b/>
                <w:bCs/>
                <w:sz w:val="28"/>
                <w:shd w:val="clear" w:color="auto" w:fill="FFFFFF"/>
              </w:rPr>
            </w:pPr>
            <w:r w:rsidRPr="006A2D98">
              <w:rPr>
                <w:rFonts w:ascii="Times New Roman" w:hAnsi="Times New Roman" w:cs="Times New Roman"/>
                <w:b/>
                <w:bCs/>
                <w:sz w:val="28"/>
                <w:shd w:val="clear" w:color="auto" w:fill="FFFFFF"/>
              </w:rPr>
              <w:t>УЗАГАЛЬНЕНІ ЗАУВАЖЕННЯ</w:t>
            </w:r>
            <w:r w:rsidRPr="006A2D98">
              <w:rPr>
                <w:rFonts w:ascii="Times New Roman" w:hAnsi="Times New Roman" w:cs="Times New Roman"/>
                <w:b/>
                <w:sz w:val="28"/>
              </w:rPr>
              <w:br/>
            </w:r>
            <w:r w:rsidRPr="006A2D98">
              <w:rPr>
                <w:rStyle w:val="rvts15"/>
                <w:rFonts w:ascii="Times New Roman" w:hAnsi="Times New Roman" w:cs="Times New Roman"/>
                <w:b/>
                <w:bCs/>
                <w:sz w:val="28"/>
                <w:shd w:val="clear" w:color="auto" w:fill="FFFFFF"/>
              </w:rPr>
              <w:t xml:space="preserve">та пропозиції до проекту рішення НКРЕКП, що має ознаки регуляторного </w:t>
            </w:r>
            <w:proofErr w:type="spellStart"/>
            <w:r w:rsidRPr="006A2D98">
              <w:rPr>
                <w:rStyle w:val="rvts15"/>
                <w:rFonts w:ascii="Times New Roman" w:hAnsi="Times New Roman" w:cs="Times New Roman"/>
                <w:b/>
                <w:bCs/>
                <w:sz w:val="28"/>
                <w:shd w:val="clear" w:color="auto" w:fill="FFFFFF"/>
              </w:rPr>
              <w:t>акта</w:t>
            </w:r>
            <w:proofErr w:type="spellEnd"/>
            <w:r w:rsidRPr="006A2D98">
              <w:rPr>
                <w:rStyle w:val="rvts15"/>
                <w:rFonts w:ascii="Times New Roman" w:hAnsi="Times New Roman" w:cs="Times New Roman"/>
                <w:b/>
                <w:bCs/>
                <w:sz w:val="28"/>
                <w:shd w:val="clear" w:color="auto" w:fill="FFFFFF"/>
              </w:rPr>
              <w:t xml:space="preserve"> –</w:t>
            </w:r>
          </w:p>
          <w:p w14:paraId="5BC22522" w14:textId="6D5FD265" w:rsidR="00DA5DAE" w:rsidRPr="006A2D98" w:rsidRDefault="00DA5DAE" w:rsidP="006A2D98">
            <w:pPr>
              <w:shd w:val="clear" w:color="auto" w:fill="FFFFFF" w:themeFill="background1"/>
              <w:spacing w:line="240" w:lineRule="auto"/>
              <w:jc w:val="center"/>
              <w:rPr>
                <w:rStyle w:val="rvts15"/>
                <w:rFonts w:ascii="Times New Roman" w:hAnsi="Times New Roman" w:cs="Times New Roman"/>
                <w:sz w:val="28"/>
              </w:rPr>
            </w:pPr>
            <w:r w:rsidRPr="006A2D98">
              <w:rPr>
                <w:rStyle w:val="rvts15"/>
                <w:rFonts w:ascii="Times New Roman" w:hAnsi="Times New Roman" w:cs="Times New Roman"/>
                <w:b/>
                <w:bCs/>
                <w:sz w:val="32"/>
                <w:shd w:val="clear" w:color="auto" w:fill="FFFFFF"/>
              </w:rPr>
              <w:t>«</w:t>
            </w:r>
            <w:r w:rsidRPr="006A2D98">
              <w:rPr>
                <w:rStyle w:val="rvts15"/>
                <w:rFonts w:ascii="Times New Roman" w:hAnsi="Times New Roman" w:cs="Times New Roman"/>
                <w:b/>
                <w:sz w:val="28"/>
                <w:shd w:val="clear" w:color="auto" w:fill="FFFFFF"/>
              </w:rPr>
              <w:t>Про затвердження Правил користування тепловою енергією</w:t>
            </w:r>
            <w:r w:rsidRPr="006A2D98">
              <w:rPr>
                <w:rStyle w:val="rvts15"/>
                <w:rFonts w:ascii="Times New Roman" w:hAnsi="Times New Roman" w:cs="Times New Roman"/>
                <w:sz w:val="28"/>
              </w:rPr>
              <w:t>»</w:t>
            </w:r>
          </w:p>
          <w:p w14:paraId="3509EF18" w14:textId="211FCB2C" w:rsidR="00DA5DAE" w:rsidRPr="006A2D98" w:rsidRDefault="00DA5DAE" w:rsidP="006A2D98">
            <w:pPr>
              <w:shd w:val="clear" w:color="auto" w:fill="FFFFFF" w:themeFill="background1"/>
              <w:spacing w:line="240" w:lineRule="auto"/>
              <w:jc w:val="center"/>
              <w:rPr>
                <w:rFonts w:ascii="Times New Roman" w:hAnsi="Times New Roman" w:cs="Times New Roman"/>
                <w:sz w:val="24"/>
                <w:szCs w:val="24"/>
              </w:rPr>
            </w:pPr>
          </w:p>
        </w:tc>
      </w:tr>
      <w:tr w:rsidR="006735DF" w:rsidRPr="006A2D98" w14:paraId="1B4F4440" w14:textId="77777777" w:rsidTr="00DA5DAE">
        <w:tc>
          <w:tcPr>
            <w:tcW w:w="4661" w:type="dxa"/>
            <w:tcBorders>
              <w:top w:val="single" w:sz="4" w:space="0" w:color="auto"/>
            </w:tcBorders>
          </w:tcPr>
          <w:p w14:paraId="79C3C828" w14:textId="77777777" w:rsidR="00DA5DAE" w:rsidRPr="006A2D98" w:rsidRDefault="00DA5DAE" w:rsidP="006A2D98">
            <w:pPr>
              <w:shd w:val="clear" w:color="auto" w:fill="FFFFFF" w:themeFill="background1"/>
              <w:spacing w:line="240" w:lineRule="auto"/>
              <w:jc w:val="center"/>
              <w:rPr>
                <w:rFonts w:ascii="Times New Roman" w:hAnsi="Times New Roman" w:cs="Times New Roman"/>
                <w:b/>
                <w:bCs/>
                <w:sz w:val="24"/>
                <w:szCs w:val="24"/>
                <w:shd w:val="clear" w:color="auto" w:fill="FFFFFF"/>
              </w:rPr>
            </w:pPr>
            <w:r w:rsidRPr="006A2D98">
              <w:rPr>
                <w:rFonts w:ascii="Times New Roman" w:hAnsi="Times New Roman" w:cs="Times New Roman"/>
                <w:b/>
                <w:sz w:val="24"/>
                <w:szCs w:val="24"/>
                <w:shd w:val="clear" w:color="auto" w:fill="FFFFFF"/>
              </w:rPr>
              <w:t>Редакція проекту рішення НКРЕКП</w:t>
            </w:r>
            <w:r w:rsidRPr="006A2D98">
              <w:rPr>
                <w:rFonts w:ascii="Times New Roman" w:hAnsi="Times New Roman" w:cs="Times New Roman"/>
                <w:b/>
                <w:bCs/>
                <w:sz w:val="24"/>
                <w:szCs w:val="24"/>
                <w:shd w:val="clear" w:color="auto" w:fill="FFFFFF"/>
              </w:rPr>
              <w:t xml:space="preserve"> </w:t>
            </w:r>
          </w:p>
          <w:p w14:paraId="51C548CA" w14:textId="77777777" w:rsidR="00881121" w:rsidRPr="006A2D98" w:rsidRDefault="00881121" w:rsidP="006A2D98">
            <w:pPr>
              <w:shd w:val="clear" w:color="auto" w:fill="FFFFFF" w:themeFill="background1"/>
              <w:spacing w:line="240" w:lineRule="auto"/>
              <w:jc w:val="both"/>
              <w:rPr>
                <w:rFonts w:ascii="Times New Roman" w:hAnsi="Times New Roman" w:cs="Times New Roman"/>
                <w:sz w:val="24"/>
                <w:szCs w:val="24"/>
              </w:rPr>
            </w:pPr>
          </w:p>
        </w:tc>
        <w:tc>
          <w:tcPr>
            <w:tcW w:w="6967" w:type="dxa"/>
            <w:tcBorders>
              <w:top w:val="single" w:sz="4" w:space="0" w:color="auto"/>
            </w:tcBorders>
          </w:tcPr>
          <w:p w14:paraId="18865CBB" w14:textId="1F881308" w:rsidR="00881121" w:rsidRPr="006A2D98" w:rsidRDefault="00DA5DAE" w:rsidP="006A2D98">
            <w:pPr>
              <w:shd w:val="clear" w:color="auto" w:fill="FFFFFF" w:themeFill="background1"/>
              <w:spacing w:line="240" w:lineRule="auto"/>
              <w:jc w:val="center"/>
              <w:rPr>
                <w:rFonts w:ascii="Times New Roman" w:hAnsi="Times New Roman" w:cs="Times New Roman"/>
                <w:sz w:val="24"/>
                <w:szCs w:val="24"/>
              </w:rPr>
            </w:pPr>
            <w:r w:rsidRPr="006A2D98">
              <w:rPr>
                <w:rFonts w:ascii="Times New Roman" w:hAnsi="Times New Roman" w:cs="Times New Roman"/>
                <w:b/>
                <w:sz w:val="24"/>
                <w:szCs w:val="24"/>
                <w:shd w:val="clear" w:color="auto" w:fill="FFFFFF"/>
              </w:rPr>
              <w:t>Зауваження та пропозиції до проекту рішення НКРЕКП</w:t>
            </w:r>
          </w:p>
        </w:tc>
        <w:tc>
          <w:tcPr>
            <w:tcW w:w="3535" w:type="dxa"/>
            <w:tcBorders>
              <w:top w:val="single" w:sz="4" w:space="0" w:color="auto"/>
            </w:tcBorders>
          </w:tcPr>
          <w:p w14:paraId="75A02242" w14:textId="4352F476" w:rsidR="00881121" w:rsidRPr="006A2D98" w:rsidRDefault="00DA5DAE" w:rsidP="006A2D98">
            <w:pPr>
              <w:shd w:val="clear" w:color="auto" w:fill="FFFFFF" w:themeFill="background1"/>
              <w:spacing w:line="240" w:lineRule="auto"/>
              <w:jc w:val="center"/>
              <w:rPr>
                <w:rFonts w:ascii="Times New Roman" w:hAnsi="Times New Roman" w:cs="Times New Roman"/>
                <w:sz w:val="24"/>
                <w:szCs w:val="24"/>
              </w:rPr>
            </w:pPr>
            <w:r w:rsidRPr="006A2D98">
              <w:rPr>
                <w:rFonts w:ascii="Times New Roman" w:hAnsi="Times New Roman" w:cs="Times New Roman"/>
                <w:b/>
                <w:sz w:val="24"/>
                <w:szCs w:val="24"/>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6735DF" w:rsidRPr="006A2D98" w14:paraId="489783D2" w14:textId="566A5527" w:rsidTr="00FD2CE0">
        <w:tc>
          <w:tcPr>
            <w:tcW w:w="4661" w:type="dxa"/>
            <w:vMerge w:val="restart"/>
          </w:tcPr>
          <w:p w14:paraId="5F4E79C4" w14:textId="1B034514" w:rsidR="00D47B92" w:rsidRPr="006A2D98" w:rsidRDefault="00D47B92"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Загальне зауваження</w:t>
            </w:r>
          </w:p>
        </w:tc>
        <w:tc>
          <w:tcPr>
            <w:tcW w:w="6967" w:type="dxa"/>
          </w:tcPr>
          <w:p w14:paraId="195734E4" w14:textId="77777777" w:rsidR="00D47B92" w:rsidRPr="006A2D98" w:rsidRDefault="00D47B92"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ТОВ «ЄВРО-РЕКОНСТРУКЦІЯ»</w:t>
            </w:r>
          </w:p>
          <w:p w14:paraId="6EC07906" w14:textId="32BF2D4F" w:rsidR="00D47B92" w:rsidRPr="006A2D98" w:rsidRDefault="00D47B92" w:rsidP="006A2D98">
            <w:pPr>
              <w:shd w:val="clear" w:color="auto" w:fill="FFFFFF" w:themeFill="background1"/>
              <w:spacing w:line="240" w:lineRule="auto"/>
              <w:jc w:val="both"/>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В </w:t>
            </w:r>
            <w:proofErr w:type="spellStart"/>
            <w:r w:rsidRPr="006A2D98">
              <w:rPr>
                <w:rFonts w:ascii="Times New Roman" w:eastAsia="Times New Roman" w:hAnsi="Times New Roman" w:cs="Times New Roman"/>
                <w:sz w:val="24"/>
                <w:szCs w:val="24"/>
                <w:bdr w:val="none" w:sz="0" w:space="0" w:color="auto" w:frame="1"/>
                <w:lang w:eastAsia="uk-UA"/>
              </w:rPr>
              <w:t>абз</w:t>
            </w:r>
            <w:proofErr w:type="spellEnd"/>
            <w:r w:rsidRPr="006A2D98">
              <w:rPr>
                <w:rFonts w:ascii="Times New Roman" w:eastAsia="Times New Roman" w:hAnsi="Times New Roman" w:cs="Times New Roman"/>
                <w:sz w:val="24"/>
                <w:szCs w:val="24"/>
                <w:bdr w:val="none" w:sz="0" w:space="0" w:color="auto" w:frame="1"/>
                <w:lang w:eastAsia="uk-UA"/>
              </w:rPr>
              <w:t xml:space="preserve">. 5 п. 3.1.18, підпункті 4 пункту 4.1.1, підпункті 12 пункту 4.1.2, підпункті 12 пункту 4.2.4, підпункті 14 пункту 4.3.2, підпункті 11 пункту 4.3.4 термін </w:t>
            </w:r>
            <w:r w:rsidRPr="006A2D98">
              <w:rPr>
                <w:rFonts w:ascii="Times New Roman" w:eastAsia="Times New Roman" w:hAnsi="Times New Roman" w:cs="Times New Roman"/>
                <w:b/>
                <w:bCs/>
                <w:sz w:val="24"/>
                <w:szCs w:val="24"/>
                <w:bdr w:val="none" w:sz="0" w:space="0" w:color="auto" w:frame="1"/>
                <w:lang w:eastAsia="uk-UA"/>
              </w:rPr>
              <w:t>«неполадок»</w:t>
            </w:r>
            <w:r w:rsidRPr="006A2D98">
              <w:rPr>
                <w:rFonts w:ascii="Times New Roman" w:eastAsia="Times New Roman" w:hAnsi="Times New Roman" w:cs="Times New Roman"/>
                <w:sz w:val="24"/>
                <w:szCs w:val="24"/>
                <w:bdr w:val="none" w:sz="0" w:space="0" w:color="auto" w:frame="1"/>
                <w:lang w:eastAsia="uk-UA"/>
              </w:rPr>
              <w:t xml:space="preserve"> замінити на термін «</w:t>
            </w:r>
            <w:proofErr w:type="spellStart"/>
            <w:r w:rsidRPr="006A2D98">
              <w:rPr>
                <w:rFonts w:ascii="Times New Roman" w:eastAsia="Times New Roman" w:hAnsi="Times New Roman" w:cs="Times New Roman"/>
                <w:b/>
                <w:bCs/>
                <w:sz w:val="24"/>
                <w:szCs w:val="24"/>
                <w:bdr w:val="none" w:sz="0" w:space="0" w:color="auto" w:frame="1"/>
                <w:lang w:eastAsia="uk-UA"/>
              </w:rPr>
              <w:t>несправностей</w:t>
            </w:r>
            <w:proofErr w:type="spellEnd"/>
            <w:r w:rsidRPr="006A2D98">
              <w:rPr>
                <w:rFonts w:ascii="Times New Roman" w:eastAsia="Times New Roman" w:hAnsi="Times New Roman" w:cs="Times New Roman"/>
                <w:sz w:val="24"/>
                <w:szCs w:val="24"/>
                <w:bdr w:val="none" w:sz="0" w:space="0" w:color="auto" w:frame="1"/>
                <w:lang w:eastAsia="uk-UA"/>
              </w:rPr>
              <w:t>» або «</w:t>
            </w:r>
            <w:r w:rsidRPr="006A2D98">
              <w:rPr>
                <w:rFonts w:ascii="Times New Roman" w:eastAsia="Times New Roman" w:hAnsi="Times New Roman" w:cs="Times New Roman"/>
                <w:b/>
                <w:bCs/>
                <w:sz w:val="24"/>
                <w:szCs w:val="24"/>
                <w:bdr w:val="none" w:sz="0" w:space="0" w:color="auto" w:frame="1"/>
                <w:lang w:eastAsia="uk-UA"/>
              </w:rPr>
              <w:t>недоліків</w:t>
            </w:r>
            <w:r w:rsidRPr="006A2D98">
              <w:rPr>
                <w:rFonts w:ascii="Times New Roman" w:eastAsia="Times New Roman" w:hAnsi="Times New Roman" w:cs="Times New Roman"/>
                <w:sz w:val="24"/>
                <w:szCs w:val="24"/>
                <w:bdr w:val="none" w:sz="0" w:space="0" w:color="auto" w:frame="1"/>
                <w:lang w:eastAsia="uk-UA"/>
              </w:rPr>
              <w:t>»</w:t>
            </w:r>
          </w:p>
          <w:p w14:paraId="6B39F24F" w14:textId="2911ACE6" w:rsidR="00D47B92" w:rsidRPr="006A2D98" w:rsidRDefault="00D47B92" w:rsidP="006A2D98">
            <w:pPr>
              <w:shd w:val="clear" w:color="auto" w:fill="FFFFFF" w:themeFill="background1"/>
              <w:spacing w:line="240" w:lineRule="auto"/>
              <w:jc w:val="both"/>
              <w:rPr>
                <w:rFonts w:ascii="Times New Roman" w:eastAsia="Times New Roman" w:hAnsi="Times New Roman" w:cs="Times New Roman"/>
                <w:b/>
                <w:sz w:val="24"/>
                <w:szCs w:val="24"/>
                <w:bdr w:val="none" w:sz="0" w:space="0" w:color="auto" w:frame="1"/>
                <w:lang w:eastAsia="uk-UA"/>
              </w:rPr>
            </w:pPr>
          </w:p>
          <w:p w14:paraId="2622B21F" w14:textId="47E8E32A" w:rsidR="00D47B92" w:rsidRPr="006A2D98" w:rsidRDefault="00D47B92" w:rsidP="006A2D98">
            <w:pPr>
              <w:shd w:val="clear" w:color="auto" w:fill="FFFFFF" w:themeFill="background1"/>
              <w:spacing w:line="240" w:lineRule="auto"/>
              <w:jc w:val="both"/>
              <w:rPr>
                <w:rFonts w:ascii="Times New Roman" w:eastAsia="Times New Roman" w:hAnsi="Times New Roman" w:cs="Times New Roman"/>
                <w:b/>
                <w:sz w:val="24"/>
                <w:szCs w:val="24"/>
                <w:bdr w:val="none" w:sz="0" w:space="0" w:color="auto" w:frame="1"/>
                <w:lang w:eastAsia="uk-UA"/>
              </w:rPr>
            </w:pPr>
            <w:r w:rsidRPr="006A2D98">
              <w:rPr>
                <w:rFonts w:ascii="Times New Roman" w:eastAsia="Times New Roman" w:hAnsi="Times New Roman" w:cs="Times New Roman"/>
                <w:b/>
                <w:sz w:val="24"/>
                <w:szCs w:val="24"/>
                <w:bdr w:val="none" w:sz="0" w:space="0" w:color="auto" w:frame="1"/>
                <w:lang w:eastAsia="uk-UA"/>
              </w:rPr>
              <w:t>ОБҐРУНТУВАННЯ:</w:t>
            </w:r>
          </w:p>
          <w:p w14:paraId="4C5F9FFE" w14:textId="327C8D4C" w:rsidR="00D47B92" w:rsidRPr="006A2D98" w:rsidRDefault="00D47B92" w:rsidP="006A2D98">
            <w:pPr>
              <w:shd w:val="clear" w:color="auto" w:fill="FFFFFF" w:themeFill="background1"/>
              <w:spacing w:line="240" w:lineRule="auto"/>
              <w:jc w:val="both"/>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bCs/>
                <w:sz w:val="24"/>
                <w:szCs w:val="24"/>
                <w:bdr w:val="none" w:sz="0" w:space="0" w:color="auto" w:frame="1"/>
                <w:lang w:eastAsia="uk-UA"/>
              </w:rPr>
              <w:t>Заміна терміну «русизму» на термін з української мови</w:t>
            </w:r>
          </w:p>
          <w:p w14:paraId="60A24E1C" w14:textId="202CB8F6" w:rsidR="00D47B92" w:rsidRPr="006A2D98" w:rsidRDefault="00D47B92"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p>
        </w:tc>
        <w:tc>
          <w:tcPr>
            <w:tcW w:w="3535" w:type="dxa"/>
          </w:tcPr>
          <w:p w14:paraId="1D77A022" w14:textId="4C03789D" w:rsidR="004C04BC"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Попередньо н</w:t>
            </w:r>
            <w:r w:rsidR="00F855B8" w:rsidRPr="006A2D98">
              <w:rPr>
                <w:rFonts w:ascii="Times New Roman" w:eastAsia="Microsoft YaHei" w:hAnsi="Times New Roman" w:cs="Times New Roman"/>
                <w:b/>
                <w:sz w:val="24"/>
                <w:szCs w:val="24"/>
                <w:lang w:eastAsia="zh-CN"/>
              </w:rPr>
              <w:t xml:space="preserve">е враховано </w:t>
            </w:r>
          </w:p>
          <w:p w14:paraId="04CFD1B2" w14:textId="6E5EE2B6" w:rsidR="00D47B92" w:rsidRPr="006A2D98" w:rsidRDefault="004C04BC" w:rsidP="006A2D98">
            <w:pPr>
              <w:shd w:val="clear" w:color="auto" w:fill="FFFFFF" w:themeFill="background1"/>
              <w:spacing w:line="240" w:lineRule="auto"/>
              <w:jc w:val="both"/>
              <w:rPr>
                <w:rFonts w:ascii="Times New Roman" w:eastAsia="Microsoft YaHei" w:hAnsi="Times New Roman" w:cs="Times New Roman"/>
                <w:sz w:val="24"/>
                <w:szCs w:val="24"/>
                <w:lang w:eastAsia="zh-CN"/>
              </w:rPr>
            </w:pPr>
            <w:r w:rsidRPr="006A2D98">
              <w:rPr>
                <w:rFonts w:ascii="Times New Roman" w:eastAsia="Microsoft YaHei" w:hAnsi="Times New Roman" w:cs="Times New Roman"/>
                <w:sz w:val="24"/>
                <w:szCs w:val="24"/>
                <w:lang w:eastAsia="zh-CN"/>
              </w:rPr>
              <w:t>Термін</w:t>
            </w:r>
            <w:r w:rsidR="00F855B8" w:rsidRPr="006A2D98">
              <w:rPr>
                <w:rFonts w:ascii="Times New Roman" w:eastAsia="Microsoft YaHei" w:hAnsi="Times New Roman" w:cs="Times New Roman"/>
                <w:sz w:val="24"/>
                <w:szCs w:val="24"/>
                <w:lang w:eastAsia="zh-CN"/>
              </w:rPr>
              <w:t xml:space="preserve"> наявн</w:t>
            </w:r>
            <w:r w:rsidRPr="006A2D98">
              <w:rPr>
                <w:rFonts w:ascii="Times New Roman" w:eastAsia="Microsoft YaHei" w:hAnsi="Times New Roman" w:cs="Times New Roman"/>
                <w:sz w:val="24"/>
                <w:szCs w:val="24"/>
                <w:lang w:eastAsia="zh-CN"/>
              </w:rPr>
              <w:t>ий</w:t>
            </w:r>
            <w:r w:rsidR="00F855B8" w:rsidRPr="006A2D98">
              <w:rPr>
                <w:rFonts w:ascii="Times New Roman" w:eastAsia="Microsoft YaHei" w:hAnsi="Times New Roman" w:cs="Times New Roman"/>
                <w:sz w:val="24"/>
                <w:szCs w:val="24"/>
                <w:lang w:eastAsia="zh-CN"/>
              </w:rPr>
              <w:t xml:space="preserve"> в «Словник української мови у 20 томах» (978-966-00-1050-5)</w:t>
            </w:r>
            <w:r w:rsidRPr="006A2D98">
              <w:rPr>
                <w:rFonts w:ascii="Times New Roman" w:eastAsia="Microsoft YaHei" w:hAnsi="Times New Roman" w:cs="Times New Roman"/>
                <w:sz w:val="24"/>
                <w:szCs w:val="24"/>
                <w:lang w:eastAsia="zh-CN"/>
              </w:rPr>
              <w:t>.</w:t>
            </w:r>
          </w:p>
          <w:p w14:paraId="11A677B3" w14:textId="77777777" w:rsidR="00F855B8" w:rsidRPr="006A2D98" w:rsidRDefault="004C04BC" w:rsidP="006A2D98">
            <w:pPr>
              <w:shd w:val="clear" w:color="auto" w:fill="FFFFFF" w:themeFill="background1"/>
              <w:spacing w:line="240" w:lineRule="auto"/>
              <w:jc w:val="both"/>
              <w:rPr>
                <w:rFonts w:ascii="Times New Roman" w:eastAsia="Microsoft YaHei" w:hAnsi="Times New Roman" w:cs="Times New Roman"/>
                <w:sz w:val="24"/>
                <w:szCs w:val="24"/>
                <w:lang w:eastAsia="zh-CN"/>
              </w:rPr>
            </w:pPr>
            <w:r w:rsidRPr="006A2D98">
              <w:rPr>
                <w:rFonts w:ascii="Times New Roman" w:eastAsia="Microsoft YaHei" w:hAnsi="Times New Roman" w:cs="Times New Roman"/>
                <w:sz w:val="24"/>
                <w:szCs w:val="24"/>
                <w:lang w:eastAsia="zh-CN"/>
              </w:rPr>
              <w:t>Крім того, т</w:t>
            </w:r>
            <w:r w:rsidR="00F855B8" w:rsidRPr="006A2D98">
              <w:rPr>
                <w:rFonts w:ascii="Times New Roman" w:eastAsia="Microsoft YaHei" w:hAnsi="Times New Roman" w:cs="Times New Roman"/>
                <w:sz w:val="24"/>
                <w:szCs w:val="24"/>
                <w:lang w:eastAsia="zh-CN"/>
              </w:rPr>
              <w:t xml:space="preserve">ермін наявний, зокрема, в Правилах надання послуги з постачання теплової енергії і типових договорів про надання послуги з постачання теплової енергії, </w:t>
            </w:r>
            <w:r w:rsidR="00EA0128" w:rsidRPr="006A2D98">
              <w:rPr>
                <w:rFonts w:ascii="Times New Roman" w:eastAsia="Microsoft YaHei" w:hAnsi="Times New Roman" w:cs="Times New Roman"/>
                <w:sz w:val="24"/>
                <w:szCs w:val="24"/>
                <w:lang w:eastAsia="zh-CN"/>
              </w:rPr>
              <w:t>з</w:t>
            </w:r>
            <w:r w:rsidR="00F855B8" w:rsidRPr="006A2D98">
              <w:rPr>
                <w:rFonts w:ascii="Times New Roman" w:eastAsia="Microsoft YaHei" w:hAnsi="Times New Roman" w:cs="Times New Roman"/>
                <w:sz w:val="24"/>
                <w:szCs w:val="24"/>
                <w:lang w:eastAsia="zh-CN"/>
              </w:rPr>
              <w:t>атверджених постанов</w:t>
            </w:r>
            <w:r w:rsidR="00EA0128" w:rsidRPr="006A2D98">
              <w:rPr>
                <w:rFonts w:ascii="Times New Roman" w:eastAsia="Microsoft YaHei" w:hAnsi="Times New Roman" w:cs="Times New Roman"/>
                <w:sz w:val="24"/>
                <w:szCs w:val="24"/>
                <w:lang w:eastAsia="zh-CN"/>
              </w:rPr>
              <w:t>о</w:t>
            </w:r>
            <w:r w:rsidR="00F855B8" w:rsidRPr="006A2D98">
              <w:rPr>
                <w:rFonts w:ascii="Times New Roman" w:eastAsia="Microsoft YaHei" w:hAnsi="Times New Roman" w:cs="Times New Roman"/>
                <w:sz w:val="24"/>
                <w:szCs w:val="24"/>
                <w:lang w:eastAsia="zh-CN"/>
              </w:rPr>
              <w:t>ю КМУ від 21.08.2019 № 830</w:t>
            </w:r>
          </w:p>
          <w:p w14:paraId="2FF79839" w14:textId="2B3B011D" w:rsidR="002A1BAE" w:rsidRPr="006A2D98" w:rsidRDefault="002A1BAE"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p>
        </w:tc>
      </w:tr>
      <w:tr w:rsidR="006735DF" w:rsidRPr="006A2D98" w14:paraId="473EEB29" w14:textId="77777777" w:rsidTr="00FD2CE0">
        <w:tc>
          <w:tcPr>
            <w:tcW w:w="4661" w:type="dxa"/>
            <w:vMerge/>
          </w:tcPr>
          <w:p w14:paraId="05B058A9" w14:textId="77777777" w:rsidR="00D47B92" w:rsidRPr="006A2D98" w:rsidRDefault="00D47B92"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p>
        </w:tc>
        <w:tc>
          <w:tcPr>
            <w:tcW w:w="6967" w:type="dxa"/>
          </w:tcPr>
          <w:p w14:paraId="11BD2A03" w14:textId="77777777" w:rsidR="00D47B92" w:rsidRPr="006A2D98" w:rsidRDefault="00D47B92"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bookmarkStart w:id="0" w:name="_Hlk197701773"/>
            <w:r w:rsidRPr="006A2D98">
              <w:rPr>
                <w:rStyle w:val="fontstyle01"/>
                <w:rFonts w:ascii="Times New Roman" w:hAnsi="Times New Roman" w:cs="Times New Roman"/>
                <w:b/>
                <w:i/>
                <w:color w:val="auto"/>
                <w:szCs w:val="24"/>
                <w:u w:val="single"/>
              </w:rPr>
              <w:t>Міністерств</w:t>
            </w:r>
            <w:r w:rsidRPr="006A2D98">
              <w:rPr>
                <w:rStyle w:val="fontstyle01"/>
                <w:rFonts w:ascii="Times New Roman" w:hAnsi="Times New Roman" w:cs="Times New Roman"/>
                <w:b/>
                <w:i/>
                <w:color w:val="auto"/>
                <w:szCs w:val="24"/>
                <w:u w:val="single"/>
                <w:lang w:val="ru-RU"/>
              </w:rPr>
              <w:t>о</w:t>
            </w:r>
            <w:r w:rsidRPr="006A2D98">
              <w:rPr>
                <w:rStyle w:val="fontstyle01"/>
                <w:rFonts w:ascii="Times New Roman" w:hAnsi="Times New Roman" w:cs="Times New Roman"/>
                <w:b/>
                <w:i/>
                <w:color w:val="auto"/>
                <w:szCs w:val="24"/>
                <w:u w:val="single"/>
              </w:rPr>
              <w:t xml:space="preserve"> розвитку громад та територій України</w:t>
            </w:r>
          </w:p>
          <w:p w14:paraId="0021D818" w14:textId="77777777" w:rsidR="00D47B92" w:rsidRPr="006A2D98" w:rsidRDefault="00D47B92" w:rsidP="006A2D98">
            <w:pPr>
              <w:pStyle w:val="a5"/>
              <w:shd w:val="clear" w:color="auto" w:fill="FFFFFF" w:themeFill="background1"/>
              <w:spacing w:line="240" w:lineRule="auto"/>
              <w:ind w:left="0" w:firstLine="709"/>
              <w:jc w:val="both"/>
              <w:rPr>
                <w:rFonts w:ascii="Times New Roman" w:hAnsi="Times New Roman" w:cs="Times New Roman"/>
                <w:sz w:val="24"/>
                <w:szCs w:val="24"/>
              </w:rPr>
            </w:pPr>
            <w:bookmarkStart w:id="1" w:name="_Hlk197701817"/>
            <w:bookmarkEnd w:id="0"/>
            <w:r w:rsidRPr="006A2D98">
              <w:rPr>
                <w:rFonts w:ascii="Times New Roman" w:hAnsi="Times New Roman" w:cs="Times New Roman"/>
                <w:sz w:val="24"/>
                <w:szCs w:val="24"/>
              </w:rPr>
              <w:t>Проєкт Правил потребує приведення у відповідність до положень Закону України «Про теплопостачання».</w:t>
            </w:r>
          </w:p>
          <w:bookmarkEnd w:id="1"/>
          <w:p w14:paraId="2D6BB882" w14:textId="77777777" w:rsidR="00D47B92" w:rsidRPr="006A2D98" w:rsidRDefault="00D47B92"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У розумінні ст. 1 Закону  України «Про теплопостачання»:</w:t>
            </w:r>
          </w:p>
          <w:p w14:paraId="18921804" w14:textId="77777777" w:rsidR="00D47B92" w:rsidRPr="006A2D98" w:rsidRDefault="00D47B92"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 xml:space="preserve">теплова енергія - це </w:t>
            </w:r>
            <w:r w:rsidRPr="006A2D98">
              <w:rPr>
                <w:rFonts w:ascii="Times New Roman" w:hAnsi="Times New Roman" w:cs="Times New Roman"/>
                <w:sz w:val="24"/>
                <w:szCs w:val="24"/>
                <w:u w:val="single"/>
              </w:rPr>
              <w:t>товарна продукція,</w:t>
            </w:r>
            <w:r w:rsidRPr="006A2D98">
              <w:rPr>
                <w:rFonts w:ascii="Times New Roman" w:hAnsi="Times New Roman" w:cs="Times New Roman"/>
                <w:sz w:val="24"/>
                <w:szCs w:val="24"/>
              </w:rPr>
              <w:t xml:space="preserve"> що виробляється на об’єктах сфери теплопостачання для опалення, підігріву питної води, інших господарських і технологічних потреб споживачів, призначена для купівлі-продажу.</w:t>
            </w:r>
          </w:p>
          <w:p w14:paraId="37B00993" w14:textId="77777777" w:rsidR="00D47B92" w:rsidRPr="006A2D98" w:rsidRDefault="00D47B92"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 xml:space="preserve">ринок теплової енергії - сфера обороту теплової енергії </w:t>
            </w:r>
            <w:r w:rsidRPr="006A2D98">
              <w:rPr>
                <w:rFonts w:ascii="Times New Roman" w:hAnsi="Times New Roman" w:cs="Times New Roman"/>
                <w:sz w:val="24"/>
                <w:szCs w:val="24"/>
                <w:u w:val="single"/>
              </w:rPr>
              <w:t>як товару</w:t>
            </w:r>
            <w:r w:rsidRPr="006A2D98">
              <w:rPr>
                <w:rFonts w:ascii="Times New Roman" w:hAnsi="Times New Roman" w:cs="Times New Roman"/>
                <w:sz w:val="24"/>
                <w:szCs w:val="24"/>
              </w:rPr>
              <w:t>, на який є попит і пропозиція;</w:t>
            </w:r>
          </w:p>
          <w:p w14:paraId="776C281D" w14:textId="77777777" w:rsidR="00D47B92" w:rsidRPr="006A2D98" w:rsidRDefault="00D47B92"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Натомість у проєкті Правил поняття теплової енергії як товарної продукції вживається лише у частині постачання теплової енергії.</w:t>
            </w:r>
          </w:p>
          <w:p w14:paraId="0B4BC6F7" w14:textId="49980ECD" w:rsidR="00D47B92" w:rsidRPr="006A2D98" w:rsidRDefault="00D47B92" w:rsidP="006A2D98">
            <w:pPr>
              <w:pStyle w:val="a5"/>
              <w:shd w:val="clear" w:color="auto" w:fill="FFFFFF" w:themeFill="background1"/>
              <w:spacing w:line="240" w:lineRule="auto"/>
              <w:ind w:left="0" w:firstLine="709"/>
              <w:jc w:val="both"/>
              <w:rPr>
                <w:rFonts w:ascii="Times New Roman" w:hAnsi="Times New Roman" w:cs="Times New Roman"/>
                <w:sz w:val="24"/>
                <w:szCs w:val="24"/>
                <w:lang w:val="pl-PL"/>
              </w:rPr>
            </w:pPr>
            <w:r w:rsidRPr="006A2D98">
              <w:rPr>
                <w:rFonts w:ascii="Times New Roman" w:hAnsi="Times New Roman" w:cs="Times New Roman"/>
                <w:sz w:val="24"/>
                <w:szCs w:val="24"/>
              </w:rPr>
              <w:lastRenderedPageBreak/>
              <w:t>За таких умов пропонується доопрацювати проєкт Правил в частині виробництва та транспортування теплової енергії як товарної продукції.</w:t>
            </w:r>
          </w:p>
          <w:p w14:paraId="697CB5CC" w14:textId="77777777" w:rsidR="00863880" w:rsidRPr="006A2D98" w:rsidRDefault="00863880" w:rsidP="006A2D98">
            <w:pPr>
              <w:pStyle w:val="a5"/>
              <w:shd w:val="clear" w:color="auto" w:fill="FFFFFF" w:themeFill="background1"/>
              <w:spacing w:line="240" w:lineRule="auto"/>
              <w:ind w:left="0" w:firstLine="709"/>
              <w:jc w:val="both"/>
              <w:rPr>
                <w:rFonts w:ascii="Times New Roman" w:hAnsi="Times New Roman" w:cs="Times New Roman"/>
                <w:sz w:val="24"/>
                <w:szCs w:val="24"/>
              </w:rPr>
            </w:pPr>
          </w:p>
          <w:p w14:paraId="005479E4" w14:textId="77777777" w:rsidR="00D47B92" w:rsidRPr="006A2D98" w:rsidRDefault="00D47B92" w:rsidP="006A2D98">
            <w:pPr>
              <w:pStyle w:val="a5"/>
              <w:shd w:val="clear" w:color="auto" w:fill="FFFFFF" w:themeFill="background1"/>
              <w:spacing w:line="240" w:lineRule="auto"/>
              <w:ind w:left="0" w:firstLine="709"/>
              <w:jc w:val="both"/>
              <w:rPr>
                <w:rFonts w:ascii="Times New Roman" w:hAnsi="Times New Roman" w:cs="Times New Roman"/>
                <w:sz w:val="24"/>
                <w:szCs w:val="24"/>
              </w:rPr>
            </w:pPr>
            <w:bookmarkStart w:id="2" w:name="_Hlk197700921"/>
            <w:r w:rsidRPr="006A2D98">
              <w:rPr>
                <w:rFonts w:ascii="Times New Roman" w:hAnsi="Times New Roman" w:cs="Times New Roman"/>
                <w:sz w:val="24"/>
                <w:szCs w:val="24"/>
              </w:rPr>
              <w:t>Також по тексту проєкту Правил та договорів слова «прилад(и) комерційного обліку» замінити на «вузол (вузли) комерційного обліку», що відповідатиме Закону України «Про комерційний облік теплової енергії та водопостачання» та нормативно-правовим актам, розробленим і прийнятим на виконання цього Закону.</w:t>
            </w:r>
          </w:p>
          <w:bookmarkEnd w:id="2"/>
          <w:p w14:paraId="6ADAC14C" w14:textId="191A199A" w:rsidR="00D434BD" w:rsidRPr="006A2D98" w:rsidRDefault="00D434BD" w:rsidP="006A2D98">
            <w:pPr>
              <w:pStyle w:val="a5"/>
              <w:shd w:val="clear" w:color="auto" w:fill="FFFFFF" w:themeFill="background1"/>
              <w:spacing w:line="240" w:lineRule="auto"/>
              <w:ind w:left="0" w:firstLine="720"/>
              <w:jc w:val="both"/>
              <w:rPr>
                <w:rFonts w:ascii="Times New Roman" w:hAnsi="Times New Roman" w:cs="Times New Roman"/>
                <w:sz w:val="24"/>
                <w:szCs w:val="24"/>
              </w:rPr>
            </w:pPr>
          </w:p>
          <w:p w14:paraId="1954F227" w14:textId="6ADA8766" w:rsidR="00EC3849" w:rsidRPr="006A2D98" w:rsidRDefault="00EC3849" w:rsidP="006A2D98">
            <w:pPr>
              <w:pStyle w:val="a5"/>
              <w:shd w:val="clear" w:color="auto" w:fill="FFFFFF" w:themeFill="background1"/>
              <w:spacing w:line="240" w:lineRule="auto"/>
              <w:ind w:left="0" w:firstLine="720"/>
              <w:jc w:val="both"/>
              <w:rPr>
                <w:rFonts w:ascii="Times New Roman" w:hAnsi="Times New Roman" w:cs="Times New Roman"/>
                <w:sz w:val="24"/>
                <w:szCs w:val="24"/>
              </w:rPr>
            </w:pPr>
          </w:p>
          <w:p w14:paraId="5C894DF6" w14:textId="1A80C497" w:rsidR="00EC3849" w:rsidRPr="006A2D98" w:rsidRDefault="00EC3849" w:rsidP="006A2D98">
            <w:pPr>
              <w:pStyle w:val="a5"/>
              <w:shd w:val="clear" w:color="auto" w:fill="FFFFFF" w:themeFill="background1"/>
              <w:spacing w:line="240" w:lineRule="auto"/>
              <w:ind w:left="0" w:firstLine="720"/>
              <w:jc w:val="both"/>
              <w:rPr>
                <w:rFonts w:ascii="Times New Roman" w:hAnsi="Times New Roman" w:cs="Times New Roman"/>
                <w:sz w:val="24"/>
                <w:szCs w:val="24"/>
              </w:rPr>
            </w:pPr>
          </w:p>
          <w:p w14:paraId="59028FBF" w14:textId="525189BF" w:rsidR="00EC3849" w:rsidRPr="006A2D98" w:rsidRDefault="00EC3849" w:rsidP="006A2D98">
            <w:pPr>
              <w:pStyle w:val="a5"/>
              <w:shd w:val="clear" w:color="auto" w:fill="FFFFFF" w:themeFill="background1"/>
              <w:spacing w:line="240" w:lineRule="auto"/>
              <w:ind w:left="0" w:firstLine="720"/>
              <w:jc w:val="both"/>
              <w:rPr>
                <w:rFonts w:ascii="Times New Roman" w:hAnsi="Times New Roman" w:cs="Times New Roman"/>
                <w:sz w:val="24"/>
                <w:szCs w:val="24"/>
              </w:rPr>
            </w:pPr>
          </w:p>
          <w:p w14:paraId="1D1E4BCA" w14:textId="2E4E5156" w:rsidR="00EC3849" w:rsidRPr="006A2D98" w:rsidRDefault="00EC3849" w:rsidP="006A2D98">
            <w:pPr>
              <w:pStyle w:val="a5"/>
              <w:shd w:val="clear" w:color="auto" w:fill="FFFFFF" w:themeFill="background1"/>
              <w:spacing w:line="240" w:lineRule="auto"/>
              <w:ind w:left="0" w:firstLine="720"/>
              <w:jc w:val="both"/>
              <w:rPr>
                <w:rFonts w:ascii="Times New Roman" w:hAnsi="Times New Roman" w:cs="Times New Roman"/>
                <w:sz w:val="24"/>
                <w:szCs w:val="24"/>
              </w:rPr>
            </w:pPr>
          </w:p>
          <w:p w14:paraId="0D9318A0" w14:textId="5F24776F" w:rsidR="00EC3849" w:rsidRPr="006A2D98" w:rsidRDefault="00EC3849" w:rsidP="006A2D98">
            <w:pPr>
              <w:pStyle w:val="a5"/>
              <w:shd w:val="clear" w:color="auto" w:fill="FFFFFF" w:themeFill="background1"/>
              <w:spacing w:line="240" w:lineRule="auto"/>
              <w:ind w:left="0" w:firstLine="720"/>
              <w:jc w:val="both"/>
              <w:rPr>
                <w:rFonts w:ascii="Times New Roman" w:hAnsi="Times New Roman" w:cs="Times New Roman"/>
                <w:sz w:val="24"/>
                <w:szCs w:val="24"/>
              </w:rPr>
            </w:pPr>
          </w:p>
          <w:p w14:paraId="1506B7D7" w14:textId="77777777" w:rsidR="00EC3849" w:rsidRPr="006A2D98" w:rsidRDefault="00EC3849" w:rsidP="006A2D98">
            <w:pPr>
              <w:pStyle w:val="a5"/>
              <w:shd w:val="clear" w:color="auto" w:fill="FFFFFF" w:themeFill="background1"/>
              <w:spacing w:line="240" w:lineRule="auto"/>
              <w:ind w:left="0" w:firstLine="720"/>
              <w:jc w:val="both"/>
              <w:rPr>
                <w:rFonts w:ascii="Times New Roman" w:hAnsi="Times New Roman" w:cs="Times New Roman"/>
                <w:sz w:val="24"/>
                <w:szCs w:val="24"/>
              </w:rPr>
            </w:pPr>
          </w:p>
          <w:p w14:paraId="5FC32091" w14:textId="6F1F7491" w:rsidR="00D47B92" w:rsidRPr="006A2D98" w:rsidRDefault="00D47B92" w:rsidP="006A2D98">
            <w:pPr>
              <w:pStyle w:val="a5"/>
              <w:shd w:val="clear" w:color="auto" w:fill="FFFFFF" w:themeFill="background1"/>
              <w:spacing w:line="240" w:lineRule="auto"/>
              <w:ind w:left="0" w:firstLine="720"/>
              <w:jc w:val="both"/>
              <w:rPr>
                <w:rFonts w:ascii="Times New Roman" w:hAnsi="Times New Roman" w:cs="Times New Roman"/>
                <w:sz w:val="24"/>
                <w:szCs w:val="24"/>
              </w:rPr>
            </w:pPr>
            <w:r w:rsidRPr="006A2D98">
              <w:rPr>
                <w:rFonts w:ascii="Times New Roman" w:hAnsi="Times New Roman" w:cs="Times New Roman"/>
                <w:sz w:val="24"/>
                <w:szCs w:val="24"/>
              </w:rPr>
              <w:t>Проєктом Правил не врегульовано питання щодо процедури та умов проведення конкурсу на закупівлю теплової енергії органом місцевого самоврядування.</w:t>
            </w:r>
          </w:p>
          <w:p w14:paraId="5BC53B1B" w14:textId="77777777" w:rsidR="00D47B92" w:rsidRPr="006A2D98" w:rsidRDefault="00D47B92" w:rsidP="006A2D98">
            <w:pPr>
              <w:pStyle w:val="a5"/>
              <w:shd w:val="clear" w:color="auto" w:fill="FFFFFF" w:themeFill="background1"/>
              <w:spacing w:line="240" w:lineRule="auto"/>
              <w:ind w:left="0" w:firstLine="720"/>
              <w:jc w:val="both"/>
              <w:rPr>
                <w:rFonts w:ascii="Times New Roman" w:hAnsi="Times New Roman" w:cs="Times New Roman"/>
                <w:sz w:val="24"/>
                <w:szCs w:val="24"/>
              </w:rPr>
            </w:pPr>
            <w:r w:rsidRPr="006A2D98">
              <w:rPr>
                <w:rFonts w:ascii="Times New Roman" w:hAnsi="Times New Roman" w:cs="Times New Roman"/>
                <w:sz w:val="24"/>
                <w:szCs w:val="24"/>
              </w:rPr>
              <w:t>Відповідно до ст. 21 Закону України «Про теплопостачання» якщо до магістральної або місцевої теплової мережі теплопостачальної організації приєднані дві або декілька теплогенеруючих організацій, то встановлення пріоритетності укладання договорів на закупівлю теплової енергії від них здійснюється на конкурентних засадах. Конкурс організовує виконавчий орган міської або селищної ради в порядку, встановленому законодавством.</w:t>
            </w:r>
          </w:p>
          <w:p w14:paraId="3879723F" w14:textId="77777777" w:rsidR="00D47B92" w:rsidRPr="006A2D98" w:rsidRDefault="00D47B92" w:rsidP="006A2D98">
            <w:pPr>
              <w:pStyle w:val="a5"/>
              <w:shd w:val="clear" w:color="auto" w:fill="FFFFFF" w:themeFill="background1"/>
              <w:spacing w:line="240" w:lineRule="auto"/>
              <w:ind w:left="0" w:firstLine="720"/>
              <w:jc w:val="both"/>
              <w:rPr>
                <w:rFonts w:ascii="Times New Roman" w:hAnsi="Times New Roman" w:cs="Times New Roman"/>
                <w:sz w:val="24"/>
                <w:szCs w:val="24"/>
              </w:rPr>
            </w:pPr>
            <w:bookmarkStart w:id="3" w:name="n320"/>
            <w:bookmarkEnd w:id="3"/>
            <w:r w:rsidRPr="006A2D98">
              <w:rPr>
                <w:rFonts w:ascii="Times New Roman" w:hAnsi="Times New Roman" w:cs="Times New Roman"/>
                <w:sz w:val="24"/>
                <w:szCs w:val="24"/>
              </w:rPr>
              <w:t>Якщо теплопостачальна організація має свої теплогенеруючі потужності, участь у конкурсі на закупівлю теплової енергії цієї організації є обов’язковою.</w:t>
            </w:r>
          </w:p>
          <w:p w14:paraId="2620A2E5" w14:textId="3A4AD06A" w:rsidR="00D47B92" w:rsidRPr="006A2D98" w:rsidRDefault="00D47B92" w:rsidP="006A2D98">
            <w:pPr>
              <w:pStyle w:val="a5"/>
              <w:shd w:val="clear" w:color="auto" w:fill="FFFFFF" w:themeFill="background1"/>
              <w:spacing w:line="240" w:lineRule="auto"/>
              <w:ind w:left="0" w:firstLine="720"/>
              <w:jc w:val="both"/>
              <w:rPr>
                <w:rFonts w:ascii="Times New Roman" w:hAnsi="Times New Roman" w:cs="Times New Roman"/>
                <w:sz w:val="24"/>
                <w:szCs w:val="24"/>
              </w:rPr>
            </w:pPr>
            <w:bookmarkStart w:id="4" w:name="n321"/>
            <w:bookmarkEnd w:id="4"/>
            <w:r w:rsidRPr="006A2D98">
              <w:rPr>
                <w:rFonts w:ascii="Times New Roman" w:hAnsi="Times New Roman" w:cs="Times New Roman"/>
                <w:sz w:val="24"/>
                <w:szCs w:val="24"/>
              </w:rPr>
              <w:t>При збільшенні обсягів теплоспоживання місцеві органи виконавчої влади обирають проекти теплогенеруючих об’єктів, призначених для будівництва, відповідно до затвердженої у встановленому законодавством порядку схеми теплопостачання на конкурсних засадах.</w:t>
            </w:r>
          </w:p>
          <w:p w14:paraId="632A49CC" w14:textId="685E0866" w:rsidR="002A1BAE" w:rsidRPr="006A2D98" w:rsidRDefault="002A1BAE" w:rsidP="006A2D98">
            <w:pPr>
              <w:pStyle w:val="a5"/>
              <w:shd w:val="clear" w:color="auto" w:fill="FFFFFF" w:themeFill="background1"/>
              <w:spacing w:line="240" w:lineRule="auto"/>
              <w:ind w:left="0" w:firstLine="720"/>
              <w:jc w:val="both"/>
              <w:rPr>
                <w:rFonts w:ascii="Times New Roman" w:hAnsi="Times New Roman" w:cs="Times New Roman"/>
                <w:sz w:val="24"/>
                <w:szCs w:val="24"/>
              </w:rPr>
            </w:pPr>
          </w:p>
          <w:p w14:paraId="48D7D7F6" w14:textId="77777777" w:rsidR="00D47B92" w:rsidRPr="006A2D98" w:rsidRDefault="00D47B92" w:rsidP="006A2D98">
            <w:pPr>
              <w:pStyle w:val="a5"/>
              <w:shd w:val="clear" w:color="auto" w:fill="FFFFFF" w:themeFill="background1"/>
              <w:spacing w:line="240" w:lineRule="auto"/>
              <w:ind w:left="0" w:firstLine="720"/>
              <w:jc w:val="both"/>
              <w:rPr>
                <w:rFonts w:ascii="Times New Roman" w:hAnsi="Times New Roman" w:cs="Times New Roman"/>
                <w:sz w:val="24"/>
                <w:szCs w:val="24"/>
              </w:rPr>
            </w:pPr>
            <w:r w:rsidRPr="006A2D98">
              <w:rPr>
                <w:rFonts w:ascii="Times New Roman" w:hAnsi="Times New Roman" w:cs="Times New Roman"/>
                <w:sz w:val="24"/>
                <w:szCs w:val="24"/>
              </w:rPr>
              <w:lastRenderedPageBreak/>
              <w:t>За таких умов є доцільним визначити у проєкті Правил порядок та умови закупівлі теплової енергії основним ТКЕ у теплогенеруючої організації, що установила КГУ (необхідність проведення конкурсу, умови та порядок проведення конкурсу, оцінка конкурсних пропозицій, визначення переможця конкурсу та укладення з ним договору).</w:t>
            </w:r>
          </w:p>
          <w:p w14:paraId="5946108D" w14:textId="7ADE9A71" w:rsidR="002A1BAE" w:rsidRPr="006A2D98" w:rsidRDefault="002A1BAE" w:rsidP="006A2D98">
            <w:pPr>
              <w:pStyle w:val="a5"/>
              <w:shd w:val="clear" w:color="auto" w:fill="FFFFFF" w:themeFill="background1"/>
              <w:spacing w:line="240" w:lineRule="auto"/>
              <w:ind w:left="0" w:firstLine="720"/>
              <w:jc w:val="both"/>
              <w:rPr>
                <w:rFonts w:ascii="Times New Roman" w:hAnsi="Times New Roman" w:cs="Times New Roman"/>
                <w:sz w:val="24"/>
                <w:szCs w:val="24"/>
              </w:rPr>
            </w:pPr>
          </w:p>
        </w:tc>
        <w:tc>
          <w:tcPr>
            <w:tcW w:w="3535" w:type="dxa"/>
          </w:tcPr>
          <w:p w14:paraId="2E59F7AF"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lastRenderedPageBreak/>
              <w:t xml:space="preserve">Попередньо не враховано </w:t>
            </w:r>
          </w:p>
          <w:p w14:paraId="7B3FAC0B" w14:textId="4E7563B4" w:rsidR="00D434BD" w:rsidRPr="006A2D98" w:rsidRDefault="00863880" w:rsidP="006A2D98">
            <w:pPr>
              <w:shd w:val="clear" w:color="auto" w:fill="FFFFFF" w:themeFill="background1"/>
              <w:spacing w:line="240" w:lineRule="auto"/>
              <w:jc w:val="both"/>
              <w:rPr>
                <w:rFonts w:ascii="Times New Roman" w:eastAsia="Times New Roman" w:hAnsi="Times New Roman" w:cs="Times New Roman"/>
                <w:bCs/>
                <w:sz w:val="24"/>
                <w:szCs w:val="24"/>
                <w:bdr w:val="none" w:sz="0" w:space="0" w:color="auto" w:frame="1"/>
                <w:lang w:eastAsia="uk-UA"/>
              </w:rPr>
            </w:pPr>
            <w:r w:rsidRPr="006A2D98">
              <w:rPr>
                <w:rFonts w:ascii="Times New Roman" w:eastAsia="Times New Roman" w:hAnsi="Times New Roman" w:cs="Times New Roman"/>
                <w:bCs/>
                <w:sz w:val="24"/>
                <w:szCs w:val="24"/>
                <w:bdr w:val="none" w:sz="0" w:space="0" w:color="auto" w:frame="1"/>
                <w:lang w:eastAsia="uk-UA"/>
              </w:rPr>
              <w:t xml:space="preserve">Закон України «Про комерційний облік теплової енергії та водопостачання»  визначає засади забезпечення комерційного, у тому числі розподільного, обліку послуг з постачання теплової енергії, постачання гарячої води, централізованого водопостачання та забезпечення відповідною обліковою інформацією споживачів таких </w:t>
            </w:r>
            <w:r w:rsidRPr="006A2D98">
              <w:rPr>
                <w:rFonts w:ascii="Times New Roman" w:eastAsia="Times New Roman" w:hAnsi="Times New Roman" w:cs="Times New Roman"/>
                <w:bCs/>
                <w:sz w:val="24"/>
                <w:szCs w:val="24"/>
                <w:bdr w:val="none" w:sz="0" w:space="0" w:color="auto" w:frame="1"/>
                <w:lang w:eastAsia="uk-UA"/>
              </w:rPr>
              <w:lastRenderedPageBreak/>
              <w:t>послуг</w:t>
            </w:r>
            <w:r w:rsidR="00D434BD" w:rsidRPr="006A2D98">
              <w:rPr>
                <w:rFonts w:ascii="Times New Roman" w:eastAsia="Times New Roman" w:hAnsi="Times New Roman" w:cs="Times New Roman"/>
                <w:bCs/>
                <w:sz w:val="24"/>
                <w:szCs w:val="24"/>
                <w:bdr w:val="none" w:sz="0" w:space="0" w:color="auto" w:frame="1"/>
                <w:lang w:eastAsia="uk-UA"/>
              </w:rPr>
              <w:t xml:space="preserve"> та не враховує товарну продукцію.</w:t>
            </w:r>
          </w:p>
          <w:p w14:paraId="087EE06A" w14:textId="77777777" w:rsidR="00C966D9" w:rsidRPr="006A2D98" w:rsidRDefault="00C966D9" w:rsidP="006A2D98">
            <w:pPr>
              <w:shd w:val="clear" w:color="auto" w:fill="FFFFFF" w:themeFill="background1"/>
              <w:spacing w:line="240" w:lineRule="auto"/>
              <w:jc w:val="both"/>
              <w:rPr>
                <w:rFonts w:ascii="Times New Roman" w:eastAsia="Times New Roman" w:hAnsi="Times New Roman" w:cs="Times New Roman"/>
                <w:bCs/>
                <w:sz w:val="24"/>
                <w:szCs w:val="24"/>
                <w:bdr w:val="none" w:sz="0" w:space="0" w:color="auto" w:frame="1"/>
                <w:lang w:eastAsia="uk-UA"/>
              </w:rPr>
            </w:pPr>
          </w:p>
          <w:p w14:paraId="643DB12D" w14:textId="1223D43E" w:rsidR="00C966D9" w:rsidRPr="006A2D98" w:rsidRDefault="00C966D9" w:rsidP="006A2D98">
            <w:pPr>
              <w:shd w:val="clear" w:color="auto" w:fill="FFFFFF" w:themeFill="background1"/>
              <w:spacing w:line="240" w:lineRule="auto"/>
              <w:ind w:right="87"/>
              <w:jc w:val="both"/>
              <w:rPr>
                <w:rFonts w:ascii="Times New Roman" w:eastAsia="Times New Roman" w:hAnsi="Times New Roman" w:cs="Times New Roman"/>
                <w:bCs/>
                <w:sz w:val="24"/>
                <w:szCs w:val="24"/>
                <w:bdr w:val="none" w:sz="0" w:space="0" w:color="auto" w:frame="1"/>
                <w:lang w:eastAsia="uk-UA"/>
              </w:rPr>
            </w:pPr>
            <w:r w:rsidRPr="006A2D98">
              <w:rPr>
                <w:rFonts w:ascii="Times New Roman" w:eastAsia="Times New Roman" w:hAnsi="Times New Roman" w:cs="Times New Roman"/>
                <w:bCs/>
                <w:sz w:val="24"/>
                <w:szCs w:val="24"/>
                <w:bdr w:val="none" w:sz="0" w:space="0" w:color="auto" w:frame="1"/>
                <w:lang w:eastAsia="uk-UA"/>
              </w:rPr>
              <w:t>В той же час, договір постачання теплової енергії – договір щодо продажу теплової енергії як товарної продукції, що укладається між</w:t>
            </w:r>
            <w:r w:rsidRPr="006A2D98" w:rsidDel="006E1214">
              <w:rPr>
                <w:rFonts w:ascii="Times New Roman" w:eastAsia="Times New Roman" w:hAnsi="Times New Roman" w:cs="Times New Roman"/>
                <w:bCs/>
                <w:sz w:val="24"/>
                <w:szCs w:val="24"/>
                <w:bdr w:val="none" w:sz="0" w:space="0" w:color="auto" w:frame="1"/>
                <w:lang w:eastAsia="uk-UA"/>
              </w:rPr>
              <w:t xml:space="preserve"> </w:t>
            </w:r>
            <w:r w:rsidRPr="006A2D98">
              <w:rPr>
                <w:rFonts w:ascii="Times New Roman" w:eastAsia="Times New Roman" w:hAnsi="Times New Roman" w:cs="Times New Roman"/>
                <w:bCs/>
                <w:sz w:val="24"/>
                <w:szCs w:val="24"/>
                <w:bdr w:val="none" w:sz="0" w:space="0" w:color="auto" w:frame="1"/>
                <w:lang w:eastAsia="uk-UA"/>
              </w:rPr>
              <w:t>теплопостачальною організацією та споживачем.</w:t>
            </w:r>
          </w:p>
          <w:p w14:paraId="03920AFF" w14:textId="50990322" w:rsidR="00A46951" w:rsidRPr="006A2D98" w:rsidRDefault="00A46951" w:rsidP="006A2D98">
            <w:pPr>
              <w:shd w:val="clear" w:color="auto" w:fill="FFFFFF" w:themeFill="background1"/>
              <w:spacing w:line="240" w:lineRule="auto"/>
              <w:ind w:right="87"/>
              <w:jc w:val="both"/>
              <w:rPr>
                <w:rFonts w:ascii="Times New Roman" w:eastAsia="Times New Roman" w:hAnsi="Times New Roman" w:cs="Times New Roman"/>
                <w:bCs/>
                <w:sz w:val="24"/>
                <w:szCs w:val="24"/>
                <w:bdr w:val="none" w:sz="0" w:space="0" w:color="auto" w:frame="1"/>
                <w:lang w:eastAsia="uk-UA"/>
              </w:rPr>
            </w:pPr>
            <w:r w:rsidRPr="006A2D98">
              <w:rPr>
                <w:rFonts w:ascii="Times New Roman" w:eastAsia="Times New Roman" w:hAnsi="Times New Roman" w:cs="Times New Roman"/>
                <w:bCs/>
                <w:sz w:val="24"/>
                <w:szCs w:val="24"/>
                <w:bdr w:val="none" w:sz="0" w:space="0" w:color="auto" w:frame="1"/>
                <w:lang w:eastAsia="uk-UA"/>
              </w:rPr>
              <w:t xml:space="preserve">Також, слід зазначити, що виробництво, транспортування та постачання теплової енергії </w:t>
            </w:r>
            <w:r w:rsidR="00EC3849" w:rsidRPr="006A2D98">
              <w:rPr>
                <w:rFonts w:ascii="Times New Roman" w:eastAsia="Times New Roman" w:hAnsi="Times New Roman" w:cs="Times New Roman"/>
                <w:bCs/>
                <w:sz w:val="24"/>
                <w:szCs w:val="24"/>
                <w:bdr w:val="none" w:sz="0" w:space="0" w:color="auto" w:frame="1"/>
                <w:lang w:eastAsia="uk-UA"/>
              </w:rPr>
              <w:t>–</w:t>
            </w:r>
            <w:r w:rsidRPr="006A2D98">
              <w:rPr>
                <w:rFonts w:ascii="Times New Roman" w:eastAsia="Times New Roman" w:hAnsi="Times New Roman" w:cs="Times New Roman"/>
                <w:bCs/>
                <w:sz w:val="24"/>
                <w:szCs w:val="24"/>
                <w:bdr w:val="none" w:sz="0" w:space="0" w:color="auto" w:frame="1"/>
                <w:lang w:eastAsia="uk-UA"/>
              </w:rPr>
              <w:t xml:space="preserve"> </w:t>
            </w:r>
            <w:r w:rsidR="00EC3849" w:rsidRPr="006A2D98">
              <w:rPr>
                <w:rFonts w:ascii="Times New Roman" w:eastAsia="Times New Roman" w:hAnsi="Times New Roman" w:cs="Times New Roman"/>
                <w:bCs/>
                <w:sz w:val="24"/>
                <w:szCs w:val="24"/>
                <w:bdr w:val="none" w:sz="0" w:space="0" w:color="auto" w:frame="1"/>
                <w:lang w:eastAsia="uk-UA"/>
              </w:rPr>
              <w:t>це товарна продукція і зазначене не протирічить правилам.</w:t>
            </w:r>
          </w:p>
          <w:p w14:paraId="36249A5D" w14:textId="3D58B5CC" w:rsidR="00D434BD" w:rsidRPr="006A2D98" w:rsidRDefault="000B4340" w:rsidP="006A2D98">
            <w:pPr>
              <w:shd w:val="clear" w:color="auto" w:fill="FFFFFF" w:themeFill="background1"/>
              <w:spacing w:line="240" w:lineRule="auto"/>
              <w:jc w:val="both"/>
              <w:rPr>
                <w:rFonts w:ascii="Times New Roman" w:eastAsia="Times New Roman" w:hAnsi="Times New Roman" w:cs="Times New Roman"/>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 xml:space="preserve"> </w:t>
            </w:r>
          </w:p>
          <w:p w14:paraId="4C7FC3B3"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736827D1" w14:textId="21C09353" w:rsidR="00B566D0" w:rsidRPr="006A2D98" w:rsidRDefault="00B566D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bCs/>
                <w:sz w:val="24"/>
                <w:szCs w:val="24"/>
                <w:bdr w:val="none" w:sz="0" w:space="0" w:color="auto" w:frame="1"/>
                <w:lang w:eastAsia="uk-UA"/>
              </w:rPr>
              <w:t xml:space="preserve">Проєкт рішення, що має ознаки регуляторного </w:t>
            </w:r>
            <w:proofErr w:type="spellStart"/>
            <w:r w:rsidRPr="006A2D98">
              <w:rPr>
                <w:rFonts w:ascii="Times New Roman" w:eastAsia="Times New Roman" w:hAnsi="Times New Roman" w:cs="Times New Roman"/>
                <w:bCs/>
                <w:sz w:val="24"/>
                <w:szCs w:val="24"/>
                <w:bdr w:val="none" w:sz="0" w:space="0" w:color="auto" w:frame="1"/>
                <w:lang w:eastAsia="uk-UA"/>
              </w:rPr>
              <w:t>акта</w:t>
            </w:r>
            <w:proofErr w:type="spellEnd"/>
            <w:r w:rsidRPr="006A2D98">
              <w:rPr>
                <w:rFonts w:ascii="Times New Roman" w:eastAsia="Times New Roman" w:hAnsi="Times New Roman" w:cs="Times New Roman"/>
                <w:bCs/>
                <w:sz w:val="24"/>
                <w:szCs w:val="24"/>
                <w:bdr w:val="none" w:sz="0" w:space="0" w:color="auto" w:frame="1"/>
                <w:lang w:eastAsia="uk-UA"/>
              </w:rPr>
              <w:t xml:space="preserve"> – постанова НКРЕКП «Про затвердження Правил користування тепловою енергією» (далі – Проєкт Правил) </w:t>
            </w:r>
            <w:r w:rsidRPr="006A2D98">
              <w:rPr>
                <w:rFonts w:ascii="Times New Roman" w:hAnsi="Times New Roman" w:cs="Times New Roman"/>
                <w:sz w:val="24"/>
                <w:szCs w:val="24"/>
              </w:rPr>
              <w:t xml:space="preserve">не </w:t>
            </w:r>
            <w:r w:rsidRPr="006A2D98">
              <w:rPr>
                <w:rFonts w:ascii="Times New Roman" w:eastAsia="Times New Roman" w:hAnsi="Times New Roman" w:cs="Times New Roman"/>
                <w:sz w:val="24"/>
                <w:szCs w:val="24"/>
              </w:rPr>
              <w:t>регулює відносини</w:t>
            </w:r>
            <w:r w:rsidR="00A31554" w:rsidRPr="006A2D98">
              <w:rPr>
                <w:rFonts w:ascii="Times New Roman" w:eastAsia="Times New Roman" w:hAnsi="Times New Roman" w:cs="Times New Roman"/>
                <w:sz w:val="24"/>
                <w:szCs w:val="24"/>
              </w:rPr>
              <w:t xml:space="preserve"> та не визначає зобов’язання</w:t>
            </w:r>
            <w:r w:rsidRPr="006A2D98">
              <w:rPr>
                <w:rFonts w:ascii="Times New Roman" w:eastAsia="Times New Roman" w:hAnsi="Times New Roman" w:cs="Times New Roman"/>
                <w:sz w:val="24"/>
                <w:szCs w:val="24"/>
              </w:rPr>
              <w:t xml:space="preserve"> між</w:t>
            </w:r>
            <w:r w:rsidRPr="006A2D98">
              <w:rPr>
                <w:rFonts w:ascii="Times New Roman" w:eastAsia="Times New Roman" w:hAnsi="Times New Roman" w:cs="Times New Roman"/>
                <w:bCs/>
                <w:sz w:val="24"/>
                <w:szCs w:val="24"/>
              </w:rPr>
              <w:t xml:space="preserve"> органами виконавчої влади, органи місцевого самоврядування та теплопостачальними організаціями</w:t>
            </w:r>
          </w:p>
          <w:p w14:paraId="6FF5E429" w14:textId="117C0078" w:rsidR="00D434BD" w:rsidRPr="006A2D98" w:rsidRDefault="00D434BD" w:rsidP="006A2D98">
            <w:pPr>
              <w:shd w:val="clear" w:color="auto" w:fill="FFFFFF" w:themeFill="background1"/>
              <w:spacing w:line="240" w:lineRule="auto"/>
              <w:jc w:val="both"/>
              <w:rPr>
                <w:rFonts w:ascii="Times New Roman" w:eastAsia="Times New Roman" w:hAnsi="Times New Roman" w:cs="Times New Roman"/>
                <w:b/>
                <w:bCs/>
                <w:sz w:val="24"/>
                <w:szCs w:val="24"/>
                <w:bdr w:val="none" w:sz="0" w:space="0" w:color="auto" w:frame="1"/>
                <w:lang w:eastAsia="uk-UA"/>
              </w:rPr>
            </w:pPr>
          </w:p>
        </w:tc>
      </w:tr>
      <w:tr w:rsidR="006735DF" w:rsidRPr="006A2D98" w14:paraId="44593C60" w14:textId="77777777" w:rsidTr="00FD2CE0">
        <w:tc>
          <w:tcPr>
            <w:tcW w:w="4661" w:type="dxa"/>
          </w:tcPr>
          <w:p w14:paraId="5053AF01" w14:textId="77777777" w:rsidR="00D11D9B" w:rsidRPr="006A2D98" w:rsidRDefault="00D11D9B" w:rsidP="006A2D98">
            <w:pPr>
              <w:pStyle w:val="1"/>
              <w:numPr>
                <w:ilvl w:val="0"/>
                <w:numId w:val="0"/>
              </w:numPr>
              <w:shd w:val="clear" w:color="auto" w:fill="FFFFFF" w:themeFill="background1"/>
              <w:spacing w:before="0" w:after="0"/>
              <w:contextualSpacing/>
              <w:jc w:val="both"/>
              <w:outlineLvl w:val="0"/>
              <w:rPr>
                <w:rFonts w:ascii="Times New Roman" w:hAnsi="Times New Roman" w:cs="Times New Roman"/>
                <w:sz w:val="24"/>
                <w:szCs w:val="24"/>
              </w:rPr>
            </w:pPr>
            <w:r w:rsidRPr="006A2D98">
              <w:rPr>
                <w:rFonts w:ascii="Times New Roman" w:hAnsi="Times New Roman" w:cs="Times New Roman"/>
                <w:sz w:val="24"/>
                <w:szCs w:val="24"/>
              </w:rPr>
              <w:lastRenderedPageBreak/>
              <w:t>І. Загальні положення</w:t>
            </w:r>
          </w:p>
          <w:p w14:paraId="1BB44033" w14:textId="77777777" w:rsidR="00D11D9B" w:rsidRPr="006A2D98" w:rsidRDefault="00D11D9B"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p>
        </w:tc>
        <w:tc>
          <w:tcPr>
            <w:tcW w:w="6967" w:type="dxa"/>
          </w:tcPr>
          <w:p w14:paraId="05A90774" w14:textId="734DAE43" w:rsidR="00D11D9B" w:rsidRPr="006A2D98" w:rsidRDefault="00057038"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 xml:space="preserve">Команда підтримки відновлення та реформ при </w:t>
            </w:r>
            <w:r w:rsidR="002A1102" w:rsidRPr="006A2D98">
              <w:rPr>
                <w:rStyle w:val="fontstyle01"/>
                <w:rFonts w:ascii="Times New Roman" w:hAnsi="Times New Roman" w:cs="Times New Roman"/>
                <w:b/>
                <w:i/>
                <w:color w:val="auto"/>
                <w:szCs w:val="24"/>
                <w:u w:val="single"/>
              </w:rPr>
              <w:t>Міністерстві розвитку громад та територій України</w:t>
            </w:r>
            <w:r w:rsidRPr="006A2D98">
              <w:rPr>
                <w:rStyle w:val="fontstyle01"/>
                <w:rFonts w:ascii="Times New Roman" w:hAnsi="Times New Roman" w:cs="Times New Roman"/>
                <w:b/>
                <w:i/>
                <w:color w:val="auto"/>
                <w:szCs w:val="24"/>
                <w:u w:val="single"/>
              </w:rPr>
              <w:t xml:space="preserve"> (RST)</w:t>
            </w:r>
          </w:p>
          <w:p w14:paraId="6DF5EEE7" w14:textId="35B75BBC"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Сфера дії та терміни.</w:t>
            </w:r>
            <w:r w:rsidRPr="006A2D98">
              <w:rPr>
                <w:rFonts w:ascii="Times New Roman" w:hAnsi="Times New Roman" w:cs="Times New Roman"/>
                <w:sz w:val="24"/>
                <w:szCs w:val="24"/>
              </w:rPr>
              <w:t xml:space="preserve"> Правила слушно уточнюють сферу застосування, виключаючи відносини, що регулюються Законом України «Про житлово-комунальні послуги» (послуги з постачання теплової енергії населенню). Це запобігає дублюванню норм. Водночас, варто чітко узгодити термінологію з Законом «Про теплопостачання» та іншими актами. Наприклад, введені поняття «конкурентна система теплопостачання», «базове джерело/постачальник» - є новими, тому необхідно переконатися, що їх значення узгоджене із законом і зрозуміле учасникам ринку. Рекомендується надати роз’яснення або посилання на законодавче визначення умов, за яких система вважається конкурентною. Це забезпечить правову визначеність та правильне застосування правил.</w:t>
            </w:r>
          </w:p>
          <w:p w14:paraId="6D0FA1E4" w14:textId="77D15BB0" w:rsidR="002A1102" w:rsidRPr="006A2D98" w:rsidRDefault="003E68C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bCs/>
                <w:sz w:val="24"/>
                <w:szCs w:val="24"/>
              </w:rPr>
              <w:t>Недискримінаційний доступ до мереж.</w:t>
            </w:r>
            <w:r w:rsidRPr="006A2D98">
              <w:rPr>
                <w:rFonts w:ascii="Times New Roman" w:hAnsi="Times New Roman" w:cs="Times New Roman"/>
                <w:sz w:val="24"/>
                <w:szCs w:val="24"/>
              </w:rPr>
              <w:t xml:space="preserve"> Правила закріплюють обов’язок теплотранспортуючої організації (оператора мереж) забезпечити всім споживачам і виробникам тепла рівні та недискримінаційні умови доступу до мережі. Це критично важливо для відкритого ринку. Пропонуємо додатково передбачити механізм контролю за дотриманням цього принципу – наприклад, звітування перед НКРЕКП чи антимонопольним органом щодо випадків відмов у доступі. </w:t>
            </w:r>
          </w:p>
        </w:tc>
        <w:tc>
          <w:tcPr>
            <w:tcW w:w="3535" w:type="dxa"/>
          </w:tcPr>
          <w:p w14:paraId="5E3EEDE2" w14:textId="258152DD" w:rsidR="00D11D9B" w:rsidRPr="006A2D98" w:rsidRDefault="00320179" w:rsidP="006A2D98">
            <w:pPr>
              <w:shd w:val="clear" w:color="auto" w:fill="FFFFFF" w:themeFill="background1"/>
              <w:spacing w:line="240" w:lineRule="auto"/>
              <w:jc w:val="both"/>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Попередньо ч</w:t>
            </w:r>
            <w:r w:rsidR="00BB3FE3" w:rsidRPr="006A2D98">
              <w:rPr>
                <w:rFonts w:ascii="Times New Roman" w:eastAsia="Times New Roman" w:hAnsi="Times New Roman" w:cs="Times New Roman"/>
                <w:b/>
                <w:bCs/>
                <w:sz w:val="24"/>
                <w:szCs w:val="24"/>
                <w:bdr w:val="none" w:sz="0" w:space="0" w:color="auto" w:frame="1"/>
                <w:lang w:eastAsia="uk-UA"/>
              </w:rPr>
              <w:t>астково враховано</w:t>
            </w:r>
          </w:p>
          <w:p w14:paraId="0BC29EF8" w14:textId="0FDF5EF6" w:rsidR="00BB3FE3" w:rsidRPr="006A2D98" w:rsidRDefault="00BB3FE3" w:rsidP="006A2D98">
            <w:pPr>
              <w:shd w:val="clear" w:color="auto" w:fill="FFFFFF" w:themeFill="background1"/>
              <w:spacing w:line="240" w:lineRule="auto"/>
              <w:jc w:val="both"/>
              <w:rPr>
                <w:rFonts w:ascii="Times New Roman" w:eastAsia="Times New Roman" w:hAnsi="Times New Roman" w:cs="Times New Roman"/>
                <w:bCs/>
                <w:sz w:val="24"/>
                <w:szCs w:val="24"/>
                <w:bdr w:val="none" w:sz="0" w:space="0" w:color="auto" w:frame="1"/>
                <w:lang w:eastAsia="uk-UA"/>
              </w:rPr>
            </w:pPr>
            <w:r w:rsidRPr="006A2D98">
              <w:rPr>
                <w:rFonts w:ascii="Times New Roman" w:eastAsia="Times New Roman" w:hAnsi="Times New Roman" w:cs="Times New Roman"/>
                <w:bCs/>
                <w:sz w:val="24"/>
                <w:szCs w:val="24"/>
                <w:bdr w:val="none" w:sz="0" w:space="0" w:color="auto" w:frame="1"/>
                <w:lang w:eastAsia="uk-UA"/>
              </w:rPr>
              <w:t xml:space="preserve">Додаткові пояснення будуть надані учасникам ринку </w:t>
            </w:r>
          </w:p>
        </w:tc>
      </w:tr>
      <w:tr w:rsidR="006735DF" w:rsidRPr="006A2D98" w14:paraId="13AEB938" w14:textId="77777777" w:rsidTr="00FD2CE0">
        <w:tc>
          <w:tcPr>
            <w:tcW w:w="4661" w:type="dxa"/>
          </w:tcPr>
          <w:p w14:paraId="5ED4511F" w14:textId="77777777" w:rsidR="00DD608D" w:rsidRPr="006A2D98" w:rsidRDefault="00DD608D" w:rsidP="006A2D98">
            <w:pPr>
              <w:pStyle w:val="2"/>
              <w:numPr>
                <w:ilvl w:val="0"/>
                <w:numId w:val="0"/>
              </w:numPr>
              <w:shd w:val="clear" w:color="auto" w:fill="FFFFFF" w:themeFill="background1"/>
              <w:spacing w:before="0" w:after="0"/>
              <w:contextualSpacing/>
              <w:jc w:val="both"/>
              <w:outlineLvl w:val="1"/>
              <w:rPr>
                <w:rFonts w:ascii="Times New Roman" w:hAnsi="Times New Roman" w:cs="Times New Roman"/>
                <w:bCs w:val="0"/>
                <w:sz w:val="24"/>
                <w:szCs w:val="24"/>
              </w:rPr>
            </w:pPr>
            <w:r w:rsidRPr="006A2D98">
              <w:rPr>
                <w:rFonts w:ascii="Times New Roman" w:hAnsi="Times New Roman" w:cs="Times New Roman"/>
                <w:bCs w:val="0"/>
                <w:sz w:val="24"/>
                <w:szCs w:val="24"/>
              </w:rPr>
              <w:lastRenderedPageBreak/>
              <w:t>1.1. Сфера застосування</w:t>
            </w:r>
          </w:p>
          <w:p w14:paraId="12390AAD" w14:textId="77777777" w:rsidR="00DD608D" w:rsidRPr="006A2D98" w:rsidRDefault="00DD608D" w:rsidP="006A2D98">
            <w:pPr>
              <w:pStyle w:val="a0"/>
              <w:shd w:val="clear" w:color="auto" w:fill="FFFFFF" w:themeFill="background1"/>
              <w:spacing w:after="0"/>
              <w:jc w:val="both"/>
              <w:rPr>
                <w:rFonts w:ascii="Times New Roman" w:hAnsi="Times New Roman" w:cs="Times New Roman"/>
                <w:sz w:val="24"/>
                <w:szCs w:val="24"/>
              </w:rPr>
            </w:pPr>
          </w:p>
          <w:p w14:paraId="315B3E5A" w14:textId="77777777" w:rsidR="00DD608D" w:rsidRPr="006A2D98" w:rsidRDefault="00DD608D"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1.1.1. Ці Правила регулюють відносини між користувачами системи теплопостачання (окрім систем автономного теплопостачання в багатоквартирних будинках).</w:t>
            </w:r>
          </w:p>
          <w:p w14:paraId="4AFA11E8"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031171F5" w14:textId="69B48D2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55743FA4"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142B78C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sz w:val="24"/>
                <w:szCs w:val="24"/>
              </w:rPr>
            </w:pPr>
            <w:r w:rsidRPr="006A2D98">
              <w:rPr>
                <w:rFonts w:ascii="Times New Roman" w:eastAsia="Times New Roman" w:hAnsi="Times New Roman" w:cs="Times New Roman"/>
                <w:b/>
                <w:sz w:val="24"/>
                <w:szCs w:val="24"/>
              </w:rPr>
              <w:t>1.1. Сфера застосування</w:t>
            </w:r>
          </w:p>
          <w:p w14:paraId="4413080D" w14:textId="63DD4542"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sz w:val="24"/>
                <w:szCs w:val="24"/>
              </w:rPr>
              <w:t xml:space="preserve">1.1.1. Ці Правила регулюють відносини між </w:t>
            </w:r>
            <w:r w:rsidRPr="006A2D98">
              <w:rPr>
                <w:rFonts w:ascii="Times New Roman" w:eastAsia="Times New Roman" w:hAnsi="Times New Roman" w:cs="Times New Roman"/>
                <w:b/>
                <w:bCs/>
                <w:sz w:val="24"/>
                <w:szCs w:val="24"/>
              </w:rPr>
              <w:t xml:space="preserve">суб’єктами у сфері теплопостачання, до яких належать фізичні та юридичні особи незалежно від організаційно-правових форм та форми власності, які здійснюють виробництво, транспортування, постачання теплової енергії, </w:t>
            </w:r>
            <w:proofErr w:type="spellStart"/>
            <w:r w:rsidRPr="006A2D98">
              <w:rPr>
                <w:rFonts w:ascii="Times New Roman" w:eastAsia="Times New Roman" w:hAnsi="Times New Roman" w:cs="Times New Roman"/>
                <w:b/>
                <w:bCs/>
                <w:sz w:val="24"/>
                <w:szCs w:val="24"/>
              </w:rPr>
              <w:t>теплосервісні</w:t>
            </w:r>
            <w:proofErr w:type="spellEnd"/>
            <w:r w:rsidRPr="006A2D98">
              <w:rPr>
                <w:rFonts w:ascii="Times New Roman" w:eastAsia="Times New Roman" w:hAnsi="Times New Roman" w:cs="Times New Roman"/>
                <w:b/>
                <w:bCs/>
                <w:sz w:val="24"/>
                <w:szCs w:val="24"/>
              </w:rPr>
              <w:t xml:space="preserve"> організації, споживачі, органи виконавчої влади та органи місцевого самоврядування.</w:t>
            </w:r>
          </w:p>
          <w:p w14:paraId="0C2CD3C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p>
          <w:p w14:paraId="066A79EE"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A27147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Відсутній чіткий перелік суб’єктів з урахуванням переліку, наведеного у ЗУ «Про теплопостачання. </w:t>
            </w:r>
          </w:p>
          <w:p w14:paraId="3270727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Згідно ЗУ «Про теплопостачання»:</w:t>
            </w:r>
          </w:p>
          <w:p w14:paraId="768DD622" w14:textId="1EE49BBF"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 xml:space="preserve">Суб’єкти відносин у сфері теплопостачання - фізичні та юридичні особи незалежно від організаційно-правових форм та форми власності, які здійснюють виробництво, транспортування, постачання теплової енергії, </w:t>
            </w:r>
            <w:proofErr w:type="spellStart"/>
            <w:r w:rsidRPr="006A2D98">
              <w:rPr>
                <w:rFonts w:ascii="Times New Roman" w:eastAsia="Times New Roman" w:hAnsi="Times New Roman" w:cs="Times New Roman"/>
                <w:sz w:val="24"/>
                <w:szCs w:val="24"/>
              </w:rPr>
              <w:t>теплосервісні</w:t>
            </w:r>
            <w:proofErr w:type="spellEnd"/>
            <w:r w:rsidRPr="006A2D98">
              <w:rPr>
                <w:rFonts w:ascii="Times New Roman" w:eastAsia="Times New Roman" w:hAnsi="Times New Roman" w:cs="Times New Roman"/>
                <w:sz w:val="24"/>
                <w:szCs w:val="24"/>
              </w:rPr>
              <w:t xml:space="preserve"> організації, споживачі, органи виконавчої влади та органи місцевого самоврядування;</w:t>
            </w:r>
          </w:p>
        </w:tc>
        <w:tc>
          <w:tcPr>
            <w:tcW w:w="3535" w:type="dxa"/>
          </w:tcPr>
          <w:p w14:paraId="6D54A713"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583DE78B" w14:textId="1337E77E" w:rsidR="00F855B8" w:rsidRPr="006A2D98" w:rsidRDefault="00F855B8"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Проєкт</w:t>
            </w:r>
            <w:r w:rsidR="00701AF9" w:rsidRPr="006A2D98">
              <w:rPr>
                <w:rFonts w:ascii="Times New Roman" w:hAnsi="Times New Roman" w:cs="Times New Roman"/>
                <w:sz w:val="24"/>
                <w:szCs w:val="24"/>
              </w:rPr>
              <w:t xml:space="preserve"> Правил</w:t>
            </w:r>
            <w:r w:rsidRPr="006A2D98">
              <w:rPr>
                <w:rFonts w:ascii="Times New Roman" w:hAnsi="Times New Roman" w:cs="Times New Roman"/>
                <w:sz w:val="24"/>
                <w:szCs w:val="24"/>
              </w:rPr>
              <w:t xml:space="preserve"> не </w:t>
            </w:r>
            <w:r w:rsidRPr="006A2D98">
              <w:rPr>
                <w:rFonts w:ascii="Times New Roman" w:eastAsia="Times New Roman" w:hAnsi="Times New Roman" w:cs="Times New Roman"/>
                <w:sz w:val="24"/>
                <w:szCs w:val="24"/>
              </w:rPr>
              <w:t>регулю</w:t>
            </w:r>
            <w:r w:rsidR="00D01CDC" w:rsidRPr="006A2D98">
              <w:rPr>
                <w:rFonts w:ascii="Times New Roman" w:eastAsia="Times New Roman" w:hAnsi="Times New Roman" w:cs="Times New Roman"/>
                <w:sz w:val="24"/>
                <w:szCs w:val="24"/>
              </w:rPr>
              <w:t>є</w:t>
            </w:r>
            <w:r w:rsidRPr="006A2D98">
              <w:rPr>
                <w:rFonts w:ascii="Times New Roman" w:eastAsia="Times New Roman" w:hAnsi="Times New Roman" w:cs="Times New Roman"/>
                <w:sz w:val="24"/>
                <w:szCs w:val="24"/>
              </w:rPr>
              <w:t xml:space="preserve"> відносини між </w:t>
            </w:r>
            <w:proofErr w:type="spellStart"/>
            <w:r w:rsidRPr="006A2D98">
              <w:rPr>
                <w:rFonts w:ascii="Times New Roman" w:eastAsia="Times New Roman" w:hAnsi="Times New Roman" w:cs="Times New Roman"/>
                <w:bCs/>
                <w:sz w:val="24"/>
                <w:szCs w:val="24"/>
              </w:rPr>
              <w:t>теплосервісн</w:t>
            </w:r>
            <w:r w:rsidR="00B20AB0" w:rsidRPr="006A2D98">
              <w:rPr>
                <w:rFonts w:ascii="Times New Roman" w:eastAsia="Times New Roman" w:hAnsi="Times New Roman" w:cs="Times New Roman"/>
                <w:bCs/>
                <w:sz w:val="24"/>
                <w:szCs w:val="24"/>
              </w:rPr>
              <w:t>ими</w:t>
            </w:r>
            <w:proofErr w:type="spellEnd"/>
            <w:r w:rsidRPr="006A2D98">
              <w:rPr>
                <w:rFonts w:ascii="Times New Roman" w:eastAsia="Times New Roman" w:hAnsi="Times New Roman" w:cs="Times New Roman"/>
                <w:bCs/>
                <w:sz w:val="24"/>
                <w:szCs w:val="24"/>
              </w:rPr>
              <w:t xml:space="preserve"> організаці</w:t>
            </w:r>
            <w:r w:rsidR="00B20AB0" w:rsidRPr="006A2D98">
              <w:rPr>
                <w:rFonts w:ascii="Times New Roman" w:eastAsia="Times New Roman" w:hAnsi="Times New Roman" w:cs="Times New Roman"/>
                <w:bCs/>
                <w:sz w:val="24"/>
                <w:szCs w:val="24"/>
              </w:rPr>
              <w:t>ями</w:t>
            </w:r>
            <w:r w:rsidRPr="006A2D98">
              <w:rPr>
                <w:rFonts w:ascii="Times New Roman" w:eastAsia="Times New Roman" w:hAnsi="Times New Roman" w:cs="Times New Roman"/>
                <w:bCs/>
                <w:sz w:val="24"/>
                <w:szCs w:val="24"/>
              </w:rPr>
              <w:t>, орган</w:t>
            </w:r>
            <w:r w:rsidR="00B20AB0" w:rsidRPr="006A2D98">
              <w:rPr>
                <w:rFonts w:ascii="Times New Roman" w:eastAsia="Times New Roman" w:hAnsi="Times New Roman" w:cs="Times New Roman"/>
                <w:bCs/>
                <w:sz w:val="24"/>
                <w:szCs w:val="24"/>
              </w:rPr>
              <w:t>ами</w:t>
            </w:r>
            <w:r w:rsidRPr="006A2D98">
              <w:rPr>
                <w:rFonts w:ascii="Times New Roman" w:eastAsia="Times New Roman" w:hAnsi="Times New Roman" w:cs="Times New Roman"/>
                <w:bCs/>
                <w:sz w:val="24"/>
                <w:szCs w:val="24"/>
              </w:rPr>
              <w:t xml:space="preserve"> виконавчої влади та орган</w:t>
            </w:r>
            <w:r w:rsidR="00B20AB0" w:rsidRPr="006A2D98">
              <w:rPr>
                <w:rFonts w:ascii="Times New Roman" w:eastAsia="Times New Roman" w:hAnsi="Times New Roman" w:cs="Times New Roman"/>
                <w:bCs/>
                <w:sz w:val="24"/>
                <w:szCs w:val="24"/>
              </w:rPr>
              <w:t>ами</w:t>
            </w:r>
            <w:r w:rsidRPr="006A2D98">
              <w:rPr>
                <w:rFonts w:ascii="Times New Roman" w:eastAsia="Times New Roman" w:hAnsi="Times New Roman" w:cs="Times New Roman"/>
                <w:bCs/>
                <w:sz w:val="24"/>
                <w:szCs w:val="24"/>
              </w:rPr>
              <w:t xml:space="preserve"> місцевого самоврядування.</w:t>
            </w:r>
          </w:p>
          <w:p w14:paraId="3A5CC2EC" w14:textId="40D029CA" w:rsidR="00F855B8" w:rsidRPr="006A2D98" w:rsidRDefault="00F855B8"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Крім того Проєкт</w:t>
            </w:r>
            <w:r w:rsidR="00B20AB0" w:rsidRPr="006A2D98">
              <w:rPr>
                <w:rFonts w:ascii="Times New Roman" w:hAnsi="Times New Roman" w:cs="Times New Roman"/>
                <w:sz w:val="24"/>
                <w:szCs w:val="24"/>
              </w:rPr>
              <w:t xml:space="preserve"> Правил</w:t>
            </w:r>
            <w:r w:rsidRPr="006A2D98">
              <w:rPr>
                <w:rFonts w:ascii="Times New Roman" w:hAnsi="Times New Roman" w:cs="Times New Roman"/>
                <w:sz w:val="24"/>
                <w:szCs w:val="24"/>
              </w:rPr>
              <w:t xml:space="preserve"> вводить термін користувач системи теплопостачання</w:t>
            </w:r>
          </w:p>
        </w:tc>
      </w:tr>
      <w:tr w:rsidR="006735DF" w:rsidRPr="006A2D98" w14:paraId="635B3C58" w14:textId="77777777" w:rsidTr="00FD2CE0">
        <w:tc>
          <w:tcPr>
            <w:tcW w:w="4661" w:type="dxa"/>
          </w:tcPr>
          <w:p w14:paraId="310458E2" w14:textId="65556D5F" w:rsidR="00DD608D" w:rsidRPr="006A2D98" w:rsidRDefault="00DD608D"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1.1.2. Дія цих Правил не поширюється на відносини, що регулюються Законом України «Про житлово-комунальні послуги», а також на відносини між співвласниками багатоквартирного будинку та об’єднанням співвласників багатоквартирного будинку при забезпеченні потреб в опаленні та постачанні гарячої води шляхом самозабезпечення відповідно до статті 22 Закону України «Про об’єднання співвласників багатоквартирного будинку».</w:t>
            </w:r>
          </w:p>
        </w:tc>
        <w:tc>
          <w:tcPr>
            <w:tcW w:w="6967" w:type="dxa"/>
          </w:tcPr>
          <w:p w14:paraId="00B3F633" w14:textId="5D95F866" w:rsidR="00DD608D" w:rsidRPr="006A2D98" w:rsidRDefault="008D1A16"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FE3052" w:rsidRPr="006A2D98">
              <w:rPr>
                <w:rFonts w:ascii="Times New Roman" w:hAnsi="Times New Roman" w:cs="Times New Roman"/>
                <w:b/>
                <w:i/>
                <w:sz w:val="28"/>
                <w:szCs w:val="24"/>
                <w:u w:val="single"/>
              </w:rPr>
              <w:t>,</w:t>
            </w:r>
          </w:p>
          <w:p w14:paraId="5D673F17" w14:textId="54340168" w:rsidR="00FE3052" w:rsidRPr="006A2D98" w:rsidRDefault="00FE3052"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68840457"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1.1.2. Дія цих Правил не поширюється на відносини, що регулюються Законом України «Про житлово-комунальні послуги» </w:t>
            </w:r>
            <w:r w:rsidRPr="006A2D98">
              <w:rPr>
                <w:rFonts w:ascii="Times New Roman" w:hAnsi="Times New Roman" w:cs="Times New Roman"/>
                <w:b/>
                <w:bCs/>
                <w:sz w:val="24"/>
                <w:szCs w:val="24"/>
              </w:rPr>
              <w:t>(окрім договору транспортування теплової енергії)</w:t>
            </w:r>
            <w:r w:rsidRPr="006A2D98">
              <w:rPr>
                <w:rFonts w:ascii="Times New Roman" w:hAnsi="Times New Roman" w:cs="Times New Roman"/>
                <w:sz w:val="24"/>
                <w:szCs w:val="24"/>
              </w:rPr>
              <w:t>, також на відносини між співвласниками багатоквартирного будинку та об’єднанням співвласників багатоквартирного будинку при забезпеченні потреб в опаленні та постачанні гарячої води шляхом самозабезпечення відповідно до статті 22 Закону України «Про об’єднання співвласників багатоквартирного будинку».</w:t>
            </w:r>
          </w:p>
          <w:p w14:paraId="5178B80E"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p>
          <w:p w14:paraId="588D0FEA"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ED2B125" w14:textId="76C0017F"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Договір транспортування теплової енергії має посилання на розрахунок обсягів протранспортованої теплової енергії згідно </w:t>
            </w:r>
            <w:r w:rsidRPr="006A2D98">
              <w:rPr>
                <w:rFonts w:ascii="Times New Roman" w:hAnsi="Times New Roman" w:cs="Times New Roman"/>
                <w:sz w:val="24"/>
                <w:szCs w:val="24"/>
              </w:rPr>
              <w:lastRenderedPageBreak/>
              <w:t>Закону України «Про комерційний облік теплової енергії та водопостачання», Правил надання послуги з постачання теплової енергії</w:t>
            </w:r>
          </w:p>
        </w:tc>
        <w:tc>
          <w:tcPr>
            <w:tcW w:w="3535" w:type="dxa"/>
          </w:tcPr>
          <w:p w14:paraId="639A65FB"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lastRenderedPageBreak/>
              <w:t xml:space="preserve">Попередньо не враховано </w:t>
            </w:r>
          </w:p>
          <w:p w14:paraId="43E28027" w14:textId="5F2EB08B" w:rsidR="00DD608D" w:rsidRPr="006A2D98" w:rsidRDefault="00B20AB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w:t>
            </w:r>
            <w:r w:rsidR="003B19D4" w:rsidRPr="006A2D98">
              <w:rPr>
                <w:rFonts w:ascii="Times New Roman" w:hAnsi="Times New Roman" w:cs="Times New Roman"/>
                <w:sz w:val="24"/>
                <w:szCs w:val="24"/>
              </w:rPr>
              <w:t xml:space="preserve"> </w:t>
            </w:r>
            <w:r w:rsidR="003B19D4" w:rsidRPr="006A2D98">
              <w:rPr>
                <w:rFonts w:ascii="Times New Roman" w:hAnsi="Times New Roman" w:cs="Times New Roman"/>
                <w:bCs/>
                <w:sz w:val="24"/>
                <w:szCs w:val="24"/>
              </w:rPr>
              <w:t xml:space="preserve">договорі транспортування теплової енергії враховуються обсяги постачання теплової енергії, </w:t>
            </w:r>
            <w:r w:rsidR="00BA5C74" w:rsidRPr="006A2D98">
              <w:rPr>
                <w:rFonts w:ascii="Times New Roman" w:hAnsi="Times New Roman" w:cs="Times New Roman"/>
                <w:bCs/>
                <w:sz w:val="24"/>
                <w:szCs w:val="24"/>
              </w:rPr>
              <w:t>при цьому</w:t>
            </w:r>
            <w:r w:rsidR="003B19D4" w:rsidRPr="006A2D98">
              <w:rPr>
                <w:rFonts w:ascii="Times New Roman" w:hAnsi="Times New Roman" w:cs="Times New Roman"/>
                <w:bCs/>
                <w:sz w:val="24"/>
                <w:szCs w:val="24"/>
              </w:rPr>
              <w:t xml:space="preserve"> Проєкт</w:t>
            </w:r>
            <w:r w:rsidR="00BA5C74" w:rsidRPr="006A2D98">
              <w:rPr>
                <w:rFonts w:ascii="Times New Roman" w:hAnsi="Times New Roman" w:cs="Times New Roman"/>
                <w:bCs/>
                <w:sz w:val="24"/>
                <w:szCs w:val="24"/>
              </w:rPr>
              <w:t xml:space="preserve"> Правил</w:t>
            </w:r>
            <w:r w:rsidR="003B19D4" w:rsidRPr="006A2D98">
              <w:rPr>
                <w:rFonts w:ascii="Times New Roman" w:hAnsi="Times New Roman" w:cs="Times New Roman"/>
                <w:bCs/>
                <w:sz w:val="24"/>
                <w:szCs w:val="24"/>
              </w:rPr>
              <w:t xml:space="preserve"> не поширюється на </w:t>
            </w:r>
            <w:r w:rsidR="003B19D4" w:rsidRPr="006A2D98">
              <w:rPr>
                <w:rFonts w:ascii="Times New Roman" w:hAnsi="Times New Roman" w:cs="Times New Roman"/>
                <w:sz w:val="24"/>
                <w:szCs w:val="24"/>
              </w:rPr>
              <w:t>відносини, що регулюються Законом України «Про житлово-комунальні послуги», зокрема не визначає додаткових зобов’язань та прав між постачальниками та споживачами відповідних комунальних послуг</w:t>
            </w:r>
          </w:p>
        </w:tc>
      </w:tr>
      <w:tr w:rsidR="006735DF" w:rsidRPr="006A2D98" w14:paraId="72DB0966" w14:textId="77777777" w:rsidTr="00FD2CE0">
        <w:tc>
          <w:tcPr>
            <w:tcW w:w="4661" w:type="dxa"/>
          </w:tcPr>
          <w:p w14:paraId="25396B1A" w14:textId="77777777" w:rsidR="008A229C" w:rsidRPr="006A2D98" w:rsidRDefault="008A229C" w:rsidP="006A2D98">
            <w:pPr>
              <w:pStyle w:val="a5"/>
              <w:shd w:val="clear" w:color="auto" w:fill="FFFFFF" w:themeFill="background1"/>
              <w:spacing w:line="240" w:lineRule="auto"/>
              <w:ind w:left="709"/>
              <w:jc w:val="both"/>
              <w:rPr>
                <w:rFonts w:ascii="Times New Roman" w:hAnsi="Times New Roman" w:cs="Times New Roman"/>
                <w:b/>
                <w:sz w:val="24"/>
                <w:szCs w:val="24"/>
              </w:rPr>
            </w:pPr>
            <w:r w:rsidRPr="006A2D98">
              <w:rPr>
                <w:rFonts w:ascii="Times New Roman" w:hAnsi="Times New Roman" w:cs="Times New Roman"/>
                <w:b/>
                <w:sz w:val="24"/>
                <w:szCs w:val="24"/>
              </w:rPr>
              <w:t>1.2. Визначення термінів</w:t>
            </w:r>
          </w:p>
          <w:p w14:paraId="36F740FA" w14:textId="5E257901" w:rsidR="008A229C" w:rsidRPr="006A2D98" w:rsidRDefault="008A229C" w:rsidP="006A2D98">
            <w:pPr>
              <w:pStyle w:val="a5"/>
              <w:shd w:val="clear" w:color="auto" w:fill="FFFFFF" w:themeFill="background1"/>
              <w:spacing w:line="240" w:lineRule="auto"/>
              <w:ind w:left="709"/>
              <w:jc w:val="both"/>
              <w:rPr>
                <w:rFonts w:ascii="Times New Roman" w:hAnsi="Times New Roman" w:cs="Times New Roman"/>
                <w:sz w:val="24"/>
                <w:szCs w:val="24"/>
              </w:rPr>
            </w:pPr>
            <w:r w:rsidRPr="006A2D98">
              <w:rPr>
                <w:rFonts w:ascii="Times New Roman" w:hAnsi="Times New Roman" w:cs="Times New Roman"/>
                <w:sz w:val="24"/>
                <w:szCs w:val="24"/>
              </w:rPr>
              <w:t>1.2.1.</w:t>
            </w:r>
            <w:r w:rsidRPr="006A2D98">
              <w:rPr>
                <w:rFonts w:ascii="Times New Roman" w:hAnsi="Times New Roman" w:cs="Times New Roman"/>
                <w:sz w:val="24"/>
                <w:szCs w:val="24"/>
              </w:rPr>
              <w:tab/>
              <w:t>У цих Правилах терміни вживаються в таких значеннях:</w:t>
            </w:r>
          </w:p>
          <w:p w14:paraId="7A9F4B93" w14:textId="77777777"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1) базове джерело – джерело теплової енергії в конкурентній системі теплопостачання, встановлена потужність якого може забезпечити повне покриття теплового навантаження споживачів, приєднаних до конкурентної системи теплопостачання, з урахуванням температурного графіка теплової мережі та величини технічної (пропускної) потужності в точках приєднання цього джерела;</w:t>
            </w:r>
          </w:p>
          <w:p w14:paraId="00D6F45F" w14:textId="77777777"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2) базовий постачальник – теплопостачальна організація, яка забезпечує реалізацію більше 50 % від загального обсягу реалізації теплової енергії споживачам, приєднаним до конкурентної системи теплопостачання;</w:t>
            </w:r>
          </w:p>
          <w:p w14:paraId="572BE771" w14:textId="77777777" w:rsidR="00DD608D" w:rsidRPr="006A2D98" w:rsidRDefault="00DD608D" w:rsidP="006A2D98">
            <w:pPr>
              <w:pStyle w:val="a0"/>
              <w:shd w:val="clear" w:color="auto" w:fill="FFFFFF" w:themeFill="background1"/>
              <w:spacing w:after="0"/>
              <w:ind w:firstLine="708"/>
              <w:jc w:val="both"/>
              <w:rPr>
                <w:rFonts w:ascii="Times New Roman" w:hAnsi="Times New Roman" w:cs="Times New Roman"/>
                <w:sz w:val="24"/>
                <w:szCs w:val="24"/>
              </w:rPr>
            </w:pPr>
            <w:r w:rsidRPr="006A2D98">
              <w:rPr>
                <w:rFonts w:ascii="Times New Roman" w:hAnsi="Times New Roman" w:cs="Times New Roman"/>
                <w:sz w:val="24"/>
                <w:szCs w:val="24"/>
              </w:rPr>
              <w:t xml:space="preserve">3) балансування обсягу теплової енергії – встановлення на підставі документально оформлених даних відповідності між фактичним обсягом надходження теплової енергії до теплових мереж за відповідний період та фактичним обсягом відпущеної за цей період теплової енергії з теплової мережі з урахуванням розбіжностей обсягів теплової енергії кожного замовника, фактичних втрат теплової енергії в теплових мережах протягом цього періоду та визначення обсягу теплової енергії для кожного замовника (власника теплової енергії), яка </w:t>
            </w:r>
            <w:r w:rsidRPr="006A2D98">
              <w:rPr>
                <w:rFonts w:ascii="Times New Roman" w:hAnsi="Times New Roman" w:cs="Times New Roman"/>
                <w:sz w:val="24"/>
                <w:szCs w:val="24"/>
              </w:rPr>
              <w:lastRenderedPageBreak/>
              <w:t xml:space="preserve">була використана для врегулювання небалансу в конкурентній системі теплопостачання оператором конкурентної системи; </w:t>
            </w:r>
          </w:p>
          <w:p w14:paraId="142449F8" w14:textId="77777777"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4) балансування теплової мережі (балансування) – усі дії та процеси, що здійснюються в будь-який період часу оператором конкурентної системи теплопостачання для забезпечення постійного підтримання параметрів роботи теплової мережі з дотриманням затвердженого температурного графіка та якості теплопостачання;</w:t>
            </w:r>
          </w:p>
          <w:p w14:paraId="768134E9"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5) вузол обліку теплової енергії (вузол обліку) – сукупність приладів та обладнання, що забезпечують облік теплової енергії та реєстрацію параметрів теплоносія;</w:t>
            </w:r>
          </w:p>
          <w:p w14:paraId="546EDDD6" w14:textId="77777777"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6) диспетчерське управління – процес управління діяльністю з виробництва, транспортування та постачання теплової енергії, що здійснюється оператором конкурентної системи теплопостачання з метою забезпечення надійної роботи конкурентної системи теплопостачання відповідно до вимог нормативних документів; </w:t>
            </w:r>
          </w:p>
          <w:p w14:paraId="2C1AEED9" w14:textId="77777777"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7) договір купівлі-продажу теплової енергії – договір щодо продажу теплової енергії, що укладається між теплогенеруючою організацією і замовником;</w:t>
            </w:r>
          </w:p>
          <w:p w14:paraId="4BF054B3"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17651459"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3B6B2C1F"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232C8E87"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4E1195ED"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1ED4E708"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3B70B4BE"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440F3860"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748D7326"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728272C4"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0927A169"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3D88C5F6"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20AF1B9C"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6C6DA27A"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07D9E317"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38F60BC4" w14:textId="77777777" w:rsidR="00D01CDC" w:rsidRPr="006A2D98" w:rsidRDefault="00D01CD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46B6729A" w14:textId="4CE99B42"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8) договір постачання теплової енергії – договір щодо продажу теплової енергії як товарної продукції, що укладається між</w:t>
            </w:r>
            <w:r w:rsidRPr="006A2D98" w:rsidDel="006E1214">
              <w:rPr>
                <w:rFonts w:ascii="Times New Roman" w:hAnsi="Times New Roman" w:cs="Times New Roman"/>
                <w:sz w:val="24"/>
                <w:szCs w:val="24"/>
              </w:rPr>
              <w:t xml:space="preserve"> </w:t>
            </w:r>
            <w:r w:rsidRPr="006A2D98">
              <w:rPr>
                <w:rFonts w:ascii="Times New Roman" w:hAnsi="Times New Roman" w:cs="Times New Roman"/>
                <w:sz w:val="24"/>
                <w:szCs w:val="24"/>
              </w:rPr>
              <w:t>теплопостачальною організацією та споживачем;</w:t>
            </w:r>
          </w:p>
          <w:p w14:paraId="5C65B0DC"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36122DB8"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6C3152AC"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441DFF19"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48B73CFC"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21DA3971"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15F19E76"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7A2F59EB"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6AF86015"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50773931"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2D37F34F"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366C3EE3" w14:textId="77777777" w:rsidR="0096599C" w:rsidRPr="006A2D98" w:rsidRDefault="0096599C"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1308DD99" w14:textId="567DE2A2"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9) договір транспортування теплової енергії – договір щодо транспортування теплової енергії замовника тепловими мережами теплотранспортуючої організації, що укладається між замовником та теплотранспортуючою організацією;</w:t>
            </w:r>
          </w:p>
          <w:p w14:paraId="569978B9"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41F6CBC"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65DFEC62"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6CE28D53"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292085C7"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5108754"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6FC58D6D"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1DEB1D1E"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36301C5D"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EEED1E9"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6017FD66"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12142830" w14:textId="77777777"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1101982" w14:textId="4C6D0760" w:rsidR="0096599C" w:rsidRPr="006A2D98" w:rsidRDefault="0096599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0DC0C013" w14:textId="77777777" w:rsidR="006648B5" w:rsidRPr="006A2D98" w:rsidRDefault="006648B5"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22A020A1" w14:textId="2A566FE9"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10) замовник – юридична особа або фізична особа-підприємець, яка на підставі відповідного договору замовляє або має намір замовляти купівлю теплової енергії у теплогенеруючої організації та/або транспортування теплової енергії у теплотранспортуючої організації;</w:t>
            </w:r>
          </w:p>
          <w:p w14:paraId="1A1E45B6" w14:textId="77777777" w:rsidR="006648B5" w:rsidRPr="006A2D98" w:rsidRDefault="006648B5"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415C2C76" w14:textId="77777777" w:rsidR="006648B5" w:rsidRPr="006A2D98" w:rsidRDefault="006648B5"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31B9A95D" w14:textId="77777777" w:rsidR="006648B5" w:rsidRPr="006A2D98" w:rsidRDefault="006648B5"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1F663723" w14:textId="77777777" w:rsidR="006648B5" w:rsidRPr="006A2D98" w:rsidRDefault="006648B5"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457A7345" w14:textId="77777777" w:rsidR="006648B5" w:rsidRPr="006A2D98" w:rsidRDefault="006648B5"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23827F92" w14:textId="77777777" w:rsidR="006648B5" w:rsidRPr="006A2D98" w:rsidRDefault="006648B5"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139BEC39" w14:textId="77777777" w:rsidR="006648B5" w:rsidRPr="006A2D98" w:rsidRDefault="006648B5"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2FB04E5C" w14:textId="77777777" w:rsidR="006648B5" w:rsidRPr="006A2D98" w:rsidRDefault="006648B5"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330DC721" w14:textId="77777777" w:rsidR="006648B5" w:rsidRPr="006A2D98" w:rsidRDefault="006648B5" w:rsidP="006A2D98">
            <w:pPr>
              <w:shd w:val="clear" w:color="auto" w:fill="FFFFFF" w:themeFill="background1"/>
              <w:spacing w:line="240" w:lineRule="auto"/>
              <w:ind w:firstLine="708"/>
              <w:contextualSpacing/>
              <w:jc w:val="both"/>
              <w:rPr>
                <w:rFonts w:ascii="Times New Roman" w:hAnsi="Times New Roman" w:cs="Times New Roman"/>
                <w:sz w:val="24"/>
                <w:szCs w:val="24"/>
              </w:rPr>
            </w:pPr>
          </w:p>
          <w:p w14:paraId="39D852E4" w14:textId="19BAEC73"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11) конкурентна система теплопостачання – локальна система централізованого теплопостачання, у якій наявні джерела теплової енергії, у тому числі когенераційні установки, декількох теплогенеруючих організацій; </w:t>
            </w:r>
          </w:p>
          <w:p w14:paraId="4060E86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12) користувач системи теплопостачання (користувач) – фізична </w:t>
            </w:r>
            <w:r w:rsidRPr="006A2D98">
              <w:rPr>
                <w:rFonts w:ascii="Times New Roman" w:hAnsi="Times New Roman" w:cs="Times New Roman"/>
                <w:sz w:val="24"/>
                <w:szCs w:val="24"/>
              </w:rPr>
              <w:lastRenderedPageBreak/>
              <w:t>особа, у тому числі фізична особа-підприємець, або юридична особа, яка виробляє та/або транспортує, та/або постачає, та/або споживає теплову енергію за допомогою системи теплопостачання;</w:t>
            </w:r>
          </w:p>
          <w:p w14:paraId="3A28E9D8"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13) </w:t>
            </w:r>
            <w:bookmarkStart w:id="5" w:name="_Hlk191400147"/>
            <w:r w:rsidRPr="006A2D98">
              <w:rPr>
                <w:rFonts w:ascii="Times New Roman" w:hAnsi="Times New Roman" w:cs="Times New Roman"/>
                <w:sz w:val="24"/>
                <w:szCs w:val="24"/>
              </w:rPr>
              <w:t xml:space="preserve">локальна система централізованого теплопостачання </w:t>
            </w:r>
            <w:bookmarkEnd w:id="5"/>
            <w:r w:rsidRPr="006A2D98">
              <w:rPr>
                <w:rFonts w:ascii="Times New Roman" w:hAnsi="Times New Roman" w:cs="Times New Roman"/>
                <w:sz w:val="24"/>
                <w:szCs w:val="24"/>
              </w:rPr>
              <w:t>(</w:t>
            </w:r>
            <w:proofErr w:type="spellStart"/>
            <w:r w:rsidRPr="006A2D98">
              <w:rPr>
                <w:rFonts w:ascii="Times New Roman" w:hAnsi="Times New Roman" w:cs="Times New Roman"/>
                <w:sz w:val="24"/>
                <w:szCs w:val="24"/>
              </w:rPr>
              <w:t>теплогідравлічний</w:t>
            </w:r>
            <w:proofErr w:type="spellEnd"/>
            <w:r w:rsidRPr="006A2D98">
              <w:rPr>
                <w:rFonts w:ascii="Times New Roman" w:hAnsi="Times New Roman" w:cs="Times New Roman"/>
                <w:sz w:val="24"/>
                <w:szCs w:val="24"/>
              </w:rPr>
              <w:t xml:space="preserve"> кластер) – сукупність джерел теплової енергії, магістральних та/або місцевих (розподільчих) теплових мереж, засобів розподілення теплової енергії, які об’єднані спільним режимом виробництва, транспортування та постачання теплової енергії; </w:t>
            </w:r>
          </w:p>
          <w:p w14:paraId="64A100E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14) небаланс теплової енергії (небаланс) – невідповідність розбіжності обсягу теплової енергії замовника втратам теплової енергії у теплових мережах конкурентної системи теплопостачання;</w:t>
            </w:r>
          </w:p>
          <w:p w14:paraId="396CCE13" w14:textId="77777777" w:rsidR="002919CC" w:rsidRPr="006A2D98" w:rsidRDefault="002919C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E686E3D" w14:textId="77777777" w:rsidR="002919CC" w:rsidRPr="006A2D98" w:rsidRDefault="002919CC"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489ADCF" w14:textId="1E2A78C9"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15) об’єкт теплоспоживання – будівля або споруда, у якій розташована </w:t>
            </w:r>
            <w:proofErr w:type="spellStart"/>
            <w:r w:rsidRPr="006A2D98">
              <w:rPr>
                <w:rFonts w:ascii="Times New Roman" w:hAnsi="Times New Roman" w:cs="Times New Roman"/>
                <w:sz w:val="24"/>
                <w:szCs w:val="24"/>
              </w:rPr>
              <w:t>тепловикористальна</w:t>
            </w:r>
            <w:proofErr w:type="spellEnd"/>
            <w:r w:rsidRPr="006A2D98">
              <w:rPr>
                <w:rFonts w:ascii="Times New Roman" w:hAnsi="Times New Roman" w:cs="Times New Roman"/>
                <w:sz w:val="24"/>
                <w:szCs w:val="24"/>
              </w:rPr>
              <w:t xml:space="preserve"> установка (установки);</w:t>
            </w:r>
          </w:p>
          <w:p w14:paraId="18A47E5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16) облік теплової енергії – визначення за допомогою приладів комерційного обліку або за встановленими правилами у передбачених законодавством України випадках обсягів теплової енергії з кількісними та якісними показниками, на підставі яких проводяться розрахунки за вироблену теплову енергію та/або поставлену теплову енергію та/або теплову енергію, що надійшла в теплову мережу теплотранспортуючої організації;</w:t>
            </w:r>
          </w:p>
          <w:p w14:paraId="417FA71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17) обсяг протранспортованої теплової енергії – обсяг теплової енергії замовника, що вийшла з теплової мережі (у точці виходу з теплової мережі) теплотранспортуючої організації;</w:t>
            </w:r>
          </w:p>
          <w:p w14:paraId="11AEEEB0"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60014FBD"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FD17957"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78C16882"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77D4D265"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029F5580"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4BCE7097"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3AA1ACAE"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7658BFE5"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712BEDA5"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2C9FB25C"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43317333" w14:textId="3D48CAFA"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18) обсяг теплової енергії, прийнятої для транспортування – обсяг теплової енергії замовника, що надійшла до теплової мережі (у точці входу в теплову мережу) теплотранспортуючої організації;</w:t>
            </w:r>
          </w:p>
          <w:p w14:paraId="0F3F9EB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19) оператор конкурентної системи теплопостачання – теплотранспортуюча організація, що здійснює транспортування теплової енергії в конкурентній системі теплопостачання;</w:t>
            </w:r>
          </w:p>
          <w:p w14:paraId="2AA24F6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20) планові втрати теплової енергії в теплових мережах – різниця між плановим обсягом теплової енергії, прийнятої для транспортування, та обсягом протранспортованої теплової енергії, що передбачені відповідним договором, яка визначається в гігакалоріях;</w:t>
            </w:r>
          </w:p>
          <w:p w14:paraId="2FCCB2FA"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21) приєднане теплове навантаження споживача – навантаження, яке відповідає сумі максимальних теплових потоків на опалення, вентиляцію, </w:t>
            </w:r>
            <w:r w:rsidRPr="006A2D98">
              <w:rPr>
                <w:rFonts w:ascii="Times New Roman" w:hAnsi="Times New Roman" w:cs="Times New Roman"/>
                <w:sz w:val="24"/>
                <w:szCs w:val="24"/>
              </w:rPr>
              <w:lastRenderedPageBreak/>
              <w:t xml:space="preserve">кондиціювання, на технологічні потреби та </w:t>
            </w:r>
            <w:proofErr w:type="spellStart"/>
            <w:r w:rsidRPr="006A2D98">
              <w:rPr>
                <w:rFonts w:ascii="Times New Roman" w:hAnsi="Times New Roman" w:cs="Times New Roman"/>
                <w:sz w:val="24"/>
                <w:szCs w:val="24"/>
              </w:rPr>
              <w:t>середньогодинних</w:t>
            </w:r>
            <w:proofErr w:type="spellEnd"/>
            <w:r w:rsidRPr="006A2D98">
              <w:rPr>
                <w:rFonts w:ascii="Times New Roman" w:hAnsi="Times New Roman" w:cs="Times New Roman"/>
                <w:sz w:val="24"/>
                <w:szCs w:val="24"/>
              </w:rPr>
              <w:t xml:space="preserve"> теплових потоків гарячого водопостачання;</w:t>
            </w:r>
          </w:p>
          <w:p w14:paraId="6A40CDA0"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22) прилад комерційного обліку – прилад обліку, що забезпечує визначення обсягів купівлі-продажу теплової енергії та/або постачання теплової енергії, та/або транспортування теплової енергії;</w:t>
            </w:r>
          </w:p>
          <w:p w14:paraId="26F607B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23) рівень планових втрат </w:t>
            </w:r>
            <w:r w:rsidRPr="006A2D98">
              <w:rPr>
                <w:rFonts w:ascii="Times New Roman" w:hAnsi="Times New Roman" w:cs="Times New Roman"/>
                <w:sz w:val="24"/>
                <w:szCs w:val="24"/>
                <w:lang w:val="ru-RU"/>
              </w:rPr>
              <w:t>у</w:t>
            </w:r>
            <w:r w:rsidRPr="006A2D98">
              <w:rPr>
                <w:rFonts w:ascii="Times New Roman" w:hAnsi="Times New Roman" w:cs="Times New Roman"/>
                <w:sz w:val="24"/>
                <w:szCs w:val="24"/>
              </w:rPr>
              <w:t xml:space="preserve"> теплових мережах – відношення планових втрат теплової енергії в теплових мережах до планового обсягу надходження теплової енергії до теплової мережі у відсотках;</w:t>
            </w:r>
          </w:p>
          <w:p w14:paraId="54D133A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24) рівень розбіжності – відношення розбіжності обсягу теплової енергії замовника до обсягу  теплової енергії, прийнятої для транспортування;</w:t>
            </w:r>
          </w:p>
          <w:p w14:paraId="10D933A9"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25) рівень фактичних втрат</w:t>
            </w:r>
            <w:r w:rsidRPr="006A2D98">
              <w:rPr>
                <w:rFonts w:ascii="Times New Roman" w:hAnsi="Times New Roman" w:cs="Times New Roman"/>
                <w:sz w:val="24"/>
                <w:szCs w:val="24"/>
                <w:lang w:val="ru-RU"/>
              </w:rPr>
              <w:t xml:space="preserve"> у</w:t>
            </w:r>
            <w:r w:rsidRPr="006A2D98">
              <w:rPr>
                <w:rFonts w:ascii="Times New Roman" w:hAnsi="Times New Roman" w:cs="Times New Roman"/>
                <w:sz w:val="24"/>
                <w:szCs w:val="24"/>
              </w:rPr>
              <w:t xml:space="preserve"> теплових мережах – відношення фактичних втрат теплової енергії в теплових мережах до обсягу надходження теплової енергії до теплової мережі у відсотках;</w:t>
            </w:r>
          </w:p>
          <w:p w14:paraId="320D7819"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2AF8B62B"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734C6C85"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EF19007"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6B58C30"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3E323FC5" w14:textId="742F53FA"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26) розбіжність обсягу теплової енергії замовника – різниця між обсягом теплової енергії, прийнятої для транспортування, та обсягом протранспортованої теплової енергії;</w:t>
            </w:r>
          </w:p>
          <w:p w14:paraId="34ADC924" w14:textId="05E1329B"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27) самовільне втручання в діючі системи теплопостачання і теплоспоживання – будь-яка зміна </w:t>
            </w:r>
            <w:proofErr w:type="spellStart"/>
            <w:r w:rsidRPr="006A2D98">
              <w:rPr>
                <w:rFonts w:ascii="Times New Roman" w:hAnsi="Times New Roman" w:cs="Times New Roman"/>
                <w:sz w:val="24"/>
                <w:szCs w:val="24"/>
              </w:rPr>
              <w:t>проєктного</w:t>
            </w:r>
            <w:proofErr w:type="spellEnd"/>
            <w:r w:rsidRPr="006A2D98">
              <w:rPr>
                <w:rFonts w:ascii="Times New Roman" w:hAnsi="Times New Roman" w:cs="Times New Roman"/>
                <w:sz w:val="24"/>
                <w:szCs w:val="24"/>
              </w:rPr>
              <w:t xml:space="preserve"> рішення теплопостачання об’єкта, виконана споживачем або будь-</w:t>
            </w:r>
            <w:r w:rsidRPr="006A2D98">
              <w:rPr>
                <w:rFonts w:ascii="Times New Roman" w:hAnsi="Times New Roman" w:cs="Times New Roman"/>
                <w:sz w:val="24"/>
                <w:szCs w:val="24"/>
              </w:rPr>
              <w:lastRenderedPageBreak/>
              <w:t xml:space="preserve">якою іншою організацією без погодження з теплопостачальною/теплотранспортуючою організацією; </w:t>
            </w:r>
          </w:p>
          <w:p w14:paraId="2B5F2B1E" w14:textId="7D05EA52"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66FB567B" w14:textId="53318EEA"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2F4485DE" w14:textId="77777777" w:rsidR="00142D12" w:rsidRPr="006A2D98" w:rsidRDefault="00142D12"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45ABADC0"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eastAsia="Times New Roman" w:hAnsi="Times New Roman" w:cs="Times New Roman"/>
                <w:iCs/>
                <w:sz w:val="24"/>
                <w:szCs w:val="24"/>
                <w:lang w:eastAsia="ru-RU"/>
              </w:rPr>
              <w:t>28) споживач теплової енергії – фізична або юридична особа, яка використовує теплову енергію відповідно до договору постачання теплової енергії з теплопостачальною організацією або договору купівлі-продажу теплової енергії з теплогенеруючою організацією без мети її подальшого продажу та не підпадає під визначення споживача житлово-комунальних послуг згідно з Законом України «Про житлово-комунальні послуги»</w:t>
            </w:r>
            <w:r w:rsidRPr="006A2D98">
              <w:rPr>
                <w:rFonts w:ascii="Times New Roman" w:hAnsi="Times New Roman" w:cs="Times New Roman"/>
                <w:sz w:val="24"/>
                <w:szCs w:val="24"/>
              </w:rPr>
              <w:t>;</w:t>
            </w:r>
          </w:p>
          <w:p w14:paraId="2E87F1B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29) </w:t>
            </w:r>
            <w:bookmarkStart w:id="6" w:name="_Hlk112314845"/>
            <w:r w:rsidRPr="006A2D98">
              <w:rPr>
                <w:rFonts w:ascii="Times New Roman" w:hAnsi="Times New Roman" w:cs="Times New Roman"/>
                <w:sz w:val="24"/>
                <w:szCs w:val="24"/>
              </w:rPr>
              <w:t xml:space="preserve">температурний графік теплової мережі – розрахункові значення температури теплоносія, які залежать від кліматичних умов (стосовно розрахункової зовнішньої температури повітря для системи опалення), після джерела теплопостачання на вході в теплову мережу споживача теплової енергії і після його повернення від споживачів; </w:t>
            </w:r>
            <w:bookmarkEnd w:id="6"/>
          </w:p>
          <w:p w14:paraId="0D1FB57C" w14:textId="60E239BA"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30) </w:t>
            </w:r>
            <w:proofErr w:type="spellStart"/>
            <w:r w:rsidRPr="006A2D98">
              <w:rPr>
                <w:rFonts w:ascii="Times New Roman" w:hAnsi="Times New Roman" w:cs="Times New Roman"/>
                <w:sz w:val="24"/>
                <w:szCs w:val="24"/>
              </w:rPr>
              <w:t>тепловикористальна</w:t>
            </w:r>
            <w:proofErr w:type="spellEnd"/>
            <w:r w:rsidRPr="006A2D98">
              <w:rPr>
                <w:rFonts w:ascii="Times New Roman" w:hAnsi="Times New Roman" w:cs="Times New Roman"/>
                <w:sz w:val="24"/>
                <w:szCs w:val="24"/>
              </w:rPr>
              <w:t xml:space="preserve"> установка – комплекс обладнання (пристроїв), що використовує теплову енергію (теплоносій) для опалення, вентиляції, гарячого водопостачання, технологічних або комунально-побутових потреб;</w:t>
            </w:r>
          </w:p>
          <w:p w14:paraId="148209D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31) теплогенеруюча установка – комплекс взаємопов’язаного обладнання, що виробляє теплову енергію, незалежно від місця його розташування;</w:t>
            </w:r>
          </w:p>
          <w:p w14:paraId="63099CA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lastRenderedPageBreak/>
              <w:t xml:space="preserve">32) теплоспоживання </w:t>
            </w:r>
            <w:r w:rsidRPr="006A2D98">
              <w:rPr>
                <w:rFonts w:ascii="Times New Roman" w:hAnsi="Times New Roman" w:cs="Times New Roman"/>
                <w:sz w:val="24"/>
                <w:szCs w:val="24"/>
              </w:rPr>
              <w:t>–</w:t>
            </w:r>
            <w:r w:rsidRPr="006A2D98">
              <w:rPr>
                <w:rFonts w:ascii="Times New Roman" w:hAnsi="Times New Roman" w:cs="Times New Roman"/>
                <w:bCs/>
                <w:sz w:val="24"/>
                <w:szCs w:val="24"/>
              </w:rPr>
              <w:t xml:space="preserve"> використання теплової енергії відповідно до договору постачання теплової енергії без мети подальшого продажу;</w:t>
            </w:r>
          </w:p>
          <w:p w14:paraId="4E965C9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33) точка виходу з теплової мережі – точка теплової мережі, обладнана вузлами обліку, на основі показів яких проводяться розрахунки за протранспортовану теплову енергію з теплової мережі теплотранспортуючої організації, або точка, визначена у відповідному договорі у разі відсутності такого вузла;</w:t>
            </w:r>
          </w:p>
          <w:p w14:paraId="7B33EDF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34) точка входу в теплову мережу – точка теплової мережі, обладнана вузлами обліку, на основі показів яких визначається обсяг теплової енергії, що надійшла в теплову мережу теплотранспортуючої організації, або точка, визначена у відповідному договорі у разі відсутності такого вузла;</w:t>
            </w:r>
          </w:p>
          <w:p w14:paraId="3556656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35) точка продажу теплової енергії – точка теплової мережі, обладнана вузлами обліку (точок вимірювання), на основі показів яких проводяться розрахунки за відпущену/спожиту теплову енергію, або точка розподілу, визначена у відповідному договорі у разі відсутності такого вузла;</w:t>
            </w:r>
          </w:p>
          <w:p w14:paraId="248978F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36) фактичні втрати теплової енергії в теплових мережах – різниця між обсягом теплової енергії, що надійшла в теплову мережу (у точках входу в теплову мережу), та обсягом відпуску теплової енергії з теплової мережі (з точок виходу з теплової мережі), яка визначається у гігакалоріях та відсотках від обсягу надходження теплової енергії до теплової мережі.</w:t>
            </w:r>
          </w:p>
          <w:p w14:paraId="3E26F68D"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547CEBA1" w14:textId="77777777" w:rsidR="001B2177" w:rsidRPr="006A2D98" w:rsidRDefault="001B2177"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57685222" w14:textId="77777777" w:rsidR="001B2177" w:rsidRPr="006A2D98" w:rsidRDefault="001B2177"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4465A29" w14:textId="5A7A4F78" w:rsidR="001B2177" w:rsidRPr="006A2D98" w:rsidRDefault="001B2177" w:rsidP="006A2D98">
            <w:pPr>
              <w:shd w:val="clear" w:color="auto" w:fill="FFFFFF" w:themeFill="background1"/>
              <w:spacing w:line="240" w:lineRule="auto"/>
              <w:jc w:val="both"/>
              <w:rPr>
                <w:rFonts w:ascii="Times New Roman" w:eastAsia="Times New Roman" w:hAnsi="Times New Roman" w:cs="Times New Roman"/>
                <w:b/>
                <w:sz w:val="24"/>
                <w:szCs w:val="24"/>
              </w:rPr>
            </w:pPr>
            <w:r w:rsidRPr="006A2D98">
              <w:rPr>
                <w:rFonts w:ascii="Times New Roman" w:eastAsia="Times New Roman" w:hAnsi="Times New Roman" w:cs="Times New Roman"/>
                <w:b/>
                <w:sz w:val="24"/>
                <w:szCs w:val="24"/>
              </w:rPr>
              <w:t>1.2. Визначення термінів</w:t>
            </w:r>
          </w:p>
          <w:p w14:paraId="59FDAF29" w14:textId="77777777" w:rsidR="001B2177" w:rsidRPr="006A2D98" w:rsidRDefault="001B2177"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1.2.1.</w:t>
            </w:r>
            <w:r w:rsidRPr="006A2D98">
              <w:rPr>
                <w:rFonts w:ascii="Times New Roman" w:eastAsia="Times New Roman" w:hAnsi="Times New Roman" w:cs="Times New Roman"/>
                <w:sz w:val="24"/>
                <w:szCs w:val="24"/>
              </w:rPr>
              <w:tab/>
              <w:t>У цих Правилах терміни</w:t>
            </w:r>
          </w:p>
          <w:p w14:paraId="743590AF" w14:textId="0789C343" w:rsidR="001B2177" w:rsidRPr="006A2D98" w:rsidRDefault="001B2177"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підпункт 3, 4, 6 виключити</w:t>
            </w:r>
          </w:p>
          <w:p w14:paraId="1390496F" w14:textId="77777777" w:rsidR="006735DF" w:rsidRPr="006A2D98" w:rsidRDefault="006735DF" w:rsidP="006A2D98">
            <w:pPr>
              <w:shd w:val="clear" w:color="auto" w:fill="FFFFFF" w:themeFill="background1"/>
              <w:spacing w:line="240" w:lineRule="auto"/>
              <w:jc w:val="both"/>
              <w:rPr>
                <w:rFonts w:ascii="Times New Roman" w:hAnsi="Times New Roman" w:cs="Times New Roman"/>
                <w:b/>
                <w:sz w:val="24"/>
                <w:szCs w:val="24"/>
              </w:rPr>
            </w:pPr>
          </w:p>
          <w:p w14:paraId="45FC6CC7" w14:textId="3AB6D82F" w:rsidR="001B2177" w:rsidRPr="006A2D98" w:rsidRDefault="001B2177"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FE5FB03" w14:textId="77777777" w:rsidR="001B2177" w:rsidRPr="006A2D98" w:rsidRDefault="001B2177"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Зазначені терміни регламентують взаємовідносини між суб’єктами у сфері теплопостачання, які не передбачені ЗУ «Про теплопостачання».</w:t>
            </w:r>
          </w:p>
          <w:p w14:paraId="6667262A" w14:textId="77777777" w:rsidR="001B2177" w:rsidRPr="006A2D98" w:rsidRDefault="001B2177"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 Несе реальну загрозу для функціонування об’єктів критичної інфраструктури державного значення шляхом надання дозволу сторонньому локальному </w:t>
            </w:r>
            <w:proofErr w:type="spellStart"/>
            <w:r w:rsidRPr="006A2D98">
              <w:rPr>
                <w:rFonts w:ascii="Times New Roman" w:eastAsia="Times New Roman" w:hAnsi="Times New Roman" w:cs="Times New Roman"/>
                <w:sz w:val="24"/>
                <w:szCs w:val="24"/>
              </w:rPr>
              <w:t>теплотранспортуючому</w:t>
            </w:r>
            <w:proofErr w:type="spellEnd"/>
            <w:r w:rsidRPr="006A2D98">
              <w:rPr>
                <w:rFonts w:ascii="Times New Roman" w:eastAsia="Times New Roman" w:hAnsi="Times New Roman" w:cs="Times New Roman"/>
                <w:sz w:val="24"/>
                <w:szCs w:val="24"/>
              </w:rPr>
              <w:t xml:space="preserve"> підприємству здійснювати управління виробничою діяльністю, що у </w:t>
            </w:r>
            <w:proofErr w:type="spellStart"/>
            <w:r w:rsidRPr="006A2D98">
              <w:rPr>
                <w:rFonts w:ascii="Times New Roman" w:eastAsia="Times New Roman" w:hAnsi="Times New Roman" w:cs="Times New Roman"/>
                <w:sz w:val="24"/>
                <w:szCs w:val="24"/>
              </w:rPr>
              <w:t>т.ч</w:t>
            </w:r>
            <w:proofErr w:type="spellEnd"/>
            <w:r w:rsidRPr="006A2D98">
              <w:rPr>
                <w:rFonts w:ascii="Times New Roman" w:eastAsia="Times New Roman" w:hAnsi="Times New Roman" w:cs="Times New Roman"/>
                <w:sz w:val="24"/>
                <w:szCs w:val="24"/>
              </w:rPr>
              <w:t xml:space="preserve">.  суперечить законодавству про критичну інфраструктуру. </w:t>
            </w:r>
          </w:p>
          <w:p w14:paraId="338D553A" w14:textId="77777777" w:rsidR="001B2177" w:rsidRPr="006A2D98" w:rsidRDefault="001B2177"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4. Запропонована згідно із проєктом НКРЕКП діяльність із балансування та диспетчерського управління передбачає високу кваліфікацію уповноваженого на її здійснення, наявність технічної бази та персоналу відповідного рівня. Нерозуміння процесів і хаотичне управління може призвести до негативних наслідків значного рівня. З урахуванням зазначеного така діяльність повинна бути контрольовано, регульованою і ліцензованою.</w:t>
            </w:r>
          </w:p>
          <w:p w14:paraId="5D3B293A" w14:textId="55319EB8" w:rsidR="001B2177" w:rsidRPr="006A2D98" w:rsidRDefault="001B2177"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3. Діяльність з балансування та диспетчерського управління не передбачена ЗУ «Про теплопостачання»</w:t>
            </w:r>
            <w:r w:rsidR="00794154" w:rsidRPr="006A2D98">
              <w:rPr>
                <w:rFonts w:ascii="Times New Roman" w:eastAsia="Times New Roman" w:hAnsi="Times New Roman" w:cs="Times New Roman"/>
                <w:sz w:val="24"/>
                <w:szCs w:val="24"/>
              </w:rPr>
              <w:t xml:space="preserve"> </w:t>
            </w:r>
            <w:r w:rsidRPr="006A2D98">
              <w:rPr>
                <w:rFonts w:ascii="Times New Roman" w:eastAsia="Times New Roman" w:hAnsi="Times New Roman" w:cs="Times New Roman"/>
                <w:sz w:val="24"/>
                <w:szCs w:val="24"/>
              </w:rPr>
              <w:t xml:space="preserve">та іншими нормативними документами: відсутні </w:t>
            </w:r>
            <w:proofErr w:type="spellStart"/>
            <w:r w:rsidRPr="006A2D98">
              <w:rPr>
                <w:rFonts w:ascii="Times New Roman" w:eastAsia="Times New Roman" w:hAnsi="Times New Roman" w:cs="Times New Roman"/>
                <w:sz w:val="24"/>
                <w:szCs w:val="24"/>
              </w:rPr>
              <w:t>кваліфакаційні</w:t>
            </w:r>
            <w:proofErr w:type="spellEnd"/>
            <w:r w:rsidRPr="006A2D98">
              <w:rPr>
                <w:rFonts w:ascii="Times New Roman" w:eastAsia="Times New Roman" w:hAnsi="Times New Roman" w:cs="Times New Roman"/>
                <w:sz w:val="24"/>
                <w:szCs w:val="24"/>
              </w:rPr>
              <w:t xml:space="preserve"> та технологічні вимоги, відсутня джерела покриття витрат на здійснення діяльності тощо.</w:t>
            </w:r>
          </w:p>
          <w:p w14:paraId="2BD8B708" w14:textId="77777777" w:rsidR="006735DF" w:rsidRPr="006A2D98" w:rsidRDefault="006735DF" w:rsidP="006A2D98">
            <w:pPr>
              <w:shd w:val="clear" w:color="auto" w:fill="FFFFFF" w:themeFill="background1"/>
              <w:spacing w:line="240" w:lineRule="auto"/>
              <w:jc w:val="both"/>
              <w:rPr>
                <w:rFonts w:ascii="Times New Roman" w:hAnsi="Times New Roman" w:cs="Times New Roman"/>
                <w:sz w:val="24"/>
                <w:szCs w:val="24"/>
              </w:rPr>
            </w:pPr>
          </w:p>
          <w:p w14:paraId="3CCB1C20" w14:textId="4502DBF8"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1.2.1.</w:t>
            </w:r>
            <w:r w:rsidRPr="006A2D98">
              <w:rPr>
                <w:rFonts w:ascii="Times New Roman" w:hAnsi="Times New Roman" w:cs="Times New Roman"/>
                <w:sz w:val="24"/>
                <w:szCs w:val="24"/>
              </w:rPr>
              <w:tab/>
              <w:t>У цих Правилах терміни вживаються в таких значеннях:</w:t>
            </w:r>
          </w:p>
          <w:p w14:paraId="19BD975B" w14:textId="196444DE"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36B2C514" w14:textId="033F4E3C"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2EA90F97" w14:textId="26C7EBC0"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5EABF1B3" w14:textId="05644EC6"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742EC73C" w14:textId="419E49AC"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707D3581" w14:textId="0E7A96E5"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0FFB7A94" w14:textId="3D9A39C3"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60A6B7F1" w14:textId="76EB8B0A"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4541ED74" w14:textId="0D3F477F"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4FA68A22" w14:textId="430E20A1"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10069802" w14:textId="68023E32"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3918EA38" w14:textId="0BDE28F5"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64D604D6" w14:textId="01846AAD"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4FFD15A9" w14:textId="3B34D1AF"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745CEAFB" w14:textId="2BAF992B"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0A93D560" w14:textId="646D73AD"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55FBAFB4" w14:textId="33906FE5"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4721866C" w14:textId="6C2EBC17"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57F2BCE9" w14:textId="1646088B"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17C2846E" w14:textId="1C5F31D3"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0B073888" w14:textId="2F107AD2"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264493B8" w14:textId="2FE3D3FC"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524831BA" w14:textId="36A89BD7"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7D6F56D3" w14:textId="3362E70C"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74467DB7" w14:textId="4F51C4D3"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0EF8A97F" w14:textId="748B349E"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1B6E762E" w14:textId="77B88206"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7C610CAC" w14:textId="4E027725"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4FA19CAF" w14:textId="77777777" w:rsidR="008537C0" w:rsidRPr="006A2D98" w:rsidRDefault="008537C0" w:rsidP="006A2D98">
            <w:pPr>
              <w:shd w:val="clear" w:color="auto" w:fill="FFFFFF" w:themeFill="background1"/>
              <w:spacing w:line="240" w:lineRule="auto"/>
              <w:jc w:val="both"/>
              <w:rPr>
                <w:rFonts w:ascii="Times New Roman" w:hAnsi="Times New Roman" w:cs="Times New Roman"/>
                <w:sz w:val="24"/>
                <w:szCs w:val="24"/>
              </w:rPr>
            </w:pPr>
          </w:p>
          <w:p w14:paraId="7BC68AA5" w14:textId="77777777" w:rsidR="00D01CDC" w:rsidRPr="006A2D98" w:rsidRDefault="00D01CDC" w:rsidP="006A2D98">
            <w:pPr>
              <w:shd w:val="clear" w:color="auto" w:fill="FFFFFF" w:themeFill="background1"/>
              <w:spacing w:line="240" w:lineRule="auto"/>
              <w:jc w:val="both"/>
              <w:rPr>
                <w:rFonts w:ascii="Times New Roman" w:hAnsi="Times New Roman" w:cs="Times New Roman"/>
                <w:sz w:val="24"/>
                <w:szCs w:val="24"/>
              </w:rPr>
            </w:pPr>
          </w:p>
          <w:p w14:paraId="757793CC" w14:textId="55B197BB" w:rsidR="006735DF" w:rsidRPr="006A2D98" w:rsidRDefault="006735D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1808645D" w14:textId="33F26774"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shd w:val="clear" w:color="auto" w:fill="FFFFFF" w:themeFill="background1"/>
              </w:rPr>
            </w:pPr>
            <w:r w:rsidRPr="006A2D98">
              <w:rPr>
                <w:rFonts w:ascii="Times New Roman" w:eastAsia="Times New Roman" w:hAnsi="Times New Roman" w:cs="Times New Roman"/>
                <w:sz w:val="24"/>
                <w:szCs w:val="24"/>
              </w:rPr>
              <w:t xml:space="preserve">7) договір купівлі-продажу теплової енергії – </w:t>
            </w:r>
            <w:r w:rsidRPr="006A2D98">
              <w:rPr>
                <w:rFonts w:ascii="Times New Roman" w:eastAsia="Times New Roman" w:hAnsi="Times New Roman" w:cs="Times New Roman"/>
                <w:b/>
                <w:bCs/>
                <w:sz w:val="24"/>
                <w:szCs w:val="24"/>
                <w:shd w:val="clear" w:color="auto" w:fill="FFFFFF" w:themeFill="background1"/>
              </w:rPr>
              <w:t>договір щодо продажу теплової енергії, який укладається із споживачами;</w:t>
            </w:r>
          </w:p>
          <w:p w14:paraId="7D42DF64" w14:textId="2D9FD2D0" w:rsidR="00DD608D" w:rsidRPr="006A2D98" w:rsidRDefault="006735DF" w:rsidP="006A2D98">
            <w:pPr>
              <w:shd w:val="clear" w:color="auto" w:fill="FFFFFF" w:themeFill="background1"/>
              <w:spacing w:line="240" w:lineRule="auto"/>
              <w:jc w:val="both"/>
              <w:rPr>
                <w:rFonts w:ascii="Times New Roman" w:eastAsia="Times New Roman" w:hAnsi="Times New Roman" w:cs="Times New Roman"/>
                <w:b/>
                <w:bCs/>
                <w:sz w:val="24"/>
                <w:szCs w:val="24"/>
                <w:shd w:val="clear" w:color="auto" w:fill="FFFFFF" w:themeFill="background1"/>
                <w:lang w:val="ru-RU"/>
              </w:rPr>
            </w:pPr>
            <w:r w:rsidRPr="006A2D98">
              <w:rPr>
                <w:rFonts w:ascii="Times New Roman" w:eastAsia="Times New Roman" w:hAnsi="Times New Roman" w:cs="Times New Roman"/>
                <w:b/>
                <w:bCs/>
                <w:sz w:val="24"/>
                <w:szCs w:val="24"/>
                <w:shd w:val="clear" w:color="auto" w:fill="FFFFFF" w:themeFill="background1"/>
                <w:lang w:val="ru-RU"/>
              </w:rPr>
              <w:t>…</w:t>
            </w:r>
          </w:p>
          <w:p w14:paraId="012C3451"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28BE35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Суперечить ЗУ «Про теплопостачання»:</w:t>
            </w:r>
          </w:p>
          <w:p w14:paraId="3B9CC21E"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
          <w:p w14:paraId="07CFC00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регламентуються відносини між суб’єктами у сфері теплопостачання, які не передбачені Законом. Зокрема, вводиться </w:t>
            </w:r>
            <w:r w:rsidRPr="006A2D98">
              <w:rPr>
                <w:rFonts w:ascii="Times New Roman" w:eastAsia="Times New Roman" w:hAnsi="Times New Roman" w:cs="Times New Roman"/>
                <w:sz w:val="24"/>
                <w:szCs w:val="24"/>
              </w:rPr>
              <w:lastRenderedPageBreak/>
              <w:t xml:space="preserve">поняття Замовник, яке не передбачене законодавством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w:t>
            </w:r>
          </w:p>
          <w:p w14:paraId="21D6239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 згідно 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договори купівлі-продажу теплової енергії із споживачами з урахуванням вимог Закону України "Про комерційний облік теплової енергії та водопостачання"</w:t>
            </w:r>
          </w:p>
          <w:p w14:paraId="3045861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3. згідно ст. 19: Теплогенеруюча організація має право постачати вироблену теплову енергію безпосередньо споживачу згідно з договором купівлі-продажу.</w:t>
            </w:r>
          </w:p>
          <w:p w14:paraId="04A9B8FF" w14:textId="65DAD48F"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17196E8F"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268A429C"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підпункт 8 виключити</w:t>
            </w:r>
          </w:p>
          <w:p w14:paraId="212A10FF"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744039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Суперечить ЗУ «Про теплопостачання»:</w:t>
            </w:r>
          </w:p>
          <w:p w14:paraId="274AF8CC"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згідно ст. 19: Теплогенеруюча організація має право постачати вироблену теплову енергію безпосередньо споживачу згідно з договором купівлі-продажу.</w:t>
            </w:r>
          </w:p>
          <w:p w14:paraId="25388530"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 згідно 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договори купівлі-продажу теплової енергії із споживачами з урахуванням вимог Закону України "Про комерційний облік теплової енергії та водопостачання»</w:t>
            </w:r>
          </w:p>
          <w:p w14:paraId="77CD5F5A" w14:textId="6279A65A"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Суперечить п.4 постанови КМУ від 3 жовтня 2007 р. № 1198: Користування тепловою енергією допускається лише на підставі договору купівлі-продажу теплової енергії між споживачем і теплопостачальною організацією</w:t>
            </w:r>
          </w:p>
          <w:p w14:paraId="6FEFB398" w14:textId="59C9B372"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29F6058A" w14:textId="5E3F52E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2102200B" w14:textId="79EB910F" w:rsidR="00DD608D" w:rsidRPr="006A2D98" w:rsidRDefault="006735D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7E5374B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sz w:val="24"/>
                <w:szCs w:val="24"/>
              </w:rPr>
              <w:t xml:space="preserve">9) договір транспортування теплової енергії – договір щодо транспортування теплової енергії тепловими мережами теплотранспортуючої організації, що укладається між </w:t>
            </w:r>
            <w:r w:rsidRPr="006A2D98">
              <w:rPr>
                <w:rFonts w:ascii="Times New Roman" w:eastAsia="Times New Roman" w:hAnsi="Times New Roman" w:cs="Times New Roman"/>
                <w:b/>
                <w:bCs/>
                <w:sz w:val="24"/>
                <w:szCs w:val="24"/>
              </w:rPr>
              <w:t>теплогенеруючою або теплопостачальною та теплотранспортуючою організацією;</w:t>
            </w:r>
          </w:p>
          <w:p w14:paraId="4CC12CAB" w14:textId="260B6B85" w:rsidR="00DD608D" w:rsidRPr="006A2D98" w:rsidRDefault="006735DF" w:rsidP="006A2D98">
            <w:pPr>
              <w:shd w:val="clear" w:color="auto" w:fill="FFFFFF" w:themeFill="background1"/>
              <w:spacing w:line="240" w:lineRule="auto"/>
              <w:jc w:val="both"/>
              <w:rPr>
                <w:rFonts w:ascii="Times New Roman" w:hAnsi="Times New Roman" w:cs="Times New Roman"/>
                <w:sz w:val="24"/>
                <w:szCs w:val="24"/>
                <w:lang w:val="ru-RU"/>
              </w:rPr>
            </w:pPr>
            <w:r w:rsidRPr="006A2D98">
              <w:rPr>
                <w:rFonts w:ascii="Times New Roman" w:hAnsi="Times New Roman" w:cs="Times New Roman"/>
                <w:sz w:val="24"/>
                <w:szCs w:val="24"/>
                <w:lang w:val="ru-RU"/>
              </w:rPr>
              <w:t>…</w:t>
            </w:r>
          </w:p>
          <w:p w14:paraId="29DB80AD"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25DE69E"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Суперечить ЗУ «Про теплопостачання»:</w:t>
            </w:r>
          </w:p>
          <w:p w14:paraId="4615DA1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p w14:paraId="3E5C449B" w14:textId="31998CC1"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2. згідно ст. 19: Теплогенеруюча організація має право постачати вироблену теплову енергію безпосередньо споживачу згідно з договором купівлі-продажу. У разі якщо така організація не є теплотранспортуючою, то теплотранспортуюча організація не має права відмовити теплогенеруючій організації у транспортуванні теплової енергії.</w:t>
            </w:r>
          </w:p>
          <w:p w14:paraId="6AB9A76B" w14:textId="1C9C2FFB"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2EE96FA6" w14:textId="77777777" w:rsidR="006648B5" w:rsidRPr="006A2D98" w:rsidRDefault="006648B5" w:rsidP="006A2D98">
            <w:pPr>
              <w:shd w:val="clear" w:color="auto" w:fill="FFFFFF" w:themeFill="background1"/>
              <w:spacing w:line="240" w:lineRule="auto"/>
              <w:jc w:val="both"/>
              <w:rPr>
                <w:rFonts w:ascii="Times New Roman" w:hAnsi="Times New Roman" w:cs="Times New Roman"/>
                <w:sz w:val="24"/>
                <w:szCs w:val="24"/>
              </w:rPr>
            </w:pPr>
          </w:p>
          <w:p w14:paraId="4F32E451" w14:textId="09E61066"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b/>
                <w:bCs/>
                <w:sz w:val="24"/>
                <w:szCs w:val="24"/>
              </w:rPr>
              <w:t xml:space="preserve">Пункт 10 Виключити, </w:t>
            </w:r>
            <w:r w:rsidRPr="006A2D98">
              <w:rPr>
                <w:rFonts w:ascii="Times New Roman" w:eastAsia="Times New Roman" w:hAnsi="Times New Roman" w:cs="Times New Roman"/>
                <w:sz w:val="24"/>
                <w:szCs w:val="24"/>
              </w:rPr>
              <w:t>або викласти в наступній редакції:</w:t>
            </w:r>
          </w:p>
          <w:p w14:paraId="291566E0"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10) замовник – юридична особа або фізична особа-підприємець, </w:t>
            </w:r>
            <w:r w:rsidRPr="006A2D98">
              <w:rPr>
                <w:rFonts w:ascii="Times New Roman" w:eastAsia="Times New Roman" w:hAnsi="Times New Roman" w:cs="Times New Roman"/>
                <w:b/>
                <w:bCs/>
                <w:sz w:val="24"/>
                <w:szCs w:val="24"/>
              </w:rPr>
              <w:t>яка є теплопостачальною або теплогенеруючою організацією</w:t>
            </w:r>
            <w:r w:rsidRPr="006A2D98">
              <w:rPr>
                <w:rFonts w:ascii="Times New Roman" w:eastAsia="Times New Roman" w:hAnsi="Times New Roman" w:cs="Times New Roman"/>
                <w:sz w:val="24"/>
                <w:szCs w:val="24"/>
              </w:rPr>
              <w:t xml:space="preserve"> та на підставі відповідного договору замовляє або має намір замовляти купівлю теплової енергії у теплогенеруючої організації та/або транспортування теплової енергії у теплотранспортуючої організації;</w:t>
            </w:r>
          </w:p>
          <w:p w14:paraId="0584D4F4"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794A651B"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A7E485F"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Суперечить ЗУ «Про теплопостачання»:</w:t>
            </w:r>
          </w:p>
          <w:p w14:paraId="39AB3C6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 частині регламентації відносини між суб’єктами у сфері теплопостачання, які не передбачені Законом</w:t>
            </w:r>
          </w:p>
          <w:p w14:paraId="1E50326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 Визначення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відсутнє чітке розуміння відмінності від споживача</w:t>
            </w:r>
          </w:p>
          <w:p w14:paraId="57256C73"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10280B3A" w14:textId="25FA0B48" w:rsidR="00DD608D" w:rsidRPr="006A2D98" w:rsidRDefault="006735DF" w:rsidP="006A2D98">
            <w:pPr>
              <w:shd w:val="clear" w:color="auto" w:fill="FFFFFF" w:themeFill="background1"/>
              <w:spacing w:line="240" w:lineRule="auto"/>
              <w:jc w:val="both"/>
              <w:rPr>
                <w:rFonts w:ascii="Times New Roman" w:hAnsi="Times New Roman" w:cs="Times New Roman"/>
                <w:sz w:val="24"/>
                <w:szCs w:val="24"/>
                <w:lang w:val="ru-RU"/>
              </w:rPr>
            </w:pPr>
            <w:r w:rsidRPr="006A2D98">
              <w:rPr>
                <w:rFonts w:ascii="Times New Roman" w:hAnsi="Times New Roman" w:cs="Times New Roman"/>
                <w:sz w:val="24"/>
                <w:szCs w:val="24"/>
                <w:lang w:val="ru-RU"/>
              </w:rPr>
              <w:t>…</w:t>
            </w:r>
          </w:p>
          <w:p w14:paraId="66E2D43D" w14:textId="048FA074"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11) конкурентна система теплопостачання – система централізованого теплопостачання, у якій наявні джерела теплової енергії, у тому числі когенераційні установки, декількох теплогенеруючих організацій;</w:t>
            </w:r>
          </w:p>
          <w:p w14:paraId="150B26B5" w14:textId="5C02AC46" w:rsidR="006735DF"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lang w:val="ru-RU"/>
              </w:rPr>
            </w:pPr>
            <w:r w:rsidRPr="006A2D98">
              <w:rPr>
                <w:rFonts w:ascii="Times New Roman" w:eastAsia="Times New Roman" w:hAnsi="Times New Roman" w:cs="Times New Roman"/>
                <w:sz w:val="24"/>
                <w:szCs w:val="24"/>
                <w:lang w:val="ru-RU"/>
              </w:rPr>
              <w:t>…</w:t>
            </w:r>
          </w:p>
          <w:p w14:paraId="26F5182E"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56147E9"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Визначення приведено у відповідність до ЗУ «Про теплопостачання»</w:t>
            </w:r>
          </w:p>
          <w:p w14:paraId="76D0548B" w14:textId="6D97D12B"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7440535B" w14:textId="1470B49A" w:rsidR="006735DF" w:rsidRPr="006A2D98" w:rsidRDefault="006735D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39460B79" w14:textId="0F84E462"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13) система централізованого теплопостачання - сукупність джерел теплової енергії, магістральних та місцевих (розподільчих) теплових мереж, що об’єднані між собою та використовуються для теплозабезпечення споживача, населеного пункту, яка включає системи децентралізованого та </w:t>
            </w:r>
            <w:proofErr w:type="spellStart"/>
            <w:r w:rsidRPr="006A2D98">
              <w:rPr>
                <w:rFonts w:ascii="Times New Roman" w:eastAsia="Times New Roman" w:hAnsi="Times New Roman" w:cs="Times New Roman"/>
                <w:sz w:val="24"/>
                <w:szCs w:val="24"/>
              </w:rPr>
              <w:t>помірно</w:t>
            </w:r>
            <w:proofErr w:type="spellEnd"/>
            <w:r w:rsidRPr="006A2D98">
              <w:rPr>
                <w:rFonts w:ascii="Times New Roman" w:eastAsia="Times New Roman" w:hAnsi="Times New Roman" w:cs="Times New Roman"/>
                <w:sz w:val="24"/>
                <w:szCs w:val="24"/>
              </w:rPr>
              <w:t>-централізованого теплопостачання;</w:t>
            </w:r>
          </w:p>
          <w:p w14:paraId="572C7BB2" w14:textId="22F2310B" w:rsidR="006735DF" w:rsidRPr="006A2D98" w:rsidRDefault="006735DF" w:rsidP="006A2D98">
            <w:pPr>
              <w:shd w:val="clear" w:color="auto" w:fill="FFFFFF" w:themeFill="background1"/>
              <w:spacing w:line="240" w:lineRule="auto"/>
              <w:jc w:val="both"/>
              <w:rPr>
                <w:rFonts w:ascii="Times New Roman" w:hAnsi="Times New Roman" w:cs="Times New Roman"/>
                <w:sz w:val="24"/>
                <w:szCs w:val="24"/>
                <w:lang w:val="ru-RU"/>
              </w:rPr>
            </w:pPr>
            <w:r w:rsidRPr="006A2D98">
              <w:rPr>
                <w:rFonts w:ascii="Times New Roman" w:hAnsi="Times New Roman" w:cs="Times New Roman"/>
                <w:sz w:val="24"/>
                <w:szCs w:val="24"/>
                <w:lang w:val="ru-RU"/>
              </w:rPr>
              <w:t>…</w:t>
            </w:r>
          </w:p>
          <w:p w14:paraId="4AF71621"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596609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Визначення приведено у відповідність до ЗУ «Про теплопостачання»</w:t>
            </w:r>
          </w:p>
          <w:p w14:paraId="14BEE50A" w14:textId="4B789ADD" w:rsidR="00DD608D" w:rsidRPr="006A2D98" w:rsidRDefault="006735D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05F19C20" w14:textId="77777777" w:rsidR="002919CC" w:rsidRPr="006A2D98" w:rsidRDefault="002919CC" w:rsidP="006A2D98">
            <w:pPr>
              <w:shd w:val="clear" w:color="auto" w:fill="FFFFFF" w:themeFill="background1"/>
              <w:spacing w:line="240" w:lineRule="auto"/>
              <w:jc w:val="both"/>
              <w:rPr>
                <w:rFonts w:ascii="Times New Roman" w:eastAsia="Times New Roman" w:hAnsi="Times New Roman" w:cs="Times New Roman"/>
                <w:sz w:val="24"/>
                <w:szCs w:val="24"/>
              </w:rPr>
            </w:pPr>
          </w:p>
          <w:p w14:paraId="0FED7CB9" w14:textId="3786E1E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14) видалити</w:t>
            </w:r>
          </w:p>
          <w:p w14:paraId="01C07F3A" w14:textId="05C1B6DA" w:rsidR="006735DF"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22A3188F"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14F7CB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Зазначені терміни регламентують взаємовідносини між суб’єктами у сфері теплопостачання, які не передбачені ЗУ «Про теплопостачання».</w:t>
            </w:r>
          </w:p>
          <w:p w14:paraId="3958C9A2" w14:textId="1E3C217F" w:rsidR="00DD608D" w:rsidRPr="006A2D98" w:rsidRDefault="00DD608D" w:rsidP="006A2D98">
            <w:pPr>
              <w:pStyle w:val="a5"/>
              <w:numPr>
                <w:ilvl w:val="0"/>
                <w:numId w:val="2"/>
              </w:numPr>
              <w:shd w:val="clear" w:color="auto" w:fill="FFFFFF" w:themeFill="background1"/>
              <w:spacing w:line="240" w:lineRule="auto"/>
              <w:ind w:left="0"/>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Див. п.2  </w:t>
            </w:r>
          </w:p>
          <w:p w14:paraId="3241BF8E" w14:textId="10EDE0FB"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10DCC831" w14:textId="00F8AC76"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5EFCE83B" w14:textId="27661693"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127CBD01" w14:textId="566B7A4C"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743F9285" w14:textId="45E4DB26"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77B80AC1" w14:textId="6A819907"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08D898C2" w14:textId="7868FD93"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6ED4EBF5" w14:textId="796D0412"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6642204C" w14:textId="11DDE3E5"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087C8B55" w14:textId="2CF9E5C4"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09F0584A" w14:textId="6477B851"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5FE6E66C" w14:textId="3822A5C3"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243DEC3A" w14:textId="769C445C"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63F76EB6" w14:textId="265F2E89" w:rsidR="002919CC" w:rsidRPr="006A2D98" w:rsidRDefault="002919CC" w:rsidP="006A2D98">
            <w:pPr>
              <w:shd w:val="clear" w:color="auto" w:fill="FFFFFF" w:themeFill="background1"/>
              <w:spacing w:line="240" w:lineRule="auto"/>
              <w:jc w:val="both"/>
              <w:rPr>
                <w:rFonts w:ascii="Times New Roman" w:hAnsi="Times New Roman" w:cs="Times New Roman"/>
                <w:sz w:val="24"/>
                <w:szCs w:val="24"/>
              </w:rPr>
            </w:pPr>
          </w:p>
          <w:p w14:paraId="076A2284" w14:textId="1520C901" w:rsidR="00DD608D" w:rsidRPr="006A2D98" w:rsidRDefault="006735DF" w:rsidP="006A2D98">
            <w:pPr>
              <w:shd w:val="clear" w:color="auto" w:fill="FFFFFF" w:themeFill="background1"/>
              <w:spacing w:line="240" w:lineRule="auto"/>
              <w:jc w:val="both"/>
              <w:rPr>
                <w:rFonts w:ascii="Times New Roman" w:hAnsi="Times New Roman" w:cs="Times New Roman"/>
                <w:sz w:val="24"/>
                <w:szCs w:val="24"/>
                <w:lang w:val="ru-RU"/>
              </w:rPr>
            </w:pPr>
            <w:r w:rsidRPr="006A2D98">
              <w:rPr>
                <w:rFonts w:ascii="Times New Roman" w:hAnsi="Times New Roman" w:cs="Times New Roman"/>
                <w:sz w:val="24"/>
                <w:szCs w:val="24"/>
                <w:lang w:val="ru-RU"/>
              </w:rPr>
              <w:t>…</w:t>
            </w:r>
          </w:p>
          <w:p w14:paraId="50CAC04C" w14:textId="25CBF04D"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 xml:space="preserve">17) обсяг протранспортованої теплової енергії – обсяг теплової енергії, </w:t>
            </w:r>
            <w:r w:rsidRPr="006A2D98">
              <w:rPr>
                <w:rFonts w:ascii="Times New Roman" w:eastAsia="Times New Roman" w:hAnsi="Times New Roman" w:cs="Times New Roman"/>
                <w:b/>
                <w:bCs/>
                <w:sz w:val="24"/>
                <w:szCs w:val="24"/>
              </w:rPr>
              <w:t>яка транспортувалася на підставі договору транспортування теплової енергії,</w:t>
            </w:r>
            <w:r w:rsidRPr="006A2D98">
              <w:rPr>
                <w:rFonts w:ascii="Times New Roman" w:eastAsia="Times New Roman" w:hAnsi="Times New Roman" w:cs="Times New Roman"/>
                <w:sz w:val="24"/>
                <w:szCs w:val="24"/>
              </w:rPr>
              <w:t xml:space="preserve"> що вийшла з теплової мережі (у точці виходу з теплової мережі) теплотранспортуючої організації;</w:t>
            </w:r>
          </w:p>
          <w:p w14:paraId="1BCE88A6" w14:textId="74029BA8" w:rsidR="006735DF"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lang w:val="ru-RU"/>
              </w:rPr>
            </w:pPr>
            <w:r w:rsidRPr="006A2D98">
              <w:rPr>
                <w:rFonts w:ascii="Times New Roman" w:eastAsia="Times New Roman" w:hAnsi="Times New Roman" w:cs="Times New Roman"/>
                <w:sz w:val="24"/>
                <w:szCs w:val="24"/>
                <w:lang w:val="ru-RU"/>
              </w:rPr>
              <w:t>…</w:t>
            </w:r>
          </w:p>
          <w:p w14:paraId="0D3FFB47"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03318E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p w14:paraId="27CE37E5" w14:textId="231A605D"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 2. Див. пояснення до п.5 щодо можливості заключення договору транспортування теплової енергії для теплогенеруючої та теплопостачальної організації</w:t>
            </w:r>
          </w:p>
          <w:p w14:paraId="0AFFD3F9"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7912EEBF" w14:textId="4EECA6B9" w:rsidR="00DD608D"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5E5BB92F" w14:textId="43535F64"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18) обсяг теплової енергії, прийнятої для транспортування – обсяг теплової енергії теплогенеруючої чи теплопостачальної організації, що надійшла до теплової мережі (у точці входу в теплову мережу) теплотранспортуючої організації;</w:t>
            </w:r>
          </w:p>
          <w:p w14:paraId="707F617B" w14:textId="3B4BA9A3" w:rsidR="00DD608D"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lang w:val="ru-RU"/>
              </w:rPr>
            </w:pPr>
            <w:r w:rsidRPr="006A2D98">
              <w:rPr>
                <w:rFonts w:ascii="Times New Roman" w:eastAsia="Times New Roman" w:hAnsi="Times New Roman" w:cs="Times New Roman"/>
                <w:sz w:val="24"/>
                <w:szCs w:val="24"/>
                <w:lang w:val="ru-RU"/>
              </w:rPr>
              <w:t>…</w:t>
            </w:r>
          </w:p>
          <w:p w14:paraId="76DE37D1"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BDF6A59"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p w14:paraId="5D433893" w14:textId="60B7AB01"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 2. Див. пояснення до п.5 щодо можливості заключення договору транспортування теплової енергії для теплогенеруючої та теплопостачальної організації</w:t>
            </w:r>
          </w:p>
          <w:p w14:paraId="52187526" w14:textId="5C7301C9" w:rsidR="00DD608D"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4318624C" w14:textId="197FD521"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58200C75" w14:textId="608ACA8E"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4789928F" w14:textId="03C86426"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39B6C45F" w14:textId="33983DB0"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72836638" w14:textId="35F57804"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250A0D18" w14:textId="0DA50AD1"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0F9CB724" w14:textId="0A2A90EF"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1E06E4C9" w14:textId="0983C332"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1EE41647" w14:textId="2F3775B7"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7DABB1BD" w14:textId="3ECE8BB5"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14D275E6" w14:textId="6901B58B"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019E9028" w14:textId="3B0D0F45"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7F0FA181" w14:textId="15B3DC8F"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302115D1" w14:textId="004ED1CA"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6AD2E435" w14:textId="3789BD71"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3A356767" w14:textId="2DCC9B9B"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1D7A6433" w14:textId="7B62B8AA"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15533E2F" w14:textId="35853E42"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53B231C2" w14:textId="762BB9C3"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06826953" w14:textId="540F55D1"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6B5C0365" w14:textId="77777777"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39170CE2" w14:textId="11DD5D9D"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24) рівень розбіжності – відношення розбіжності обсягу теплової енергії  до обсягу  теплової енергії, прийнятої для транспортування </w:t>
            </w:r>
            <w:r w:rsidRPr="006A2D98">
              <w:rPr>
                <w:rFonts w:ascii="Times New Roman" w:eastAsia="Times New Roman" w:hAnsi="Times New Roman" w:cs="Times New Roman"/>
                <w:b/>
                <w:bCs/>
                <w:sz w:val="24"/>
                <w:szCs w:val="24"/>
              </w:rPr>
              <w:t>згідно договору</w:t>
            </w:r>
            <w:r w:rsidRPr="006A2D98">
              <w:rPr>
                <w:rFonts w:ascii="Times New Roman" w:eastAsia="Times New Roman" w:hAnsi="Times New Roman" w:cs="Times New Roman"/>
                <w:sz w:val="24"/>
                <w:szCs w:val="24"/>
              </w:rPr>
              <w:t>;</w:t>
            </w:r>
          </w:p>
          <w:p w14:paraId="745D180A" w14:textId="6F139791" w:rsidR="00DD608D"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lang w:val="ru-RU"/>
              </w:rPr>
            </w:pPr>
            <w:r w:rsidRPr="006A2D98">
              <w:rPr>
                <w:rFonts w:ascii="Times New Roman" w:eastAsia="Times New Roman" w:hAnsi="Times New Roman" w:cs="Times New Roman"/>
                <w:sz w:val="24"/>
                <w:szCs w:val="24"/>
                <w:lang w:val="ru-RU"/>
              </w:rPr>
              <w:t>…</w:t>
            </w:r>
          </w:p>
          <w:p w14:paraId="7FB89C21"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5DA0BD0"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p w14:paraId="1700D425" w14:textId="3381AC2B"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Див. пояснення до п.5 щодо можливості заключення договору транспортування теплової енергії для теплогенеруючої та теплопостачальної організації</w:t>
            </w:r>
          </w:p>
          <w:p w14:paraId="10B6B6FB" w14:textId="5DAA76C8"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
          <w:p w14:paraId="6F9BC014" w14:textId="151C9B87" w:rsidR="006735DF"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2AD5156C" w14:textId="05874384"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26) розбіжність обсягу теплової енергії  – різниця між обсягом теплової енергії, прийнятої для транспортування </w:t>
            </w:r>
            <w:r w:rsidRPr="006A2D98">
              <w:rPr>
                <w:rFonts w:ascii="Times New Roman" w:eastAsia="Times New Roman" w:hAnsi="Times New Roman" w:cs="Times New Roman"/>
                <w:b/>
                <w:bCs/>
                <w:sz w:val="24"/>
                <w:szCs w:val="24"/>
              </w:rPr>
              <w:t>згідно договору</w:t>
            </w:r>
            <w:r w:rsidRPr="006A2D98">
              <w:rPr>
                <w:rFonts w:ascii="Times New Roman" w:eastAsia="Times New Roman" w:hAnsi="Times New Roman" w:cs="Times New Roman"/>
                <w:sz w:val="24"/>
                <w:szCs w:val="24"/>
              </w:rPr>
              <w:t>, та обсягом протранспортованої теплової енергії;</w:t>
            </w:r>
          </w:p>
          <w:p w14:paraId="3135DEA5" w14:textId="00992698" w:rsidR="006735DF"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lang w:val="ru-RU"/>
              </w:rPr>
            </w:pPr>
            <w:r w:rsidRPr="006A2D98">
              <w:rPr>
                <w:rFonts w:ascii="Times New Roman" w:eastAsia="Times New Roman" w:hAnsi="Times New Roman" w:cs="Times New Roman"/>
                <w:sz w:val="24"/>
                <w:szCs w:val="24"/>
                <w:lang w:val="ru-RU"/>
              </w:rPr>
              <w:t>…</w:t>
            </w:r>
          </w:p>
          <w:p w14:paraId="4987D245"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62093D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p w14:paraId="588FE127" w14:textId="09E6A4AB"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2. Див. пояснення до п.5 щодо можливості заключення договору транспортування теплової енергії для теплогенеруючої та теплопостачальної організації</w:t>
            </w:r>
          </w:p>
          <w:p w14:paraId="7047F528" w14:textId="1F4593E5"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
          <w:p w14:paraId="4B477B75" w14:textId="369E00B0" w:rsidR="006735DF"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4831B9EE" w14:textId="668D3D5F"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28) споживач теплової енергії – фізична або юридична особа, яка використовує теплову енергію відповідно до договору </w:t>
            </w:r>
            <w:r w:rsidRPr="006A2D98">
              <w:rPr>
                <w:rFonts w:ascii="Times New Roman" w:eastAsia="Times New Roman" w:hAnsi="Times New Roman" w:cs="Times New Roman"/>
                <w:b/>
                <w:bCs/>
                <w:sz w:val="24"/>
                <w:szCs w:val="24"/>
              </w:rPr>
              <w:t>купівлі-продажу</w:t>
            </w:r>
            <w:r w:rsidRPr="006A2D98">
              <w:rPr>
                <w:rFonts w:ascii="Times New Roman" w:eastAsia="Times New Roman" w:hAnsi="Times New Roman" w:cs="Times New Roman"/>
                <w:sz w:val="24"/>
                <w:szCs w:val="24"/>
              </w:rPr>
              <w:t xml:space="preserve"> теплової енергії із теплопостачальною організацією або договору купівлі-продажу теплової енергії з теплогенеруючою організацією без мети її подальшого продажу та не підпадає під визначення споживача житлово-комунальних послуг згідно з Законом України «Про житлово-комунальні послуги»</w:t>
            </w:r>
          </w:p>
          <w:p w14:paraId="537852C2" w14:textId="1AD66418" w:rsidR="006735DF"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lang w:val="ru-RU"/>
              </w:rPr>
            </w:pPr>
            <w:r w:rsidRPr="006A2D98">
              <w:rPr>
                <w:rFonts w:ascii="Times New Roman" w:eastAsia="Times New Roman" w:hAnsi="Times New Roman" w:cs="Times New Roman"/>
                <w:sz w:val="24"/>
                <w:szCs w:val="24"/>
                <w:lang w:val="ru-RU"/>
              </w:rPr>
              <w:t>…</w:t>
            </w:r>
          </w:p>
          <w:p w14:paraId="56715984"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CC6231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Суперечить ЗУ «Про теплопостачання»:</w:t>
            </w:r>
          </w:p>
          <w:p w14:paraId="5F0DEA49"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згідно 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договори купівлі-продажу теплової енергії із споживачами з урахуванням вимог Закону України "Про комерційний облік теплової енергії та водопостачання»</w:t>
            </w:r>
          </w:p>
          <w:p w14:paraId="6230A48A" w14:textId="6C8615C2"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Суперечить п.4 постанови КМУ від 3 жовтня 2007 р. № 1198: Користування тепловою енергією допускається лише на підставі договору купівлі-продажу теплової енергії між споживачем і теплопостачальною організацією</w:t>
            </w:r>
          </w:p>
          <w:p w14:paraId="6EFDA763" w14:textId="637723EB"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
          <w:p w14:paraId="6CA9CD87" w14:textId="493EA81B"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03C3FB97" w14:textId="109772ED"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1D20A1E0" w14:textId="07EED590"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708397DA" w14:textId="03657C49"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675DBA2F" w14:textId="11BC89B9"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08FC4039" w14:textId="50387F28"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22730111" w14:textId="30FCB35B"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69797D27" w14:textId="74C32BDD"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7E76B04C" w14:textId="77777777" w:rsidR="00142D12" w:rsidRPr="006A2D98" w:rsidRDefault="00142D12" w:rsidP="006A2D98">
            <w:pPr>
              <w:shd w:val="clear" w:color="auto" w:fill="FFFFFF" w:themeFill="background1"/>
              <w:spacing w:line="240" w:lineRule="auto"/>
              <w:jc w:val="both"/>
              <w:rPr>
                <w:rFonts w:ascii="Times New Roman" w:eastAsia="Times New Roman" w:hAnsi="Times New Roman" w:cs="Times New Roman"/>
                <w:sz w:val="24"/>
                <w:szCs w:val="24"/>
              </w:rPr>
            </w:pPr>
          </w:p>
          <w:p w14:paraId="563618DF" w14:textId="1C78B8AA" w:rsidR="006735DF"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lang w:val="ru-RU"/>
              </w:rPr>
            </w:pPr>
            <w:r w:rsidRPr="006A2D98">
              <w:rPr>
                <w:rFonts w:ascii="Times New Roman" w:eastAsia="Times New Roman" w:hAnsi="Times New Roman" w:cs="Times New Roman"/>
                <w:sz w:val="24"/>
                <w:szCs w:val="24"/>
                <w:lang w:val="ru-RU"/>
              </w:rPr>
              <w:t>…</w:t>
            </w:r>
          </w:p>
          <w:p w14:paraId="64DD6001" w14:textId="5E51240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 xml:space="preserve">32) теплоспоживання – використання теплової енергії відповідно до договору </w:t>
            </w:r>
            <w:r w:rsidRPr="006A2D98">
              <w:rPr>
                <w:rFonts w:ascii="Times New Roman" w:eastAsia="Times New Roman" w:hAnsi="Times New Roman" w:cs="Times New Roman"/>
                <w:b/>
                <w:bCs/>
                <w:sz w:val="24"/>
                <w:szCs w:val="24"/>
              </w:rPr>
              <w:t>купівлі-продажу</w:t>
            </w:r>
            <w:r w:rsidRPr="006A2D98">
              <w:rPr>
                <w:rFonts w:ascii="Times New Roman" w:eastAsia="Times New Roman" w:hAnsi="Times New Roman" w:cs="Times New Roman"/>
                <w:sz w:val="24"/>
                <w:szCs w:val="24"/>
              </w:rPr>
              <w:t xml:space="preserve"> теплової енергії без мети подальшого продажу;</w:t>
            </w:r>
          </w:p>
          <w:p w14:paraId="69E00B50" w14:textId="5879CA96" w:rsidR="006735DF" w:rsidRPr="006A2D98" w:rsidRDefault="006735DF" w:rsidP="006A2D98">
            <w:pPr>
              <w:shd w:val="clear" w:color="auto" w:fill="FFFFFF" w:themeFill="background1"/>
              <w:spacing w:line="240" w:lineRule="auto"/>
              <w:jc w:val="both"/>
              <w:rPr>
                <w:rFonts w:ascii="Times New Roman" w:eastAsia="Times New Roman" w:hAnsi="Times New Roman" w:cs="Times New Roman"/>
                <w:sz w:val="24"/>
                <w:szCs w:val="24"/>
                <w:lang w:val="ru-RU"/>
              </w:rPr>
            </w:pPr>
            <w:r w:rsidRPr="006A2D98">
              <w:rPr>
                <w:rFonts w:ascii="Times New Roman" w:eastAsia="Times New Roman" w:hAnsi="Times New Roman" w:cs="Times New Roman"/>
                <w:sz w:val="24"/>
                <w:szCs w:val="24"/>
                <w:lang w:val="ru-RU"/>
              </w:rPr>
              <w:t>…</w:t>
            </w:r>
          </w:p>
          <w:p w14:paraId="2645F564"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4C40DBF"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Суперечить ЗУ «Про теплопостачання»:</w:t>
            </w:r>
          </w:p>
          <w:p w14:paraId="60502B8E"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згідно ст. 19: Теплогенеруюча організація має право постачати вироблену теплову енергію безпосередньо споживачу згідно з договором купівлі-продажу.</w:t>
            </w:r>
          </w:p>
          <w:p w14:paraId="6EABFE2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 згідно 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договори купівлі-продажу теплової енергії із споживачами з урахуванням вимог Закону України "Про комерційний облік теплової енергії та водопостачання»</w:t>
            </w:r>
          </w:p>
          <w:p w14:paraId="1867205F" w14:textId="0C57C64A"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Суперечить п.4 постанови КМУ від 3 жовтня 2007 р. № 1198: Користування тепловою енергією допускається лише на підставі договору купівлі-продажу теплової енергії між споживачем і теплопостачальною організацією</w:t>
            </w:r>
          </w:p>
          <w:p w14:paraId="135AE2F4" w14:textId="5DE40DF3"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
          <w:p w14:paraId="10F80A75" w14:textId="16B5E28E" w:rsidR="008F0EC2" w:rsidRPr="006A2D98" w:rsidRDefault="008F0EC2" w:rsidP="006A2D98">
            <w:pPr>
              <w:shd w:val="clear" w:color="auto" w:fill="FFFFFF" w:themeFill="background1"/>
              <w:spacing w:line="240" w:lineRule="auto"/>
              <w:jc w:val="both"/>
              <w:rPr>
                <w:rFonts w:ascii="Times New Roman" w:eastAsia="Times New Roman" w:hAnsi="Times New Roman" w:cs="Times New Roman"/>
                <w:sz w:val="24"/>
                <w:szCs w:val="24"/>
              </w:rPr>
            </w:pPr>
          </w:p>
          <w:p w14:paraId="5AC10FF7" w14:textId="3B8E6147" w:rsidR="008F0EC2" w:rsidRPr="006A2D98" w:rsidRDefault="008F0EC2" w:rsidP="006A2D98">
            <w:pPr>
              <w:shd w:val="clear" w:color="auto" w:fill="FFFFFF" w:themeFill="background1"/>
              <w:spacing w:line="240" w:lineRule="auto"/>
              <w:jc w:val="both"/>
              <w:rPr>
                <w:rFonts w:ascii="Times New Roman" w:eastAsia="Times New Roman" w:hAnsi="Times New Roman" w:cs="Times New Roman"/>
                <w:sz w:val="24"/>
                <w:szCs w:val="24"/>
              </w:rPr>
            </w:pPr>
          </w:p>
          <w:p w14:paraId="6036C5DF" w14:textId="3051D720" w:rsidR="008F0EC2" w:rsidRPr="006A2D98" w:rsidRDefault="008F0EC2" w:rsidP="006A2D98">
            <w:pPr>
              <w:shd w:val="clear" w:color="auto" w:fill="FFFFFF" w:themeFill="background1"/>
              <w:spacing w:line="240" w:lineRule="auto"/>
              <w:jc w:val="both"/>
              <w:rPr>
                <w:rFonts w:ascii="Times New Roman" w:eastAsia="Times New Roman" w:hAnsi="Times New Roman" w:cs="Times New Roman"/>
                <w:sz w:val="24"/>
                <w:szCs w:val="24"/>
              </w:rPr>
            </w:pPr>
          </w:p>
          <w:p w14:paraId="4EB6BBAB" w14:textId="534A6F2E" w:rsidR="008F0EC2" w:rsidRPr="006A2D98" w:rsidRDefault="008F0EC2" w:rsidP="006A2D98">
            <w:pPr>
              <w:shd w:val="clear" w:color="auto" w:fill="FFFFFF" w:themeFill="background1"/>
              <w:spacing w:line="240" w:lineRule="auto"/>
              <w:jc w:val="both"/>
              <w:rPr>
                <w:rFonts w:ascii="Times New Roman" w:eastAsia="Times New Roman" w:hAnsi="Times New Roman" w:cs="Times New Roman"/>
                <w:sz w:val="24"/>
                <w:szCs w:val="24"/>
              </w:rPr>
            </w:pPr>
          </w:p>
          <w:p w14:paraId="69980C4E" w14:textId="091CE8F3" w:rsidR="008F0EC2" w:rsidRPr="006A2D98" w:rsidRDefault="008F0EC2" w:rsidP="006A2D98">
            <w:pPr>
              <w:shd w:val="clear" w:color="auto" w:fill="FFFFFF" w:themeFill="background1"/>
              <w:spacing w:line="240" w:lineRule="auto"/>
              <w:jc w:val="both"/>
              <w:rPr>
                <w:rFonts w:ascii="Times New Roman" w:eastAsia="Times New Roman" w:hAnsi="Times New Roman" w:cs="Times New Roman"/>
                <w:sz w:val="24"/>
                <w:szCs w:val="24"/>
              </w:rPr>
            </w:pPr>
          </w:p>
          <w:p w14:paraId="3521793C" w14:textId="6034CD29" w:rsidR="008F0EC2" w:rsidRPr="006A2D98" w:rsidRDefault="008F0EC2" w:rsidP="006A2D98">
            <w:pPr>
              <w:shd w:val="clear" w:color="auto" w:fill="FFFFFF" w:themeFill="background1"/>
              <w:spacing w:line="240" w:lineRule="auto"/>
              <w:jc w:val="both"/>
              <w:rPr>
                <w:rFonts w:ascii="Times New Roman" w:eastAsia="Times New Roman" w:hAnsi="Times New Roman" w:cs="Times New Roman"/>
                <w:sz w:val="24"/>
                <w:szCs w:val="24"/>
              </w:rPr>
            </w:pPr>
          </w:p>
          <w:p w14:paraId="64AF79FB" w14:textId="77777777" w:rsidR="008F0EC2" w:rsidRPr="006A2D98" w:rsidRDefault="008F0EC2" w:rsidP="006A2D98">
            <w:pPr>
              <w:shd w:val="clear" w:color="auto" w:fill="FFFFFF" w:themeFill="background1"/>
              <w:spacing w:line="240" w:lineRule="auto"/>
              <w:jc w:val="both"/>
              <w:rPr>
                <w:rFonts w:ascii="Times New Roman" w:eastAsia="Times New Roman" w:hAnsi="Times New Roman" w:cs="Times New Roman"/>
                <w:sz w:val="24"/>
                <w:szCs w:val="24"/>
              </w:rPr>
            </w:pPr>
          </w:p>
          <w:p w14:paraId="21A2D85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
          <w:p w14:paraId="138B677D" w14:textId="77777777" w:rsidR="00DD608D" w:rsidRPr="006A2D98" w:rsidRDefault="009D30A4" w:rsidP="006A2D98">
            <w:pPr>
              <w:shd w:val="clear" w:color="auto" w:fill="FFFFFF" w:themeFill="background1"/>
              <w:spacing w:line="240" w:lineRule="auto"/>
              <w:jc w:val="both"/>
              <w:rPr>
                <w:rFonts w:ascii="Times New Roman" w:hAnsi="Times New Roman" w:cs="Times New Roman"/>
                <w:b/>
                <w:i/>
                <w:sz w:val="28"/>
                <w:szCs w:val="24"/>
                <w:u w:val="single"/>
                <w:lang w:val="ru-RU"/>
              </w:rPr>
            </w:pPr>
            <w:r w:rsidRPr="006A2D98">
              <w:rPr>
                <w:rFonts w:ascii="Times New Roman" w:hAnsi="Times New Roman" w:cs="Times New Roman"/>
                <w:b/>
                <w:i/>
                <w:sz w:val="28"/>
                <w:szCs w:val="24"/>
                <w:u w:val="single"/>
                <w:lang w:val="ru-RU"/>
              </w:rPr>
              <w:t>КП «КИЇВТЕПЛОЕНЕРГО»</w:t>
            </w:r>
          </w:p>
          <w:p w14:paraId="54FF3CB3" w14:textId="77777777" w:rsidR="009D30A4" w:rsidRPr="006A2D98" w:rsidRDefault="009D30A4"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1.2.1. У цих Правилах терміни вживаються в таких значеннях:</w:t>
            </w:r>
          </w:p>
          <w:p w14:paraId="5EC891BE" w14:textId="77777777" w:rsidR="009D30A4" w:rsidRPr="006A2D98" w:rsidRDefault="009D30A4"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w:t>
            </w:r>
          </w:p>
          <w:p w14:paraId="1C770B42" w14:textId="77777777" w:rsidR="009D30A4" w:rsidRPr="006A2D98" w:rsidRDefault="009D30A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20) планові втрати теплової енергії в теплових мережах – різниця між плановим обсягом теплової енергії, прийнятої для транспортування, та обсягом протранспортованої теплової енергії, що передбачені відповідним договором, яка визначається в гігакалоріях </w:t>
            </w:r>
            <w:r w:rsidRPr="006A2D98">
              <w:rPr>
                <w:rFonts w:ascii="Times New Roman" w:hAnsi="Times New Roman" w:cs="Times New Roman"/>
                <w:b/>
                <w:sz w:val="24"/>
                <w:szCs w:val="24"/>
              </w:rPr>
              <w:t xml:space="preserve">і мають відповідати обсягу втрат теплової енергії Замовника (нормативних і понаднормативних), які </w:t>
            </w:r>
            <w:r w:rsidRPr="006A2D98">
              <w:rPr>
                <w:rFonts w:ascii="Times New Roman" w:hAnsi="Times New Roman" w:cs="Times New Roman"/>
                <w:b/>
                <w:sz w:val="24"/>
                <w:szCs w:val="24"/>
              </w:rPr>
              <w:lastRenderedPageBreak/>
              <w:t>враховані в тарифах на транспортування теплової енергії теплотранспортуючої організації</w:t>
            </w:r>
            <w:r w:rsidRPr="006A2D98">
              <w:rPr>
                <w:rFonts w:ascii="Times New Roman" w:hAnsi="Times New Roman" w:cs="Times New Roman"/>
                <w:sz w:val="24"/>
                <w:szCs w:val="24"/>
              </w:rPr>
              <w:t>;</w:t>
            </w:r>
          </w:p>
          <w:p w14:paraId="3F39A777" w14:textId="77777777" w:rsidR="009D30A4" w:rsidRPr="006A2D98" w:rsidRDefault="009D30A4" w:rsidP="006A2D98">
            <w:pPr>
              <w:shd w:val="clear" w:color="auto" w:fill="FFFFFF" w:themeFill="background1"/>
              <w:spacing w:line="240" w:lineRule="auto"/>
              <w:jc w:val="both"/>
              <w:rPr>
                <w:rFonts w:ascii="Times New Roman" w:hAnsi="Times New Roman" w:cs="Times New Roman"/>
                <w:b/>
                <w:sz w:val="24"/>
                <w:szCs w:val="24"/>
              </w:rPr>
            </w:pPr>
          </w:p>
          <w:p w14:paraId="7F46D3E9" w14:textId="77777777" w:rsidR="009D30A4" w:rsidRPr="006A2D98" w:rsidRDefault="009D30A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CA52584" w14:textId="77777777" w:rsidR="009D30A4" w:rsidRPr="006A2D98" w:rsidRDefault="009D30A4"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Пунктом 2.2. Проєкту Типового договору транспортування теплової енергії планові втрати </w:t>
            </w:r>
            <w:r w:rsidRPr="006A2D98">
              <w:rPr>
                <w:rFonts w:ascii="Times New Roman" w:hAnsi="Times New Roman" w:cs="Times New Roman"/>
                <w:b/>
                <w:sz w:val="24"/>
                <w:szCs w:val="24"/>
                <w:u w:val="single"/>
              </w:rPr>
              <w:t>мають відповідати нормативним втратам, які враховані в тарифах</w:t>
            </w:r>
            <w:r w:rsidRPr="006A2D98">
              <w:rPr>
                <w:rFonts w:ascii="Times New Roman" w:hAnsi="Times New Roman" w:cs="Times New Roman"/>
                <w:sz w:val="24"/>
                <w:szCs w:val="24"/>
              </w:rPr>
              <w:t xml:space="preserve"> на транспортування теплової енергії Теплотранспортуючої організації для Замовника. </w:t>
            </w:r>
          </w:p>
          <w:p w14:paraId="0FB25E4A" w14:textId="77777777" w:rsidR="009D30A4" w:rsidRPr="006A2D98" w:rsidRDefault="009D30A4" w:rsidP="006A2D98">
            <w:pPr>
              <w:shd w:val="clear" w:color="auto" w:fill="FFFFFF" w:themeFill="background1"/>
              <w:spacing w:line="240" w:lineRule="auto"/>
              <w:jc w:val="both"/>
              <w:rPr>
                <w:rFonts w:ascii="Times New Roman" w:hAnsi="Times New Roman" w:cs="Times New Roman"/>
                <w:sz w:val="24"/>
                <w:szCs w:val="24"/>
                <w:u w:val="single"/>
              </w:rPr>
            </w:pPr>
            <w:r w:rsidRPr="006A2D98">
              <w:rPr>
                <w:rFonts w:ascii="Times New Roman" w:hAnsi="Times New Roman" w:cs="Times New Roman"/>
                <w:sz w:val="24"/>
                <w:szCs w:val="24"/>
              </w:rPr>
              <w:t xml:space="preserve">Оскільки, Порядком формування тарифів (постанова КМУ від 01.06.2011 № 869) передбачено включення до тарифу на транспортування теплової енергії саме нормативних втрат (в окремих випадках понаднормативних) і </w:t>
            </w:r>
            <w:r w:rsidRPr="006A2D98">
              <w:rPr>
                <w:rFonts w:ascii="Times New Roman" w:hAnsi="Times New Roman" w:cs="Times New Roman"/>
                <w:sz w:val="24"/>
                <w:szCs w:val="24"/>
                <w:u w:val="single"/>
              </w:rPr>
              <w:t>не передбачено поняття планові втрати</w:t>
            </w:r>
            <w:r w:rsidRPr="006A2D98">
              <w:rPr>
                <w:rFonts w:ascii="Times New Roman" w:hAnsi="Times New Roman" w:cs="Times New Roman"/>
                <w:sz w:val="24"/>
                <w:szCs w:val="24"/>
              </w:rPr>
              <w:t xml:space="preserve">, тому для забезпечення правової визначеності і узгодженості Правил постачання теплової енергії із Порядком формування тарифів </w:t>
            </w:r>
            <w:r w:rsidRPr="006A2D98">
              <w:rPr>
                <w:rFonts w:ascii="Times New Roman" w:hAnsi="Times New Roman" w:cs="Times New Roman"/>
                <w:sz w:val="24"/>
                <w:szCs w:val="24"/>
                <w:u w:val="single"/>
              </w:rPr>
              <w:t>необхідним є ототожнення планових втрат із нормативними втратами, які включені в тариф на транспортування.</w:t>
            </w:r>
          </w:p>
          <w:p w14:paraId="1F5AC907"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p>
          <w:p w14:paraId="78DECF5B" w14:textId="70103498" w:rsidR="008D1A16" w:rsidRPr="006A2D98" w:rsidRDefault="008D1A16"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EA6AED" w:rsidRPr="006A2D98">
              <w:rPr>
                <w:rFonts w:ascii="Times New Roman" w:hAnsi="Times New Roman" w:cs="Times New Roman"/>
                <w:b/>
                <w:i/>
                <w:sz w:val="28"/>
                <w:szCs w:val="24"/>
                <w:u w:val="single"/>
              </w:rPr>
              <w:t>,</w:t>
            </w:r>
          </w:p>
          <w:p w14:paraId="0281857D" w14:textId="77777777" w:rsidR="00EA6AED" w:rsidRPr="006A2D98" w:rsidRDefault="00EA6AE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38BE95B1" w14:textId="77777777" w:rsidR="00EA6AED" w:rsidRPr="006A2D98" w:rsidRDefault="00EA6AED" w:rsidP="006A2D98">
            <w:pPr>
              <w:shd w:val="clear" w:color="auto" w:fill="FFFFFF" w:themeFill="background1"/>
              <w:spacing w:line="240" w:lineRule="auto"/>
              <w:jc w:val="both"/>
              <w:rPr>
                <w:rFonts w:ascii="Times New Roman" w:hAnsi="Times New Roman" w:cs="Times New Roman"/>
                <w:b/>
                <w:i/>
                <w:sz w:val="28"/>
                <w:szCs w:val="24"/>
                <w:u w:val="single"/>
              </w:rPr>
            </w:pPr>
          </w:p>
          <w:p w14:paraId="11CE17BA" w14:textId="77777777" w:rsidR="008D1A16" w:rsidRPr="006A2D98" w:rsidRDefault="008D1A16"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1.2.1. У цих Правилах терміни вживаються в таких значеннях:</w:t>
            </w:r>
          </w:p>
          <w:p w14:paraId="2A70EB0D" w14:textId="77777777" w:rsidR="008D1A16" w:rsidRPr="006A2D98" w:rsidRDefault="008D1A16" w:rsidP="006A2D98">
            <w:pPr>
              <w:shd w:val="clear" w:color="auto" w:fill="FFFFFF" w:themeFill="background1"/>
              <w:spacing w:line="240" w:lineRule="auto"/>
              <w:contextualSpacing/>
              <w:jc w:val="both"/>
              <w:rPr>
                <w:rFonts w:ascii="Times New Roman" w:hAnsi="Times New Roman" w:cs="Times New Roman"/>
                <w:sz w:val="24"/>
                <w:szCs w:val="24"/>
              </w:rPr>
            </w:pPr>
          </w:p>
          <w:p w14:paraId="48F61934" w14:textId="77777777" w:rsidR="008D1A16" w:rsidRPr="006A2D98" w:rsidRDefault="008D1A16"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w:t>
            </w:r>
            <w:r w:rsidRPr="006A2D98">
              <w:rPr>
                <w:rFonts w:ascii="Times New Roman" w:hAnsi="Times New Roman" w:cs="Times New Roman"/>
                <w:b/>
                <w:bCs/>
                <w:sz w:val="24"/>
                <w:szCs w:val="24"/>
              </w:rPr>
              <w:t xml:space="preserve"> доповнити</w:t>
            </w:r>
          </w:p>
          <w:p w14:paraId="2431C4AC" w14:textId="77777777" w:rsidR="008D1A16" w:rsidRPr="006A2D98" w:rsidRDefault="008D1A16" w:rsidP="006A2D98">
            <w:pPr>
              <w:shd w:val="clear" w:color="auto" w:fill="FFFFFF" w:themeFill="background1"/>
              <w:spacing w:line="240" w:lineRule="auto"/>
              <w:jc w:val="both"/>
              <w:textAlignment w:val="baseline"/>
              <w:rPr>
                <w:rFonts w:ascii="Times New Roman" w:hAnsi="Times New Roman" w:cs="Times New Roman"/>
                <w:b/>
                <w:bCs/>
                <w:sz w:val="24"/>
                <w:szCs w:val="24"/>
              </w:rPr>
            </w:pPr>
            <w:r w:rsidRPr="006A2D98">
              <w:rPr>
                <w:rFonts w:ascii="Times New Roman" w:hAnsi="Times New Roman" w:cs="Times New Roman"/>
                <w:b/>
                <w:bCs/>
                <w:sz w:val="24"/>
                <w:szCs w:val="24"/>
              </w:rPr>
              <w:t>точка розподілу - місце передачі обсягів поставленої та/або виробленої теплової енергії та/або теплової енергії, що надійшла в теплову мережу теплотранспортуючої організації;</w:t>
            </w:r>
          </w:p>
          <w:p w14:paraId="14ABD3BD"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p>
          <w:p w14:paraId="42046983"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DBDEB94" w14:textId="77777777" w:rsidR="008D1A16" w:rsidRPr="006A2D98" w:rsidRDefault="008D1A16" w:rsidP="006A2D98">
            <w:pPr>
              <w:shd w:val="clear" w:color="auto" w:fill="FFFFFF" w:themeFill="background1"/>
              <w:spacing w:line="240" w:lineRule="auto"/>
              <w:jc w:val="both"/>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Визначення чітких термінів</w:t>
            </w:r>
          </w:p>
          <w:p w14:paraId="62DF9376" w14:textId="77777777" w:rsidR="009C4A0B" w:rsidRPr="006A2D98" w:rsidRDefault="009C4A0B" w:rsidP="006A2D98">
            <w:pPr>
              <w:shd w:val="clear" w:color="auto" w:fill="FFFFFF" w:themeFill="background1"/>
              <w:spacing w:line="240" w:lineRule="auto"/>
              <w:jc w:val="both"/>
              <w:rPr>
                <w:rFonts w:ascii="Times New Roman" w:hAnsi="Times New Roman" w:cs="Times New Roman"/>
                <w:b/>
                <w:sz w:val="24"/>
                <w:szCs w:val="24"/>
              </w:rPr>
            </w:pPr>
          </w:p>
          <w:p w14:paraId="3628F8A0" w14:textId="77777777" w:rsidR="009C4A0B" w:rsidRPr="006A2D98" w:rsidRDefault="009C4A0B"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Міністерств</w:t>
            </w:r>
            <w:r w:rsidRPr="006A2D98">
              <w:rPr>
                <w:rStyle w:val="fontstyle01"/>
                <w:rFonts w:ascii="Times New Roman" w:hAnsi="Times New Roman" w:cs="Times New Roman"/>
                <w:b/>
                <w:i/>
                <w:color w:val="auto"/>
                <w:szCs w:val="24"/>
                <w:u w:val="single"/>
                <w:lang w:val="ru-RU"/>
              </w:rPr>
              <w:t>о</w:t>
            </w:r>
            <w:r w:rsidRPr="006A2D98">
              <w:rPr>
                <w:rStyle w:val="fontstyle01"/>
                <w:rFonts w:ascii="Times New Roman" w:hAnsi="Times New Roman" w:cs="Times New Roman"/>
                <w:b/>
                <w:i/>
                <w:color w:val="auto"/>
                <w:szCs w:val="24"/>
                <w:u w:val="single"/>
              </w:rPr>
              <w:t xml:space="preserve"> розвитку громад та територій України</w:t>
            </w:r>
          </w:p>
          <w:p w14:paraId="2E15F161" w14:textId="77777777" w:rsidR="009C4A0B" w:rsidRPr="006A2D98" w:rsidRDefault="009C4A0B"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 xml:space="preserve">Термінологія, яка наведена у пункті 1.2. розділу І потребує узгодження із термінами, визначеними законодавством України, </w:t>
            </w:r>
            <w:r w:rsidRPr="006A2D98">
              <w:rPr>
                <w:rFonts w:ascii="Times New Roman" w:hAnsi="Times New Roman" w:cs="Times New Roman"/>
                <w:sz w:val="24"/>
                <w:szCs w:val="24"/>
              </w:rPr>
              <w:lastRenderedPageBreak/>
              <w:t>зокрема Законом України «Про комерційний облік теплової енергії та водопостачання», постанови КМУ від 1 червня 2011 р. № 869 «Про забезпечення єдиного підходу до формування тарифів на комунальні послуги», постанови НКРЕКП від 20.09.2022  № 1188 «Про затвердження Методики визначення витрат та втрат паливно-енергетичних ресурсів для врахування в тарифах на теплову енергію, її виробництво, транспортування та постачання» та ін.</w:t>
            </w:r>
          </w:p>
          <w:p w14:paraId="3C566DDD" w14:textId="2A037D03" w:rsidR="009C4A0B" w:rsidRPr="006A2D98" w:rsidRDefault="009C4A0B" w:rsidP="006A2D98">
            <w:pPr>
              <w:pStyle w:val="a5"/>
              <w:shd w:val="clear" w:color="auto" w:fill="FFFFFF" w:themeFill="background1"/>
              <w:spacing w:line="240" w:lineRule="auto"/>
              <w:ind w:left="0" w:firstLine="709"/>
              <w:jc w:val="both"/>
              <w:rPr>
                <w:rFonts w:ascii="Times New Roman" w:hAnsi="Times New Roman" w:cs="Times New Roman"/>
                <w:b/>
                <w:sz w:val="24"/>
                <w:szCs w:val="24"/>
              </w:rPr>
            </w:pPr>
          </w:p>
        </w:tc>
        <w:tc>
          <w:tcPr>
            <w:tcW w:w="3535" w:type="dxa"/>
          </w:tcPr>
          <w:p w14:paraId="3547458C"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lastRenderedPageBreak/>
              <w:t xml:space="preserve">Попередньо не враховано </w:t>
            </w:r>
          </w:p>
          <w:p w14:paraId="02B9596C" w14:textId="0FCB56B3" w:rsidR="00446F75" w:rsidRPr="006A2D98" w:rsidRDefault="008537C0"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Т</w:t>
            </w:r>
            <w:r w:rsidR="00A07B2C" w:rsidRPr="006A2D98">
              <w:rPr>
                <w:rFonts w:ascii="Times New Roman" w:hAnsi="Times New Roman" w:cs="Times New Roman"/>
                <w:sz w:val="24"/>
                <w:szCs w:val="24"/>
              </w:rPr>
              <w:t xml:space="preserve">ерміни 3, 4, 6 введенні для </w:t>
            </w:r>
            <w:r w:rsidR="00446F75" w:rsidRPr="006A2D98">
              <w:rPr>
                <w:rFonts w:ascii="Times New Roman" w:hAnsi="Times New Roman" w:cs="Times New Roman"/>
                <w:sz w:val="24"/>
                <w:szCs w:val="24"/>
              </w:rPr>
              <w:t xml:space="preserve">врегулювання відносин між </w:t>
            </w:r>
          </w:p>
          <w:p w14:paraId="7ADFC4F7" w14:textId="32CF0498" w:rsidR="00446F75" w:rsidRPr="006A2D98" w:rsidRDefault="00446F75"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користувачами конкурентної системи теплопостачання (локальн</w:t>
            </w:r>
            <w:r w:rsidR="008537C0" w:rsidRPr="006A2D98">
              <w:rPr>
                <w:rFonts w:ascii="Times New Roman" w:hAnsi="Times New Roman" w:cs="Times New Roman"/>
                <w:sz w:val="24"/>
                <w:szCs w:val="24"/>
              </w:rPr>
              <w:t>ої</w:t>
            </w:r>
            <w:r w:rsidRPr="006A2D98">
              <w:rPr>
                <w:rFonts w:ascii="Times New Roman" w:hAnsi="Times New Roman" w:cs="Times New Roman"/>
                <w:sz w:val="24"/>
                <w:szCs w:val="24"/>
              </w:rPr>
              <w:t xml:space="preserve"> систем</w:t>
            </w:r>
            <w:r w:rsidR="008537C0" w:rsidRPr="006A2D98">
              <w:rPr>
                <w:rFonts w:ascii="Times New Roman" w:hAnsi="Times New Roman" w:cs="Times New Roman"/>
                <w:sz w:val="24"/>
                <w:szCs w:val="24"/>
              </w:rPr>
              <w:t>и</w:t>
            </w:r>
            <w:r w:rsidRPr="006A2D98">
              <w:rPr>
                <w:rFonts w:ascii="Times New Roman" w:hAnsi="Times New Roman" w:cs="Times New Roman"/>
                <w:sz w:val="24"/>
                <w:szCs w:val="24"/>
              </w:rPr>
              <w:t xml:space="preserve"> централізованого теплопостачання, у якій наявні джерела теплової енергії декількох теплогенеруючих організацій).</w:t>
            </w:r>
          </w:p>
          <w:p w14:paraId="2F0A31A5" w14:textId="73797F41" w:rsidR="00A07B2C" w:rsidRPr="006A2D98" w:rsidRDefault="00446F7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Не врегулювання питань, зокрема, балансування обсягу теплової енергії, балансування теплової мережі та диспетчерське управління призведене до правової невизначеності та буде стримувати розвиток конкурентних відносин на ринку теплової енергії</w:t>
            </w:r>
            <w:r w:rsidR="008537C0" w:rsidRPr="006A2D98">
              <w:rPr>
                <w:rFonts w:ascii="Times New Roman" w:hAnsi="Times New Roman" w:cs="Times New Roman"/>
                <w:sz w:val="24"/>
                <w:szCs w:val="24"/>
              </w:rPr>
              <w:t>.</w:t>
            </w:r>
            <w:r w:rsidR="00A07B2C" w:rsidRPr="006A2D98">
              <w:rPr>
                <w:rFonts w:ascii="Times New Roman" w:hAnsi="Times New Roman" w:cs="Times New Roman"/>
                <w:sz w:val="24"/>
                <w:szCs w:val="24"/>
              </w:rPr>
              <w:t xml:space="preserve"> </w:t>
            </w:r>
          </w:p>
          <w:p w14:paraId="5C6E612E" w14:textId="76CA66D1" w:rsidR="00CA2C34" w:rsidRPr="006A2D98" w:rsidRDefault="00CA2C3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Разом з цим, оперативне керування тепловими установками та мережами передбачено Правилами технічної експлуатації теплових установок і мереж, затвердженими наказ Міністерства палива та енергетики України</w:t>
            </w:r>
          </w:p>
          <w:p w14:paraId="565A27DD" w14:textId="77777777" w:rsidR="00D01CDC" w:rsidRPr="006A2D98" w:rsidRDefault="00CA2C3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від 14.02.2007 № 71, зокрема підпунктом 6.2.2. цих правил передбачено, що режим роботи теплофікаційної установки </w:t>
            </w:r>
            <w:r w:rsidRPr="006A2D98">
              <w:rPr>
                <w:rFonts w:ascii="Times New Roman" w:hAnsi="Times New Roman" w:cs="Times New Roman"/>
                <w:sz w:val="24"/>
                <w:szCs w:val="24"/>
              </w:rPr>
              <w:lastRenderedPageBreak/>
              <w:t xml:space="preserve">(тиск у подавальному і зворотному трубопроводах і температура в подавальному трубопроводі) має підтримуватися відповідно до завдання диспетчера теплової мережі. Враховуючи зазначене, </w:t>
            </w:r>
            <w:r w:rsidR="00D01CDC" w:rsidRPr="006A2D98">
              <w:rPr>
                <w:rFonts w:ascii="Times New Roman" w:hAnsi="Times New Roman" w:cs="Times New Roman"/>
                <w:sz w:val="24"/>
                <w:szCs w:val="24"/>
              </w:rPr>
              <w:t>п</w:t>
            </w:r>
            <w:r w:rsidR="00AA2BBF" w:rsidRPr="006A2D98">
              <w:rPr>
                <w:rFonts w:ascii="Times New Roman" w:hAnsi="Times New Roman" w:cs="Times New Roman"/>
                <w:sz w:val="24"/>
                <w:szCs w:val="24"/>
              </w:rPr>
              <w:t>ри здійснен</w:t>
            </w:r>
            <w:r w:rsidR="00D01CDC" w:rsidRPr="006A2D98">
              <w:rPr>
                <w:rFonts w:ascii="Times New Roman" w:hAnsi="Times New Roman" w:cs="Times New Roman"/>
                <w:sz w:val="24"/>
                <w:szCs w:val="24"/>
              </w:rPr>
              <w:t>і</w:t>
            </w:r>
            <w:r w:rsidR="00AA2BBF" w:rsidRPr="006A2D98">
              <w:rPr>
                <w:rFonts w:ascii="Times New Roman" w:hAnsi="Times New Roman" w:cs="Times New Roman"/>
                <w:sz w:val="24"/>
                <w:szCs w:val="24"/>
              </w:rPr>
              <w:t xml:space="preserve"> транспортування теплової </w:t>
            </w:r>
            <w:r w:rsidR="007B01CF" w:rsidRPr="006A2D98">
              <w:rPr>
                <w:rFonts w:ascii="Times New Roman" w:hAnsi="Times New Roman" w:cs="Times New Roman"/>
                <w:sz w:val="24"/>
                <w:szCs w:val="24"/>
              </w:rPr>
              <w:t>енергії</w:t>
            </w:r>
            <w:r w:rsidR="00AA2BBF" w:rsidRPr="006A2D98">
              <w:rPr>
                <w:rFonts w:ascii="Times New Roman" w:hAnsi="Times New Roman" w:cs="Times New Roman"/>
                <w:sz w:val="24"/>
                <w:szCs w:val="24"/>
              </w:rPr>
              <w:t xml:space="preserve"> </w:t>
            </w:r>
            <w:r w:rsidR="007B01CF" w:rsidRPr="006A2D98">
              <w:rPr>
                <w:rFonts w:ascii="Times New Roman" w:hAnsi="Times New Roman" w:cs="Times New Roman"/>
                <w:sz w:val="24"/>
                <w:szCs w:val="24"/>
              </w:rPr>
              <w:t xml:space="preserve">в </w:t>
            </w:r>
            <w:r w:rsidR="00AA2BBF" w:rsidRPr="006A2D98">
              <w:rPr>
                <w:rFonts w:ascii="Times New Roman" w:hAnsi="Times New Roman" w:cs="Times New Roman"/>
                <w:sz w:val="24"/>
                <w:szCs w:val="24"/>
              </w:rPr>
              <w:t>конкурентній сис</w:t>
            </w:r>
            <w:r w:rsidR="007B01CF" w:rsidRPr="006A2D98">
              <w:rPr>
                <w:rFonts w:ascii="Times New Roman" w:hAnsi="Times New Roman" w:cs="Times New Roman"/>
                <w:sz w:val="24"/>
                <w:szCs w:val="24"/>
              </w:rPr>
              <w:t xml:space="preserve">темі теплопостачання </w:t>
            </w:r>
            <w:r w:rsidR="008537C0" w:rsidRPr="006A2D98">
              <w:rPr>
                <w:rFonts w:ascii="Times New Roman" w:hAnsi="Times New Roman" w:cs="Times New Roman"/>
                <w:sz w:val="24"/>
                <w:szCs w:val="24"/>
              </w:rPr>
              <w:t>теплотранспортуюча</w:t>
            </w:r>
            <w:r w:rsidR="00D01CDC" w:rsidRPr="006A2D98">
              <w:rPr>
                <w:rFonts w:ascii="Times New Roman" w:hAnsi="Times New Roman" w:cs="Times New Roman"/>
                <w:sz w:val="24"/>
                <w:szCs w:val="24"/>
              </w:rPr>
              <w:t xml:space="preserve"> організація </w:t>
            </w:r>
            <w:r w:rsidR="007B01CF" w:rsidRPr="006A2D98">
              <w:rPr>
                <w:rFonts w:ascii="Times New Roman" w:hAnsi="Times New Roman" w:cs="Times New Roman"/>
                <w:sz w:val="24"/>
                <w:szCs w:val="24"/>
              </w:rPr>
              <w:t xml:space="preserve">для гарантування </w:t>
            </w:r>
            <w:r w:rsidR="00D01CDC" w:rsidRPr="006A2D98">
              <w:rPr>
                <w:rFonts w:ascii="Times New Roman" w:hAnsi="Times New Roman" w:cs="Times New Roman"/>
                <w:sz w:val="24"/>
                <w:szCs w:val="24"/>
              </w:rPr>
              <w:t xml:space="preserve"> дотримання гідравлічного та температурного графіку</w:t>
            </w:r>
            <w:r w:rsidR="007B01CF" w:rsidRPr="006A2D98">
              <w:rPr>
                <w:rFonts w:ascii="Times New Roman" w:hAnsi="Times New Roman" w:cs="Times New Roman"/>
                <w:sz w:val="24"/>
                <w:szCs w:val="24"/>
              </w:rPr>
              <w:t xml:space="preserve"> </w:t>
            </w:r>
            <w:r w:rsidR="008537C0" w:rsidRPr="006A2D98">
              <w:rPr>
                <w:rFonts w:ascii="Times New Roman" w:hAnsi="Times New Roman" w:cs="Times New Roman"/>
                <w:sz w:val="24"/>
                <w:szCs w:val="24"/>
              </w:rPr>
              <w:t>повинна</w:t>
            </w:r>
            <w:r w:rsidR="00D01CDC" w:rsidRPr="006A2D98">
              <w:rPr>
                <w:rFonts w:ascii="Times New Roman" w:hAnsi="Times New Roman" w:cs="Times New Roman"/>
                <w:sz w:val="24"/>
                <w:szCs w:val="24"/>
              </w:rPr>
              <w:t xml:space="preserve"> здійснювати диспетчерське управління (в обсягах передбачених Проєктом</w:t>
            </w:r>
            <w:r w:rsidR="008537C0" w:rsidRPr="006A2D98">
              <w:rPr>
                <w:rFonts w:ascii="Times New Roman" w:hAnsi="Times New Roman" w:cs="Times New Roman"/>
                <w:sz w:val="24"/>
                <w:szCs w:val="24"/>
              </w:rPr>
              <w:t xml:space="preserve"> Правил</w:t>
            </w:r>
            <w:r w:rsidR="00D01CDC" w:rsidRPr="006A2D98">
              <w:rPr>
                <w:rFonts w:ascii="Times New Roman" w:hAnsi="Times New Roman" w:cs="Times New Roman"/>
                <w:sz w:val="24"/>
                <w:szCs w:val="24"/>
              </w:rPr>
              <w:t xml:space="preserve"> та відповідним договором).</w:t>
            </w:r>
          </w:p>
          <w:p w14:paraId="418D1B48" w14:textId="34B509DC" w:rsidR="0096599C" w:rsidRPr="006A2D98" w:rsidRDefault="00CD4A19"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Крім того, термін балансування обсягу теплової енергії введений з метою визначення механізму врегулювання небалансу в конкурентній системі теплопостачання оператором конкурентної системи</w:t>
            </w:r>
          </w:p>
          <w:p w14:paraId="3D7E0047"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0A43CCE7"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1E005A51" w14:textId="77777777" w:rsidR="008F0EC2" w:rsidRPr="006A2D98" w:rsidRDefault="008F0EC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 Законі України «Про теплопостачання», зокрема в статті 19-1 наявна норма щодо оплати споживачем теплової енергії шляхом перерахування коштів на рахунок із спеціальним режимом використання, що є </w:t>
            </w:r>
            <w:r w:rsidRPr="006A2D98">
              <w:rPr>
                <w:rFonts w:ascii="Times New Roman" w:hAnsi="Times New Roman" w:cs="Times New Roman"/>
                <w:sz w:val="24"/>
                <w:szCs w:val="24"/>
              </w:rPr>
              <w:lastRenderedPageBreak/>
              <w:t xml:space="preserve">обов’язковою умовою договору на постачання теплової енергії, укладеного між теплопостачальною організацією та споживачем теплової енергії. </w:t>
            </w:r>
          </w:p>
          <w:p w14:paraId="08007459" w14:textId="0E95A223" w:rsidR="0096599C" w:rsidRPr="006A2D98" w:rsidRDefault="008F0EC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Крім того, Ліцензійними умовами провадження господарської діяльності у сфері теплопостачання, затвердженими постановою НКРЕКП від 22.03.2017 № 308 передбачені договори купівлі-продажу, транспортування та постачання теплової енергії.</w:t>
            </w:r>
          </w:p>
          <w:p w14:paraId="79A5DF00"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342030EC"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20EEAD76"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1DE51897"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390A6A09"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17B6E1D1"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04D677BB"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70BBA4E2"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53255E00"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5B70E2BF"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620804B2"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3A36A3A4"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2E6E0B0D"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09D17F2B" w14:textId="77777777" w:rsidR="0096599C" w:rsidRPr="006A2D98" w:rsidRDefault="0096599C" w:rsidP="006A2D98">
            <w:pPr>
              <w:shd w:val="clear" w:color="auto" w:fill="FFFFFF" w:themeFill="background1"/>
              <w:spacing w:line="240" w:lineRule="auto"/>
              <w:jc w:val="both"/>
              <w:rPr>
                <w:rFonts w:ascii="Times New Roman" w:hAnsi="Times New Roman" w:cs="Times New Roman"/>
                <w:sz w:val="24"/>
                <w:szCs w:val="24"/>
              </w:rPr>
            </w:pPr>
          </w:p>
          <w:p w14:paraId="66186081"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699482B5" w14:textId="562DEFBD" w:rsidR="008F0EC2" w:rsidRPr="006A2D98" w:rsidRDefault="008F0EC2" w:rsidP="006A2D98">
            <w:pPr>
              <w:shd w:val="clear" w:color="auto" w:fill="FFFFFF" w:themeFill="background1"/>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45B02D14" w14:textId="77777777" w:rsidR="006648B5" w:rsidRPr="006A2D98" w:rsidRDefault="006648B5" w:rsidP="006A2D98">
            <w:pPr>
              <w:pStyle w:val="rvps2"/>
              <w:shd w:val="clear" w:color="auto" w:fill="FFFFFF" w:themeFill="background1"/>
              <w:spacing w:before="0" w:beforeAutospacing="0" w:after="150" w:afterAutospacing="0"/>
              <w:ind w:firstLine="450"/>
              <w:jc w:val="both"/>
              <w:rPr>
                <w:rStyle w:val="rvts9"/>
                <w:rFonts w:eastAsia="Microsoft YaHei"/>
                <w:b/>
                <w:bCs/>
              </w:rPr>
            </w:pPr>
          </w:p>
          <w:p w14:paraId="25CE84E5" w14:textId="77777777" w:rsidR="006648B5" w:rsidRPr="006A2D98" w:rsidRDefault="006648B5" w:rsidP="006A2D98">
            <w:pPr>
              <w:pStyle w:val="rvps2"/>
              <w:shd w:val="clear" w:color="auto" w:fill="FFFFFF" w:themeFill="background1"/>
              <w:spacing w:before="0" w:beforeAutospacing="0" w:after="150" w:afterAutospacing="0"/>
              <w:ind w:firstLine="450"/>
              <w:jc w:val="both"/>
              <w:rPr>
                <w:rStyle w:val="rvts9"/>
                <w:rFonts w:eastAsia="Microsoft YaHei"/>
                <w:b/>
                <w:bCs/>
              </w:rPr>
            </w:pPr>
          </w:p>
          <w:p w14:paraId="1D40922F" w14:textId="77777777" w:rsidR="006648B5" w:rsidRPr="006A2D98" w:rsidRDefault="006648B5" w:rsidP="006A2D98">
            <w:pPr>
              <w:pStyle w:val="rvps2"/>
              <w:shd w:val="clear" w:color="auto" w:fill="FFFFFF" w:themeFill="background1"/>
              <w:spacing w:before="0" w:beforeAutospacing="0" w:after="150" w:afterAutospacing="0"/>
              <w:ind w:firstLine="450"/>
              <w:jc w:val="both"/>
              <w:rPr>
                <w:rStyle w:val="rvts9"/>
                <w:rFonts w:eastAsia="Microsoft YaHei"/>
                <w:b/>
                <w:bCs/>
              </w:rPr>
            </w:pPr>
          </w:p>
          <w:p w14:paraId="75936620" w14:textId="77777777" w:rsidR="006648B5" w:rsidRPr="006A2D98" w:rsidRDefault="006648B5" w:rsidP="006A2D98">
            <w:pPr>
              <w:pStyle w:val="rvps2"/>
              <w:shd w:val="clear" w:color="auto" w:fill="FFFFFF" w:themeFill="background1"/>
              <w:spacing w:before="0" w:beforeAutospacing="0" w:after="150" w:afterAutospacing="0"/>
              <w:ind w:firstLine="450"/>
              <w:jc w:val="both"/>
              <w:rPr>
                <w:rStyle w:val="rvts9"/>
                <w:rFonts w:eastAsia="Microsoft YaHei"/>
                <w:b/>
                <w:bCs/>
              </w:rPr>
            </w:pPr>
          </w:p>
          <w:p w14:paraId="4758BB87" w14:textId="3B530665" w:rsidR="0096599C" w:rsidRPr="006A2D98" w:rsidRDefault="0096599C" w:rsidP="006A2D98">
            <w:pPr>
              <w:shd w:val="clear" w:color="auto" w:fill="FFFFFF" w:themeFill="background1"/>
              <w:rPr>
                <w:rFonts w:ascii="Times New Roman" w:hAnsi="Times New Roman" w:cs="Times New Roman"/>
                <w:sz w:val="24"/>
                <w:szCs w:val="24"/>
              </w:rPr>
            </w:pPr>
          </w:p>
          <w:p w14:paraId="7B291745" w14:textId="726EB650" w:rsidR="008F0EC2" w:rsidRPr="006A2D98" w:rsidRDefault="008F0EC2" w:rsidP="006A2D98">
            <w:pPr>
              <w:shd w:val="clear" w:color="auto" w:fill="FFFFFF" w:themeFill="background1"/>
              <w:rPr>
                <w:rFonts w:ascii="Times New Roman" w:hAnsi="Times New Roman" w:cs="Times New Roman"/>
                <w:sz w:val="24"/>
                <w:szCs w:val="24"/>
              </w:rPr>
            </w:pPr>
          </w:p>
          <w:p w14:paraId="1C550BD5" w14:textId="05B3AC18" w:rsidR="008F0EC2" w:rsidRPr="006A2D98" w:rsidRDefault="008F0EC2" w:rsidP="006A2D98">
            <w:pPr>
              <w:shd w:val="clear" w:color="auto" w:fill="FFFFFF" w:themeFill="background1"/>
              <w:rPr>
                <w:rFonts w:ascii="Times New Roman" w:hAnsi="Times New Roman" w:cs="Times New Roman"/>
                <w:sz w:val="24"/>
                <w:szCs w:val="24"/>
              </w:rPr>
            </w:pPr>
          </w:p>
          <w:p w14:paraId="58DDD3A8" w14:textId="510DC40C" w:rsidR="008F0EC2" w:rsidRPr="006A2D98" w:rsidRDefault="008F0EC2" w:rsidP="006A2D98">
            <w:pPr>
              <w:shd w:val="clear" w:color="auto" w:fill="FFFFFF" w:themeFill="background1"/>
              <w:rPr>
                <w:rFonts w:ascii="Times New Roman" w:hAnsi="Times New Roman" w:cs="Times New Roman"/>
                <w:sz w:val="24"/>
                <w:szCs w:val="24"/>
              </w:rPr>
            </w:pPr>
          </w:p>
          <w:p w14:paraId="1826EF68" w14:textId="28BB239A" w:rsidR="008F0EC2" w:rsidRPr="006A2D98" w:rsidRDefault="008F0EC2" w:rsidP="006A2D98">
            <w:pPr>
              <w:shd w:val="clear" w:color="auto" w:fill="FFFFFF" w:themeFill="background1"/>
              <w:rPr>
                <w:rFonts w:ascii="Times New Roman" w:hAnsi="Times New Roman" w:cs="Times New Roman"/>
                <w:sz w:val="24"/>
                <w:szCs w:val="24"/>
              </w:rPr>
            </w:pPr>
          </w:p>
          <w:p w14:paraId="2E5194FA" w14:textId="0ACCFFFC" w:rsidR="008F0EC2" w:rsidRPr="006A2D98" w:rsidRDefault="008F0EC2" w:rsidP="006A2D98">
            <w:pPr>
              <w:shd w:val="clear" w:color="auto" w:fill="FFFFFF" w:themeFill="background1"/>
              <w:rPr>
                <w:rFonts w:ascii="Times New Roman" w:hAnsi="Times New Roman" w:cs="Times New Roman"/>
                <w:sz w:val="24"/>
                <w:szCs w:val="24"/>
              </w:rPr>
            </w:pPr>
          </w:p>
          <w:p w14:paraId="6C82B426" w14:textId="77777777" w:rsidR="0096599C" w:rsidRPr="006A2D98" w:rsidRDefault="0096599C" w:rsidP="006A2D98">
            <w:pPr>
              <w:shd w:val="clear" w:color="auto" w:fill="FFFFFF" w:themeFill="background1"/>
              <w:rPr>
                <w:rFonts w:ascii="Times New Roman" w:hAnsi="Times New Roman" w:cs="Times New Roman"/>
                <w:sz w:val="24"/>
                <w:szCs w:val="24"/>
              </w:rPr>
            </w:pPr>
          </w:p>
          <w:p w14:paraId="3203FC4A" w14:textId="77777777" w:rsidR="0096599C" w:rsidRPr="006A2D98" w:rsidRDefault="0096599C" w:rsidP="006A2D98">
            <w:pPr>
              <w:shd w:val="clear" w:color="auto" w:fill="FFFFFF" w:themeFill="background1"/>
              <w:rPr>
                <w:rFonts w:ascii="Times New Roman" w:hAnsi="Times New Roman" w:cs="Times New Roman"/>
                <w:sz w:val="24"/>
                <w:szCs w:val="24"/>
              </w:rPr>
            </w:pPr>
          </w:p>
          <w:p w14:paraId="5F21B0AE" w14:textId="5097BB6D" w:rsidR="007536E2" w:rsidRPr="006A2D98" w:rsidRDefault="00320179" w:rsidP="006A2D98">
            <w:pPr>
              <w:pStyle w:val="rvps2"/>
              <w:shd w:val="clear" w:color="auto" w:fill="FFFFFF" w:themeFill="background1"/>
              <w:spacing w:before="0" w:beforeAutospacing="0" w:after="150" w:afterAutospacing="0"/>
              <w:ind w:firstLine="450"/>
              <w:jc w:val="both"/>
              <w:rPr>
                <w:b/>
              </w:rPr>
            </w:pPr>
            <w:r w:rsidRPr="006A2D98">
              <w:rPr>
                <w:b/>
              </w:rPr>
              <w:t>Попередньо ч</w:t>
            </w:r>
            <w:r w:rsidR="00F92E36" w:rsidRPr="006A2D98">
              <w:rPr>
                <w:b/>
              </w:rPr>
              <w:t>астково враховано</w:t>
            </w:r>
          </w:p>
          <w:p w14:paraId="29292E85" w14:textId="73843B2C" w:rsidR="00F92E36" w:rsidRPr="006A2D98" w:rsidRDefault="00F92E36" w:rsidP="006A2D98">
            <w:pPr>
              <w:pStyle w:val="rvps2"/>
              <w:shd w:val="clear" w:color="auto" w:fill="FFFFFF" w:themeFill="background1"/>
              <w:spacing w:before="0" w:beforeAutospacing="0" w:after="150" w:afterAutospacing="0"/>
              <w:ind w:firstLine="450"/>
              <w:jc w:val="both"/>
            </w:pPr>
            <w:r w:rsidRPr="006A2D98">
              <w:t xml:space="preserve">Викласти в </w:t>
            </w:r>
            <w:r w:rsidR="00251087" w:rsidRPr="006A2D98">
              <w:rPr>
                <w:lang w:val="ru-RU"/>
              </w:rPr>
              <w:t>так</w:t>
            </w:r>
            <w:proofErr w:type="spellStart"/>
            <w:r w:rsidR="00251087" w:rsidRPr="006A2D98">
              <w:t>ій</w:t>
            </w:r>
            <w:proofErr w:type="spellEnd"/>
            <w:r w:rsidR="00251087" w:rsidRPr="006A2D98">
              <w:t xml:space="preserve"> </w:t>
            </w:r>
            <w:r w:rsidRPr="006A2D98">
              <w:t>редакції:</w:t>
            </w:r>
          </w:p>
          <w:p w14:paraId="1D323F04" w14:textId="7F033658" w:rsidR="00F92E36" w:rsidRPr="006A2D98" w:rsidRDefault="00F92E36" w:rsidP="006A2D98">
            <w:pPr>
              <w:pStyle w:val="rvps2"/>
              <w:shd w:val="clear" w:color="auto" w:fill="FFFFFF" w:themeFill="background1"/>
              <w:spacing w:before="0" w:beforeAutospacing="0" w:after="150" w:afterAutospacing="0"/>
              <w:ind w:firstLine="450"/>
              <w:jc w:val="both"/>
              <w:rPr>
                <w:b/>
              </w:rPr>
            </w:pPr>
            <w:r w:rsidRPr="006A2D98">
              <w:rPr>
                <w:b/>
              </w:rPr>
              <w:t>«10) замовник –</w:t>
            </w:r>
            <w:bookmarkStart w:id="7" w:name="_Hlk198818635"/>
            <w:r w:rsidRPr="006A2D98">
              <w:rPr>
                <w:b/>
                <w:bCs/>
              </w:rPr>
              <w:t>теплопостачальна, теплотранспортуюча або теплогенеруюча організація, яка</w:t>
            </w:r>
            <w:r w:rsidRPr="006A2D98">
              <w:rPr>
                <w:b/>
              </w:rPr>
              <w:t xml:space="preserve"> на підставі відповідного договору замовляє або має намір замовляти купівлю теплової енергії у теплогенеруючої організації та/або транспортування теплової енергії у теплотранспортуючої організації</w:t>
            </w:r>
            <w:bookmarkEnd w:id="7"/>
            <w:r w:rsidRPr="006A2D98">
              <w:rPr>
                <w:b/>
              </w:rPr>
              <w:t>»</w:t>
            </w:r>
          </w:p>
          <w:p w14:paraId="6E6CA971" w14:textId="4B237AB9" w:rsidR="0096599C" w:rsidRPr="006A2D98" w:rsidRDefault="0096599C" w:rsidP="006A2D98">
            <w:pPr>
              <w:shd w:val="clear" w:color="auto" w:fill="FFFFFF" w:themeFill="background1"/>
              <w:rPr>
                <w:rFonts w:ascii="Times New Roman" w:hAnsi="Times New Roman" w:cs="Times New Roman"/>
                <w:sz w:val="24"/>
                <w:szCs w:val="24"/>
              </w:rPr>
            </w:pPr>
          </w:p>
          <w:p w14:paraId="2B27F0D0" w14:textId="77777777" w:rsidR="0050687D" w:rsidRPr="006A2D98" w:rsidRDefault="0050687D" w:rsidP="006A2D98">
            <w:pPr>
              <w:shd w:val="clear" w:color="auto" w:fill="FFFFFF" w:themeFill="background1"/>
              <w:rPr>
                <w:rFonts w:ascii="Times New Roman" w:hAnsi="Times New Roman" w:cs="Times New Roman"/>
                <w:sz w:val="24"/>
                <w:szCs w:val="24"/>
              </w:rPr>
            </w:pPr>
          </w:p>
          <w:p w14:paraId="67FE3104"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032B09DE" w14:textId="1743871F" w:rsidR="006648B5" w:rsidRPr="006A2D98" w:rsidRDefault="006648B5" w:rsidP="006A2D98">
            <w:pPr>
              <w:shd w:val="clear" w:color="auto" w:fill="FFFFFF" w:themeFill="background1"/>
              <w:jc w:val="both"/>
              <w:rPr>
                <w:rFonts w:ascii="Times New Roman" w:hAnsi="Times New Roman" w:cs="Times New Roman"/>
                <w:b/>
                <w:sz w:val="24"/>
                <w:szCs w:val="24"/>
              </w:rPr>
            </w:pPr>
            <w:r w:rsidRPr="006A2D98">
              <w:rPr>
                <w:rFonts w:ascii="Times New Roman" w:hAnsi="Times New Roman" w:cs="Times New Roman"/>
                <w:sz w:val="24"/>
                <w:szCs w:val="24"/>
              </w:rPr>
              <w:t xml:space="preserve">Оскільки конкурентною системою теплопостачання може бути не кожна система </w:t>
            </w:r>
            <w:r w:rsidRPr="006A2D98">
              <w:rPr>
                <w:rFonts w:ascii="Times New Roman" w:eastAsia="Times New Roman" w:hAnsi="Times New Roman" w:cs="Times New Roman"/>
                <w:sz w:val="24"/>
                <w:szCs w:val="24"/>
              </w:rPr>
              <w:t xml:space="preserve">централізованого теплопостачання, а лише </w:t>
            </w:r>
          </w:p>
          <w:p w14:paraId="37461185" w14:textId="347D6A7A" w:rsidR="00CD4A19" w:rsidRPr="006A2D98" w:rsidRDefault="006648B5" w:rsidP="006A2D98">
            <w:pPr>
              <w:shd w:val="clear" w:color="auto" w:fill="FFFFFF" w:themeFill="background1"/>
              <w:jc w:val="both"/>
              <w:rPr>
                <w:rFonts w:ascii="Times New Roman" w:hAnsi="Times New Roman" w:cs="Times New Roman"/>
                <w:b/>
                <w:sz w:val="24"/>
                <w:szCs w:val="24"/>
              </w:rPr>
            </w:pPr>
            <w:r w:rsidRPr="006A2D98">
              <w:rPr>
                <w:rFonts w:ascii="Times New Roman" w:hAnsi="Times New Roman" w:cs="Times New Roman"/>
                <w:sz w:val="24"/>
                <w:szCs w:val="24"/>
              </w:rPr>
              <w:t xml:space="preserve">система об’єднана спільним режимом виробництва, </w:t>
            </w:r>
            <w:r w:rsidRPr="006A2D98">
              <w:rPr>
                <w:rFonts w:ascii="Times New Roman" w:hAnsi="Times New Roman" w:cs="Times New Roman"/>
                <w:sz w:val="24"/>
                <w:szCs w:val="24"/>
              </w:rPr>
              <w:lastRenderedPageBreak/>
              <w:t xml:space="preserve">транспортування та постачання теплової енергії </w:t>
            </w:r>
            <w:r w:rsidR="00CD4A19" w:rsidRPr="006A2D98">
              <w:rPr>
                <w:rFonts w:ascii="Times New Roman" w:hAnsi="Times New Roman" w:cs="Times New Roman"/>
                <w:sz w:val="24"/>
                <w:szCs w:val="24"/>
              </w:rPr>
              <w:t xml:space="preserve">додатково </w:t>
            </w:r>
            <w:r w:rsidRPr="006A2D98">
              <w:rPr>
                <w:rFonts w:ascii="Times New Roman" w:hAnsi="Times New Roman" w:cs="Times New Roman"/>
                <w:sz w:val="24"/>
                <w:szCs w:val="24"/>
              </w:rPr>
              <w:t xml:space="preserve">введений спеціальний термін </w:t>
            </w:r>
            <w:r w:rsidR="00CB7570" w:rsidRPr="006A2D98">
              <w:rPr>
                <w:rFonts w:ascii="Times New Roman" w:hAnsi="Times New Roman" w:cs="Times New Roman"/>
                <w:sz w:val="24"/>
                <w:szCs w:val="24"/>
              </w:rPr>
              <w:t>– «локальна система централізованого теплопостачання»</w:t>
            </w:r>
          </w:p>
          <w:p w14:paraId="230AF367" w14:textId="345942D9" w:rsidR="00CD4A19" w:rsidRPr="006A2D98" w:rsidRDefault="00CD4A19" w:rsidP="006A2D98">
            <w:pPr>
              <w:shd w:val="clear" w:color="auto" w:fill="FFFFFF" w:themeFill="background1"/>
              <w:rPr>
                <w:rFonts w:ascii="Times New Roman" w:hAnsi="Times New Roman" w:cs="Times New Roman"/>
                <w:b/>
                <w:sz w:val="24"/>
                <w:szCs w:val="24"/>
              </w:rPr>
            </w:pPr>
          </w:p>
          <w:p w14:paraId="5F663B4C" w14:textId="4A24F667" w:rsidR="00FD1C0E" w:rsidRPr="006A2D98" w:rsidRDefault="00FD1C0E" w:rsidP="006A2D98">
            <w:pPr>
              <w:shd w:val="clear" w:color="auto" w:fill="FFFFFF" w:themeFill="background1"/>
              <w:rPr>
                <w:rFonts w:ascii="Times New Roman" w:hAnsi="Times New Roman" w:cs="Times New Roman"/>
                <w:b/>
                <w:sz w:val="24"/>
                <w:szCs w:val="24"/>
              </w:rPr>
            </w:pPr>
          </w:p>
          <w:p w14:paraId="070DB07A" w14:textId="364E1ABA" w:rsidR="00B71EBC" w:rsidRPr="006A2D98" w:rsidRDefault="00B71EBC" w:rsidP="006A2D98">
            <w:pPr>
              <w:shd w:val="clear" w:color="auto" w:fill="FFFFFF" w:themeFill="background1"/>
              <w:rPr>
                <w:rFonts w:ascii="Times New Roman" w:hAnsi="Times New Roman" w:cs="Times New Roman"/>
                <w:b/>
                <w:sz w:val="24"/>
                <w:szCs w:val="24"/>
              </w:rPr>
            </w:pPr>
          </w:p>
          <w:p w14:paraId="6D643021" w14:textId="379744AB" w:rsidR="0050687D" w:rsidRPr="006A2D98" w:rsidRDefault="0050687D" w:rsidP="006A2D98">
            <w:pPr>
              <w:shd w:val="clear" w:color="auto" w:fill="FFFFFF" w:themeFill="background1"/>
              <w:rPr>
                <w:rFonts w:ascii="Times New Roman" w:hAnsi="Times New Roman" w:cs="Times New Roman"/>
                <w:b/>
                <w:sz w:val="24"/>
                <w:szCs w:val="24"/>
              </w:rPr>
            </w:pPr>
          </w:p>
          <w:p w14:paraId="41323681" w14:textId="3E61B94C" w:rsidR="0050687D" w:rsidRPr="006A2D98" w:rsidRDefault="0050687D" w:rsidP="006A2D98">
            <w:pPr>
              <w:shd w:val="clear" w:color="auto" w:fill="FFFFFF" w:themeFill="background1"/>
              <w:rPr>
                <w:rFonts w:ascii="Times New Roman" w:hAnsi="Times New Roman" w:cs="Times New Roman"/>
                <w:b/>
                <w:sz w:val="24"/>
                <w:szCs w:val="24"/>
              </w:rPr>
            </w:pPr>
          </w:p>
          <w:p w14:paraId="460E688F" w14:textId="77777777" w:rsidR="0050687D" w:rsidRPr="006A2D98" w:rsidRDefault="0050687D" w:rsidP="006A2D98">
            <w:pPr>
              <w:shd w:val="clear" w:color="auto" w:fill="FFFFFF" w:themeFill="background1"/>
              <w:rPr>
                <w:rFonts w:ascii="Times New Roman" w:hAnsi="Times New Roman" w:cs="Times New Roman"/>
                <w:b/>
                <w:sz w:val="24"/>
                <w:szCs w:val="24"/>
              </w:rPr>
            </w:pPr>
          </w:p>
          <w:p w14:paraId="752902C7" w14:textId="415C878D" w:rsidR="00FD1C0E" w:rsidRPr="006A2D98" w:rsidRDefault="00FD1C0E" w:rsidP="006A2D98">
            <w:pPr>
              <w:shd w:val="clear" w:color="auto" w:fill="FFFFFF" w:themeFill="background1"/>
              <w:rPr>
                <w:rFonts w:ascii="Times New Roman" w:hAnsi="Times New Roman" w:cs="Times New Roman"/>
                <w:b/>
                <w:sz w:val="24"/>
                <w:szCs w:val="24"/>
              </w:rPr>
            </w:pPr>
          </w:p>
          <w:p w14:paraId="70CCE21F" w14:textId="77777777" w:rsidR="00FD1C0E" w:rsidRPr="006A2D98" w:rsidRDefault="00FD1C0E" w:rsidP="006A2D98">
            <w:pPr>
              <w:shd w:val="clear" w:color="auto" w:fill="FFFFFF" w:themeFill="background1"/>
              <w:rPr>
                <w:rFonts w:ascii="Times New Roman" w:hAnsi="Times New Roman" w:cs="Times New Roman"/>
                <w:b/>
                <w:sz w:val="24"/>
                <w:szCs w:val="24"/>
              </w:rPr>
            </w:pPr>
          </w:p>
          <w:p w14:paraId="1DAB604A"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3B192448" w14:textId="77777777" w:rsidR="002919CC" w:rsidRPr="006A2D98" w:rsidRDefault="002919CC" w:rsidP="006A2D98">
            <w:pPr>
              <w:shd w:val="clear" w:color="auto" w:fill="FFFFFF" w:themeFill="background1"/>
              <w:rPr>
                <w:rFonts w:ascii="Times New Roman" w:eastAsia="Times New Roman" w:hAnsi="Times New Roman" w:cs="Times New Roman"/>
                <w:bCs/>
                <w:sz w:val="24"/>
                <w:szCs w:val="24"/>
              </w:rPr>
            </w:pPr>
            <w:r w:rsidRPr="006A2D98">
              <w:rPr>
                <w:rFonts w:ascii="Times New Roman" w:eastAsia="Times New Roman" w:hAnsi="Times New Roman" w:cs="Times New Roman"/>
                <w:bCs/>
                <w:sz w:val="24"/>
                <w:szCs w:val="24"/>
              </w:rPr>
              <w:t>Див обґрунтування до пропозиції виключення підпунктів 3, 4, 6 цього пункту</w:t>
            </w:r>
          </w:p>
          <w:p w14:paraId="477A813D" w14:textId="77777777" w:rsidR="00FD1C0E" w:rsidRPr="006A2D98" w:rsidRDefault="00FD1C0E" w:rsidP="006A2D98">
            <w:pPr>
              <w:shd w:val="clear" w:color="auto" w:fill="FFFFFF" w:themeFill="background1"/>
              <w:rPr>
                <w:rFonts w:ascii="Times New Roman" w:hAnsi="Times New Roman" w:cs="Times New Roman"/>
                <w:sz w:val="24"/>
                <w:szCs w:val="24"/>
              </w:rPr>
            </w:pPr>
          </w:p>
          <w:p w14:paraId="06B70ED4" w14:textId="77777777" w:rsidR="00FD1C0E" w:rsidRPr="006A2D98" w:rsidRDefault="00FD1C0E" w:rsidP="006A2D98">
            <w:pPr>
              <w:shd w:val="clear" w:color="auto" w:fill="FFFFFF" w:themeFill="background1"/>
              <w:rPr>
                <w:rFonts w:ascii="Times New Roman" w:hAnsi="Times New Roman" w:cs="Times New Roman"/>
                <w:sz w:val="24"/>
                <w:szCs w:val="24"/>
              </w:rPr>
            </w:pPr>
          </w:p>
          <w:p w14:paraId="7218BE94" w14:textId="77777777" w:rsidR="00FD1C0E" w:rsidRPr="006A2D98" w:rsidRDefault="00FD1C0E" w:rsidP="006A2D98">
            <w:pPr>
              <w:shd w:val="clear" w:color="auto" w:fill="FFFFFF" w:themeFill="background1"/>
              <w:rPr>
                <w:rFonts w:ascii="Times New Roman" w:hAnsi="Times New Roman" w:cs="Times New Roman"/>
                <w:sz w:val="24"/>
                <w:szCs w:val="24"/>
              </w:rPr>
            </w:pPr>
          </w:p>
          <w:p w14:paraId="4B26C52B" w14:textId="77777777" w:rsidR="00FD1C0E" w:rsidRPr="006A2D98" w:rsidRDefault="00FD1C0E" w:rsidP="006A2D98">
            <w:pPr>
              <w:shd w:val="clear" w:color="auto" w:fill="FFFFFF" w:themeFill="background1"/>
              <w:rPr>
                <w:rFonts w:ascii="Times New Roman" w:hAnsi="Times New Roman" w:cs="Times New Roman"/>
                <w:sz w:val="24"/>
                <w:szCs w:val="24"/>
              </w:rPr>
            </w:pPr>
          </w:p>
          <w:p w14:paraId="6ABCC5AF" w14:textId="77777777" w:rsidR="00FD1C0E" w:rsidRPr="006A2D98" w:rsidRDefault="00FD1C0E" w:rsidP="006A2D98">
            <w:pPr>
              <w:shd w:val="clear" w:color="auto" w:fill="FFFFFF" w:themeFill="background1"/>
              <w:rPr>
                <w:rFonts w:ascii="Times New Roman" w:hAnsi="Times New Roman" w:cs="Times New Roman"/>
                <w:sz w:val="24"/>
                <w:szCs w:val="24"/>
              </w:rPr>
            </w:pPr>
          </w:p>
          <w:p w14:paraId="6D7A54A6" w14:textId="77777777" w:rsidR="00FD1C0E" w:rsidRPr="006A2D98" w:rsidRDefault="00FD1C0E" w:rsidP="006A2D98">
            <w:pPr>
              <w:shd w:val="clear" w:color="auto" w:fill="FFFFFF" w:themeFill="background1"/>
              <w:rPr>
                <w:rFonts w:ascii="Times New Roman" w:hAnsi="Times New Roman" w:cs="Times New Roman"/>
                <w:sz w:val="24"/>
                <w:szCs w:val="24"/>
              </w:rPr>
            </w:pPr>
          </w:p>
          <w:p w14:paraId="06DC904B" w14:textId="77777777" w:rsidR="00FD1C0E" w:rsidRPr="006A2D98" w:rsidRDefault="00FD1C0E" w:rsidP="006A2D98">
            <w:pPr>
              <w:shd w:val="clear" w:color="auto" w:fill="FFFFFF" w:themeFill="background1"/>
              <w:rPr>
                <w:rFonts w:ascii="Times New Roman" w:hAnsi="Times New Roman" w:cs="Times New Roman"/>
                <w:sz w:val="24"/>
                <w:szCs w:val="24"/>
              </w:rPr>
            </w:pPr>
          </w:p>
          <w:p w14:paraId="28A77A03" w14:textId="77777777" w:rsidR="00FD1C0E" w:rsidRPr="006A2D98" w:rsidRDefault="00FD1C0E" w:rsidP="006A2D98">
            <w:pPr>
              <w:shd w:val="clear" w:color="auto" w:fill="FFFFFF" w:themeFill="background1"/>
              <w:rPr>
                <w:rFonts w:ascii="Times New Roman" w:hAnsi="Times New Roman" w:cs="Times New Roman"/>
                <w:sz w:val="24"/>
                <w:szCs w:val="24"/>
              </w:rPr>
            </w:pPr>
          </w:p>
          <w:p w14:paraId="7C515F7D" w14:textId="77777777" w:rsidR="00FD1C0E" w:rsidRPr="006A2D98" w:rsidRDefault="00FD1C0E" w:rsidP="006A2D98">
            <w:pPr>
              <w:shd w:val="clear" w:color="auto" w:fill="FFFFFF" w:themeFill="background1"/>
              <w:rPr>
                <w:rFonts w:ascii="Times New Roman" w:hAnsi="Times New Roman" w:cs="Times New Roman"/>
                <w:sz w:val="24"/>
                <w:szCs w:val="24"/>
              </w:rPr>
            </w:pPr>
          </w:p>
          <w:p w14:paraId="37D9285F" w14:textId="77777777" w:rsidR="00FD1C0E" w:rsidRPr="006A2D98" w:rsidRDefault="00FD1C0E" w:rsidP="006A2D98">
            <w:pPr>
              <w:shd w:val="clear" w:color="auto" w:fill="FFFFFF" w:themeFill="background1"/>
              <w:rPr>
                <w:rFonts w:ascii="Times New Roman" w:hAnsi="Times New Roman" w:cs="Times New Roman"/>
                <w:sz w:val="24"/>
                <w:szCs w:val="24"/>
              </w:rPr>
            </w:pPr>
          </w:p>
          <w:p w14:paraId="7C495F5B" w14:textId="77777777" w:rsidR="00FD1C0E" w:rsidRPr="006A2D98" w:rsidRDefault="00FD1C0E" w:rsidP="006A2D98">
            <w:pPr>
              <w:shd w:val="clear" w:color="auto" w:fill="FFFFFF" w:themeFill="background1"/>
              <w:rPr>
                <w:rFonts w:ascii="Times New Roman" w:hAnsi="Times New Roman" w:cs="Times New Roman"/>
                <w:sz w:val="24"/>
                <w:szCs w:val="24"/>
              </w:rPr>
            </w:pPr>
          </w:p>
          <w:p w14:paraId="0A640220" w14:textId="77777777" w:rsidR="00FD1C0E" w:rsidRPr="006A2D98" w:rsidRDefault="00FD1C0E" w:rsidP="006A2D98">
            <w:pPr>
              <w:shd w:val="clear" w:color="auto" w:fill="FFFFFF" w:themeFill="background1"/>
              <w:rPr>
                <w:rFonts w:ascii="Times New Roman" w:hAnsi="Times New Roman" w:cs="Times New Roman"/>
                <w:sz w:val="24"/>
                <w:szCs w:val="24"/>
              </w:rPr>
            </w:pPr>
          </w:p>
          <w:p w14:paraId="04941137" w14:textId="77777777" w:rsidR="00251087" w:rsidRPr="006A2D98" w:rsidRDefault="00251087" w:rsidP="006A2D98">
            <w:pPr>
              <w:shd w:val="clear" w:color="auto" w:fill="FFFFFF" w:themeFill="background1"/>
              <w:rPr>
                <w:rFonts w:ascii="Times New Roman" w:hAnsi="Times New Roman" w:cs="Times New Roman"/>
                <w:sz w:val="24"/>
                <w:szCs w:val="24"/>
              </w:rPr>
            </w:pPr>
          </w:p>
          <w:p w14:paraId="240A3237" w14:textId="77777777" w:rsidR="00FD1C0E" w:rsidRPr="006A2D98" w:rsidRDefault="00FD1C0E" w:rsidP="006A2D98">
            <w:pPr>
              <w:shd w:val="clear" w:color="auto" w:fill="FFFFFF" w:themeFill="background1"/>
              <w:rPr>
                <w:rFonts w:ascii="Times New Roman" w:hAnsi="Times New Roman" w:cs="Times New Roman"/>
                <w:sz w:val="24"/>
                <w:szCs w:val="24"/>
              </w:rPr>
            </w:pPr>
          </w:p>
          <w:p w14:paraId="60019CE9" w14:textId="5706A203" w:rsidR="00FD1C0E" w:rsidRPr="006A2D98" w:rsidRDefault="00320179" w:rsidP="006A2D98">
            <w:pPr>
              <w:shd w:val="clear" w:color="auto" w:fill="FFFFFF" w:themeFill="background1"/>
              <w:rPr>
                <w:rFonts w:ascii="Times New Roman" w:hAnsi="Times New Roman" w:cs="Times New Roman"/>
                <w:b/>
                <w:sz w:val="24"/>
                <w:szCs w:val="24"/>
              </w:rPr>
            </w:pPr>
            <w:r w:rsidRPr="006A2D98">
              <w:rPr>
                <w:rFonts w:ascii="Times New Roman" w:hAnsi="Times New Roman" w:cs="Times New Roman"/>
                <w:b/>
                <w:sz w:val="24"/>
                <w:szCs w:val="24"/>
              </w:rPr>
              <w:t>Попередньо ч</w:t>
            </w:r>
            <w:r w:rsidR="00163F22" w:rsidRPr="006A2D98">
              <w:rPr>
                <w:rFonts w:ascii="Times New Roman" w:hAnsi="Times New Roman" w:cs="Times New Roman"/>
                <w:b/>
                <w:sz w:val="24"/>
                <w:szCs w:val="24"/>
              </w:rPr>
              <w:t>астково враховано</w:t>
            </w:r>
          </w:p>
          <w:p w14:paraId="075802A1" w14:textId="7E27462E" w:rsidR="00163F22" w:rsidRPr="006A2D98" w:rsidRDefault="00251087" w:rsidP="006A2D98">
            <w:pPr>
              <w:pStyle w:val="rvps2"/>
              <w:shd w:val="clear" w:color="auto" w:fill="FFFFFF" w:themeFill="background1"/>
              <w:spacing w:before="0" w:beforeAutospacing="0" w:after="150" w:afterAutospacing="0"/>
              <w:ind w:firstLine="450"/>
              <w:jc w:val="both"/>
            </w:pPr>
            <w:r w:rsidRPr="006A2D98">
              <w:lastRenderedPageBreak/>
              <w:t xml:space="preserve">Викласти в </w:t>
            </w:r>
            <w:r w:rsidRPr="006A2D98">
              <w:rPr>
                <w:lang w:val="ru-RU"/>
              </w:rPr>
              <w:t>так</w:t>
            </w:r>
            <w:proofErr w:type="spellStart"/>
            <w:r w:rsidRPr="006A2D98">
              <w:t>ій</w:t>
            </w:r>
            <w:proofErr w:type="spellEnd"/>
            <w:r w:rsidRPr="006A2D98">
              <w:t xml:space="preserve"> редакції</w:t>
            </w:r>
            <w:r w:rsidR="00163F22" w:rsidRPr="006A2D98">
              <w:t>:</w:t>
            </w:r>
          </w:p>
          <w:p w14:paraId="4F76F625" w14:textId="6806A2D3" w:rsidR="00163F22" w:rsidRPr="006A2D98" w:rsidRDefault="00163F22"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hAnsi="Times New Roman" w:cs="Times New Roman"/>
                <w:sz w:val="24"/>
                <w:szCs w:val="24"/>
              </w:rPr>
              <w:t>«</w:t>
            </w:r>
            <w:r w:rsidRPr="006A2D98">
              <w:rPr>
                <w:rFonts w:ascii="Times New Roman" w:eastAsia="Times New Roman" w:hAnsi="Times New Roman" w:cs="Times New Roman"/>
                <w:sz w:val="24"/>
                <w:szCs w:val="24"/>
              </w:rPr>
              <w:t xml:space="preserve">17) обсяг протранспортованої теплової енергії – </w:t>
            </w:r>
            <w:bookmarkStart w:id="8" w:name="_Hlk198818688"/>
            <w:r w:rsidRPr="006A2D98">
              <w:rPr>
                <w:rFonts w:ascii="Times New Roman" w:eastAsia="Times New Roman" w:hAnsi="Times New Roman" w:cs="Times New Roman"/>
                <w:sz w:val="24"/>
                <w:szCs w:val="24"/>
              </w:rPr>
              <w:t xml:space="preserve">обсяг теплової енергії замовника, </w:t>
            </w:r>
            <w:r w:rsidRPr="006A2D98">
              <w:rPr>
                <w:rFonts w:ascii="Times New Roman" w:eastAsia="Times New Roman" w:hAnsi="Times New Roman" w:cs="Times New Roman"/>
                <w:b/>
                <w:bCs/>
                <w:sz w:val="24"/>
                <w:szCs w:val="24"/>
              </w:rPr>
              <w:t>яка транспортувалася на підставі договору транспортування теплової енергії,</w:t>
            </w:r>
            <w:r w:rsidRPr="006A2D98">
              <w:rPr>
                <w:rFonts w:ascii="Times New Roman" w:eastAsia="Times New Roman" w:hAnsi="Times New Roman" w:cs="Times New Roman"/>
                <w:sz w:val="24"/>
                <w:szCs w:val="24"/>
              </w:rPr>
              <w:t xml:space="preserve"> що вийшла з теплової мережі (у точці виходу з теплової мережі) теплотранспортуючої організації</w:t>
            </w:r>
            <w:bookmarkEnd w:id="8"/>
            <w:r w:rsidRPr="006A2D98">
              <w:rPr>
                <w:rFonts w:ascii="Times New Roman" w:eastAsia="Times New Roman" w:hAnsi="Times New Roman" w:cs="Times New Roman"/>
                <w:sz w:val="24"/>
                <w:szCs w:val="24"/>
              </w:rPr>
              <w:t>;»</w:t>
            </w:r>
          </w:p>
          <w:p w14:paraId="18800C3D" w14:textId="30B5F4A4" w:rsidR="00163F22" w:rsidRPr="006A2D98" w:rsidRDefault="00163F22" w:rsidP="006A2D98">
            <w:pPr>
              <w:shd w:val="clear" w:color="auto" w:fill="FFFFFF" w:themeFill="background1"/>
              <w:rPr>
                <w:rFonts w:ascii="Times New Roman" w:hAnsi="Times New Roman" w:cs="Times New Roman"/>
                <w:sz w:val="24"/>
                <w:szCs w:val="24"/>
              </w:rPr>
            </w:pPr>
          </w:p>
          <w:p w14:paraId="24B30729" w14:textId="032681A5" w:rsidR="00251087" w:rsidRPr="006A2D98" w:rsidRDefault="00251087" w:rsidP="006A2D98">
            <w:pPr>
              <w:shd w:val="clear" w:color="auto" w:fill="FFFFFF" w:themeFill="background1"/>
              <w:rPr>
                <w:rFonts w:ascii="Times New Roman" w:hAnsi="Times New Roman" w:cs="Times New Roman"/>
                <w:sz w:val="24"/>
                <w:szCs w:val="24"/>
              </w:rPr>
            </w:pPr>
          </w:p>
          <w:p w14:paraId="774850EF" w14:textId="2C55D14C" w:rsidR="00251087" w:rsidRPr="006A2D98" w:rsidRDefault="00251087" w:rsidP="006A2D98">
            <w:pPr>
              <w:shd w:val="clear" w:color="auto" w:fill="FFFFFF" w:themeFill="background1"/>
              <w:rPr>
                <w:rFonts w:ascii="Times New Roman" w:hAnsi="Times New Roman" w:cs="Times New Roman"/>
                <w:sz w:val="24"/>
                <w:szCs w:val="24"/>
              </w:rPr>
            </w:pPr>
          </w:p>
          <w:p w14:paraId="734B0D60" w14:textId="77777777" w:rsidR="00251087" w:rsidRPr="006A2D98" w:rsidRDefault="00251087" w:rsidP="006A2D98">
            <w:pPr>
              <w:shd w:val="clear" w:color="auto" w:fill="FFFFFF" w:themeFill="background1"/>
              <w:rPr>
                <w:rFonts w:ascii="Times New Roman" w:hAnsi="Times New Roman" w:cs="Times New Roman"/>
                <w:sz w:val="24"/>
                <w:szCs w:val="24"/>
              </w:rPr>
            </w:pPr>
          </w:p>
          <w:p w14:paraId="34823671"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1EFFF552" w14:textId="43FB3D0A" w:rsidR="00142D12" w:rsidRPr="006A2D98" w:rsidRDefault="00142D12" w:rsidP="006A2D98">
            <w:pPr>
              <w:shd w:val="clear" w:color="auto" w:fill="FFFFFF" w:themeFill="background1"/>
              <w:rPr>
                <w:rFonts w:ascii="Times New Roman" w:hAnsi="Times New Roman" w:cs="Times New Roman"/>
                <w:sz w:val="24"/>
                <w:szCs w:val="24"/>
              </w:rPr>
            </w:pPr>
            <w:r w:rsidRPr="006A2D98">
              <w:rPr>
                <w:rFonts w:ascii="Times New Roman" w:hAnsi="Times New Roman" w:cs="Times New Roman"/>
                <w:sz w:val="24"/>
                <w:szCs w:val="24"/>
              </w:rPr>
              <w:t>Див обґрунтування до терміну «замовник»</w:t>
            </w:r>
          </w:p>
          <w:p w14:paraId="18619282" w14:textId="723E51F3" w:rsidR="00142D12" w:rsidRPr="006A2D98" w:rsidRDefault="00142D12" w:rsidP="006A2D98">
            <w:pPr>
              <w:shd w:val="clear" w:color="auto" w:fill="FFFFFF" w:themeFill="background1"/>
              <w:rPr>
                <w:rFonts w:ascii="Times New Roman" w:hAnsi="Times New Roman" w:cs="Times New Roman"/>
                <w:sz w:val="24"/>
                <w:szCs w:val="24"/>
              </w:rPr>
            </w:pPr>
          </w:p>
          <w:p w14:paraId="5BDAD77A" w14:textId="75895B6D" w:rsidR="00142D12" w:rsidRPr="006A2D98" w:rsidRDefault="00142D12" w:rsidP="006A2D98">
            <w:pPr>
              <w:shd w:val="clear" w:color="auto" w:fill="FFFFFF" w:themeFill="background1"/>
              <w:rPr>
                <w:rFonts w:ascii="Times New Roman" w:hAnsi="Times New Roman" w:cs="Times New Roman"/>
                <w:sz w:val="24"/>
                <w:szCs w:val="24"/>
              </w:rPr>
            </w:pPr>
          </w:p>
          <w:p w14:paraId="31856B52" w14:textId="6672F30A" w:rsidR="00142D12" w:rsidRPr="006A2D98" w:rsidRDefault="00142D12" w:rsidP="006A2D98">
            <w:pPr>
              <w:shd w:val="clear" w:color="auto" w:fill="FFFFFF" w:themeFill="background1"/>
              <w:rPr>
                <w:rFonts w:ascii="Times New Roman" w:hAnsi="Times New Roman" w:cs="Times New Roman"/>
                <w:sz w:val="24"/>
                <w:szCs w:val="24"/>
              </w:rPr>
            </w:pPr>
          </w:p>
          <w:p w14:paraId="62E2C70F" w14:textId="30FB7107" w:rsidR="00142D12" w:rsidRPr="006A2D98" w:rsidRDefault="00142D12" w:rsidP="006A2D98">
            <w:pPr>
              <w:shd w:val="clear" w:color="auto" w:fill="FFFFFF" w:themeFill="background1"/>
              <w:rPr>
                <w:rFonts w:ascii="Times New Roman" w:hAnsi="Times New Roman" w:cs="Times New Roman"/>
                <w:sz w:val="24"/>
                <w:szCs w:val="24"/>
              </w:rPr>
            </w:pPr>
          </w:p>
          <w:p w14:paraId="392BE692" w14:textId="64393E63" w:rsidR="00142D12" w:rsidRPr="006A2D98" w:rsidRDefault="00142D12" w:rsidP="006A2D98">
            <w:pPr>
              <w:shd w:val="clear" w:color="auto" w:fill="FFFFFF" w:themeFill="background1"/>
              <w:rPr>
                <w:rFonts w:ascii="Times New Roman" w:hAnsi="Times New Roman" w:cs="Times New Roman"/>
                <w:sz w:val="24"/>
                <w:szCs w:val="24"/>
              </w:rPr>
            </w:pPr>
          </w:p>
          <w:p w14:paraId="031B4385" w14:textId="47F9F9D7" w:rsidR="00142D12" w:rsidRPr="006A2D98" w:rsidRDefault="00142D12" w:rsidP="006A2D98">
            <w:pPr>
              <w:shd w:val="clear" w:color="auto" w:fill="FFFFFF" w:themeFill="background1"/>
              <w:rPr>
                <w:rFonts w:ascii="Times New Roman" w:hAnsi="Times New Roman" w:cs="Times New Roman"/>
                <w:sz w:val="24"/>
                <w:szCs w:val="24"/>
              </w:rPr>
            </w:pPr>
          </w:p>
          <w:p w14:paraId="5BF2939C" w14:textId="0415A4BD" w:rsidR="00142D12" w:rsidRPr="006A2D98" w:rsidRDefault="00142D12" w:rsidP="006A2D98">
            <w:pPr>
              <w:shd w:val="clear" w:color="auto" w:fill="FFFFFF" w:themeFill="background1"/>
              <w:rPr>
                <w:rFonts w:ascii="Times New Roman" w:hAnsi="Times New Roman" w:cs="Times New Roman"/>
                <w:sz w:val="24"/>
                <w:szCs w:val="24"/>
              </w:rPr>
            </w:pPr>
          </w:p>
          <w:p w14:paraId="4D5D8AB3" w14:textId="189EDD08" w:rsidR="00142D12" w:rsidRPr="006A2D98" w:rsidRDefault="00142D12" w:rsidP="006A2D98">
            <w:pPr>
              <w:shd w:val="clear" w:color="auto" w:fill="FFFFFF" w:themeFill="background1"/>
              <w:rPr>
                <w:rFonts w:ascii="Times New Roman" w:hAnsi="Times New Roman" w:cs="Times New Roman"/>
                <w:sz w:val="24"/>
                <w:szCs w:val="24"/>
              </w:rPr>
            </w:pPr>
          </w:p>
          <w:p w14:paraId="219233E1" w14:textId="00DD0C85" w:rsidR="00142D12" w:rsidRPr="006A2D98" w:rsidRDefault="00142D12" w:rsidP="006A2D98">
            <w:pPr>
              <w:shd w:val="clear" w:color="auto" w:fill="FFFFFF" w:themeFill="background1"/>
              <w:rPr>
                <w:rFonts w:ascii="Times New Roman" w:hAnsi="Times New Roman" w:cs="Times New Roman"/>
                <w:sz w:val="24"/>
                <w:szCs w:val="24"/>
              </w:rPr>
            </w:pPr>
          </w:p>
          <w:p w14:paraId="3B35EC42" w14:textId="1EB584AF" w:rsidR="00142D12" w:rsidRPr="006A2D98" w:rsidRDefault="00142D12" w:rsidP="006A2D98">
            <w:pPr>
              <w:shd w:val="clear" w:color="auto" w:fill="FFFFFF" w:themeFill="background1"/>
              <w:rPr>
                <w:rFonts w:ascii="Times New Roman" w:hAnsi="Times New Roman" w:cs="Times New Roman"/>
                <w:sz w:val="24"/>
                <w:szCs w:val="24"/>
              </w:rPr>
            </w:pPr>
          </w:p>
          <w:p w14:paraId="34AFF14F" w14:textId="5CC94554" w:rsidR="00142D12" w:rsidRPr="006A2D98" w:rsidRDefault="00142D12" w:rsidP="006A2D98">
            <w:pPr>
              <w:shd w:val="clear" w:color="auto" w:fill="FFFFFF" w:themeFill="background1"/>
              <w:rPr>
                <w:rFonts w:ascii="Times New Roman" w:hAnsi="Times New Roman" w:cs="Times New Roman"/>
                <w:sz w:val="24"/>
                <w:szCs w:val="24"/>
              </w:rPr>
            </w:pPr>
          </w:p>
          <w:p w14:paraId="30759B5B" w14:textId="2AD5C4DB" w:rsidR="00142D12" w:rsidRPr="006A2D98" w:rsidRDefault="00142D12" w:rsidP="006A2D98">
            <w:pPr>
              <w:shd w:val="clear" w:color="auto" w:fill="FFFFFF" w:themeFill="background1"/>
              <w:rPr>
                <w:rFonts w:ascii="Times New Roman" w:hAnsi="Times New Roman" w:cs="Times New Roman"/>
                <w:sz w:val="24"/>
                <w:szCs w:val="24"/>
              </w:rPr>
            </w:pPr>
          </w:p>
          <w:p w14:paraId="65EDD462" w14:textId="6FF990BC" w:rsidR="00142D12" w:rsidRPr="006A2D98" w:rsidRDefault="00142D12" w:rsidP="006A2D98">
            <w:pPr>
              <w:shd w:val="clear" w:color="auto" w:fill="FFFFFF" w:themeFill="background1"/>
              <w:rPr>
                <w:rFonts w:ascii="Times New Roman" w:hAnsi="Times New Roman" w:cs="Times New Roman"/>
                <w:sz w:val="24"/>
                <w:szCs w:val="24"/>
              </w:rPr>
            </w:pPr>
          </w:p>
          <w:p w14:paraId="54327408" w14:textId="2E9A3AF0" w:rsidR="00142D12" w:rsidRPr="006A2D98" w:rsidRDefault="00142D12" w:rsidP="006A2D98">
            <w:pPr>
              <w:shd w:val="clear" w:color="auto" w:fill="FFFFFF" w:themeFill="background1"/>
              <w:rPr>
                <w:rFonts w:ascii="Times New Roman" w:hAnsi="Times New Roman" w:cs="Times New Roman"/>
                <w:sz w:val="24"/>
                <w:szCs w:val="24"/>
              </w:rPr>
            </w:pPr>
          </w:p>
          <w:p w14:paraId="6DD3CF78" w14:textId="71CB16F7" w:rsidR="00142D12" w:rsidRPr="006A2D98" w:rsidRDefault="00142D12" w:rsidP="006A2D98">
            <w:pPr>
              <w:shd w:val="clear" w:color="auto" w:fill="FFFFFF" w:themeFill="background1"/>
              <w:rPr>
                <w:rFonts w:ascii="Times New Roman" w:hAnsi="Times New Roman" w:cs="Times New Roman"/>
                <w:sz w:val="24"/>
                <w:szCs w:val="24"/>
              </w:rPr>
            </w:pPr>
          </w:p>
          <w:p w14:paraId="173D02FC" w14:textId="1AA83DC3" w:rsidR="00142D12" w:rsidRPr="006A2D98" w:rsidRDefault="00142D12" w:rsidP="006A2D98">
            <w:pPr>
              <w:shd w:val="clear" w:color="auto" w:fill="FFFFFF" w:themeFill="background1"/>
              <w:rPr>
                <w:rFonts w:ascii="Times New Roman" w:hAnsi="Times New Roman" w:cs="Times New Roman"/>
                <w:sz w:val="24"/>
                <w:szCs w:val="24"/>
              </w:rPr>
            </w:pPr>
          </w:p>
          <w:p w14:paraId="43562EDE" w14:textId="5C50C9FF" w:rsidR="00142D12" w:rsidRPr="006A2D98" w:rsidRDefault="00142D12" w:rsidP="006A2D98">
            <w:pPr>
              <w:shd w:val="clear" w:color="auto" w:fill="FFFFFF" w:themeFill="background1"/>
              <w:rPr>
                <w:rFonts w:ascii="Times New Roman" w:hAnsi="Times New Roman" w:cs="Times New Roman"/>
                <w:sz w:val="24"/>
                <w:szCs w:val="24"/>
              </w:rPr>
            </w:pPr>
          </w:p>
          <w:p w14:paraId="22622331" w14:textId="114CD9B4" w:rsidR="00142D12" w:rsidRPr="006A2D98" w:rsidRDefault="00142D12" w:rsidP="006A2D98">
            <w:pPr>
              <w:shd w:val="clear" w:color="auto" w:fill="FFFFFF" w:themeFill="background1"/>
              <w:rPr>
                <w:rFonts w:ascii="Times New Roman" w:hAnsi="Times New Roman" w:cs="Times New Roman"/>
                <w:sz w:val="24"/>
                <w:szCs w:val="24"/>
              </w:rPr>
            </w:pPr>
          </w:p>
          <w:p w14:paraId="4C48792D" w14:textId="135D8253" w:rsidR="008F0EC2" w:rsidRPr="006A2D98" w:rsidRDefault="008F0EC2" w:rsidP="006A2D98">
            <w:pPr>
              <w:shd w:val="clear" w:color="auto" w:fill="FFFFFF" w:themeFill="background1"/>
              <w:rPr>
                <w:rFonts w:ascii="Times New Roman" w:hAnsi="Times New Roman" w:cs="Times New Roman"/>
                <w:sz w:val="24"/>
                <w:szCs w:val="24"/>
              </w:rPr>
            </w:pPr>
          </w:p>
          <w:p w14:paraId="055D6EDE" w14:textId="6C72DD6A" w:rsidR="008F0EC2" w:rsidRPr="006A2D98" w:rsidRDefault="008F0EC2" w:rsidP="006A2D98">
            <w:pPr>
              <w:shd w:val="clear" w:color="auto" w:fill="FFFFFF" w:themeFill="background1"/>
              <w:rPr>
                <w:rFonts w:ascii="Times New Roman" w:hAnsi="Times New Roman" w:cs="Times New Roman"/>
                <w:sz w:val="24"/>
                <w:szCs w:val="24"/>
              </w:rPr>
            </w:pPr>
          </w:p>
          <w:p w14:paraId="0DA51024" w14:textId="1068E676" w:rsidR="008F0EC2" w:rsidRPr="006A2D98" w:rsidRDefault="008F0EC2" w:rsidP="006A2D98">
            <w:pPr>
              <w:shd w:val="clear" w:color="auto" w:fill="FFFFFF" w:themeFill="background1"/>
              <w:rPr>
                <w:rFonts w:ascii="Times New Roman" w:hAnsi="Times New Roman" w:cs="Times New Roman"/>
                <w:sz w:val="24"/>
                <w:szCs w:val="24"/>
              </w:rPr>
            </w:pPr>
          </w:p>
          <w:p w14:paraId="235DE4E2" w14:textId="6422656D" w:rsidR="008F0EC2" w:rsidRPr="006A2D98" w:rsidRDefault="008F0EC2" w:rsidP="006A2D98">
            <w:pPr>
              <w:shd w:val="clear" w:color="auto" w:fill="FFFFFF" w:themeFill="background1"/>
              <w:rPr>
                <w:rFonts w:ascii="Times New Roman" w:hAnsi="Times New Roman" w:cs="Times New Roman"/>
                <w:sz w:val="24"/>
                <w:szCs w:val="24"/>
              </w:rPr>
            </w:pPr>
          </w:p>
          <w:p w14:paraId="1699F0B3" w14:textId="2AB3BE4C" w:rsidR="008F0EC2" w:rsidRPr="006A2D98" w:rsidRDefault="008F0EC2" w:rsidP="006A2D98">
            <w:pPr>
              <w:shd w:val="clear" w:color="auto" w:fill="FFFFFF" w:themeFill="background1"/>
              <w:rPr>
                <w:rFonts w:ascii="Times New Roman" w:hAnsi="Times New Roman" w:cs="Times New Roman"/>
                <w:sz w:val="24"/>
                <w:szCs w:val="24"/>
              </w:rPr>
            </w:pPr>
          </w:p>
          <w:p w14:paraId="4C983716" w14:textId="068619CB" w:rsidR="008F0EC2" w:rsidRPr="006A2D98" w:rsidRDefault="008F0EC2" w:rsidP="006A2D98">
            <w:pPr>
              <w:shd w:val="clear" w:color="auto" w:fill="FFFFFF" w:themeFill="background1"/>
              <w:rPr>
                <w:rFonts w:ascii="Times New Roman" w:hAnsi="Times New Roman" w:cs="Times New Roman"/>
                <w:sz w:val="24"/>
                <w:szCs w:val="24"/>
              </w:rPr>
            </w:pPr>
          </w:p>
          <w:p w14:paraId="61982935" w14:textId="2571B364" w:rsidR="008F0EC2" w:rsidRPr="006A2D98" w:rsidRDefault="008F0EC2" w:rsidP="006A2D98">
            <w:pPr>
              <w:shd w:val="clear" w:color="auto" w:fill="FFFFFF" w:themeFill="background1"/>
              <w:rPr>
                <w:rFonts w:ascii="Times New Roman" w:hAnsi="Times New Roman" w:cs="Times New Roman"/>
                <w:sz w:val="24"/>
                <w:szCs w:val="24"/>
              </w:rPr>
            </w:pPr>
          </w:p>
          <w:p w14:paraId="37DE34FE" w14:textId="62A3BE87" w:rsidR="008F0EC2" w:rsidRPr="006A2D98" w:rsidRDefault="008F0EC2" w:rsidP="006A2D98">
            <w:pPr>
              <w:shd w:val="clear" w:color="auto" w:fill="FFFFFF" w:themeFill="background1"/>
              <w:rPr>
                <w:rFonts w:ascii="Times New Roman" w:hAnsi="Times New Roman" w:cs="Times New Roman"/>
                <w:sz w:val="24"/>
                <w:szCs w:val="24"/>
              </w:rPr>
            </w:pPr>
          </w:p>
          <w:p w14:paraId="3ED11B1B" w14:textId="7709C162" w:rsidR="008F0EC2" w:rsidRPr="006A2D98" w:rsidRDefault="008F0EC2" w:rsidP="006A2D98">
            <w:pPr>
              <w:shd w:val="clear" w:color="auto" w:fill="FFFFFF" w:themeFill="background1"/>
              <w:rPr>
                <w:rFonts w:ascii="Times New Roman" w:hAnsi="Times New Roman" w:cs="Times New Roman"/>
                <w:sz w:val="24"/>
                <w:szCs w:val="24"/>
              </w:rPr>
            </w:pPr>
          </w:p>
          <w:p w14:paraId="4C4CBFFE" w14:textId="376E42A0" w:rsidR="008F0EC2" w:rsidRPr="006A2D98" w:rsidRDefault="008F0EC2" w:rsidP="006A2D98">
            <w:pPr>
              <w:shd w:val="clear" w:color="auto" w:fill="FFFFFF" w:themeFill="background1"/>
              <w:rPr>
                <w:rFonts w:ascii="Times New Roman" w:hAnsi="Times New Roman" w:cs="Times New Roman"/>
                <w:sz w:val="24"/>
                <w:szCs w:val="24"/>
              </w:rPr>
            </w:pPr>
          </w:p>
          <w:p w14:paraId="1BFEB551" w14:textId="77777777" w:rsidR="008F0EC2" w:rsidRPr="006A2D98" w:rsidRDefault="008F0EC2" w:rsidP="006A2D98">
            <w:pPr>
              <w:shd w:val="clear" w:color="auto" w:fill="FFFFFF" w:themeFill="background1"/>
              <w:rPr>
                <w:rFonts w:ascii="Times New Roman" w:hAnsi="Times New Roman" w:cs="Times New Roman"/>
                <w:sz w:val="24"/>
                <w:szCs w:val="24"/>
              </w:rPr>
            </w:pPr>
          </w:p>
          <w:p w14:paraId="026F4F5E"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4CD07396" w14:textId="02FC7A74" w:rsidR="00142D12" w:rsidRPr="006A2D98" w:rsidRDefault="00142D12" w:rsidP="006A2D98">
            <w:pPr>
              <w:shd w:val="clear" w:color="auto" w:fill="FFFFFF" w:themeFill="background1"/>
              <w:rPr>
                <w:rFonts w:ascii="Times New Roman" w:hAnsi="Times New Roman" w:cs="Times New Roman"/>
                <w:sz w:val="24"/>
                <w:szCs w:val="24"/>
              </w:rPr>
            </w:pPr>
            <w:r w:rsidRPr="006A2D98">
              <w:rPr>
                <w:rFonts w:ascii="Times New Roman" w:hAnsi="Times New Roman" w:cs="Times New Roman"/>
                <w:sz w:val="24"/>
                <w:szCs w:val="24"/>
              </w:rPr>
              <w:t>Оскільки може визначатись і для підприємств, які здійснюють одночасно і виробництво і транспортування теплової енергії в конкурентній системі теплопостачання</w:t>
            </w:r>
          </w:p>
          <w:p w14:paraId="2AB2D20E" w14:textId="77777777" w:rsidR="00FD1C0E" w:rsidRPr="006A2D98" w:rsidRDefault="00FD1C0E" w:rsidP="006A2D98">
            <w:pPr>
              <w:shd w:val="clear" w:color="auto" w:fill="FFFFFF" w:themeFill="background1"/>
              <w:rPr>
                <w:rFonts w:ascii="Times New Roman" w:hAnsi="Times New Roman" w:cs="Times New Roman"/>
                <w:sz w:val="24"/>
                <w:szCs w:val="24"/>
              </w:rPr>
            </w:pPr>
          </w:p>
          <w:p w14:paraId="5E745EDE" w14:textId="77777777" w:rsidR="00142D12" w:rsidRPr="006A2D98" w:rsidRDefault="00142D12" w:rsidP="006A2D98">
            <w:pPr>
              <w:shd w:val="clear" w:color="auto" w:fill="FFFFFF" w:themeFill="background1"/>
              <w:rPr>
                <w:rFonts w:ascii="Times New Roman" w:hAnsi="Times New Roman" w:cs="Times New Roman"/>
                <w:sz w:val="24"/>
                <w:szCs w:val="24"/>
              </w:rPr>
            </w:pPr>
          </w:p>
          <w:p w14:paraId="0901169C" w14:textId="31CE0885" w:rsidR="00142D12" w:rsidRPr="006A2D98" w:rsidRDefault="00142D12" w:rsidP="006A2D98">
            <w:pPr>
              <w:shd w:val="clear" w:color="auto" w:fill="FFFFFF" w:themeFill="background1"/>
              <w:rPr>
                <w:rFonts w:ascii="Times New Roman" w:hAnsi="Times New Roman" w:cs="Times New Roman"/>
                <w:sz w:val="24"/>
                <w:szCs w:val="24"/>
              </w:rPr>
            </w:pPr>
          </w:p>
          <w:p w14:paraId="4829B699" w14:textId="77777777" w:rsidR="0050687D" w:rsidRPr="006A2D98" w:rsidRDefault="0050687D" w:rsidP="006A2D98">
            <w:pPr>
              <w:shd w:val="clear" w:color="auto" w:fill="FFFFFF" w:themeFill="background1"/>
              <w:rPr>
                <w:rFonts w:ascii="Times New Roman" w:hAnsi="Times New Roman" w:cs="Times New Roman"/>
                <w:sz w:val="24"/>
                <w:szCs w:val="24"/>
              </w:rPr>
            </w:pPr>
          </w:p>
          <w:p w14:paraId="1CE49A78" w14:textId="77777777" w:rsidR="00142D12" w:rsidRPr="006A2D98" w:rsidRDefault="00142D12" w:rsidP="006A2D98">
            <w:pPr>
              <w:shd w:val="clear" w:color="auto" w:fill="FFFFFF" w:themeFill="background1"/>
              <w:rPr>
                <w:rFonts w:ascii="Times New Roman" w:hAnsi="Times New Roman" w:cs="Times New Roman"/>
                <w:sz w:val="24"/>
                <w:szCs w:val="24"/>
              </w:rPr>
            </w:pPr>
          </w:p>
          <w:p w14:paraId="5F805426" w14:textId="77777777" w:rsidR="00142D12" w:rsidRPr="006A2D98" w:rsidRDefault="00142D12" w:rsidP="006A2D98">
            <w:pPr>
              <w:shd w:val="clear" w:color="auto" w:fill="FFFFFF" w:themeFill="background1"/>
              <w:rPr>
                <w:rFonts w:ascii="Times New Roman" w:hAnsi="Times New Roman" w:cs="Times New Roman"/>
                <w:sz w:val="24"/>
                <w:szCs w:val="24"/>
              </w:rPr>
            </w:pPr>
          </w:p>
          <w:p w14:paraId="1816156F" w14:textId="77777777" w:rsidR="00142D12" w:rsidRPr="006A2D98" w:rsidRDefault="00142D12" w:rsidP="006A2D98">
            <w:pPr>
              <w:shd w:val="clear" w:color="auto" w:fill="FFFFFF" w:themeFill="background1"/>
              <w:rPr>
                <w:rFonts w:ascii="Times New Roman" w:hAnsi="Times New Roman" w:cs="Times New Roman"/>
                <w:sz w:val="24"/>
                <w:szCs w:val="24"/>
              </w:rPr>
            </w:pPr>
          </w:p>
          <w:p w14:paraId="0344731D"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335CB038" w14:textId="77777777" w:rsidR="00142D12" w:rsidRPr="006A2D98" w:rsidRDefault="00142D12" w:rsidP="006A2D98">
            <w:pPr>
              <w:shd w:val="clear" w:color="auto" w:fill="FFFFFF" w:themeFill="background1"/>
              <w:rPr>
                <w:rFonts w:ascii="Times New Roman" w:hAnsi="Times New Roman" w:cs="Times New Roman"/>
                <w:sz w:val="24"/>
                <w:szCs w:val="24"/>
              </w:rPr>
            </w:pPr>
            <w:r w:rsidRPr="006A2D98">
              <w:rPr>
                <w:rFonts w:ascii="Times New Roman" w:hAnsi="Times New Roman" w:cs="Times New Roman"/>
                <w:sz w:val="24"/>
                <w:szCs w:val="24"/>
              </w:rPr>
              <w:t>Оскільки може визначатись і для підприємств, які здійснюють одночасно і виробництво і транспортування теплової енергії в конкурентній системі теплопостачання</w:t>
            </w:r>
          </w:p>
          <w:p w14:paraId="4112A2ED" w14:textId="77777777" w:rsidR="00142D12" w:rsidRPr="006A2D98" w:rsidRDefault="00142D12" w:rsidP="006A2D98">
            <w:pPr>
              <w:shd w:val="clear" w:color="auto" w:fill="FFFFFF" w:themeFill="background1"/>
              <w:rPr>
                <w:rFonts w:ascii="Times New Roman" w:hAnsi="Times New Roman" w:cs="Times New Roman"/>
                <w:sz w:val="24"/>
                <w:szCs w:val="24"/>
              </w:rPr>
            </w:pPr>
          </w:p>
          <w:p w14:paraId="62D12C94" w14:textId="77777777" w:rsidR="00142D12" w:rsidRPr="006A2D98" w:rsidRDefault="00142D12" w:rsidP="006A2D98">
            <w:pPr>
              <w:shd w:val="clear" w:color="auto" w:fill="FFFFFF" w:themeFill="background1"/>
              <w:rPr>
                <w:rFonts w:ascii="Times New Roman" w:hAnsi="Times New Roman" w:cs="Times New Roman"/>
                <w:sz w:val="24"/>
                <w:szCs w:val="24"/>
              </w:rPr>
            </w:pPr>
          </w:p>
          <w:p w14:paraId="055F4ECB" w14:textId="77777777" w:rsidR="00142D12" w:rsidRPr="006A2D98" w:rsidRDefault="00142D12" w:rsidP="006A2D98">
            <w:pPr>
              <w:shd w:val="clear" w:color="auto" w:fill="FFFFFF" w:themeFill="background1"/>
              <w:rPr>
                <w:rFonts w:ascii="Times New Roman" w:hAnsi="Times New Roman" w:cs="Times New Roman"/>
                <w:sz w:val="24"/>
                <w:szCs w:val="24"/>
              </w:rPr>
            </w:pPr>
          </w:p>
          <w:p w14:paraId="260905C9" w14:textId="77777777" w:rsidR="00142D12" w:rsidRPr="006A2D98" w:rsidRDefault="00142D12" w:rsidP="006A2D98">
            <w:pPr>
              <w:shd w:val="clear" w:color="auto" w:fill="FFFFFF" w:themeFill="background1"/>
              <w:rPr>
                <w:rFonts w:ascii="Times New Roman" w:hAnsi="Times New Roman" w:cs="Times New Roman"/>
                <w:sz w:val="24"/>
                <w:szCs w:val="24"/>
              </w:rPr>
            </w:pPr>
          </w:p>
          <w:p w14:paraId="002A1008" w14:textId="59EED37E" w:rsidR="00142D12" w:rsidRPr="006A2D98" w:rsidRDefault="00320179" w:rsidP="006A2D98">
            <w:pPr>
              <w:shd w:val="clear" w:color="auto" w:fill="FFFFFF" w:themeFill="background1"/>
              <w:rPr>
                <w:rFonts w:ascii="Times New Roman" w:hAnsi="Times New Roman" w:cs="Times New Roman"/>
                <w:b/>
                <w:sz w:val="24"/>
                <w:szCs w:val="24"/>
              </w:rPr>
            </w:pPr>
            <w:r w:rsidRPr="006A2D98">
              <w:rPr>
                <w:rFonts w:ascii="Times New Roman" w:hAnsi="Times New Roman" w:cs="Times New Roman"/>
                <w:b/>
                <w:sz w:val="24"/>
                <w:szCs w:val="24"/>
              </w:rPr>
              <w:t>Попередньо ч</w:t>
            </w:r>
            <w:r w:rsidR="004C7622" w:rsidRPr="006A2D98">
              <w:rPr>
                <w:rFonts w:ascii="Times New Roman" w:hAnsi="Times New Roman" w:cs="Times New Roman"/>
                <w:b/>
                <w:sz w:val="24"/>
                <w:szCs w:val="24"/>
              </w:rPr>
              <w:t>астково враховано</w:t>
            </w:r>
          </w:p>
          <w:p w14:paraId="631372A3" w14:textId="08F078CC" w:rsidR="004C7622" w:rsidRPr="006A2D98" w:rsidRDefault="00251087" w:rsidP="006A2D98">
            <w:pPr>
              <w:pStyle w:val="rvps2"/>
              <w:shd w:val="clear" w:color="auto" w:fill="FFFFFF" w:themeFill="background1"/>
              <w:spacing w:before="0" w:beforeAutospacing="0" w:after="150" w:afterAutospacing="0"/>
              <w:ind w:firstLine="450"/>
              <w:jc w:val="both"/>
            </w:pPr>
            <w:r w:rsidRPr="006A2D98">
              <w:t xml:space="preserve">Викласти в </w:t>
            </w:r>
            <w:r w:rsidRPr="006A2D98">
              <w:rPr>
                <w:lang w:val="ru-RU"/>
              </w:rPr>
              <w:t>так</w:t>
            </w:r>
            <w:proofErr w:type="spellStart"/>
            <w:r w:rsidRPr="006A2D98">
              <w:t>ій</w:t>
            </w:r>
            <w:proofErr w:type="spellEnd"/>
            <w:r w:rsidRPr="006A2D98">
              <w:t xml:space="preserve"> редакції</w:t>
            </w:r>
            <w:r w:rsidR="004C7622" w:rsidRPr="006A2D98">
              <w:t>:</w:t>
            </w:r>
          </w:p>
          <w:p w14:paraId="6D46B93C" w14:textId="4D3D231D" w:rsidR="004C7622" w:rsidRPr="006A2D98" w:rsidRDefault="004C7622"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w:t>
            </w:r>
            <w:r w:rsidRPr="006A2D98">
              <w:rPr>
                <w:rFonts w:ascii="Times New Roman" w:eastAsia="Times New Roman" w:hAnsi="Times New Roman" w:cs="Times New Roman"/>
                <w:iCs/>
                <w:sz w:val="24"/>
                <w:szCs w:val="24"/>
                <w:lang w:eastAsia="ru-RU"/>
              </w:rPr>
              <w:t xml:space="preserve">28) </w:t>
            </w:r>
            <w:r w:rsidRPr="006A2D98">
              <w:rPr>
                <w:rFonts w:ascii="Times New Roman" w:eastAsia="Times New Roman" w:hAnsi="Times New Roman" w:cs="Times New Roman"/>
                <w:b/>
                <w:iCs/>
                <w:sz w:val="24"/>
                <w:szCs w:val="24"/>
                <w:lang w:eastAsia="ru-RU"/>
              </w:rPr>
              <w:t xml:space="preserve">споживач теплової енергії – </w:t>
            </w:r>
            <w:bookmarkStart w:id="9" w:name="_Hlk198818740"/>
            <w:r w:rsidRPr="006A2D98">
              <w:rPr>
                <w:rFonts w:ascii="Times New Roman" w:eastAsia="Times New Roman" w:hAnsi="Times New Roman" w:cs="Times New Roman"/>
                <w:b/>
                <w:iCs/>
                <w:sz w:val="24"/>
                <w:szCs w:val="24"/>
                <w:lang w:eastAsia="ru-RU"/>
              </w:rPr>
              <w:t>фізична або юридична особа, яка використовує теплову енергію відповідно до договору постачання теплової енергії з теплопостачальною організацією та не підпадає під визначення споживача житлово-комунальних послуг згідно з Законом України «Про житлово-комунальні послуги</w:t>
            </w:r>
            <w:r w:rsidRPr="006A2D98">
              <w:rPr>
                <w:rFonts w:ascii="Times New Roman" w:eastAsia="Times New Roman" w:hAnsi="Times New Roman" w:cs="Times New Roman"/>
                <w:iCs/>
                <w:sz w:val="24"/>
                <w:szCs w:val="24"/>
                <w:lang w:eastAsia="ru-RU"/>
              </w:rPr>
              <w:t>»</w:t>
            </w:r>
            <w:bookmarkEnd w:id="9"/>
            <w:r w:rsidRPr="006A2D98">
              <w:rPr>
                <w:rFonts w:ascii="Times New Roman" w:hAnsi="Times New Roman" w:cs="Times New Roman"/>
                <w:sz w:val="24"/>
                <w:szCs w:val="24"/>
              </w:rPr>
              <w:t>;</w:t>
            </w:r>
          </w:p>
          <w:p w14:paraId="44851015" w14:textId="2FAA524E" w:rsidR="004C7622" w:rsidRPr="006A2D98" w:rsidRDefault="004C7622" w:rsidP="006A2D98">
            <w:pPr>
              <w:shd w:val="clear" w:color="auto" w:fill="FFFFFF" w:themeFill="background1"/>
              <w:rPr>
                <w:rFonts w:ascii="Times New Roman" w:hAnsi="Times New Roman" w:cs="Times New Roman"/>
                <w:sz w:val="24"/>
                <w:szCs w:val="24"/>
              </w:rPr>
            </w:pPr>
          </w:p>
          <w:p w14:paraId="40B6F57B" w14:textId="77777777" w:rsidR="004C7622" w:rsidRPr="006A2D98" w:rsidRDefault="004C7622" w:rsidP="006A2D98">
            <w:pPr>
              <w:shd w:val="clear" w:color="auto" w:fill="FFFFFF" w:themeFill="background1"/>
              <w:rPr>
                <w:rFonts w:ascii="Times New Roman" w:hAnsi="Times New Roman" w:cs="Times New Roman"/>
                <w:sz w:val="24"/>
                <w:szCs w:val="24"/>
              </w:rPr>
            </w:pPr>
          </w:p>
          <w:p w14:paraId="700655C3" w14:textId="77777777" w:rsidR="00142D12" w:rsidRPr="006A2D98" w:rsidRDefault="00142D12" w:rsidP="006A2D98">
            <w:pPr>
              <w:shd w:val="clear" w:color="auto" w:fill="FFFFFF" w:themeFill="background1"/>
              <w:rPr>
                <w:rFonts w:ascii="Times New Roman" w:hAnsi="Times New Roman" w:cs="Times New Roman"/>
                <w:sz w:val="24"/>
                <w:szCs w:val="24"/>
              </w:rPr>
            </w:pPr>
          </w:p>
          <w:p w14:paraId="4A5B6C54" w14:textId="77777777" w:rsidR="00142D12" w:rsidRPr="006A2D98" w:rsidRDefault="00142D12" w:rsidP="006A2D98">
            <w:pPr>
              <w:shd w:val="clear" w:color="auto" w:fill="FFFFFF" w:themeFill="background1"/>
              <w:rPr>
                <w:rFonts w:ascii="Times New Roman" w:hAnsi="Times New Roman" w:cs="Times New Roman"/>
                <w:sz w:val="24"/>
                <w:szCs w:val="24"/>
              </w:rPr>
            </w:pPr>
          </w:p>
          <w:p w14:paraId="30507BA7" w14:textId="77777777" w:rsidR="00142D12" w:rsidRPr="006A2D98" w:rsidRDefault="00142D12" w:rsidP="006A2D98">
            <w:pPr>
              <w:shd w:val="clear" w:color="auto" w:fill="FFFFFF" w:themeFill="background1"/>
              <w:rPr>
                <w:rFonts w:ascii="Times New Roman" w:hAnsi="Times New Roman" w:cs="Times New Roman"/>
                <w:sz w:val="24"/>
                <w:szCs w:val="24"/>
              </w:rPr>
            </w:pPr>
          </w:p>
          <w:p w14:paraId="3322C26E" w14:textId="77777777" w:rsidR="00142D12" w:rsidRPr="006A2D98" w:rsidRDefault="00142D12" w:rsidP="006A2D98">
            <w:pPr>
              <w:shd w:val="clear" w:color="auto" w:fill="FFFFFF" w:themeFill="background1"/>
              <w:rPr>
                <w:rFonts w:ascii="Times New Roman" w:hAnsi="Times New Roman" w:cs="Times New Roman"/>
                <w:sz w:val="24"/>
                <w:szCs w:val="24"/>
              </w:rPr>
            </w:pPr>
          </w:p>
          <w:p w14:paraId="5B0FF300" w14:textId="77777777" w:rsidR="00142D12" w:rsidRPr="006A2D98" w:rsidRDefault="00142D12" w:rsidP="006A2D98">
            <w:pPr>
              <w:shd w:val="clear" w:color="auto" w:fill="FFFFFF" w:themeFill="background1"/>
              <w:rPr>
                <w:rFonts w:ascii="Times New Roman" w:hAnsi="Times New Roman" w:cs="Times New Roman"/>
                <w:sz w:val="24"/>
                <w:szCs w:val="24"/>
              </w:rPr>
            </w:pPr>
          </w:p>
          <w:p w14:paraId="6ACC8056" w14:textId="77777777" w:rsidR="00142D12" w:rsidRPr="006A2D98" w:rsidRDefault="00142D12" w:rsidP="006A2D98">
            <w:pPr>
              <w:shd w:val="clear" w:color="auto" w:fill="FFFFFF" w:themeFill="background1"/>
              <w:rPr>
                <w:rFonts w:ascii="Times New Roman" w:hAnsi="Times New Roman" w:cs="Times New Roman"/>
                <w:sz w:val="24"/>
                <w:szCs w:val="24"/>
              </w:rPr>
            </w:pPr>
          </w:p>
          <w:p w14:paraId="1B5FB6C1" w14:textId="77777777" w:rsidR="00142D12" w:rsidRPr="006A2D98" w:rsidRDefault="00142D12" w:rsidP="006A2D98">
            <w:pPr>
              <w:shd w:val="clear" w:color="auto" w:fill="FFFFFF" w:themeFill="background1"/>
              <w:rPr>
                <w:rFonts w:ascii="Times New Roman" w:hAnsi="Times New Roman" w:cs="Times New Roman"/>
                <w:sz w:val="24"/>
                <w:szCs w:val="24"/>
              </w:rPr>
            </w:pPr>
          </w:p>
          <w:p w14:paraId="1A122800" w14:textId="77777777" w:rsidR="00142D12" w:rsidRPr="006A2D98" w:rsidRDefault="00142D12" w:rsidP="006A2D98">
            <w:pPr>
              <w:shd w:val="clear" w:color="auto" w:fill="FFFFFF" w:themeFill="background1"/>
              <w:rPr>
                <w:rFonts w:ascii="Times New Roman" w:hAnsi="Times New Roman" w:cs="Times New Roman"/>
                <w:sz w:val="24"/>
                <w:szCs w:val="24"/>
              </w:rPr>
            </w:pPr>
          </w:p>
          <w:p w14:paraId="4661BD1E" w14:textId="459558EC" w:rsidR="00142D12" w:rsidRPr="006A2D98" w:rsidRDefault="00142D12" w:rsidP="006A2D98">
            <w:pPr>
              <w:shd w:val="clear" w:color="auto" w:fill="FFFFFF" w:themeFill="background1"/>
              <w:rPr>
                <w:rFonts w:ascii="Times New Roman" w:hAnsi="Times New Roman" w:cs="Times New Roman"/>
                <w:sz w:val="24"/>
                <w:szCs w:val="24"/>
              </w:rPr>
            </w:pPr>
          </w:p>
          <w:p w14:paraId="1643D4AC" w14:textId="77777777" w:rsidR="00142D12" w:rsidRPr="006A2D98" w:rsidRDefault="00142D12" w:rsidP="006A2D98">
            <w:pPr>
              <w:shd w:val="clear" w:color="auto" w:fill="FFFFFF" w:themeFill="background1"/>
              <w:rPr>
                <w:rFonts w:ascii="Times New Roman" w:hAnsi="Times New Roman" w:cs="Times New Roman"/>
                <w:sz w:val="24"/>
                <w:szCs w:val="24"/>
              </w:rPr>
            </w:pPr>
          </w:p>
          <w:p w14:paraId="6C1A532E" w14:textId="214D01A1" w:rsidR="00142D12" w:rsidRPr="006A2D98" w:rsidRDefault="00142D12" w:rsidP="006A2D98">
            <w:pPr>
              <w:shd w:val="clear" w:color="auto" w:fill="FFFFFF" w:themeFill="background1"/>
              <w:rPr>
                <w:rFonts w:ascii="Times New Roman" w:hAnsi="Times New Roman" w:cs="Times New Roman"/>
                <w:sz w:val="24"/>
                <w:szCs w:val="24"/>
              </w:rPr>
            </w:pPr>
          </w:p>
          <w:p w14:paraId="22444ABE" w14:textId="77777777" w:rsidR="00251087" w:rsidRPr="006A2D98" w:rsidRDefault="00251087" w:rsidP="006A2D98">
            <w:pPr>
              <w:shd w:val="clear" w:color="auto" w:fill="FFFFFF" w:themeFill="background1"/>
              <w:rPr>
                <w:rFonts w:ascii="Times New Roman" w:hAnsi="Times New Roman" w:cs="Times New Roman"/>
                <w:sz w:val="24"/>
                <w:szCs w:val="24"/>
              </w:rPr>
            </w:pPr>
          </w:p>
          <w:p w14:paraId="06818AF5" w14:textId="77777777" w:rsidR="00163F22" w:rsidRPr="006A2D98" w:rsidRDefault="00163F22" w:rsidP="006A2D98">
            <w:pPr>
              <w:shd w:val="clear" w:color="auto" w:fill="FFFFFF" w:themeFill="background1"/>
              <w:rPr>
                <w:rFonts w:ascii="Times New Roman" w:hAnsi="Times New Roman" w:cs="Times New Roman"/>
                <w:sz w:val="24"/>
                <w:szCs w:val="24"/>
              </w:rPr>
            </w:pPr>
          </w:p>
          <w:p w14:paraId="0D81362C" w14:textId="48F5F3DC" w:rsidR="00142D12" w:rsidRPr="006A2D98" w:rsidRDefault="00142D12" w:rsidP="006A2D98">
            <w:pPr>
              <w:shd w:val="clear" w:color="auto" w:fill="FFFFFF" w:themeFill="background1"/>
              <w:rPr>
                <w:rFonts w:ascii="Times New Roman" w:hAnsi="Times New Roman" w:cs="Times New Roman"/>
                <w:sz w:val="24"/>
                <w:szCs w:val="24"/>
              </w:rPr>
            </w:pPr>
          </w:p>
          <w:p w14:paraId="1E992B58" w14:textId="7520A270" w:rsidR="00142D12" w:rsidRPr="006A2D98" w:rsidRDefault="00142D12" w:rsidP="006A2D98">
            <w:pPr>
              <w:shd w:val="clear" w:color="auto" w:fill="FFFFFF" w:themeFill="background1"/>
              <w:rPr>
                <w:rFonts w:ascii="Times New Roman" w:hAnsi="Times New Roman" w:cs="Times New Roman"/>
                <w:sz w:val="24"/>
                <w:szCs w:val="24"/>
              </w:rPr>
            </w:pPr>
          </w:p>
          <w:p w14:paraId="3A3471AC"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lastRenderedPageBreak/>
              <w:t xml:space="preserve">Попередньо не враховано </w:t>
            </w:r>
          </w:p>
          <w:p w14:paraId="34BE88C8" w14:textId="77777777" w:rsidR="008F0EC2" w:rsidRPr="006A2D98" w:rsidRDefault="008F0EC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 Законі України «Про теплопостачання», зокрема в статті 19-1 наявна норма щодо оплати споживачем теплової енергії шляхом перерахування коштів на рахунок із спеціальним режимом використання, що є обов’язковою умовою договору на постачання теплової енергії, укладеного між теплопостачальною організацією та споживачем теплової енергії. </w:t>
            </w:r>
          </w:p>
          <w:p w14:paraId="5AD5E6C9" w14:textId="0C9226B8" w:rsidR="00142D12" w:rsidRPr="006A2D98" w:rsidRDefault="008F0EC2" w:rsidP="006A2D98">
            <w:pPr>
              <w:shd w:val="clear" w:color="auto" w:fill="FFFFFF" w:themeFill="background1"/>
              <w:ind w:firstLine="708"/>
              <w:jc w:val="both"/>
              <w:rPr>
                <w:rFonts w:ascii="Times New Roman" w:hAnsi="Times New Roman" w:cs="Times New Roman"/>
                <w:sz w:val="24"/>
                <w:szCs w:val="24"/>
              </w:rPr>
            </w:pPr>
            <w:r w:rsidRPr="006A2D98">
              <w:rPr>
                <w:rFonts w:ascii="Times New Roman" w:hAnsi="Times New Roman" w:cs="Times New Roman"/>
                <w:sz w:val="24"/>
                <w:szCs w:val="24"/>
              </w:rPr>
              <w:t>Крім того, Ліцензійними умовами провадження господарської діяльності у сфері теплопостачання, затвердженими постановою НКРЕКП від 22.03.2017 № 308 передбачені договори купівлі-продажу, транспортування та постачання теплової енергії.</w:t>
            </w:r>
          </w:p>
          <w:p w14:paraId="30680275" w14:textId="77777777" w:rsidR="00142D12" w:rsidRPr="006A2D98" w:rsidRDefault="00142D12" w:rsidP="006A2D98">
            <w:pPr>
              <w:shd w:val="clear" w:color="auto" w:fill="FFFFFF" w:themeFill="background1"/>
              <w:ind w:firstLine="708"/>
              <w:rPr>
                <w:rFonts w:ascii="Times New Roman" w:hAnsi="Times New Roman" w:cs="Times New Roman"/>
                <w:sz w:val="24"/>
                <w:szCs w:val="24"/>
              </w:rPr>
            </w:pPr>
          </w:p>
          <w:p w14:paraId="40E46CDD" w14:textId="77777777" w:rsidR="00142D12" w:rsidRPr="006A2D98" w:rsidRDefault="00142D12" w:rsidP="006A2D98">
            <w:pPr>
              <w:shd w:val="clear" w:color="auto" w:fill="FFFFFF" w:themeFill="background1"/>
              <w:ind w:firstLine="708"/>
              <w:rPr>
                <w:rFonts w:ascii="Times New Roman" w:hAnsi="Times New Roman" w:cs="Times New Roman"/>
                <w:sz w:val="24"/>
                <w:szCs w:val="24"/>
              </w:rPr>
            </w:pPr>
          </w:p>
          <w:p w14:paraId="30DD1E80" w14:textId="77777777" w:rsidR="00142D12" w:rsidRPr="006A2D98" w:rsidRDefault="00142D12" w:rsidP="006A2D98">
            <w:pPr>
              <w:shd w:val="clear" w:color="auto" w:fill="FFFFFF" w:themeFill="background1"/>
              <w:ind w:firstLine="708"/>
              <w:rPr>
                <w:rFonts w:ascii="Times New Roman" w:hAnsi="Times New Roman" w:cs="Times New Roman"/>
                <w:sz w:val="24"/>
                <w:szCs w:val="24"/>
              </w:rPr>
            </w:pPr>
          </w:p>
          <w:p w14:paraId="08F9B8B7"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580D6A30" w14:textId="77777777" w:rsidR="00142D12" w:rsidRPr="006A2D98" w:rsidRDefault="00142D12" w:rsidP="006A2D98">
            <w:pPr>
              <w:shd w:val="clear" w:color="auto" w:fill="FFFFFF" w:themeFill="background1"/>
              <w:ind w:firstLine="21"/>
              <w:rPr>
                <w:rFonts w:ascii="Times New Roman" w:hAnsi="Times New Roman" w:cs="Times New Roman"/>
                <w:sz w:val="24"/>
                <w:szCs w:val="24"/>
              </w:rPr>
            </w:pPr>
            <w:r w:rsidRPr="006A2D98">
              <w:rPr>
                <w:rFonts w:ascii="Times New Roman" w:hAnsi="Times New Roman" w:cs="Times New Roman"/>
                <w:sz w:val="24"/>
                <w:szCs w:val="24"/>
              </w:rPr>
              <w:t xml:space="preserve">Зазначене окремо визначено </w:t>
            </w:r>
            <w:r w:rsidR="00755922" w:rsidRPr="006A2D98">
              <w:rPr>
                <w:rFonts w:ascii="Times New Roman" w:hAnsi="Times New Roman" w:cs="Times New Roman"/>
                <w:sz w:val="24"/>
                <w:szCs w:val="24"/>
              </w:rPr>
              <w:t>пунктом 3.3.6 Проєкту Правил</w:t>
            </w:r>
          </w:p>
          <w:p w14:paraId="09DA3955"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197524F5"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2855EF99"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2F4AEFB1"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12E6606A"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3D2C64F6"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4855B268"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0B3B33B6"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7D113E3F"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757E0869"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7BC1E27D"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164E5322"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59D611D0"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491EA10F"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52A38183"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1EA132F5"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2E96A0DD" w14:textId="3AE77517" w:rsidR="00CB2193" w:rsidRPr="006A2D98" w:rsidRDefault="00CB2193" w:rsidP="006A2D98">
            <w:pPr>
              <w:shd w:val="clear" w:color="auto" w:fill="FFFFFF" w:themeFill="background1"/>
              <w:ind w:firstLine="21"/>
              <w:rPr>
                <w:rFonts w:ascii="Times New Roman" w:hAnsi="Times New Roman" w:cs="Times New Roman"/>
                <w:sz w:val="24"/>
                <w:szCs w:val="24"/>
              </w:rPr>
            </w:pPr>
          </w:p>
          <w:p w14:paraId="5C83C434" w14:textId="460AD85B" w:rsidR="008F0EC2" w:rsidRPr="006A2D98" w:rsidRDefault="008F0EC2" w:rsidP="006A2D98">
            <w:pPr>
              <w:shd w:val="clear" w:color="auto" w:fill="FFFFFF" w:themeFill="background1"/>
              <w:ind w:firstLine="21"/>
              <w:rPr>
                <w:rFonts w:ascii="Times New Roman" w:hAnsi="Times New Roman" w:cs="Times New Roman"/>
                <w:sz w:val="24"/>
                <w:szCs w:val="24"/>
              </w:rPr>
            </w:pPr>
          </w:p>
          <w:p w14:paraId="291AF041" w14:textId="77777777" w:rsidR="008F0EC2" w:rsidRPr="006A2D98" w:rsidRDefault="008F0EC2" w:rsidP="006A2D98">
            <w:pPr>
              <w:shd w:val="clear" w:color="auto" w:fill="FFFFFF" w:themeFill="background1"/>
              <w:ind w:firstLine="21"/>
              <w:rPr>
                <w:rFonts w:ascii="Times New Roman" w:hAnsi="Times New Roman" w:cs="Times New Roman"/>
                <w:sz w:val="24"/>
                <w:szCs w:val="24"/>
              </w:rPr>
            </w:pPr>
          </w:p>
          <w:p w14:paraId="7679AF79" w14:textId="3DEACC40" w:rsidR="00CB2193" w:rsidRPr="006A2D98" w:rsidRDefault="00CB2193" w:rsidP="006A2D98">
            <w:pPr>
              <w:shd w:val="clear" w:color="auto" w:fill="FFFFFF" w:themeFill="background1"/>
              <w:ind w:firstLine="21"/>
              <w:rPr>
                <w:rFonts w:ascii="Times New Roman" w:hAnsi="Times New Roman" w:cs="Times New Roman"/>
                <w:sz w:val="24"/>
                <w:szCs w:val="24"/>
              </w:rPr>
            </w:pPr>
          </w:p>
          <w:p w14:paraId="73AA83CC" w14:textId="6F8F2410" w:rsidR="00EA6AED" w:rsidRPr="006A2D98" w:rsidRDefault="00EA6AED" w:rsidP="006A2D98">
            <w:pPr>
              <w:shd w:val="clear" w:color="auto" w:fill="FFFFFF" w:themeFill="background1"/>
              <w:ind w:firstLine="21"/>
              <w:rPr>
                <w:rFonts w:ascii="Times New Roman" w:hAnsi="Times New Roman" w:cs="Times New Roman"/>
                <w:sz w:val="24"/>
                <w:szCs w:val="24"/>
              </w:rPr>
            </w:pPr>
          </w:p>
          <w:p w14:paraId="61677CDC" w14:textId="6D3828BD" w:rsidR="00EA6AED" w:rsidRDefault="00EA6AED" w:rsidP="006A2D98">
            <w:pPr>
              <w:shd w:val="clear" w:color="auto" w:fill="FFFFFF" w:themeFill="background1"/>
              <w:ind w:firstLine="21"/>
              <w:rPr>
                <w:rFonts w:ascii="Times New Roman" w:hAnsi="Times New Roman" w:cs="Times New Roman"/>
                <w:sz w:val="24"/>
                <w:szCs w:val="24"/>
              </w:rPr>
            </w:pPr>
          </w:p>
          <w:p w14:paraId="1E7FC955" w14:textId="77777777" w:rsidR="006A2D98" w:rsidRPr="006A2D98" w:rsidRDefault="006A2D98" w:rsidP="006A2D98">
            <w:pPr>
              <w:shd w:val="clear" w:color="auto" w:fill="FFFFFF" w:themeFill="background1"/>
              <w:ind w:firstLine="21"/>
              <w:rPr>
                <w:rFonts w:ascii="Times New Roman" w:hAnsi="Times New Roman" w:cs="Times New Roman"/>
                <w:sz w:val="24"/>
                <w:szCs w:val="24"/>
                <w:lang w:val="en-US"/>
              </w:rPr>
            </w:pPr>
          </w:p>
          <w:p w14:paraId="020ECD81"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341E6134"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3A7738A2" w14:textId="77777777" w:rsidR="00CB2193" w:rsidRPr="006A2D98" w:rsidRDefault="00CB2193" w:rsidP="006A2D98">
            <w:pPr>
              <w:shd w:val="clear" w:color="auto" w:fill="FFFFFF" w:themeFill="background1"/>
              <w:ind w:firstLine="21"/>
              <w:rPr>
                <w:rFonts w:ascii="Times New Roman" w:hAnsi="Times New Roman" w:cs="Times New Roman"/>
                <w:sz w:val="24"/>
                <w:szCs w:val="24"/>
              </w:rPr>
            </w:pPr>
          </w:p>
          <w:p w14:paraId="6F30072A" w14:textId="77777777" w:rsidR="00320179" w:rsidRPr="006A2D98" w:rsidRDefault="00320179" w:rsidP="006A2D98">
            <w:pPr>
              <w:shd w:val="clear" w:color="auto" w:fill="FFFFFF" w:themeFill="background1"/>
              <w:spacing w:line="240" w:lineRule="auto"/>
              <w:jc w:val="both"/>
              <w:rPr>
                <w:rFonts w:ascii="Times New Roman" w:eastAsia="Microsoft YaHei" w:hAnsi="Times New Roman" w:cs="Times New Roman"/>
                <w:b/>
                <w:sz w:val="24"/>
                <w:szCs w:val="24"/>
                <w:lang w:eastAsia="zh-CN"/>
              </w:rPr>
            </w:pPr>
            <w:r w:rsidRPr="006A2D98">
              <w:rPr>
                <w:rFonts w:ascii="Times New Roman" w:eastAsia="Microsoft YaHei" w:hAnsi="Times New Roman" w:cs="Times New Roman"/>
                <w:b/>
                <w:sz w:val="24"/>
                <w:szCs w:val="24"/>
                <w:lang w:eastAsia="zh-CN"/>
              </w:rPr>
              <w:t xml:space="preserve">Попередньо не враховано </w:t>
            </w:r>
          </w:p>
          <w:p w14:paraId="61FB7E47" w14:textId="53A58974" w:rsidR="00880B5F" w:rsidRPr="006A2D98" w:rsidRDefault="007735E2" w:rsidP="006A2D98">
            <w:pPr>
              <w:shd w:val="clear" w:color="auto" w:fill="FFFFFF" w:themeFill="background1"/>
              <w:ind w:firstLine="21"/>
              <w:jc w:val="both"/>
              <w:rPr>
                <w:rFonts w:ascii="Times New Roman" w:hAnsi="Times New Roman" w:cs="Times New Roman"/>
                <w:sz w:val="24"/>
                <w:szCs w:val="24"/>
              </w:rPr>
            </w:pPr>
            <w:r w:rsidRPr="006A2D98">
              <w:rPr>
                <w:rFonts w:ascii="Times New Roman" w:hAnsi="Times New Roman" w:cs="Times New Roman"/>
                <w:sz w:val="24"/>
                <w:szCs w:val="24"/>
              </w:rPr>
              <w:t xml:space="preserve">Запропонований термін </w:t>
            </w:r>
            <w:r w:rsidR="00E621A2" w:rsidRPr="006A2D98">
              <w:rPr>
                <w:rFonts w:ascii="Times New Roman" w:hAnsi="Times New Roman" w:cs="Times New Roman"/>
                <w:sz w:val="24"/>
                <w:szCs w:val="24"/>
                <w:lang w:val="ru-RU"/>
              </w:rPr>
              <w:t xml:space="preserve">в </w:t>
            </w:r>
            <w:r w:rsidR="00E621A2" w:rsidRPr="006A2D98">
              <w:rPr>
                <w:rFonts w:ascii="Times New Roman" w:hAnsi="Times New Roman" w:cs="Times New Roman"/>
                <w:sz w:val="24"/>
                <w:szCs w:val="24"/>
              </w:rPr>
              <w:t>подальшому</w:t>
            </w:r>
            <w:r w:rsidR="00E621A2" w:rsidRPr="006A2D98">
              <w:rPr>
                <w:rFonts w:ascii="Times New Roman" w:hAnsi="Times New Roman" w:cs="Times New Roman"/>
                <w:sz w:val="24"/>
                <w:szCs w:val="24"/>
                <w:lang w:val="ru-RU"/>
              </w:rPr>
              <w:t xml:space="preserve"> </w:t>
            </w:r>
            <w:r w:rsidRPr="006A2D98">
              <w:rPr>
                <w:rFonts w:ascii="Times New Roman" w:hAnsi="Times New Roman" w:cs="Times New Roman"/>
                <w:sz w:val="24"/>
                <w:szCs w:val="24"/>
              </w:rPr>
              <w:t>не використовується в Проєкті Правил та правках підприємства</w:t>
            </w:r>
          </w:p>
          <w:p w14:paraId="2AD1C67B" w14:textId="77777777" w:rsidR="00880B5F" w:rsidRPr="006A2D98" w:rsidRDefault="00880B5F" w:rsidP="006A2D98">
            <w:pPr>
              <w:shd w:val="clear" w:color="auto" w:fill="FFFFFF" w:themeFill="background1"/>
              <w:rPr>
                <w:rFonts w:ascii="Times New Roman" w:hAnsi="Times New Roman" w:cs="Times New Roman"/>
                <w:sz w:val="24"/>
                <w:szCs w:val="24"/>
              </w:rPr>
            </w:pPr>
          </w:p>
          <w:p w14:paraId="5238C28A" w14:textId="77777777" w:rsidR="00880B5F" w:rsidRPr="006A2D98" w:rsidRDefault="00880B5F" w:rsidP="006A2D98">
            <w:pPr>
              <w:shd w:val="clear" w:color="auto" w:fill="FFFFFF" w:themeFill="background1"/>
              <w:rPr>
                <w:rFonts w:ascii="Times New Roman" w:hAnsi="Times New Roman" w:cs="Times New Roman"/>
                <w:sz w:val="24"/>
                <w:szCs w:val="24"/>
              </w:rPr>
            </w:pPr>
          </w:p>
          <w:p w14:paraId="26FD5F0F" w14:textId="77777777" w:rsidR="00880B5F" w:rsidRPr="006A2D98" w:rsidRDefault="00880B5F" w:rsidP="006A2D98">
            <w:pPr>
              <w:shd w:val="clear" w:color="auto" w:fill="FFFFFF" w:themeFill="background1"/>
              <w:rPr>
                <w:rFonts w:ascii="Times New Roman" w:hAnsi="Times New Roman" w:cs="Times New Roman"/>
                <w:sz w:val="24"/>
                <w:szCs w:val="24"/>
              </w:rPr>
            </w:pPr>
          </w:p>
          <w:p w14:paraId="0D418152" w14:textId="61348343" w:rsidR="00880B5F" w:rsidRPr="006A2D98" w:rsidRDefault="00880B5F" w:rsidP="006A2D98">
            <w:pPr>
              <w:shd w:val="clear" w:color="auto" w:fill="FFFFFF" w:themeFill="background1"/>
              <w:rPr>
                <w:rFonts w:ascii="Times New Roman" w:hAnsi="Times New Roman" w:cs="Times New Roman"/>
                <w:sz w:val="24"/>
                <w:szCs w:val="24"/>
              </w:rPr>
            </w:pPr>
          </w:p>
          <w:p w14:paraId="369C7FC0" w14:textId="2CDDBD7F" w:rsidR="00880B5F" w:rsidRPr="006A2D98" w:rsidRDefault="00880B5F" w:rsidP="006A2D98">
            <w:pPr>
              <w:shd w:val="clear" w:color="auto" w:fill="FFFFFF" w:themeFill="background1"/>
              <w:rPr>
                <w:rFonts w:ascii="Times New Roman" w:hAnsi="Times New Roman" w:cs="Times New Roman"/>
                <w:sz w:val="24"/>
                <w:szCs w:val="24"/>
              </w:rPr>
            </w:pPr>
          </w:p>
          <w:p w14:paraId="51BB7552" w14:textId="1F90AFDF" w:rsidR="00880B5F" w:rsidRPr="006A2D98" w:rsidRDefault="00880B5F" w:rsidP="006A2D98">
            <w:pPr>
              <w:shd w:val="clear" w:color="auto" w:fill="FFFFFF" w:themeFill="background1"/>
              <w:rPr>
                <w:rFonts w:ascii="Times New Roman" w:hAnsi="Times New Roman" w:cs="Times New Roman"/>
                <w:sz w:val="24"/>
                <w:szCs w:val="24"/>
              </w:rPr>
            </w:pPr>
          </w:p>
          <w:p w14:paraId="22D9CCBD" w14:textId="636056B7" w:rsidR="00CB2193" w:rsidRPr="006A2D98" w:rsidRDefault="00320179" w:rsidP="006A2D98">
            <w:pPr>
              <w:shd w:val="clear" w:color="auto" w:fill="FFFFFF" w:themeFill="background1"/>
              <w:jc w:val="both"/>
              <w:rPr>
                <w:rFonts w:ascii="Times New Roman" w:hAnsi="Times New Roman" w:cs="Times New Roman"/>
                <w:b/>
                <w:sz w:val="24"/>
                <w:szCs w:val="24"/>
              </w:rPr>
            </w:pPr>
            <w:r w:rsidRPr="006A2D98">
              <w:rPr>
                <w:rFonts w:ascii="Times New Roman" w:hAnsi="Times New Roman" w:cs="Times New Roman"/>
                <w:b/>
                <w:sz w:val="24"/>
                <w:szCs w:val="24"/>
              </w:rPr>
              <w:t>Попередньо ч</w:t>
            </w:r>
            <w:r w:rsidR="00B42469" w:rsidRPr="006A2D98">
              <w:rPr>
                <w:rFonts w:ascii="Times New Roman" w:hAnsi="Times New Roman" w:cs="Times New Roman"/>
                <w:b/>
                <w:sz w:val="24"/>
                <w:szCs w:val="24"/>
              </w:rPr>
              <w:t>астково враховано</w:t>
            </w:r>
          </w:p>
          <w:p w14:paraId="43D9E023" w14:textId="1B0CB51D" w:rsidR="00B42469" w:rsidRPr="006A2D98" w:rsidRDefault="00B42469" w:rsidP="006A2D98">
            <w:pPr>
              <w:shd w:val="clear" w:color="auto" w:fill="FFFFFF" w:themeFill="background1"/>
              <w:jc w:val="both"/>
              <w:rPr>
                <w:rFonts w:ascii="Times New Roman" w:hAnsi="Times New Roman" w:cs="Times New Roman"/>
                <w:sz w:val="24"/>
                <w:szCs w:val="24"/>
              </w:rPr>
            </w:pPr>
            <w:r w:rsidRPr="006A2D98">
              <w:rPr>
                <w:rFonts w:ascii="Times New Roman" w:hAnsi="Times New Roman" w:cs="Times New Roman"/>
                <w:sz w:val="24"/>
                <w:szCs w:val="24"/>
              </w:rPr>
              <w:t xml:space="preserve">Термін «фактичні втрати теплової енергії в теплових </w:t>
            </w:r>
            <w:r w:rsidRPr="006A2D98">
              <w:rPr>
                <w:rFonts w:ascii="Times New Roman" w:hAnsi="Times New Roman" w:cs="Times New Roman"/>
                <w:sz w:val="24"/>
                <w:szCs w:val="24"/>
              </w:rPr>
              <w:lastRenderedPageBreak/>
              <w:t>мережах» будуть змінені в постанові НКРЕКП від 20.09.2022  № 1188 «Про затвердження Методики визначення витрат та втрат паливно-енергетичних ресурсів для врахування в тарифах на теплову енергію, її виробництво, транспортування та постачання»</w:t>
            </w:r>
            <w:r w:rsidR="002F0E80" w:rsidRPr="006A2D98">
              <w:rPr>
                <w:rFonts w:ascii="Times New Roman" w:hAnsi="Times New Roman" w:cs="Times New Roman"/>
                <w:sz w:val="24"/>
                <w:szCs w:val="24"/>
              </w:rPr>
              <w:t>.</w:t>
            </w:r>
          </w:p>
          <w:p w14:paraId="518CD88D" w14:textId="642F7B92" w:rsidR="002F0E80" w:rsidRPr="006A2D98" w:rsidRDefault="002F0E80" w:rsidP="006A2D98">
            <w:pPr>
              <w:shd w:val="clear" w:color="auto" w:fill="FFFFFF" w:themeFill="background1"/>
              <w:jc w:val="both"/>
              <w:rPr>
                <w:rFonts w:ascii="Times New Roman" w:hAnsi="Times New Roman" w:cs="Times New Roman"/>
                <w:sz w:val="24"/>
                <w:szCs w:val="24"/>
              </w:rPr>
            </w:pPr>
            <w:r w:rsidRPr="006A2D98">
              <w:rPr>
                <w:rFonts w:ascii="Times New Roman" w:hAnsi="Times New Roman" w:cs="Times New Roman"/>
                <w:sz w:val="24"/>
                <w:szCs w:val="24"/>
              </w:rPr>
              <w:t xml:space="preserve">Внесено зміни по тексту Проєкту Правил щодо </w:t>
            </w:r>
            <w:r w:rsidR="0034169E" w:rsidRPr="006A2D98">
              <w:rPr>
                <w:rFonts w:ascii="Times New Roman" w:hAnsi="Times New Roman" w:cs="Times New Roman"/>
                <w:sz w:val="24"/>
                <w:szCs w:val="24"/>
              </w:rPr>
              <w:t xml:space="preserve">«витрат на компенсацію </w:t>
            </w:r>
            <w:r w:rsidR="0034169E" w:rsidRPr="006A2D98">
              <w:rPr>
                <w:rFonts w:ascii="Times New Roman" w:hAnsi="Times New Roman" w:cs="Times New Roman"/>
                <w:b/>
                <w:sz w:val="24"/>
                <w:szCs w:val="24"/>
              </w:rPr>
              <w:t>(покриття)</w:t>
            </w:r>
            <w:r w:rsidR="0034169E" w:rsidRPr="006A2D98">
              <w:rPr>
                <w:rFonts w:ascii="Times New Roman" w:hAnsi="Times New Roman" w:cs="Times New Roman"/>
                <w:sz w:val="24"/>
                <w:szCs w:val="24"/>
              </w:rPr>
              <w:t xml:space="preserve"> втрат у теплових мережах»</w:t>
            </w:r>
          </w:p>
          <w:p w14:paraId="0CB7B2C4" w14:textId="2754F7F8" w:rsidR="00B42469" w:rsidRPr="006A2D98" w:rsidRDefault="00B42469" w:rsidP="006A2D98">
            <w:pPr>
              <w:shd w:val="clear" w:color="auto" w:fill="FFFFFF" w:themeFill="background1"/>
              <w:rPr>
                <w:rFonts w:ascii="Times New Roman" w:hAnsi="Times New Roman" w:cs="Times New Roman"/>
                <w:b/>
                <w:sz w:val="24"/>
                <w:szCs w:val="24"/>
              </w:rPr>
            </w:pPr>
            <w:r w:rsidRPr="006A2D98">
              <w:rPr>
                <w:rFonts w:ascii="Times New Roman" w:hAnsi="Times New Roman" w:cs="Times New Roman"/>
                <w:b/>
                <w:sz w:val="24"/>
                <w:szCs w:val="24"/>
              </w:rPr>
              <w:t xml:space="preserve"> </w:t>
            </w:r>
          </w:p>
        </w:tc>
      </w:tr>
      <w:tr w:rsidR="006735DF" w:rsidRPr="006A2D98" w14:paraId="092B4A4E" w14:textId="77777777" w:rsidTr="00FD2CE0">
        <w:tc>
          <w:tcPr>
            <w:tcW w:w="4661" w:type="dxa"/>
          </w:tcPr>
          <w:p w14:paraId="58798B98"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1.2.2. Інші терміни вживаються в цих Правилах у значеннях, наведених у Господарському кодексі України, Законі України «Про теплопостачання» та інших нормативно-правових актах.</w:t>
            </w:r>
          </w:p>
          <w:p w14:paraId="49ED2860"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80489AF"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570305C6" w14:textId="77777777" w:rsidR="009C4A0B" w:rsidRPr="006A2D98" w:rsidRDefault="009C4A0B"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Міністерств</w:t>
            </w:r>
            <w:r w:rsidRPr="006A2D98">
              <w:rPr>
                <w:rStyle w:val="fontstyle01"/>
                <w:rFonts w:ascii="Times New Roman" w:hAnsi="Times New Roman" w:cs="Times New Roman"/>
                <w:b/>
                <w:i/>
                <w:color w:val="auto"/>
                <w:szCs w:val="24"/>
                <w:u w:val="single"/>
                <w:lang w:val="ru-RU"/>
              </w:rPr>
              <w:t>о</w:t>
            </w:r>
            <w:r w:rsidRPr="006A2D98">
              <w:rPr>
                <w:rStyle w:val="fontstyle01"/>
                <w:rFonts w:ascii="Times New Roman" w:hAnsi="Times New Roman" w:cs="Times New Roman"/>
                <w:b/>
                <w:i/>
                <w:color w:val="auto"/>
                <w:szCs w:val="24"/>
                <w:u w:val="single"/>
              </w:rPr>
              <w:t xml:space="preserve"> розвитку громад та територій України</w:t>
            </w:r>
          </w:p>
          <w:p w14:paraId="1450085D" w14:textId="77777777" w:rsidR="009C4A0B" w:rsidRPr="006A2D98" w:rsidRDefault="009C4A0B"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 xml:space="preserve">Водночас інформуємо, що посилання на Господарський кодекс України (підпункт 1.2.2) наразі є некоректним, оскільки відповідно до Закону України «Про особливості регулювання діяльності юридичних осіб окремих організаційно-правових форм у перехідний період та об’єднань юридичних осіб» </w:t>
            </w:r>
            <w:hyperlink r:id="rId6" w:tgtFrame="_blank" w:history="1">
              <w:r w:rsidRPr="006A2D98">
                <w:rPr>
                  <w:rFonts w:ascii="Times New Roman" w:hAnsi="Times New Roman" w:cs="Times New Roman"/>
                  <w:sz w:val="24"/>
                  <w:szCs w:val="24"/>
                </w:rPr>
                <w:t>Господарський кодекс України</w:t>
              </w:r>
            </w:hyperlink>
            <w:r w:rsidRPr="006A2D98">
              <w:rPr>
                <w:rFonts w:ascii="Times New Roman" w:hAnsi="Times New Roman" w:cs="Times New Roman"/>
                <w:sz w:val="24"/>
                <w:szCs w:val="24"/>
              </w:rPr>
              <w:t xml:space="preserve"> визнається таким, що втратив чинність, з дня введення в дію цього Закону.</w:t>
            </w:r>
          </w:p>
          <w:p w14:paraId="4122F3B0"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3535" w:type="dxa"/>
          </w:tcPr>
          <w:p w14:paraId="74EB7D1A" w14:textId="214E07EF" w:rsidR="00DD608D" w:rsidRPr="006A2D98" w:rsidRDefault="00320179"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в</w:t>
            </w:r>
            <w:r w:rsidR="00880B5F" w:rsidRPr="006A2D98">
              <w:rPr>
                <w:rFonts w:ascii="Times New Roman" w:hAnsi="Times New Roman" w:cs="Times New Roman"/>
                <w:b/>
                <w:sz w:val="24"/>
                <w:szCs w:val="24"/>
              </w:rPr>
              <w:t>раховано</w:t>
            </w:r>
          </w:p>
        </w:tc>
      </w:tr>
      <w:tr w:rsidR="006735DF" w:rsidRPr="006A2D98" w14:paraId="322C5554" w14:textId="77777777" w:rsidTr="00FD2CE0">
        <w:tc>
          <w:tcPr>
            <w:tcW w:w="4661" w:type="dxa"/>
          </w:tcPr>
          <w:p w14:paraId="4099CEFF" w14:textId="77777777" w:rsidR="00D11D9B" w:rsidRPr="006A2D98" w:rsidRDefault="00D11D9B"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ІІ. Гарантії доступу до систем теплопостачання</w:t>
            </w:r>
          </w:p>
          <w:p w14:paraId="2A8332AD" w14:textId="77777777" w:rsidR="00D11D9B" w:rsidRPr="006A2D98" w:rsidRDefault="00D11D9B"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4781F8BA" w14:textId="3F56E1C7" w:rsidR="002A1102" w:rsidRPr="006A2D98" w:rsidRDefault="002A1102"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032075E0" w14:textId="18E57EA7"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Обґрунтована відмова.</w:t>
            </w:r>
            <w:r w:rsidRPr="006A2D98">
              <w:rPr>
                <w:rFonts w:ascii="Times New Roman" w:hAnsi="Times New Roman" w:cs="Times New Roman"/>
                <w:sz w:val="24"/>
                <w:szCs w:val="24"/>
              </w:rPr>
              <w:t xml:space="preserve"> Відмова в транспортуванні тепла допускається лише через прострочені борги замовника або відсутність вільної пропускної здатності мережі. Це перелік вичерпний, що захищає незалежних виробників від безпідставної відмови. Рекомендуємо уточнити порядок підтвердження технічної неможливості приєднання: наприклад, вимагати від </w:t>
            </w:r>
            <w:r w:rsidRPr="006A2D98">
              <w:rPr>
                <w:rFonts w:ascii="Times New Roman" w:hAnsi="Times New Roman" w:cs="Times New Roman"/>
                <w:sz w:val="24"/>
                <w:szCs w:val="24"/>
              </w:rPr>
              <w:lastRenderedPageBreak/>
              <w:t>оператора мереж документального обґрунтування недостатності потужності та повідомлення про заходи з її збільшення</w:t>
            </w:r>
          </w:p>
          <w:p w14:paraId="063BEDC5" w14:textId="0E92F1DE" w:rsidR="00D11D9B"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Право вибору постачальника.</w:t>
            </w:r>
            <w:r w:rsidRPr="006A2D98">
              <w:rPr>
                <w:rFonts w:ascii="Times New Roman" w:hAnsi="Times New Roman" w:cs="Times New Roman"/>
                <w:sz w:val="24"/>
                <w:szCs w:val="24"/>
              </w:rPr>
              <w:t xml:space="preserve"> Споживачам надано право обирати/змінювати теплопостачальну організацію за наявності технічної можливості. Для реалізації цього права варто розробити прозорий механізм зміни постачальника (аналогічно до процедур зміни </w:t>
            </w:r>
            <w:proofErr w:type="spellStart"/>
            <w:r w:rsidRPr="006A2D98">
              <w:rPr>
                <w:rFonts w:ascii="Times New Roman" w:hAnsi="Times New Roman" w:cs="Times New Roman"/>
                <w:sz w:val="24"/>
                <w:szCs w:val="24"/>
              </w:rPr>
              <w:t>електропостачальника</w:t>
            </w:r>
            <w:proofErr w:type="spellEnd"/>
            <w:r w:rsidRPr="006A2D98">
              <w:rPr>
                <w:rFonts w:ascii="Times New Roman" w:hAnsi="Times New Roman" w:cs="Times New Roman"/>
                <w:sz w:val="24"/>
                <w:szCs w:val="24"/>
              </w:rPr>
              <w:t>), щоб уникнути затягувань та технічних перепон. Також позитивним є зобов’язання оператора щорічно публікувати на сайті інформацію про загальну потужність мереж і приєднані установки – це підвищує прозорість і допоможе незалежним виробникам оцінити доступні ресурси мережі. Рекомендується розширити цю вимогу, аби оператори додатково вказували географію або точки, де є вільна потужність, та плани розвитку мереж – це сприятиме ефективному плануванню розподіленої генерації.</w:t>
            </w:r>
          </w:p>
        </w:tc>
        <w:tc>
          <w:tcPr>
            <w:tcW w:w="3535" w:type="dxa"/>
          </w:tcPr>
          <w:p w14:paraId="3D2BB8CE" w14:textId="79377EC4" w:rsidR="009757C1" w:rsidRPr="006A2D98" w:rsidRDefault="00320179"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н</w:t>
            </w:r>
            <w:r w:rsidR="009757C1" w:rsidRPr="006A2D98">
              <w:rPr>
                <w:rFonts w:ascii="Times New Roman" w:hAnsi="Times New Roman" w:cs="Times New Roman"/>
                <w:b/>
                <w:sz w:val="24"/>
                <w:szCs w:val="24"/>
              </w:rPr>
              <w:t>е враховано</w:t>
            </w:r>
          </w:p>
          <w:p w14:paraId="791574CB" w14:textId="612AAC95" w:rsidR="00CC13AC" w:rsidRPr="006A2D98" w:rsidRDefault="00CC13AC" w:rsidP="006A2D98">
            <w:pPr>
              <w:shd w:val="clear" w:color="auto" w:fill="FFFFFF" w:themeFill="background1"/>
              <w:spacing w:line="240" w:lineRule="auto"/>
              <w:jc w:val="both"/>
              <w:rPr>
                <w:rFonts w:ascii="Times New Roman" w:hAnsi="Times New Roman" w:cs="Times New Roman"/>
                <w:shd w:val="clear" w:color="auto" w:fill="FFFFFF"/>
              </w:rPr>
            </w:pPr>
            <w:r w:rsidRPr="006A2D98">
              <w:rPr>
                <w:rFonts w:ascii="Times New Roman" w:hAnsi="Times New Roman" w:cs="Times New Roman"/>
                <w:sz w:val="24"/>
                <w:szCs w:val="24"/>
              </w:rPr>
              <w:t xml:space="preserve">Основні положення щодо </w:t>
            </w:r>
            <w:r w:rsidRPr="006A2D98">
              <w:rPr>
                <w:rFonts w:ascii="Times New Roman" w:hAnsi="Times New Roman" w:cs="Times New Roman"/>
                <w:shd w:val="clear" w:color="auto" w:fill="FFFFFF"/>
              </w:rPr>
              <w:t>регулювання відносин, які виникають у процесі приєднання тепловикористальних та теплогенеруючих до теплових мереж визначені постановою НКРЕКП від 04.10.2023 № 1823 «Про затвердження Порядку приєднання до теплових мереж»</w:t>
            </w:r>
            <w:r w:rsidRPr="006A2D98">
              <w:rPr>
                <w:rFonts w:ascii="Times New Roman" w:hAnsi="Times New Roman" w:cs="Times New Roman"/>
                <w:shd w:val="clear" w:color="auto" w:fill="FFFFFF"/>
                <w:lang w:val="en-US"/>
              </w:rPr>
              <w:t>.</w:t>
            </w:r>
          </w:p>
          <w:p w14:paraId="5FCE1507" w14:textId="77777777" w:rsidR="00CC13AC" w:rsidRPr="006A2D98" w:rsidRDefault="00CC13AC" w:rsidP="006A2D98">
            <w:pPr>
              <w:shd w:val="clear" w:color="auto" w:fill="FFFFFF" w:themeFill="background1"/>
              <w:spacing w:line="240" w:lineRule="auto"/>
              <w:jc w:val="both"/>
              <w:rPr>
                <w:rFonts w:ascii="Times New Roman" w:hAnsi="Times New Roman" w:cs="Times New Roman"/>
                <w:sz w:val="24"/>
                <w:szCs w:val="24"/>
                <w:lang w:val="ru-RU"/>
              </w:rPr>
            </w:pPr>
          </w:p>
          <w:p w14:paraId="08D229D2" w14:textId="77777777" w:rsidR="00CC13AC" w:rsidRPr="006A2D98" w:rsidRDefault="00CC13AC" w:rsidP="006A2D98">
            <w:pPr>
              <w:shd w:val="clear" w:color="auto" w:fill="FFFFFF" w:themeFill="background1"/>
              <w:spacing w:line="240" w:lineRule="auto"/>
              <w:jc w:val="both"/>
              <w:rPr>
                <w:rFonts w:ascii="Times New Roman" w:hAnsi="Times New Roman" w:cs="Times New Roman"/>
                <w:sz w:val="24"/>
                <w:szCs w:val="24"/>
                <w:lang w:val="ru-RU"/>
              </w:rPr>
            </w:pPr>
          </w:p>
          <w:p w14:paraId="441D46A7" w14:textId="000988CF" w:rsidR="00CC13AC" w:rsidRPr="006A2D98" w:rsidRDefault="00CC13AC" w:rsidP="006A2D98">
            <w:pPr>
              <w:shd w:val="clear" w:color="auto" w:fill="FFFFFF" w:themeFill="background1"/>
              <w:spacing w:line="240" w:lineRule="auto"/>
              <w:jc w:val="both"/>
              <w:rPr>
                <w:rFonts w:ascii="Times New Roman" w:hAnsi="Times New Roman" w:cs="Times New Roman"/>
                <w:sz w:val="24"/>
                <w:szCs w:val="24"/>
                <w:lang w:val="ru-RU"/>
              </w:rPr>
            </w:pPr>
          </w:p>
        </w:tc>
      </w:tr>
      <w:tr w:rsidR="006735DF" w:rsidRPr="006A2D98" w14:paraId="3AD2BC17" w14:textId="77777777" w:rsidTr="00FD2CE0">
        <w:tc>
          <w:tcPr>
            <w:tcW w:w="4661" w:type="dxa"/>
          </w:tcPr>
          <w:p w14:paraId="11264FD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bookmarkStart w:id="10" w:name="_Hlk181892112"/>
            <w:r w:rsidRPr="006A2D98">
              <w:rPr>
                <w:rFonts w:ascii="Times New Roman" w:hAnsi="Times New Roman" w:cs="Times New Roman"/>
                <w:sz w:val="24"/>
                <w:szCs w:val="24"/>
              </w:rPr>
              <w:lastRenderedPageBreak/>
              <w:t xml:space="preserve">2.1.3. </w:t>
            </w:r>
            <w:bookmarkStart w:id="11" w:name="_Hlk181893785"/>
            <w:r w:rsidRPr="006A2D98">
              <w:rPr>
                <w:rFonts w:ascii="Times New Roman" w:hAnsi="Times New Roman" w:cs="Times New Roman"/>
                <w:sz w:val="24"/>
                <w:szCs w:val="24"/>
              </w:rPr>
              <w:t>Споживач, для забезпечення тепловою енергією власних об’єктів теплоспоживання, в окремих випадках, передбачених законодавством, має право заключати замість договору постачання теплової енергії договори купівлі-продажу теплової енергії та транспортування  теплової енергії (у таких випадках в таких договірних відносинах він виступатиме замовником).</w:t>
            </w:r>
          </w:p>
          <w:bookmarkEnd w:id="10"/>
          <w:bookmarkEnd w:id="11"/>
          <w:p w14:paraId="05D2C7C0"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0D67467C"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355A3E44" w14:textId="625E39EC"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62137797"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511D174D" w14:textId="50169D8F"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Виключити</w:t>
            </w:r>
          </w:p>
          <w:p w14:paraId="0EA7481A"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b/>
                <w:bCs/>
                <w:sz w:val="24"/>
                <w:szCs w:val="24"/>
              </w:rPr>
            </w:pPr>
          </w:p>
          <w:p w14:paraId="5441FE6A"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961280F" w14:textId="4285B60E"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Протирічить визначенню «Замовника» у цьому ж проекті НПА за редакцією НКРЕКП, за яким замовником може бути лише  юридична особа або фізична особа-підприємець, а не будь-яка фізична особа.</w:t>
            </w:r>
          </w:p>
          <w:p w14:paraId="6F4A6C1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Суперечить ЗУ «Про теплопостачання», у якому без будь-яких умов регламентовано можливість заключати договір купівлі-продажу для споживача</w:t>
            </w:r>
          </w:p>
          <w:p w14:paraId="1521816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згідно ст. 19: Теплогенеруюча організація має право постачати вироблену теплову енергію безпосередньо споживачу згідно з договором купівлі-продажу.</w:t>
            </w:r>
          </w:p>
          <w:p w14:paraId="416D239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
          <w:p w14:paraId="12FBC21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 згідно 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договори купівлі-продажу теплової енергії із споживачами з урахуванням </w:t>
            </w:r>
            <w:r w:rsidRPr="006A2D98">
              <w:rPr>
                <w:rFonts w:ascii="Times New Roman" w:eastAsia="Times New Roman" w:hAnsi="Times New Roman" w:cs="Times New Roman"/>
                <w:sz w:val="24"/>
                <w:szCs w:val="24"/>
              </w:rPr>
              <w:lastRenderedPageBreak/>
              <w:t>вимог Закону України "Про комерційний облік теплової енергії та водопостачання»</w:t>
            </w:r>
          </w:p>
          <w:p w14:paraId="4E07C01D" w14:textId="52940EF0"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3. Суперечить п.4 постанови КМУ від 3 жовтня 2007 р. № 1198: Користування тепловою енергією допускається лише на підставі договору купівлі-продажу теплової енергії між споживачем і теплопостачальною організацією</w:t>
            </w:r>
          </w:p>
        </w:tc>
        <w:tc>
          <w:tcPr>
            <w:tcW w:w="3535" w:type="dxa"/>
          </w:tcPr>
          <w:p w14:paraId="1A61F3CD" w14:textId="7DDE25CD" w:rsidR="00DD608D" w:rsidRPr="006A2D98" w:rsidRDefault="00320179" w:rsidP="006A2D98">
            <w:pPr>
              <w:pStyle w:val="rvps2"/>
              <w:shd w:val="clear" w:color="auto" w:fill="FFFFFF" w:themeFill="background1"/>
              <w:spacing w:before="0" w:beforeAutospacing="0" w:after="150" w:afterAutospacing="0"/>
              <w:ind w:firstLine="450"/>
              <w:jc w:val="both"/>
              <w:rPr>
                <w:b/>
              </w:rPr>
            </w:pPr>
            <w:r w:rsidRPr="006A2D98">
              <w:rPr>
                <w:b/>
              </w:rPr>
              <w:lastRenderedPageBreak/>
              <w:t>Попередньо в</w:t>
            </w:r>
            <w:r w:rsidR="004C7622" w:rsidRPr="006A2D98">
              <w:rPr>
                <w:b/>
              </w:rPr>
              <w:t>раховано</w:t>
            </w:r>
          </w:p>
        </w:tc>
      </w:tr>
      <w:tr w:rsidR="006735DF" w:rsidRPr="006A2D98" w14:paraId="607D3919" w14:textId="77777777" w:rsidTr="00FD2CE0">
        <w:tc>
          <w:tcPr>
            <w:tcW w:w="4661" w:type="dxa"/>
          </w:tcPr>
          <w:p w14:paraId="4A858B3B"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2.1.4. Відмова теплотранспортуючої організації щодо транспортування теплової енергії замовника допускається у разі наявності у замовника прострочених грошових зобов’язань (крім тих, які оспорюються замовником у встановленому законодавством порядку) перед теплотранспортуючою організацією або недостатності потужності (пропускної здатності) теплової мережі, по якій має здійснюватися транспортування теплової енергії замовником.</w:t>
            </w:r>
          </w:p>
          <w:p w14:paraId="4671B7F4"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69099DAD" w14:textId="53E0F963"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30F2F274"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AF86708" w14:textId="1EA62229"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2.1.4. Відмова теплотранспортуючої організації щодо транспортування теплової енергії </w:t>
            </w:r>
            <w:r w:rsidRPr="006A2D98">
              <w:rPr>
                <w:rFonts w:ascii="Times New Roman" w:eastAsia="Times New Roman" w:hAnsi="Times New Roman" w:cs="Times New Roman"/>
                <w:b/>
                <w:bCs/>
                <w:sz w:val="24"/>
                <w:szCs w:val="24"/>
              </w:rPr>
              <w:t>теплогенеруючої або теплопостачальної організації</w:t>
            </w:r>
            <w:r w:rsidRPr="006A2D98">
              <w:rPr>
                <w:rFonts w:ascii="Times New Roman" w:eastAsia="Times New Roman" w:hAnsi="Times New Roman" w:cs="Times New Roman"/>
                <w:sz w:val="24"/>
                <w:szCs w:val="24"/>
              </w:rPr>
              <w:t xml:space="preserve"> допускається у разі наявності у </w:t>
            </w:r>
            <w:r w:rsidRPr="006A2D98">
              <w:rPr>
                <w:rFonts w:ascii="Times New Roman" w:eastAsia="Times New Roman" w:hAnsi="Times New Roman" w:cs="Times New Roman"/>
                <w:b/>
                <w:bCs/>
                <w:sz w:val="24"/>
                <w:szCs w:val="24"/>
              </w:rPr>
              <w:t>цієї</w:t>
            </w:r>
            <w:r w:rsidRPr="006A2D98">
              <w:rPr>
                <w:rFonts w:ascii="Times New Roman" w:eastAsia="Times New Roman" w:hAnsi="Times New Roman" w:cs="Times New Roman"/>
                <w:sz w:val="24"/>
                <w:szCs w:val="24"/>
              </w:rPr>
              <w:t xml:space="preserve"> </w:t>
            </w:r>
            <w:r w:rsidRPr="006A2D98">
              <w:rPr>
                <w:rFonts w:ascii="Times New Roman" w:eastAsia="Times New Roman" w:hAnsi="Times New Roman" w:cs="Times New Roman"/>
                <w:b/>
                <w:bCs/>
                <w:sz w:val="24"/>
                <w:szCs w:val="24"/>
              </w:rPr>
              <w:t>теплогенеруючої або теплопостачальної організації</w:t>
            </w:r>
            <w:r w:rsidRPr="006A2D98">
              <w:rPr>
                <w:rFonts w:ascii="Times New Roman" w:eastAsia="Times New Roman" w:hAnsi="Times New Roman" w:cs="Times New Roman"/>
                <w:sz w:val="24"/>
                <w:szCs w:val="24"/>
              </w:rPr>
              <w:t xml:space="preserve"> прострочених грошових зобов’язань (крім тих, які оспорюються </w:t>
            </w:r>
            <w:r w:rsidRPr="006A2D98">
              <w:rPr>
                <w:rFonts w:ascii="Times New Roman" w:eastAsia="Times New Roman" w:hAnsi="Times New Roman" w:cs="Times New Roman"/>
                <w:b/>
                <w:bCs/>
                <w:sz w:val="24"/>
                <w:szCs w:val="24"/>
              </w:rPr>
              <w:t>теплогенеруючою або теплопостачальною організацією</w:t>
            </w:r>
            <w:r w:rsidRPr="006A2D98">
              <w:rPr>
                <w:rFonts w:ascii="Times New Roman" w:eastAsia="Times New Roman" w:hAnsi="Times New Roman" w:cs="Times New Roman"/>
                <w:sz w:val="24"/>
                <w:szCs w:val="24"/>
              </w:rPr>
              <w:t xml:space="preserve"> у встановленому законодавством порядку) перед теплотранспортуючою організацією або недостатності потужності (пропускної здатності) теплової мережі, по якій має здійснюватися транспортування теплової енергії </w:t>
            </w:r>
            <w:r w:rsidRPr="006A2D98">
              <w:rPr>
                <w:rFonts w:ascii="Times New Roman" w:eastAsia="Times New Roman" w:hAnsi="Times New Roman" w:cs="Times New Roman"/>
                <w:b/>
                <w:bCs/>
                <w:sz w:val="24"/>
                <w:szCs w:val="24"/>
              </w:rPr>
              <w:t>теплогенеруючої або теплопостачальної організації</w:t>
            </w:r>
            <w:r w:rsidRPr="006A2D98">
              <w:rPr>
                <w:rFonts w:ascii="Times New Roman" w:eastAsia="Times New Roman" w:hAnsi="Times New Roman" w:cs="Times New Roman"/>
                <w:sz w:val="24"/>
                <w:szCs w:val="24"/>
              </w:rPr>
              <w:t>.</w:t>
            </w:r>
          </w:p>
          <w:p w14:paraId="66794806"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6DE42FD0"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57BFD0F" w14:textId="328BC6DE"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p w14:paraId="13AAF78A" w14:textId="3758FA0E"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2. Див. пояснення до п.5 щодо можливості заключення договору транспортування теплової енергії для теплогенеруючої та теплопостачальної організації</w:t>
            </w:r>
          </w:p>
        </w:tc>
        <w:tc>
          <w:tcPr>
            <w:tcW w:w="3535" w:type="dxa"/>
          </w:tcPr>
          <w:p w14:paraId="048097FB" w14:textId="263E32B1" w:rsidR="00DD608D" w:rsidRPr="006A2D98" w:rsidRDefault="00320179"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н</w:t>
            </w:r>
            <w:r w:rsidR="004C7622" w:rsidRPr="006A2D98">
              <w:rPr>
                <w:rFonts w:ascii="Times New Roman" w:hAnsi="Times New Roman" w:cs="Times New Roman"/>
                <w:b/>
                <w:sz w:val="24"/>
                <w:szCs w:val="24"/>
              </w:rPr>
              <w:t>е враховано</w:t>
            </w:r>
          </w:p>
          <w:p w14:paraId="20E73231" w14:textId="1DAC8BDE" w:rsidR="004C7622" w:rsidRPr="006A2D98" w:rsidRDefault="004C762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tc>
      </w:tr>
      <w:tr w:rsidR="006735DF" w:rsidRPr="006A2D98" w14:paraId="43EFD319" w14:textId="77777777" w:rsidTr="00FD2CE0">
        <w:tc>
          <w:tcPr>
            <w:tcW w:w="4661" w:type="dxa"/>
          </w:tcPr>
          <w:p w14:paraId="7C2D59C7" w14:textId="72DA3030"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2.1.5. Теплотранспортуюча організація зобов’язана щорічно не пізніше 31 травня оприлюднювати на власному офіційному вебсайті або на офіційному вебсайті відповідної місцевої ради, на території якої вона провадить діяльність з транспортування теплової енергії, </w:t>
            </w:r>
            <w:r w:rsidRPr="006A2D98">
              <w:rPr>
                <w:rFonts w:ascii="Times New Roman" w:hAnsi="Times New Roman" w:cs="Times New Roman"/>
                <w:sz w:val="24"/>
                <w:szCs w:val="24"/>
              </w:rPr>
              <w:lastRenderedPageBreak/>
              <w:t>актуальну на 1 травня поточного року та прогнозну до 30 квітня наступного року інформацію про сумарну потужність її теплових мереж, приєднаних до цих мереж теплогенеруючих і тепловикористальних установок (об’єктів теплоспоживання).</w:t>
            </w:r>
          </w:p>
          <w:p w14:paraId="5CCE4F8D"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00B947A1" w14:textId="78CC1EF5"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5EFD8929"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19F8F03F" w14:textId="6B7DC8E5"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2.1.5. Теплотранспортуюча організація зобов’язана щорічно не пізніше 31 травня оприлюднювати на власному офіційному вебсайті або на офіційному вебсайті відповідної місцевої ради, на території якої вона провадить діяльність з транспортування </w:t>
            </w:r>
            <w:r w:rsidRPr="006A2D98">
              <w:rPr>
                <w:rFonts w:ascii="Times New Roman" w:eastAsia="Times New Roman" w:hAnsi="Times New Roman" w:cs="Times New Roman"/>
                <w:sz w:val="24"/>
                <w:szCs w:val="24"/>
              </w:rPr>
              <w:lastRenderedPageBreak/>
              <w:t>теплової енергії, актуальну на 1 травня поточного року та прогнозну до 30 квітня наступного року інформацію про сумарну потужність теплогенеруючих і тепловикористальних установок (об’єктів теплоспоживання).</w:t>
            </w:r>
          </w:p>
          <w:p w14:paraId="5390E2EA"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6598DCCE"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1CEBD6B" w14:textId="3B02CFEF"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Поняття потужності теплових мереж відсутнє у діючому законодавстві та нормативних актах України.</w:t>
            </w:r>
          </w:p>
        </w:tc>
        <w:tc>
          <w:tcPr>
            <w:tcW w:w="3535" w:type="dxa"/>
          </w:tcPr>
          <w:p w14:paraId="5A4531A1" w14:textId="349298D4" w:rsidR="008F0EC2" w:rsidRPr="006A2D98" w:rsidRDefault="00320179" w:rsidP="006A2D98">
            <w:pPr>
              <w:shd w:val="clear" w:color="auto" w:fill="FFFFFF" w:themeFill="background1"/>
              <w:spacing w:line="240" w:lineRule="auto"/>
              <w:jc w:val="both"/>
              <w:rPr>
                <w:rFonts w:ascii="Times New Roman" w:hAnsi="Times New Roman" w:cs="Times New Roman"/>
                <w:b/>
                <w:shd w:val="clear" w:color="auto" w:fill="FFFFFF"/>
              </w:rPr>
            </w:pPr>
            <w:r w:rsidRPr="006A2D98">
              <w:rPr>
                <w:rFonts w:ascii="Times New Roman" w:hAnsi="Times New Roman" w:cs="Times New Roman"/>
                <w:b/>
                <w:sz w:val="24"/>
                <w:szCs w:val="24"/>
              </w:rPr>
              <w:lastRenderedPageBreak/>
              <w:t>Попередньо</w:t>
            </w:r>
            <w:r w:rsidRPr="006A2D98">
              <w:rPr>
                <w:rFonts w:ascii="Times New Roman" w:hAnsi="Times New Roman" w:cs="Times New Roman"/>
                <w:b/>
                <w:shd w:val="clear" w:color="auto" w:fill="FFFFFF"/>
              </w:rPr>
              <w:t xml:space="preserve"> н</w:t>
            </w:r>
            <w:r w:rsidR="008F0EC2" w:rsidRPr="006A2D98">
              <w:rPr>
                <w:rFonts w:ascii="Times New Roman" w:hAnsi="Times New Roman" w:cs="Times New Roman"/>
                <w:b/>
                <w:shd w:val="clear" w:color="auto" w:fill="FFFFFF"/>
              </w:rPr>
              <w:t>е враховано</w:t>
            </w:r>
          </w:p>
          <w:p w14:paraId="2345B2FA" w14:textId="295919F2" w:rsidR="00DD608D" w:rsidRPr="006A2D98" w:rsidRDefault="00CC13AC"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hd w:val="clear" w:color="auto" w:fill="FFFFFF"/>
              </w:rPr>
              <w:t>Постановою НКРЕКП від 04.10.2023 № 1823 «Про затвердження Порядку приєднання до теплових мереж» визначено розрахунок величини технічної і вільної потужності теплових мереж</w:t>
            </w:r>
          </w:p>
        </w:tc>
      </w:tr>
      <w:tr w:rsidR="006735DF" w:rsidRPr="006A2D98" w14:paraId="5134D06A" w14:textId="77777777" w:rsidTr="00FD2CE0">
        <w:tc>
          <w:tcPr>
            <w:tcW w:w="4661" w:type="dxa"/>
          </w:tcPr>
          <w:p w14:paraId="2EE3505E"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2.2. Загальні умови приєднання до теплових мереж</w:t>
            </w:r>
          </w:p>
          <w:p w14:paraId="618EE19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96B8247" w14:textId="4170531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Приєднання тепловикористальних та теплогенеруючих, у тому числі когенераційних, установок </w:t>
            </w:r>
            <w:r w:rsidRPr="006A2D98">
              <w:rPr>
                <w:rFonts w:ascii="Times New Roman" w:hAnsi="Times New Roman" w:cs="Times New Roman"/>
                <w:b/>
                <w:sz w:val="24"/>
                <w:szCs w:val="24"/>
              </w:rPr>
              <w:t>замовника</w:t>
            </w:r>
            <w:r w:rsidRPr="006A2D98">
              <w:rPr>
                <w:rFonts w:ascii="Times New Roman" w:hAnsi="Times New Roman" w:cs="Times New Roman"/>
                <w:sz w:val="24"/>
                <w:szCs w:val="24"/>
              </w:rPr>
              <w:t xml:space="preserve"> до теплових мереж теплотранспортуючої організації здійснюється відповідно до Порядку приєднання до теплових мереж, затвердженого постановою Національної комісії, що здійснює державне регулювання у сферах енергетики та комунальних послуг, від 04 жовтня 2023 року № 1823, на підставі договору на приєднання до теплових мереж.</w:t>
            </w:r>
          </w:p>
        </w:tc>
        <w:tc>
          <w:tcPr>
            <w:tcW w:w="6967" w:type="dxa"/>
          </w:tcPr>
          <w:p w14:paraId="0D3236CA" w14:textId="77777777" w:rsidR="003E68C4" w:rsidRPr="006A2D98" w:rsidRDefault="003E68C4"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394E557C" w14:textId="6261F8DB" w:rsidR="003E68C4" w:rsidRPr="006A2D98" w:rsidRDefault="003E68C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Правила відсилають до окремого Порядку приєднання до теплових мереж (постанова НКРЕКП №1823 від 04.10.2023). Така уніфікація забезпечує чіткий алгоритм підключення нових виробників чи споживачів. Важливо, щоб цей порядок гарантував </w:t>
            </w:r>
            <w:r w:rsidRPr="006A2D98">
              <w:rPr>
                <w:rFonts w:ascii="Times New Roman" w:hAnsi="Times New Roman" w:cs="Times New Roman"/>
                <w:b/>
                <w:bCs/>
                <w:sz w:val="24"/>
                <w:szCs w:val="24"/>
              </w:rPr>
              <w:t xml:space="preserve">швидке та недискримінаційне приєднання </w:t>
            </w:r>
            <w:r w:rsidRPr="006A2D98">
              <w:rPr>
                <w:rFonts w:ascii="Times New Roman" w:hAnsi="Times New Roman" w:cs="Times New Roman"/>
                <w:sz w:val="24"/>
                <w:szCs w:val="24"/>
              </w:rPr>
              <w:t>незалежних виробників, в тому числі когенераційних установок – з прозорим визначенням вартості підключення і строків виконання. Рекомендується перевірити, чи не містить Порядок надмірних вимог або бюрократичних бар’єрів, що могли б сповільнити реалізацію розподіленої генерації. За потреби, варто спростити процедури або запровадити принцип «єдиного вікна» для отримання техумов, щоб прискорити будівництво нових джерел тепла, актуальне в умовах дефіциту централізованого тепла.</w:t>
            </w:r>
          </w:p>
          <w:p w14:paraId="12884BBC" w14:textId="11CE2F1C" w:rsidR="003E68C4" w:rsidRPr="006A2D98" w:rsidRDefault="003E68C4" w:rsidP="006A2D98">
            <w:pPr>
              <w:shd w:val="clear" w:color="auto" w:fill="FFFFFF" w:themeFill="background1"/>
              <w:spacing w:line="240" w:lineRule="auto"/>
              <w:jc w:val="both"/>
              <w:rPr>
                <w:rFonts w:ascii="Times New Roman" w:hAnsi="Times New Roman" w:cs="Times New Roman"/>
                <w:b/>
                <w:sz w:val="24"/>
                <w:szCs w:val="24"/>
              </w:rPr>
            </w:pPr>
          </w:p>
          <w:p w14:paraId="25B5AF4C" w14:textId="1C6712F0"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rPr>
            </w:pPr>
            <w:r w:rsidRPr="006A2D98">
              <w:rPr>
                <w:rFonts w:ascii="Times New Roman" w:hAnsi="Times New Roman" w:cs="Times New Roman"/>
                <w:b/>
                <w:i/>
                <w:sz w:val="28"/>
                <w:szCs w:val="24"/>
              </w:rPr>
              <w:t>АТ «ДТЕК ЗАХІДЕНЕРГО»,</w:t>
            </w:r>
          </w:p>
          <w:p w14:paraId="4612B03B"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rPr>
            </w:pPr>
            <w:r w:rsidRPr="006A2D98">
              <w:rPr>
                <w:rFonts w:ascii="Times New Roman" w:hAnsi="Times New Roman" w:cs="Times New Roman"/>
                <w:b/>
                <w:i/>
                <w:sz w:val="28"/>
                <w:szCs w:val="24"/>
              </w:rPr>
              <w:t>ВП «ПРИДНІПРОВСЬКА ТЕПЛОВА ЕЛЕКТРИЧНА СТАНЦІЯ» АТ «ДТЕК ДНІПРОЕНЕРГО»</w:t>
            </w:r>
          </w:p>
          <w:p w14:paraId="534101B3" w14:textId="785E103C"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2.2. Загальні умови приєднання до теплових мереж</w:t>
            </w:r>
          </w:p>
          <w:p w14:paraId="58B1E7D5" w14:textId="4BA1B6D9"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Приєднання тепловикористальних та теплогенеруючих, у тому числі когенераційних, установок до теплових мереж теплотранспортуючої організації здійснюється відповідно до Порядку приєднання до теплових мереж, затвердженого постановою Національної комісії, що здійснює державне регулювання у сферах енергетики та комунальних послуг, від 04 </w:t>
            </w:r>
            <w:r w:rsidRPr="006A2D98">
              <w:rPr>
                <w:rFonts w:ascii="Times New Roman" w:eastAsia="Times New Roman" w:hAnsi="Times New Roman" w:cs="Times New Roman"/>
                <w:sz w:val="24"/>
                <w:szCs w:val="24"/>
              </w:rPr>
              <w:lastRenderedPageBreak/>
              <w:t>жовтня 2023 року № 1823, на підставі договору на приєднання до теплових мереж.</w:t>
            </w:r>
          </w:p>
          <w:p w14:paraId="15F06FC9"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134F40D8"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A94944A"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0C71B816" w14:textId="43FD3A66"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tc>
        <w:tc>
          <w:tcPr>
            <w:tcW w:w="3535" w:type="dxa"/>
          </w:tcPr>
          <w:p w14:paraId="0358FE3E" w14:textId="0F7F414F" w:rsidR="008F0EC2" w:rsidRPr="006A2D98" w:rsidRDefault="00320179"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н</w:t>
            </w:r>
            <w:r w:rsidR="008F0EC2" w:rsidRPr="006A2D98">
              <w:rPr>
                <w:rFonts w:ascii="Times New Roman" w:hAnsi="Times New Roman" w:cs="Times New Roman"/>
                <w:b/>
                <w:sz w:val="24"/>
                <w:szCs w:val="24"/>
              </w:rPr>
              <w:t>е враховано</w:t>
            </w:r>
          </w:p>
          <w:p w14:paraId="39C89AA9" w14:textId="097FB540" w:rsidR="00DD608D" w:rsidRPr="006A2D98" w:rsidRDefault="00F25A4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Не стосується Проєкту Правил, зауваження буде опрацьовано при розгляді постанови НКРЕКП від 04.10.2023 № 1823 «Про затвердження Порядку приєднання до теплових мереж»</w:t>
            </w:r>
          </w:p>
          <w:p w14:paraId="7D207D25"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2C1354F0"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41DF1A51"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7D8F0FF1"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27B2B085"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3AAE2ACA"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5EE3D053"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185897E9"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3C0C1E3A"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1BDE06B4"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21508ECA"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6FC047CC" w14:textId="77777777" w:rsidR="00EA346B" w:rsidRPr="006A2D98" w:rsidRDefault="00EA346B" w:rsidP="006A2D98">
            <w:pPr>
              <w:shd w:val="clear" w:color="auto" w:fill="FFFFFF" w:themeFill="background1"/>
              <w:spacing w:line="240" w:lineRule="auto"/>
              <w:jc w:val="both"/>
              <w:rPr>
                <w:rFonts w:ascii="Times New Roman" w:hAnsi="Times New Roman" w:cs="Times New Roman"/>
                <w:sz w:val="24"/>
                <w:szCs w:val="24"/>
              </w:rPr>
            </w:pPr>
          </w:p>
          <w:p w14:paraId="52D43671" w14:textId="4C6212B6" w:rsidR="00EA346B"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00730FDE" w:rsidRPr="006A2D98">
              <w:rPr>
                <w:rFonts w:ascii="Times New Roman" w:hAnsi="Times New Roman" w:cs="Times New Roman"/>
                <w:b/>
                <w:sz w:val="24"/>
                <w:szCs w:val="24"/>
              </w:rPr>
              <w:t>в</w:t>
            </w:r>
            <w:r w:rsidR="00EA346B" w:rsidRPr="006A2D98">
              <w:rPr>
                <w:rFonts w:ascii="Times New Roman" w:hAnsi="Times New Roman" w:cs="Times New Roman"/>
                <w:b/>
                <w:sz w:val="24"/>
                <w:szCs w:val="24"/>
              </w:rPr>
              <w:t>раховано</w:t>
            </w:r>
          </w:p>
          <w:p w14:paraId="78F0AC7C" w14:textId="6420EBFC" w:rsidR="00EA346B" w:rsidRPr="006A2D98" w:rsidRDefault="00251087"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Викласти в такій редакції</w:t>
            </w:r>
            <w:r w:rsidR="00EA346B" w:rsidRPr="006A2D98">
              <w:rPr>
                <w:rFonts w:ascii="Times New Roman" w:eastAsia="Times New Roman" w:hAnsi="Times New Roman" w:cs="Times New Roman"/>
                <w:sz w:val="24"/>
                <w:szCs w:val="24"/>
              </w:rPr>
              <w:t>:</w:t>
            </w:r>
          </w:p>
          <w:p w14:paraId="655C9FAE" w14:textId="77777777" w:rsidR="00EA346B" w:rsidRPr="006A2D98" w:rsidRDefault="00EA346B"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hAnsi="Times New Roman" w:cs="Times New Roman"/>
                <w:sz w:val="24"/>
                <w:szCs w:val="24"/>
              </w:rPr>
              <w:t>«</w:t>
            </w:r>
            <w:r w:rsidRPr="006A2D98">
              <w:rPr>
                <w:rFonts w:ascii="Times New Roman" w:eastAsia="Times New Roman" w:hAnsi="Times New Roman" w:cs="Times New Roman"/>
                <w:sz w:val="24"/>
                <w:szCs w:val="24"/>
              </w:rPr>
              <w:t>2.2. Загальні умови приєднання до теплових мереж</w:t>
            </w:r>
          </w:p>
          <w:p w14:paraId="01AFD2C0" w14:textId="05A650EC" w:rsidR="00EA346B" w:rsidRPr="006A2D98" w:rsidRDefault="00EA346B" w:rsidP="006A2D98">
            <w:pPr>
              <w:shd w:val="clear" w:color="auto" w:fill="FFFFFF" w:themeFill="background1"/>
              <w:spacing w:line="240" w:lineRule="auto"/>
              <w:jc w:val="both"/>
              <w:rPr>
                <w:rFonts w:ascii="Times New Roman" w:eastAsia="Times New Roman" w:hAnsi="Times New Roman" w:cs="Times New Roman"/>
                <w:sz w:val="24"/>
                <w:szCs w:val="24"/>
              </w:rPr>
            </w:pPr>
            <w:bookmarkStart w:id="12" w:name="_Hlk198819175"/>
            <w:r w:rsidRPr="006A2D98">
              <w:rPr>
                <w:rFonts w:ascii="Times New Roman" w:eastAsia="Times New Roman" w:hAnsi="Times New Roman" w:cs="Times New Roman"/>
                <w:sz w:val="24"/>
                <w:szCs w:val="24"/>
              </w:rPr>
              <w:t xml:space="preserve">Приєднання тепловикористальних та теплогенеруючих, у тому числі когенераційних, установок до теплових мереж теплотранспортуючої </w:t>
            </w:r>
            <w:r w:rsidRPr="006A2D98">
              <w:rPr>
                <w:rFonts w:ascii="Times New Roman" w:eastAsia="Times New Roman" w:hAnsi="Times New Roman" w:cs="Times New Roman"/>
                <w:sz w:val="24"/>
                <w:szCs w:val="24"/>
              </w:rPr>
              <w:lastRenderedPageBreak/>
              <w:t>організації здійснюється відповідно до Порядку приєднання до теплових мереж, затвердженого постановою Національної комісії, що здійснює державне регулювання у сферах енергетики та комунальних послуг, від 04 жовтня 2023 року № 1823, на підставі договору на приєднання до теплових мереж</w:t>
            </w:r>
            <w:bookmarkEnd w:id="12"/>
            <w:r w:rsidRPr="006A2D98">
              <w:rPr>
                <w:rFonts w:ascii="Times New Roman" w:eastAsia="Times New Roman" w:hAnsi="Times New Roman" w:cs="Times New Roman"/>
                <w:sz w:val="24"/>
                <w:szCs w:val="24"/>
              </w:rPr>
              <w:t>.»</w:t>
            </w:r>
          </w:p>
        </w:tc>
      </w:tr>
      <w:tr w:rsidR="006735DF" w:rsidRPr="006A2D98" w14:paraId="6E95896A" w14:textId="77777777" w:rsidTr="00FD2CE0">
        <w:tc>
          <w:tcPr>
            <w:tcW w:w="4661" w:type="dxa"/>
          </w:tcPr>
          <w:p w14:paraId="29F45A03" w14:textId="77777777" w:rsidR="00D11D9B" w:rsidRPr="006A2D98" w:rsidRDefault="00D11D9B"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ІІІ. Договірні відносини у сфері теплопостачання</w:t>
            </w:r>
          </w:p>
          <w:p w14:paraId="33DAA0FF" w14:textId="77777777" w:rsidR="00D11D9B" w:rsidRPr="006A2D98" w:rsidRDefault="00D11D9B" w:rsidP="006A2D98">
            <w:pPr>
              <w:shd w:val="clear" w:color="auto" w:fill="FFFFFF" w:themeFill="background1"/>
              <w:spacing w:line="240" w:lineRule="auto"/>
              <w:ind w:firstLine="709"/>
              <w:contextualSpacing/>
              <w:jc w:val="both"/>
              <w:rPr>
                <w:rFonts w:ascii="Times New Roman" w:hAnsi="Times New Roman" w:cs="Times New Roman"/>
                <w:b/>
                <w:sz w:val="24"/>
                <w:szCs w:val="24"/>
              </w:rPr>
            </w:pPr>
          </w:p>
        </w:tc>
        <w:tc>
          <w:tcPr>
            <w:tcW w:w="6967" w:type="dxa"/>
          </w:tcPr>
          <w:p w14:paraId="602FC14C" w14:textId="500DB7F9" w:rsidR="002A1102" w:rsidRPr="006A2D98" w:rsidRDefault="002A1102"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3957AA78" w14:textId="5905DA7A"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Загальні засади.</w:t>
            </w:r>
            <w:r w:rsidRPr="006A2D98">
              <w:rPr>
                <w:rFonts w:ascii="Times New Roman" w:hAnsi="Times New Roman" w:cs="Times New Roman"/>
                <w:sz w:val="24"/>
                <w:szCs w:val="24"/>
              </w:rPr>
              <w:t xml:space="preserve"> Правила встановлюють, що договірні відносини базуються на нормах цивільного і господарського законодавства та цих Правил. Відзначимо позитивно, що передбачено типові (примірні) форми трьох основних договорів – постачання, транспортування, купівлі-продажу теплової енергії. Це підвищує прозорість і справедливість умов: сторони зобов’язані включити визначені Правилами ключові положення (якість, обсяги, відповідальність тощо) та штрафні санкції. Такий підхід мінімізує ризик нав’язування монополістом дискримінаційних умов.</w:t>
            </w:r>
          </w:p>
          <w:p w14:paraId="200A6244" w14:textId="77777777"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Вертикально інтегровані компанії.</w:t>
            </w:r>
            <w:r w:rsidRPr="006A2D98">
              <w:rPr>
                <w:rFonts w:ascii="Times New Roman" w:hAnsi="Times New Roman" w:cs="Times New Roman"/>
                <w:sz w:val="24"/>
                <w:szCs w:val="24"/>
              </w:rPr>
              <w:t xml:space="preserve"> Пункт 3.1.2 звільняє від укладення окремих договорів випадки, коли виробництво, транспортування і постачання здійснює одна юридична особа. Це </w:t>
            </w:r>
            <w:proofErr w:type="spellStart"/>
            <w:r w:rsidRPr="006A2D98">
              <w:rPr>
                <w:rFonts w:ascii="Times New Roman" w:hAnsi="Times New Roman" w:cs="Times New Roman"/>
                <w:sz w:val="24"/>
                <w:szCs w:val="24"/>
              </w:rPr>
              <w:t>логічно</w:t>
            </w:r>
            <w:proofErr w:type="spellEnd"/>
            <w:r w:rsidRPr="006A2D98">
              <w:rPr>
                <w:rFonts w:ascii="Times New Roman" w:hAnsi="Times New Roman" w:cs="Times New Roman"/>
                <w:sz w:val="24"/>
                <w:szCs w:val="24"/>
              </w:rPr>
              <w:t xml:space="preserve">, аби не створювати зайвого внутрішнього документообігу. Однак, треба гарантувати, що такі інтегровані компанії при взаємодії з незалежними виробниками все одно дотримуються вимог Правил (наприклад, не можуть посилатися на внутрішню інтеграцію, щоб відмовити незалежному виробнику в доступі). Рекомендується уточнити, що п.3.1.2 не звільняє оператора від обов’язків щодо сторонніх замовників. </w:t>
            </w:r>
          </w:p>
          <w:p w14:paraId="655F3412" w14:textId="3FC42816" w:rsidR="00D11D9B" w:rsidRPr="006A2D98" w:rsidRDefault="003E68C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bCs/>
                <w:sz w:val="24"/>
                <w:szCs w:val="24"/>
              </w:rPr>
              <w:t>Тристоронні відносини.</w:t>
            </w:r>
            <w:r w:rsidRPr="006A2D98">
              <w:rPr>
                <w:rFonts w:ascii="Times New Roman" w:hAnsi="Times New Roman" w:cs="Times New Roman"/>
                <w:sz w:val="24"/>
                <w:szCs w:val="24"/>
              </w:rPr>
              <w:t xml:space="preserve"> Правила визнають, що при транспортуванні тепла третя сторона (виробник) впливає на </w:t>
            </w:r>
            <w:r w:rsidRPr="006A2D98">
              <w:rPr>
                <w:rFonts w:ascii="Times New Roman" w:hAnsi="Times New Roman" w:cs="Times New Roman"/>
                <w:sz w:val="24"/>
                <w:szCs w:val="24"/>
              </w:rPr>
              <w:lastRenderedPageBreak/>
              <w:t>процес. Рекомендується передбачити механізм координації: наприклад, у разі аварії на джерелі незалежного виробника оператор мереж та споживачі мають бути негайно поінформовані, а базовий постачальник – забезпечити резервне теплопостачання. Це підвищить надійність для споживачів у конкурентній системі.</w:t>
            </w:r>
          </w:p>
        </w:tc>
        <w:tc>
          <w:tcPr>
            <w:tcW w:w="3535" w:type="dxa"/>
          </w:tcPr>
          <w:p w14:paraId="59EDAC19" w14:textId="34351049" w:rsidR="00AD18B1"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00251087" w:rsidRPr="006A2D98">
              <w:rPr>
                <w:rFonts w:ascii="Times New Roman" w:hAnsi="Times New Roman" w:cs="Times New Roman"/>
                <w:b/>
                <w:sz w:val="24"/>
                <w:szCs w:val="24"/>
              </w:rPr>
              <w:t>частково</w:t>
            </w:r>
            <w:r w:rsidR="00AD18B1" w:rsidRPr="006A2D98">
              <w:rPr>
                <w:rFonts w:ascii="Times New Roman" w:hAnsi="Times New Roman" w:cs="Times New Roman"/>
                <w:b/>
                <w:sz w:val="24"/>
                <w:szCs w:val="24"/>
              </w:rPr>
              <w:t xml:space="preserve"> враховано</w:t>
            </w:r>
          </w:p>
          <w:p w14:paraId="105D83CA" w14:textId="61822C63" w:rsidR="00D11D9B" w:rsidRPr="006A2D98" w:rsidRDefault="005D7683"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Для прозорих відносин в конкурентній системі теплопостачання пунктом  6.2.3 передбачено, що якщо оператор конкурентної системи теплопостачання одночасно є теплогенеруючою організацією (теплопостачальною організацією), яка транспортує власну теплову енергію в цій системі, небаланс (у разі його виникнення) відображається в локальному акті підприємства.</w:t>
            </w:r>
          </w:p>
        </w:tc>
      </w:tr>
      <w:tr w:rsidR="006735DF" w:rsidRPr="006A2D98" w14:paraId="2670D816" w14:textId="77777777" w:rsidTr="00FD2CE0">
        <w:tc>
          <w:tcPr>
            <w:tcW w:w="4661" w:type="dxa"/>
          </w:tcPr>
          <w:p w14:paraId="2C9FF49C"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3.1. Загальні договірні засади у сфері теплопостачання</w:t>
            </w:r>
          </w:p>
          <w:p w14:paraId="0F77D40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030DAB5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3.1.1. Договір постачання теплової енергії між теплопостачальною організацією та споживачем укладається за умови приєднання до теплової мережі </w:t>
            </w:r>
            <w:proofErr w:type="spellStart"/>
            <w:r w:rsidRPr="006A2D98">
              <w:rPr>
                <w:rFonts w:ascii="Times New Roman" w:hAnsi="Times New Roman" w:cs="Times New Roman"/>
                <w:sz w:val="24"/>
                <w:szCs w:val="24"/>
              </w:rPr>
              <w:t>тепловикористовувальної</w:t>
            </w:r>
            <w:proofErr w:type="spellEnd"/>
            <w:r w:rsidRPr="006A2D98">
              <w:rPr>
                <w:rFonts w:ascii="Times New Roman" w:hAnsi="Times New Roman" w:cs="Times New Roman"/>
                <w:sz w:val="24"/>
                <w:szCs w:val="24"/>
              </w:rPr>
              <w:t xml:space="preserve"> установки, яка експлуатується безпосередньо споживачем. У разі теплозабезпечення багатоквартирних житлових будинків, між відповідними сторонами укладаються договори про надання послуги з постачання теплової енергії відповідно до Правил надання послуги з постачання теплової енергії, затверджених постановою Кабінету Міністрів України від 21 серпня 2019 року № 830.</w:t>
            </w:r>
          </w:p>
          <w:p w14:paraId="56D90C13" w14:textId="3E741009"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Теплопостачальна організація не має права відмовити споживачу теплової енергії в укладанні договору постачання теплової енергії або в збільшенні його договірного споживання, крім випадків, коли для цього відсутня технічна можливість – недостатня вільна потужність теплової мережі або недостатня потужність теплогенеруючих установок, приєднаних до цієї мережі. Теплопостачальна організація повинна письмово повідомити споживача про відмову в укладенні договору постачання теплової енергії або </w:t>
            </w:r>
            <w:r w:rsidRPr="006A2D98">
              <w:rPr>
                <w:rFonts w:ascii="Times New Roman" w:hAnsi="Times New Roman" w:cs="Times New Roman"/>
                <w:sz w:val="24"/>
                <w:szCs w:val="24"/>
              </w:rPr>
              <w:lastRenderedPageBreak/>
              <w:t>збільшення договірного споживання з обґрунтуванням причин такої відмови.</w:t>
            </w:r>
          </w:p>
        </w:tc>
        <w:tc>
          <w:tcPr>
            <w:tcW w:w="6967" w:type="dxa"/>
          </w:tcPr>
          <w:p w14:paraId="45D0400B" w14:textId="47874525"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6135D09E"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241583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3.1.1. Договір </w:t>
            </w:r>
            <w:r w:rsidRPr="006A2D98">
              <w:rPr>
                <w:rFonts w:ascii="Times New Roman" w:eastAsia="Times New Roman" w:hAnsi="Times New Roman" w:cs="Times New Roman"/>
                <w:b/>
                <w:bCs/>
                <w:sz w:val="24"/>
                <w:szCs w:val="24"/>
              </w:rPr>
              <w:t>купівлі-продажу</w:t>
            </w:r>
            <w:r w:rsidRPr="006A2D98">
              <w:rPr>
                <w:rFonts w:ascii="Times New Roman" w:eastAsia="Times New Roman" w:hAnsi="Times New Roman" w:cs="Times New Roman"/>
                <w:sz w:val="24"/>
                <w:szCs w:val="24"/>
              </w:rPr>
              <w:t xml:space="preserve"> теплової енергії між теплопостачальною або </w:t>
            </w:r>
            <w:r w:rsidRPr="006A2D98">
              <w:rPr>
                <w:rFonts w:ascii="Times New Roman" w:eastAsia="Times New Roman" w:hAnsi="Times New Roman" w:cs="Times New Roman"/>
                <w:b/>
                <w:bCs/>
                <w:sz w:val="24"/>
                <w:szCs w:val="24"/>
              </w:rPr>
              <w:t>теплогенеруючою організацією</w:t>
            </w:r>
            <w:r w:rsidRPr="006A2D98">
              <w:rPr>
                <w:rFonts w:ascii="Times New Roman" w:eastAsia="Times New Roman" w:hAnsi="Times New Roman" w:cs="Times New Roman"/>
                <w:sz w:val="24"/>
                <w:szCs w:val="24"/>
              </w:rPr>
              <w:t xml:space="preserve"> та споживачем укладається за умови приєднання до теплової мережі </w:t>
            </w:r>
            <w:proofErr w:type="spellStart"/>
            <w:r w:rsidRPr="006A2D98">
              <w:rPr>
                <w:rFonts w:ascii="Times New Roman" w:eastAsia="Times New Roman" w:hAnsi="Times New Roman" w:cs="Times New Roman"/>
                <w:sz w:val="24"/>
                <w:szCs w:val="24"/>
              </w:rPr>
              <w:t>тепловикористовувальної</w:t>
            </w:r>
            <w:proofErr w:type="spellEnd"/>
            <w:r w:rsidRPr="006A2D98">
              <w:rPr>
                <w:rFonts w:ascii="Times New Roman" w:eastAsia="Times New Roman" w:hAnsi="Times New Roman" w:cs="Times New Roman"/>
                <w:sz w:val="24"/>
                <w:szCs w:val="24"/>
              </w:rPr>
              <w:t xml:space="preserve"> установки, яка експлуатується безпосередньо споживачем. У разі теплозабезпечення багатоквартирних житлових будинків, між відповідними сторонами укладаються договори про надання послуги з постачання теплової енергії відповідно до Правил надання послуги з постачання теплової енергії, затверджених постановою Кабінету Міністрів України від 21 серпня 2019 року № 830.</w:t>
            </w:r>
          </w:p>
          <w:p w14:paraId="3A46C6BE" w14:textId="509B4CBE"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Теплопостачальна організація не має права відмовити споживачу теплової енергії в укладанні договору </w:t>
            </w:r>
            <w:r w:rsidRPr="006A2D98">
              <w:rPr>
                <w:rFonts w:ascii="Times New Roman" w:eastAsia="Times New Roman" w:hAnsi="Times New Roman" w:cs="Times New Roman"/>
                <w:b/>
                <w:bCs/>
                <w:sz w:val="24"/>
                <w:szCs w:val="24"/>
              </w:rPr>
              <w:t>купівлі-продажу</w:t>
            </w:r>
            <w:r w:rsidRPr="006A2D98">
              <w:rPr>
                <w:rFonts w:ascii="Times New Roman" w:eastAsia="Times New Roman" w:hAnsi="Times New Roman" w:cs="Times New Roman"/>
                <w:sz w:val="24"/>
                <w:szCs w:val="24"/>
              </w:rPr>
              <w:t xml:space="preserve"> теплової енергії або в збільшенні його договірного споживання, крім випадків, коли для цього відсутня технічна можливість – недостатня вільна потужність теплової мережі або недостатня потужність теплогенеруючих установок, приєднаних до цієї мережі. Теплопостачальна організація повинна письмово повідомити споживача про відмову в укладенні договору </w:t>
            </w:r>
            <w:r w:rsidRPr="006A2D98">
              <w:rPr>
                <w:rFonts w:ascii="Times New Roman" w:eastAsia="Times New Roman" w:hAnsi="Times New Roman" w:cs="Times New Roman"/>
                <w:b/>
                <w:bCs/>
                <w:sz w:val="24"/>
                <w:szCs w:val="24"/>
              </w:rPr>
              <w:t>купівлі-продажу</w:t>
            </w:r>
            <w:r w:rsidRPr="006A2D98">
              <w:rPr>
                <w:rFonts w:ascii="Times New Roman" w:eastAsia="Times New Roman" w:hAnsi="Times New Roman" w:cs="Times New Roman"/>
                <w:sz w:val="24"/>
                <w:szCs w:val="24"/>
              </w:rPr>
              <w:t xml:space="preserve"> теплової енергії або збільшення договірного споживання з обґрунтуванням причин такої відмови.</w:t>
            </w:r>
          </w:p>
          <w:p w14:paraId="70DBE75E"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3448FAA9"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FFE3819"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Суперечить ЗУ «Про теплопостачання»:</w:t>
            </w:r>
          </w:p>
          <w:p w14:paraId="0184A9F7" w14:textId="3F47F2E4"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згідно 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договори купівлі-продажу теплової енергії із споживачами з урахуванням вимог Закону України "Про комерційний облік теплової енергії та водопостачання»</w:t>
            </w:r>
          </w:p>
          <w:p w14:paraId="77036EA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Суперечить п.4 постанови КМУ від 3 жовтня 2007 р. № 1198: Користування тепловою енергією допускається лише на підставі договору купівлі-продажу теплової енергії між споживачем і теплопостачальною організацією</w:t>
            </w:r>
          </w:p>
          <w:p w14:paraId="2540516C"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p>
          <w:p w14:paraId="2F806F68" w14:textId="309AE5BB" w:rsidR="008D1A16" w:rsidRPr="006A2D98" w:rsidRDefault="008D1A16"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EA6AED" w:rsidRPr="006A2D98">
              <w:rPr>
                <w:rFonts w:ascii="Times New Roman" w:hAnsi="Times New Roman" w:cs="Times New Roman"/>
                <w:b/>
                <w:i/>
                <w:sz w:val="28"/>
                <w:szCs w:val="24"/>
                <w:u w:val="single"/>
              </w:rPr>
              <w:t>,</w:t>
            </w:r>
          </w:p>
          <w:p w14:paraId="6992D030" w14:textId="77777777" w:rsidR="00EA6AED" w:rsidRPr="006A2D98" w:rsidRDefault="00EA6AE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5DAB795E" w14:textId="77777777" w:rsidR="008D1A16" w:rsidRPr="006A2D98" w:rsidRDefault="008D1A16"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3.1.1. Договір постачання теплової енергії між теплопостачальною організацією та споживачем укладається за умови приєднання до теплової мережі </w:t>
            </w:r>
            <w:proofErr w:type="spellStart"/>
            <w:r w:rsidRPr="006A2D98">
              <w:rPr>
                <w:rFonts w:ascii="Times New Roman" w:hAnsi="Times New Roman" w:cs="Times New Roman"/>
                <w:sz w:val="24"/>
                <w:szCs w:val="24"/>
              </w:rPr>
              <w:t>тепловикористовувальної</w:t>
            </w:r>
            <w:proofErr w:type="spellEnd"/>
            <w:r w:rsidRPr="006A2D98">
              <w:rPr>
                <w:rFonts w:ascii="Times New Roman" w:hAnsi="Times New Roman" w:cs="Times New Roman"/>
                <w:sz w:val="24"/>
                <w:szCs w:val="24"/>
              </w:rPr>
              <w:t xml:space="preserve"> установки, яка експлуатується безпосередньо споживачем. У разі теплозабезпечення багатоквартирних житлових будинків, між відповідними сторонами укладаються договори про надання послуги з постачання теплової енергії відповідно до Правил надання послуги з постачання теплової енергії, затверджених постановою Кабінету Міністрів України від 21 серпня 2019 року № 830.</w:t>
            </w:r>
          </w:p>
          <w:p w14:paraId="165BF5ED" w14:textId="77777777" w:rsidR="008D1A16" w:rsidRPr="006A2D98" w:rsidRDefault="008D1A16" w:rsidP="006A2D98">
            <w:pPr>
              <w:shd w:val="clear" w:color="auto" w:fill="FFFFFF" w:themeFill="background1"/>
              <w:spacing w:line="240" w:lineRule="auto"/>
              <w:contextualSpacing/>
              <w:jc w:val="both"/>
              <w:rPr>
                <w:rFonts w:ascii="Times New Roman" w:hAnsi="Times New Roman" w:cs="Times New Roman"/>
                <w:b/>
                <w:bCs/>
                <w:sz w:val="24"/>
                <w:szCs w:val="24"/>
              </w:rPr>
            </w:pPr>
            <w:r w:rsidRPr="006A2D98">
              <w:rPr>
                <w:rFonts w:ascii="Times New Roman" w:hAnsi="Times New Roman" w:cs="Times New Roman"/>
                <w:sz w:val="24"/>
                <w:szCs w:val="24"/>
              </w:rPr>
              <w:t xml:space="preserve">Теплопостачальна організація не має права відмовити споживачу теплової енергії в укладанні договору постачання теплової енергії або в збільшенні його договірного споживання, крім випадків, коли для цього відсутня технічна можливість – недостатня вільна потужність теплової мережі або недостатня потужність теплогенеруючих установок, приєднаних до цієї мережі </w:t>
            </w:r>
            <w:r w:rsidRPr="006A2D98">
              <w:rPr>
                <w:rFonts w:ascii="Times New Roman" w:hAnsi="Times New Roman" w:cs="Times New Roman"/>
                <w:b/>
                <w:bCs/>
                <w:sz w:val="24"/>
                <w:szCs w:val="24"/>
              </w:rPr>
              <w:t xml:space="preserve">та у разі наявності у споживача прострочених та не врегульованих грошових зобов’язань (крім тих, які оспорюються замовником у встановленому законодавством порядку). </w:t>
            </w:r>
          </w:p>
          <w:p w14:paraId="57D5D015"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Теплопостачальна організація повинна письмово повідомити споживача про відмову в укладенні договору постачання теплової енергії або збільшення договірного споживання з обґрунтуванням причин такої відмови.</w:t>
            </w:r>
          </w:p>
          <w:p w14:paraId="527AB1C8"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p>
          <w:p w14:paraId="48031DD9"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FB11017" w14:textId="2F3CF0FF"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Уточнення прав теплопостачальної організації з метою уникнення збільшення неврегульованої заборгованості споживачів</w:t>
            </w:r>
          </w:p>
        </w:tc>
        <w:tc>
          <w:tcPr>
            <w:tcW w:w="3535" w:type="dxa"/>
          </w:tcPr>
          <w:p w14:paraId="59E86C7D" w14:textId="1D701FAB" w:rsidR="008F0EC2"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н</w:t>
            </w:r>
            <w:r w:rsidR="008F0EC2" w:rsidRPr="006A2D98">
              <w:rPr>
                <w:rFonts w:ascii="Times New Roman" w:hAnsi="Times New Roman" w:cs="Times New Roman"/>
                <w:b/>
                <w:sz w:val="24"/>
                <w:szCs w:val="24"/>
              </w:rPr>
              <w:t>е враховано</w:t>
            </w:r>
          </w:p>
          <w:p w14:paraId="4496D2E6" w14:textId="77777777" w:rsidR="008F0EC2" w:rsidRPr="006A2D98" w:rsidRDefault="008F0EC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 Законі України «Про теплопостачання», зокрема в статті 19-1 наявна норма щодо оплати споживачем теплової енергії шляхом перерахування коштів на рахунок із спеціальним режимом використання, що є обов’язковою умовою договору на постачання теплової енергії, укладеного між теплопостачальною організацією та споживачем теплової енергії. </w:t>
            </w:r>
          </w:p>
          <w:p w14:paraId="716461C7" w14:textId="69259313" w:rsidR="00C2732B" w:rsidRPr="006A2D98" w:rsidRDefault="008F0EC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Крім того, Ліцензійними умовами провадження господарської діяльності у сфері теплопостачання, затвердженими постановою НКРЕКП від 22.03.2017 № 308 передбачені договори купівлі-продажу, транспортування та постачання теплової енергії.</w:t>
            </w:r>
          </w:p>
          <w:p w14:paraId="5302FE07"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641D1DEB"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5D5B1880"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2CB1B533"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510FAED4"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26713227"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430E8CEE"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05327181"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58C652D6"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72715CF8"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1D77FEFF"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4BD9D9BB" w14:textId="4049A086"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639FFB69" w14:textId="0B7CD6F8" w:rsidR="00EA6AED" w:rsidRPr="006A2D98" w:rsidRDefault="00EA6AED" w:rsidP="006A2D98">
            <w:pPr>
              <w:shd w:val="clear" w:color="auto" w:fill="FFFFFF" w:themeFill="background1"/>
              <w:spacing w:line="240" w:lineRule="auto"/>
              <w:jc w:val="both"/>
              <w:rPr>
                <w:rFonts w:ascii="Times New Roman" w:hAnsi="Times New Roman" w:cs="Times New Roman"/>
                <w:sz w:val="24"/>
                <w:szCs w:val="24"/>
              </w:rPr>
            </w:pPr>
          </w:p>
          <w:p w14:paraId="4F4FAA2E" w14:textId="77777777" w:rsidR="00EA6AED" w:rsidRPr="006A2D98" w:rsidRDefault="00EA6AED" w:rsidP="006A2D98">
            <w:pPr>
              <w:shd w:val="clear" w:color="auto" w:fill="FFFFFF" w:themeFill="background1"/>
              <w:spacing w:line="240" w:lineRule="auto"/>
              <w:jc w:val="both"/>
              <w:rPr>
                <w:rFonts w:ascii="Times New Roman" w:hAnsi="Times New Roman" w:cs="Times New Roman"/>
                <w:sz w:val="24"/>
                <w:szCs w:val="24"/>
              </w:rPr>
            </w:pPr>
          </w:p>
          <w:p w14:paraId="7F487F63" w14:textId="77777777"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p w14:paraId="6E27667F" w14:textId="59FD3B1D" w:rsidR="003F0413"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3F0413" w:rsidRPr="006A2D98">
              <w:rPr>
                <w:rFonts w:ascii="Times New Roman" w:hAnsi="Times New Roman" w:cs="Times New Roman"/>
                <w:b/>
                <w:sz w:val="24"/>
                <w:szCs w:val="24"/>
              </w:rPr>
              <w:t>е враховано</w:t>
            </w:r>
          </w:p>
          <w:p w14:paraId="4A3E73FD" w14:textId="7B65096C" w:rsidR="00C2732B" w:rsidRPr="006A2D98" w:rsidRDefault="003F0413"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Не передбачено Законом України «Про теплопостачання»</w:t>
            </w:r>
          </w:p>
          <w:p w14:paraId="26C31E5F" w14:textId="1B4BE936" w:rsidR="00C2732B" w:rsidRPr="006A2D98" w:rsidRDefault="00C2732B"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26EBCD86" w14:textId="77777777" w:rsidTr="00FD2CE0">
        <w:tc>
          <w:tcPr>
            <w:tcW w:w="4661" w:type="dxa"/>
          </w:tcPr>
          <w:p w14:paraId="35A1FBFE"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3.1.2. Вимоги цих Правил щодо укладання окремих договорів (транспортування/купівлі-</w:t>
            </w:r>
            <w:r w:rsidRPr="006A2D98">
              <w:rPr>
                <w:rFonts w:ascii="Times New Roman" w:hAnsi="Times New Roman" w:cs="Times New Roman"/>
                <w:sz w:val="24"/>
                <w:szCs w:val="24"/>
              </w:rPr>
              <w:lastRenderedPageBreak/>
              <w:t>продажу/постачання теплової енергії), проведення розрахунків за цими договорами та погодження окремих документів, розрахунків тощо не розповсюджуються на відносини, які виникають в процесі виробництва, транспортування та постачання теплової енергії, якщо виробництво, транспортування, постачання цієї теплової енергії здійснюється однією юридичною особою.</w:t>
            </w:r>
          </w:p>
          <w:p w14:paraId="122D30E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6DE7FFF2" w14:textId="77777777" w:rsidR="00DD608D" w:rsidRPr="006A2D98" w:rsidRDefault="004117A3"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ГО</w:t>
            </w:r>
            <w:r w:rsidR="001D70D9" w:rsidRPr="006A2D98">
              <w:rPr>
                <w:rFonts w:ascii="Times New Roman" w:hAnsi="Times New Roman" w:cs="Times New Roman"/>
                <w:b/>
                <w:i/>
                <w:sz w:val="28"/>
                <w:szCs w:val="24"/>
                <w:u w:val="single"/>
              </w:rPr>
              <w:t xml:space="preserve"> «Біоенергетична асоціація України»</w:t>
            </w:r>
          </w:p>
          <w:p w14:paraId="6F3C3156" w14:textId="77777777" w:rsidR="001D70D9" w:rsidRPr="006A2D98" w:rsidRDefault="001D70D9"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eastAsia="Times New Roman" w:hAnsi="Times New Roman" w:cs="Times New Roman"/>
                <w:sz w:val="24"/>
                <w:szCs w:val="24"/>
                <w:lang w:eastAsia="uk-UA"/>
              </w:rPr>
              <w:lastRenderedPageBreak/>
              <w:t xml:space="preserve">Пропозиція доповнити пункт наступним формулюванням: </w:t>
            </w:r>
            <w:r w:rsidRPr="006A2D98">
              <w:rPr>
                <w:rFonts w:ascii="Times New Roman" w:hAnsi="Times New Roman" w:cs="Times New Roman"/>
                <w:b/>
                <w:bCs/>
                <w:sz w:val="24"/>
                <w:szCs w:val="24"/>
              </w:rPr>
              <w:t>Якщо виробництво, транспортування та постачання теплової енергії здійснюється однією юридичною особою, то в такому випадку між теплопостачальною організацією та споживачем укладається єдиний договір постачання теплової енергії, що включає в себе виробництво, транспортування та постачання теплової енергії. В такому випадку, рішення щодо включення та кількість додатків до договору ухвалюється сторонами.</w:t>
            </w:r>
          </w:p>
          <w:p w14:paraId="1E7090B7" w14:textId="77777777" w:rsidR="001D70D9" w:rsidRPr="006A2D98" w:rsidRDefault="001D70D9" w:rsidP="006A2D98">
            <w:pPr>
              <w:shd w:val="clear" w:color="auto" w:fill="FFFFFF" w:themeFill="background1"/>
              <w:spacing w:line="240" w:lineRule="auto"/>
              <w:jc w:val="both"/>
              <w:rPr>
                <w:rFonts w:ascii="Times New Roman" w:hAnsi="Times New Roman" w:cs="Times New Roman"/>
                <w:b/>
                <w:sz w:val="24"/>
                <w:szCs w:val="24"/>
              </w:rPr>
            </w:pPr>
          </w:p>
          <w:p w14:paraId="3DC35D84" w14:textId="77777777" w:rsidR="001D70D9" w:rsidRPr="006A2D98" w:rsidRDefault="001D70D9"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40C7697" w14:textId="77777777" w:rsidR="001D70D9" w:rsidRPr="006A2D98" w:rsidRDefault="001D70D9" w:rsidP="006A2D98">
            <w:pPr>
              <w:shd w:val="clear" w:color="auto" w:fill="FFFFFF" w:themeFill="background1"/>
              <w:spacing w:line="240" w:lineRule="auto"/>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В цьому пункті, та і в цілому в проекті рішення, немає згадки, про те, який договір доцільніше укладати при такому збігу обставин. Пропозиція доповнення має за мету забезпечити юридичну визначеність у цьому основоположному питанні для </w:t>
            </w:r>
            <w:proofErr w:type="spellStart"/>
            <w:r w:rsidRPr="006A2D98">
              <w:rPr>
                <w:rFonts w:ascii="Times New Roman" w:eastAsia="Times New Roman" w:hAnsi="Times New Roman" w:cs="Times New Roman"/>
                <w:sz w:val="24"/>
                <w:szCs w:val="24"/>
                <w:lang w:eastAsia="uk-UA"/>
              </w:rPr>
              <w:t>теплопостачальників</w:t>
            </w:r>
            <w:proofErr w:type="spellEnd"/>
            <w:r w:rsidRPr="006A2D98">
              <w:rPr>
                <w:rFonts w:ascii="Times New Roman" w:eastAsia="Times New Roman" w:hAnsi="Times New Roman" w:cs="Times New Roman"/>
                <w:sz w:val="24"/>
                <w:szCs w:val="24"/>
                <w:lang w:eastAsia="uk-UA"/>
              </w:rPr>
              <w:t xml:space="preserve"> та споживачів. </w:t>
            </w:r>
          </w:p>
          <w:p w14:paraId="6AB9AA8A" w14:textId="3D2E2A64" w:rsidR="001D70D9" w:rsidRPr="006A2D98" w:rsidRDefault="001D70D9"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lang w:eastAsia="uk-UA"/>
              </w:rPr>
              <w:t>Щодо кількості додатків зазначаємо, що невеликі організації часто мають мінімальний штат працівників, що ускладнює контроль за дотриманням умов підписаних договорів. Якщо доводиться підписувати та контролювати численні додатки, це створює додаткове навантаження на персонал, який міг би зосередитися на безпосередньому наданні послуг. Це може призвести до ненавмисного порушення умов договору через їхню складність або технічну неможливість дотримання. Це може призвести до штрафних санкцій або розірвання договору. Також, додаткові зобов’язання, передбачені в додатках, можуть вимагати спеціального обладнання або програмного забезпечення для моніторингу, звітності та регулювання постачання тепла. У маленьких організацій часто немає таких ресурсів, що унеможливлює їхнє виконання. Таким чином, для малих теплопостачальних організацій оптимальним є мінімізація кількості додатків до договорів, спрощення умов співпраці та адаптація документації до реальних можливостей компанії.</w:t>
            </w:r>
          </w:p>
        </w:tc>
        <w:tc>
          <w:tcPr>
            <w:tcW w:w="3535" w:type="dxa"/>
          </w:tcPr>
          <w:p w14:paraId="5B8EBF46" w14:textId="4FAF1658"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3F0413" w:rsidRPr="006A2D98">
              <w:rPr>
                <w:rFonts w:ascii="Times New Roman" w:hAnsi="Times New Roman" w:cs="Times New Roman"/>
                <w:b/>
                <w:sz w:val="24"/>
                <w:szCs w:val="24"/>
              </w:rPr>
              <w:t>астково</w:t>
            </w:r>
            <w:proofErr w:type="spellEnd"/>
            <w:r w:rsidR="003F0413" w:rsidRPr="006A2D98">
              <w:rPr>
                <w:rFonts w:ascii="Times New Roman" w:hAnsi="Times New Roman" w:cs="Times New Roman"/>
                <w:b/>
                <w:sz w:val="24"/>
                <w:szCs w:val="24"/>
              </w:rPr>
              <w:t xml:space="preserve"> враховано</w:t>
            </w:r>
          </w:p>
          <w:p w14:paraId="1C8AFB4E" w14:textId="41212842" w:rsidR="003F0413" w:rsidRPr="006A2D98" w:rsidRDefault="0025108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3F0413" w:rsidRPr="006A2D98">
              <w:rPr>
                <w:rFonts w:ascii="Times New Roman" w:hAnsi="Times New Roman" w:cs="Times New Roman"/>
                <w:sz w:val="24"/>
                <w:szCs w:val="24"/>
              </w:rPr>
              <w:t>:</w:t>
            </w:r>
          </w:p>
          <w:p w14:paraId="4E3ADCC6" w14:textId="77777777" w:rsidR="003F0413" w:rsidRPr="006A2D98" w:rsidRDefault="003F0413"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«3.1.2. Вимоги цих Правил щодо укладання окремих договорів (транспортування/купівлі-продажу/постачання теплової енергії), проведення розрахунків за цими договорами та погодження окремих документів, розрахунків тощо не розповсюджуються на відносини, які виникають в процесі виробництва, транспортування та постачання теплової енергії, якщо виробництво, транспортування, постачання цієї теплової енергії здійснюється однією юридичною особою.</w:t>
            </w:r>
          </w:p>
          <w:p w14:paraId="6FD058CE" w14:textId="74AAE641" w:rsidR="003F0413" w:rsidRPr="006A2D98" w:rsidRDefault="003F0413" w:rsidP="006A2D98">
            <w:pPr>
              <w:shd w:val="clear" w:color="auto" w:fill="FFFFFF" w:themeFill="background1"/>
              <w:spacing w:line="240" w:lineRule="auto"/>
              <w:jc w:val="both"/>
              <w:rPr>
                <w:rFonts w:ascii="Times New Roman" w:hAnsi="Times New Roman" w:cs="Times New Roman"/>
                <w:sz w:val="24"/>
                <w:szCs w:val="24"/>
              </w:rPr>
            </w:pPr>
            <w:bookmarkStart w:id="13" w:name="_Hlk198819282"/>
            <w:r w:rsidRPr="006A2D98">
              <w:rPr>
                <w:rFonts w:ascii="Times New Roman" w:hAnsi="Times New Roman" w:cs="Times New Roman"/>
                <w:b/>
                <w:bCs/>
                <w:sz w:val="24"/>
                <w:szCs w:val="24"/>
              </w:rPr>
              <w:t>У разі якщо</w:t>
            </w:r>
            <w:r w:rsidR="00CB71D1" w:rsidRPr="006A2D98">
              <w:rPr>
                <w:rFonts w:ascii="Times New Roman" w:hAnsi="Times New Roman" w:cs="Times New Roman"/>
                <w:b/>
                <w:bCs/>
                <w:sz w:val="24"/>
                <w:szCs w:val="24"/>
              </w:rPr>
              <w:t xml:space="preserve"> теплопостачальна організація</w:t>
            </w:r>
            <w:r w:rsidR="00A26C87" w:rsidRPr="006A2D98">
              <w:rPr>
                <w:rFonts w:ascii="Times New Roman" w:hAnsi="Times New Roman" w:cs="Times New Roman"/>
                <w:b/>
                <w:bCs/>
                <w:sz w:val="24"/>
                <w:szCs w:val="24"/>
              </w:rPr>
              <w:t xml:space="preserve"> одночасно здійснює діяльність з </w:t>
            </w:r>
            <w:r w:rsidRPr="006A2D98">
              <w:rPr>
                <w:rFonts w:ascii="Times New Roman" w:hAnsi="Times New Roman" w:cs="Times New Roman"/>
                <w:b/>
                <w:bCs/>
                <w:sz w:val="24"/>
                <w:szCs w:val="24"/>
              </w:rPr>
              <w:t xml:space="preserve"> виробництво, транспортування та постачання теплової енергії</w:t>
            </w:r>
            <w:r w:rsidR="00CB71D1" w:rsidRPr="006A2D98">
              <w:rPr>
                <w:rFonts w:ascii="Times New Roman" w:hAnsi="Times New Roman" w:cs="Times New Roman"/>
                <w:b/>
                <w:bCs/>
                <w:sz w:val="24"/>
                <w:szCs w:val="24"/>
              </w:rPr>
              <w:t xml:space="preserve"> в одній локальній системі теплопостачання, між нею та споживачем </w:t>
            </w:r>
            <w:r w:rsidRPr="006A2D98">
              <w:rPr>
                <w:rFonts w:ascii="Times New Roman" w:hAnsi="Times New Roman" w:cs="Times New Roman"/>
                <w:b/>
                <w:bCs/>
                <w:sz w:val="24"/>
                <w:szCs w:val="24"/>
              </w:rPr>
              <w:t>укладається договір постачання теплової енергії</w:t>
            </w:r>
            <w:bookmarkEnd w:id="13"/>
            <w:r w:rsidR="00CB71D1" w:rsidRPr="006A2D98">
              <w:rPr>
                <w:rFonts w:ascii="Times New Roman" w:hAnsi="Times New Roman" w:cs="Times New Roman"/>
                <w:b/>
                <w:bCs/>
                <w:sz w:val="24"/>
                <w:szCs w:val="24"/>
              </w:rPr>
              <w:t>.</w:t>
            </w:r>
            <w:r w:rsidR="00EC0F9B" w:rsidRPr="006A2D98">
              <w:rPr>
                <w:rFonts w:ascii="Times New Roman" w:hAnsi="Times New Roman" w:cs="Times New Roman"/>
                <w:b/>
                <w:bCs/>
                <w:sz w:val="24"/>
                <w:szCs w:val="24"/>
              </w:rPr>
              <w:t>»</w:t>
            </w:r>
          </w:p>
        </w:tc>
      </w:tr>
      <w:tr w:rsidR="006735DF" w:rsidRPr="006A2D98" w14:paraId="27CEE2B1" w14:textId="77777777" w:rsidTr="00FD2CE0">
        <w:tc>
          <w:tcPr>
            <w:tcW w:w="4661" w:type="dxa"/>
          </w:tcPr>
          <w:p w14:paraId="3E1700FD" w14:textId="007919DA"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3.1.3. Взаємовідносини між користувачами здійснюються на підставі договору, що укладається відповідно до положень Цивільного кодексу України, </w:t>
            </w:r>
            <w:r w:rsidRPr="006A2D98">
              <w:rPr>
                <w:rFonts w:ascii="Times New Roman" w:hAnsi="Times New Roman" w:cs="Times New Roman"/>
                <w:sz w:val="24"/>
                <w:szCs w:val="24"/>
              </w:rPr>
              <w:lastRenderedPageBreak/>
              <w:t>Господарського кодексу України та цих Правил.</w:t>
            </w:r>
          </w:p>
        </w:tc>
        <w:tc>
          <w:tcPr>
            <w:tcW w:w="6967" w:type="dxa"/>
          </w:tcPr>
          <w:p w14:paraId="47805432" w14:textId="2B7473CF"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212AEFB6"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5AB394A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3.1.3. Взаємовідносини між користувачами здійснюються на підставі договору, що укладається відповідно до положень Цивільного кодексу України, ЗУ «Про теплопостачання» та цих Правил.</w:t>
            </w:r>
          </w:p>
          <w:p w14:paraId="163F7F78"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E79AB0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Відповідно до ЗУ Про особливості регулювання діяльності юридичних осіб окремих організаційно-правових форм у перехідний період та об'єднань юридичних осіб Господарський кодекс України втрачає, з дня введення в дію цього Закону (28.08.2025).</w:t>
            </w:r>
          </w:p>
          <w:p w14:paraId="138DC673" w14:textId="5CA299DC"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2. Треба доповнити ЗУ «Про теплопостачання»</w:t>
            </w:r>
          </w:p>
        </w:tc>
        <w:tc>
          <w:tcPr>
            <w:tcW w:w="3535" w:type="dxa"/>
          </w:tcPr>
          <w:p w14:paraId="03730816" w14:textId="71EF3CBE"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в</w:t>
            </w:r>
            <w:r w:rsidR="00FE54D3" w:rsidRPr="006A2D98">
              <w:rPr>
                <w:rFonts w:ascii="Times New Roman" w:hAnsi="Times New Roman" w:cs="Times New Roman"/>
                <w:b/>
                <w:sz w:val="24"/>
                <w:szCs w:val="24"/>
              </w:rPr>
              <w:t>раховано</w:t>
            </w:r>
          </w:p>
          <w:p w14:paraId="52A7ECA2" w14:textId="5364506C" w:rsidR="00FE54D3" w:rsidRPr="006A2D98" w:rsidRDefault="0025108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FE54D3" w:rsidRPr="006A2D98">
              <w:rPr>
                <w:rFonts w:ascii="Times New Roman" w:hAnsi="Times New Roman" w:cs="Times New Roman"/>
                <w:sz w:val="24"/>
                <w:szCs w:val="24"/>
              </w:rPr>
              <w:t>:</w:t>
            </w:r>
          </w:p>
          <w:p w14:paraId="4102E9C4" w14:textId="48A3779A" w:rsidR="00FE54D3" w:rsidRPr="006A2D98" w:rsidRDefault="00FE54D3"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«3.1.3. </w:t>
            </w:r>
            <w:bookmarkStart w:id="14" w:name="_Hlk198819332"/>
            <w:r w:rsidRPr="006A2D98">
              <w:rPr>
                <w:rFonts w:ascii="Times New Roman" w:hAnsi="Times New Roman" w:cs="Times New Roman"/>
                <w:b/>
                <w:sz w:val="24"/>
                <w:szCs w:val="24"/>
              </w:rPr>
              <w:t xml:space="preserve">Взаємовідносини між користувачами здійснюються на підставі договору, що </w:t>
            </w:r>
            <w:r w:rsidRPr="006A2D98">
              <w:rPr>
                <w:rFonts w:ascii="Times New Roman" w:hAnsi="Times New Roman" w:cs="Times New Roman"/>
                <w:b/>
                <w:sz w:val="24"/>
                <w:szCs w:val="24"/>
              </w:rPr>
              <w:lastRenderedPageBreak/>
              <w:t>укладається відповідно до положень Цивільного кодексу України, Закону України «Про теплопостачання» та цих Правил</w:t>
            </w:r>
            <w:bookmarkEnd w:id="14"/>
            <w:r w:rsidRPr="006A2D98">
              <w:rPr>
                <w:rFonts w:ascii="Times New Roman" w:hAnsi="Times New Roman" w:cs="Times New Roman"/>
                <w:b/>
                <w:sz w:val="24"/>
                <w:szCs w:val="24"/>
              </w:rPr>
              <w:t>.»</w:t>
            </w:r>
          </w:p>
        </w:tc>
      </w:tr>
      <w:tr w:rsidR="006735DF" w:rsidRPr="006A2D98" w14:paraId="49F912DE" w14:textId="77777777" w:rsidTr="00FD2CE0">
        <w:tc>
          <w:tcPr>
            <w:tcW w:w="4661" w:type="dxa"/>
          </w:tcPr>
          <w:p w14:paraId="504F955B"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3.1.10. Функціонування системи теплопостачання може здійснюватися за якісним, якісно-кількісним та кількісним режимом теплової мережі та відповідним температурним графіком.</w:t>
            </w:r>
          </w:p>
          <w:p w14:paraId="1821941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У разі наявності в системі теплопостачання об’єктів теплоспоживання з тепловим навантаженням:</w:t>
            </w:r>
          </w:p>
          <w:p w14:paraId="5B3AC32B"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на опалення – максимальна температура теплової мережі встановлюється для розрахункової температури зовнішнього повітря для системи опалення відповідно до вимог ДСТУ-Н Б В.1.1-27:2010 «Будівельна кліматологія»;</w:t>
            </w:r>
          </w:p>
          <w:p w14:paraId="4B3AB681" w14:textId="463DE47A"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на гаряче водопостачання для закритих систем теплопостачання – мінімальна температура мережної води на виході з джерела теплової енергії та в тепловій мережі повинна забезпечувати можливість підігрівання води, що надходить на гаряче водопостачання, до нормативного рівня.</w:t>
            </w:r>
          </w:p>
        </w:tc>
        <w:tc>
          <w:tcPr>
            <w:tcW w:w="6967" w:type="dxa"/>
          </w:tcPr>
          <w:p w14:paraId="6971B72C" w14:textId="2D8B9E19"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4A8CF750"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450C9B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3.1.10. Функціонування системи теплопостачання може здійснюватися за якісним, якісно-кількісним та кількісним режимом теплової мережі та відповідним температурним графіком.</w:t>
            </w:r>
          </w:p>
          <w:p w14:paraId="6A573D7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У разі наявності в системі теплопостачання об’єктів теплоспоживання з тепловим навантаженням:</w:t>
            </w:r>
          </w:p>
          <w:p w14:paraId="1C80539F" w14:textId="2FDD9263"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на опалення – максимальна температура теплової мережі встановлюється для розрахункової температури зовнішнього повітря для системи опалення відповідно до вимог ДСТУ-Н Б В.1.1-27:2010 «Будівельна кліматологія»</w:t>
            </w:r>
          </w:p>
          <w:p w14:paraId="70F9AE79"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p>
          <w:p w14:paraId="08412E3D" w14:textId="0214BF40"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32726AF"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Постачання гарячої води є комунальною послугою, яка регулюється в рамках ЗУ про «ЖКП» і правил, затвердженими КМУ</w:t>
            </w:r>
          </w:p>
          <w:p w14:paraId="26785F70" w14:textId="1D528E3B"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3535" w:type="dxa"/>
          </w:tcPr>
          <w:p w14:paraId="5C3F512D" w14:textId="2C83684A"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475DFA" w:rsidRPr="006A2D98">
              <w:rPr>
                <w:rFonts w:ascii="Times New Roman" w:hAnsi="Times New Roman" w:cs="Times New Roman"/>
                <w:b/>
                <w:sz w:val="24"/>
                <w:szCs w:val="24"/>
              </w:rPr>
              <w:t>е враховано</w:t>
            </w:r>
          </w:p>
          <w:p w14:paraId="72F206BA" w14:textId="70413DB8" w:rsidR="00475DFA" w:rsidRPr="006A2D98" w:rsidRDefault="00475DFA"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Оскільки договір постачання теплової енергії може бути заключений споживачем для подальшого використання теплової енергії, у тому числі для приготування гарячої води для власного споживання.</w:t>
            </w:r>
          </w:p>
        </w:tc>
      </w:tr>
      <w:tr w:rsidR="006735DF" w:rsidRPr="006A2D98" w14:paraId="75EB308F" w14:textId="77777777" w:rsidTr="00FD2CE0">
        <w:tc>
          <w:tcPr>
            <w:tcW w:w="4661" w:type="dxa"/>
          </w:tcPr>
          <w:p w14:paraId="0C2CF14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3.1.13. Вартість одиниці купівлі-продажу теплової енергії для договору </w:t>
            </w:r>
            <w:r w:rsidRPr="006A2D98">
              <w:rPr>
                <w:rFonts w:ascii="Times New Roman" w:hAnsi="Times New Roman" w:cs="Times New Roman"/>
                <w:sz w:val="24"/>
                <w:szCs w:val="24"/>
              </w:rPr>
              <w:lastRenderedPageBreak/>
              <w:t>купівлі-продажу теплової енергії визначається виходячи з розміру тарифу на виробництво теплової енергії, встановленого відповідно до законодавства.</w:t>
            </w:r>
          </w:p>
          <w:p w14:paraId="33300C5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Вартість придбання теплової енергії визначається шляхом множення тарифів на виробництво теплової енергії для відповідної категорії споживачів замовника на фактичну кількість придбаної теплової енергії замовником для такої категорії споживачів.</w:t>
            </w:r>
          </w:p>
          <w:p w14:paraId="5555B17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Вартість одиниці підживлення теплових мереж визначається виходячи з калькуляції теплогенеруючої організації, з урахуванням ціни (собівартості) хімічно очищеної води (без витрат на її підігрів).</w:t>
            </w:r>
          </w:p>
          <w:p w14:paraId="53859F28"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Загальна вартість підживлення визначається шляхом множення вартості одиниці підживлення теплових мереж на обсяг підживлення. </w:t>
            </w:r>
          </w:p>
          <w:p w14:paraId="3C40DD5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5CF72BA1" w14:textId="603CED03"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1151A4F2"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ВП «ПРИДНІПРОВСЬКА ТЕПЛОВА ЕЛЕКТРИЧНА СТАНЦІЯ» АТ «ДТЕК ДНІПРОЕНЕРГО»</w:t>
            </w:r>
          </w:p>
          <w:p w14:paraId="29A3D1B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3.1.13. Вартість одиниці купівлі-продажу теплової енергії для договору купівлі-продажу теплової енергії визначається виходячи з розміру тарифу на </w:t>
            </w:r>
            <w:r w:rsidRPr="006A2D98">
              <w:rPr>
                <w:rFonts w:ascii="Times New Roman" w:eastAsia="Times New Roman" w:hAnsi="Times New Roman" w:cs="Times New Roman"/>
                <w:b/>
                <w:bCs/>
                <w:sz w:val="24"/>
                <w:szCs w:val="24"/>
              </w:rPr>
              <w:t>теплову енергію</w:t>
            </w:r>
            <w:r w:rsidRPr="006A2D98">
              <w:rPr>
                <w:rFonts w:ascii="Times New Roman" w:eastAsia="Times New Roman" w:hAnsi="Times New Roman" w:cs="Times New Roman"/>
                <w:sz w:val="24"/>
                <w:szCs w:val="24"/>
              </w:rPr>
              <w:t>, встановленого відповідно до законодавства.</w:t>
            </w:r>
          </w:p>
          <w:p w14:paraId="0CB1961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Вартість придбання теплової енергії визначається шляхом множення тарифів </w:t>
            </w:r>
            <w:r w:rsidRPr="006A2D98">
              <w:rPr>
                <w:rFonts w:ascii="Times New Roman" w:eastAsia="Times New Roman" w:hAnsi="Times New Roman" w:cs="Times New Roman"/>
                <w:b/>
                <w:bCs/>
                <w:sz w:val="24"/>
                <w:szCs w:val="24"/>
              </w:rPr>
              <w:t>на теплову енергію</w:t>
            </w:r>
            <w:r w:rsidRPr="006A2D98">
              <w:rPr>
                <w:rFonts w:ascii="Times New Roman" w:eastAsia="Times New Roman" w:hAnsi="Times New Roman" w:cs="Times New Roman"/>
                <w:sz w:val="24"/>
                <w:szCs w:val="24"/>
              </w:rPr>
              <w:t xml:space="preserve"> для відповідної категорії споживачів на фактичну кількість придбаної теплової енергії для такої категорії споживачів.</w:t>
            </w:r>
          </w:p>
          <w:p w14:paraId="13D7380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Вартість одиниці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 теплових мереж визначається виходячи з калькуляції теплогенеруючої організації, з урахуванням ціни (собівартості) хімічно очищеної води (без витрат на її підігрів). </w:t>
            </w:r>
          </w:p>
          <w:p w14:paraId="428C8E2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sz w:val="24"/>
                <w:szCs w:val="24"/>
              </w:rPr>
              <w:t xml:space="preserve">Загальна вартість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 визначається шляхом множення вартості одиниці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 теплових мереж на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обсяг підживлення </w:t>
            </w:r>
            <w:r w:rsidRPr="006A2D98">
              <w:rPr>
                <w:rFonts w:ascii="Times New Roman" w:eastAsia="Times New Roman" w:hAnsi="Times New Roman" w:cs="Times New Roman"/>
                <w:b/>
                <w:bCs/>
                <w:sz w:val="24"/>
                <w:szCs w:val="24"/>
              </w:rPr>
              <w:t>та зазначається у договорі купівлі-продажу теплової енергії. У разі зміни (коригування) ціни на заповнення та підживлення мереж протягом строку дії договорів купівлі-продажу енергії новий розмір ціни застосовується з дня введення його в дію та не потребує внесення сторонами додаткових змін до договору.</w:t>
            </w:r>
          </w:p>
          <w:p w14:paraId="2BFA02FB"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6EE49035"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43A623C"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hAnsi="Times New Roman" w:cs="Times New Roman"/>
                <w:sz w:val="24"/>
                <w:szCs w:val="24"/>
              </w:rPr>
              <w:t>вичерпно</w:t>
            </w:r>
            <w:proofErr w:type="spellEnd"/>
            <w:r w:rsidRPr="006A2D98">
              <w:rPr>
                <w:rFonts w:ascii="Times New Roman" w:hAnsi="Times New Roman" w:cs="Times New Roman"/>
                <w:sz w:val="24"/>
                <w:szCs w:val="24"/>
              </w:rPr>
              <w:t xml:space="preserve"> у проєкті НКРЕКП </w:t>
            </w:r>
          </w:p>
          <w:p w14:paraId="08AB3D59"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2. Суперечить і унеможливлює виконання п.19 ЗУ «Про теплопостачання»: Теплогенеруюча організація має право постачати вироблену теплову енергію безпосередньо споживачу згідно з договором купівлі-продажу. У разі якщо така організація не є теплотранспортуючою, то теплотранспортуюча організація не має права відмовити теплогенеруючій організації у транспортуванні теплової енергії, якщо це дозволяють технічні можливості системи. </w:t>
            </w:r>
          </w:p>
          <w:p w14:paraId="1144806A"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3. Не відповідає визначенню </w:t>
            </w:r>
            <w:proofErr w:type="spellStart"/>
            <w:r w:rsidRPr="006A2D98">
              <w:rPr>
                <w:rFonts w:ascii="Times New Roman" w:hAnsi="Times New Roman" w:cs="Times New Roman"/>
                <w:sz w:val="24"/>
                <w:szCs w:val="24"/>
              </w:rPr>
              <w:t>тарифа</w:t>
            </w:r>
            <w:proofErr w:type="spellEnd"/>
            <w:r w:rsidRPr="006A2D98">
              <w:rPr>
                <w:rFonts w:ascii="Times New Roman" w:hAnsi="Times New Roman" w:cs="Times New Roman"/>
                <w:sz w:val="24"/>
                <w:szCs w:val="24"/>
              </w:rPr>
              <w:t xml:space="preserve"> на теплову енергію згідно ЗУ:</w:t>
            </w:r>
          </w:p>
          <w:p w14:paraId="0BFF16F6"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lastRenderedPageBreak/>
              <w:t>тариф (ціна) на теплову енергію - грошовий вираз витрат на виробництво, транспортування, постачання одиниці теплової енергії (1 Гкал) з урахуванням рентабельності виробництва, інвестиційної та інших складових, що визначаються згідно із методиками, розробленими національною комісією, що здійснює державне регулювання у сфері комунальних послуг</w:t>
            </w:r>
          </w:p>
          <w:p w14:paraId="00EF3C51"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4. Перед початком кожного опалювального сезону теплові мережі спочатку заповнюється, тому необхідно додати також і заповнення мереж.   </w:t>
            </w:r>
          </w:p>
          <w:p w14:paraId="1F791553" w14:textId="74E99C28"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Враховуючи, що заповнення та підживлення теплових мереж є невід’ємною складовою договору на  теплопостачання, необхідно уточнення щодо розрахунку їх вартості.</w:t>
            </w:r>
          </w:p>
        </w:tc>
        <w:tc>
          <w:tcPr>
            <w:tcW w:w="3535" w:type="dxa"/>
          </w:tcPr>
          <w:p w14:paraId="583AF3F7" w14:textId="1F3D4C81" w:rsidR="007850EF"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н</w:t>
            </w:r>
            <w:r w:rsidR="007850EF" w:rsidRPr="006A2D98">
              <w:rPr>
                <w:rFonts w:ascii="Times New Roman" w:hAnsi="Times New Roman" w:cs="Times New Roman"/>
                <w:b/>
                <w:sz w:val="24"/>
                <w:szCs w:val="24"/>
              </w:rPr>
              <w:t>е враховано</w:t>
            </w:r>
          </w:p>
          <w:p w14:paraId="68AE1D39" w14:textId="77777777" w:rsidR="007850EF" w:rsidRPr="006A2D98" w:rsidRDefault="007850E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В Законі України «Про теплопостачання», зокрема в статті 19-1 наявна норма щодо оплати споживачем теплової енергії шляхом перерахування коштів на рахунок із спеціальним режимом використання, що є обов’язковою умовою договору на постачання теплової енергії, укладеного між теплопостачальною організацією та споживачем теплової енергії. </w:t>
            </w:r>
          </w:p>
          <w:p w14:paraId="0333D125" w14:textId="7AA41362" w:rsidR="0058787E" w:rsidRPr="006A2D98" w:rsidRDefault="007850E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Крім того, Ліцензійними умовами провадження господарської діяльності у сфері теплопостачання, затвердженими постановою НКРЕКП від 22.03.2017 № 308 передбачені договори купівлі-продажу, транспортування та постачання теплової енергії.</w:t>
            </w:r>
          </w:p>
        </w:tc>
      </w:tr>
      <w:tr w:rsidR="006735DF" w:rsidRPr="006A2D98" w14:paraId="17B664B6" w14:textId="77777777" w:rsidTr="00FD2CE0">
        <w:tc>
          <w:tcPr>
            <w:tcW w:w="4661" w:type="dxa"/>
          </w:tcPr>
          <w:p w14:paraId="37D4ABF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3.1.14. Вартість транспортування теплової енергії визначається шляхом множення тарифів на транспортування теплової енергії для відповідної категорії споживачів замовника на обсяг протранспортованої теплової енергії для цієї категорії споживачів замовника. За відсутності тарифів на транспортування теплової енергії для відповідної категорії споживачів замовника теплотранспортуюча організація може застосовувати тарифи на транспортування теплової енергії для власних споживачів з урахуванням пункту 3.3.6 глави 3.3 цього розділу.</w:t>
            </w:r>
          </w:p>
          <w:p w14:paraId="74D5A49A" w14:textId="77777777" w:rsidR="00DD608D" w:rsidRPr="006A2D98" w:rsidRDefault="00DD608D" w:rsidP="006A2D98">
            <w:pPr>
              <w:shd w:val="clear" w:color="auto" w:fill="FFFFFF" w:themeFill="background1"/>
              <w:spacing w:line="240" w:lineRule="auto"/>
              <w:ind w:firstLine="709"/>
              <w:jc w:val="both"/>
              <w:rPr>
                <w:rFonts w:ascii="Times New Roman" w:hAnsi="Times New Roman" w:cs="Times New Roman"/>
                <w:sz w:val="24"/>
                <w:szCs w:val="24"/>
              </w:rPr>
            </w:pPr>
            <w:r w:rsidRPr="006A2D98">
              <w:rPr>
                <w:rFonts w:ascii="Times New Roman" w:hAnsi="Times New Roman" w:cs="Times New Roman"/>
                <w:sz w:val="24"/>
                <w:szCs w:val="24"/>
              </w:rPr>
              <w:t xml:space="preserve">Витрати на компенсацію втрат у теплових мережах теплотранспортуючої організації визначаються шляхом множення обсягу теплової енергії для компенсації фактичних втрат теплової енергії на чинний тариф на виробництво теплової енергії для відповідної категорії споживачів замовника у разі якщо він є теплогенеруючою організацією, або на чинний тариф на виробництво теплової </w:t>
            </w:r>
            <w:r w:rsidRPr="006A2D98">
              <w:rPr>
                <w:rFonts w:ascii="Times New Roman" w:hAnsi="Times New Roman" w:cs="Times New Roman"/>
                <w:sz w:val="24"/>
                <w:szCs w:val="24"/>
              </w:rPr>
              <w:lastRenderedPageBreak/>
              <w:t>енергії відповідної категорії споживачів теплогенеруючої організації, з якою замовником укладено договір купівлі-продажу теплової енергії.</w:t>
            </w:r>
          </w:p>
          <w:p w14:paraId="4318968A" w14:textId="77777777" w:rsidR="00DD608D" w:rsidRPr="006A2D98" w:rsidRDefault="00DD608D" w:rsidP="006A2D98">
            <w:pPr>
              <w:shd w:val="clear" w:color="auto" w:fill="FFFFFF" w:themeFill="background1"/>
              <w:spacing w:line="240" w:lineRule="auto"/>
              <w:ind w:firstLine="709"/>
              <w:jc w:val="both"/>
              <w:rPr>
                <w:rFonts w:ascii="Times New Roman" w:hAnsi="Times New Roman" w:cs="Times New Roman"/>
                <w:sz w:val="24"/>
                <w:szCs w:val="24"/>
              </w:rPr>
            </w:pPr>
            <w:r w:rsidRPr="006A2D98">
              <w:rPr>
                <w:rFonts w:ascii="Times New Roman" w:hAnsi="Times New Roman" w:cs="Times New Roman"/>
                <w:sz w:val="24"/>
                <w:szCs w:val="24"/>
              </w:rPr>
              <w:t>Обсяг теплової енергії для компенсації фактичних втрат теплової енергії визначається відповідно до договору транспортування теплової енергії.</w:t>
            </w:r>
          </w:p>
          <w:p w14:paraId="215409DF" w14:textId="77777777" w:rsidR="00DD608D" w:rsidRPr="006A2D98" w:rsidRDefault="00DD608D" w:rsidP="006A2D98">
            <w:pPr>
              <w:shd w:val="clear" w:color="auto" w:fill="FFFFFF" w:themeFill="background1"/>
              <w:spacing w:line="240" w:lineRule="auto"/>
              <w:ind w:firstLine="709"/>
              <w:jc w:val="both"/>
              <w:rPr>
                <w:rFonts w:ascii="Times New Roman" w:hAnsi="Times New Roman" w:cs="Times New Roman"/>
                <w:sz w:val="24"/>
                <w:szCs w:val="24"/>
              </w:rPr>
            </w:pPr>
            <w:r w:rsidRPr="006A2D98">
              <w:rPr>
                <w:rFonts w:ascii="Times New Roman" w:hAnsi="Times New Roman" w:cs="Times New Roman"/>
                <w:sz w:val="24"/>
                <w:szCs w:val="24"/>
              </w:rPr>
              <w:t>Втрати у теплових мережах за категоріями споживачів розподіляються пропорційно обсягам протранспортованої теплової енергії для цих споживачів.</w:t>
            </w:r>
          </w:p>
          <w:p w14:paraId="300B6C68"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При транспортуванні теплової енергії різних власників у конкурентній системі теплопостачання замість визначення втрат теплової енергії в теплових мережах замовника та витрат на компенсацію цих втрат визначається розбіжність обсягу теплової енергії замовника відповідно до розділу </w:t>
            </w:r>
            <w:r w:rsidRPr="006A2D98">
              <w:rPr>
                <w:rFonts w:ascii="Times New Roman" w:hAnsi="Times New Roman" w:cs="Times New Roman"/>
                <w:sz w:val="24"/>
                <w:szCs w:val="24"/>
                <w:lang w:val="en-US"/>
              </w:rPr>
              <w:t>V</w:t>
            </w:r>
            <w:r w:rsidRPr="006A2D98">
              <w:rPr>
                <w:rFonts w:ascii="Times New Roman" w:hAnsi="Times New Roman" w:cs="Times New Roman"/>
                <w:sz w:val="24"/>
                <w:szCs w:val="24"/>
              </w:rPr>
              <w:t>І цих Правил.</w:t>
            </w:r>
          </w:p>
          <w:p w14:paraId="414A94B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Вартість одиниці витрат для компенсації витоків у системах теплопостачання та теплоспоживання визначається виходячи з калькуляції суб'єкта господарювання, який забезпечує підживлення, яка врахована в тарифі на транспортування теплової енергії відповідно до чинних методик тарифоутворення у сфері теплопостачання.</w:t>
            </w:r>
          </w:p>
          <w:p w14:paraId="65372C0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Загальна вартість витрат для компенсації обсягів витоків у мережах теплотранспортуючої організації</w:t>
            </w:r>
            <w:r w:rsidRPr="006A2D98" w:rsidDel="00A37C4B">
              <w:rPr>
                <w:rFonts w:ascii="Times New Roman" w:hAnsi="Times New Roman" w:cs="Times New Roman"/>
                <w:sz w:val="24"/>
                <w:szCs w:val="24"/>
              </w:rPr>
              <w:t xml:space="preserve"> </w:t>
            </w:r>
            <w:r w:rsidRPr="006A2D98">
              <w:rPr>
                <w:rFonts w:ascii="Times New Roman" w:hAnsi="Times New Roman" w:cs="Times New Roman"/>
                <w:sz w:val="24"/>
                <w:szCs w:val="24"/>
              </w:rPr>
              <w:t xml:space="preserve">визначається шляхом множення одиниці витрат для компенсації витоків у системах </w:t>
            </w:r>
            <w:r w:rsidRPr="006A2D98">
              <w:rPr>
                <w:rFonts w:ascii="Times New Roman" w:hAnsi="Times New Roman" w:cs="Times New Roman"/>
                <w:sz w:val="24"/>
                <w:szCs w:val="24"/>
              </w:rPr>
              <w:lastRenderedPageBreak/>
              <w:t>теплопостачання та теплоспоживання на обсяг витоків теплоносія в таких мережах.</w:t>
            </w:r>
          </w:p>
          <w:p w14:paraId="10A01D2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bookmarkStart w:id="15" w:name="_Hlk191288893"/>
            <w:bookmarkStart w:id="16" w:name="_Hlk191288938"/>
            <w:r w:rsidRPr="006A2D98">
              <w:rPr>
                <w:rFonts w:ascii="Times New Roman" w:hAnsi="Times New Roman" w:cs="Times New Roman"/>
                <w:sz w:val="24"/>
                <w:szCs w:val="24"/>
              </w:rPr>
              <w:t>Вартість небалансу при транспортуванні теплової енергії в конкурентній системі теплопостачання різних власників визначається виходячи з розміру тарифів на виробництво теплової енергії всіх власників теплової енергії, яка транспортується конкурентною системою теплопостачання, встановлених відповідно до законодавства</w:t>
            </w:r>
            <w:bookmarkEnd w:id="15"/>
            <w:r w:rsidRPr="006A2D98">
              <w:rPr>
                <w:rFonts w:ascii="Times New Roman" w:hAnsi="Times New Roman" w:cs="Times New Roman"/>
                <w:sz w:val="24"/>
                <w:szCs w:val="24"/>
              </w:rPr>
              <w:t>.</w:t>
            </w:r>
          </w:p>
          <w:bookmarkEnd w:id="16"/>
          <w:p w14:paraId="21BA0B2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0DCD3A3E" w14:textId="1C5D7451"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15402282"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60F86E1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3.1.14. Вартість транспортування теплової енергії визначається шляхом множення тарифів на транспортування теплової енергії для відповідної категорії споживачів на обсяг протранспортованої теплової енергії для цієї категорії споживачів. </w:t>
            </w:r>
          </w:p>
          <w:p w14:paraId="35A4BB5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Витрати на </w:t>
            </w:r>
            <w:r w:rsidRPr="006A2D98">
              <w:rPr>
                <w:rFonts w:ascii="Times New Roman" w:eastAsia="Times New Roman" w:hAnsi="Times New Roman" w:cs="Times New Roman"/>
                <w:b/>
                <w:bCs/>
                <w:sz w:val="24"/>
                <w:szCs w:val="24"/>
              </w:rPr>
              <w:t>покриття</w:t>
            </w:r>
            <w:r w:rsidRPr="006A2D98">
              <w:rPr>
                <w:rFonts w:ascii="Times New Roman" w:eastAsia="Times New Roman" w:hAnsi="Times New Roman" w:cs="Times New Roman"/>
                <w:sz w:val="24"/>
                <w:szCs w:val="24"/>
              </w:rPr>
              <w:t xml:space="preserve"> втрат у теплових мережах теплотранспортуючої організації визначаються шляхом множення обсягу теплової енергії для </w:t>
            </w:r>
            <w:r w:rsidRPr="006A2D98">
              <w:rPr>
                <w:rFonts w:ascii="Times New Roman" w:eastAsia="Times New Roman" w:hAnsi="Times New Roman" w:cs="Times New Roman"/>
                <w:b/>
                <w:bCs/>
                <w:sz w:val="24"/>
                <w:szCs w:val="24"/>
              </w:rPr>
              <w:t>покриття</w:t>
            </w:r>
            <w:r w:rsidRPr="006A2D98">
              <w:rPr>
                <w:rFonts w:ascii="Times New Roman" w:eastAsia="Times New Roman" w:hAnsi="Times New Roman" w:cs="Times New Roman"/>
                <w:sz w:val="24"/>
                <w:szCs w:val="24"/>
              </w:rPr>
              <w:t xml:space="preserve"> фактичних втрат теплової енергії на чинний тариф на виробництво теплової енергії для відповідної категорії споживачів у разі якщо він є теплогенеруючою організацією, або на чинний тариф на виробництво теплової енергії відповідної категорії споживачів теплогенеруючої організації, з якою укладено договір купівлі-продажу теплової енергії. </w:t>
            </w:r>
          </w:p>
          <w:p w14:paraId="0BB458B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Обсяг теплової енергії для покриття фактичних втрат теплової енергії визначається відповідно до договору транспортування теплової енергії.</w:t>
            </w:r>
          </w:p>
          <w:p w14:paraId="20BC495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Втрати у теплових мережах за категоріями споживачів розподіляються пропорційно обсягам протранспортованої теплової енергії для цих споживачів.</w:t>
            </w:r>
          </w:p>
          <w:p w14:paraId="72562E7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При транспортуванні теплової енергії різних власників у конкурентній системі теплопостачання замість визначення втрат </w:t>
            </w:r>
            <w:r w:rsidRPr="006A2D98">
              <w:rPr>
                <w:rFonts w:ascii="Times New Roman" w:eastAsia="Times New Roman" w:hAnsi="Times New Roman" w:cs="Times New Roman"/>
                <w:sz w:val="24"/>
                <w:szCs w:val="24"/>
              </w:rPr>
              <w:lastRenderedPageBreak/>
              <w:t>теплової енергії в теплових мережах замовника та витрат на компенсацію цих втрат визначається розбіжність обсягу теплової енергії замовника відповідно до розділу VІ цих Правил.</w:t>
            </w:r>
          </w:p>
          <w:p w14:paraId="6F40D32E"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Вартість одиниці витрат для компенсації витоків у системах теплопостачання та теплоспоживання визначається виходячи з калькуляції суб’єкта господарювання, який забезпечує підживлення, яка врахована в тарифі на транспортування теплової енергії відповідно до чинних методик тарифоутворення у сфері теплопостачання.</w:t>
            </w:r>
          </w:p>
          <w:p w14:paraId="24F2910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Загальна вартість витрат для компенсації обсягів витоків у мережах теплотранспортуючої організації визначається шляхом множення одиниці витрат для компенсації витоків у системах теплопостачання та теплоспоживання на обсяг витоків теплоносія в таких мережах.</w:t>
            </w:r>
          </w:p>
          <w:p w14:paraId="24A27EDA" w14:textId="6AFB8610"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Останній абзац видалити.</w:t>
            </w:r>
          </w:p>
          <w:p w14:paraId="4E52F82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
          <w:p w14:paraId="73D26F0F"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F6C62B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p w14:paraId="4168EDD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Діючим законодавством (пост. КМУ 869, пост. НКРЕКП 991) передбачені порядки встановлення тарифів у сфері теплопостачання, згідно яких не допускається ведення ліцензійної діяльності без наявності тарифу.</w:t>
            </w:r>
          </w:p>
          <w:p w14:paraId="5FA5687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3. Назва та порядок розрахунку мають відповідати Постанові КМУ869, згідно якої місцеві органи самоврядування встановлюють тарифи:</w:t>
            </w:r>
          </w:p>
          <w:p w14:paraId="67A5FED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п.39. До окремих прямих витрат, що включаються лише до тарифів на транспортування теплової енергії, належать: …</w:t>
            </w:r>
          </w:p>
          <w:p w14:paraId="662E54DF"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витрати на покриття втрат теплової енергії в теплових мережах (у тому числі понаднормативних втрат).</w:t>
            </w:r>
          </w:p>
          <w:p w14:paraId="1A06309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Сума витрат на покриття втрат теплової енергії в теплових мережах (у тому числі понаднормативних втрат), визначена виходячи з розрахованої згідно з цим Порядком вартості виробництва теплової енергії, що </w:t>
            </w:r>
            <w:proofErr w:type="spellStart"/>
            <w:r w:rsidRPr="006A2D98">
              <w:rPr>
                <w:rFonts w:ascii="Times New Roman" w:eastAsia="Times New Roman" w:hAnsi="Times New Roman" w:cs="Times New Roman"/>
                <w:sz w:val="24"/>
                <w:szCs w:val="24"/>
              </w:rPr>
              <w:t>транспортується,огами</w:t>
            </w:r>
            <w:proofErr w:type="spellEnd"/>
            <w:r w:rsidRPr="006A2D98">
              <w:rPr>
                <w:rFonts w:ascii="Times New Roman" w:eastAsia="Times New Roman" w:hAnsi="Times New Roman" w:cs="Times New Roman"/>
                <w:sz w:val="24"/>
                <w:szCs w:val="24"/>
              </w:rPr>
              <w:t xml:space="preserve"> цього Порядку</w:t>
            </w:r>
          </w:p>
          <w:p w14:paraId="13055437"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037CFB75" w14:textId="3A59BB12"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ТОВ «ЄВРО-РЕКОНСТРУКЦІЯ»</w:t>
            </w:r>
            <w:r w:rsidR="00EA0128" w:rsidRPr="006A2D98">
              <w:rPr>
                <w:rFonts w:ascii="Times New Roman" w:hAnsi="Times New Roman" w:cs="Times New Roman"/>
                <w:b/>
                <w:i/>
                <w:sz w:val="28"/>
                <w:szCs w:val="24"/>
                <w:u w:val="single"/>
              </w:rPr>
              <w:t>,</w:t>
            </w:r>
          </w:p>
          <w:p w14:paraId="6DC7C49A" w14:textId="4CC1252F" w:rsidR="00EA0128" w:rsidRPr="006A2D98" w:rsidRDefault="00EA0128"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EA6AED" w:rsidRPr="006A2D98">
              <w:rPr>
                <w:rFonts w:ascii="Times New Roman" w:hAnsi="Times New Roman" w:cs="Times New Roman"/>
                <w:b/>
                <w:i/>
                <w:sz w:val="28"/>
                <w:szCs w:val="24"/>
                <w:u w:val="single"/>
              </w:rPr>
              <w:t>,</w:t>
            </w:r>
          </w:p>
          <w:p w14:paraId="3E40887E" w14:textId="77777777" w:rsidR="00EA6AED" w:rsidRPr="006A2D98" w:rsidRDefault="00EA6AE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6904874F" w14:textId="77777777" w:rsidR="00EA0128" w:rsidRPr="006A2D98" w:rsidRDefault="00EA0128" w:rsidP="006A2D98">
            <w:pPr>
              <w:shd w:val="clear" w:color="auto" w:fill="FFFFFF" w:themeFill="background1"/>
              <w:spacing w:line="240" w:lineRule="auto"/>
              <w:jc w:val="both"/>
              <w:rPr>
                <w:rFonts w:ascii="Times New Roman" w:hAnsi="Times New Roman" w:cs="Times New Roman"/>
                <w:b/>
                <w:i/>
                <w:sz w:val="28"/>
                <w:szCs w:val="24"/>
                <w:u w:val="single"/>
              </w:rPr>
            </w:pPr>
          </w:p>
          <w:p w14:paraId="1E015D98"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3.1.14. Вартість транспортування теплової енергії визначається шляхом множення тарифів на транспортування теплової енергії для відповідної категорії споживачів замовника на обсяг протранспортованої теплової енергії для цієї категорії споживачів замовника. За відсутності тарифів на транспортування теплової енергії для відповідної категорії споживачів замовника теплотранспортуюча організація </w:t>
            </w:r>
            <w:r w:rsidRPr="006A2D98">
              <w:rPr>
                <w:rFonts w:ascii="Times New Roman" w:hAnsi="Times New Roman" w:cs="Times New Roman"/>
                <w:b/>
                <w:bCs/>
                <w:sz w:val="24"/>
                <w:szCs w:val="24"/>
              </w:rPr>
              <w:t>(за погодженням із замовником)</w:t>
            </w:r>
            <w:r w:rsidRPr="006A2D98">
              <w:rPr>
                <w:rFonts w:ascii="Times New Roman" w:hAnsi="Times New Roman" w:cs="Times New Roman"/>
                <w:sz w:val="24"/>
                <w:szCs w:val="24"/>
              </w:rPr>
              <w:t xml:space="preserve">  може застосовувати тарифи на транспортування теплової енергії для власних споживачів з урахуванням пункту 3.3.6 глави 3.3 цього розділу.</w:t>
            </w:r>
          </w:p>
          <w:p w14:paraId="1FC66745"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p>
          <w:p w14:paraId="4A3E8585"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64D0828" w14:textId="77777777" w:rsidR="00DD608D" w:rsidRPr="006A2D98" w:rsidRDefault="00DD608D"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b/>
                <w:bCs/>
                <w:sz w:val="24"/>
                <w:szCs w:val="24"/>
              </w:rPr>
              <w:t xml:space="preserve">Дотримання єдиного підходу застосування тарифів, який визначений </w:t>
            </w:r>
            <w:r w:rsidRPr="006A2D98">
              <w:rPr>
                <w:rFonts w:ascii="Times New Roman" w:hAnsi="Times New Roman" w:cs="Times New Roman"/>
                <w:b/>
                <w:bCs/>
                <w:sz w:val="24"/>
                <w:szCs w:val="24"/>
                <w:u w:val="single"/>
              </w:rPr>
              <w:t>пунктом 3.3.6</w:t>
            </w:r>
            <w:r w:rsidRPr="006A2D98">
              <w:rPr>
                <w:rFonts w:ascii="Times New Roman" w:hAnsi="Times New Roman" w:cs="Times New Roman"/>
                <w:b/>
                <w:bCs/>
                <w:sz w:val="24"/>
                <w:szCs w:val="24"/>
              </w:rPr>
              <w:t xml:space="preserve"> цих Правил та забезпечення виконання Теплотранспортуючою організацією в установлені терміни  зобов'язань  щодо подання до уповноваженого органу заяви та документів щодо встановлення тарифів на транспортування теплової енергії для споживачів замовника. </w:t>
            </w:r>
          </w:p>
          <w:p w14:paraId="243EA9BE"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3.3.6.Теплотранспортуюча організація зобов'язана у місячний строк після акцептування заяви про намір укласти договір транспортування теплової енергії та надання замовником додатків до договору транспортування теплової енергії подати до органу, який уповноважений встановлювати тарифи на теплову енергію (її виробництво, транспортування та постачання), заяву та документи для встановлення тарифу на транспортування теплової енергії для споживачів замовника у разі, якщо замовнику не встановлено тариф на транспортування теплової енергії для споживачів замовника.</w:t>
            </w:r>
          </w:p>
          <w:p w14:paraId="1302B53E"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 На час розгляду та до набрання чинності тарифів на транспортування теплової енергії для споживачів замовника теплотранспортуюча організація може застосовувати тариф на </w:t>
            </w:r>
            <w:r w:rsidRPr="006A2D98">
              <w:rPr>
                <w:rFonts w:ascii="Times New Roman" w:hAnsi="Times New Roman" w:cs="Times New Roman"/>
                <w:sz w:val="24"/>
                <w:szCs w:val="24"/>
              </w:rPr>
              <w:lastRenderedPageBreak/>
              <w:t xml:space="preserve">транспортування теплової енергії для власних споживачів </w:t>
            </w:r>
            <w:r w:rsidRPr="006A2D98">
              <w:rPr>
                <w:rFonts w:ascii="Times New Roman" w:hAnsi="Times New Roman" w:cs="Times New Roman"/>
                <w:b/>
                <w:bCs/>
                <w:sz w:val="24"/>
                <w:szCs w:val="24"/>
                <w:u w:val="single"/>
              </w:rPr>
              <w:t>(за згодою сторін).</w:t>
            </w:r>
          </w:p>
          <w:p w14:paraId="37718E05"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p>
          <w:p w14:paraId="44FBC3FF" w14:textId="77777777" w:rsidR="009D30A4" w:rsidRPr="006A2D98" w:rsidRDefault="009D30A4" w:rsidP="006A2D98">
            <w:pPr>
              <w:shd w:val="clear" w:color="auto" w:fill="FFFFFF" w:themeFill="background1"/>
              <w:spacing w:line="240" w:lineRule="auto"/>
              <w:jc w:val="both"/>
              <w:rPr>
                <w:rFonts w:ascii="Times New Roman" w:hAnsi="Times New Roman" w:cs="Times New Roman"/>
                <w:b/>
                <w:sz w:val="24"/>
                <w:szCs w:val="24"/>
              </w:rPr>
            </w:pPr>
          </w:p>
          <w:p w14:paraId="099AD832" w14:textId="77777777" w:rsidR="009D30A4" w:rsidRPr="006A2D98" w:rsidRDefault="009D30A4"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1F01C007" w14:textId="77777777" w:rsidR="009D30A4" w:rsidRPr="006A2D98" w:rsidRDefault="009D30A4"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3.1.14. Вартість транспортування теплової енергії визначається шляхом множення тарифів на транспортування теплової енергії для відповідної категорії споживачів замовника на обсяг протранспортованої теплової енергії для цієї категорії споживачів замовника. За відсутності тарифів на транспортування теплової енергії для відповідної категорії споживачів замовника теплотранспортуюча організація може застосовувати тарифи на транспортування теплової енергії для власних споживачів з урахуванням пункту 3.3.6 глави 3.3 цього розділу.</w:t>
            </w:r>
          </w:p>
          <w:p w14:paraId="2130881D" w14:textId="1F5FEDC2" w:rsidR="009D30A4" w:rsidRPr="006A2D98" w:rsidRDefault="009D30A4"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Витрати на компенсацію втрат у теплових мережах теплотранспортуючої організації визначаються шляхом множення обсягу теплової енергії для компенсації втрат теплової енергії на чинний тариф на виробництво теплової енергії для відповідної категорії споживачів замовника у разі якщо він є теплогенеруючою організацією, або на чинний тариф на виробництво теплової енергії відповідної категорії споживачів теплогенеруючої організації, з якою замовником укладено договір купівлі-продажу теплової енергії.</w:t>
            </w:r>
          </w:p>
          <w:p w14:paraId="0474799A" w14:textId="77777777" w:rsidR="009D30A4" w:rsidRPr="006A2D98" w:rsidRDefault="009D30A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Обсяг теплової енергії для компенсації втрат теплової енергії визначається відповідно до договору транспортування теплової енергії.</w:t>
            </w:r>
          </w:p>
          <w:p w14:paraId="2BD30155" w14:textId="77777777" w:rsidR="009D30A4" w:rsidRPr="006A2D98" w:rsidRDefault="009D30A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AC7BAE0" w14:textId="77777777" w:rsidR="009D30A4" w:rsidRPr="006A2D98" w:rsidRDefault="009D30A4"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З метою стимулювання замовників до проведення розрахунків за отримані послуги з транспортування, Проєктом Договору транспортування передбачено умови за настання яких відшкодуванню підлягають не фактичні втрати, а лише прогнозні (нормативні), які враховані в тарифах на транспортування. Тому з цього пункту необхідно виключити слово «фактичні». </w:t>
            </w:r>
          </w:p>
          <w:p w14:paraId="1B59016A" w14:textId="77777777" w:rsidR="009D30A4" w:rsidRPr="006A2D98" w:rsidRDefault="009D30A4" w:rsidP="006A2D98">
            <w:pPr>
              <w:shd w:val="clear" w:color="auto" w:fill="FFFFFF" w:themeFill="background1"/>
              <w:spacing w:line="240" w:lineRule="auto"/>
              <w:ind w:firstLine="107"/>
              <w:jc w:val="both"/>
              <w:rPr>
                <w:rFonts w:ascii="Times New Roman" w:hAnsi="Times New Roman" w:cs="Times New Roman"/>
                <w:sz w:val="24"/>
                <w:szCs w:val="24"/>
                <w:u w:val="single"/>
              </w:rPr>
            </w:pPr>
            <w:r w:rsidRPr="006A2D98">
              <w:rPr>
                <w:rFonts w:ascii="Times New Roman" w:hAnsi="Times New Roman" w:cs="Times New Roman"/>
                <w:sz w:val="24"/>
                <w:szCs w:val="24"/>
              </w:rPr>
              <w:t xml:space="preserve">Залишення у вказаному пункті обов’язку з відшкодування саме фактичних втрат </w:t>
            </w:r>
            <w:r w:rsidRPr="006A2D98">
              <w:rPr>
                <w:rFonts w:ascii="Times New Roman" w:hAnsi="Times New Roman" w:cs="Times New Roman"/>
                <w:sz w:val="24"/>
                <w:szCs w:val="24"/>
                <w:u w:val="single"/>
              </w:rPr>
              <w:t>буде суперечити п. 12.3. Типового договору транспортування.</w:t>
            </w:r>
          </w:p>
          <w:p w14:paraId="3AEAC840" w14:textId="77777777" w:rsidR="009D30A4" w:rsidRPr="006A2D98" w:rsidRDefault="009D30A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lastRenderedPageBreak/>
              <w:t>Тобто, зобов’язання з відшкодування фактичних чи планових втрат врегульовано п. 12.3. Типового договору транспортування.</w:t>
            </w:r>
          </w:p>
          <w:p w14:paraId="16BFFBBF"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p>
          <w:p w14:paraId="70D1A30A" w14:textId="77777777" w:rsidR="0027024F" w:rsidRPr="006A2D98" w:rsidRDefault="0027024F"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Міністерство розвитку громад та територій України</w:t>
            </w:r>
          </w:p>
          <w:p w14:paraId="794A5B36" w14:textId="08D5EF02" w:rsidR="008D1A16" w:rsidRPr="006A2D98" w:rsidRDefault="0027024F" w:rsidP="006A2D98">
            <w:pPr>
              <w:pStyle w:val="a5"/>
              <w:shd w:val="clear" w:color="auto" w:fill="FFFFFF" w:themeFill="background1"/>
              <w:spacing w:line="240" w:lineRule="auto"/>
              <w:ind w:left="0" w:firstLine="709"/>
              <w:jc w:val="both"/>
              <w:rPr>
                <w:rFonts w:ascii="Times New Roman" w:hAnsi="Times New Roman" w:cs="Times New Roman"/>
                <w:b/>
                <w:sz w:val="24"/>
                <w:szCs w:val="24"/>
              </w:rPr>
            </w:pPr>
            <w:r w:rsidRPr="006A2D98">
              <w:rPr>
                <w:rFonts w:ascii="Times New Roman" w:hAnsi="Times New Roman" w:cs="Times New Roman"/>
                <w:sz w:val="24"/>
                <w:szCs w:val="24"/>
              </w:rPr>
              <w:t>У підпункті 3.1.14. проєкту Правил потрібно уточнити, що вартість одиниці витрат для компенсації витоків у системах теплопостачання та теплоспоживання визначається виходячи з калькуляції суб'єкта господарювання, який забезпечує підживлення, яка врахована в тарифі на транспортування теплової енергії відповідно до чинних методик</w:t>
            </w:r>
            <w:r w:rsidRPr="006A2D98">
              <w:rPr>
                <w:rFonts w:ascii="Times New Roman" w:hAnsi="Times New Roman" w:cs="Times New Roman"/>
                <w:b/>
                <w:sz w:val="24"/>
                <w:szCs w:val="24"/>
              </w:rPr>
              <w:t>/порядків тарифоутворення у сфері теплопостачання, затверджених КМУ або НКРЕКП (в частині виробництва теплової енергії на ТЕЦ, ТЕС та КГУ).</w:t>
            </w:r>
          </w:p>
        </w:tc>
        <w:tc>
          <w:tcPr>
            <w:tcW w:w="3535" w:type="dxa"/>
          </w:tcPr>
          <w:p w14:paraId="20FA4E6D" w14:textId="02EF2FE2"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0A2933" w:rsidRPr="006A2D98">
              <w:rPr>
                <w:rFonts w:ascii="Times New Roman" w:hAnsi="Times New Roman" w:cs="Times New Roman"/>
                <w:b/>
                <w:sz w:val="24"/>
                <w:szCs w:val="24"/>
              </w:rPr>
              <w:t>астково</w:t>
            </w:r>
            <w:proofErr w:type="spellEnd"/>
            <w:r w:rsidR="000A2933" w:rsidRPr="006A2D98">
              <w:rPr>
                <w:rFonts w:ascii="Times New Roman" w:hAnsi="Times New Roman" w:cs="Times New Roman"/>
                <w:b/>
                <w:sz w:val="24"/>
                <w:szCs w:val="24"/>
              </w:rPr>
              <w:t xml:space="preserve"> враховано</w:t>
            </w:r>
          </w:p>
          <w:p w14:paraId="365A1E06" w14:textId="7F87DFC2" w:rsidR="000A2933" w:rsidRPr="006A2D98" w:rsidRDefault="0025108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0A2933" w:rsidRPr="006A2D98">
              <w:rPr>
                <w:rFonts w:ascii="Times New Roman" w:hAnsi="Times New Roman" w:cs="Times New Roman"/>
                <w:sz w:val="24"/>
                <w:szCs w:val="24"/>
              </w:rPr>
              <w:t>:</w:t>
            </w:r>
          </w:p>
          <w:p w14:paraId="5ACBF037" w14:textId="33ECDB7A" w:rsidR="000A2933" w:rsidRPr="006A2D98" w:rsidRDefault="000A2933"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«3.1.14. Вартість транспортування теплової енергії визначається шляхом множення тарифів на транспортування теплової енергії для відповідної категорії споживачів замовника на обсяг протранспортованої теплової енергії для цієї категорії споживачів замовника. За відсутності тарифів на транспортування теплової енергії для відповідної категорії споживачів замовника теплотранспортуюча організація може застосовувати тарифи на транспортування теплової енергії для власних споживачів</w:t>
            </w:r>
            <w:r w:rsidR="0083378E" w:rsidRPr="006A2D98">
              <w:rPr>
                <w:rFonts w:ascii="Times New Roman" w:hAnsi="Times New Roman" w:cs="Times New Roman"/>
                <w:sz w:val="24"/>
                <w:szCs w:val="24"/>
              </w:rPr>
              <w:t xml:space="preserve"> </w:t>
            </w:r>
            <w:r w:rsidRPr="006A2D98">
              <w:rPr>
                <w:rFonts w:ascii="Times New Roman" w:hAnsi="Times New Roman" w:cs="Times New Roman"/>
                <w:sz w:val="24"/>
                <w:szCs w:val="24"/>
              </w:rPr>
              <w:t xml:space="preserve"> з урахуванням пункту 3.3.6 глави 3.3 цього розділу.</w:t>
            </w:r>
          </w:p>
          <w:p w14:paraId="6E1AF646" w14:textId="77777777" w:rsidR="0083378E" w:rsidRPr="006A2D98" w:rsidRDefault="000A2933" w:rsidP="006A2D98">
            <w:pPr>
              <w:shd w:val="clear" w:color="auto" w:fill="FFFFFF" w:themeFill="background1"/>
              <w:spacing w:line="240" w:lineRule="auto"/>
              <w:ind w:firstLine="709"/>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Витрати на компенсацію </w:t>
            </w:r>
            <w:r w:rsidRPr="006A2D98">
              <w:rPr>
                <w:rFonts w:ascii="Times New Roman" w:hAnsi="Times New Roman" w:cs="Times New Roman"/>
                <w:b/>
                <w:sz w:val="24"/>
                <w:szCs w:val="24"/>
              </w:rPr>
              <w:t>(покриття)</w:t>
            </w:r>
            <w:r w:rsidRPr="006A2D98">
              <w:rPr>
                <w:rFonts w:ascii="Times New Roman" w:hAnsi="Times New Roman" w:cs="Times New Roman"/>
                <w:sz w:val="24"/>
                <w:szCs w:val="24"/>
              </w:rPr>
              <w:t xml:space="preserve"> втрат у теплових мережах теплотранспортуючої організації визначаються шляхом множення обсягу теплової енергії для компенсації </w:t>
            </w:r>
            <w:r w:rsidRPr="006A2D98">
              <w:rPr>
                <w:rFonts w:ascii="Times New Roman" w:hAnsi="Times New Roman" w:cs="Times New Roman"/>
                <w:b/>
                <w:sz w:val="24"/>
                <w:szCs w:val="24"/>
              </w:rPr>
              <w:t>(покриття)</w:t>
            </w:r>
            <w:r w:rsidRPr="006A2D98">
              <w:rPr>
                <w:rFonts w:ascii="Times New Roman" w:hAnsi="Times New Roman" w:cs="Times New Roman"/>
                <w:sz w:val="24"/>
                <w:szCs w:val="24"/>
              </w:rPr>
              <w:t xml:space="preserve"> фактичних втрат теплової енергії на чинний тариф на виробництво теплової енергії для відповідної категорії споживачів замовника у разі якщо він є теплогенеруючою організацією, або на чинний тариф на виробництво теплової енергії відповідної категорії споживачів теплогенеруючої організації, з якою замовником укладено договір купівлі-продажу теплової енергії</w:t>
            </w:r>
          </w:p>
          <w:p w14:paraId="220A9FE1" w14:textId="4BF556A8"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r w:rsidRPr="006A2D98">
              <w:rPr>
                <w:rFonts w:ascii="Times New Roman" w:hAnsi="Times New Roman" w:cs="Times New Roman"/>
                <w:sz w:val="24"/>
                <w:szCs w:val="24"/>
              </w:rPr>
              <w:t>…»</w:t>
            </w:r>
          </w:p>
          <w:p w14:paraId="2BDF0965" w14:textId="0AD2F2C2" w:rsidR="000A2933" w:rsidRPr="006A2D98" w:rsidRDefault="000A2933" w:rsidP="006A2D98">
            <w:pPr>
              <w:shd w:val="clear" w:color="auto" w:fill="FFFFFF" w:themeFill="background1"/>
              <w:spacing w:line="240" w:lineRule="auto"/>
              <w:ind w:firstLine="709"/>
              <w:jc w:val="both"/>
              <w:rPr>
                <w:rFonts w:ascii="Times New Roman" w:hAnsi="Times New Roman" w:cs="Times New Roman"/>
                <w:sz w:val="24"/>
                <w:szCs w:val="24"/>
              </w:rPr>
            </w:pPr>
          </w:p>
          <w:p w14:paraId="59B7A4B6" w14:textId="7536C8B5"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51BECBDA" w14:textId="1F9F4D07"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3D5ACF6C" w14:textId="5FD43FD1"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6CA1301B" w14:textId="7EBF6D52"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10D1EA30" w14:textId="6011EF9A"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2B21E1AE" w14:textId="4DDB97EB"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7C5FE5B0" w14:textId="05FB908B"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1EE4E4DD" w14:textId="4E2CA6E2"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220B1993" w14:textId="1EE0DE57"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33BE8374" w14:textId="2EC5B66F"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71F48A20" w14:textId="4D63EA9B"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0D2C1540" w14:textId="6F380307"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52D90805" w14:textId="6B1597FB"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3674752A" w14:textId="2CBFA533"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4F31604E" w14:textId="344874D1"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5AB63FA7" w14:textId="1CB4DFAF"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61F5F345" w14:textId="33828ED6"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32AE6961" w14:textId="680D8C92"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6AD6B12D" w14:textId="28BC6CFE" w:rsidR="0083378E" w:rsidRPr="006A2D98" w:rsidRDefault="0083378E" w:rsidP="006A2D98">
            <w:pPr>
              <w:shd w:val="clear" w:color="auto" w:fill="FFFFFF" w:themeFill="background1"/>
              <w:spacing w:line="240" w:lineRule="auto"/>
              <w:ind w:firstLine="709"/>
              <w:jc w:val="both"/>
              <w:rPr>
                <w:rFonts w:ascii="Times New Roman" w:hAnsi="Times New Roman" w:cs="Times New Roman"/>
                <w:sz w:val="24"/>
                <w:szCs w:val="24"/>
              </w:rPr>
            </w:pPr>
          </w:p>
          <w:p w14:paraId="5FAE1BD8" w14:textId="77777777" w:rsidR="00EA6AED" w:rsidRPr="006A2D98" w:rsidRDefault="00EA6AED" w:rsidP="006A2D98">
            <w:pPr>
              <w:shd w:val="clear" w:color="auto" w:fill="FFFFFF" w:themeFill="background1"/>
              <w:spacing w:line="240" w:lineRule="auto"/>
              <w:ind w:firstLine="709"/>
              <w:jc w:val="both"/>
              <w:rPr>
                <w:rFonts w:ascii="Times New Roman" w:hAnsi="Times New Roman" w:cs="Times New Roman"/>
                <w:sz w:val="24"/>
                <w:szCs w:val="24"/>
              </w:rPr>
            </w:pPr>
          </w:p>
          <w:p w14:paraId="4F1F503B" w14:textId="10E86802" w:rsidR="0083378E" w:rsidRPr="006A2D98" w:rsidRDefault="00D90625" w:rsidP="006A2D98">
            <w:pPr>
              <w:shd w:val="clear" w:color="auto" w:fill="FFFFFF" w:themeFill="background1"/>
              <w:spacing w:line="240" w:lineRule="auto"/>
              <w:ind w:firstLine="709"/>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83378E" w:rsidRPr="006A2D98">
              <w:rPr>
                <w:rFonts w:ascii="Times New Roman" w:hAnsi="Times New Roman" w:cs="Times New Roman"/>
                <w:b/>
                <w:sz w:val="24"/>
                <w:szCs w:val="24"/>
              </w:rPr>
              <w:t>е враховано</w:t>
            </w:r>
          </w:p>
          <w:p w14:paraId="1BE85E64" w14:textId="573EEC8A" w:rsidR="0083378E" w:rsidRPr="006A2D98" w:rsidRDefault="0083378E" w:rsidP="006A2D98">
            <w:pPr>
              <w:shd w:val="clear" w:color="auto" w:fill="FFFFFF" w:themeFill="background1"/>
              <w:ind w:firstLine="708"/>
              <w:contextualSpacing/>
              <w:jc w:val="both"/>
              <w:rPr>
                <w:rFonts w:ascii="Times New Roman" w:hAnsi="Times New Roman" w:cs="Times New Roman"/>
                <w:sz w:val="28"/>
                <w:szCs w:val="28"/>
              </w:rPr>
            </w:pPr>
            <w:r w:rsidRPr="006A2D98">
              <w:rPr>
                <w:rFonts w:ascii="Times New Roman" w:hAnsi="Times New Roman" w:cs="Times New Roman"/>
                <w:sz w:val="24"/>
                <w:szCs w:val="24"/>
              </w:rPr>
              <w:t xml:space="preserve">Дублює норму пункту 3.3.6 щодо «На час розгляду та до набрання чинності тарифів на транспортування теплової енергії для споживачів замовника теплотранспортуюча організація може застосовувати тариф на транспортування теплової енергії для власних споживачів </w:t>
            </w:r>
            <w:r w:rsidRPr="006A2D98">
              <w:rPr>
                <w:rFonts w:ascii="Times New Roman" w:hAnsi="Times New Roman" w:cs="Times New Roman"/>
                <w:b/>
                <w:sz w:val="24"/>
                <w:szCs w:val="24"/>
              </w:rPr>
              <w:t>(за згодою сторін).»</w:t>
            </w:r>
          </w:p>
          <w:p w14:paraId="34955FA1" w14:textId="77777777" w:rsidR="000A2933" w:rsidRPr="006A2D98" w:rsidRDefault="000A2933" w:rsidP="006A2D98">
            <w:pPr>
              <w:shd w:val="clear" w:color="auto" w:fill="FFFFFF" w:themeFill="background1"/>
              <w:spacing w:line="240" w:lineRule="auto"/>
              <w:jc w:val="both"/>
              <w:rPr>
                <w:rFonts w:ascii="Times New Roman" w:hAnsi="Times New Roman" w:cs="Times New Roman"/>
                <w:sz w:val="24"/>
                <w:szCs w:val="24"/>
              </w:rPr>
            </w:pPr>
          </w:p>
          <w:p w14:paraId="6722C4C5"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287D61B5"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20A4C2CA"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6237F9A7"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53E6747A"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25B2912B"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6ACBA0D0"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16CF3901"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47CD5220"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33299561"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09EC5806"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65BFAFE5"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7967AF79"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03715E93"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27130670"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0B889CA9"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6D506427"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02F99819"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64ED1979"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04037D78"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7F7D447C"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7572B70C"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112E258D"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663EA644" w14:textId="77777777" w:rsidR="00785C48" w:rsidRPr="006A2D98" w:rsidRDefault="00785C48" w:rsidP="006A2D98">
            <w:pPr>
              <w:shd w:val="clear" w:color="auto" w:fill="FFFFFF" w:themeFill="background1"/>
              <w:spacing w:line="240" w:lineRule="auto"/>
              <w:jc w:val="both"/>
              <w:rPr>
                <w:rFonts w:ascii="Times New Roman" w:hAnsi="Times New Roman" w:cs="Times New Roman"/>
                <w:sz w:val="24"/>
                <w:szCs w:val="24"/>
              </w:rPr>
            </w:pPr>
          </w:p>
          <w:p w14:paraId="1F60703F" w14:textId="260D37AD" w:rsidR="00785C48"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017224" w:rsidRPr="006A2D98">
              <w:rPr>
                <w:rFonts w:ascii="Times New Roman" w:hAnsi="Times New Roman" w:cs="Times New Roman"/>
                <w:b/>
                <w:sz w:val="24"/>
                <w:szCs w:val="24"/>
              </w:rPr>
              <w:t>е враховано</w:t>
            </w:r>
          </w:p>
          <w:p w14:paraId="3D2DA3A3" w14:textId="77777777" w:rsidR="00017224" w:rsidRPr="006A2D98" w:rsidRDefault="0001722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Пунктом 12.3 договору транспортування теплової енергії передбачено механізм визначення обсягу теплової енергії для компенсації фактичних втрат як на рівні фактичних втрат так і розрахованому виходячи з рівня планових втрат у теплових мережах</w:t>
            </w:r>
          </w:p>
          <w:p w14:paraId="5621DE56"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0A7EBC96"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43875EA9"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3A0639D5"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4C4C9680"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13E947FD"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53E1F553"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31A4945B"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46936D2E"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72E117B8"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09344A06"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7D491B8A"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6F856055"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6C078C45"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42152C31"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49CE3363"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4B8D90D6"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6A5999F9"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3D7F4566"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5D1215B0"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63E706B4"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5D7CF169"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2B537A32"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21CD3DA9"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300A8FF2"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7697C28C" w14:textId="2FF4A217" w:rsidR="00F32071"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00251087" w:rsidRPr="006A2D98">
              <w:rPr>
                <w:rFonts w:ascii="Times New Roman" w:hAnsi="Times New Roman" w:cs="Times New Roman"/>
                <w:b/>
                <w:sz w:val="24"/>
                <w:szCs w:val="24"/>
              </w:rPr>
              <w:t>частково</w:t>
            </w:r>
            <w:r w:rsidR="00F32071" w:rsidRPr="006A2D98">
              <w:rPr>
                <w:rFonts w:ascii="Times New Roman" w:hAnsi="Times New Roman" w:cs="Times New Roman"/>
                <w:b/>
                <w:sz w:val="24"/>
                <w:szCs w:val="24"/>
              </w:rPr>
              <w:t xml:space="preserve"> враховано</w:t>
            </w:r>
          </w:p>
          <w:p w14:paraId="3AAECD7C" w14:textId="07E8A2EE" w:rsidR="00F32071" w:rsidRPr="006A2D98" w:rsidRDefault="0025108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F32071" w:rsidRPr="006A2D98">
              <w:rPr>
                <w:rFonts w:ascii="Times New Roman" w:hAnsi="Times New Roman" w:cs="Times New Roman"/>
                <w:sz w:val="24"/>
                <w:szCs w:val="24"/>
              </w:rPr>
              <w:t>:</w:t>
            </w:r>
          </w:p>
          <w:p w14:paraId="5946988E" w14:textId="7C76CA73"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744199EE" w14:textId="0E149501"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65FC84B7" w14:textId="77777777"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p w14:paraId="237C4496" w14:textId="7F550EB1" w:rsidR="00F32071" w:rsidRPr="006A2D98" w:rsidRDefault="00F32071"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Вартість одиниці витрат для компенсації витоків у системах теплопостачання та теплоспоживання визначається виходячи з калькуляції суб'єкта господарювання, який забезпечує підживлення, яка врахована в тарифі на транспортування теплової енергії відповідно до чинних методик тарифоутворення у сфері теплопостачання </w:t>
            </w:r>
            <w:bookmarkStart w:id="17" w:name="_Hlk198819438"/>
            <w:r w:rsidRPr="006A2D98">
              <w:rPr>
                <w:rFonts w:ascii="Times New Roman" w:hAnsi="Times New Roman" w:cs="Times New Roman"/>
                <w:b/>
                <w:sz w:val="24"/>
                <w:szCs w:val="24"/>
              </w:rPr>
              <w:t>(які застосовувались при формуванні та затвердженні відповідних тарифів)</w:t>
            </w:r>
            <w:bookmarkEnd w:id="17"/>
            <w:r w:rsidRPr="006A2D98">
              <w:rPr>
                <w:rFonts w:ascii="Times New Roman" w:hAnsi="Times New Roman" w:cs="Times New Roman"/>
                <w:sz w:val="24"/>
                <w:szCs w:val="24"/>
              </w:rPr>
              <w:t>.</w:t>
            </w:r>
          </w:p>
          <w:p w14:paraId="41BF2136" w14:textId="0709EBB1" w:rsidR="00F32071" w:rsidRPr="006A2D98" w:rsidRDefault="00F32071"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w:t>
            </w:r>
          </w:p>
          <w:p w14:paraId="349A1F7A" w14:textId="370F6E05" w:rsidR="00F32071" w:rsidRPr="006A2D98" w:rsidRDefault="00F32071"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08552C48" w14:textId="77777777" w:rsidTr="00FD2CE0">
        <w:tc>
          <w:tcPr>
            <w:tcW w:w="4661" w:type="dxa"/>
          </w:tcPr>
          <w:p w14:paraId="3046061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3.1.16. У разі зміни (коригування) тарифу протягом строку дії договорів транспортування/купівлі-продажу/постачання теплової енергії новий розмір тарифу застосовується з дня введення його в дію та не потребує внесення сторонами додаткових змін до договору. Суб’єкт господарювання, що здійснює виробництво та/або транспортування, та/або постачання </w:t>
            </w:r>
            <w:r w:rsidRPr="006A2D98">
              <w:rPr>
                <w:rFonts w:ascii="Times New Roman" w:hAnsi="Times New Roman" w:cs="Times New Roman"/>
                <w:sz w:val="24"/>
                <w:szCs w:val="24"/>
              </w:rPr>
              <w:lastRenderedPageBreak/>
              <w:t>теплової енергії, зобов’язаний забезпечити його оприлюднення на своєму офіційному вебсайті відповідно до законодавства.</w:t>
            </w:r>
          </w:p>
          <w:p w14:paraId="0963F4C0" w14:textId="77777777"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У разі наявності наміру щодо зміни (коригування) цін/тарифів на теплову енергію, її виробництво та/або транспортування теплової енергії суб’єкт господарювання повідомляє користувачів (крім споживачів), з якими укладені відповідні договори, не пізніше дня подання заяви до уповноваженого органу із зазначенням прогнозованих рівнів відповідних тарифів.</w:t>
            </w:r>
          </w:p>
          <w:p w14:paraId="5AB1282A"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прийняття уповноваженим органом рішення про зміну (коригування) цін/тарифів на теплову енергію, її виробництво та/або транспортування, та/або постачання теплової енергії у строк, що не перевищує 15 днів від дня введення її/його у дію, суб’єкт господарювання у сфері теплопостачання, щодо якого було прийнято таке рішення, повідомляє про це споживача/замовника </w:t>
            </w:r>
            <w:r w:rsidRPr="006A2D98">
              <w:rPr>
                <w:rFonts w:ascii="Times New Roman" w:hAnsi="Times New Roman" w:cs="Times New Roman"/>
                <w:bCs/>
                <w:sz w:val="24"/>
                <w:szCs w:val="24"/>
              </w:rPr>
              <w:t>відповідно до вимог законодавства</w:t>
            </w:r>
            <w:r w:rsidRPr="006A2D98">
              <w:rPr>
                <w:rFonts w:ascii="Times New Roman" w:hAnsi="Times New Roman" w:cs="Times New Roman"/>
                <w:sz w:val="24"/>
                <w:szCs w:val="24"/>
              </w:rPr>
              <w:t>.</w:t>
            </w:r>
          </w:p>
          <w:p w14:paraId="15C00BF5" w14:textId="123EE15E"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eastAsia="Times New Roman" w:hAnsi="Times New Roman" w:cs="Times New Roman"/>
                <w:bCs/>
                <w:sz w:val="24"/>
                <w:szCs w:val="24"/>
              </w:rPr>
              <w:t xml:space="preserve">Розрахунковим періодом для договорів транспортування/купівлі-продажу/постачання теплової енергії є календарний місяць, на останній день якого визначається загальний обсяг протранспортованої/купленої-проданої/поставленої теплової енергії. </w:t>
            </w:r>
            <w:r w:rsidRPr="006A2D98">
              <w:rPr>
                <w:rFonts w:ascii="Times New Roman" w:hAnsi="Times New Roman" w:cs="Times New Roman"/>
                <w:sz w:val="24"/>
                <w:szCs w:val="24"/>
              </w:rPr>
              <w:t>Оплата за вказаними договорами здійснюється щомісяця в порядку та строки, визначені ними, але не пізніше останнього дня місяця, що настає за розрахунковим періодом.</w:t>
            </w:r>
          </w:p>
        </w:tc>
        <w:tc>
          <w:tcPr>
            <w:tcW w:w="6967" w:type="dxa"/>
          </w:tcPr>
          <w:p w14:paraId="1EF740C1" w14:textId="4844144D"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0E7BE271"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3825EC9" w14:textId="77777777" w:rsidR="00DD608D" w:rsidRPr="006A2D98" w:rsidRDefault="00DD608D" w:rsidP="006A2D98">
            <w:pPr>
              <w:shd w:val="clear" w:color="auto" w:fill="FFFFFF" w:themeFill="background1"/>
              <w:spacing w:line="240" w:lineRule="auto"/>
              <w:contextualSpacing/>
              <w:jc w:val="both"/>
              <w:rPr>
                <w:rFonts w:ascii="Times New Roman" w:hAnsi="Times New Roman" w:cs="Times New Roman"/>
                <w:i/>
                <w:iCs/>
                <w:sz w:val="24"/>
                <w:szCs w:val="24"/>
              </w:rPr>
            </w:pPr>
            <w:r w:rsidRPr="006A2D98">
              <w:rPr>
                <w:rFonts w:ascii="Times New Roman" w:hAnsi="Times New Roman" w:cs="Times New Roman"/>
                <w:sz w:val="24"/>
                <w:szCs w:val="24"/>
              </w:rPr>
              <w:t>…</w:t>
            </w:r>
          </w:p>
          <w:p w14:paraId="7B7B1BA2" w14:textId="77777777" w:rsidR="00DD608D" w:rsidRPr="006A2D98" w:rsidRDefault="00DD608D" w:rsidP="006A2D98">
            <w:pPr>
              <w:shd w:val="clear" w:color="auto" w:fill="FFFFFF" w:themeFill="background1"/>
              <w:spacing w:line="240" w:lineRule="auto"/>
              <w:contextualSpacing/>
              <w:jc w:val="both"/>
              <w:rPr>
                <w:rFonts w:ascii="Times New Roman" w:hAnsi="Times New Roman" w:cs="Times New Roman"/>
                <w:i/>
                <w:iCs/>
                <w:sz w:val="24"/>
                <w:szCs w:val="24"/>
              </w:rPr>
            </w:pPr>
            <w:r w:rsidRPr="006A2D98">
              <w:rPr>
                <w:rFonts w:ascii="Times New Roman" w:hAnsi="Times New Roman" w:cs="Times New Roman"/>
                <w:i/>
                <w:iCs/>
                <w:sz w:val="24"/>
                <w:szCs w:val="24"/>
              </w:rPr>
              <w:t>2-й абзац</w:t>
            </w:r>
          </w:p>
          <w:p w14:paraId="3CE01528" w14:textId="77777777" w:rsidR="00DD608D" w:rsidRPr="006A2D98" w:rsidRDefault="00DD608D"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наявності наміру щодо зміни (коригування) цін/тарифів на теплову енергію, її виробництво та/або транспортування теплової енергії суб’єкт господарювання повідомляє користувачів (крім споживачів), з якими укладені відповідні договори, </w:t>
            </w:r>
            <w:bookmarkStart w:id="18" w:name="_Hlk198819487"/>
            <w:r w:rsidRPr="006A2D98">
              <w:rPr>
                <w:rFonts w:ascii="Times New Roman" w:hAnsi="Times New Roman" w:cs="Times New Roman"/>
                <w:sz w:val="24"/>
                <w:szCs w:val="24"/>
              </w:rPr>
              <w:t xml:space="preserve">протягом </w:t>
            </w:r>
            <w:r w:rsidRPr="006A2D98">
              <w:rPr>
                <w:rFonts w:ascii="Times New Roman" w:hAnsi="Times New Roman" w:cs="Times New Roman"/>
                <w:b/>
                <w:bCs/>
                <w:sz w:val="24"/>
                <w:szCs w:val="24"/>
              </w:rPr>
              <w:t xml:space="preserve">5 </w:t>
            </w:r>
            <w:r w:rsidRPr="006A2D98">
              <w:rPr>
                <w:rFonts w:ascii="Times New Roman" w:hAnsi="Times New Roman" w:cs="Times New Roman"/>
                <w:b/>
                <w:bCs/>
                <w:sz w:val="24"/>
                <w:szCs w:val="24"/>
              </w:rPr>
              <w:lastRenderedPageBreak/>
              <w:t xml:space="preserve">робочих </w:t>
            </w:r>
            <w:r w:rsidRPr="006A2D98">
              <w:rPr>
                <w:rFonts w:ascii="Times New Roman" w:hAnsi="Times New Roman" w:cs="Times New Roman"/>
                <w:sz w:val="24"/>
                <w:szCs w:val="24"/>
              </w:rPr>
              <w:t xml:space="preserve">днів з дня подання </w:t>
            </w:r>
            <w:bookmarkEnd w:id="18"/>
            <w:r w:rsidRPr="006A2D98">
              <w:rPr>
                <w:rFonts w:ascii="Times New Roman" w:hAnsi="Times New Roman" w:cs="Times New Roman"/>
                <w:sz w:val="24"/>
                <w:szCs w:val="24"/>
              </w:rPr>
              <w:t>заяви до уповноваженого органу із зазначенням прогнозованих рівнів відповідних тарифів.</w:t>
            </w:r>
          </w:p>
          <w:p w14:paraId="48ADE9A5" w14:textId="77777777" w:rsidR="00DD608D" w:rsidRPr="006A2D98" w:rsidRDefault="00DD608D" w:rsidP="006A2D98">
            <w:pPr>
              <w:shd w:val="clear" w:color="auto" w:fill="FFFFFF" w:themeFill="background1"/>
              <w:spacing w:line="240" w:lineRule="auto"/>
              <w:contextualSpacing/>
              <w:jc w:val="both"/>
              <w:rPr>
                <w:rFonts w:ascii="Times New Roman" w:hAnsi="Times New Roman" w:cs="Times New Roman"/>
                <w:i/>
                <w:iCs/>
                <w:sz w:val="24"/>
                <w:szCs w:val="24"/>
              </w:rPr>
            </w:pPr>
            <w:r w:rsidRPr="006A2D98">
              <w:rPr>
                <w:rFonts w:ascii="Times New Roman" w:hAnsi="Times New Roman" w:cs="Times New Roman"/>
                <w:i/>
                <w:iCs/>
                <w:sz w:val="24"/>
                <w:szCs w:val="24"/>
              </w:rPr>
              <w:t>…</w:t>
            </w:r>
          </w:p>
          <w:p w14:paraId="52E9303D" w14:textId="77777777" w:rsidR="00DD608D" w:rsidRPr="006A2D98" w:rsidRDefault="00DD608D" w:rsidP="006A2D98">
            <w:pPr>
              <w:shd w:val="clear" w:color="auto" w:fill="FFFFFF" w:themeFill="background1"/>
              <w:spacing w:line="240" w:lineRule="auto"/>
              <w:contextualSpacing/>
              <w:jc w:val="both"/>
              <w:rPr>
                <w:rFonts w:ascii="Times New Roman" w:hAnsi="Times New Roman" w:cs="Times New Roman"/>
                <w:i/>
                <w:iCs/>
                <w:sz w:val="24"/>
                <w:szCs w:val="24"/>
              </w:rPr>
            </w:pPr>
            <w:r w:rsidRPr="006A2D98">
              <w:rPr>
                <w:rFonts w:ascii="Times New Roman" w:hAnsi="Times New Roman" w:cs="Times New Roman"/>
                <w:i/>
                <w:iCs/>
                <w:sz w:val="24"/>
                <w:szCs w:val="24"/>
              </w:rPr>
              <w:t>ост абзац:</w:t>
            </w:r>
          </w:p>
          <w:p w14:paraId="56EC7112" w14:textId="38A606B5" w:rsidR="00DD608D" w:rsidRPr="006A2D98" w:rsidRDefault="00DD608D" w:rsidP="006A2D98">
            <w:pPr>
              <w:shd w:val="clear" w:color="auto" w:fill="FFFFFF" w:themeFill="background1"/>
              <w:spacing w:line="240" w:lineRule="auto"/>
              <w:contextualSpacing/>
              <w:jc w:val="both"/>
              <w:rPr>
                <w:rFonts w:ascii="Times New Roman" w:hAnsi="Times New Roman" w:cs="Times New Roman"/>
                <w:b/>
                <w:iCs/>
                <w:noProof/>
                <w:sz w:val="24"/>
                <w:szCs w:val="24"/>
                <w:shd w:val="clear" w:color="auto" w:fill="FFFFFF"/>
              </w:rPr>
            </w:pPr>
            <w:r w:rsidRPr="006A2D98">
              <w:rPr>
                <w:rFonts w:ascii="Times New Roman" w:hAnsi="Times New Roman" w:cs="Times New Roman"/>
                <w:bCs/>
                <w:noProof/>
                <w:sz w:val="24"/>
                <w:szCs w:val="24"/>
              </w:rPr>
              <w:t xml:space="preserve">Розрахунковим періодом для договорів транспортування/купівлі-продажу/постачання теплової енергії є календарний місяць, на останній день якого визначається загальний обсяг протранспортованої/купленої-проданої/поставленої теплової енергії. </w:t>
            </w:r>
            <w:r w:rsidRPr="006A2D98">
              <w:rPr>
                <w:rFonts w:ascii="Times New Roman" w:hAnsi="Times New Roman" w:cs="Times New Roman"/>
                <w:noProof/>
                <w:sz w:val="24"/>
                <w:szCs w:val="24"/>
              </w:rPr>
              <w:t>Оплата за вказаними договорами здійснюється щомісяця в порядку та строки, визначені ними, але не пізніше останнього дня місяця, що настає за розрахунковим періодом.</w:t>
            </w:r>
            <w:r w:rsidRPr="006A2D98">
              <w:rPr>
                <w:rFonts w:ascii="Times New Roman" w:hAnsi="Times New Roman" w:cs="Times New Roman"/>
                <w:noProof/>
                <w:sz w:val="24"/>
                <w:szCs w:val="24"/>
                <w:shd w:val="clear" w:color="auto" w:fill="FFFFFF"/>
              </w:rPr>
              <w:t xml:space="preserve"> </w:t>
            </w:r>
            <w:bookmarkStart w:id="19" w:name="_Hlk198819522"/>
            <w:r w:rsidRPr="006A2D98">
              <w:rPr>
                <w:rFonts w:ascii="Times New Roman" w:hAnsi="Times New Roman" w:cs="Times New Roman"/>
                <w:b/>
                <w:iCs/>
                <w:noProof/>
                <w:sz w:val="24"/>
                <w:szCs w:val="24"/>
                <w:shd w:val="clear" w:color="auto" w:fill="FFFFFF"/>
              </w:rPr>
              <w:t xml:space="preserve">За бажанням споживача/замовника оплата </w:t>
            </w:r>
            <w:r w:rsidRPr="006A2D98">
              <w:rPr>
                <w:rFonts w:ascii="Times New Roman" w:hAnsi="Times New Roman" w:cs="Times New Roman"/>
                <w:b/>
                <w:bCs/>
                <w:iCs/>
                <w:noProof/>
                <w:sz w:val="24"/>
                <w:szCs w:val="24"/>
              </w:rPr>
              <w:t>транспортування/купівлі-продажу/постачання теплової енергії</w:t>
            </w:r>
            <w:r w:rsidRPr="006A2D98">
              <w:rPr>
                <w:rFonts w:ascii="Times New Roman" w:hAnsi="Times New Roman" w:cs="Times New Roman"/>
                <w:b/>
                <w:iCs/>
                <w:noProof/>
                <w:sz w:val="24"/>
                <w:szCs w:val="24"/>
                <w:shd w:val="clear" w:color="auto" w:fill="FFFFFF"/>
              </w:rPr>
              <w:t xml:space="preserve"> може здійснюватися шляхом внесення авансових платежів.</w:t>
            </w:r>
          </w:p>
          <w:bookmarkEnd w:id="19"/>
          <w:p w14:paraId="545C10AA" w14:textId="77777777" w:rsidR="00DD608D" w:rsidRPr="006A2D98" w:rsidRDefault="00DD608D" w:rsidP="006A2D98">
            <w:pPr>
              <w:shd w:val="clear" w:color="auto" w:fill="FFFFFF" w:themeFill="background1"/>
              <w:spacing w:line="240" w:lineRule="auto"/>
              <w:contextualSpacing/>
              <w:jc w:val="both"/>
              <w:rPr>
                <w:rFonts w:ascii="Times New Roman" w:hAnsi="Times New Roman" w:cs="Times New Roman"/>
                <w:iCs/>
                <w:noProof/>
                <w:sz w:val="24"/>
                <w:szCs w:val="24"/>
              </w:rPr>
            </w:pPr>
          </w:p>
          <w:p w14:paraId="53853744"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9F4193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Доцільно синхронізувати всі алгоритми  інформування у сфері теплопостачання. Зокрема, відповідно до Порядку інформування споживачів про намір зміни цін/тарифів на комунальні послуги з обґрунтуванням такої необхідності, затвердженого Наказом Міністерства регіонального розвитку, будівництва та житлово-комунального господарства України від 05.06.2018 року № 130, протягом 5 робочих днів з дня подання відповідних розрахунків до органу, уповноваженого встановлювати тарифи, виконавці комунальних послуг інформують споживачів про намір здійснити зміну тарифів (або встановити тарифи) у спосіб, визначений цим Порядком, та доводять до відома споживачів інформацію, передбачену цим Порядком.</w:t>
            </w:r>
          </w:p>
          <w:p w14:paraId="4CBB203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2.Згідно ст.25 ЗУ «Про теплопостачання»:</w:t>
            </w:r>
          </w:p>
          <w:p w14:paraId="41CEF72E"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w:t>
            </w:r>
          </w:p>
          <w:p w14:paraId="3BED717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03976BA8" w14:textId="1F2675DD"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отримувати від споживачів авансовий платіж, якщо це передбачено договором;</w:t>
            </w:r>
          </w:p>
        </w:tc>
        <w:tc>
          <w:tcPr>
            <w:tcW w:w="3535" w:type="dxa"/>
          </w:tcPr>
          <w:p w14:paraId="6309C19A" w14:textId="61AE5E4C"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в</w:t>
            </w:r>
            <w:r w:rsidR="00AA0EA7" w:rsidRPr="006A2D98">
              <w:rPr>
                <w:rFonts w:ascii="Times New Roman" w:hAnsi="Times New Roman" w:cs="Times New Roman"/>
                <w:b/>
                <w:sz w:val="24"/>
                <w:szCs w:val="24"/>
              </w:rPr>
              <w:t>раховано</w:t>
            </w:r>
          </w:p>
        </w:tc>
      </w:tr>
      <w:tr w:rsidR="006735DF" w:rsidRPr="006A2D98" w14:paraId="4BA536E0" w14:textId="77777777" w:rsidTr="00FD2CE0">
        <w:tc>
          <w:tcPr>
            <w:tcW w:w="4661" w:type="dxa"/>
          </w:tcPr>
          <w:p w14:paraId="40F6CC6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3.2. Загальні умови договорів купівлі-продажу теплової енергії</w:t>
            </w:r>
          </w:p>
          <w:p w14:paraId="570BDB17"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6F1A9B0D" w14:textId="7CE0D51F"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3.2.1. Договір купівлі-продажу теплової енергії укладається між теплогенеруючою організацією та замовником. Примірна форма договору купівлі-продажу теплової енергії наведена в додатку 1 до цих Правил.</w:t>
            </w:r>
          </w:p>
        </w:tc>
        <w:tc>
          <w:tcPr>
            <w:tcW w:w="6967" w:type="dxa"/>
          </w:tcPr>
          <w:p w14:paraId="1D2ACEB9" w14:textId="76CBB5BF"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0E494648"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17808A49" w14:textId="2C0ED8FD"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3.2.1. Договір купівлі-продажу теплової енергії укладається між теплогенеруючою </w:t>
            </w:r>
            <w:r w:rsidRPr="006A2D98">
              <w:rPr>
                <w:rFonts w:ascii="Times New Roman" w:eastAsia="Times New Roman" w:hAnsi="Times New Roman" w:cs="Times New Roman"/>
                <w:b/>
                <w:bCs/>
                <w:sz w:val="24"/>
                <w:szCs w:val="24"/>
              </w:rPr>
              <w:t>або теплопостачальною організацією та Споживачем</w:t>
            </w:r>
            <w:r w:rsidRPr="006A2D98">
              <w:rPr>
                <w:rFonts w:ascii="Times New Roman" w:eastAsia="Times New Roman" w:hAnsi="Times New Roman" w:cs="Times New Roman"/>
                <w:sz w:val="24"/>
                <w:szCs w:val="24"/>
              </w:rPr>
              <w:t xml:space="preserve">, </w:t>
            </w:r>
            <w:r w:rsidRPr="006A2D98">
              <w:rPr>
                <w:rFonts w:ascii="Times New Roman" w:eastAsia="Times New Roman" w:hAnsi="Times New Roman" w:cs="Times New Roman"/>
                <w:b/>
                <w:bCs/>
                <w:sz w:val="24"/>
                <w:szCs w:val="24"/>
              </w:rPr>
              <w:t>або між теплогенеруючою та теплопостачальною організацією</w:t>
            </w:r>
            <w:r w:rsidRPr="006A2D98">
              <w:rPr>
                <w:rFonts w:ascii="Times New Roman" w:eastAsia="Times New Roman" w:hAnsi="Times New Roman" w:cs="Times New Roman"/>
                <w:sz w:val="24"/>
                <w:szCs w:val="24"/>
              </w:rPr>
              <w:t>. Примірна форма договору купівлі-продажу теплової енергії наведена в додатку 1 до цих Правил.</w:t>
            </w:r>
          </w:p>
          <w:p w14:paraId="50A72A7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sz w:val="24"/>
                <w:szCs w:val="24"/>
              </w:rPr>
            </w:pPr>
          </w:p>
          <w:p w14:paraId="72F5A9E1"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991429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p w14:paraId="1641ACA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згідно ЗУ «Про теплопостачання»</w:t>
            </w:r>
          </w:p>
          <w:p w14:paraId="7088546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договори купівлі-продажу теплової енергії із споживачами з урахуванням вимог Закону України "Про комерційний облік теплової енергії та водопостачання»</w:t>
            </w:r>
          </w:p>
          <w:p w14:paraId="6ABB27D9" w14:textId="11588B20"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ст. 19: Теплогенеруюча організація має право постачати вироблену теплову енергію безпосередньо споживачу згідно з договором купівлі-продажу.</w:t>
            </w:r>
          </w:p>
        </w:tc>
        <w:tc>
          <w:tcPr>
            <w:tcW w:w="3535" w:type="dxa"/>
          </w:tcPr>
          <w:p w14:paraId="0654D02E" w14:textId="5AFC8A44"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C25C25" w:rsidRPr="006A2D98">
              <w:rPr>
                <w:rFonts w:ascii="Times New Roman" w:hAnsi="Times New Roman" w:cs="Times New Roman"/>
                <w:b/>
                <w:sz w:val="24"/>
                <w:szCs w:val="24"/>
              </w:rPr>
              <w:t>е враховано</w:t>
            </w:r>
          </w:p>
          <w:p w14:paraId="28F49FDA" w14:textId="4FC56C5D" w:rsidR="00C25C25" w:rsidRPr="006A2D98" w:rsidRDefault="00C25C2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tc>
      </w:tr>
      <w:tr w:rsidR="006735DF" w:rsidRPr="006A2D98" w14:paraId="22954CF6" w14:textId="77777777" w:rsidTr="00FD2CE0">
        <w:tc>
          <w:tcPr>
            <w:tcW w:w="4661" w:type="dxa"/>
          </w:tcPr>
          <w:p w14:paraId="38EFBD7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eastAsia="SimSun" w:hAnsi="Times New Roman" w:cs="Times New Roman"/>
                <w:sz w:val="24"/>
                <w:szCs w:val="24"/>
              </w:rPr>
              <w:t>3.2.4. Замовник оплачує</w:t>
            </w:r>
            <w:r w:rsidRPr="006A2D98">
              <w:rPr>
                <w:rFonts w:ascii="Times New Roman" w:hAnsi="Times New Roman" w:cs="Times New Roman"/>
                <w:sz w:val="24"/>
                <w:szCs w:val="24"/>
              </w:rPr>
              <w:t xml:space="preserve"> вартість придбаної </w:t>
            </w:r>
            <w:r w:rsidRPr="006A2D98">
              <w:rPr>
                <w:rFonts w:ascii="Times New Roman" w:eastAsia="SimSun" w:hAnsi="Times New Roman" w:cs="Times New Roman"/>
                <w:sz w:val="24"/>
                <w:szCs w:val="24"/>
              </w:rPr>
              <w:t>теплової енергії</w:t>
            </w:r>
            <w:r w:rsidRPr="006A2D98">
              <w:rPr>
                <w:rFonts w:ascii="Times New Roman" w:hAnsi="Times New Roman" w:cs="Times New Roman"/>
                <w:sz w:val="24"/>
                <w:szCs w:val="24"/>
              </w:rPr>
              <w:t xml:space="preserve"> </w:t>
            </w:r>
            <w:r w:rsidRPr="006A2D98">
              <w:rPr>
                <w:rFonts w:ascii="Times New Roman" w:eastAsia="SimSun" w:hAnsi="Times New Roman" w:cs="Times New Roman"/>
                <w:sz w:val="24"/>
                <w:szCs w:val="24"/>
              </w:rPr>
              <w:t>за</w:t>
            </w:r>
            <w:r w:rsidRPr="006A2D98">
              <w:rPr>
                <w:rFonts w:ascii="Times New Roman" w:hAnsi="Times New Roman" w:cs="Times New Roman"/>
                <w:sz w:val="24"/>
                <w:szCs w:val="24"/>
              </w:rPr>
              <w:t xml:space="preserve"> тарифом на виробництво теплової енергії/теплову енергію за категоріями споживачів замовника, встановлени</w:t>
            </w:r>
            <w:r w:rsidRPr="006A2D98">
              <w:rPr>
                <w:rFonts w:ascii="Times New Roman" w:eastAsia="SimSun" w:hAnsi="Times New Roman" w:cs="Times New Roman"/>
                <w:sz w:val="24"/>
                <w:szCs w:val="24"/>
              </w:rPr>
              <w:t>м</w:t>
            </w:r>
            <w:r w:rsidRPr="006A2D98">
              <w:rPr>
                <w:rFonts w:ascii="Times New Roman" w:hAnsi="Times New Roman" w:cs="Times New Roman"/>
                <w:sz w:val="24"/>
                <w:szCs w:val="24"/>
              </w:rPr>
              <w:t xml:space="preserve"> </w:t>
            </w:r>
            <w:r w:rsidRPr="006A2D98">
              <w:rPr>
                <w:rFonts w:ascii="Times New Roman" w:eastAsia="SimSun" w:hAnsi="Times New Roman" w:cs="Times New Roman"/>
                <w:sz w:val="24"/>
                <w:szCs w:val="24"/>
              </w:rPr>
              <w:t>теплогенеруючій організації</w:t>
            </w:r>
            <w:r w:rsidRPr="006A2D98">
              <w:rPr>
                <w:rFonts w:ascii="Times New Roman" w:hAnsi="Times New Roman" w:cs="Times New Roman"/>
                <w:sz w:val="24"/>
                <w:szCs w:val="24"/>
              </w:rPr>
              <w:t xml:space="preserve"> відповідно до законодавства.</w:t>
            </w:r>
          </w:p>
          <w:p w14:paraId="7EB5CE2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622700C5" w14:textId="0008502F"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0D5575AA"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6E03E74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3.2.4. Сторона договору, яка купує теплову енергію, оплачує вартість придбаної теплової енергії за тарифом </w:t>
            </w:r>
            <w:r w:rsidRPr="006A2D98">
              <w:rPr>
                <w:rFonts w:ascii="Times New Roman" w:eastAsia="Times New Roman" w:hAnsi="Times New Roman" w:cs="Times New Roman"/>
                <w:b/>
                <w:bCs/>
                <w:sz w:val="24"/>
                <w:szCs w:val="24"/>
              </w:rPr>
              <w:t>на теплову енергію або за тарифом на виробництво теплової енергії (якщо купівля здійснюється з межі виробництва теплогенеруючої організації) за категоріями споживачів, встановленим теплогенеруючій або теплопостачальній організації</w:t>
            </w:r>
            <w:r w:rsidRPr="006A2D98">
              <w:rPr>
                <w:rFonts w:ascii="Times New Roman" w:eastAsia="Times New Roman" w:hAnsi="Times New Roman" w:cs="Times New Roman"/>
                <w:sz w:val="24"/>
                <w:szCs w:val="24"/>
              </w:rPr>
              <w:t xml:space="preserve"> відповідно до законодавства.</w:t>
            </w:r>
          </w:p>
          <w:p w14:paraId="66CAF62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sz w:val="24"/>
                <w:szCs w:val="24"/>
              </w:rPr>
            </w:pPr>
          </w:p>
          <w:p w14:paraId="13523207"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FB28649" w14:textId="0CDDF20A"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lastRenderedPageBreak/>
              <w:t>Див.п.27</w:t>
            </w:r>
          </w:p>
        </w:tc>
        <w:tc>
          <w:tcPr>
            <w:tcW w:w="3535" w:type="dxa"/>
          </w:tcPr>
          <w:p w14:paraId="18CDE7C5" w14:textId="34E04280" w:rsidR="00C25C25"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C25C25" w:rsidRPr="006A2D98">
              <w:rPr>
                <w:rFonts w:ascii="Times New Roman" w:hAnsi="Times New Roman" w:cs="Times New Roman"/>
                <w:b/>
                <w:sz w:val="24"/>
                <w:szCs w:val="24"/>
              </w:rPr>
              <w:t>е враховано</w:t>
            </w:r>
          </w:p>
          <w:p w14:paraId="1ED66960" w14:textId="2E4139C6" w:rsidR="00DD608D" w:rsidRPr="006A2D98" w:rsidRDefault="00C25C2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tc>
      </w:tr>
      <w:tr w:rsidR="006735DF" w:rsidRPr="006A2D98" w14:paraId="71447B91" w14:textId="77777777" w:rsidTr="00FD2CE0">
        <w:tc>
          <w:tcPr>
            <w:tcW w:w="4661" w:type="dxa"/>
          </w:tcPr>
          <w:p w14:paraId="3C064B6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3.2.5. Третьою стороною, яка здійснює транспортування теплової енергії замовника тепловими мережами, може виступати теплотранспортуюча організація, якщо вона одночасно не є замовником.</w:t>
            </w:r>
          </w:p>
          <w:p w14:paraId="5887369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3426C6CA"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58E65E2C" w14:textId="59F8CED9"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18B7ACBB" w14:textId="361B855D"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58D815E7" w14:textId="77777777" w:rsidR="00131A17" w:rsidRPr="006A2D98" w:rsidRDefault="00131A17" w:rsidP="006A2D98">
            <w:pPr>
              <w:shd w:val="clear" w:color="auto" w:fill="FFFFFF" w:themeFill="background1"/>
              <w:spacing w:line="240" w:lineRule="auto"/>
              <w:jc w:val="both"/>
              <w:rPr>
                <w:rFonts w:ascii="Times New Roman" w:hAnsi="Times New Roman" w:cs="Times New Roman"/>
                <w:b/>
                <w:i/>
                <w:sz w:val="28"/>
                <w:szCs w:val="24"/>
                <w:u w:val="single"/>
              </w:rPr>
            </w:pPr>
          </w:p>
          <w:p w14:paraId="1177DEEA" w14:textId="74CD25F1"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Виключити</w:t>
            </w:r>
          </w:p>
          <w:p w14:paraId="7D358562" w14:textId="77777777" w:rsidR="00131A17" w:rsidRPr="006A2D98" w:rsidRDefault="00131A17" w:rsidP="006A2D98">
            <w:pPr>
              <w:shd w:val="clear" w:color="auto" w:fill="FFFFFF" w:themeFill="background1"/>
              <w:spacing w:line="240" w:lineRule="auto"/>
              <w:jc w:val="both"/>
              <w:rPr>
                <w:rFonts w:ascii="Times New Roman" w:hAnsi="Times New Roman" w:cs="Times New Roman"/>
                <w:b/>
                <w:sz w:val="24"/>
                <w:szCs w:val="24"/>
              </w:rPr>
            </w:pPr>
          </w:p>
          <w:p w14:paraId="0B6F3444"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32780F9" w14:textId="399B31F0"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w:t>
            </w:r>
          </w:p>
          <w:p w14:paraId="4EA4F339" w14:textId="11D7A8E5"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 xml:space="preserve">2. Незрозуміла доцільність передбачати третьою стороною договору купівлі-продажу </w:t>
            </w:r>
            <w:proofErr w:type="spellStart"/>
            <w:r w:rsidRPr="006A2D98">
              <w:rPr>
                <w:rFonts w:ascii="Times New Roman" w:eastAsia="Times New Roman" w:hAnsi="Times New Roman" w:cs="Times New Roman"/>
                <w:sz w:val="24"/>
                <w:szCs w:val="24"/>
              </w:rPr>
              <w:t>теплотранспортуючу</w:t>
            </w:r>
            <w:proofErr w:type="spellEnd"/>
            <w:r w:rsidRPr="006A2D98">
              <w:rPr>
                <w:rFonts w:ascii="Times New Roman" w:eastAsia="Times New Roman" w:hAnsi="Times New Roman" w:cs="Times New Roman"/>
                <w:sz w:val="24"/>
                <w:szCs w:val="24"/>
              </w:rPr>
              <w:t xml:space="preserve"> організацію, якщо всі відносини щодо транспортування теплової енергії регулюються окремим договором.</w:t>
            </w:r>
          </w:p>
        </w:tc>
        <w:tc>
          <w:tcPr>
            <w:tcW w:w="3535" w:type="dxa"/>
          </w:tcPr>
          <w:p w14:paraId="5474320E" w14:textId="201109CF" w:rsidR="001F2A16"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1F2A16" w:rsidRPr="006A2D98">
              <w:rPr>
                <w:rFonts w:ascii="Times New Roman" w:hAnsi="Times New Roman" w:cs="Times New Roman"/>
                <w:b/>
                <w:sz w:val="24"/>
                <w:szCs w:val="24"/>
              </w:rPr>
              <w:t>е враховано</w:t>
            </w:r>
          </w:p>
          <w:p w14:paraId="180A17EB" w14:textId="77777777" w:rsidR="00DD608D" w:rsidRPr="006A2D98" w:rsidRDefault="001F2A16"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2913A242" w14:textId="2F279C68" w:rsidR="001F2A16" w:rsidRPr="006A2D98" w:rsidRDefault="001F2A16"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Третя сторона введена для цілісного процесу узгодження, зокрема коли купівля теплової енергії та подальше її транспортування здійснюється замовнику різними суб’єктами господарювання</w:t>
            </w:r>
          </w:p>
        </w:tc>
      </w:tr>
      <w:tr w:rsidR="006735DF" w:rsidRPr="006A2D98" w14:paraId="02FB70EF" w14:textId="77777777" w:rsidTr="00FD2CE0">
        <w:tc>
          <w:tcPr>
            <w:tcW w:w="4661" w:type="dxa"/>
          </w:tcPr>
          <w:p w14:paraId="534665D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3.2.6. Замовник, який не є теплотранспортуючою організацією, перед початком продажу йому теплової енергії теплогенеруючою організацією, зобов’язаний укласти договір транспортування теплової енергії з теплотранспортуючою організацією.</w:t>
            </w:r>
          </w:p>
          <w:p w14:paraId="3E84E7F7"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1B53C44F" w14:textId="39244861"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779ED71F"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9103C34" w14:textId="1F6B1FEB"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3.2.6. </w:t>
            </w:r>
            <w:r w:rsidRPr="006A2D98">
              <w:rPr>
                <w:rFonts w:ascii="Times New Roman" w:eastAsia="Times New Roman" w:hAnsi="Times New Roman" w:cs="Times New Roman"/>
                <w:b/>
                <w:bCs/>
                <w:sz w:val="24"/>
                <w:szCs w:val="24"/>
              </w:rPr>
              <w:t>Теплопостачальна організація</w:t>
            </w:r>
            <w:r w:rsidRPr="006A2D98">
              <w:rPr>
                <w:rFonts w:ascii="Times New Roman" w:eastAsia="Times New Roman" w:hAnsi="Times New Roman" w:cs="Times New Roman"/>
                <w:sz w:val="24"/>
                <w:szCs w:val="24"/>
              </w:rPr>
              <w:t>, яка не є теплотранспортуючою організацією, перед початком продажу їй теплової енергії теплогенеруючою організацією, зобов’язана укласти договір транспортування теплової енергії з теплотранспортуючою організацією.</w:t>
            </w:r>
          </w:p>
          <w:p w14:paraId="6BB44AEB"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5DEFDC65"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F02A9F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w:t>
            </w:r>
          </w:p>
          <w:p w14:paraId="0BC3C799" w14:textId="00C065AB"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2. з урахуванням п.27</w:t>
            </w:r>
          </w:p>
        </w:tc>
        <w:tc>
          <w:tcPr>
            <w:tcW w:w="3535" w:type="dxa"/>
          </w:tcPr>
          <w:p w14:paraId="7D58981E" w14:textId="66DF9DC4" w:rsidR="00C9315E"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C9315E" w:rsidRPr="006A2D98">
              <w:rPr>
                <w:rFonts w:ascii="Times New Roman" w:hAnsi="Times New Roman" w:cs="Times New Roman"/>
                <w:b/>
                <w:sz w:val="24"/>
                <w:szCs w:val="24"/>
              </w:rPr>
              <w:t>е враховано</w:t>
            </w:r>
          </w:p>
          <w:p w14:paraId="4AD0BE4B" w14:textId="77777777" w:rsidR="00C9315E" w:rsidRPr="006A2D98" w:rsidRDefault="00C9315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70CCFC64"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708F7FD1" w14:textId="77777777" w:rsidTr="00FD2CE0">
        <w:tc>
          <w:tcPr>
            <w:tcW w:w="4661" w:type="dxa"/>
          </w:tcPr>
          <w:p w14:paraId="6825FED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3.3. Загальні умови договорів транспортування теплової енергії</w:t>
            </w:r>
          </w:p>
          <w:p w14:paraId="14AF90EC"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4D9109BC" w14:textId="2E577465"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3.3.1. Договір транспортування теплової енергії укладається між </w:t>
            </w:r>
            <w:r w:rsidRPr="006A2D98">
              <w:rPr>
                <w:rFonts w:ascii="Times New Roman" w:hAnsi="Times New Roman" w:cs="Times New Roman"/>
                <w:sz w:val="24"/>
                <w:szCs w:val="24"/>
              </w:rPr>
              <w:lastRenderedPageBreak/>
              <w:t>теплотранспортуючою організацією та замовником. Типова форма договору транспортування теплової енергії наведена в додатку 2 до цих Правил.</w:t>
            </w:r>
          </w:p>
        </w:tc>
        <w:tc>
          <w:tcPr>
            <w:tcW w:w="6967" w:type="dxa"/>
          </w:tcPr>
          <w:p w14:paraId="304611F4" w14:textId="3FF987C8"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0B2B95D6"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514A1FCE" w14:textId="7EAAFD52"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 xml:space="preserve">3.3.1. Договір транспортування теплової енергії укладається між теплотранспортуючою організацією та </w:t>
            </w:r>
            <w:r w:rsidRPr="006A2D98">
              <w:rPr>
                <w:rFonts w:ascii="Times New Roman" w:eastAsia="Times New Roman" w:hAnsi="Times New Roman" w:cs="Times New Roman"/>
                <w:b/>
                <w:bCs/>
                <w:sz w:val="24"/>
                <w:szCs w:val="24"/>
              </w:rPr>
              <w:t>теплопостачальною або теплогенеруючою організацією</w:t>
            </w:r>
            <w:r w:rsidRPr="006A2D98">
              <w:rPr>
                <w:rFonts w:ascii="Times New Roman" w:eastAsia="Times New Roman" w:hAnsi="Times New Roman" w:cs="Times New Roman"/>
                <w:sz w:val="24"/>
                <w:szCs w:val="24"/>
              </w:rPr>
              <w:t>. Типова форма договору транспортування теплової енергії наведена в додатку 2 до цих Правил</w:t>
            </w:r>
          </w:p>
          <w:p w14:paraId="74D62AAE"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23B2FCF3"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D84AF49"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w:t>
            </w:r>
          </w:p>
          <w:p w14:paraId="4DEC615E"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згідно ст. 19: Теплогенеруюча організація має право постачати вироблену теплову енергію безпосередньо споживачу згідно з договором купівлі-продажу. У разі якщо така організація не є теплотранспортуючою, то теплотранспортуюча організація не має права відмовити теплогенеруючій організації у транспортуванні теплової енергії.</w:t>
            </w:r>
          </w:p>
          <w:p w14:paraId="0781F6DE" w14:textId="77777777" w:rsidR="006B7172" w:rsidRPr="006A2D98" w:rsidRDefault="006B7172" w:rsidP="006A2D98">
            <w:pPr>
              <w:shd w:val="clear" w:color="auto" w:fill="FFFFFF" w:themeFill="background1"/>
              <w:spacing w:line="240" w:lineRule="auto"/>
              <w:jc w:val="both"/>
              <w:rPr>
                <w:rFonts w:ascii="Times New Roman" w:hAnsi="Times New Roman" w:cs="Times New Roman"/>
                <w:sz w:val="24"/>
                <w:szCs w:val="24"/>
              </w:rPr>
            </w:pPr>
          </w:p>
          <w:p w14:paraId="1FE84EDC" w14:textId="77777777" w:rsidR="006B7172" w:rsidRPr="006A2D98" w:rsidRDefault="006B7172"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5C7C804F"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3.3.1. Договір транспортування теплової енергії укладається між теплотранспортуючою організацією та замовником. Типова форма договору транспортування теплової енергії наведена в додатку 2 до цих Правил.</w:t>
            </w:r>
          </w:p>
          <w:p w14:paraId="012957E8" w14:textId="5CD6E443" w:rsidR="006B7172" w:rsidRPr="006A2D98" w:rsidRDefault="006B7172"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Транспортування теплової енергії здійснюється Теплотранспортуючою організацією виключно за наявності чинного договору транспортування теплової енергії Замовником і підписання сторонами усіх додатків до договору транспортування теплової енергії.</w:t>
            </w:r>
          </w:p>
          <w:p w14:paraId="3AFFD165" w14:textId="77777777" w:rsidR="006B7172" w:rsidRPr="006A2D98" w:rsidRDefault="006B7172" w:rsidP="006A2D98">
            <w:pPr>
              <w:shd w:val="clear" w:color="auto" w:fill="FFFFFF" w:themeFill="background1"/>
              <w:spacing w:line="240" w:lineRule="auto"/>
              <w:jc w:val="both"/>
              <w:rPr>
                <w:rFonts w:ascii="Times New Roman" w:hAnsi="Times New Roman" w:cs="Times New Roman"/>
                <w:b/>
                <w:sz w:val="24"/>
                <w:szCs w:val="24"/>
              </w:rPr>
            </w:pPr>
          </w:p>
          <w:p w14:paraId="2A1E05F2" w14:textId="77777777" w:rsidR="006B7172" w:rsidRPr="006A2D98" w:rsidRDefault="006B7172"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9A5FBCA" w14:textId="77777777" w:rsidR="006B7172" w:rsidRPr="006A2D98" w:rsidRDefault="006B7172"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Включення умови про транспортування теплової енергії виключно за умови наявності чинного договору, обумовлено потребою недопущення покладення на </w:t>
            </w:r>
            <w:proofErr w:type="spellStart"/>
            <w:r w:rsidRPr="006A2D98">
              <w:rPr>
                <w:rFonts w:ascii="Times New Roman" w:hAnsi="Times New Roman" w:cs="Times New Roman"/>
                <w:sz w:val="24"/>
                <w:szCs w:val="24"/>
              </w:rPr>
              <w:t>Теплотранспортуючу</w:t>
            </w:r>
            <w:proofErr w:type="spellEnd"/>
            <w:r w:rsidRPr="006A2D98">
              <w:rPr>
                <w:rFonts w:ascii="Times New Roman" w:hAnsi="Times New Roman" w:cs="Times New Roman"/>
                <w:sz w:val="24"/>
                <w:szCs w:val="24"/>
              </w:rPr>
              <w:t xml:space="preserve"> організацію обов’язку з транспортування теплової енергії без відповідного договору і додатків до нього, укладення яких може бути ускладнено процедурою узгодження усіх, передбачених Типовим договором додатків (21 додаток), серед яких </w:t>
            </w:r>
            <w:r w:rsidRPr="006A2D98">
              <w:rPr>
                <w:rFonts w:ascii="Times New Roman" w:hAnsi="Times New Roman" w:cs="Times New Roman"/>
                <w:sz w:val="24"/>
                <w:szCs w:val="24"/>
              </w:rPr>
              <w:lastRenderedPageBreak/>
              <w:t>щонайменше 2 додатки мають переукладатися щорічно (Додатки 2 та 6).</w:t>
            </w:r>
          </w:p>
          <w:p w14:paraId="502F6044" w14:textId="0FB934D3" w:rsidR="006B7172" w:rsidRPr="006A2D98" w:rsidRDefault="006B717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Водночас, транспортування теплової енергії не може здійснюватися без затвердженого тарифу, оскільки тариф є єдиною законодавчо визначеною регульованою ціною транспортування, без тарифу транспортування буде безкоштовним, що </w:t>
            </w:r>
            <w:r w:rsidRPr="006A2D98">
              <w:rPr>
                <w:rFonts w:ascii="Times New Roman" w:hAnsi="Times New Roman" w:cs="Times New Roman"/>
                <w:b/>
                <w:sz w:val="24"/>
                <w:szCs w:val="24"/>
                <w:u w:val="single"/>
              </w:rPr>
              <w:t>нанесе транспортувальнику (комунальному підприємству) значних збитків.</w:t>
            </w:r>
            <w:r w:rsidRPr="006A2D98">
              <w:rPr>
                <w:rFonts w:ascii="Times New Roman" w:hAnsi="Times New Roman" w:cs="Times New Roman"/>
                <w:sz w:val="24"/>
                <w:szCs w:val="24"/>
              </w:rPr>
              <w:t xml:space="preserve">  </w:t>
            </w:r>
          </w:p>
        </w:tc>
        <w:tc>
          <w:tcPr>
            <w:tcW w:w="3535" w:type="dxa"/>
          </w:tcPr>
          <w:p w14:paraId="3D85D150" w14:textId="5956DAAA" w:rsidR="009F0E42"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9F0E42" w:rsidRPr="006A2D98">
              <w:rPr>
                <w:rFonts w:ascii="Times New Roman" w:hAnsi="Times New Roman" w:cs="Times New Roman"/>
                <w:b/>
                <w:sz w:val="24"/>
                <w:szCs w:val="24"/>
              </w:rPr>
              <w:t>е враховано</w:t>
            </w:r>
          </w:p>
          <w:p w14:paraId="51BBB54A" w14:textId="3A46F4C1"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4F286AC7" w14:textId="5C9525E3"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60DB6E3F" w14:textId="5D215F98"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645D3BF5" w14:textId="67D21BDD"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0283E2C7" w14:textId="189F9894"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3DAD26A8" w14:textId="36B0D10D"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3850A748" w14:textId="092E3A8B"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4D88A19D" w14:textId="0DACE9F1"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3D97773A" w14:textId="76C5BA24"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1A8301A0" w14:textId="2EE2050F"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2FE8D130" w14:textId="11ADF5E2"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59BE919A" w14:textId="7EE4AB1D"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25858680" w14:textId="0E85A5DC"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383895BB" w14:textId="6DD4F23C"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1D5DD6B1" w14:textId="3402178C"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4F4E2821" w14:textId="046664C4"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67346075" w14:textId="5F655D9D"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4EC54C91" w14:textId="02172C2C"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4E065120" w14:textId="63631ADB" w:rsidR="009F0E42" w:rsidRPr="006A2D98" w:rsidRDefault="009F0E42" w:rsidP="006A2D98">
            <w:pPr>
              <w:shd w:val="clear" w:color="auto" w:fill="FFFFFF" w:themeFill="background1"/>
              <w:spacing w:line="240" w:lineRule="auto"/>
              <w:jc w:val="both"/>
              <w:rPr>
                <w:rFonts w:ascii="Times New Roman" w:hAnsi="Times New Roman" w:cs="Times New Roman"/>
                <w:sz w:val="24"/>
                <w:szCs w:val="24"/>
              </w:rPr>
            </w:pPr>
          </w:p>
          <w:p w14:paraId="6E73E132" w14:textId="77777777" w:rsidR="00A77F61" w:rsidRPr="006A2D98" w:rsidRDefault="00A77F61" w:rsidP="006A2D98">
            <w:pPr>
              <w:shd w:val="clear" w:color="auto" w:fill="FFFFFF" w:themeFill="background1"/>
              <w:spacing w:line="240" w:lineRule="auto"/>
              <w:jc w:val="both"/>
              <w:rPr>
                <w:rFonts w:ascii="Times New Roman" w:hAnsi="Times New Roman" w:cs="Times New Roman"/>
                <w:b/>
                <w:sz w:val="24"/>
                <w:szCs w:val="24"/>
              </w:rPr>
            </w:pPr>
          </w:p>
          <w:p w14:paraId="2039E3D4" w14:textId="77777777" w:rsidR="000F57DC" w:rsidRPr="006A2D98" w:rsidRDefault="000F57DC" w:rsidP="006A2D98">
            <w:pPr>
              <w:shd w:val="clear" w:color="auto" w:fill="FFFFFF" w:themeFill="background1"/>
              <w:spacing w:line="240" w:lineRule="auto"/>
              <w:jc w:val="both"/>
              <w:rPr>
                <w:rFonts w:ascii="Times New Roman" w:hAnsi="Times New Roman" w:cs="Times New Roman"/>
                <w:sz w:val="24"/>
                <w:szCs w:val="24"/>
              </w:rPr>
            </w:pPr>
          </w:p>
          <w:p w14:paraId="448D01EB" w14:textId="042C528F" w:rsidR="000F57DC" w:rsidRPr="006A2D98" w:rsidRDefault="000F57DC"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Потребує обговорення</w:t>
            </w:r>
          </w:p>
        </w:tc>
      </w:tr>
      <w:tr w:rsidR="006735DF" w:rsidRPr="006A2D98" w14:paraId="4CDE71A4" w14:textId="77777777" w:rsidTr="00FD2CE0">
        <w:tc>
          <w:tcPr>
            <w:tcW w:w="4661" w:type="dxa"/>
          </w:tcPr>
          <w:p w14:paraId="2F428327"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3.3.2. Договір транспортування теплової енергії повинен містити інформацію стосовно:</w:t>
            </w:r>
          </w:p>
          <w:p w14:paraId="25AE3D3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точок входу в теплову мережу теплотранспортуючої організації та точок виходу теплової енергії з теплової мережі теплотранспортуючої організації;</w:t>
            </w:r>
          </w:p>
          <w:p w14:paraId="287057B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порядку транспортування та обліку теплової енергії;</w:t>
            </w:r>
          </w:p>
          <w:p w14:paraId="78E1689B"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особливостей регулювання відносин при купівлі замовником теплової енергії у третьої сторони;</w:t>
            </w:r>
          </w:p>
          <w:p w14:paraId="7A7708C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вартості та порядку оплати транспортування теплової енергії (у тому числі вартості витрат для компенсації втрат </w:t>
            </w:r>
            <w:r w:rsidRPr="006A2D98">
              <w:rPr>
                <w:rFonts w:ascii="Times New Roman" w:hAnsi="Times New Roman" w:cs="Times New Roman"/>
                <w:bCs/>
                <w:sz w:val="24"/>
                <w:szCs w:val="24"/>
              </w:rPr>
              <w:t>теплової енергії при її транспортуванні (</w:t>
            </w:r>
            <w:r w:rsidRPr="006A2D98">
              <w:rPr>
                <w:rFonts w:ascii="Times New Roman" w:hAnsi="Times New Roman" w:cs="Times New Roman"/>
                <w:sz w:val="24"/>
                <w:szCs w:val="24"/>
              </w:rPr>
              <w:t xml:space="preserve">розбіжності обсягу теплової енергії замовника) </w:t>
            </w:r>
            <w:r w:rsidRPr="006A2D98">
              <w:rPr>
                <w:rFonts w:ascii="Times New Roman" w:hAnsi="Times New Roman" w:cs="Times New Roman"/>
                <w:bCs/>
                <w:sz w:val="24"/>
                <w:szCs w:val="24"/>
              </w:rPr>
              <w:t>та обсягу витоків теплоносія в теплових мережах теплотранспортуючої організації)</w:t>
            </w:r>
            <w:r w:rsidRPr="006A2D98">
              <w:rPr>
                <w:rFonts w:ascii="Times New Roman" w:hAnsi="Times New Roman" w:cs="Times New Roman"/>
                <w:sz w:val="24"/>
                <w:szCs w:val="24"/>
              </w:rPr>
              <w:t>;</w:t>
            </w:r>
          </w:p>
          <w:p w14:paraId="4399A279"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умов транспортування теплової енергії;</w:t>
            </w:r>
          </w:p>
          <w:p w14:paraId="77FADB7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прав та обов’язків сторін; </w:t>
            </w:r>
          </w:p>
          <w:p w14:paraId="6DC33AF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відповідальності сторін;</w:t>
            </w:r>
          </w:p>
          <w:p w14:paraId="75B975E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обставин непереборної сили;</w:t>
            </w:r>
          </w:p>
          <w:p w14:paraId="66EC57C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порядку визначення обсягу прийнятої та протранспортованої теплової енергії та загального обсягу витоків теплоносія;</w:t>
            </w:r>
          </w:p>
          <w:p w14:paraId="13F1920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порядку визначення фактичних втрат теплової енергії при її транспортуванні </w:t>
            </w:r>
            <w:r w:rsidRPr="006A2D98">
              <w:rPr>
                <w:rFonts w:ascii="Times New Roman" w:hAnsi="Times New Roman" w:cs="Times New Roman"/>
                <w:bCs/>
                <w:sz w:val="24"/>
                <w:szCs w:val="24"/>
              </w:rPr>
              <w:t>(</w:t>
            </w:r>
            <w:r w:rsidRPr="006A2D98">
              <w:rPr>
                <w:rFonts w:ascii="Times New Roman" w:hAnsi="Times New Roman" w:cs="Times New Roman"/>
                <w:sz w:val="24"/>
                <w:szCs w:val="24"/>
              </w:rPr>
              <w:t>розбіжності обсягу теплової енергії замовника) та обсягу витоків теплоносія в теплових мережах теплотранспортуючої організації;</w:t>
            </w:r>
          </w:p>
          <w:p w14:paraId="357B79EC"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особливостей </w:t>
            </w:r>
            <w:bookmarkStart w:id="20" w:name="_Hlk168063472"/>
            <w:r w:rsidRPr="006A2D98">
              <w:rPr>
                <w:rFonts w:ascii="Times New Roman" w:hAnsi="Times New Roman" w:cs="Times New Roman"/>
                <w:sz w:val="24"/>
                <w:szCs w:val="24"/>
              </w:rPr>
              <w:t>регулювання відносин при транспортуванні теплової енергії різних власників</w:t>
            </w:r>
            <w:bookmarkEnd w:id="20"/>
            <w:r w:rsidRPr="006A2D98">
              <w:rPr>
                <w:rFonts w:ascii="Times New Roman" w:hAnsi="Times New Roman" w:cs="Times New Roman"/>
                <w:sz w:val="24"/>
                <w:szCs w:val="24"/>
              </w:rPr>
              <w:t>;</w:t>
            </w:r>
          </w:p>
          <w:p w14:paraId="5D011DBC"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порядку оформлення актів про транспортування теплової енергії та актів звіряння розрахунків;</w:t>
            </w:r>
          </w:p>
          <w:p w14:paraId="0EDEAEA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порядку вирішення спорів;</w:t>
            </w:r>
          </w:p>
          <w:p w14:paraId="0FE02CF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строку дії договору та внесення змін до нього;</w:t>
            </w:r>
          </w:p>
          <w:p w14:paraId="5A36E259" w14:textId="39A6F9E1"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конфіденційності.</w:t>
            </w:r>
          </w:p>
        </w:tc>
        <w:tc>
          <w:tcPr>
            <w:tcW w:w="6967" w:type="dxa"/>
          </w:tcPr>
          <w:p w14:paraId="1527650E" w14:textId="62DAD5A0"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235C8DAC"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30BC74E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3.3.2. Договір транспортування теплової енергії повинен містити інформацію стосовно:</w:t>
            </w:r>
          </w:p>
          <w:p w14:paraId="48DD11E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6404211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особливостей регулювання відносин при купівлі теплової енергії у третьої сторони;</w:t>
            </w:r>
          </w:p>
          <w:p w14:paraId="0D76FB6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вартості та порядку оплати транспортування теплової енергії (у тому числі вартості витрат для </w:t>
            </w:r>
            <w:r w:rsidRPr="006A2D98">
              <w:rPr>
                <w:rFonts w:ascii="Times New Roman" w:eastAsia="Times New Roman" w:hAnsi="Times New Roman" w:cs="Times New Roman"/>
                <w:b/>
                <w:bCs/>
                <w:sz w:val="24"/>
                <w:szCs w:val="24"/>
              </w:rPr>
              <w:t>покриття</w:t>
            </w:r>
            <w:r w:rsidRPr="006A2D98">
              <w:rPr>
                <w:rFonts w:ascii="Times New Roman" w:eastAsia="Times New Roman" w:hAnsi="Times New Roman" w:cs="Times New Roman"/>
                <w:sz w:val="24"/>
                <w:szCs w:val="24"/>
              </w:rPr>
              <w:t xml:space="preserve"> втрат теплової енергії при її транспортуванні (розбіжності обсягу теплової енергії) та обсягу витоків теплоносія в теплових мережах теплотранспортуючої організації);</w:t>
            </w:r>
          </w:p>
          <w:p w14:paraId="2896614D"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2C1F8F21" w14:textId="57304065"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порядку визначення фактичних втрат теплової енергії при її транспортуванні (розбіжності обсягу теплової енергії) та обсягу витоків теплоносія в теплових мережах теплотранспортуючої організації</w:t>
            </w:r>
          </w:p>
          <w:p w14:paraId="71234991"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36A9C1FE"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04A8EF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w:t>
            </w:r>
          </w:p>
          <w:p w14:paraId="06DE1B00"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Назва мають відповідати Постанові КМУ869, згідно якої місцеві органи самоврядування встановлюють тарифи:</w:t>
            </w:r>
          </w:p>
          <w:p w14:paraId="11BE955C"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п.39. До окремих прямих витрат, що включаються лише до тарифів на транспортування теплової енергії, належать: …</w:t>
            </w:r>
          </w:p>
          <w:p w14:paraId="06820B1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 xml:space="preserve">витрати на </w:t>
            </w:r>
            <w:r w:rsidRPr="006A2D98">
              <w:rPr>
                <w:rFonts w:ascii="Times New Roman" w:eastAsia="Times New Roman" w:hAnsi="Times New Roman" w:cs="Times New Roman"/>
                <w:b/>
                <w:bCs/>
                <w:sz w:val="24"/>
                <w:szCs w:val="24"/>
              </w:rPr>
              <w:t xml:space="preserve">покриття </w:t>
            </w:r>
            <w:r w:rsidRPr="006A2D98">
              <w:rPr>
                <w:rFonts w:ascii="Times New Roman" w:eastAsia="Times New Roman" w:hAnsi="Times New Roman" w:cs="Times New Roman"/>
                <w:sz w:val="24"/>
                <w:szCs w:val="24"/>
              </w:rPr>
              <w:t>втрат теплової енергії</w:t>
            </w:r>
          </w:p>
          <w:p w14:paraId="06964A06" w14:textId="33134D1C"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3535" w:type="dxa"/>
          </w:tcPr>
          <w:p w14:paraId="261EC548" w14:textId="7C220F1B"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A05D94" w:rsidRPr="006A2D98">
              <w:rPr>
                <w:rFonts w:ascii="Times New Roman" w:hAnsi="Times New Roman" w:cs="Times New Roman"/>
                <w:b/>
                <w:sz w:val="24"/>
                <w:szCs w:val="24"/>
              </w:rPr>
              <w:t>астково</w:t>
            </w:r>
            <w:proofErr w:type="spellEnd"/>
            <w:r w:rsidR="00A05D94" w:rsidRPr="006A2D98">
              <w:rPr>
                <w:rFonts w:ascii="Times New Roman" w:hAnsi="Times New Roman" w:cs="Times New Roman"/>
                <w:b/>
                <w:sz w:val="24"/>
                <w:szCs w:val="24"/>
              </w:rPr>
              <w:t xml:space="preserve"> враховано</w:t>
            </w:r>
          </w:p>
          <w:p w14:paraId="106C27DA"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Викладено в наступній редакції:</w:t>
            </w:r>
          </w:p>
          <w:p w14:paraId="61C7F325"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53DEC21C" w14:textId="6E1630A1" w:rsidR="00A05D94" w:rsidRPr="006A2D98" w:rsidRDefault="00A05D94" w:rsidP="006A2D98">
            <w:pPr>
              <w:shd w:val="clear" w:color="auto" w:fill="FFFFFF" w:themeFill="background1"/>
              <w:spacing w:line="240" w:lineRule="auto"/>
              <w:jc w:val="both"/>
              <w:rPr>
                <w:rFonts w:ascii="Times New Roman" w:hAnsi="Times New Roman" w:cs="Times New Roman"/>
                <w:bCs/>
                <w:sz w:val="24"/>
                <w:szCs w:val="24"/>
              </w:rPr>
            </w:pPr>
            <w:r w:rsidRPr="006A2D98">
              <w:rPr>
                <w:rFonts w:ascii="Times New Roman" w:hAnsi="Times New Roman" w:cs="Times New Roman"/>
                <w:sz w:val="24"/>
                <w:szCs w:val="24"/>
              </w:rPr>
              <w:t xml:space="preserve">вартості та порядку оплати транспортування теплової енергії (у тому числі вартості витрат для компенсації </w:t>
            </w:r>
            <w:r w:rsidRPr="006A2D98">
              <w:rPr>
                <w:rFonts w:ascii="Times New Roman" w:hAnsi="Times New Roman" w:cs="Times New Roman"/>
                <w:b/>
                <w:sz w:val="24"/>
                <w:szCs w:val="24"/>
              </w:rPr>
              <w:t>(покриття)</w:t>
            </w:r>
            <w:r w:rsidRPr="006A2D98">
              <w:rPr>
                <w:rFonts w:ascii="Times New Roman" w:hAnsi="Times New Roman" w:cs="Times New Roman"/>
                <w:sz w:val="24"/>
                <w:szCs w:val="24"/>
              </w:rPr>
              <w:t xml:space="preserve"> втрат </w:t>
            </w:r>
            <w:r w:rsidRPr="006A2D98">
              <w:rPr>
                <w:rFonts w:ascii="Times New Roman" w:hAnsi="Times New Roman" w:cs="Times New Roman"/>
                <w:bCs/>
                <w:sz w:val="24"/>
                <w:szCs w:val="24"/>
              </w:rPr>
              <w:t>теплової енергії при її транспортуванні (</w:t>
            </w:r>
            <w:r w:rsidRPr="006A2D98">
              <w:rPr>
                <w:rFonts w:ascii="Times New Roman" w:hAnsi="Times New Roman" w:cs="Times New Roman"/>
                <w:sz w:val="24"/>
                <w:szCs w:val="24"/>
              </w:rPr>
              <w:t xml:space="preserve">розбіжності обсягу теплової енергії замовника) </w:t>
            </w:r>
            <w:r w:rsidRPr="006A2D98">
              <w:rPr>
                <w:rFonts w:ascii="Times New Roman" w:hAnsi="Times New Roman" w:cs="Times New Roman"/>
                <w:bCs/>
                <w:sz w:val="24"/>
                <w:szCs w:val="24"/>
              </w:rPr>
              <w:t>та обсягу витоків теплоносія в теплових мережах теплотранспортуючої організації);</w:t>
            </w:r>
          </w:p>
          <w:p w14:paraId="4EA28BEA" w14:textId="7244C8F8"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tc>
      </w:tr>
      <w:tr w:rsidR="006735DF" w:rsidRPr="006A2D98" w14:paraId="7C57483E" w14:textId="77777777" w:rsidTr="00FD2CE0">
        <w:tc>
          <w:tcPr>
            <w:tcW w:w="4661" w:type="dxa"/>
          </w:tcPr>
          <w:p w14:paraId="5DA7F8C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3.3.3. Для укладання договору транспортування теплової енергії замовник надає </w:t>
            </w:r>
            <w:proofErr w:type="spellStart"/>
            <w:r w:rsidRPr="006A2D98">
              <w:rPr>
                <w:rFonts w:ascii="Times New Roman" w:hAnsi="Times New Roman" w:cs="Times New Roman"/>
                <w:sz w:val="24"/>
                <w:szCs w:val="24"/>
              </w:rPr>
              <w:t>теплотранспортуючій</w:t>
            </w:r>
            <w:proofErr w:type="spellEnd"/>
            <w:r w:rsidRPr="006A2D98">
              <w:rPr>
                <w:rFonts w:ascii="Times New Roman" w:hAnsi="Times New Roman" w:cs="Times New Roman"/>
                <w:sz w:val="24"/>
                <w:szCs w:val="24"/>
              </w:rPr>
              <w:t xml:space="preserve"> організації заяву з відповідними додатками, а саме:</w:t>
            </w:r>
          </w:p>
          <w:p w14:paraId="0FFFA437"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заяву про намір укласти договір транспортування теплової енергії (додаток 3 до цих Правил);</w:t>
            </w:r>
          </w:p>
          <w:p w14:paraId="5D4B951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орієнтовні обсяги реалізації теплової енергії споживачам замовника (за категоріями споживачів), транспортування яких буде забезпечено теплотранспортуючою організацією;</w:t>
            </w:r>
          </w:p>
          <w:p w14:paraId="37A4702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пооб’єктне теплове навантаження об’єктів (за категоріями споживачів), до яких буде забезпечено транспортування теплової енергії.</w:t>
            </w:r>
          </w:p>
          <w:p w14:paraId="651F206B"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7F58FBF7" w14:textId="00425064"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13C73F39"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BA30F1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3.3.3. Для укладання договору транспортування теплової енергії </w:t>
            </w:r>
            <w:r w:rsidRPr="006A2D98">
              <w:rPr>
                <w:rFonts w:ascii="Times New Roman" w:eastAsia="Times New Roman" w:hAnsi="Times New Roman" w:cs="Times New Roman"/>
                <w:b/>
                <w:bCs/>
                <w:sz w:val="24"/>
                <w:szCs w:val="24"/>
              </w:rPr>
              <w:t>теплопостачальна або теплогенеруюча організація</w:t>
            </w:r>
            <w:r w:rsidRPr="006A2D98">
              <w:rPr>
                <w:rFonts w:ascii="Times New Roman" w:eastAsia="Times New Roman" w:hAnsi="Times New Roman" w:cs="Times New Roman"/>
                <w:sz w:val="24"/>
                <w:szCs w:val="24"/>
              </w:rPr>
              <w:t xml:space="preserve"> надає </w:t>
            </w:r>
            <w:proofErr w:type="spellStart"/>
            <w:r w:rsidRPr="006A2D98">
              <w:rPr>
                <w:rFonts w:ascii="Times New Roman" w:eastAsia="Times New Roman" w:hAnsi="Times New Roman" w:cs="Times New Roman"/>
                <w:sz w:val="24"/>
                <w:szCs w:val="24"/>
              </w:rPr>
              <w:t>теплотранспортуючій</w:t>
            </w:r>
            <w:proofErr w:type="spellEnd"/>
            <w:r w:rsidRPr="006A2D98">
              <w:rPr>
                <w:rFonts w:ascii="Times New Roman" w:eastAsia="Times New Roman" w:hAnsi="Times New Roman" w:cs="Times New Roman"/>
                <w:sz w:val="24"/>
                <w:szCs w:val="24"/>
              </w:rPr>
              <w:t xml:space="preserve"> організації заяву з відповідними додатками, а саме:</w:t>
            </w:r>
          </w:p>
          <w:p w14:paraId="498688A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заяву про намір укласти договір транспортування теплової енергії (додаток 3 до цих Правил);</w:t>
            </w:r>
          </w:p>
          <w:p w14:paraId="493510FC"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орієнтовні обсяги реалізації теплової енергії споживачам (за категоріями споживачів), транспортування яких буде забезпечено теплотранспортуючою організацією;</w:t>
            </w:r>
          </w:p>
          <w:p w14:paraId="7F4BE3AE" w14:textId="71CA2893"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пооб’єктне теплове навантаження об’єктів (за категоріями споживачів), до яких буде забезпечено транспортування теплової енергії.</w:t>
            </w:r>
          </w:p>
          <w:p w14:paraId="738374A1"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1D6A8A7E"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62B8D59" w14:textId="5C07E5FD"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Див. п.31</w:t>
            </w:r>
          </w:p>
        </w:tc>
        <w:tc>
          <w:tcPr>
            <w:tcW w:w="3535" w:type="dxa"/>
          </w:tcPr>
          <w:p w14:paraId="52C591DE" w14:textId="011D3FD1" w:rsidR="00A05D94"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A05D94" w:rsidRPr="006A2D98">
              <w:rPr>
                <w:rFonts w:ascii="Times New Roman" w:hAnsi="Times New Roman" w:cs="Times New Roman"/>
                <w:b/>
                <w:sz w:val="24"/>
                <w:szCs w:val="24"/>
              </w:rPr>
              <w:t>е враховано</w:t>
            </w:r>
          </w:p>
          <w:p w14:paraId="0079DC93"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7FDA7F6C"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4067F110" w14:textId="77777777" w:rsidTr="00FD2CE0">
        <w:tc>
          <w:tcPr>
            <w:tcW w:w="4661" w:type="dxa"/>
          </w:tcPr>
          <w:p w14:paraId="12585B78"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3.3.4. Невід’ємною частиною договору транспортування теплової енергії є такі додатки:</w:t>
            </w:r>
          </w:p>
          <w:p w14:paraId="62B9C868"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заява щодо укладання договору транспортування теплової енергії;</w:t>
            </w:r>
          </w:p>
          <w:p w14:paraId="0C4A385E"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відомості щодо планових обсягів транспортування теплової енергії, планових обсягів втрат і витоків теплоносія та планових перерв;</w:t>
            </w:r>
          </w:p>
          <w:p w14:paraId="166127EC"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схема розмежування мереж;</w:t>
            </w:r>
          </w:p>
          <w:p w14:paraId="28453DE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довідка замовника щодо споживання теплової енергії споживачами замовника;</w:t>
            </w:r>
          </w:p>
          <w:p w14:paraId="0365D25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довідка теплотранспортуючої організації щодо обсягу фактичних втрат теплової енергії та витоків теплоносія;</w:t>
            </w:r>
          </w:p>
          <w:p w14:paraId="744234C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розрахунок планової річної вартості договору транспортування теплової енергії та штрафних санкцій;</w:t>
            </w:r>
          </w:p>
          <w:p w14:paraId="2AEECD5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акт про транспортування теплової енергії з відповідним додатком;</w:t>
            </w:r>
          </w:p>
          <w:p w14:paraId="26478A59"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акт про небаланс теплової енергії з відповідним додатком;</w:t>
            </w:r>
          </w:p>
          <w:p w14:paraId="21933DB8"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акт про витрати на компенсацію втрат теплової енергії з відповідним додатком;</w:t>
            </w:r>
          </w:p>
          <w:p w14:paraId="28B376F7"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акт про витрати для компенсації витоків з відповідним додатком;</w:t>
            </w:r>
          </w:p>
          <w:p w14:paraId="07E7A14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акт про витрати на компенсацію вартості розбіжності обсягу теплової енергії замовника в конкурентній системі теплопостачання з відповідним додатком;</w:t>
            </w:r>
          </w:p>
          <w:p w14:paraId="5C22AF1A"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температурний графік;</w:t>
            </w:r>
          </w:p>
          <w:p w14:paraId="39A46CE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гідравлічний режим теплової мережі;</w:t>
            </w:r>
          </w:p>
          <w:p w14:paraId="73F1FE47"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порядок дій у разі позапланового (аварійного) припинення транспортування або приймання теплової енергії;</w:t>
            </w:r>
          </w:p>
          <w:p w14:paraId="25B4E46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графік перевірки мережної води на жорсткість;</w:t>
            </w:r>
          </w:p>
          <w:p w14:paraId="27AA170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перелік ділянок теплових мереж, щодо яких розраховуються втрати та планові годинні втрати теплової енергії;</w:t>
            </w:r>
          </w:p>
          <w:p w14:paraId="4341834A"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порядок балансування при транспортуванні теплової енергії різних власників.</w:t>
            </w:r>
          </w:p>
          <w:p w14:paraId="32526837"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77D76CD3" w14:textId="0B12CA13"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1E76CAE6"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9D85610"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3.3.4. Невід’ємною частиною договору транспортування теплової енергії є такі додатки:</w:t>
            </w:r>
          </w:p>
          <w:p w14:paraId="4B6A5710"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499AE3F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довідка </w:t>
            </w:r>
            <w:r w:rsidRPr="006A2D98">
              <w:rPr>
                <w:rFonts w:ascii="Times New Roman" w:eastAsia="Times New Roman" w:hAnsi="Times New Roman" w:cs="Times New Roman"/>
                <w:b/>
                <w:bCs/>
                <w:sz w:val="24"/>
                <w:szCs w:val="24"/>
              </w:rPr>
              <w:t>теплопостачальної або теплогенеруючої організації</w:t>
            </w:r>
            <w:r w:rsidRPr="006A2D98">
              <w:rPr>
                <w:rFonts w:ascii="Times New Roman" w:eastAsia="Times New Roman" w:hAnsi="Times New Roman" w:cs="Times New Roman"/>
                <w:sz w:val="24"/>
                <w:szCs w:val="24"/>
              </w:rPr>
              <w:t xml:space="preserve"> щодо споживання теплової енергії </w:t>
            </w:r>
            <w:r w:rsidRPr="006A2D98">
              <w:rPr>
                <w:rFonts w:ascii="Times New Roman" w:eastAsia="Times New Roman" w:hAnsi="Times New Roman" w:cs="Times New Roman"/>
                <w:b/>
                <w:bCs/>
                <w:sz w:val="24"/>
                <w:szCs w:val="24"/>
              </w:rPr>
              <w:t>їхніми</w:t>
            </w:r>
            <w:r w:rsidRPr="006A2D98">
              <w:rPr>
                <w:rFonts w:ascii="Times New Roman" w:eastAsia="Times New Roman" w:hAnsi="Times New Roman" w:cs="Times New Roman"/>
                <w:sz w:val="24"/>
                <w:szCs w:val="24"/>
              </w:rPr>
              <w:t xml:space="preserve"> споживачами;</w:t>
            </w:r>
          </w:p>
          <w:p w14:paraId="56277A4D"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438BCF70"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акт про витрати на компенсацію вартості розбіжності обсягу теплової енергії </w:t>
            </w:r>
            <w:r w:rsidRPr="006A2D98">
              <w:rPr>
                <w:rFonts w:ascii="Times New Roman" w:eastAsia="Times New Roman" w:hAnsi="Times New Roman" w:cs="Times New Roman"/>
                <w:b/>
                <w:bCs/>
                <w:sz w:val="24"/>
                <w:szCs w:val="24"/>
              </w:rPr>
              <w:t>теплопостачальної або теплогенеруючої організації</w:t>
            </w:r>
            <w:r w:rsidRPr="006A2D98">
              <w:rPr>
                <w:rFonts w:ascii="Times New Roman" w:eastAsia="Times New Roman" w:hAnsi="Times New Roman" w:cs="Times New Roman"/>
                <w:sz w:val="24"/>
                <w:szCs w:val="24"/>
              </w:rPr>
              <w:t xml:space="preserve"> в конкурентній системі теплопостачання з відповідним додатком;</w:t>
            </w:r>
          </w:p>
          <w:p w14:paraId="50556E0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00724B2D"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5B1825D"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Див. п.31</w:t>
            </w:r>
          </w:p>
          <w:p w14:paraId="2E51825B" w14:textId="77777777" w:rsidR="006B7172" w:rsidRPr="006A2D98" w:rsidRDefault="006B7172" w:rsidP="006A2D98">
            <w:pPr>
              <w:shd w:val="clear" w:color="auto" w:fill="FFFFFF" w:themeFill="background1"/>
              <w:spacing w:line="240" w:lineRule="auto"/>
              <w:jc w:val="both"/>
              <w:rPr>
                <w:rFonts w:ascii="Times New Roman" w:hAnsi="Times New Roman" w:cs="Times New Roman"/>
                <w:sz w:val="24"/>
                <w:szCs w:val="24"/>
              </w:rPr>
            </w:pPr>
          </w:p>
          <w:p w14:paraId="0802982E" w14:textId="77777777" w:rsidR="006B7172" w:rsidRPr="006A2D98" w:rsidRDefault="006B7172"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1EFFF5F3"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3.3.4. Невід’ємною частиною договору транспортування теплової енергії є такі додатки:</w:t>
            </w:r>
          </w:p>
          <w:p w14:paraId="5C8B2977"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заява щодо укладання договору транспортування теплової енергії;</w:t>
            </w:r>
          </w:p>
          <w:p w14:paraId="61C2B14A"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відомості щодо планових обсягів транспортування теплової енергії, планових обсягів втрат і витоків теплоносія та планових перерв;</w:t>
            </w:r>
          </w:p>
          <w:p w14:paraId="051855C7"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схема розмежування мереж;</w:t>
            </w:r>
          </w:p>
          <w:p w14:paraId="119F6A5E"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форма</w:t>
            </w:r>
            <w:r w:rsidRPr="006A2D98">
              <w:rPr>
                <w:rFonts w:ascii="Times New Roman" w:hAnsi="Times New Roman" w:cs="Times New Roman"/>
                <w:sz w:val="24"/>
                <w:szCs w:val="24"/>
              </w:rPr>
              <w:t xml:space="preserve"> довідки замовника щодо споживання теплової енергії споживачами замовника;</w:t>
            </w:r>
          </w:p>
          <w:p w14:paraId="068E8AF1"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b/>
                <w:strike/>
                <w:sz w:val="24"/>
                <w:szCs w:val="24"/>
              </w:rPr>
            </w:pPr>
            <w:r w:rsidRPr="006A2D98">
              <w:rPr>
                <w:rFonts w:ascii="Times New Roman" w:hAnsi="Times New Roman" w:cs="Times New Roman"/>
                <w:b/>
                <w:strike/>
                <w:sz w:val="24"/>
                <w:szCs w:val="24"/>
              </w:rPr>
              <w:t>довідка теплотранспортуючої організації щодо обсягу фактичних втрат теплової енергії та витоків теплоносія;</w:t>
            </w:r>
          </w:p>
          <w:p w14:paraId="2574E8D7"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b/>
                <w:strike/>
                <w:sz w:val="24"/>
                <w:szCs w:val="24"/>
              </w:rPr>
            </w:pPr>
            <w:r w:rsidRPr="006A2D98">
              <w:rPr>
                <w:rFonts w:ascii="Times New Roman" w:hAnsi="Times New Roman" w:cs="Times New Roman"/>
                <w:b/>
                <w:strike/>
                <w:sz w:val="24"/>
                <w:szCs w:val="24"/>
              </w:rPr>
              <w:t>розрахунок планової річної вартості договору транспортування теплової енергії та штрафних санкцій;</w:t>
            </w:r>
          </w:p>
          <w:p w14:paraId="5C2128E5"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w:t>
            </w:r>
            <w:r w:rsidRPr="006A2D98">
              <w:rPr>
                <w:rFonts w:ascii="Times New Roman" w:hAnsi="Times New Roman" w:cs="Times New Roman"/>
                <w:sz w:val="24"/>
                <w:szCs w:val="24"/>
              </w:rPr>
              <w:t>про транспортування теплової енергії;</w:t>
            </w:r>
          </w:p>
          <w:p w14:paraId="7F2AD2DF"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sz w:val="24"/>
                <w:szCs w:val="24"/>
              </w:rPr>
              <w:t xml:space="preserve"> про небаланс теплової енергії;</w:t>
            </w:r>
          </w:p>
          <w:p w14:paraId="28E8B49E"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sz w:val="24"/>
                <w:szCs w:val="24"/>
              </w:rPr>
              <w:t xml:space="preserve"> про витрати на компенсацію втрат теплової енергії;</w:t>
            </w:r>
          </w:p>
          <w:p w14:paraId="0265D1C4"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lastRenderedPageBreak/>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sz w:val="24"/>
                <w:szCs w:val="24"/>
              </w:rPr>
              <w:t xml:space="preserve"> про витрати для компенсації витоків з відповідним додатком;</w:t>
            </w:r>
          </w:p>
          <w:p w14:paraId="172D00CE" w14:textId="77777777" w:rsidR="006B7172" w:rsidRPr="006A2D98" w:rsidRDefault="006B7172"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sz w:val="24"/>
                <w:szCs w:val="24"/>
              </w:rPr>
              <w:t xml:space="preserve"> про витрати на компенсацію вартості розбіжності обсягу теплової енергії замовника в конкурентній системі теплопостачання;</w:t>
            </w:r>
          </w:p>
          <w:p w14:paraId="518DD729" w14:textId="77777777" w:rsidR="006B7172" w:rsidRPr="006A2D98" w:rsidRDefault="006B717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49841E3B" w14:textId="77777777" w:rsidR="006B7172" w:rsidRPr="006A2D98" w:rsidRDefault="006B7172"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45DB26F" w14:textId="77777777" w:rsidR="006B7172" w:rsidRPr="006A2D98" w:rsidRDefault="006B717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Обґрунтування недоцільності включення до договору транспортування теплової енергії додатку 5 (довідка теплотранспортуючої організації щодо обсягу фактичних втрат теплової енергії та витоків теплоносія) та додатку 6 (розрахунок планової річної вартості договору транспортування теплової енергії та штрафних санкцій) обґрунтована у пропозиціях КП «Київтеплоенерго» до Проєкту Договору транспортування теплової енергії (пропозиції до </w:t>
            </w:r>
            <w:proofErr w:type="spellStart"/>
            <w:r w:rsidRPr="006A2D98">
              <w:rPr>
                <w:rFonts w:ascii="Times New Roman" w:hAnsi="Times New Roman" w:cs="Times New Roman"/>
                <w:sz w:val="24"/>
                <w:szCs w:val="24"/>
              </w:rPr>
              <w:t>п.п</w:t>
            </w:r>
            <w:proofErr w:type="spellEnd"/>
            <w:r w:rsidRPr="006A2D98">
              <w:rPr>
                <w:rFonts w:ascii="Times New Roman" w:hAnsi="Times New Roman" w:cs="Times New Roman"/>
                <w:sz w:val="24"/>
                <w:szCs w:val="24"/>
              </w:rPr>
              <w:t xml:space="preserve">. 3.6., 5.2. та 9.2. Проєкту Договору транспортування теплової енергії). </w:t>
            </w:r>
          </w:p>
          <w:p w14:paraId="29933227" w14:textId="77777777" w:rsidR="006B7172" w:rsidRPr="006A2D98" w:rsidRDefault="006B717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Зокрема, складення вказаних додатків 5 та 6 </w:t>
            </w:r>
            <w:r w:rsidRPr="006A2D98">
              <w:rPr>
                <w:rFonts w:ascii="Times New Roman" w:hAnsi="Times New Roman" w:cs="Times New Roman"/>
                <w:b/>
                <w:sz w:val="24"/>
                <w:szCs w:val="24"/>
                <w:u w:val="single"/>
              </w:rPr>
              <w:t>є дублюванням</w:t>
            </w:r>
            <w:r w:rsidRPr="006A2D98">
              <w:rPr>
                <w:rFonts w:ascii="Times New Roman" w:hAnsi="Times New Roman" w:cs="Times New Roman"/>
                <w:sz w:val="24"/>
                <w:szCs w:val="24"/>
                <w:u w:val="single"/>
              </w:rPr>
              <w:t xml:space="preserve"> вже наявної у сторін інформації</w:t>
            </w:r>
            <w:r w:rsidRPr="006A2D98">
              <w:rPr>
                <w:rFonts w:ascii="Times New Roman" w:hAnsi="Times New Roman" w:cs="Times New Roman"/>
                <w:sz w:val="24"/>
                <w:szCs w:val="24"/>
              </w:rPr>
              <w:t xml:space="preserve">, а передбачення обов’язку періодичного (щомісячного/щорічного) додаткового створення таких документів у формі довідок та розрахунків </w:t>
            </w:r>
            <w:r w:rsidRPr="006A2D98">
              <w:rPr>
                <w:rFonts w:ascii="Times New Roman" w:hAnsi="Times New Roman" w:cs="Times New Roman"/>
                <w:sz w:val="24"/>
                <w:szCs w:val="24"/>
                <w:u w:val="single"/>
              </w:rPr>
              <w:t>буде призводити до регулярних судових спорів</w:t>
            </w:r>
            <w:r w:rsidRPr="006A2D98">
              <w:rPr>
                <w:rFonts w:ascii="Times New Roman" w:hAnsi="Times New Roman" w:cs="Times New Roman"/>
                <w:sz w:val="24"/>
                <w:szCs w:val="24"/>
              </w:rPr>
              <w:t xml:space="preserve">, і як наслідок </w:t>
            </w:r>
            <w:r w:rsidRPr="006A2D98">
              <w:rPr>
                <w:rFonts w:ascii="Times New Roman" w:hAnsi="Times New Roman" w:cs="Times New Roman"/>
                <w:sz w:val="24"/>
                <w:szCs w:val="24"/>
                <w:u w:val="single"/>
              </w:rPr>
              <w:t>неврегульованість договірних відносин</w:t>
            </w:r>
            <w:r w:rsidRPr="006A2D98">
              <w:rPr>
                <w:rFonts w:ascii="Times New Roman" w:hAnsi="Times New Roman" w:cs="Times New Roman"/>
                <w:sz w:val="24"/>
                <w:szCs w:val="24"/>
              </w:rPr>
              <w:t xml:space="preserve"> до судового врегулювання таких спорів.  </w:t>
            </w:r>
          </w:p>
          <w:p w14:paraId="54E2B45B" w14:textId="77777777" w:rsidR="006B7172" w:rsidRPr="006A2D98" w:rsidRDefault="006B717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При укладенні договору транспортування сторони лише погоджують форми довідки та актів, а самі акти і довідка мають оформлюватися щомісячно після завершення розрахункового періоду.</w:t>
            </w:r>
          </w:p>
          <w:p w14:paraId="3497F807" w14:textId="77777777" w:rsidR="006B7172" w:rsidRPr="006A2D98" w:rsidRDefault="006B717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Щодо недоцільності складення окремими документами додатків до актів, позиція КП «Київтеплоенерго» наведена у пропозиціях до Додатків 7 та 8 Проєкту Договору транспортування теплової енергії.</w:t>
            </w:r>
          </w:p>
          <w:p w14:paraId="1E74D089" w14:textId="4512F2EB" w:rsidR="006B7172" w:rsidRPr="006A2D98" w:rsidRDefault="006B717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Зокрема, відсутня обґрунтована потреба відображати в окремому документі (додатку до акту) інформації, оскільки перешкод зазначення такої інформації безпосередньо в акті (в одному документі) немає</w:t>
            </w:r>
          </w:p>
        </w:tc>
        <w:tc>
          <w:tcPr>
            <w:tcW w:w="3535" w:type="dxa"/>
          </w:tcPr>
          <w:p w14:paraId="5E0FAE98" w14:textId="0DF2A97B" w:rsidR="00A05D94"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A05D94" w:rsidRPr="006A2D98">
              <w:rPr>
                <w:rFonts w:ascii="Times New Roman" w:hAnsi="Times New Roman" w:cs="Times New Roman"/>
                <w:b/>
                <w:sz w:val="24"/>
                <w:szCs w:val="24"/>
              </w:rPr>
              <w:t>е враховано</w:t>
            </w:r>
          </w:p>
          <w:p w14:paraId="1AA9EA18"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32C75DD5"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0DC56EAE"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5C92CC5A"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21ADB3ED"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5FE9189B"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226DF69D"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1918E86B"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6BE0729E"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5C54DA0A"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5B6703C1"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3E5A8448" w14:textId="034EF516"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071CF6E2" w14:textId="77777777" w:rsidR="0050687D" w:rsidRPr="006A2D98" w:rsidRDefault="0050687D" w:rsidP="006A2D98">
            <w:pPr>
              <w:shd w:val="clear" w:color="auto" w:fill="FFFFFF" w:themeFill="background1"/>
              <w:spacing w:line="240" w:lineRule="auto"/>
              <w:jc w:val="both"/>
              <w:rPr>
                <w:rFonts w:ascii="Times New Roman" w:hAnsi="Times New Roman" w:cs="Times New Roman"/>
                <w:sz w:val="24"/>
                <w:szCs w:val="24"/>
              </w:rPr>
            </w:pPr>
          </w:p>
          <w:p w14:paraId="39F0FE44"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4891A37D"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42AE014D" w14:textId="77777777"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p>
          <w:p w14:paraId="6663F177" w14:textId="300D2424" w:rsidR="00A05D94"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A05D94" w:rsidRPr="006A2D98">
              <w:rPr>
                <w:rFonts w:ascii="Times New Roman" w:hAnsi="Times New Roman" w:cs="Times New Roman"/>
                <w:b/>
                <w:sz w:val="24"/>
                <w:szCs w:val="24"/>
              </w:rPr>
              <w:t>астково</w:t>
            </w:r>
            <w:proofErr w:type="spellEnd"/>
            <w:r w:rsidR="00A05D94" w:rsidRPr="006A2D98">
              <w:rPr>
                <w:rFonts w:ascii="Times New Roman" w:hAnsi="Times New Roman" w:cs="Times New Roman"/>
                <w:b/>
                <w:sz w:val="24"/>
                <w:szCs w:val="24"/>
              </w:rPr>
              <w:t xml:space="preserve"> враховано</w:t>
            </w:r>
          </w:p>
          <w:p w14:paraId="686ADA36" w14:textId="7E27D477" w:rsidR="00A05D94" w:rsidRPr="006A2D98" w:rsidRDefault="00251087"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Викласти в такій редакції</w:t>
            </w:r>
            <w:r w:rsidR="00A05D94" w:rsidRPr="006A2D98">
              <w:rPr>
                <w:rFonts w:ascii="Times New Roman" w:hAnsi="Times New Roman" w:cs="Times New Roman"/>
                <w:b/>
                <w:sz w:val="24"/>
                <w:szCs w:val="24"/>
              </w:rPr>
              <w:t>:</w:t>
            </w:r>
          </w:p>
          <w:p w14:paraId="49427DDC" w14:textId="77777777"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w:t>
            </w:r>
            <w:r w:rsidRPr="006A2D98">
              <w:rPr>
                <w:rFonts w:ascii="Times New Roman" w:hAnsi="Times New Roman" w:cs="Times New Roman"/>
                <w:sz w:val="24"/>
                <w:szCs w:val="24"/>
              </w:rPr>
              <w:t>3.3.4. Невід’ємною частиною договору транспортування теплової енергії є такі додатки:</w:t>
            </w:r>
          </w:p>
          <w:p w14:paraId="16E3343F" w14:textId="77777777"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заява щодо укладання договору транспортування теплової енергії;</w:t>
            </w:r>
          </w:p>
          <w:p w14:paraId="255807C4" w14:textId="77777777"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відомості щодо планових обсягів транспортування теплової енергії, планових обсягів втрат і витоків теплоносія та планових перерв;</w:t>
            </w:r>
          </w:p>
          <w:p w14:paraId="3D2EAA7E" w14:textId="77777777"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схема розмежування мереж;</w:t>
            </w:r>
          </w:p>
          <w:p w14:paraId="424F77C5" w14:textId="7A5A0CAC"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bookmarkStart w:id="21" w:name="_Hlk198819738"/>
            <w:bookmarkStart w:id="22" w:name="_Hlk199156940"/>
            <w:r w:rsidRPr="006A2D98">
              <w:rPr>
                <w:rFonts w:ascii="Times New Roman" w:hAnsi="Times New Roman" w:cs="Times New Roman"/>
                <w:b/>
                <w:sz w:val="24"/>
                <w:szCs w:val="24"/>
              </w:rPr>
              <w:t>форма</w:t>
            </w:r>
            <w:r w:rsidRPr="006A2D98">
              <w:rPr>
                <w:rFonts w:ascii="Times New Roman" w:hAnsi="Times New Roman" w:cs="Times New Roman"/>
                <w:sz w:val="24"/>
                <w:szCs w:val="24"/>
              </w:rPr>
              <w:t xml:space="preserve"> довідки замовника щодо споживання теплової енергії споживачами замовника;</w:t>
            </w:r>
          </w:p>
          <w:p w14:paraId="6BA52CE0" w14:textId="308302D1" w:rsidR="00F57F85" w:rsidRPr="006A2D98" w:rsidRDefault="00F57F85" w:rsidP="006A2D98">
            <w:pPr>
              <w:shd w:val="clear" w:color="auto" w:fill="FFFFFF" w:themeFill="background1"/>
              <w:spacing w:line="240" w:lineRule="auto"/>
              <w:ind w:firstLine="174"/>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форма довідки теплотранспортуючої </w:t>
            </w:r>
            <w:r w:rsidRPr="006A2D98">
              <w:rPr>
                <w:rFonts w:ascii="Times New Roman" w:hAnsi="Times New Roman" w:cs="Times New Roman"/>
                <w:b/>
                <w:sz w:val="24"/>
                <w:szCs w:val="24"/>
                <w:shd w:val="clear" w:color="auto" w:fill="FFFFFF" w:themeFill="background1"/>
              </w:rPr>
              <w:t xml:space="preserve">організації щодо </w:t>
            </w:r>
            <w:r w:rsidRPr="006A2D98">
              <w:rPr>
                <w:rFonts w:ascii="Times New Roman" w:hAnsi="Times New Roman" w:cs="Times New Roman"/>
                <w:b/>
                <w:sz w:val="24"/>
                <w:szCs w:val="24"/>
                <w:shd w:val="clear" w:color="auto" w:fill="FFFFFF" w:themeFill="background1"/>
              </w:rPr>
              <w:t>обсягу теплової енергії прийнятої для транспортування в точках входу</w:t>
            </w:r>
            <w:r w:rsidR="00034A3D" w:rsidRPr="006A2D98">
              <w:rPr>
                <w:rFonts w:ascii="Times New Roman" w:hAnsi="Times New Roman" w:cs="Times New Roman"/>
                <w:b/>
                <w:sz w:val="24"/>
                <w:szCs w:val="24"/>
                <w:shd w:val="clear" w:color="auto" w:fill="FFFFFF" w:themeFill="background1"/>
              </w:rPr>
              <w:t xml:space="preserve"> </w:t>
            </w:r>
            <w:r w:rsidR="00034A3D" w:rsidRPr="006A2D98">
              <w:rPr>
                <w:rFonts w:ascii="Times New Roman" w:hAnsi="Times New Roman" w:cs="Times New Roman"/>
                <w:b/>
                <w:sz w:val="24"/>
                <w:szCs w:val="24"/>
                <w:shd w:val="clear" w:color="auto" w:fill="FFFFFF" w:themeFill="background1"/>
              </w:rPr>
              <w:t xml:space="preserve">у разі якщо облік в точках входу забезпечується </w:t>
            </w:r>
            <w:r w:rsidR="00034A3D" w:rsidRPr="006A2D98">
              <w:rPr>
                <w:rFonts w:ascii="Times New Roman" w:hAnsi="Times New Roman" w:cs="Times New Roman"/>
                <w:b/>
                <w:sz w:val="24"/>
                <w:szCs w:val="24"/>
                <w:shd w:val="clear" w:color="auto" w:fill="FFFFFF" w:themeFill="background1"/>
              </w:rPr>
              <w:t>нею</w:t>
            </w:r>
            <w:r w:rsidRPr="006A2D98">
              <w:rPr>
                <w:rFonts w:ascii="Times New Roman" w:hAnsi="Times New Roman" w:cs="Times New Roman"/>
                <w:b/>
                <w:sz w:val="24"/>
                <w:szCs w:val="24"/>
                <w:shd w:val="clear" w:color="auto" w:fill="FFFFFF" w:themeFill="background1"/>
              </w:rPr>
              <w:t>;</w:t>
            </w:r>
          </w:p>
          <w:p w14:paraId="7DB28BCA" w14:textId="660A44A5" w:rsidR="00A05D94" w:rsidRPr="006A2D98" w:rsidRDefault="00A05D94" w:rsidP="006A2D98">
            <w:pPr>
              <w:shd w:val="clear" w:color="auto" w:fill="FFFFFF" w:themeFill="background1"/>
              <w:spacing w:line="240" w:lineRule="auto"/>
              <w:ind w:firstLine="174"/>
              <w:jc w:val="both"/>
              <w:rPr>
                <w:rFonts w:ascii="Times New Roman" w:hAnsi="Times New Roman" w:cs="Times New Roman"/>
                <w:b/>
                <w:sz w:val="24"/>
                <w:szCs w:val="24"/>
              </w:rPr>
            </w:pPr>
            <w:r w:rsidRPr="006A2D98">
              <w:rPr>
                <w:rFonts w:ascii="Times New Roman" w:hAnsi="Times New Roman" w:cs="Times New Roman"/>
                <w:b/>
                <w:sz w:val="24"/>
                <w:szCs w:val="24"/>
              </w:rPr>
              <w:t xml:space="preserve">форма довідки теплотранспортуючої організації щодо </w:t>
            </w:r>
            <w:r w:rsidR="00F57F85" w:rsidRPr="006A2D98">
              <w:rPr>
                <w:rFonts w:ascii="Times New Roman" w:hAnsi="Times New Roman" w:cs="Times New Roman"/>
                <w:b/>
                <w:sz w:val="24"/>
                <w:szCs w:val="24"/>
              </w:rPr>
              <w:t>обсягу фактичних втрат теплової енергії  в теплових мережах, обсягу теплової енергії для компенсації фактичних втрат теплової енергії та витоків теплоносія</w:t>
            </w:r>
            <w:r w:rsidRPr="006A2D98">
              <w:rPr>
                <w:rFonts w:ascii="Times New Roman" w:hAnsi="Times New Roman" w:cs="Times New Roman"/>
                <w:b/>
                <w:sz w:val="24"/>
                <w:szCs w:val="24"/>
              </w:rPr>
              <w:t>;</w:t>
            </w:r>
          </w:p>
          <w:p w14:paraId="45A9D2AC" w14:textId="4A4FE109" w:rsidR="00A05D94" w:rsidRPr="006A2D98" w:rsidRDefault="00A05D94" w:rsidP="006A2D98">
            <w:pPr>
              <w:shd w:val="clear" w:color="auto" w:fill="FFFFFF" w:themeFill="background1"/>
              <w:spacing w:line="240" w:lineRule="auto"/>
              <w:ind w:firstLine="174"/>
              <w:jc w:val="both"/>
              <w:rPr>
                <w:rFonts w:ascii="Times New Roman" w:hAnsi="Times New Roman" w:cs="Times New Roman"/>
                <w:b/>
                <w:sz w:val="24"/>
                <w:szCs w:val="24"/>
              </w:rPr>
            </w:pPr>
            <w:r w:rsidRPr="006A2D98">
              <w:rPr>
                <w:rFonts w:ascii="Times New Roman" w:hAnsi="Times New Roman" w:cs="Times New Roman"/>
                <w:b/>
                <w:sz w:val="24"/>
                <w:szCs w:val="24"/>
              </w:rPr>
              <w:t>форма розрахун</w:t>
            </w:r>
            <w:r w:rsidR="00034A3D" w:rsidRPr="006A2D98">
              <w:rPr>
                <w:rFonts w:ascii="Times New Roman" w:hAnsi="Times New Roman" w:cs="Times New Roman"/>
                <w:b/>
                <w:sz w:val="24"/>
                <w:szCs w:val="24"/>
              </w:rPr>
              <w:t>ку</w:t>
            </w:r>
            <w:r w:rsidRPr="006A2D98">
              <w:rPr>
                <w:rFonts w:ascii="Times New Roman" w:hAnsi="Times New Roman" w:cs="Times New Roman"/>
                <w:b/>
                <w:sz w:val="24"/>
                <w:szCs w:val="24"/>
              </w:rPr>
              <w:t xml:space="preserve"> планової річної вартості договору транспортування теплової енергії та штрафних санкцій;</w:t>
            </w:r>
          </w:p>
          <w:p w14:paraId="1F03E7EE" w14:textId="77777777"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w:t>
            </w:r>
            <w:r w:rsidRPr="006A2D98">
              <w:rPr>
                <w:rFonts w:ascii="Times New Roman" w:hAnsi="Times New Roman" w:cs="Times New Roman"/>
                <w:sz w:val="24"/>
                <w:szCs w:val="24"/>
              </w:rPr>
              <w:t>про транспортування теплової енергії;</w:t>
            </w:r>
          </w:p>
          <w:p w14:paraId="73E547F6" w14:textId="77777777"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sz w:val="24"/>
                <w:szCs w:val="24"/>
              </w:rPr>
              <w:t xml:space="preserve"> про небаланс теплової енергії;</w:t>
            </w:r>
          </w:p>
          <w:p w14:paraId="3E06928B" w14:textId="77777777"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sz w:val="24"/>
                <w:szCs w:val="24"/>
              </w:rPr>
              <w:t xml:space="preserve"> про витрати на компенсацію втрат теплової енергії;</w:t>
            </w:r>
          </w:p>
          <w:p w14:paraId="1D30A0CF" w14:textId="77777777"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sz w:val="24"/>
                <w:szCs w:val="24"/>
              </w:rPr>
              <w:t xml:space="preserve"> про витрати для компенсації витоків з відповідним додатком;</w:t>
            </w:r>
          </w:p>
          <w:p w14:paraId="6D95F585" w14:textId="77777777" w:rsidR="00A05D94" w:rsidRPr="006A2D98" w:rsidRDefault="00A05D94"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 xml:space="preserve">форма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sz w:val="24"/>
                <w:szCs w:val="24"/>
              </w:rPr>
              <w:t xml:space="preserve"> про витрати на компенсацію вартості розбіжності обсягу теплової енергії замовника в </w:t>
            </w:r>
            <w:r w:rsidRPr="006A2D98">
              <w:rPr>
                <w:rFonts w:ascii="Times New Roman" w:hAnsi="Times New Roman" w:cs="Times New Roman"/>
                <w:sz w:val="24"/>
                <w:szCs w:val="24"/>
              </w:rPr>
              <w:lastRenderedPageBreak/>
              <w:t>конкурентній системі теплопостачання</w:t>
            </w:r>
            <w:bookmarkEnd w:id="22"/>
            <w:r w:rsidRPr="006A2D98">
              <w:rPr>
                <w:rFonts w:ascii="Times New Roman" w:hAnsi="Times New Roman" w:cs="Times New Roman"/>
                <w:sz w:val="24"/>
                <w:szCs w:val="24"/>
              </w:rPr>
              <w:t>;</w:t>
            </w:r>
          </w:p>
          <w:bookmarkEnd w:id="21"/>
          <w:p w14:paraId="296D8E2E" w14:textId="22920676" w:rsidR="00A05D94" w:rsidRPr="006A2D98" w:rsidRDefault="00A05D9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r w:rsidR="00B20E01" w:rsidRPr="006A2D98">
              <w:rPr>
                <w:rFonts w:ascii="Times New Roman" w:hAnsi="Times New Roman" w:cs="Times New Roman"/>
                <w:sz w:val="24"/>
                <w:szCs w:val="24"/>
              </w:rPr>
              <w:t>.</w:t>
            </w:r>
          </w:p>
          <w:p w14:paraId="083634BE" w14:textId="77777777" w:rsidR="00B20E01" w:rsidRPr="006A2D98" w:rsidRDefault="00B20E01" w:rsidP="006A2D98">
            <w:pPr>
              <w:shd w:val="clear" w:color="auto" w:fill="FFFFFF" w:themeFill="background1"/>
              <w:spacing w:line="240" w:lineRule="auto"/>
              <w:jc w:val="both"/>
              <w:rPr>
                <w:rFonts w:ascii="Times New Roman" w:hAnsi="Times New Roman" w:cs="Times New Roman"/>
                <w:sz w:val="24"/>
                <w:szCs w:val="24"/>
              </w:rPr>
            </w:pPr>
          </w:p>
          <w:p w14:paraId="0270E759" w14:textId="570EA180" w:rsidR="00A05D94" w:rsidRPr="006A2D98" w:rsidRDefault="00A05D9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Додаток 5 та 6 </w:t>
            </w:r>
            <w:r w:rsidR="00B20E01" w:rsidRPr="006A2D98">
              <w:rPr>
                <w:rFonts w:ascii="Times New Roman" w:hAnsi="Times New Roman" w:cs="Times New Roman"/>
                <w:b/>
                <w:sz w:val="24"/>
                <w:szCs w:val="24"/>
              </w:rPr>
              <w:t>викладені в новій редакції.</w:t>
            </w:r>
          </w:p>
        </w:tc>
      </w:tr>
      <w:tr w:rsidR="006735DF" w:rsidRPr="006A2D98" w14:paraId="2477C5ED" w14:textId="77777777" w:rsidTr="00FD2CE0">
        <w:tc>
          <w:tcPr>
            <w:tcW w:w="4661" w:type="dxa"/>
          </w:tcPr>
          <w:p w14:paraId="360C4019"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3.3.5. Теплотранспортуюча організація протягом 10 днів з дня, наступного за днем отримання заяви про намір укласти договір транспортування теплової енергії, акцептує її за наявності технічних можливостей щодо такого транспортування.</w:t>
            </w:r>
          </w:p>
          <w:p w14:paraId="0F03C69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Якщо технічні можливості не дозволяють забезпечити транспортування теплової енергії, теплотранспортуюча організація протягом 10 днів повідомляє замовника про неможливість приєднання до договору із зазначенням обґрунтування відмови, у тому числі через недостатню вільну потужність теплової мережі або недостатню потужність теплогенеруючих установок, приєднаних до цієї мережі.</w:t>
            </w:r>
          </w:p>
          <w:p w14:paraId="0A87F80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3FE69A76" w14:textId="6ADEE1CA"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0CC0826D"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68B04E0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3.3.5. абз.2</w:t>
            </w:r>
          </w:p>
          <w:p w14:paraId="3C5E7452" w14:textId="151E2D9E"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Якщо технічні можливості не дозволяють забезпечити транспортування теплової енергії, теплотранспортуюча організація протягом 10 днів повідомляє </w:t>
            </w:r>
            <w:r w:rsidRPr="006A2D98">
              <w:rPr>
                <w:rFonts w:ascii="Times New Roman" w:eastAsia="Times New Roman" w:hAnsi="Times New Roman" w:cs="Times New Roman"/>
                <w:b/>
                <w:bCs/>
                <w:sz w:val="24"/>
                <w:szCs w:val="24"/>
              </w:rPr>
              <w:t>заявника</w:t>
            </w:r>
            <w:r w:rsidRPr="006A2D98">
              <w:rPr>
                <w:rFonts w:ascii="Times New Roman" w:eastAsia="Times New Roman" w:hAnsi="Times New Roman" w:cs="Times New Roman"/>
                <w:sz w:val="24"/>
                <w:szCs w:val="24"/>
              </w:rPr>
              <w:t xml:space="preserve"> про неможливість приєднання до договору із зазначенням обґрунтування відмови, у тому числі через недостатню вільну потужність теплової мережі або недостатню потужність теплогенеруючих установок, приєднаних до цієї мережі.</w:t>
            </w:r>
          </w:p>
          <w:p w14:paraId="41C8B3E1"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0EA13A25"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0B0321E"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Див. п.31</w:t>
            </w:r>
          </w:p>
          <w:p w14:paraId="659B66CB" w14:textId="77777777"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p>
          <w:p w14:paraId="15C37921" w14:textId="77777777" w:rsidR="003E68C4" w:rsidRPr="006A2D98" w:rsidRDefault="003E68C4"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535C9E79" w14:textId="77777777" w:rsidR="003E68C4" w:rsidRPr="006A2D98" w:rsidRDefault="003E68C4"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b/>
                <w:bCs/>
                <w:sz w:val="24"/>
                <w:szCs w:val="24"/>
              </w:rPr>
              <w:t>пп.3.3.5–3.3.8</w:t>
            </w:r>
          </w:p>
          <w:p w14:paraId="7BDB4F9B" w14:textId="7C239B1C"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Спрощення доступу до транспортування.</w:t>
            </w:r>
            <w:r w:rsidRPr="006A2D98">
              <w:rPr>
                <w:rFonts w:ascii="Times New Roman" w:hAnsi="Times New Roman" w:cs="Times New Roman"/>
                <w:sz w:val="24"/>
                <w:szCs w:val="24"/>
              </w:rPr>
              <w:t xml:space="preserve"> Правила детально регламентують процедуру укладення договору з оператором мережі. Оператор зобов’язаний за 10 днів акцептувати заяву про намір укласти договір транспортування (за наявності </w:t>
            </w:r>
            <w:proofErr w:type="spellStart"/>
            <w:r w:rsidRPr="006A2D98">
              <w:rPr>
                <w:rFonts w:ascii="Times New Roman" w:hAnsi="Times New Roman" w:cs="Times New Roman"/>
                <w:sz w:val="24"/>
                <w:szCs w:val="24"/>
              </w:rPr>
              <w:t>техможливостей</w:t>
            </w:r>
            <w:proofErr w:type="spellEnd"/>
            <w:r w:rsidRPr="006A2D98">
              <w:rPr>
                <w:rFonts w:ascii="Times New Roman" w:hAnsi="Times New Roman" w:cs="Times New Roman"/>
                <w:sz w:val="24"/>
                <w:szCs w:val="24"/>
              </w:rPr>
              <w:t xml:space="preserve">) або обґрунтовано відмовити. Це чіткий і короткий строк, що зменшує невизначеність для незалежного виробника. </w:t>
            </w:r>
          </w:p>
          <w:p w14:paraId="6DE2F4F1" w14:textId="7D027BF7"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Встановлення тарифу.</w:t>
            </w:r>
            <w:r w:rsidRPr="006A2D98">
              <w:rPr>
                <w:rFonts w:ascii="Times New Roman" w:hAnsi="Times New Roman" w:cs="Times New Roman"/>
                <w:sz w:val="24"/>
                <w:szCs w:val="24"/>
              </w:rPr>
              <w:t xml:space="preserve"> Якщо заяву акцептовано, оператор протягом місяця повинен подати до уповноваженого органу документи для встановлення тарифу на транспортування для споживачів цього замовника. Такий обов’язок гарантує, що новий </w:t>
            </w:r>
            <w:r w:rsidRPr="006A2D98">
              <w:rPr>
                <w:rFonts w:ascii="Times New Roman" w:hAnsi="Times New Roman" w:cs="Times New Roman"/>
                <w:sz w:val="24"/>
                <w:szCs w:val="24"/>
              </w:rPr>
              <w:lastRenderedPageBreak/>
              <w:t>замовник отримає окремо розрахований тариф, тобто його споживачі оплачуватимуть транспортування за економічно обґрунтованою ціною. На період до затвердження нового тарифу дозволено за згодою сторін застосувати діючий тариф оператора</w:t>
            </w:r>
          </w:p>
          <w:p w14:paraId="44EDC6E6" w14:textId="2B5B37E1"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для власних споживачів, що унеможливлює затримки з початком співпраці. Рекомендуємо опрацьовувати такі заявки </w:t>
            </w:r>
            <w:proofErr w:type="spellStart"/>
            <w:r w:rsidRPr="006A2D98">
              <w:rPr>
                <w:rFonts w:ascii="Times New Roman" w:hAnsi="Times New Roman" w:cs="Times New Roman"/>
                <w:sz w:val="24"/>
                <w:szCs w:val="24"/>
              </w:rPr>
              <w:t>пріоритетно</w:t>
            </w:r>
            <w:proofErr w:type="spellEnd"/>
            <w:r w:rsidRPr="006A2D98">
              <w:rPr>
                <w:rFonts w:ascii="Times New Roman" w:hAnsi="Times New Roman" w:cs="Times New Roman"/>
                <w:sz w:val="24"/>
                <w:szCs w:val="24"/>
              </w:rPr>
              <w:t xml:space="preserve">, аби стимулювати конкуренцію. Також важливо, щоб методика розрахунку нового тарифу була прозора і враховувала особливості обсягів та втрат конкретного замовника (п.3.3.6 вимагає узгодження планових обсягів і втрат з тими, що закладені в тарифі – це позитивно, забезпечує відповідність розрахункової моделі фактичним умовам). </w:t>
            </w:r>
          </w:p>
          <w:p w14:paraId="0CD38B88" w14:textId="77777777"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Рекомендація:</w:t>
            </w:r>
            <w:r w:rsidRPr="006A2D98">
              <w:rPr>
                <w:rFonts w:ascii="Times New Roman" w:hAnsi="Times New Roman" w:cs="Times New Roman"/>
                <w:sz w:val="24"/>
                <w:szCs w:val="24"/>
              </w:rPr>
              <w:t xml:space="preserve"> передбачити, що у разі відмови у приєднанні через технічну неможливість або занадто довге очікування тарифу, замовник може звернутися до регулятора для врегулювання спору. Це забезпечить захист від зловживань або бездіяльності оператора мережі</w:t>
            </w:r>
          </w:p>
          <w:p w14:paraId="30C27BC3" w14:textId="77777777"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Правила чітко розподіляють фінансові зобов’язання між сторонами договору транспортування. </w:t>
            </w:r>
          </w:p>
          <w:p w14:paraId="1D42872D" w14:textId="657B8BE7"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Плата замовника оператору.</w:t>
            </w:r>
            <w:r w:rsidRPr="006A2D98">
              <w:rPr>
                <w:rFonts w:ascii="Times New Roman" w:hAnsi="Times New Roman" w:cs="Times New Roman"/>
                <w:sz w:val="24"/>
                <w:szCs w:val="24"/>
              </w:rPr>
              <w:t xml:space="preserve"> Замовник сплачує оператору затверджений тариф за послугу транспортування, а у конкурентній системі – також вартість небалансу (якщо виникає). Таким чином, незалежний виробник або постачальник несе відповідальність за свої відхилення – це стимулює точніше прогнозувати виробництво/споживання. </w:t>
            </w:r>
          </w:p>
        </w:tc>
        <w:tc>
          <w:tcPr>
            <w:tcW w:w="3535" w:type="dxa"/>
          </w:tcPr>
          <w:p w14:paraId="4EF8C5F9" w14:textId="3EEBD627"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в</w:t>
            </w:r>
            <w:r w:rsidR="00D015D0" w:rsidRPr="006A2D98">
              <w:rPr>
                <w:rFonts w:ascii="Times New Roman" w:hAnsi="Times New Roman" w:cs="Times New Roman"/>
                <w:b/>
                <w:sz w:val="24"/>
                <w:szCs w:val="24"/>
              </w:rPr>
              <w:t>раховано</w:t>
            </w:r>
          </w:p>
          <w:p w14:paraId="14FD9C86"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7216103F"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14D7D8D4"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75B9EFEA"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222AACAE"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66907865"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564F1955"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11E570E5"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79A47364"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505AB0F3"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297ABA52"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1C72495A"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03544ACA"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68F6D542"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64683421" w14:textId="77777777"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p w14:paraId="25E01F58" w14:textId="0B3EE7A9" w:rsidR="00D015D0"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9409EA" w:rsidRPr="006A2D98">
              <w:rPr>
                <w:rFonts w:ascii="Times New Roman" w:hAnsi="Times New Roman" w:cs="Times New Roman"/>
                <w:b/>
                <w:sz w:val="24"/>
                <w:szCs w:val="24"/>
              </w:rPr>
              <w:t>астково</w:t>
            </w:r>
            <w:proofErr w:type="spellEnd"/>
            <w:r w:rsidR="009409EA" w:rsidRPr="006A2D98">
              <w:rPr>
                <w:rFonts w:ascii="Times New Roman" w:hAnsi="Times New Roman" w:cs="Times New Roman"/>
                <w:b/>
                <w:sz w:val="24"/>
                <w:szCs w:val="24"/>
              </w:rPr>
              <w:t xml:space="preserve"> враховано</w:t>
            </w:r>
          </w:p>
          <w:p w14:paraId="22575AF7" w14:textId="5BAF5398" w:rsidR="00D015D0" w:rsidRPr="006A2D98" w:rsidRDefault="002B1ED7"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Викласти в такій редакції</w:t>
            </w:r>
          </w:p>
          <w:p w14:paraId="071C3A1B" w14:textId="71DB0347" w:rsidR="009409EA" w:rsidRPr="006A2D98" w:rsidRDefault="009409EA"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«3.3.6. Теплотранспортуюча організація зобов'язана у місячний строк після акцептування заяви про намір укласти договір транспортування теплової енергії та надання замовником додатків до договору транспортування теплової енергії подати до органу, який уповноважений встановлювати </w:t>
            </w:r>
            <w:r w:rsidRPr="006A2D98">
              <w:rPr>
                <w:rFonts w:ascii="Times New Roman" w:hAnsi="Times New Roman" w:cs="Times New Roman"/>
                <w:sz w:val="24"/>
                <w:szCs w:val="24"/>
              </w:rPr>
              <w:lastRenderedPageBreak/>
              <w:t>тарифи на теплову енергію (її виробництво, транспортування та постачання), заяву та документи для встановлення тарифу на транспортування теплової енергії для споживачів замовника у разі, якщо замовнику не встановлено тариф на транспортування теплової енергії для споживачів замовника.</w:t>
            </w:r>
          </w:p>
          <w:p w14:paraId="7A19A291" w14:textId="2902C22E" w:rsidR="009409EA" w:rsidRPr="006A2D98" w:rsidRDefault="009409EA" w:rsidP="006A2D98">
            <w:pPr>
              <w:shd w:val="clear" w:color="auto" w:fill="FFFFFF" w:themeFill="background1"/>
              <w:spacing w:line="240" w:lineRule="auto"/>
              <w:ind w:firstLine="709"/>
              <w:contextualSpacing/>
              <w:jc w:val="both"/>
              <w:rPr>
                <w:rFonts w:ascii="Times New Roman" w:hAnsi="Times New Roman" w:cs="Times New Roman"/>
                <w:b/>
                <w:sz w:val="24"/>
                <w:szCs w:val="24"/>
              </w:rPr>
            </w:pPr>
            <w:bookmarkStart w:id="23" w:name="_Hlk198819887"/>
            <w:r w:rsidRPr="006A2D98">
              <w:rPr>
                <w:rFonts w:ascii="Times New Roman" w:hAnsi="Times New Roman" w:cs="Times New Roman"/>
                <w:b/>
                <w:sz w:val="24"/>
                <w:szCs w:val="24"/>
              </w:rPr>
              <w:t>У разі неподання заяви до органу, який уповноважений встановлювати тарифи на теплову енергію (її виробництво, транспортування та постачання) замовник має право звернутись до органу ліцензування відповідної теплотранспортуючої організації щодо порушення вимог цих Правил</w:t>
            </w:r>
            <w:bookmarkEnd w:id="23"/>
            <w:r w:rsidRPr="006A2D98">
              <w:rPr>
                <w:rFonts w:ascii="Times New Roman" w:hAnsi="Times New Roman" w:cs="Times New Roman"/>
                <w:b/>
                <w:sz w:val="24"/>
                <w:szCs w:val="24"/>
              </w:rPr>
              <w:t>.</w:t>
            </w:r>
          </w:p>
          <w:p w14:paraId="69E02537" w14:textId="65770576" w:rsidR="009409EA" w:rsidRPr="006A2D98" w:rsidRDefault="009409EA"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w:t>
            </w:r>
          </w:p>
          <w:p w14:paraId="1C488089" w14:textId="7664804D" w:rsidR="00D015D0" w:rsidRPr="006A2D98" w:rsidRDefault="00D015D0" w:rsidP="006A2D98">
            <w:pPr>
              <w:shd w:val="clear" w:color="auto" w:fill="FFFFFF" w:themeFill="background1"/>
              <w:spacing w:line="240" w:lineRule="auto"/>
              <w:jc w:val="both"/>
              <w:rPr>
                <w:rFonts w:ascii="Times New Roman" w:hAnsi="Times New Roman" w:cs="Times New Roman"/>
                <w:b/>
                <w:sz w:val="24"/>
                <w:szCs w:val="24"/>
              </w:rPr>
            </w:pPr>
          </w:p>
        </w:tc>
      </w:tr>
      <w:tr w:rsidR="006735DF" w:rsidRPr="006A2D98" w14:paraId="6F80F02F" w14:textId="77777777" w:rsidTr="00FD2CE0">
        <w:tc>
          <w:tcPr>
            <w:tcW w:w="4661" w:type="dxa"/>
          </w:tcPr>
          <w:p w14:paraId="3B33117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3.3.6. Теплотранспортуюча організація зобов'язана у місячний строк після акцептування заяви про намір укласти договір транспортування теплової енергії та надання замовником додатків до договору транспортування теплової енергії подати до органу, який уповноважений встановлювати тарифи на теплову енергію (її виробництво, транспортування та постачання), заяву та документи для встановлення тарифу на транспортування </w:t>
            </w:r>
            <w:r w:rsidRPr="006A2D98">
              <w:rPr>
                <w:rFonts w:ascii="Times New Roman" w:hAnsi="Times New Roman" w:cs="Times New Roman"/>
                <w:sz w:val="24"/>
                <w:szCs w:val="24"/>
              </w:rPr>
              <w:lastRenderedPageBreak/>
              <w:t>теплової енергії для споживачів замовника у разі, якщо замовнику не встановлено тариф на транспортування теплової енергії для споживачів замовника.</w:t>
            </w:r>
          </w:p>
          <w:p w14:paraId="31314E9B" w14:textId="77777777" w:rsidR="00DD608D" w:rsidRPr="006A2D98" w:rsidRDefault="00DD608D"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На час розгляду та до набрання чинності тарифів на транспортування теплової енергії для споживачів замовника теплотранспортуюча організація може застосовувати тариф на транспортування теплової енергії для власних споживачів (за згодою сторін).</w:t>
            </w:r>
          </w:p>
          <w:p w14:paraId="4BA1646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Після прийняття уповноваженим органом рішення про встановлення тарифів на транспортування теплової енергії та погодження сторонами додатків, визначених пунктом 3.3.4 цієї глави, зокрема, заяви щодо укладання договору транспортування теплової енергії, теплотранспортуюча організація заключає договір транспортування теплової енергії із замовником. </w:t>
            </w:r>
          </w:p>
          <w:p w14:paraId="0994AF70" w14:textId="6B942F28"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Графік планових обсягів теплової енергії для транспортування, обсяг втрат і витоків теплоносія, що зазначаються в додатку до договору транспортування теплової енергії, повинні співпадати з відповідними показниками, які враховані в тарифах на транспортування теплової енергії теплотранспортуючої організації для споживачів замовника.</w:t>
            </w:r>
          </w:p>
          <w:p w14:paraId="73DF232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01CC75E6" w14:textId="0388F505"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1BD3BB2B"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7F7990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3.3.6. </w:t>
            </w:r>
          </w:p>
          <w:p w14:paraId="27E94F68" w14:textId="45C7C67F"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Виключити</w:t>
            </w:r>
          </w:p>
          <w:p w14:paraId="1C16CCC2"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b/>
                <w:bCs/>
                <w:sz w:val="24"/>
                <w:szCs w:val="24"/>
              </w:rPr>
            </w:pPr>
          </w:p>
          <w:p w14:paraId="3C980EEA"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70E5F4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Терміни та порядок подання розрахунків тарифів передбачений в діючих НПА, а саме: Методика формування, розрахунку та встановлення тарифів на теплову енергію, що виробляється на </w:t>
            </w:r>
            <w:r w:rsidRPr="006A2D98">
              <w:rPr>
                <w:rFonts w:ascii="Times New Roman" w:eastAsia="Times New Roman" w:hAnsi="Times New Roman" w:cs="Times New Roman"/>
                <w:sz w:val="24"/>
                <w:szCs w:val="24"/>
              </w:rPr>
              <w:lastRenderedPageBreak/>
              <w:t>теплоелектроцентралях, теплових електростанціях та когенераційних установках, затвердженої Постановою НКРЕКП від 01.08.2017 № 991 та Порядок формування тарифів на теплову енергію, її виробництво, транспортування та постачання, послуги з постачання теплової енергії і постачання гарячої води, затвердженого постановою КМУ від 01.06.2011 р. № 869.</w:t>
            </w:r>
          </w:p>
          <w:p w14:paraId="7D46E482" w14:textId="77777777"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p>
          <w:p w14:paraId="23B9435E" w14:textId="77777777" w:rsidR="00B14951" w:rsidRPr="006A2D98" w:rsidRDefault="00B14951"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75F4E0A3" w14:textId="77777777" w:rsidR="00B14951" w:rsidRPr="006A2D98" w:rsidRDefault="00B14951"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 xml:space="preserve">3.3.6. Теплотранспортуюча організація зобов'язана у місячний строк після акцептування заяви про намір укласти договір транспортування теплової енергії та </w:t>
            </w:r>
            <w:r w:rsidRPr="006A2D98">
              <w:rPr>
                <w:rFonts w:ascii="Times New Roman" w:hAnsi="Times New Roman" w:cs="Times New Roman"/>
                <w:b/>
                <w:sz w:val="24"/>
                <w:szCs w:val="24"/>
              </w:rPr>
              <w:t>узгодження із</w:t>
            </w:r>
            <w:r w:rsidRPr="006A2D98">
              <w:rPr>
                <w:rFonts w:ascii="Times New Roman" w:hAnsi="Times New Roman" w:cs="Times New Roman"/>
                <w:sz w:val="24"/>
                <w:szCs w:val="24"/>
              </w:rPr>
              <w:t xml:space="preserve"> замовником </w:t>
            </w:r>
            <w:r w:rsidRPr="006A2D98">
              <w:rPr>
                <w:rFonts w:ascii="Times New Roman" w:hAnsi="Times New Roman" w:cs="Times New Roman"/>
                <w:b/>
                <w:sz w:val="24"/>
                <w:szCs w:val="24"/>
              </w:rPr>
              <w:t>усіх</w:t>
            </w:r>
            <w:r w:rsidRPr="006A2D98">
              <w:rPr>
                <w:rFonts w:ascii="Times New Roman" w:hAnsi="Times New Roman" w:cs="Times New Roman"/>
                <w:sz w:val="24"/>
                <w:szCs w:val="24"/>
              </w:rPr>
              <w:t xml:space="preserve"> додатків до договору транспортування теплової енергії подати до органу, який уповноважений встановлювати тарифи на теплову енергію (її виробництво, транспортування та постачання), заяву та документи для встановлення тарифу на транспортування теплової енергії для споживачів замовника у разі, якщо </w:t>
            </w:r>
            <w:proofErr w:type="spellStart"/>
            <w:r w:rsidRPr="006A2D98">
              <w:rPr>
                <w:rFonts w:ascii="Times New Roman" w:hAnsi="Times New Roman" w:cs="Times New Roman"/>
                <w:b/>
                <w:sz w:val="24"/>
                <w:szCs w:val="24"/>
              </w:rPr>
              <w:t>теплотранспортуючій</w:t>
            </w:r>
            <w:proofErr w:type="spellEnd"/>
            <w:r w:rsidRPr="006A2D98">
              <w:rPr>
                <w:rFonts w:ascii="Times New Roman" w:hAnsi="Times New Roman" w:cs="Times New Roman"/>
                <w:b/>
                <w:sz w:val="24"/>
                <w:szCs w:val="24"/>
              </w:rPr>
              <w:t xml:space="preserve"> організації</w:t>
            </w:r>
            <w:r w:rsidRPr="006A2D98">
              <w:rPr>
                <w:rFonts w:ascii="Times New Roman" w:hAnsi="Times New Roman" w:cs="Times New Roman"/>
                <w:sz w:val="24"/>
                <w:szCs w:val="24"/>
              </w:rPr>
              <w:t xml:space="preserve"> не встановлено тариф на транспортування теплової енергії для споживачів замовника.</w:t>
            </w:r>
          </w:p>
          <w:p w14:paraId="4E5AD6EF" w14:textId="77777777" w:rsidR="00B14951" w:rsidRPr="006A2D98" w:rsidRDefault="00B14951"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На час розгляду та до набрання чинності тарифів на транспортування теплової енергії для споживачів замовника теплотранспортуюча організація може застосовувати тариф на транспортування теплової енергії для власних споживачів (</w:t>
            </w:r>
            <w:r w:rsidRPr="006A2D98">
              <w:rPr>
                <w:rFonts w:ascii="Times New Roman" w:hAnsi="Times New Roman" w:cs="Times New Roman"/>
                <w:b/>
                <w:sz w:val="24"/>
                <w:szCs w:val="24"/>
              </w:rPr>
              <w:t>за умови погодження сторонами усіх додатків до договору</w:t>
            </w:r>
            <w:r w:rsidRPr="006A2D98">
              <w:rPr>
                <w:rFonts w:ascii="Times New Roman" w:hAnsi="Times New Roman" w:cs="Times New Roman"/>
                <w:sz w:val="24"/>
                <w:szCs w:val="24"/>
              </w:rPr>
              <w:t>).</w:t>
            </w:r>
          </w:p>
          <w:p w14:paraId="0DF46346" w14:textId="77777777" w:rsidR="00B14951" w:rsidRPr="006A2D98" w:rsidRDefault="00B14951"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 xml:space="preserve">Після прийняття уповноваженим органом рішення про встановлення тарифів на транспортування теплової енергії та погодження сторонами додатків, визначених пунктом 3.3.4 цієї глави, теплотранспортуюча організація заключає договір транспортування теплової енергії із замовником. </w:t>
            </w:r>
          </w:p>
          <w:p w14:paraId="248D4B04" w14:textId="77777777"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5B83A5ED" w14:textId="77777777" w:rsidR="00B14951" w:rsidRPr="006A2D98" w:rsidRDefault="00B14951"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4CA3B0C" w14:textId="77777777"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sz w:val="24"/>
                <w:szCs w:val="24"/>
              </w:rPr>
              <w:t>Принципово для КП «Київтеплоенерго».</w:t>
            </w:r>
            <w:r w:rsidRPr="006A2D98">
              <w:rPr>
                <w:rFonts w:ascii="Times New Roman" w:hAnsi="Times New Roman" w:cs="Times New Roman"/>
                <w:sz w:val="24"/>
                <w:szCs w:val="24"/>
              </w:rPr>
              <w:t xml:space="preserve"> Оскільки ціна послуг транспортування теплової енергії є регульованою, </w:t>
            </w:r>
            <w:r w:rsidRPr="006A2D98">
              <w:rPr>
                <w:rFonts w:ascii="Times New Roman" w:hAnsi="Times New Roman" w:cs="Times New Roman"/>
                <w:sz w:val="24"/>
                <w:szCs w:val="24"/>
                <w:u w:val="single"/>
              </w:rPr>
              <w:t xml:space="preserve">з метою </w:t>
            </w:r>
            <w:r w:rsidRPr="006A2D98">
              <w:rPr>
                <w:rFonts w:ascii="Times New Roman" w:hAnsi="Times New Roman" w:cs="Times New Roman"/>
                <w:b/>
                <w:sz w:val="24"/>
                <w:szCs w:val="24"/>
                <w:u w:val="single"/>
              </w:rPr>
              <w:t>недопущення безоплатного транспортування</w:t>
            </w:r>
            <w:r w:rsidRPr="006A2D98">
              <w:rPr>
                <w:rFonts w:ascii="Times New Roman" w:hAnsi="Times New Roman" w:cs="Times New Roman"/>
                <w:sz w:val="24"/>
                <w:szCs w:val="24"/>
                <w:u w:val="single"/>
              </w:rPr>
              <w:t xml:space="preserve"> теплової енергії</w:t>
            </w:r>
            <w:r w:rsidRPr="006A2D98">
              <w:rPr>
                <w:rFonts w:ascii="Times New Roman" w:hAnsi="Times New Roman" w:cs="Times New Roman"/>
                <w:sz w:val="24"/>
                <w:szCs w:val="24"/>
              </w:rPr>
              <w:t xml:space="preserve"> (в умовах законодавчої заборони </w:t>
            </w:r>
            <w:proofErr w:type="spellStart"/>
            <w:r w:rsidRPr="006A2D98">
              <w:rPr>
                <w:rFonts w:ascii="Times New Roman" w:hAnsi="Times New Roman" w:cs="Times New Roman"/>
                <w:sz w:val="24"/>
                <w:szCs w:val="24"/>
              </w:rPr>
              <w:t>теплотранспортуючій</w:t>
            </w:r>
            <w:proofErr w:type="spellEnd"/>
            <w:r w:rsidRPr="006A2D98">
              <w:rPr>
                <w:rFonts w:ascii="Times New Roman" w:hAnsi="Times New Roman" w:cs="Times New Roman"/>
                <w:sz w:val="24"/>
                <w:szCs w:val="24"/>
              </w:rPr>
              <w:t xml:space="preserve"> організації відмовляти в транспортуванні), умову про </w:t>
            </w:r>
            <w:r w:rsidRPr="006A2D98">
              <w:rPr>
                <w:rFonts w:ascii="Times New Roman" w:hAnsi="Times New Roman" w:cs="Times New Roman"/>
                <w:b/>
                <w:sz w:val="24"/>
                <w:szCs w:val="24"/>
                <w:u w:val="single"/>
              </w:rPr>
              <w:t>згоду Замовника</w:t>
            </w:r>
            <w:r w:rsidRPr="006A2D98">
              <w:rPr>
                <w:rFonts w:ascii="Times New Roman" w:hAnsi="Times New Roman" w:cs="Times New Roman"/>
                <w:sz w:val="24"/>
                <w:szCs w:val="24"/>
              </w:rPr>
              <w:t xml:space="preserve"> на тимчасове (до затвердження тарифу для замовника) </w:t>
            </w:r>
            <w:r w:rsidRPr="006A2D98">
              <w:rPr>
                <w:rFonts w:ascii="Times New Roman" w:hAnsi="Times New Roman" w:cs="Times New Roman"/>
                <w:b/>
                <w:sz w:val="24"/>
                <w:szCs w:val="24"/>
                <w:u w:val="single"/>
              </w:rPr>
              <w:t>необхідно прибрати</w:t>
            </w:r>
            <w:r w:rsidRPr="006A2D98">
              <w:rPr>
                <w:rFonts w:ascii="Times New Roman" w:hAnsi="Times New Roman" w:cs="Times New Roman"/>
                <w:sz w:val="24"/>
                <w:szCs w:val="24"/>
              </w:rPr>
              <w:t xml:space="preserve">. Убудь-якому разі, у випадку </w:t>
            </w:r>
            <w:r w:rsidRPr="006A2D98">
              <w:rPr>
                <w:rFonts w:ascii="Times New Roman" w:hAnsi="Times New Roman" w:cs="Times New Roman"/>
                <w:sz w:val="24"/>
                <w:szCs w:val="24"/>
              </w:rPr>
              <w:lastRenderedPageBreak/>
              <w:t xml:space="preserve">незгоди Замовника на отримання транспортування тимчасово за тарифом для транспортуючої організації, </w:t>
            </w:r>
            <w:r w:rsidRPr="006A2D98">
              <w:rPr>
                <w:rFonts w:ascii="Times New Roman" w:hAnsi="Times New Roman" w:cs="Times New Roman"/>
                <w:sz w:val="24"/>
                <w:szCs w:val="24"/>
                <w:u w:val="single"/>
              </w:rPr>
              <w:t>Замовник має право не укладати договір</w:t>
            </w:r>
            <w:r w:rsidRPr="006A2D98">
              <w:rPr>
                <w:rFonts w:ascii="Times New Roman" w:hAnsi="Times New Roman" w:cs="Times New Roman"/>
                <w:sz w:val="24"/>
                <w:szCs w:val="24"/>
              </w:rPr>
              <w:t xml:space="preserve"> до затвердження для нього тарифу на транспортування. </w:t>
            </w:r>
          </w:p>
          <w:p w14:paraId="52540B1F" w14:textId="2D238816"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Необхідність узгодження сторонами усіх додатків передбачених Типовим договором, обумовлена умовами договору та п. 3.3.4. Проєкту правил, а тому з метою недопущення непорозумінь і скарг, пропонуємо доповнити пункт </w:t>
            </w:r>
            <w:r w:rsidRPr="006A2D98">
              <w:rPr>
                <w:rFonts w:ascii="Times New Roman" w:hAnsi="Times New Roman" w:cs="Times New Roman"/>
                <w:b/>
                <w:sz w:val="24"/>
                <w:szCs w:val="24"/>
              </w:rPr>
              <w:t>необхідністю узгодження усіх додатків</w:t>
            </w:r>
            <w:r w:rsidRPr="006A2D98">
              <w:rPr>
                <w:rFonts w:ascii="Times New Roman" w:hAnsi="Times New Roman" w:cs="Times New Roman"/>
                <w:sz w:val="24"/>
                <w:szCs w:val="24"/>
              </w:rPr>
              <w:t xml:space="preserve"> і </w:t>
            </w:r>
            <w:r w:rsidRPr="006A2D98">
              <w:rPr>
                <w:rFonts w:ascii="Times New Roman" w:hAnsi="Times New Roman" w:cs="Times New Roman"/>
                <w:sz w:val="24"/>
                <w:szCs w:val="24"/>
                <w:u w:val="single"/>
              </w:rPr>
              <w:t>виключити уточнення</w:t>
            </w:r>
            <w:r w:rsidRPr="006A2D98">
              <w:rPr>
                <w:rFonts w:ascii="Times New Roman" w:hAnsi="Times New Roman" w:cs="Times New Roman"/>
                <w:sz w:val="24"/>
                <w:szCs w:val="24"/>
              </w:rPr>
              <w:t xml:space="preserve"> «</w:t>
            </w:r>
            <w:r w:rsidRPr="006A2D98">
              <w:rPr>
                <w:rFonts w:ascii="Times New Roman" w:hAnsi="Times New Roman" w:cs="Times New Roman"/>
                <w:i/>
                <w:sz w:val="24"/>
                <w:szCs w:val="24"/>
              </w:rPr>
              <w:t>зокрема, заяви щодо укладання договору транспортування теплової енергії</w:t>
            </w:r>
            <w:r w:rsidRPr="006A2D98">
              <w:rPr>
                <w:rFonts w:ascii="Times New Roman" w:hAnsi="Times New Roman" w:cs="Times New Roman"/>
                <w:sz w:val="24"/>
                <w:szCs w:val="24"/>
              </w:rPr>
              <w:t>». Таке уточнення може сприйматися як достатність для укладення договору лише наявності заяви щодо укладання договору транспортування теплової енергію, без необхідності погодження усіх інших додатків до договору.</w:t>
            </w:r>
          </w:p>
        </w:tc>
        <w:tc>
          <w:tcPr>
            <w:tcW w:w="3535" w:type="dxa"/>
          </w:tcPr>
          <w:p w14:paraId="027A763A" w14:textId="5C1E0957"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5E429D" w:rsidRPr="006A2D98">
              <w:rPr>
                <w:rFonts w:ascii="Times New Roman" w:hAnsi="Times New Roman" w:cs="Times New Roman"/>
                <w:b/>
                <w:sz w:val="24"/>
                <w:szCs w:val="24"/>
              </w:rPr>
              <w:t>е враховано</w:t>
            </w:r>
          </w:p>
          <w:p w14:paraId="0DD9799C" w14:textId="77777777" w:rsidR="005E429D" w:rsidRPr="006A2D98" w:rsidRDefault="005E429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hAnsi="Times New Roman" w:cs="Times New Roman"/>
                <w:sz w:val="24"/>
                <w:szCs w:val="24"/>
              </w:rPr>
              <w:t xml:space="preserve">В зазначених методиках </w:t>
            </w:r>
            <w:r w:rsidRPr="006A2D98">
              <w:rPr>
                <w:rFonts w:ascii="Times New Roman" w:eastAsia="Times New Roman" w:hAnsi="Times New Roman" w:cs="Times New Roman"/>
                <w:sz w:val="24"/>
                <w:szCs w:val="24"/>
              </w:rPr>
              <w:t>формування, розрахунку та встановлення тарифів відсутня норма щодо заборони додаткової подачі заяви і розрахунків тарифів в інший період у разі виникнення необхідності</w:t>
            </w:r>
          </w:p>
          <w:p w14:paraId="077CE581" w14:textId="77777777" w:rsidR="00D51312" w:rsidRPr="006A2D98" w:rsidRDefault="00D51312" w:rsidP="006A2D98">
            <w:pPr>
              <w:shd w:val="clear" w:color="auto" w:fill="FFFFFF" w:themeFill="background1"/>
              <w:spacing w:line="240" w:lineRule="auto"/>
              <w:jc w:val="both"/>
              <w:rPr>
                <w:rFonts w:ascii="Times New Roman" w:hAnsi="Times New Roman" w:cs="Times New Roman"/>
                <w:sz w:val="24"/>
                <w:szCs w:val="24"/>
              </w:rPr>
            </w:pPr>
          </w:p>
          <w:p w14:paraId="2B0A2DE1" w14:textId="77777777" w:rsidR="00D51312" w:rsidRPr="006A2D98" w:rsidRDefault="00D51312" w:rsidP="006A2D98">
            <w:pPr>
              <w:shd w:val="clear" w:color="auto" w:fill="FFFFFF" w:themeFill="background1"/>
              <w:spacing w:line="240" w:lineRule="auto"/>
              <w:jc w:val="both"/>
              <w:rPr>
                <w:rFonts w:ascii="Times New Roman" w:hAnsi="Times New Roman" w:cs="Times New Roman"/>
                <w:sz w:val="24"/>
                <w:szCs w:val="24"/>
              </w:rPr>
            </w:pPr>
          </w:p>
          <w:p w14:paraId="426BA83C" w14:textId="77777777" w:rsidR="00D51312" w:rsidRPr="006A2D98" w:rsidRDefault="00D51312" w:rsidP="006A2D98">
            <w:pPr>
              <w:shd w:val="clear" w:color="auto" w:fill="FFFFFF" w:themeFill="background1"/>
              <w:spacing w:line="240" w:lineRule="auto"/>
              <w:jc w:val="both"/>
              <w:rPr>
                <w:rFonts w:ascii="Times New Roman" w:hAnsi="Times New Roman" w:cs="Times New Roman"/>
                <w:sz w:val="24"/>
                <w:szCs w:val="24"/>
              </w:rPr>
            </w:pPr>
          </w:p>
          <w:p w14:paraId="2AC973AA" w14:textId="77777777" w:rsidR="00D51312" w:rsidRPr="006A2D98" w:rsidRDefault="00D51312" w:rsidP="006A2D98">
            <w:pPr>
              <w:shd w:val="clear" w:color="auto" w:fill="FFFFFF" w:themeFill="background1"/>
              <w:spacing w:line="240" w:lineRule="auto"/>
              <w:jc w:val="both"/>
              <w:rPr>
                <w:rFonts w:ascii="Times New Roman" w:hAnsi="Times New Roman" w:cs="Times New Roman"/>
                <w:sz w:val="24"/>
                <w:szCs w:val="24"/>
              </w:rPr>
            </w:pPr>
          </w:p>
          <w:p w14:paraId="42B16817" w14:textId="77777777" w:rsidR="00D51312" w:rsidRPr="006A2D98" w:rsidRDefault="00D51312" w:rsidP="006A2D98">
            <w:pPr>
              <w:shd w:val="clear" w:color="auto" w:fill="FFFFFF" w:themeFill="background1"/>
              <w:spacing w:line="240" w:lineRule="auto"/>
              <w:jc w:val="both"/>
              <w:rPr>
                <w:rFonts w:ascii="Times New Roman" w:hAnsi="Times New Roman" w:cs="Times New Roman"/>
                <w:sz w:val="24"/>
                <w:szCs w:val="24"/>
              </w:rPr>
            </w:pPr>
          </w:p>
          <w:p w14:paraId="47AE729E" w14:textId="77777777" w:rsidR="00D51312" w:rsidRPr="006A2D98" w:rsidRDefault="00D51312" w:rsidP="006A2D98">
            <w:pPr>
              <w:shd w:val="clear" w:color="auto" w:fill="FFFFFF" w:themeFill="background1"/>
              <w:spacing w:line="240" w:lineRule="auto"/>
              <w:jc w:val="both"/>
              <w:rPr>
                <w:rFonts w:ascii="Times New Roman" w:hAnsi="Times New Roman" w:cs="Times New Roman"/>
                <w:sz w:val="24"/>
                <w:szCs w:val="24"/>
              </w:rPr>
            </w:pPr>
          </w:p>
          <w:p w14:paraId="00F72053" w14:textId="77777777" w:rsidR="00D51312" w:rsidRPr="006A2D98" w:rsidRDefault="00D51312" w:rsidP="006A2D98">
            <w:pPr>
              <w:shd w:val="clear" w:color="auto" w:fill="FFFFFF" w:themeFill="background1"/>
              <w:spacing w:line="240" w:lineRule="auto"/>
              <w:jc w:val="both"/>
              <w:rPr>
                <w:rFonts w:ascii="Times New Roman" w:hAnsi="Times New Roman" w:cs="Times New Roman"/>
                <w:sz w:val="24"/>
                <w:szCs w:val="24"/>
              </w:rPr>
            </w:pPr>
          </w:p>
          <w:p w14:paraId="40242B90" w14:textId="77777777" w:rsidR="00D51312" w:rsidRPr="006A2D98" w:rsidRDefault="00D51312" w:rsidP="006A2D98">
            <w:pPr>
              <w:shd w:val="clear" w:color="auto" w:fill="FFFFFF" w:themeFill="background1"/>
              <w:spacing w:line="240" w:lineRule="auto"/>
              <w:jc w:val="both"/>
              <w:rPr>
                <w:rFonts w:ascii="Times New Roman" w:hAnsi="Times New Roman" w:cs="Times New Roman"/>
                <w:sz w:val="24"/>
                <w:szCs w:val="24"/>
              </w:rPr>
            </w:pPr>
          </w:p>
          <w:p w14:paraId="3742BBFF" w14:textId="77777777" w:rsidR="00D51312" w:rsidRPr="006A2D98" w:rsidRDefault="00D51312" w:rsidP="006A2D98">
            <w:pPr>
              <w:shd w:val="clear" w:color="auto" w:fill="FFFFFF" w:themeFill="background1"/>
              <w:spacing w:line="240" w:lineRule="auto"/>
              <w:jc w:val="both"/>
              <w:rPr>
                <w:rFonts w:ascii="Times New Roman" w:hAnsi="Times New Roman" w:cs="Times New Roman"/>
                <w:sz w:val="24"/>
                <w:szCs w:val="24"/>
              </w:rPr>
            </w:pPr>
          </w:p>
          <w:p w14:paraId="7F8A171B" w14:textId="77B766EE" w:rsidR="00D51312"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D51312" w:rsidRPr="006A2D98">
              <w:rPr>
                <w:rFonts w:ascii="Times New Roman" w:hAnsi="Times New Roman" w:cs="Times New Roman"/>
                <w:b/>
                <w:sz w:val="24"/>
                <w:szCs w:val="24"/>
              </w:rPr>
              <w:t>астково</w:t>
            </w:r>
            <w:proofErr w:type="spellEnd"/>
            <w:r w:rsidR="00D51312" w:rsidRPr="006A2D98">
              <w:rPr>
                <w:rFonts w:ascii="Times New Roman" w:hAnsi="Times New Roman" w:cs="Times New Roman"/>
                <w:b/>
                <w:sz w:val="24"/>
                <w:szCs w:val="24"/>
              </w:rPr>
              <w:t xml:space="preserve"> враховано</w:t>
            </w:r>
          </w:p>
          <w:p w14:paraId="1774982B" w14:textId="1A266103" w:rsidR="00D51312"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D51312" w:rsidRPr="006A2D98">
              <w:rPr>
                <w:rFonts w:ascii="Times New Roman" w:hAnsi="Times New Roman" w:cs="Times New Roman"/>
                <w:sz w:val="24"/>
                <w:szCs w:val="24"/>
              </w:rPr>
              <w:t>:</w:t>
            </w:r>
          </w:p>
          <w:p w14:paraId="1287897D" w14:textId="2E25D02C" w:rsidR="005D54D0" w:rsidRPr="006A2D98" w:rsidRDefault="005669E4"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«3.3.6. </w:t>
            </w:r>
            <w:r w:rsidR="005D54D0" w:rsidRPr="006A2D98">
              <w:rPr>
                <w:rFonts w:ascii="Times New Roman" w:hAnsi="Times New Roman" w:cs="Times New Roman"/>
                <w:sz w:val="24"/>
                <w:szCs w:val="24"/>
              </w:rPr>
              <w:t xml:space="preserve">Теплотранспортуюча організація зобов'язана у місячний строк після акцептування заяви про намір укласти договір транспортування теплової енергії та </w:t>
            </w:r>
            <w:bookmarkStart w:id="24" w:name="_Hlk198820003"/>
            <w:r w:rsidR="005D54D0" w:rsidRPr="006A2D98">
              <w:rPr>
                <w:rFonts w:ascii="Times New Roman" w:hAnsi="Times New Roman" w:cs="Times New Roman"/>
                <w:b/>
                <w:sz w:val="24"/>
                <w:szCs w:val="24"/>
              </w:rPr>
              <w:t>узгодження із</w:t>
            </w:r>
            <w:r w:rsidR="005D54D0" w:rsidRPr="006A2D98">
              <w:rPr>
                <w:rFonts w:ascii="Times New Roman" w:hAnsi="Times New Roman" w:cs="Times New Roman"/>
                <w:sz w:val="24"/>
                <w:szCs w:val="24"/>
              </w:rPr>
              <w:t xml:space="preserve"> замовником </w:t>
            </w:r>
            <w:r w:rsidR="005D54D0" w:rsidRPr="006A2D98">
              <w:rPr>
                <w:rFonts w:ascii="Times New Roman" w:hAnsi="Times New Roman" w:cs="Times New Roman"/>
                <w:b/>
                <w:sz w:val="24"/>
                <w:szCs w:val="24"/>
              </w:rPr>
              <w:t>технічної інформації, наведеної в додатках 1-3, 1</w:t>
            </w:r>
            <w:r w:rsidR="00274B35" w:rsidRPr="006A2D98">
              <w:rPr>
                <w:rFonts w:ascii="Times New Roman" w:hAnsi="Times New Roman" w:cs="Times New Roman"/>
                <w:b/>
                <w:sz w:val="24"/>
                <w:szCs w:val="24"/>
              </w:rPr>
              <w:t>3</w:t>
            </w:r>
            <w:r w:rsidR="005D54D0" w:rsidRPr="006A2D98">
              <w:rPr>
                <w:rFonts w:ascii="Times New Roman" w:hAnsi="Times New Roman" w:cs="Times New Roman"/>
                <w:b/>
                <w:sz w:val="24"/>
                <w:szCs w:val="24"/>
              </w:rPr>
              <w:t>-2</w:t>
            </w:r>
            <w:r w:rsidR="00274B35" w:rsidRPr="006A2D98">
              <w:rPr>
                <w:rFonts w:ascii="Times New Roman" w:hAnsi="Times New Roman" w:cs="Times New Roman"/>
                <w:b/>
                <w:sz w:val="24"/>
                <w:szCs w:val="24"/>
              </w:rPr>
              <w:t>7</w:t>
            </w:r>
            <w:r w:rsidR="005D54D0" w:rsidRPr="006A2D98">
              <w:rPr>
                <w:rFonts w:ascii="Times New Roman" w:hAnsi="Times New Roman" w:cs="Times New Roman"/>
                <w:sz w:val="24"/>
                <w:szCs w:val="24"/>
              </w:rPr>
              <w:t xml:space="preserve"> </w:t>
            </w:r>
            <w:bookmarkEnd w:id="24"/>
            <w:r w:rsidR="005D54D0" w:rsidRPr="006A2D98">
              <w:rPr>
                <w:rFonts w:ascii="Times New Roman" w:hAnsi="Times New Roman" w:cs="Times New Roman"/>
                <w:sz w:val="24"/>
                <w:szCs w:val="24"/>
              </w:rPr>
              <w:t xml:space="preserve">до договору транспортування теплової енергії  подати до органу, який уповноважений встановлювати тарифи на теплову енергію (її виробництво, транспортування та постачання), заяву та документи для встановлення тарифу на транспортування теплової енергії для споживачів замовника у разі, якщо </w:t>
            </w:r>
            <w:bookmarkStart w:id="25" w:name="_Hlk198820053"/>
            <w:proofErr w:type="spellStart"/>
            <w:r w:rsidR="005D54D0" w:rsidRPr="006A2D98">
              <w:rPr>
                <w:rFonts w:ascii="Times New Roman" w:hAnsi="Times New Roman" w:cs="Times New Roman"/>
                <w:b/>
                <w:sz w:val="24"/>
                <w:szCs w:val="24"/>
              </w:rPr>
              <w:t>теплотранспортуючій</w:t>
            </w:r>
            <w:proofErr w:type="spellEnd"/>
            <w:r w:rsidR="005D54D0" w:rsidRPr="006A2D98">
              <w:rPr>
                <w:rFonts w:ascii="Times New Roman" w:hAnsi="Times New Roman" w:cs="Times New Roman"/>
                <w:b/>
                <w:sz w:val="24"/>
                <w:szCs w:val="24"/>
              </w:rPr>
              <w:t xml:space="preserve"> організації</w:t>
            </w:r>
            <w:r w:rsidR="005D54D0" w:rsidRPr="006A2D98">
              <w:rPr>
                <w:rFonts w:ascii="Times New Roman" w:hAnsi="Times New Roman" w:cs="Times New Roman"/>
                <w:sz w:val="24"/>
                <w:szCs w:val="24"/>
              </w:rPr>
              <w:t xml:space="preserve"> </w:t>
            </w:r>
            <w:bookmarkEnd w:id="25"/>
            <w:r w:rsidR="005D54D0" w:rsidRPr="006A2D98">
              <w:rPr>
                <w:rFonts w:ascii="Times New Roman" w:hAnsi="Times New Roman" w:cs="Times New Roman"/>
                <w:sz w:val="24"/>
                <w:szCs w:val="24"/>
              </w:rPr>
              <w:t>не встановлено тариф на транспортування теплової енергії для споживачів замовника.</w:t>
            </w:r>
          </w:p>
          <w:p w14:paraId="7C09B3DA" w14:textId="3F213226" w:rsidR="005669E4" w:rsidRPr="006A2D98" w:rsidRDefault="005669E4"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На час розгляду та до набрання чинності тарифів на транспортування теплової енергії для споживачів замовника теплотранспортуюча організація може застосовувати тариф на транспортування теплової енергії для власних споживачів (за згодою сторін</w:t>
            </w:r>
            <w:r w:rsidR="00D20CBC" w:rsidRPr="006A2D98">
              <w:rPr>
                <w:rFonts w:ascii="Times New Roman" w:hAnsi="Times New Roman" w:cs="Times New Roman"/>
                <w:sz w:val="24"/>
                <w:szCs w:val="24"/>
              </w:rPr>
              <w:t xml:space="preserve"> </w:t>
            </w:r>
            <w:bookmarkStart w:id="26" w:name="_Hlk198820116"/>
            <w:r w:rsidR="00D20CBC" w:rsidRPr="006A2D98">
              <w:rPr>
                <w:rFonts w:ascii="Times New Roman" w:hAnsi="Times New Roman" w:cs="Times New Roman"/>
                <w:b/>
                <w:sz w:val="24"/>
                <w:szCs w:val="24"/>
              </w:rPr>
              <w:t>та за умови погодження технічної інформації, наведеної в додатках 1-3, 1</w:t>
            </w:r>
            <w:r w:rsidR="00274B35" w:rsidRPr="006A2D98">
              <w:rPr>
                <w:rFonts w:ascii="Times New Roman" w:hAnsi="Times New Roman" w:cs="Times New Roman"/>
                <w:b/>
                <w:sz w:val="24"/>
                <w:szCs w:val="24"/>
              </w:rPr>
              <w:t>3</w:t>
            </w:r>
            <w:r w:rsidR="00D20CBC" w:rsidRPr="006A2D98">
              <w:rPr>
                <w:rFonts w:ascii="Times New Roman" w:hAnsi="Times New Roman" w:cs="Times New Roman"/>
                <w:b/>
                <w:sz w:val="24"/>
                <w:szCs w:val="24"/>
              </w:rPr>
              <w:t>-</w:t>
            </w:r>
            <w:r w:rsidR="00274B35" w:rsidRPr="006A2D98">
              <w:rPr>
                <w:rFonts w:ascii="Times New Roman" w:hAnsi="Times New Roman" w:cs="Times New Roman"/>
                <w:b/>
                <w:sz w:val="24"/>
                <w:szCs w:val="24"/>
              </w:rPr>
              <w:t>17</w:t>
            </w:r>
            <w:r w:rsidRPr="006A2D98">
              <w:rPr>
                <w:rFonts w:ascii="Times New Roman" w:hAnsi="Times New Roman" w:cs="Times New Roman"/>
                <w:sz w:val="24"/>
                <w:szCs w:val="24"/>
              </w:rPr>
              <w:t>).</w:t>
            </w:r>
          </w:p>
          <w:bookmarkEnd w:id="26"/>
          <w:p w14:paraId="30C01EF1" w14:textId="77777777" w:rsidR="003A36EE" w:rsidRPr="006A2D98" w:rsidRDefault="003A36E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Після прийняття уповноваженим органом рішення про встановлення тарифів на транспортування теплової енергії та погодження сторонами додатків, визначених пунктом 3.3.4 цієї глави, зокрема, заяви щодо укладання договору транспортування теплової енергії, теплотранспортуюча організація заключає договір транспортування теплової енергії із замовником. </w:t>
            </w:r>
          </w:p>
          <w:p w14:paraId="3039EAF3" w14:textId="72B91DA7" w:rsidR="00B87E25" w:rsidRPr="006A2D98" w:rsidRDefault="00B87E25"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Графік планових обсягів теплової енергії для транспортування, обсяг втрат</w:t>
            </w:r>
            <w:r w:rsidR="000A4562" w:rsidRPr="006A2D98">
              <w:rPr>
                <w:rFonts w:ascii="Times New Roman" w:hAnsi="Times New Roman" w:cs="Times New Roman"/>
                <w:sz w:val="24"/>
                <w:szCs w:val="24"/>
              </w:rPr>
              <w:t xml:space="preserve"> </w:t>
            </w:r>
            <w:r w:rsidR="000A4562" w:rsidRPr="006A2D98">
              <w:rPr>
                <w:rFonts w:ascii="Times New Roman" w:hAnsi="Times New Roman" w:cs="Times New Roman"/>
                <w:b/>
                <w:sz w:val="24"/>
                <w:szCs w:val="24"/>
              </w:rPr>
              <w:t>теплової енергії</w:t>
            </w:r>
            <w:r w:rsidRPr="006A2D98">
              <w:rPr>
                <w:rFonts w:ascii="Times New Roman" w:hAnsi="Times New Roman" w:cs="Times New Roman"/>
                <w:sz w:val="24"/>
                <w:szCs w:val="24"/>
              </w:rPr>
              <w:t xml:space="preserve"> і витоків теплоносія, що зазначаються в додатку до договору транспортування теплової енергії, повинні співпадати з відповідними показниками, які враховані в тарифах на </w:t>
            </w:r>
            <w:r w:rsidRPr="006A2D98">
              <w:rPr>
                <w:rFonts w:ascii="Times New Roman" w:hAnsi="Times New Roman" w:cs="Times New Roman"/>
                <w:sz w:val="24"/>
                <w:szCs w:val="24"/>
              </w:rPr>
              <w:lastRenderedPageBreak/>
              <w:t>транспортування теплової енергії теплотранспортуючої організації для споживачів замовника.</w:t>
            </w:r>
          </w:p>
          <w:p w14:paraId="23540A4A" w14:textId="18688CA6" w:rsidR="005D54D0" w:rsidRPr="006A2D98" w:rsidRDefault="005D54D0" w:rsidP="006A2D98">
            <w:pPr>
              <w:shd w:val="clear" w:color="auto" w:fill="FFFFFF" w:themeFill="background1"/>
              <w:spacing w:line="240" w:lineRule="auto"/>
              <w:ind w:firstLine="709"/>
              <w:contextualSpacing/>
              <w:jc w:val="both"/>
              <w:rPr>
                <w:rFonts w:ascii="Times New Roman" w:hAnsi="Times New Roman" w:cs="Times New Roman"/>
                <w:b/>
                <w:sz w:val="24"/>
                <w:szCs w:val="24"/>
              </w:rPr>
            </w:pPr>
            <w:bookmarkStart w:id="27" w:name="_Hlk198820162"/>
            <w:r w:rsidRPr="006A2D98">
              <w:rPr>
                <w:rFonts w:ascii="Times New Roman" w:hAnsi="Times New Roman" w:cs="Times New Roman"/>
                <w:b/>
                <w:sz w:val="24"/>
                <w:szCs w:val="24"/>
              </w:rPr>
              <w:t>У разі наміру зміни тарифу на транспортування теплової енергії Теплотранспортуючої організації для споживачів замовника</w:t>
            </w:r>
            <w:r w:rsidR="003A36EE" w:rsidRPr="006A2D98">
              <w:rPr>
                <w:rFonts w:ascii="Times New Roman" w:hAnsi="Times New Roman" w:cs="Times New Roman"/>
                <w:b/>
                <w:sz w:val="24"/>
                <w:szCs w:val="24"/>
              </w:rPr>
              <w:t xml:space="preserve">, </w:t>
            </w:r>
            <w:r w:rsidRPr="006A2D98">
              <w:rPr>
                <w:rFonts w:ascii="Times New Roman" w:hAnsi="Times New Roman" w:cs="Times New Roman"/>
                <w:b/>
                <w:sz w:val="24"/>
                <w:szCs w:val="24"/>
              </w:rPr>
              <w:t xml:space="preserve">Теплотранспортуюча організація зобов'язана </w:t>
            </w:r>
            <w:r w:rsidR="003A36EE" w:rsidRPr="006A2D98">
              <w:rPr>
                <w:rFonts w:ascii="Times New Roman" w:hAnsi="Times New Roman" w:cs="Times New Roman"/>
                <w:b/>
                <w:sz w:val="24"/>
                <w:szCs w:val="24"/>
              </w:rPr>
              <w:t>враховувати</w:t>
            </w:r>
            <w:r w:rsidRPr="006A2D98">
              <w:rPr>
                <w:rFonts w:ascii="Times New Roman" w:hAnsi="Times New Roman" w:cs="Times New Roman"/>
                <w:b/>
                <w:sz w:val="24"/>
                <w:szCs w:val="24"/>
              </w:rPr>
              <w:t xml:space="preserve"> в розрахунку відповідних тарифів узгоджений із замовником плановий обсяг протранспортованої теплової енергії замовника.</w:t>
            </w:r>
          </w:p>
          <w:p w14:paraId="02C735EF" w14:textId="3D4D87BB" w:rsidR="00B04EF0" w:rsidRPr="006A2D98" w:rsidRDefault="005D54D0" w:rsidP="006A2D98">
            <w:pPr>
              <w:shd w:val="clear" w:color="auto" w:fill="FFFFFF" w:themeFill="background1"/>
              <w:spacing w:line="240" w:lineRule="auto"/>
              <w:ind w:firstLine="305"/>
              <w:contextualSpacing/>
              <w:jc w:val="both"/>
              <w:rPr>
                <w:rFonts w:ascii="Times New Roman" w:hAnsi="Times New Roman" w:cs="Times New Roman"/>
                <w:b/>
                <w:sz w:val="24"/>
                <w:szCs w:val="24"/>
              </w:rPr>
            </w:pPr>
            <w:r w:rsidRPr="006A2D98">
              <w:rPr>
                <w:rFonts w:ascii="Times New Roman" w:hAnsi="Times New Roman" w:cs="Times New Roman"/>
                <w:b/>
                <w:sz w:val="24"/>
                <w:szCs w:val="24"/>
              </w:rPr>
              <w:t xml:space="preserve">Після перегляду </w:t>
            </w:r>
            <w:r w:rsidR="00B87E25" w:rsidRPr="006A2D98">
              <w:rPr>
                <w:rFonts w:ascii="Times New Roman" w:hAnsi="Times New Roman" w:cs="Times New Roman"/>
                <w:b/>
                <w:sz w:val="24"/>
                <w:szCs w:val="24"/>
              </w:rPr>
              <w:t>тарифів на</w:t>
            </w:r>
            <w:r w:rsidR="00B87E25" w:rsidRPr="006A2D98">
              <w:rPr>
                <w:rFonts w:ascii="Times New Roman" w:hAnsi="Times New Roman" w:cs="Times New Roman"/>
                <w:sz w:val="24"/>
                <w:szCs w:val="24"/>
              </w:rPr>
              <w:t xml:space="preserve"> </w:t>
            </w:r>
            <w:r w:rsidR="00B87E25" w:rsidRPr="006A2D98">
              <w:rPr>
                <w:rFonts w:ascii="Times New Roman" w:hAnsi="Times New Roman" w:cs="Times New Roman"/>
                <w:b/>
                <w:sz w:val="24"/>
                <w:szCs w:val="24"/>
              </w:rPr>
              <w:t xml:space="preserve">транспортування теплової енергії для споживачів замовника </w:t>
            </w:r>
            <w:r w:rsidR="000A4562" w:rsidRPr="006A2D98">
              <w:rPr>
                <w:rFonts w:ascii="Times New Roman" w:hAnsi="Times New Roman" w:cs="Times New Roman"/>
                <w:b/>
                <w:sz w:val="24"/>
                <w:szCs w:val="24"/>
              </w:rPr>
              <w:t xml:space="preserve">(у разі зміни  графіку планових обсягів теплової енергії для транспортування, обсягу втрат теплової енергії і витоків теплоносія) Теплотранспортуюча організація зобов’язана </w:t>
            </w:r>
            <w:r w:rsidR="00B87E25" w:rsidRPr="006A2D98">
              <w:rPr>
                <w:rFonts w:ascii="Times New Roman" w:hAnsi="Times New Roman" w:cs="Times New Roman"/>
                <w:b/>
                <w:sz w:val="24"/>
                <w:szCs w:val="24"/>
              </w:rPr>
              <w:t xml:space="preserve">  протягом 5 робочих днів направити</w:t>
            </w:r>
            <w:r w:rsidR="003A36EE" w:rsidRPr="006A2D98">
              <w:rPr>
                <w:rFonts w:ascii="Times New Roman" w:hAnsi="Times New Roman" w:cs="Times New Roman"/>
                <w:b/>
                <w:sz w:val="24"/>
                <w:szCs w:val="24"/>
              </w:rPr>
              <w:t xml:space="preserve"> два примірника</w:t>
            </w:r>
            <w:r w:rsidR="00B87E25" w:rsidRPr="006A2D98">
              <w:rPr>
                <w:rFonts w:ascii="Times New Roman" w:hAnsi="Times New Roman" w:cs="Times New Roman"/>
                <w:b/>
                <w:sz w:val="24"/>
                <w:szCs w:val="24"/>
              </w:rPr>
              <w:t xml:space="preserve"> додатк</w:t>
            </w:r>
            <w:r w:rsidR="000A4562" w:rsidRPr="006A2D98">
              <w:rPr>
                <w:rFonts w:ascii="Times New Roman" w:hAnsi="Times New Roman" w:cs="Times New Roman"/>
                <w:b/>
                <w:sz w:val="24"/>
                <w:szCs w:val="24"/>
              </w:rPr>
              <w:t>ов</w:t>
            </w:r>
            <w:r w:rsidR="003A36EE" w:rsidRPr="006A2D98">
              <w:rPr>
                <w:rFonts w:ascii="Times New Roman" w:hAnsi="Times New Roman" w:cs="Times New Roman"/>
                <w:b/>
                <w:sz w:val="24"/>
                <w:szCs w:val="24"/>
              </w:rPr>
              <w:t>ої</w:t>
            </w:r>
            <w:r w:rsidR="00B87E25" w:rsidRPr="006A2D98">
              <w:rPr>
                <w:rFonts w:ascii="Times New Roman" w:hAnsi="Times New Roman" w:cs="Times New Roman"/>
                <w:b/>
                <w:sz w:val="24"/>
                <w:szCs w:val="24"/>
              </w:rPr>
              <w:t xml:space="preserve"> угод</w:t>
            </w:r>
            <w:r w:rsidR="003A36EE" w:rsidRPr="006A2D98">
              <w:rPr>
                <w:rFonts w:ascii="Times New Roman" w:hAnsi="Times New Roman" w:cs="Times New Roman"/>
                <w:b/>
                <w:sz w:val="24"/>
                <w:szCs w:val="24"/>
              </w:rPr>
              <w:t>и</w:t>
            </w:r>
            <w:r w:rsidR="00B87E25" w:rsidRPr="006A2D98">
              <w:rPr>
                <w:rFonts w:ascii="Times New Roman" w:hAnsi="Times New Roman" w:cs="Times New Roman"/>
                <w:b/>
                <w:sz w:val="24"/>
                <w:szCs w:val="24"/>
              </w:rPr>
              <w:t xml:space="preserve"> </w:t>
            </w:r>
            <w:r w:rsidR="000A4562" w:rsidRPr="006A2D98">
              <w:rPr>
                <w:rFonts w:ascii="Times New Roman" w:hAnsi="Times New Roman" w:cs="Times New Roman"/>
                <w:b/>
                <w:sz w:val="24"/>
                <w:szCs w:val="24"/>
              </w:rPr>
              <w:t>і</w:t>
            </w:r>
            <w:r w:rsidR="00B87E25" w:rsidRPr="006A2D98">
              <w:rPr>
                <w:rFonts w:ascii="Times New Roman" w:hAnsi="Times New Roman" w:cs="Times New Roman"/>
                <w:b/>
                <w:sz w:val="24"/>
                <w:szCs w:val="24"/>
              </w:rPr>
              <w:t xml:space="preserve">з </w:t>
            </w:r>
            <w:r w:rsidR="000A4562" w:rsidRPr="006A2D98">
              <w:rPr>
                <w:rFonts w:ascii="Times New Roman" w:hAnsi="Times New Roman" w:cs="Times New Roman"/>
                <w:b/>
                <w:sz w:val="24"/>
                <w:szCs w:val="24"/>
              </w:rPr>
              <w:t xml:space="preserve">відповідними змінами. </w:t>
            </w:r>
          </w:p>
          <w:p w14:paraId="33BDF466" w14:textId="1955C8C5" w:rsidR="003A36EE" w:rsidRPr="006A2D98" w:rsidRDefault="000A4562"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b/>
                <w:sz w:val="24"/>
                <w:szCs w:val="24"/>
              </w:rPr>
              <w:t xml:space="preserve">Замовник протягом 5 робочих </w:t>
            </w:r>
            <w:r w:rsidR="003A36EE" w:rsidRPr="006A2D98">
              <w:rPr>
                <w:rFonts w:ascii="Times New Roman" w:hAnsi="Times New Roman" w:cs="Times New Roman"/>
                <w:b/>
                <w:sz w:val="24"/>
                <w:szCs w:val="24"/>
              </w:rPr>
              <w:t xml:space="preserve">днів </w:t>
            </w:r>
            <w:r w:rsidRPr="006A2D98">
              <w:rPr>
                <w:rFonts w:ascii="Times New Roman" w:hAnsi="Times New Roman" w:cs="Times New Roman"/>
                <w:b/>
                <w:sz w:val="24"/>
                <w:szCs w:val="24"/>
              </w:rPr>
              <w:t>з моменту отримання додаткової угоди зобов’язан</w:t>
            </w:r>
            <w:r w:rsidR="00B04EF0" w:rsidRPr="006A2D98">
              <w:rPr>
                <w:rFonts w:ascii="Times New Roman" w:hAnsi="Times New Roman" w:cs="Times New Roman"/>
                <w:b/>
                <w:sz w:val="24"/>
                <w:szCs w:val="24"/>
              </w:rPr>
              <w:t>ий</w:t>
            </w:r>
            <w:r w:rsidRPr="006A2D98">
              <w:rPr>
                <w:rFonts w:ascii="Times New Roman" w:hAnsi="Times New Roman" w:cs="Times New Roman"/>
                <w:b/>
                <w:sz w:val="24"/>
                <w:szCs w:val="24"/>
              </w:rPr>
              <w:t xml:space="preserve"> її підписати </w:t>
            </w:r>
            <w:r w:rsidR="00B04EF0" w:rsidRPr="006A2D98">
              <w:rPr>
                <w:rFonts w:ascii="Times New Roman" w:hAnsi="Times New Roman" w:cs="Times New Roman"/>
                <w:b/>
                <w:sz w:val="24"/>
                <w:szCs w:val="24"/>
              </w:rPr>
              <w:t xml:space="preserve">та направити </w:t>
            </w:r>
            <w:r w:rsidR="00B04EF0" w:rsidRPr="006A2D98">
              <w:rPr>
                <w:rFonts w:ascii="Times New Roman" w:hAnsi="Times New Roman" w:cs="Times New Roman"/>
                <w:b/>
                <w:sz w:val="24"/>
                <w:szCs w:val="24"/>
              </w:rPr>
              <w:lastRenderedPageBreak/>
              <w:t>один підписаний примірник Теплотранспортуючій організації.</w:t>
            </w:r>
            <w:r w:rsidR="003A36EE" w:rsidRPr="006A2D98">
              <w:rPr>
                <w:rFonts w:ascii="Times New Roman" w:hAnsi="Times New Roman" w:cs="Times New Roman"/>
                <w:sz w:val="24"/>
                <w:szCs w:val="24"/>
              </w:rPr>
              <w:t xml:space="preserve"> </w:t>
            </w:r>
            <w:bookmarkEnd w:id="27"/>
            <w:r w:rsidR="003A36EE" w:rsidRPr="006A2D98">
              <w:rPr>
                <w:rFonts w:ascii="Times New Roman" w:hAnsi="Times New Roman" w:cs="Times New Roman"/>
                <w:sz w:val="24"/>
                <w:szCs w:val="24"/>
              </w:rPr>
              <w:t>»</w:t>
            </w:r>
          </w:p>
          <w:p w14:paraId="7D3B8597" w14:textId="1E34F5B3" w:rsidR="003A36EE" w:rsidRPr="006A2D98" w:rsidRDefault="003A36EE" w:rsidP="006A2D98">
            <w:pPr>
              <w:shd w:val="clear" w:color="auto" w:fill="FFFFFF" w:themeFill="background1"/>
              <w:spacing w:line="240" w:lineRule="auto"/>
              <w:ind w:firstLine="146"/>
              <w:jc w:val="both"/>
              <w:rPr>
                <w:rFonts w:ascii="Times New Roman" w:hAnsi="Times New Roman" w:cs="Times New Roman"/>
                <w:b/>
                <w:sz w:val="24"/>
                <w:szCs w:val="24"/>
              </w:rPr>
            </w:pPr>
          </w:p>
        </w:tc>
      </w:tr>
      <w:tr w:rsidR="006735DF" w:rsidRPr="006A2D98" w14:paraId="2A4AB3AC" w14:textId="77777777" w:rsidTr="00FD2CE0">
        <w:tc>
          <w:tcPr>
            <w:tcW w:w="4661" w:type="dxa"/>
          </w:tcPr>
          <w:p w14:paraId="70D1026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3.3.7. Для договору транспортування теплової енергії окремо розраховуються обсяги прийнятої та протранспортованої теплової енергії тепловими мережами теплотранспортуючої організації, обсяг витоків теплоносія та втрат теплової енергії замовника у теплових мережах теплотранспортуючої організації </w:t>
            </w:r>
            <w:r w:rsidRPr="006A2D98">
              <w:rPr>
                <w:rFonts w:ascii="Times New Roman" w:hAnsi="Times New Roman" w:cs="Times New Roman"/>
                <w:bCs/>
                <w:sz w:val="24"/>
                <w:szCs w:val="24"/>
              </w:rPr>
              <w:t>(</w:t>
            </w:r>
            <w:r w:rsidRPr="006A2D98">
              <w:rPr>
                <w:rFonts w:ascii="Times New Roman" w:hAnsi="Times New Roman" w:cs="Times New Roman"/>
                <w:sz w:val="24"/>
                <w:szCs w:val="24"/>
              </w:rPr>
              <w:t>розбіжності обсягу теплової енергії замовника).</w:t>
            </w:r>
          </w:p>
          <w:p w14:paraId="00C8793E"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71193126" w14:textId="382C61B6"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6E7F6EAC"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06020FD" w14:textId="31B9E10E"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3.3.7. Для договору транспортування теплової енергії окремо розраховуються обсяги прийнятої та протранспортованої теплової енергії тепловими мережами теплотранспортуючої організації, обсяг витоків теплоносія та втрат теплової енергії </w:t>
            </w:r>
            <w:r w:rsidRPr="006A2D98">
              <w:rPr>
                <w:rFonts w:ascii="Times New Roman" w:eastAsia="Times New Roman" w:hAnsi="Times New Roman" w:cs="Times New Roman"/>
                <w:b/>
                <w:bCs/>
                <w:sz w:val="24"/>
                <w:szCs w:val="24"/>
              </w:rPr>
              <w:t>теплопостачальної або теплогенеруючої організації</w:t>
            </w:r>
            <w:r w:rsidRPr="006A2D98">
              <w:rPr>
                <w:rFonts w:ascii="Times New Roman" w:eastAsia="Times New Roman" w:hAnsi="Times New Roman" w:cs="Times New Roman"/>
                <w:sz w:val="24"/>
                <w:szCs w:val="24"/>
              </w:rPr>
              <w:t xml:space="preserve"> у теплових мережах теплотранспортуючої організації (розбіжності обсягу теплової енергії замовника).</w:t>
            </w:r>
          </w:p>
          <w:p w14:paraId="42FBA0DD"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7191D63A"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5DFF16D" w14:textId="02D4548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Див. п.31</w:t>
            </w:r>
          </w:p>
        </w:tc>
        <w:tc>
          <w:tcPr>
            <w:tcW w:w="3535" w:type="dxa"/>
          </w:tcPr>
          <w:p w14:paraId="0D6E0939" w14:textId="298047E4" w:rsidR="007B695F"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7B695F" w:rsidRPr="006A2D98">
              <w:rPr>
                <w:rFonts w:ascii="Times New Roman" w:hAnsi="Times New Roman" w:cs="Times New Roman"/>
                <w:b/>
                <w:sz w:val="24"/>
                <w:szCs w:val="24"/>
              </w:rPr>
              <w:t>е враховано</w:t>
            </w:r>
          </w:p>
          <w:p w14:paraId="51649697" w14:textId="77777777" w:rsidR="007B695F" w:rsidRPr="006A2D98" w:rsidRDefault="007B695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1B3DBB64"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6E93CDF5" w14:textId="77777777" w:rsidTr="00FD2CE0">
        <w:tc>
          <w:tcPr>
            <w:tcW w:w="4661" w:type="dxa"/>
          </w:tcPr>
          <w:p w14:paraId="3261BB3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3.3.8. Замовник оплачує </w:t>
            </w:r>
            <w:proofErr w:type="spellStart"/>
            <w:r w:rsidRPr="006A2D98">
              <w:rPr>
                <w:rFonts w:ascii="Times New Roman" w:hAnsi="Times New Roman" w:cs="Times New Roman"/>
                <w:sz w:val="24"/>
                <w:szCs w:val="24"/>
              </w:rPr>
              <w:t>теплотранспортуючій</w:t>
            </w:r>
            <w:proofErr w:type="spellEnd"/>
            <w:r w:rsidRPr="006A2D98">
              <w:rPr>
                <w:rFonts w:ascii="Times New Roman" w:hAnsi="Times New Roman" w:cs="Times New Roman"/>
                <w:sz w:val="24"/>
                <w:szCs w:val="24"/>
              </w:rPr>
              <w:t xml:space="preserve"> організації:</w:t>
            </w:r>
          </w:p>
          <w:p w14:paraId="6A573F5C"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SimSun" w:hAnsi="Times New Roman" w:cs="Times New Roman"/>
                <w:sz w:val="24"/>
                <w:szCs w:val="24"/>
              </w:rPr>
            </w:pPr>
            <w:r w:rsidRPr="006A2D98">
              <w:rPr>
                <w:rFonts w:ascii="Times New Roman" w:hAnsi="Times New Roman" w:cs="Times New Roman"/>
                <w:sz w:val="24"/>
                <w:szCs w:val="24"/>
              </w:rPr>
              <w:t>вартість транспортування теплової</w:t>
            </w:r>
            <w:r w:rsidRPr="006A2D98">
              <w:rPr>
                <w:rFonts w:ascii="Times New Roman" w:eastAsia="SimSun" w:hAnsi="Times New Roman" w:cs="Times New Roman"/>
                <w:sz w:val="24"/>
                <w:szCs w:val="24"/>
              </w:rPr>
              <w:t xml:space="preserve"> енергії;</w:t>
            </w:r>
          </w:p>
          <w:p w14:paraId="3026903A"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вартість небалансу у разі транспортування в конкурентній системі теплопостачання різних власників.</w:t>
            </w:r>
          </w:p>
          <w:p w14:paraId="4A68DDD6" w14:textId="37513321"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500712D1" w14:textId="19AD52FE"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3A69BE62"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D844F2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3.3.8. Сторона договору, </w:t>
            </w:r>
            <w:r w:rsidRPr="006A2D98">
              <w:rPr>
                <w:rFonts w:ascii="Times New Roman" w:eastAsia="Times New Roman" w:hAnsi="Times New Roman" w:cs="Times New Roman"/>
                <w:b/>
                <w:bCs/>
                <w:sz w:val="24"/>
                <w:szCs w:val="24"/>
              </w:rPr>
              <w:t>теплова енергія якої транспортується</w:t>
            </w:r>
            <w:r w:rsidRPr="006A2D98">
              <w:rPr>
                <w:rFonts w:ascii="Times New Roman" w:eastAsia="Times New Roman" w:hAnsi="Times New Roman" w:cs="Times New Roman"/>
                <w:sz w:val="24"/>
                <w:szCs w:val="24"/>
              </w:rPr>
              <w:t xml:space="preserve">, оплачує </w:t>
            </w:r>
            <w:proofErr w:type="spellStart"/>
            <w:r w:rsidRPr="006A2D98">
              <w:rPr>
                <w:rFonts w:ascii="Times New Roman" w:eastAsia="Times New Roman" w:hAnsi="Times New Roman" w:cs="Times New Roman"/>
                <w:sz w:val="24"/>
                <w:szCs w:val="24"/>
              </w:rPr>
              <w:t>теплотранспортуючій</w:t>
            </w:r>
            <w:proofErr w:type="spellEnd"/>
            <w:r w:rsidRPr="006A2D98">
              <w:rPr>
                <w:rFonts w:ascii="Times New Roman" w:eastAsia="Times New Roman" w:hAnsi="Times New Roman" w:cs="Times New Roman"/>
                <w:sz w:val="24"/>
                <w:szCs w:val="24"/>
              </w:rPr>
              <w:t xml:space="preserve"> організації:</w:t>
            </w:r>
          </w:p>
          <w:p w14:paraId="67DD39B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вартість транспортування теплової енергії;</w:t>
            </w:r>
          </w:p>
          <w:p w14:paraId="5FB3AC2A" w14:textId="1D5B5739"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sz w:val="24"/>
                <w:szCs w:val="24"/>
              </w:rPr>
            </w:pPr>
            <w:r w:rsidRPr="006A2D98">
              <w:rPr>
                <w:rFonts w:ascii="Times New Roman" w:eastAsia="Times New Roman" w:hAnsi="Times New Roman" w:cs="Times New Roman"/>
                <w:b/>
                <w:sz w:val="24"/>
                <w:szCs w:val="24"/>
              </w:rPr>
              <w:t>останній абзац видалити</w:t>
            </w:r>
          </w:p>
          <w:p w14:paraId="542DE758"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0AE0A705"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C997E00"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Див. п.31</w:t>
            </w:r>
          </w:p>
          <w:p w14:paraId="75578AA2" w14:textId="77777777"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p>
          <w:p w14:paraId="3A6E6F93" w14:textId="77777777" w:rsidR="003E68C4" w:rsidRPr="006A2D98" w:rsidRDefault="003E68C4"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6D6754AB" w14:textId="77777777" w:rsidR="003E68C4" w:rsidRPr="006A2D98" w:rsidRDefault="003E68C4"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b/>
                <w:bCs/>
                <w:sz w:val="24"/>
                <w:szCs w:val="24"/>
              </w:rPr>
              <w:t>п.3.3.8–3.3.10</w:t>
            </w:r>
          </w:p>
          <w:p w14:paraId="5EA197D0" w14:textId="366E67DE"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Плата оператора замовнику.</w:t>
            </w:r>
            <w:r w:rsidRPr="006A2D98">
              <w:rPr>
                <w:rFonts w:ascii="Times New Roman" w:hAnsi="Times New Roman" w:cs="Times New Roman"/>
                <w:sz w:val="24"/>
                <w:szCs w:val="24"/>
              </w:rPr>
              <w:t xml:space="preserve"> Водночас оператор зобов’язаний компенсувати замовнику вартість теплової енергії, втраченої в його мережах, та вартість витоків теплоносія (якщо підживлення </w:t>
            </w:r>
            <w:r w:rsidRPr="006A2D98">
              <w:rPr>
                <w:rFonts w:ascii="Times New Roman" w:hAnsi="Times New Roman" w:cs="Times New Roman"/>
                <w:sz w:val="24"/>
                <w:szCs w:val="24"/>
              </w:rPr>
              <w:lastRenderedPageBreak/>
              <w:t xml:space="preserve">мереж забезпечує сам замовник). Тобто, якщо незалежний виробник подав у мережу більше тепла, ніж дійшло до споживачів (через втрати), оператор фактично оплатить йому ці втрати за ціною тепла. Така схема важлива для справедливості: замовник не втрачає кошти на покриття втрат, які залежать від стану мереж, – їх покриття закладене в тариф на транспортування. Проте потрібно забезпечити прозорість розрахунку цих компенсацій. Рекомендується в договорі транспортування (глава 12) чітко визначити формули і порядок актування фактичних втрат, щоб уникнути спорів. </w:t>
            </w:r>
          </w:p>
          <w:p w14:paraId="34133F00" w14:textId="444F6F52"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Тристоронні договори.</w:t>
            </w:r>
            <w:r w:rsidRPr="006A2D98">
              <w:rPr>
                <w:rFonts w:ascii="Times New Roman" w:hAnsi="Times New Roman" w:cs="Times New Roman"/>
                <w:sz w:val="24"/>
                <w:szCs w:val="24"/>
              </w:rPr>
              <w:t xml:space="preserve"> П.3.3.10 зобов’язує споживача, що не є виробником, мати договір купівлі-продажу з теплогенеруючою організацією. Це означає, що пряме постачання від незалежного виробника кінцевому споживачу здійснюється через два договори – продажу і транспортування, замість одного договору постачання. Така конструкція законодавчо обґрунтована, але для зручності споживача варто продумати можливість спрощення – наприклад, через механізм приєднання до публічних договорів чи тристоронню угоду. Це б зменшило паперову тяганину та прискорило вихід нових виробників на ринок.</w:t>
            </w:r>
          </w:p>
        </w:tc>
        <w:tc>
          <w:tcPr>
            <w:tcW w:w="3535" w:type="dxa"/>
          </w:tcPr>
          <w:p w14:paraId="44FCCBF1" w14:textId="217218FE" w:rsidR="00CC0FAA"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CC0FAA" w:rsidRPr="006A2D98">
              <w:rPr>
                <w:rFonts w:ascii="Times New Roman" w:hAnsi="Times New Roman" w:cs="Times New Roman"/>
                <w:b/>
                <w:sz w:val="24"/>
                <w:szCs w:val="24"/>
              </w:rPr>
              <w:t>е враховано</w:t>
            </w:r>
          </w:p>
          <w:p w14:paraId="3128BB43" w14:textId="77777777" w:rsidR="00CC0FAA" w:rsidRPr="006A2D98" w:rsidRDefault="00CC0FAA"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369F171D" w14:textId="372298CA" w:rsidR="00423149" w:rsidRPr="006A2D98" w:rsidRDefault="00423149"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Не врегулювання питання балансування обсягу теплової енергії (оплати вартості небалансу) призведене до правової невизначеності та буде стримувати розвиток конкурентних відносин на ринку теплової енергії. </w:t>
            </w:r>
          </w:p>
          <w:p w14:paraId="6B1411D2"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502A0EF8" w14:textId="0A167D15" w:rsidR="00EA2374"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в</w:t>
            </w:r>
            <w:r w:rsidR="00EA2374" w:rsidRPr="006A2D98">
              <w:rPr>
                <w:rFonts w:ascii="Times New Roman" w:hAnsi="Times New Roman" w:cs="Times New Roman"/>
                <w:b/>
                <w:sz w:val="24"/>
                <w:szCs w:val="24"/>
              </w:rPr>
              <w:t>раховано</w:t>
            </w:r>
          </w:p>
          <w:p w14:paraId="2D0C8228" w14:textId="77777777" w:rsidR="00EA2374" w:rsidRPr="006A2D98" w:rsidRDefault="00EA237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«замовника» і «споживача».</w:t>
            </w:r>
          </w:p>
          <w:p w14:paraId="6164AED3" w14:textId="1A6ABB57" w:rsidR="00EA2374" w:rsidRPr="006A2D98" w:rsidRDefault="00EA237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Для споживача передбачено лише договір постачання теплової енергії.</w:t>
            </w:r>
          </w:p>
        </w:tc>
      </w:tr>
      <w:tr w:rsidR="006735DF" w:rsidRPr="006A2D98" w14:paraId="32469214" w14:textId="77777777" w:rsidTr="00FD2CE0">
        <w:tc>
          <w:tcPr>
            <w:tcW w:w="4661" w:type="dxa"/>
          </w:tcPr>
          <w:p w14:paraId="1D4A3797"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3.3.9. Теплотранспортуюча організація оплачує замовнику:</w:t>
            </w:r>
          </w:p>
          <w:p w14:paraId="4343695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вартість теплової енергії для компенсації фактичних втрат у теплових мережах теплотранспортуючої організації при її транспортуванні </w:t>
            </w:r>
            <w:r w:rsidRPr="006A2D98">
              <w:rPr>
                <w:rFonts w:ascii="Times New Roman" w:hAnsi="Times New Roman" w:cs="Times New Roman"/>
                <w:bCs/>
                <w:sz w:val="24"/>
                <w:szCs w:val="24"/>
              </w:rPr>
              <w:t>(</w:t>
            </w:r>
            <w:r w:rsidRPr="006A2D98">
              <w:rPr>
                <w:rFonts w:ascii="Times New Roman" w:hAnsi="Times New Roman" w:cs="Times New Roman"/>
                <w:sz w:val="24"/>
                <w:szCs w:val="24"/>
              </w:rPr>
              <w:t>розбіжності обсягу теплової енергії замовника);</w:t>
            </w:r>
          </w:p>
          <w:p w14:paraId="0C2CB4AE"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hAnsi="Times New Roman" w:cs="Times New Roman"/>
                <w:sz w:val="24"/>
                <w:szCs w:val="24"/>
              </w:rPr>
              <w:t xml:space="preserve">вартість компенсації витоків </w:t>
            </w:r>
            <w:r w:rsidRPr="006A2D98">
              <w:rPr>
                <w:rFonts w:ascii="Times New Roman" w:eastAsia="Times New Roman" w:hAnsi="Times New Roman" w:cs="Times New Roman"/>
                <w:sz w:val="24"/>
                <w:szCs w:val="24"/>
                <w:lang w:eastAsia="uk-UA"/>
              </w:rPr>
              <w:t>у разі, коли підживлення теплових мереж забезпечується замовником.</w:t>
            </w:r>
          </w:p>
          <w:p w14:paraId="59434990"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152EFAA2" w14:textId="2955A5E1"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4651E0DC"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1EF86E6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3.3.9. Теплотранспортуюча організація оплачує </w:t>
            </w:r>
            <w:r w:rsidRPr="006A2D98">
              <w:rPr>
                <w:rFonts w:ascii="Times New Roman" w:eastAsia="Times New Roman" w:hAnsi="Times New Roman" w:cs="Times New Roman"/>
                <w:b/>
                <w:bCs/>
                <w:sz w:val="24"/>
                <w:szCs w:val="24"/>
              </w:rPr>
              <w:t>стороні договору, теплова енергія якої транспортується</w:t>
            </w:r>
            <w:r w:rsidRPr="006A2D98">
              <w:rPr>
                <w:rFonts w:ascii="Times New Roman" w:eastAsia="Times New Roman" w:hAnsi="Times New Roman" w:cs="Times New Roman"/>
                <w:sz w:val="24"/>
                <w:szCs w:val="24"/>
              </w:rPr>
              <w:t>:</w:t>
            </w:r>
          </w:p>
          <w:p w14:paraId="3BAF6B3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вартість теплової енергії для </w:t>
            </w:r>
            <w:r w:rsidRPr="006A2D98">
              <w:rPr>
                <w:rFonts w:ascii="Times New Roman" w:eastAsia="Times New Roman" w:hAnsi="Times New Roman" w:cs="Times New Roman"/>
                <w:b/>
                <w:bCs/>
                <w:sz w:val="24"/>
                <w:szCs w:val="24"/>
              </w:rPr>
              <w:t>покриття</w:t>
            </w:r>
            <w:r w:rsidRPr="006A2D98">
              <w:rPr>
                <w:rFonts w:ascii="Times New Roman" w:eastAsia="Times New Roman" w:hAnsi="Times New Roman" w:cs="Times New Roman"/>
                <w:sz w:val="24"/>
                <w:szCs w:val="24"/>
              </w:rPr>
              <w:t xml:space="preserve"> фактичних втрат у теплових мережах теплотранспортуючої організації при її транспортуванні (розбіжності обсягу теплової енергії </w:t>
            </w:r>
            <w:r w:rsidRPr="006A2D98">
              <w:rPr>
                <w:rFonts w:ascii="Times New Roman" w:eastAsia="Times New Roman" w:hAnsi="Times New Roman" w:cs="Times New Roman"/>
                <w:b/>
                <w:bCs/>
                <w:sz w:val="24"/>
                <w:szCs w:val="24"/>
              </w:rPr>
              <w:t>сторони договору, теплова енергія якої транспортується</w:t>
            </w:r>
            <w:r w:rsidRPr="006A2D98">
              <w:rPr>
                <w:rFonts w:ascii="Times New Roman" w:eastAsia="Times New Roman" w:hAnsi="Times New Roman" w:cs="Times New Roman"/>
                <w:sz w:val="24"/>
                <w:szCs w:val="24"/>
              </w:rPr>
              <w:t>);</w:t>
            </w:r>
          </w:p>
          <w:p w14:paraId="77D16A0F" w14:textId="2638F31D"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вартість компенсації витоків у разі, коли підживлення теплових мереж забезпечується </w:t>
            </w:r>
            <w:r w:rsidRPr="006A2D98">
              <w:rPr>
                <w:rFonts w:ascii="Times New Roman" w:eastAsia="Times New Roman" w:hAnsi="Times New Roman" w:cs="Times New Roman"/>
                <w:b/>
                <w:bCs/>
                <w:sz w:val="24"/>
                <w:szCs w:val="24"/>
              </w:rPr>
              <w:t>сторони договору, теплова енергія якої транспортується</w:t>
            </w:r>
            <w:r w:rsidRPr="006A2D98">
              <w:rPr>
                <w:rFonts w:ascii="Times New Roman" w:eastAsia="Times New Roman" w:hAnsi="Times New Roman" w:cs="Times New Roman"/>
                <w:sz w:val="24"/>
                <w:szCs w:val="24"/>
              </w:rPr>
              <w:t>.</w:t>
            </w:r>
          </w:p>
          <w:p w14:paraId="71D367D7"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598C3547"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CE78953" w14:textId="071720DC"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Див. п.31 та п.32</w:t>
            </w:r>
          </w:p>
          <w:p w14:paraId="1D543EAA" w14:textId="43F4AFB6" w:rsidR="00B14951" w:rsidRPr="006A2D98" w:rsidRDefault="00B14951" w:rsidP="006A2D98">
            <w:pPr>
              <w:shd w:val="clear" w:color="auto" w:fill="FFFFFF" w:themeFill="background1"/>
              <w:spacing w:line="240" w:lineRule="auto"/>
              <w:jc w:val="both"/>
              <w:rPr>
                <w:rFonts w:ascii="Times New Roman" w:eastAsia="Times New Roman" w:hAnsi="Times New Roman" w:cs="Times New Roman"/>
                <w:sz w:val="24"/>
                <w:szCs w:val="24"/>
              </w:rPr>
            </w:pPr>
          </w:p>
          <w:p w14:paraId="001F2220" w14:textId="77777777" w:rsidR="00B14951" w:rsidRPr="006A2D98" w:rsidRDefault="00B14951"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3E87B956" w14:textId="77777777" w:rsidR="00B14951" w:rsidRPr="006A2D98" w:rsidRDefault="00B14951"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 xml:space="preserve">3.3.9. Теплотранспортуюча організація </w:t>
            </w:r>
            <w:r w:rsidRPr="006A2D98">
              <w:rPr>
                <w:rFonts w:ascii="Times New Roman" w:hAnsi="Times New Roman" w:cs="Times New Roman"/>
                <w:b/>
                <w:sz w:val="24"/>
                <w:szCs w:val="24"/>
              </w:rPr>
              <w:t xml:space="preserve">на умовах договору транспортування теплової енергії </w:t>
            </w:r>
            <w:r w:rsidRPr="006A2D98">
              <w:rPr>
                <w:rFonts w:ascii="Times New Roman" w:hAnsi="Times New Roman" w:cs="Times New Roman"/>
                <w:sz w:val="24"/>
                <w:szCs w:val="24"/>
              </w:rPr>
              <w:t>оплачує замовнику:</w:t>
            </w:r>
          </w:p>
          <w:p w14:paraId="77DDE916" w14:textId="77777777" w:rsidR="00B14951" w:rsidRPr="006A2D98" w:rsidRDefault="00B14951"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вартість теплової енергії для компенсації втрат у теплових мережах теплотранспортуючої організації при її транспортуванні (розбіжності обсягу теплової енергії замовника);</w:t>
            </w:r>
          </w:p>
          <w:p w14:paraId="1D05BC8D" w14:textId="77777777" w:rsidR="00B14951" w:rsidRPr="006A2D98" w:rsidRDefault="00B14951" w:rsidP="006A2D98">
            <w:pPr>
              <w:shd w:val="clear" w:color="auto" w:fill="FFFFFF" w:themeFill="background1"/>
              <w:spacing w:line="240" w:lineRule="auto"/>
              <w:jc w:val="both"/>
              <w:rPr>
                <w:rFonts w:ascii="Times New Roman" w:eastAsia="Times New Roman" w:hAnsi="Times New Roman" w:cs="Times New Roman"/>
                <w:sz w:val="24"/>
                <w:szCs w:val="24"/>
              </w:rPr>
            </w:pPr>
          </w:p>
          <w:p w14:paraId="247A7DA2" w14:textId="77777777" w:rsidR="00B14951" w:rsidRPr="006A2D98" w:rsidRDefault="00B14951"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C48FA7C" w14:textId="56439572" w:rsidR="008D1A16"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Проєктом типового договору транспортування передбачено порядок визначення втрат теплової енергії які підлягають компенсації, тому у Правилах має бути посилання на порядок визначення таких втрат. Оскільки за умовами договору транспортування передбачено окремі випадки коли компенсації підлягають </w:t>
            </w:r>
            <w:r w:rsidRPr="006A2D98">
              <w:rPr>
                <w:rFonts w:ascii="Times New Roman" w:hAnsi="Times New Roman" w:cs="Times New Roman"/>
                <w:sz w:val="24"/>
                <w:szCs w:val="24"/>
                <w:u w:val="single"/>
              </w:rPr>
              <w:t>фактичні втрати</w:t>
            </w:r>
            <w:r w:rsidRPr="006A2D98">
              <w:rPr>
                <w:rFonts w:ascii="Times New Roman" w:hAnsi="Times New Roman" w:cs="Times New Roman"/>
                <w:sz w:val="24"/>
                <w:szCs w:val="24"/>
              </w:rPr>
              <w:t xml:space="preserve"> та випадки компенсації лише </w:t>
            </w:r>
            <w:r w:rsidRPr="006A2D98">
              <w:rPr>
                <w:rFonts w:ascii="Times New Roman" w:hAnsi="Times New Roman" w:cs="Times New Roman"/>
                <w:sz w:val="24"/>
                <w:szCs w:val="24"/>
                <w:u w:val="single"/>
              </w:rPr>
              <w:t>планових втрат</w:t>
            </w:r>
            <w:r w:rsidRPr="006A2D98">
              <w:rPr>
                <w:rFonts w:ascii="Times New Roman" w:hAnsi="Times New Roman" w:cs="Times New Roman"/>
                <w:sz w:val="24"/>
                <w:szCs w:val="24"/>
              </w:rPr>
              <w:t xml:space="preserve">, тому пропонуємо прибрати з цього пункту посилання лише на фактичні втрати.  </w:t>
            </w:r>
          </w:p>
          <w:p w14:paraId="76BE55F0" w14:textId="4B0191A1" w:rsidR="008D1A16" w:rsidRPr="006A2D98" w:rsidRDefault="008D1A16"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6A4CE3" w:rsidRPr="006A2D98">
              <w:rPr>
                <w:rFonts w:ascii="Times New Roman" w:hAnsi="Times New Roman" w:cs="Times New Roman"/>
                <w:b/>
                <w:i/>
                <w:sz w:val="28"/>
                <w:szCs w:val="24"/>
                <w:u w:val="single"/>
              </w:rPr>
              <w:t>,</w:t>
            </w:r>
          </w:p>
          <w:p w14:paraId="32FFAFC1" w14:textId="77777777" w:rsidR="006A4CE3" w:rsidRPr="006A2D98" w:rsidRDefault="006A4CE3"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28784D8C" w14:textId="77777777" w:rsidR="008D1A16" w:rsidRPr="006A2D98" w:rsidRDefault="008D1A16"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3.3.9 Теплотранспортуюча організація оплачує замовнику: </w:t>
            </w:r>
          </w:p>
          <w:p w14:paraId="2A43C5D5" w14:textId="77777777" w:rsidR="008D1A16" w:rsidRPr="006A2D98" w:rsidRDefault="008D1A16" w:rsidP="006A2D98">
            <w:pPr>
              <w:shd w:val="clear" w:color="auto" w:fill="FFFFFF" w:themeFill="background1"/>
              <w:spacing w:line="240" w:lineRule="auto"/>
              <w:contextualSpacing/>
              <w:jc w:val="both"/>
              <w:rPr>
                <w:rFonts w:ascii="Times New Roman" w:hAnsi="Times New Roman" w:cs="Times New Roman"/>
                <w:b/>
                <w:bCs/>
                <w:sz w:val="24"/>
                <w:szCs w:val="24"/>
              </w:rPr>
            </w:pPr>
            <w:r w:rsidRPr="006A2D98">
              <w:rPr>
                <w:rFonts w:ascii="Times New Roman" w:hAnsi="Times New Roman" w:cs="Times New Roman"/>
                <w:sz w:val="24"/>
                <w:szCs w:val="24"/>
              </w:rPr>
              <w:t xml:space="preserve">вартість теплової енергії для компенсації фактичних втрат у теплових мережах теплотранспортуючої організації при її транспортуванні (розбіжності обсягу теплової енергії замовника) </w:t>
            </w:r>
            <w:r w:rsidRPr="006A2D98">
              <w:rPr>
                <w:rFonts w:ascii="Times New Roman" w:hAnsi="Times New Roman" w:cs="Times New Roman"/>
                <w:b/>
                <w:bCs/>
                <w:sz w:val="24"/>
                <w:szCs w:val="24"/>
              </w:rPr>
              <w:t>за умови підтвердження фактичних втрат (зокрема засобами обліку теплової енергії),</w:t>
            </w:r>
          </w:p>
          <w:p w14:paraId="59E9668B"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вартість компенсації витоків у разі, коли підживлення теплових мереж забезпечується замовником.</w:t>
            </w:r>
          </w:p>
          <w:p w14:paraId="790C5D29"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p>
          <w:p w14:paraId="6A5EE939"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BCFADCD" w14:textId="77777777" w:rsidR="008D1A16" w:rsidRPr="006A2D98" w:rsidRDefault="008D1A16" w:rsidP="006A2D98">
            <w:pPr>
              <w:shd w:val="clear" w:color="auto" w:fill="FFFFFF" w:themeFill="background1"/>
              <w:spacing w:line="240" w:lineRule="auto"/>
              <w:jc w:val="both"/>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Визначення чітких термінів</w:t>
            </w:r>
          </w:p>
          <w:p w14:paraId="1ABA4C42" w14:textId="77777777" w:rsidR="0027024F" w:rsidRPr="006A2D98" w:rsidRDefault="0027024F" w:rsidP="006A2D98">
            <w:pPr>
              <w:shd w:val="clear" w:color="auto" w:fill="FFFFFF" w:themeFill="background1"/>
              <w:spacing w:line="240" w:lineRule="auto"/>
              <w:jc w:val="both"/>
              <w:rPr>
                <w:rFonts w:ascii="Times New Roman" w:hAnsi="Times New Roman" w:cs="Times New Roman"/>
                <w:sz w:val="24"/>
                <w:szCs w:val="24"/>
              </w:rPr>
            </w:pPr>
          </w:p>
          <w:p w14:paraId="34CD8FEE" w14:textId="77777777" w:rsidR="0027024F" w:rsidRPr="006A2D98" w:rsidRDefault="0027024F"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Міністерств</w:t>
            </w:r>
            <w:r w:rsidRPr="006A2D98">
              <w:rPr>
                <w:rStyle w:val="fontstyle01"/>
                <w:rFonts w:ascii="Times New Roman" w:hAnsi="Times New Roman" w:cs="Times New Roman"/>
                <w:b/>
                <w:i/>
                <w:color w:val="auto"/>
                <w:szCs w:val="24"/>
                <w:u w:val="single"/>
                <w:lang w:val="ru-RU"/>
              </w:rPr>
              <w:t>о</w:t>
            </w:r>
            <w:r w:rsidRPr="006A2D98">
              <w:rPr>
                <w:rStyle w:val="fontstyle01"/>
                <w:rFonts w:ascii="Times New Roman" w:hAnsi="Times New Roman" w:cs="Times New Roman"/>
                <w:b/>
                <w:i/>
                <w:color w:val="auto"/>
                <w:szCs w:val="24"/>
                <w:u w:val="single"/>
              </w:rPr>
              <w:t xml:space="preserve"> розвитку громад та територій України</w:t>
            </w:r>
          </w:p>
          <w:p w14:paraId="18CA411E" w14:textId="77777777" w:rsidR="0027024F" w:rsidRPr="006A2D98" w:rsidRDefault="0027024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zh-CN"/>
              </w:rPr>
            </w:pPr>
            <w:r w:rsidRPr="006A2D98">
              <w:rPr>
                <w:rFonts w:ascii="Times New Roman" w:hAnsi="Times New Roman" w:cs="Times New Roman"/>
                <w:sz w:val="24"/>
                <w:szCs w:val="24"/>
              </w:rPr>
              <w:t xml:space="preserve">У підпункті </w:t>
            </w:r>
            <w:r w:rsidRPr="006A2D98">
              <w:rPr>
                <w:rFonts w:ascii="Times New Roman" w:eastAsia="Times New Roman" w:hAnsi="Times New Roman" w:cs="Times New Roman"/>
                <w:sz w:val="24"/>
                <w:szCs w:val="24"/>
                <w:lang w:eastAsia="zh-CN"/>
              </w:rPr>
              <w:t xml:space="preserve">3.3.9. </w:t>
            </w:r>
            <w:r w:rsidRPr="006A2D98">
              <w:rPr>
                <w:rFonts w:ascii="Times New Roman" w:hAnsi="Times New Roman" w:cs="Times New Roman"/>
                <w:sz w:val="24"/>
                <w:szCs w:val="24"/>
              </w:rPr>
              <w:t>проєкту Правил доцільно уточнити, що т</w:t>
            </w:r>
            <w:r w:rsidRPr="006A2D98">
              <w:rPr>
                <w:rFonts w:ascii="Times New Roman" w:eastAsia="Times New Roman" w:hAnsi="Times New Roman" w:cs="Times New Roman"/>
                <w:sz w:val="24"/>
                <w:szCs w:val="24"/>
                <w:lang w:eastAsia="zh-CN"/>
              </w:rPr>
              <w:t>еплотранспортуюча організація оплачує замовнику:</w:t>
            </w:r>
          </w:p>
          <w:p w14:paraId="056A06AD" w14:textId="55CCF4AB" w:rsidR="0027024F" w:rsidRPr="006A2D98" w:rsidRDefault="0027024F" w:rsidP="006A2D98">
            <w:pPr>
              <w:shd w:val="clear" w:color="auto" w:fill="FFFFFF" w:themeFill="background1"/>
              <w:suppressAutoHyphens/>
              <w:spacing w:line="240" w:lineRule="auto"/>
              <w:ind w:firstLine="709"/>
              <w:contextualSpacing/>
              <w:jc w:val="both"/>
              <w:rPr>
                <w:rFonts w:ascii="Times New Roman" w:eastAsia="Times New Roman" w:hAnsi="Times New Roman" w:cs="Times New Roman"/>
                <w:b/>
                <w:sz w:val="24"/>
                <w:szCs w:val="24"/>
                <w:lang w:eastAsia="zh-CN"/>
              </w:rPr>
            </w:pPr>
            <w:r w:rsidRPr="006A2D98">
              <w:rPr>
                <w:rFonts w:ascii="Times New Roman" w:eastAsia="Times New Roman" w:hAnsi="Times New Roman" w:cs="Times New Roman"/>
                <w:sz w:val="24"/>
                <w:szCs w:val="24"/>
                <w:lang w:eastAsia="zh-CN"/>
              </w:rPr>
              <w:t xml:space="preserve">вартість теплової енергії для компенсації фактичних втрат у теплових мережах теплотранспортуючої організації при її </w:t>
            </w:r>
            <w:r w:rsidRPr="006A2D98">
              <w:rPr>
                <w:rFonts w:ascii="Times New Roman" w:eastAsia="Times New Roman" w:hAnsi="Times New Roman" w:cs="Times New Roman"/>
                <w:sz w:val="24"/>
                <w:szCs w:val="24"/>
                <w:lang w:eastAsia="zh-CN"/>
              </w:rPr>
              <w:lastRenderedPageBreak/>
              <w:t xml:space="preserve">транспортуванні </w:t>
            </w:r>
            <w:r w:rsidRPr="006A2D98">
              <w:rPr>
                <w:rFonts w:ascii="Times New Roman" w:eastAsia="Times New Roman" w:hAnsi="Times New Roman" w:cs="Times New Roman"/>
                <w:bCs/>
                <w:sz w:val="24"/>
                <w:szCs w:val="24"/>
                <w:lang w:eastAsia="zh-CN"/>
              </w:rPr>
              <w:t>(</w:t>
            </w:r>
            <w:r w:rsidRPr="006A2D98">
              <w:rPr>
                <w:rFonts w:ascii="Times New Roman" w:eastAsia="Times New Roman" w:hAnsi="Times New Roman" w:cs="Times New Roman"/>
                <w:sz w:val="24"/>
                <w:szCs w:val="24"/>
                <w:lang w:eastAsia="zh-CN"/>
              </w:rPr>
              <w:t xml:space="preserve">розбіжності обсягу теплової енергії замовника) </w:t>
            </w:r>
            <w:r w:rsidRPr="006A2D98">
              <w:rPr>
                <w:rFonts w:ascii="Times New Roman" w:eastAsia="Times New Roman" w:hAnsi="Times New Roman" w:cs="Times New Roman"/>
                <w:b/>
                <w:sz w:val="24"/>
                <w:szCs w:val="24"/>
                <w:lang w:eastAsia="zh-CN"/>
              </w:rPr>
              <w:t>за тарифом на виробництво теплової енергії.</w:t>
            </w:r>
          </w:p>
        </w:tc>
        <w:tc>
          <w:tcPr>
            <w:tcW w:w="3535" w:type="dxa"/>
          </w:tcPr>
          <w:p w14:paraId="03872455" w14:textId="05359879"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7307E0" w:rsidRPr="006A2D98">
              <w:rPr>
                <w:rFonts w:ascii="Times New Roman" w:hAnsi="Times New Roman" w:cs="Times New Roman"/>
                <w:b/>
                <w:sz w:val="24"/>
                <w:szCs w:val="24"/>
              </w:rPr>
              <w:t>астково</w:t>
            </w:r>
            <w:proofErr w:type="spellEnd"/>
            <w:r w:rsidR="007307E0" w:rsidRPr="006A2D98">
              <w:rPr>
                <w:rFonts w:ascii="Times New Roman" w:hAnsi="Times New Roman" w:cs="Times New Roman"/>
                <w:b/>
                <w:sz w:val="24"/>
                <w:szCs w:val="24"/>
              </w:rPr>
              <w:t xml:space="preserve"> враховано</w:t>
            </w:r>
          </w:p>
          <w:p w14:paraId="13DC8C64" w14:textId="226B9F66" w:rsidR="007307E0"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7307E0" w:rsidRPr="006A2D98">
              <w:rPr>
                <w:rFonts w:ascii="Times New Roman" w:hAnsi="Times New Roman" w:cs="Times New Roman"/>
                <w:sz w:val="24"/>
                <w:szCs w:val="24"/>
              </w:rPr>
              <w:t>:</w:t>
            </w:r>
          </w:p>
          <w:p w14:paraId="13D36747" w14:textId="63C3A921" w:rsidR="007307E0" w:rsidRPr="006A2D98" w:rsidRDefault="007307E0"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«3.3.9. Теплотранспортуюча організація </w:t>
            </w:r>
            <w:bookmarkStart w:id="28" w:name="_Hlk198820228"/>
            <w:r w:rsidRPr="006A2D98">
              <w:rPr>
                <w:rFonts w:ascii="Times New Roman" w:hAnsi="Times New Roman" w:cs="Times New Roman"/>
                <w:b/>
                <w:sz w:val="24"/>
                <w:szCs w:val="24"/>
              </w:rPr>
              <w:t xml:space="preserve">на умовах договору транспортування теплової енергії </w:t>
            </w:r>
            <w:bookmarkEnd w:id="28"/>
            <w:r w:rsidRPr="006A2D98">
              <w:rPr>
                <w:rFonts w:ascii="Times New Roman" w:hAnsi="Times New Roman" w:cs="Times New Roman"/>
                <w:sz w:val="24"/>
                <w:szCs w:val="24"/>
              </w:rPr>
              <w:t>оплачує замовнику:</w:t>
            </w:r>
          </w:p>
          <w:p w14:paraId="302DBF46" w14:textId="2AF04431" w:rsidR="007307E0" w:rsidRPr="006A2D98" w:rsidRDefault="007307E0"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вартість теплової енергії для компенсації </w:t>
            </w:r>
            <w:r w:rsidRPr="006A2D98">
              <w:rPr>
                <w:rFonts w:ascii="Times New Roman" w:hAnsi="Times New Roman" w:cs="Times New Roman"/>
                <w:b/>
                <w:sz w:val="24"/>
                <w:szCs w:val="24"/>
              </w:rPr>
              <w:t>(покриття)</w:t>
            </w:r>
            <w:r w:rsidRPr="006A2D98">
              <w:rPr>
                <w:rFonts w:ascii="Times New Roman" w:hAnsi="Times New Roman" w:cs="Times New Roman"/>
                <w:sz w:val="24"/>
                <w:szCs w:val="24"/>
              </w:rPr>
              <w:t xml:space="preserve"> фактичних втрат у теплових мережах теплотранспортуючої організації при її транспортуванні </w:t>
            </w:r>
            <w:r w:rsidRPr="006A2D98">
              <w:rPr>
                <w:rFonts w:ascii="Times New Roman" w:hAnsi="Times New Roman" w:cs="Times New Roman"/>
                <w:bCs/>
                <w:sz w:val="24"/>
                <w:szCs w:val="24"/>
              </w:rPr>
              <w:t>(</w:t>
            </w:r>
            <w:r w:rsidRPr="006A2D98">
              <w:rPr>
                <w:rFonts w:ascii="Times New Roman" w:hAnsi="Times New Roman" w:cs="Times New Roman"/>
                <w:sz w:val="24"/>
                <w:szCs w:val="24"/>
              </w:rPr>
              <w:t>розбіжності обсягу теплової енергії замовника);</w:t>
            </w:r>
          </w:p>
          <w:p w14:paraId="499919C4"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hAnsi="Times New Roman" w:cs="Times New Roman"/>
                <w:sz w:val="24"/>
                <w:szCs w:val="24"/>
              </w:rPr>
              <w:lastRenderedPageBreak/>
              <w:t xml:space="preserve">вартість компенсації витоків </w:t>
            </w:r>
            <w:r w:rsidRPr="006A2D98">
              <w:rPr>
                <w:rFonts w:ascii="Times New Roman" w:eastAsia="Times New Roman" w:hAnsi="Times New Roman" w:cs="Times New Roman"/>
                <w:sz w:val="24"/>
                <w:szCs w:val="24"/>
                <w:lang w:eastAsia="uk-UA"/>
              </w:rPr>
              <w:t>у разі, коли підживлення теплових мереж забезпечується замовником.»</w:t>
            </w:r>
          </w:p>
          <w:p w14:paraId="7709E594"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4C8C03B9"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35922B36"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1A3F5E7C"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1F7D460E"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12169503"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70431513"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1D74EF51"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6D15C83B"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1DD27AAA"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77D068A3"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0C4A6743"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3F041655"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279E4EDB"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6AA98942"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524156BE" w14:textId="117B4193" w:rsidR="007307E0" w:rsidRPr="006A2D98" w:rsidRDefault="00D90625" w:rsidP="006A2D98">
            <w:pPr>
              <w:shd w:val="clear" w:color="auto" w:fill="FFFFFF" w:themeFill="background1"/>
              <w:spacing w:line="240" w:lineRule="auto"/>
              <w:ind w:firstLine="709"/>
              <w:contextualSpacing/>
              <w:jc w:val="both"/>
              <w:rPr>
                <w:rFonts w:ascii="Times New Roman" w:eastAsia="Times New Roman" w:hAnsi="Times New Roman" w:cs="Times New Roman"/>
                <w:b/>
                <w:sz w:val="24"/>
                <w:szCs w:val="24"/>
                <w:lang w:eastAsia="uk-UA"/>
              </w:rPr>
            </w:pPr>
            <w:r w:rsidRPr="006A2D98">
              <w:rPr>
                <w:rFonts w:ascii="Times New Roman" w:hAnsi="Times New Roman" w:cs="Times New Roman"/>
                <w:b/>
                <w:sz w:val="24"/>
                <w:szCs w:val="24"/>
              </w:rPr>
              <w:t>Попередньо</w:t>
            </w:r>
            <w:r w:rsidRPr="006A2D98">
              <w:rPr>
                <w:rFonts w:ascii="Times New Roman" w:eastAsia="Times New Roman" w:hAnsi="Times New Roman" w:cs="Times New Roman"/>
                <w:b/>
                <w:sz w:val="24"/>
                <w:szCs w:val="24"/>
                <w:lang w:eastAsia="uk-UA"/>
              </w:rPr>
              <w:t xml:space="preserve"> </w:t>
            </w:r>
            <w:r w:rsidRPr="006A2D98">
              <w:rPr>
                <w:rFonts w:ascii="Times New Roman" w:eastAsia="Times New Roman" w:hAnsi="Times New Roman" w:cs="Times New Roman"/>
                <w:b/>
                <w:sz w:val="24"/>
                <w:szCs w:val="24"/>
                <w:lang w:val="ru-RU" w:eastAsia="uk-UA"/>
              </w:rPr>
              <w:t>н</w:t>
            </w:r>
            <w:r w:rsidR="007307E0" w:rsidRPr="006A2D98">
              <w:rPr>
                <w:rFonts w:ascii="Times New Roman" w:eastAsia="Times New Roman" w:hAnsi="Times New Roman" w:cs="Times New Roman"/>
                <w:b/>
                <w:sz w:val="24"/>
                <w:szCs w:val="24"/>
                <w:lang w:eastAsia="uk-UA"/>
              </w:rPr>
              <w:t>е враховано</w:t>
            </w:r>
          </w:p>
          <w:p w14:paraId="4ACDBD09" w14:textId="77777777" w:rsidR="007307E0" w:rsidRPr="006A2D98" w:rsidRDefault="007307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Механізм визначення втрат детально описано в договорі транспортування теплової енергії</w:t>
            </w:r>
          </w:p>
          <w:p w14:paraId="3002F725" w14:textId="77777777" w:rsidR="0092758F" w:rsidRPr="006A2D98" w:rsidRDefault="0092758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54683EE0" w14:textId="77777777" w:rsidR="0092758F" w:rsidRPr="006A2D98" w:rsidRDefault="0092758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5D0815ED" w14:textId="77777777" w:rsidR="0092758F" w:rsidRPr="006A2D98" w:rsidRDefault="0092758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59BA3438" w14:textId="77777777" w:rsidR="0092758F" w:rsidRPr="006A2D98" w:rsidRDefault="0092758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4FC7400F" w14:textId="77777777" w:rsidR="0092758F" w:rsidRPr="006A2D98" w:rsidRDefault="0092758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29630FEC" w14:textId="77777777" w:rsidR="0092758F" w:rsidRPr="006A2D98" w:rsidRDefault="0092758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714F4D40" w14:textId="77777777" w:rsidR="0092758F" w:rsidRPr="006A2D98" w:rsidRDefault="0092758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0CFD2D5E" w14:textId="55FCEC8E" w:rsidR="0092758F" w:rsidRPr="006A2D98" w:rsidRDefault="00D90625" w:rsidP="006A2D98">
            <w:pPr>
              <w:shd w:val="clear" w:color="auto" w:fill="FFFFFF" w:themeFill="background1"/>
              <w:spacing w:line="240" w:lineRule="auto"/>
              <w:ind w:firstLine="709"/>
              <w:contextualSpacing/>
              <w:jc w:val="both"/>
              <w:rPr>
                <w:rFonts w:ascii="Times New Roman" w:eastAsia="Times New Roman" w:hAnsi="Times New Roman" w:cs="Times New Roman"/>
                <w:b/>
                <w:sz w:val="24"/>
                <w:szCs w:val="24"/>
                <w:lang w:eastAsia="uk-UA"/>
              </w:rPr>
            </w:pPr>
            <w:r w:rsidRPr="006A2D98">
              <w:rPr>
                <w:rFonts w:ascii="Times New Roman" w:hAnsi="Times New Roman" w:cs="Times New Roman"/>
                <w:b/>
                <w:sz w:val="24"/>
                <w:szCs w:val="24"/>
              </w:rPr>
              <w:t>Попередньо</w:t>
            </w:r>
            <w:r w:rsidRPr="006A2D98">
              <w:rPr>
                <w:rFonts w:ascii="Times New Roman" w:eastAsia="Times New Roman" w:hAnsi="Times New Roman" w:cs="Times New Roman"/>
                <w:b/>
                <w:sz w:val="24"/>
                <w:szCs w:val="24"/>
                <w:lang w:eastAsia="uk-UA"/>
              </w:rPr>
              <w:t xml:space="preserve"> </w:t>
            </w:r>
            <w:r w:rsidRPr="006A2D98">
              <w:rPr>
                <w:rFonts w:ascii="Times New Roman" w:eastAsia="Times New Roman" w:hAnsi="Times New Roman" w:cs="Times New Roman"/>
                <w:b/>
                <w:sz w:val="24"/>
                <w:szCs w:val="24"/>
                <w:lang w:val="ru-RU" w:eastAsia="uk-UA"/>
              </w:rPr>
              <w:t>н</w:t>
            </w:r>
            <w:r w:rsidR="0092758F" w:rsidRPr="006A2D98">
              <w:rPr>
                <w:rFonts w:ascii="Times New Roman" w:eastAsia="Times New Roman" w:hAnsi="Times New Roman" w:cs="Times New Roman"/>
                <w:b/>
                <w:sz w:val="24"/>
                <w:szCs w:val="24"/>
                <w:lang w:eastAsia="uk-UA"/>
              </w:rPr>
              <w:t>е враховано</w:t>
            </w:r>
          </w:p>
          <w:p w14:paraId="4F8EBF1D" w14:textId="03381E51" w:rsidR="0092758F" w:rsidRPr="006A2D98" w:rsidRDefault="0092758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Зазначене визначено в пункті 3.1.14 Правил</w:t>
            </w:r>
          </w:p>
        </w:tc>
      </w:tr>
      <w:tr w:rsidR="006735DF" w:rsidRPr="006A2D98" w14:paraId="5FF2D898" w14:textId="77777777" w:rsidTr="00FD2CE0">
        <w:tc>
          <w:tcPr>
            <w:tcW w:w="4661" w:type="dxa"/>
          </w:tcPr>
          <w:p w14:paraId="2857332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3.3.10. Якщо замовник, якому здійснюється транспортування теплової енергії, не є теплогенеруючою організацією, він зобов’язаний укласти договір купівлі-продажу теплової енергії з теплогенеруючою організацією. У такому випадку теплогенеруюча організація вважається третьою стороною, яка впливає/залежить від процесу транспортування теплової енергії тепловими мережами.</w:t>
            </w:r>
          </w:p>
          <w:p w14:paraId="3451833B"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43B4CE5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2E759433" w14:textId="55C966C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6FC324FE"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3422559E" w14:textId="79C91771"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3.3.10. Якщо </w:t>
            </w:r>
            <w:r w:rsidRPr="006A2D98">
              <w:rPr>
                <w:rFonts w:ascii="Times New Roman" w:eastAsia="Times New Roman" w:hAnsi="Times New Roman" w:cs="Times New Roman"/>
                <w:b/>
                <w:bCs/>
                <w:sz w:val="24"/>
                <w:szCs w:val="24"/>
              </w:rPr>
              <w:t>сторона договору, якій</w:t>
            </w:r>
            <w:r w:rsidRPr="006A2D98">
              <w:rPr>
                <w:rFonts w:ascii="Times New Roman" w:eastAsia="Times New Roman" w:hAnsi="Times New Roman" w:cs="Times New Roman"/>
                <w:sz w:val="24"/>
                <w:szCs w:val="24"/>
              </w:rPr>
              <w:t xml:space="preserve"> здійснюється транспортування теплової енергії, не є теплогенеруючою організацією, вона зобов’язаний укласти договір купівлі-продажу теплової енергії з теплогенеруючою організацією.</w:t>
            </w:r>
          </w:p>
          <w:p w14:paraId="329552DF"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243B5D13"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E47999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Див. п.31</w:t>
            </w:r>
          </w:p>
          <w:p w14:paraId="0A5C72B7" w14:textId="09355915"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2. Незрозуміла доцільність передбачати третю сторону у договорі транспортування за умови регламентації її діяльності в рамках окремого договору купівлі-продажу</w:t>
            </w:r>
          </w:p>
        </w:tc>
        <w:tc>
          <w:tcPr>
            <w:tcW w:w="3535" w:type="dxa"/>
          </w:tcPr>
          <w:p w14:paraId="687868FA" w14:textId="76D93AD6" w:rsidR="004F1423"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4F1423" w:rsidRPr="006A2D98">
              <w:rPr>
                <w:rFonts w:ascii="Times New Roman" w:hAnsi="Times New Roman" w:cs="Times New Roman"/>
                <w:b/>
                <w:sz w:val="24"/>
                <w:szCs w:val="24"/>
              </w:rPr>
              <w:t>е враховано</w:t>
            </w:r>
          </w:p>
          <w:p w14:paraId="6E6033EE" w14:textId="77777777" w:rsidR="004F1423" w:rsidRPr="006A2D98" w:rsidRDefault="004F1423"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17A9962C"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0A7DC561" w14:textId="77777777" w:rsidTr="00FD2CE0">
        <w:tc>
          <w:tcPr>
            <w:tcW w:w="4661" w:type="dxa"/>
          </w:tcPr>
          <w:p w14:paraId="2A56E9B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3.3.11. Договір транспортування теплової енергії, укладений відповідно до цих Правил, у частині проведення розрахунків за транспортування теплової енергії діє до повного погашення заборгованості сторонами.</w:t>
            </w:r>
          </w:p>
          <w:p w14:paraId="7F5E7FBE" w14:textId="63501C9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У разі наявності чинного договору транспортування теплової енергії, який укладений відповідно до цих Правил, новий договір на ті ж самі об’єкти теплоспоживання, теплопостачання яких забезпечує замовник, не укладається.</w:t>
            </w:r>
          </w:p>
        </w:tc>
        <w:tc>
          <w:tcPr>
            <w:tcW w:w="6967" w:type="dxa"/>
          </w:tcPr>
          <w:p w14:paraId="465CE518" w14:textId="2A78C96B"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74CDB3D0"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1489014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3.3.11. Договір транспортування теплової енергії, укладений відповідно до цих Правил, у частині проведення розрахунків за транспортування теплової енергії діє до повного погашення заборгованості сторонами.</w:t>
            </w:r>
          </w:p>
          <w:p w14:paraId="096ED968" w14:textId="25990290"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У разі наявності чинного договору транспортування теплової енергії, який укладений відповідно до цих Правил, новий договір на ті ж самі об’єкти теплоспоживання, теплопостачання яких забезпечує </w:t>
            </w:r>
            <w:r w:rsidRPr="006A2D98">
              <w:rPr>
                <w:rFonts w:ascii="Times New Roman" w:eastAsia="Times New Roman" w:hAnsi="Times New Roman" w:cs="Times New Roman"/>
                <w:b/>
                <w:bCs/>
                <w:sz w:val="24"/>
                <w:szCs w:val="24"/>
              </w:rPr>
              <w:t>сторона договору, теплова енергія якої транспортується</w:t>
            </w:r>
            <w:r w:rsidRPr="006A2D98">
              <w:rPr>
                <w:rFonts w:ascii="Times New Roman" w:eastAsia="Times New Roman" w:hAnsi="Times New Roman" w:cs="Times New Roman"/>
                <w:sz w:val="24"/>
                <w:szCs w:val="24"/>
              </w:rPr>
              <w:t>, не укладається.</w:t>
            </w:r>
          </w:p>
          <w:p w14:paraId="7A042813"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7C972945"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E1728A3" w14:textId="7AC2A5B6"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Див. п.31</w:t>
            </w:r>
          </w:p>
          <w:p w14:paraId="53CC8433"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4B20F428" w14:textId="77777777" w:rsidR="00B14951" w:rsidRPr="006A2D98" w:rsidRDefault="00B14951"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6E88B4C1" w14:textId="77777777" w:rsidR="00B14951" w:rsidRPr="006A2D98" w:rsidRDefault="00B14951"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 xml:space="preserve">3.3.11. Договір транспортування теплової енергії, який укладено до набрання чинності цими Правилами, припиняє свою дію з дня укладення Типового договору транспортування теплової енергії згідно цих Правил, окрім </w:t>
            </w:r>
            <w:r w:rsidRPr="006A2D98">
              <w:rPr>
                <w:rFonts w:ascii="Times New Roman" w:hAnsi="Times New Roman" w:cs="Times New Roman"/>
                <w:b/>
                <w:sz w:val="24"/>
                <w:szCs w:val="24"/>
              </w:rPr>
              <w:lastRenderedPageBreak/>
              <w:t>зобов’язань з проведення розрахунків, що виникли до укладення Типового договору, в цій частині зобов’язання є чинними до повного погашення заборгованості.</w:t>
            </w:r>
          </w:p>
          <w:p w14:paraId="313BCBC4" w14:textId="0A1B97F0" w:rsidR="00B14951" w:rsidRPr="006A2D98" w:rsidRDefault="00B14951"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У разі наявності чинного договору транспортування теплової енергії, який укладено відповідно до цих Правил, при виникненні у Замовника потреби в доповненні об’єктів теплоспоживання, за умови дотримання вимог щодо приєднання таких об’єктів до теплових мереж, сторонами вносяться зміни до чинного договору транспортування, новий договір транспортування теплової енергії не укладається.</w:t>
            </w:r>
          </w:p>
          <w:p w14:paraId="5FA0794C" w14:textId="77777777" w:rsidR="00B14951" w:rsidRPr="006A2D98" w:rsidRDefault="00B14951" w:rsidP="006A2D98">
            <w:pPr>
              <w:shd w:val="clear" w:color="auto" w:fill="FFFFFF" w:themeFill="background1"/>
              <w:spacing w:line="240" w:lineRule="auto"/>
              <w:jc w:val="both"/>
              <w:rPr>
                <w:rFonts w:ascii="Times New Roman" w:hAnsi="Times New Roman" w:cs="Times New Roman"/>
                <w:b/>
                <w:sz w:val="24"/>
                <w:szCs w:val="24"/>
              </w:rPr>
            </w:pPr>
          </w:p>
          <w:p w14:paraId="4CFC4CE9" w14:textId="77777777" w:rsidR="00B14951" w:rsidRPr="006A2D98" w:rsidRDefault="00B14951"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F0F21A7" w14:textId="77777777"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sz w:val="24"/>
                <w:szCs w:val="24"/>
              </w:rPr>
              <w:t>Уточнення редакції пункту є необхідною</w:t>
            </w:r>
            <w:r w:rsidRPr="006A2D98">
              <w:rPr>
                <w:rFonts w:ascii="Times New Roman" w:hAnsi="Times New Roman" w:cs="Times New Roman"/>
                <w:sz w:val="24"/>
                <w:szCs w:val="24"/>
              </w:rPr>
              <w:t xml:space="preserve">, оскільки на сьогодні теплотранспортуючі організації </w:t>
            </w:r>
            <w:r w:rsidRPr="006A2D98">
              <w:rPr>
                <w:rFonts w:ascii="Times New Roman" w:hAnsi="Times New Roman" w:cs="Times New Roman"/>
                <w:sz w:val="24"/>
                <w:szCs w:val="24"/>
                <w:u w:val="single"/>
              </w:rPr>
              <w:t>вже мають чинні договори транспортування теплової енергії</w:t>
            </w:r>
            <w:r w:rsidRPr="006A2D98">
              <w:rPr>
                <w:rFonts w:ascii="Times New Roman" w:hAnsi="Times New Roman" w:cs="Times New Roman"/>
                <w:sz w:val="24"/>
                <w:szCs w:val="24"/>
              </w:rPr>
              <w:t xml:space="preserve"> із замовниками, а тому Правилами необхідно врегулювати перехід від діючих договорів на «нові» – Типові договори, що укладаються на реалізацію цих Правил. </w:t>
            </w:r>
          </w:p>
          <w:p w14:paraId="628AF868" w14:textId="77777777"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Тому, пропонуємо врегулювати питання наслідків припинення договорів які були укладеними до «нових» Правил і до укладення «нових» Типових договорів згідно цих Правил.</w:t>
            </w:r>
          </w:p>
          <w:p w14:paraId="08688779" w14:textId="77777777"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Також, запропонована норма про відсутність потреби переукладення «нових» Типових договорів на одні і ті ж об’єкти теплопостачання є нелогічною. Оскільки, не може виникнути потреби для переукладення одних і тих же Типових договорів (укладених за «новими» Правилами) на одні і ті ж об’єкти. </w:t>
            </w:r>
          </w:p>
          <w:p w14:paraId="7E875CDB" w14:textId="2D21F0B2"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Така потреба може виникнути у разі необхідності доповнення договору транспортування новими об’єктами теплопостачання.     </w:t>
            </w:r>
          </w:p>
          <w:p w14:paraId="67579B79" w14:textId="5E04F066"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p>
        </w:tc>
        <w:tc>
          <w:tcPr>
            <w:tcW w:w="3535" w:type="dxa"/>
          </w:tcPr>
          <w:p w14:paraId="25E292CB" w14:textId="297A9396" w:rsidR="0089321E"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89321E" w:rsidRPr="006A2D98">
              <w:rPr>
                <w:rFonts w:ascii="Times New Roman" w:hAnsi="Times New Roman" w:cs="Times New Roman"/>
                <w:b/>
                <w:sz w:val="24"/>
                <w:szCs w:val="24"/>
              </w:rPr>
              <w:t>е враховано</w:t>
            </w:r>
          </w:p>
          <w:p w14:paraId="00262B79"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6B016859"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7EB3099E"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49DFDE4F"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060767C4"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45749CAF"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47234AF7"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03D4D9A7"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1CDC0574"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43BA3DDE"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015286B3"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47D3E221"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07BC3384" w14:textId="77777777"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5AEA385F" w14:textId="74766E54"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p w14:paraId="7E737CFB" w14:textId="154F4DEC" w:rsidR="0089321E"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89321E" w:rsidRPr="006A2D98">
              <w:rPr>
                <w:rFonts w:ascii="Times New Roman" w:hAnsi="Times New Roman" w:cs="Times New Roman"/>
                <w:b/>
                <w:sz w:val="24"/>
                <w:szCs w:val="24"/>
              </w:rPr>
              <w:t>астково</w:t>
            </w:r>
            <w:proofErr w:type="spellEnd"/>
            <w:r w:rsidR="0089321E" w:rsidRPr="006A2D98">
              <w:rPr>
                <w:rFonts w:ascii="Times New Roman" w:hAnsi="Times New Roman" w:cs="Times New Roman"/>
                <w:b/>
                <w:sz w:val="24"/>
                <w:szCs w:val="24"/>
              </w:rPr>
              <w:t xml:space="preserve"> враховано:</w:t>
            </w:r>
          </w:p>
          <w:p w14:paraId="313D52E5" w14:textId="384E8DCD" w:rsidR="0089321E"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89321E" w:rsidRPr="006A2D98">
              <w:rPr>
                <w:rFonts w:ascii="Times New Roman" w:hAnsi="Times New Roman" w:cs="Times New Roman"/>
                <w:sz w:val="24"/>
                <w:szCs w:val="24"/>
              </w:rPr>
              <w:t>:</w:t>
            </w:r>
          </w:p>
          <w:p w14:paraId="51DA07E6" w14:textId="03C5F885" w:rsidR="0089321E" w:rsidRPr="006A2D98" w:rsidRDefault="0089321E"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 xml:space="preserve">«3.3.11. </w:t>
            </w:r>
            <w:bookmarkStart w:id="29" w:name="_Hlk198820330"/>
            <w:r w:rsidRPr="006A2D98">
              <w:rPr>
                <w:rFonts w:ascii="Times New Roman" w:hAnsi="Times New Roman" w:cs="Times New Roman"/>
                <w:b/>
                <w:sz w:val="24"/>
                <w:szCs w:val="24"/>
              </w:rPr>
              <w:t xml:space="preserve">Договір транспортування теплової </w:t>
            </w:r>
            <w:r w:rsidRPr="006A2D98">
              <w:rPr>
                <w:rFonts w:ascii="Times New Roman" w:hAnsi="Times New Roman" w:cs="Times New Roman"/>
                <w:b/>
                <w:sz w:val="24"/>
                <w:szCs w:val="24"/>
              </w:rPr>
              <w:lastRenderedPageBreak/>
              <w:t>енергії, який укладено до набрання чинності цими Правилами, припиняє свою дію з дня укладення Типового договору транспортування теплової енергії згідно цих Правил, окрім зобов’язань з проведення розрахунків, що виникли до укладення Типового договору, в цій частині зобов’язання є чинними до повного погашення заборгованості.</w:t>
            </w:r>
          </w:p>
          <w:p w14:paraId="346DD44D" w14:textId="39F71115" w:rsidR="0089321E" w:rsidRPr="006A2D98" w:rsidRDefault="0089321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У разі наявності чинного договору транспортування теплової енергії, який укладено відповідно до цих Правил, при виникненні у Замовника потреби </w:t>
            </w:r>
            <w:r w:rsidR="00D47D8F" w:rsidRPr="006A2D98">
              <w:rPr>
                <w:rFonts w:ascii="Times New Roman" w:hAnsi="Times New Roman" w:cs="Times New Roman"/>
                <w:b/>
                <w:sz w:val="24"/>
                <w:szCs w:val="24"/>
              </w:rPr>
              <w:t>у внесенні змін щодо існуючих об’єктів або в доповненні об’єктів теплоспоживання</w:t>
            </w:r>
            <w:r w:rsidRPr="006A2D98">
              <w:rPr>
                <w:rFonts w:ascii="Times New Roman" w:hAnsi="Times New Roman" w:cs="Times New Roman"/>
                <w:b/>
                <w:sz w:val="24"/>
                <w:szCs w:val="24"/>
              </w:rPr>
              <w:t>, за умови дотримання вимог щодо приєднання таких об’єктів до теплових мереж, сторонами вносяться зміни до чинного договору транспортування, новий договір транспортування теплової енергії не укладається</w:t>
            </w:r>
            <w:bookmarkEnd w:id="29"/>
            <w:r w:rsidRPr="006A2D98">
              <w:rPr>
                <w:rFonts w:ascii="Times New Roman" w:hAnsi="Times New Roman" w:cs="Times New Roman"/>
                <w:b/>
                <w:sz w:val="24"/>
                <w:szCs w:val="24"/>
              </w:rPr>
              <w:t>.»</w:t>
            </w:r>
          </w:p>
          <w:p w14:paraId="26F4701D" w14:textId="6314D20B" w:rsidR="0089321E" w:rsidRPr="006A2D98" w:rsidRDefault="0089321E"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60C5664E" w14:textId="77777777" w:rsidTr="00FD2CE0">
        <w:tc>
          <w:tcPr>
            <w:tcW w:w="4661" w:type="dxa"/>
          </w:tcPr>
          <w:p w14:paraId="17E14F9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bookmarkStart w:id="30" w:name="_Hlk181974477"/>
            <w:r w:rsidRPr="006A2D98">
              <w:rPr>
                <w:rFonts w:ascii="Times New Roman" w:hAnsi="Times New Roman" w:cs="Times New Roman"/>
                <w:sz w:val="24"/>
                <w:szCs w:val="24"/>
              </w:rPr>
              <w:lastRenderedPageBreak/>
              <w:t>3.3.12. Користувачі системи теплопостачання зобов’язані привести правовідносини між собою у відповідність до цих Правил.</w:t>
            </w:r>
          </w:p>
          <w:bookmarkEnd w:id="30"/>
          <w:p w14:paraId="39B6F50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08671CD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4EAC95C2"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ТОВ «ЄВРО-РЕКОНСТРУКЦІЯ»</w:t>
            </w:r>
          </w:p>
          <w:p w14:paraId="3FF30EB4" w14:textId="77777777" w:rsidR="00DD608D" w:rsidRPr="006A2D98" w:rsidRDefault="00DD608D" w:rsidP="006A2D98">
            <w:pPr>
              <w:shd w:val="clear" w:color="auto" w:fill="FFFFFF" w:themeFill="background1"/>
              <w:spacing w:line="240" w:lineRule="auto"/>
              <w:jc w:val="both"/>
              <w:textAlignment w:val="baseline"/>
              <w:rPr>
                <w:rFonts w:ascii="Times New Roman" w:hAnsi="Times New Roman" w:cs="Times New Roman"/>
                <w:b/>
                <w:bCs/>
                <w:sz w:val="24"/>
                <w:szCs w:val="24"/>
              </w:rPr>
            </w:pPr>
            <w:r w:rsidRPr="006A2D98">
              <w:rPr>
                <w:rFonts w:ascii="Times New Roman" w:hAnsi="Times New Roman" w:cs="Times New Roman"/>
                <w:b/>
                <w:bCs/>
                <w:sz w:val="24"/>
                <w:szCs w:val="24"/>
              </w:rPr>
              <w:t>Пункт 3.3.12 видалити та доповнити пункт 3.1.20</w:t>
            </w:r>
          </w:p>
          <w:p w14:paraId="7F4FC91C" w14:textId="0C8251F9" w:rsidR="00DD608D" w:rsidRPr="006A2D98" w:rsidRDefault="00DD608D"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sz w:val="24"/>
                <w:szCs w:val="24"/>
              </w:rPr>
              <w:t xml:space="preserve">3.1.20. Користувачі системи теплопостачання зобов’язані привести правовідносини між собою у відповідність до цих Правил  </w:t>
            </w:r>
            <w:r w:rsidRPr="006A2D98">
              <w:rPr>
                <w:rFonts w:ascii="Times New Roman" w:hAnsi="Times New Roman" w:cs="Times New Roman"/>
                <w:b/>
                <w:bCs/>
                <w:sz w:val="24"/>
                <w:szCs w:val="24"/>
              </w:rPr>
              <w:t xml:space="preserve">протягом </w:t>
            </w:r>
            <w:r w:rsidRPr="006A2D98">
              <w:rPr>
                <w:rFonts w:ascii="Times New Roman" w:hAnsi="Times New Roman" w:cs="Times New Roman"/>
                <w:b/>
                <w:bCs/>
                <w:i/>
                <w:iCs/>
                <w:sz w:val="24"/>
                <w:szCs w:val="24"/>
              </w:rPr>
              <w:t>(наприклад 6 (шести))</w:t>
            </w:r>
            <w:r w:rsidRPr="006A2D98">
              <w:rPr>
                <w:rFonts w:ascii="Times New Roman" w:hAnsi="Times New Roman" w:cs="Times New Roman"/>
                <w:b/>
                <w:bCs/>
                <w:sz w:val="24"/>
                <w:szCs w:val="24"/>
              </w:rPr>
              <w:t xml:space="preserve"> місяців після набрання чинності цими Правилами. Відмова однієї із сторін  </w:t>
            </w:r>
            <w:r w:rsidRPr="006A2D98">
              <w:rPr>
                <w:rFonts w:ascii="Times New Roman" w:hAnsi="Times New Roman" w:cs="Times New Roman"/>
                <w:b/>
                <w:bCs/>
                <w:sz w:val="24"/>
                <w:szCs w:val="24"/>
              </w:rPr>
              <w:lastRenderedPageBreak/>
              <w:t>договору транспортування/ купівлі-продажу/постачання теплової енергії від приведення існуючих договірних відносин у відповідність до цих Правил, шляхом укладання (пере-укладання) договору не є перешкодою для застосування іншою стороною  умов проекту договору (приведеного у відповідність до цих Правил) та направленого в установленому порядку (з доказами направлення),  на адресу іншої сторони, через 30 днів з моменту направлення проекту договору.</w:t>
            </w:r>
          </w:p>
          <w:p w14:paraId="7E8F74AD" w14:textId="77777777" w:rsidR="005B2510" w:rsidRPr="006A2D98" w:rsidRDefault="005B2510" w:rsidP="006A2D98">
            <w:pPr>
              <w:shd w:val="clear" w:color="auto" w:fill="FFFFFF" w:themeFill="background1"/>
              <w:spacing w:line="240" w:lineRule="auto"/>
              <w:jc w:val="both"/>
              <w:rPr>
                <w:rFonts w:ascii="Times New Roman" w:hAnsi="Times New Roman" w:cs="Times New Roman"/>
                <w:b/>
                <w:bCs/>
                <w:sz w:val="24"/>
                <w:szCs w:val="24"/>
              </w:rPr>
            </w:pPr>
          </w:p>
          <w:p w14:paraId="5C8A497D"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011547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Визначення чітких термінів для приведення користувачами систем теплопостачання існуючих договірних відносин у відповідність до цих Правил, а також забезпечення правової позиції користувача системи теплопостачання (Сторони договору) щодо застосування вимог цих Правил, зокрема форми (умов)  Типового та примірних договорів, визначених цими Правилами, у разі відмови іншого   користувача системи теплопостачання (Сторони договору) приводити існуючі договірні відносини  у відповідність до цих Правил.</w:t>
            </w:r>
          </w:p>
          <w:p w14:paraId="20DD9B23"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p>
          <w:p w14:paraId="70954F93" w14:textId="5953E83A" w:rsidR="008D1A16" w:rsidRPr="006A2D98" w:rsidRDefault="008D1A16"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51F2C2F4"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735ADC79" w14:textId="77777777" w:rsidR="008D1A16" w:rsidRPr="006A2D98" w:rsidRDefault="008D1A16" w:rsidP="006A2D98">
            <w:pPr>
              <w:shd w:val="clear" w:color="auto" w:fill="FFFFFF" w:themeFill="background1"/>
              <w:spacing w:line="240" w:lineRule="auto"/>
              <w:jc w:val="both"/>
              <w:textAlignment w:val="baseline"/>
              <w:rPr>
                <w:rFonts w:ascii="Times New Roman" w:hAnsi="Times New Roman" w:cs="Times New Roman"/>
                <w:b/>
                <w:bCs/>
                <w:sz w:val="24"/>
                <w:szCs w:val="24"/>
              </w:rPr>
            </w:pPr>
            <w:r w:rsidRPr="006A2D98">
              <w:rPr>
                <w:rFonts w:ascii="Times New Roman" w:hAnsi="Times New Roman" w:cs="Times New Roman"/>
                <w:b/>
                <w:bCs/>
                <w:sz w:val="24"/>
                <w:szCs w:val="24"/>
              </w:rPr>
              <w:t xml:space="preserve">підпункт 3.3.12 видалити </w:t>
            </w:r>
          </w:p>
          <w:p w14:paraId="0A13F7A9" w14:textId="77777777" w:rsidR="008D1A16" w:rsidRPr="006A2D98" w:rsidRDefault="008D1A16" w:rsidP="006A2D98">
            <w:pPr>
              <w:shd w:val="clear" w:color="auto" w:fill="FFFFFF" w:themeFill="background1"/>
              <w:spacing w:line="240" w:lineRule="auto"/>
              <w:jc w:val="both"/>
              <w:textAlignment w:val="baseline"/>
              <w:rPr>
                <w:rFonts w:ascii="Times New Roman" w:hAnsi="Times New Roman" w:cs="Times New Roman"/>
                <w:b/>
                <w:bCs/>
                <w:sz w:val="24"/>
                <w:szCs w:val="24"/>
              </w:rPr>
            </w:pPr>
            <w:r w:rsidRPr="006A2D98">
              <w:rPr>
                <w:rFonts w:ascii="Times New Roman" w:hAnsi="Times New Roman" w:cs="Times New Roman"/>
                <w:b/>
                <w:bCs/>
                <w:sz w:val="24"/>
                <w:szCs w:val="24"/>
              </w:rPr>
              <w:t>доповнити підпунктом 3.1.20</w:t>
            </w:r>
          </w:p>
          <w:p w14:paraId="3B10B210" w14:textId="77777777" w:rsidR="008D1A16" w:rsidRPr="006A2D98" w:rsidRDefault="008D1A16" w:rsidP="006A2D98">
            <w:pPr>
              <w:shd w:val="clear" w:color="auto" w:fill="FFFFFF" w:themeFill="background1"/>
              <w:spacing w:line="240" w:lineRule="auto"/>
              <w:contextualSpacing/>
              <w:jc w:val="both"/>
              <w:rPr>
                <w:rFonts w:ascii="Times New Roman" w:hAnsi="Times New Roman" w:cs="Times New Roman"/>
                <w:b/>
                <w:bCs/>
                <w:sz w:val="24"/>
                <w:szCs w:val="24"/>
              </w:rPr>
            </w:pPr>
            <w:r w:rsidRPr="006A2D98">
              <w:rPr>
                <w:rFonts w:ascii="Times New Roman" w:hAnsi="Times New Roman" w:cs="Times New Roman"/>
                <w:sz w:val="24"/>
                <w:szCs w:val="24"/>
              </w:rPr>
              <w:t xml:space="preserve">«3.1.20. Користувачі системи теплопостачання зобов’язані привести правовідносини між собою у відповідність до цих Правил </w:t>
            </w:r>
            <w:r w:rsidRPr="006A2D98">
              <w:rPr>
                <w:rFonts w:ascii="Times New Roman" w:hAnsi="Times New Roman" w:cs="Times New Roman"/>
                <w:b/>
                <w:bCs/>
                <w:sz w:val="24"/>
                <w:szCs w:val="24"/>
              </w:rPr>
              <w:t xml:space="preserve">протягом шести місяців після набрання чинності цими Правилами. </w:t>
            </w:r>
          </w:p>
          <w:p w14:paraId="12880F33" w14:textId="77777777" w:rsidR="008D1A16" w:rsidRPr="006A2D98" w:rsidRDefault="008D1A16"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b/>
                <w:bCs/>
                <w:sz w:val="24"/>
                <w:szCs w:val="24"/>
              </w:rPr>
              <w:t>Відмова однієї із сторін договору транспортування/ купівлі-продажу/постачання теплової енергії від приведення існуючих договірних відносин у відповідність до цих Правил, шляхом укладання (переукладання) договору не є перешкодою для застосування іншою стороною умов проекту договору (приведеного у відповідність до цих Правил) та направленого в установленому порядку на адресу іншої сторони, через 30 днів з моменту направлення проекту договору»</w:t>
            </w:r>
          </w:p>
          <w:p w14:paraId="26B85EED"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p>
          <w:p w14:paraId="0A1E7255"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9C4532B" w14:textId="77777777" w:rsidR="008D1A16" w:rsidRPr="006A2D98" w:rsidRDefault="008D1A16" w:rsidP="006A2D98">
            <w:pPr>
              <w:shd w:val="clear" w:color="auto" w:fill="FFFFFF" w:themeFill="background1"/>
              <w:spacing w:line="240" w:lineRule="auto"/>
              <w:jc w:val="both"/>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Визначення чітких термінів для приведення користувачами систем теплопостачання існуючих договірних відносин у відповідність до цих Правил, а також забезпечення правової позиції користувача системи теплопостачання (Сторони договору) щодо застосування вимог цих Правил, зокрема форми (умов)  Типового та примірних договорів, визначених цими Правилами, у разі відмови іншого користувача системи теплопостачання (Сторони договору) приводити існуючі договірні відносини  у відповідність до цих Правил.</w:t>
            </w:r>
          </w:p>
          <w:p w14:paraId="61E68D24" w14:textId="77777777" w:rsidR="008D1A16" w:rsidRPr="006A2D98" w:rsidRDefault="008D1A16" w:rsidP="006A2D98">
            <w:pPr>
              <w:shd w:val="clear" w:color="auto" w:fill="FFFFFF" w:themeFill="background1"/>
              <w:spacing w:line="240" w:lineRule="auto"/>
              <w:jc w:val="both"/>
              <w:rPr>
                <w:rFonts w:ascii="Times New Roman" w:hAnsi="Times New Roman" w:cs="Times New Roman"/>
                <w:sz w:val="24"/>
                <w:szCs w:val="24"/>
              </w:rPr>
            </w:pPr>
          </w:p>
          <w:p w14:paraId="64C183D4" w14:textId="21C29E6E" w:rsidR="008D1A16" w:rsidRPr="006A2D98" w:rsidRDefault="008D1A16"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5C341AB6"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60B953AE"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підпункт 3.3.12 видалити </w:t>
            </w:r>
          </w:p>
          <w:p w14:paraId="4E28160B"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доповнити підпунктом 3.1.20</w:t>
            </w:r>
          </w:p>
          <w:p w14:paraId="72E29369"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«3</w:t>
            </w:r>
            <w:r w:rsidRPr="006A2D98">
              <w:rPr>
                <w:rFonts w:ascii="Times New Roman" w:hAnsi="Times New Roman" w:cs="Times New Roman"/>
                <w:sz w:val="24"/>
                <w:szCs w:val="24"/>
              </w:rPr>
              <w:t>.1.20. Користувачі системи теплопостачання зобов’язані привести правовідносини між собою у відповідність до цих Правил</w:t>
            </w:r>
            <w:r w:rsidRPr="006A2D98">
              <w:rPr>
                <w:rFonts w:ascii="Times New Roman" w:hAnsi="Times New Roman" w:cs="Times New Roman"/>
                <w:b/>
                <w:sz w:val="24"/>
                <w:szCs w:val="24"/>
              </w:rPr>
              <w:t xml:space="preserve"> протягом шести місяців після набрання чинності цими Правилами. </w:t>
            </w:r>
          </w:p>
          <w:p w14:paraId="4F741738" w14:textId="52D1EB9F"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Приведення існуючих договірних відносин у відповідність до цих Правил здійснюється шляхом направлення теплогенеруючою/теплотранспортуючою/теплопостачальною на адресу Замовника договорів у новій редакції, які набирають чинності через 30 днів з дати направлення/дати отримання представником замовника проекту договору»</w:t>
            </w:r>
          </w:p>
          <w:p w14:paraId="5A491D4F"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p>
          <w:p w14:paraId="13202256" w14:textId="7777777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6C97B21" w14:textId="607C0C07" w:rsidR="008D1A16" w:rsidRPr="006A2D98" w:rsidRDefault="008D1A1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bdr w:val="none" w:sz="0" w:space="0" w:color="auto" w:frame="1"/>
                <w:lang w:eastAsia="uk-UA"/>
              </w:rPr>
              <w:t>Визначення чітких термінів для приведення користувачами систем теплопостачання існуючих договірних відносин у відповідність до цих Правил, а також забезпечення правової позиції користувача системи теплопостачання (Сторони договору) щодо застосування вимог цих Правил, зокрема форми (умов)  Типового та примірних договорів, визначених цими Правилами, у разі відмови іншого користувача системи теплопостачання (Сторони договору) приводити існуючі договірні відносини  у відповідність до цих Правил.</w:t>
            </w:r>
          </w:p>
        </w:tc>
        <w:tc>
          <w:tcPr>
            <w:tcW w:w="3535" w:type="dxa"/>
          </w:tcPr>
          <w:p w14:paraId="51C19736" w14:textId="6E389B7B"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8F7E9C" w:rsidRPr="006A2D98">
              <w:rPr>
                <w:rFonts w:ascii="Times New Roman" w:hAnsi="Times New Roman" w:cs="Times New Roman"/>
                <w:b/>
                <w:sz w:val="24"/>
                <w:szCs w:val="24"/>
              </w:rPr>
              <w:t>астково</w:t>
            </w:r>
            <w:proofErr w:type="spellEnd"/>
            <w:r w:rsidR="008F7E9C" w:rsidRPr="006A2D98">
              <w:rPr>
                <w:rFonts w:ascii="Times New Roman" w:hAnsi="Times New Roman" w:cs="Times New Roman"/>
                <w:b/>
                <w:sz w:val="24"/>
                <w:szCs w:val="24"/>
              </w:rPr>
              <w:t xml:space="preserve"> враховано</w:t>
            </w:r>
          </w:p>
          <w:p w14:paraId="05850852" w14:textId="77777777" w:rsidR="008F7E9C" w:rsidRPr="006A2D98" w:rsidRDefault="008F7E9C"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3.3.12 видалити</w:t>
            </w:r>
          </w:p>
          <w:p w14:paraId="56CF03CE" w14:textId="77777777" w:rsidR="008F7E9C" w:rsidRPr="006A2D98" w:rsidRDefault="008F7E9C"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Доповнити пункт 3.1.20:</w:t>
            </w:r>
          </w:p>
          <w:p w14:paraId="370170D3" w14:textId="256BA1D8" w:rsidR="008F7E9C" w:rsidRPr="006A2D98" w:rsidRDefault="008F7E9C"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sz w:val="24"/>
                <w:szCs w:val="24"/>
              </w:rPr>
              <w:t xml:space="preserve">«3.1.20. Користувачі системи теплопостачання зобов’язані </w:t>
            </w:r>
            <w:r w:rsidRPr="006A2D98">
              <w:rPr>
                <w:rFonts w:ascii="Times New Roman" w:hAnsi="Times New Roman" w:cs="Times New Roman"/>
                <w:sz w:val="24"/>
                <w:szCs w:val="24"/>
              </w:rPr>
              <w:lastRenderedPageBreak/>
              <w:t xml:space="preserve">привести правовідносини між собою у відповідність до цих Правил  </w:t>
            </w:r>
            <w:r w:rsidRPr="006A2D98">
              <w:rPr>
                <w:rFonts w:ascii="Times New Roman" w:hAnsi="Times New Roman" w:cs="Times New Roman"/>
                <w:b/>
                <w:bCs/>
                <w:sz w:val="24"/>
                <w:szCs w:val="24"/>
              </w:rPr>
              <w:t xml:space="preserve">протягом </w:t>
            </w:r>
            <w:r w:rsidRPr="006A2D98">
              <w:rPr>
                <w:rFonts w:ascii="Times New Roman" w:hAnsi="Times New Roman" w:cs="Times New Roman"/>
                <w:b/>
                <w:bCs/>
                <w:i/>
                <w:iCs/>
                <w:sz w:val="24"/>
                <w:szCs w:val="24"/>
              </w:rPr>
              <w:t>6 (шести)</w:t>
            </w:r>
            <w:r w:rsidRPr="006A2D98">
              <w:rPr>
                <w:rFonts w:ascii="Times New Roman" w:hAnsi="Times New Roman" w:cs="Times New Roman"/>
                <w:b/>
                <w:bCs/>
                <w:sz w:val="24"/>
                <w:szCs w:val="24"/>
              </w:rPr>
              <w:t xml:space="preserve"> місяців після набрання чинності цими Правилами.»</w:t>
            </w:r>
          </w:p>
          <w:p w14:paraId="62500DCF"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7BEFF944"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2312DD04"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44C0E08D"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03E65610"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769E4CA9"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5CA23415"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1BD432BC"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5F7F6A9A"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716CC443"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746C93CC"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2C82704D"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5BC93E4D"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78C6739E"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0BFEB3BB"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045766A7"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1816DEB9"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6834042C"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0C73ABC9"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18E144AB"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4011E09C"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7A98CAE0" w14:textId="77777777" w:rsidR="00C61917" w:rsidRPr="006A2D98" w:rsidRDefault="00C61917" w:rsidP="006A2D98">
            <w:pPr>
              <w:shd w:val="clear" w:color="auto" w:fill="FFFFFF" w:themeFill="background1"/>
              <w:spacing w:line="240" w:lineRule="auto"/>
              <w:jc w:val="both"/>
              <w:rPr>
                <w:rFonts w:ascii="Times New Roman" w:hAnsi="Times New Roman" w:cs="Times New Roman"/>
                <w:sz w:val="24"/>
                <w:szCs w:val="24"/>
              </w:rPr>
            </w:pPr>
          </w:p>
          <w:p w14:paraId="2A858ED6" w14:textId="7E7D8363" w:rsidR="00C61917" w:rsidRPr="006A2D98" w:rsidRDefault="00C61917" w:rsidP="006A2D98">
            <w:pPr>
              <w:shd w:val="clear" w:color="auto" w:fill="FFFFFF" w:themeFill="background1"/>
              <w:spacing w:line="240" w:lineRule="auto"/>
              <w:jc w:val="both"/>
              <w:rPr>
                <w:rFonts w:ascii="Times New Roman" w:hAnsi="Times New Roman" w:cs="Times New Roman"/>
                <w:b/>
                <w:sz w:val="24"/>
                <w:szCs w:val="24"/>
              </w:rPr>
            </w:pPr>
          </w:p>
        </w:tc>
      </w:tr>
      <w:tr w:rsidR="006735DF" w:rsidRPr="006A2D98" w14:paraId="5CF7B36D" w14:textId="77777777" w:rsidTr="00FD2CE0">
        <w:tc>
          <w:tcPr>
            <w:tcW w:w="4661" w:type="dxa"/>
          </w:tcPr>
          <w:p w14:paraId="1885047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3.4. Загальні умови договорів постачання теплової енергії</w:t>
            </w:r>
          </w:p>
          <w:p w14:paraId="4208316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4F5CFC49"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3.4.1. Договір постачання теплової енергії укладається між теплопостачальною організацією та споживачем. Примірна форма договору постачання теплової енергії наведена в додатку 4 до цих Правил.</w:t>
            </w:r>
          </w:p>
          <w:p w14:paraId="05992EC0" w14:textId="3D47669E"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Такий договір може бути укладений в електронній формі з використанням цифрової інтегрованої інформаційно-аналітичної системи «Єдина платформа житлово-комунальних послуг» (далі – Єдина платформа) (за наявності електронних кабінетів у споживача та теплопостачальної організації).</w:t>
            </w:r>
          </w:p>
        </w:tc>
        <w:tc>
          <w:tcPr>
            <w:tcW w:w="6967" w:type="dxa"/>
          </w:tcPr>
          <w:p w14:paraId="4A18552A" w14:textId="76D3E1A3"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22880427"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71F788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3.4. Загальні умови договорів </w:t>
            </w:r>
            <w:r w:rsidRPr="006A2D98">
              <w:rPr>
                <w:rFonts w:ascii="Times New Roman" w:eastAsia="Times New Roman" w:hAnsi="Times New Roman" w:cs="Times New Roman"/>
                <w:b/>
                <w:bCs/>
                <w:sz w:val="24"/>
                <w:szCs w:val="24"/>
              </w:rPr>
              <w:t>купівлі-продажу</w:t>
            </w:r>
            <w:r w:rsidRPr="006A2D98">
              <w:rPr>
                <w:rFonts w:ascii="Times New Roman" w:eastAsia="Times New Roman" w:hAnsi="Times New Roman" w:cs="Times New Roman"/>
                <w:sz w:val="24"/>
                <w:szCs w:val="24"/>
              </w:rPr>
              <w:t xml:space="preserve"> теплової енергії</w:t>
            </w:r>
          </w:p>
          <w:p w14:paraId="16FD5B68" w14:textId="11E65A10"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3.4.1. Договір </w:t>
            </w:r>
            <w:r w:rsidRPr="006A2D98">
              <w:rPr>
                <w:rFonts w:ascii="Times New Roman" w:eastAsia="Times New Roman" w:hAnsi="Times New Roman" w:cs="Times New Roman"/>
                <w:b/>
                <w:bCs/>
                <w:sz w:val="24"/>
                <w:szCs w:val="24"/>
              </w:rPr>
              <w:t>купівлі-продажу</w:t>
            </w:r>
            <w:r w:rsidRPr="006A2D98">
              <w:rPr>
                <w:rFonts w:ascii="Times New Roman" w:eastAsia="Times New Roman" w:hAnsi="Times New Roman" w:cs="Times New Roman"/>
                <w:sz w:val="24"/>
                <w:szCs w:val="24"/>
              </w:rPr>
              <w:t xml:space="preserve"> теплової енергії укладається між </w:t>
            </w:r>
            <w:r w:rsidRPr="006A2D98">
              <w:rPr>
                <w:rFonts w:ascii="Times New Roman" w:eastAsia="Times New Roman" w:hAnsi="Times New Roman" w:cs="Times New Roman"/>
                <w:b/>
                <w:bCs/>
                <w:sz w:val="24"/>
                <w:szCs w:val="24"/>
              </w:rPr>
              <w:t>теплопостачальною або теплогенеруючою організацією</w:t>
            </w:r>
            <w:r w:rsidRPr="006A2D98">
              <w:rPr>
                <w:rFonts w:ascii="Times New Roman" w:eastAsia="Times New Roman" w:hAnsi="Times New Roman" w:cs="Times New Roman"/>
                <w:sz w:val="24"/>
                <w:szCs w:val="24"/>
              </w:rPr>
              <w:t xml:space="preserve"> та споживачем. Примірна форма договору </w:t>
            </w:r>
            <w:r w:rsidRPr="006A2D98">
              <w:rPr>
                <w:rFonts w:ascii="Times New Roman" w:eastAsia="Times New Roman" w:hAnsi="Times New Roman" w:cs="Times New Roman"/>
                <w:b/>
                <w:bCs/>
                <w:sz w:val="24"/>
                <w:szCs w:val="24"/>
              </w:rPr>
              <w:t>купівлі-продажу</w:t>
            </w:r>
            <w:r w:rsidRPr="006A2D98">
              <w:rPr>
                <w:rFonts w:ascii="Times New Roman" w:eastAsia="Times New Roman" w:hAnsi="Times New Roman" w:cs="Times New Roman"/>
                <w:sz w:val="24"/>
                <w:szCs w:val="24"/>
              </w:rPr>
              <w:t xml:space="preserve"> теплової енергії наведена в додатку 4 до цих Правил.</w:t>
            </w:r>
          </w:p>
          <w:p w14:paraId="4D19D268"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5A173DB7"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D4F1F5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В рамках вимог ЗУ «Про теплопостачання» відсутня доцільність окремого розділу 3.4.</w:t>
            </w:r>
          </w:p>
          <w:p w14:paraId="1F72C04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При цьому існує доцільність його об’єднання із розділом 3.2.</w:t>
            </w:r>
          </w:p>
          <w:p w14:paraId="109417E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Згідно ЗУ «Про теплопостачання»:</w:t>
            </w:r>
          </w:p>
          <w:p w14:paraId="1C663C1C"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 теплова енергія - товарна продукція, що виробляється на об’єктах сфери теплопостачання для опалення, підігріву питної води, інших господарських і технологічних потреб споживачів, призначена </w:t>
            </w:r>
            <w:r w:rsidRPr="006A2D98">
              <w:rPr>
                <w:rFonts w:ascii="Times New Roman" w:eastAsia="Times New Roman" w:hAnsi="Times New Roman" w:cs="Times New Roman"/>
                <w:b/>
                <w:bCs/>
                <w:sz w:val="24"/>
                <w:szCs w:val="24"/>
              </w:rPr>
              <w:t>для купівлі-продажу</w:t>
            </w:r>
            <w:r w:rsidRPr="006A2D98">
              <w:rPr>
                <w:rFonts w:ascii="Times New Roman" w:eastAsia="Times New Roman" w:hAnsi="Times New Roman" w:cs="Times New Roman"/>
                <w:sz w:val="24"/>
                <w:szCs w:val="24"/>
              </w:rPr>
              <w:t>;</w:t>
            </w:r>
          </w:p>
          <w:p w14:paraId="7DD7D37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 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w:t>
            </w:r>
            <w:r w:rsidRPr="006A2D98">
              <w:rPr>
                <w:rFonts w:ascii="Times New Roman" w:eastAsia="Times New Roman" w:hAnsi="Times New Roman" w:cs="Times New Roman"/>
                <w:b/>
                <w:bCs/>
                <w:sz w:val="24"/>
                <w:szCs w:val="24"/>
              </w:rPr>
              <w:t>договори купівлі-продажу теплової енергії із споживачами</w:t>
            </w:r>
            <w:r w:rsidRPr="006A2D98">
              <w:rPr>
                <w:rFonts w:ascii="Times New Roman" w:eastAsia="Times New Roman" w:hAnsi="Times New Roman" w:cs="Times New Roman"/>
                <w:sz w:val="24"/>
                <w:szCs w:val="24"/>
              </w:rPr>
              <w:t xml:space="preserve"> з урахуванням вимог Закону України "Про комерційний облік теплової енергії та водопостачання"</w:t>
            </w:r>
          </w:p>
          <w:p w14:paraId="60A32B1A" w14:textId="5BD8667A"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 xml:space="preserve">- ст. 19: Теплогенеруюча організація має право </w:t>
            </w:r>
            <w:r w:rsidRPr="006A2D98">
              <w:rPr>
                <w:rFonts w:ascii="Times New Roman" w:eastAsia="Times New Roman" w:hAnsi="Times New Roman" w:cs="Times New Roman"/>
                <w:b/>
                <w:bCs/>
                <w:sz w:val="24"/>
                <w:szCs w:val="24"/>
              </w:rPr>
              <w:t>постачати вироблену теплову</w:t>
            </w:r>
            <w:r w:rsidRPr="006A2D98">
              <w:rPr>
                <w:rFonts w:ascii="Times New Roman" w:eastAsia="Times New Roman" w:hAnsi="Times New Roman" w:cs="Times New Roman"/>
                <w:sz w:val="24"/>
                <w:szCs w:val="24"/>
              </w:rPr>
              <w:t xml:space="preserve"> енергію безпосередньо споживачу </w:t>
            </w:r>
            <w:r w:rsidRPr="006A2D98">
              <w:rPr>
                <w:rFonts w:ascii="Times New Roman" w:eastAsia="Times New Roman" w:hAnsi="Times New Roman" w:cs="Times New Roman"/>
                <w:b/>
                <w:bCs/>
                <w:sz w:val="24"/>
                <w:szCs w:val="24"/>
              </w:rPr>
              <w:t>згідно з договором купівлі-продажу</w:t>
            </w:r>
            <w:r w:rsidRPr="006A2D98">
              <w:rPr>
                <w:rFonts w:ascii="Times New Roman" w:eastAsia="Times New Roman" w:hAnsi="Times New Roman" w:cs="Times New Roman"/>
                <w:sz w:val="24"/>
                <w:szCs w:val="24"/>
              </w:rPr>
              <w:t>.</w:t>
            </w:r>
          </w:p>
        </w:tc>
        <w:tc>
          <w:tcPr>
            <w:tcW w:w="3535" w:type="dxa"/>
          </w:tcPr>
          <w:p w14:paraId="76D81DF4" w14:textId="24ADBCA9"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н</w:t>
            </w:r>
            <w:r w:rsidR="00085162" w:rsidRPr="006A2D98">
              <w:rPr>
                <w:rFonts w:ascii="Times New Roman" w:hAnsi="Times New Roman" w:cs="Times New Roman"/>
                <w:b/>
                <w:sz w:val="24"/>
                <w:szCs w:val="24"/>
              </w:rPr>
              <w:t>е враховано</w:t>
            </w:r>
          </w:p>
          <w:p w14:paraId="1BCFAEFF" w14:textId="77777777" w:rsidR="00085162" w:rsidRPr="006A2D98" w:rsidRDefault="00416688"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 Законі України «Про теплопостачання», зокрема в статті 19-1 наявна норма щодо оплати споживачем теплової енергії шляхом перерахування коштів на рахунок із спеціальним режимом використання, що є обов’язковою умовою договору на постачання теплової енергії, укладеного між теплопостачальною організацією та споживачем теплової енергії. </w:t>
            </w:r>
          </w:p>
          <w:p w14:paraId="6EB97CDA" w14:textId="00982F4F" w:rsidR="00CD7D16" w:rsidRPr="006A2D98" w:rsidRDefault="00CD7D16"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Крім того, Ліцензійними умовами провадження господарської діяльності у сфері теплопостачання, затвердженими постановою НКРЕКП від 22.03.2017 № 308 передбачені договори купівлі-продажу, транспортування та постачання теплової енергії.</w:t>
            </w:r>
          </w:p>
        </w:tc>
      </w:tr>
      <w:tr w:rsidR="006735DF" w:rsidRPr="006A2D98" w14:paraId="1AC599C6" w14:textId="77777777" w:rsidTr="00FD2CE0">
        <w:tc>
          <w:tcPr>
            <w:tcW w:w="4661" w:type="dxa"/>
          </w:tcPr>
          <w:p w14:paraId="1184743E" w14:textId="77777777" w:rsidR="00DD608D" w:rsidRPr="006A2D98" w:rsidRDefault="00DD608D" w:rsidP="006A2D98">
            <w:pPr>
              <w:pStyle w:val="a5"/>
              <w:numPr>
                <w:ilvl w:val="2"/>
                <w:numId w:val="3"/>
              </w:numPr>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 xml:space="preserve">Споживач оплачує вартість спожитої теплової енергії за тарифом на теплову енергію за відповідними категоріями споживання споживача, встановленим відповідно до законодавства теплопостачальній організації, на підставі показань приладів комерційного обліку теплової енергії за умови їх встановлення на межі розділу мереж. </w:t>
            </w:r>
          </w:p>
          <w:p w14:paraId="216C1C88" w14:textId="77777777" w:rsidR="00DD608D" w:rsidRPr="006A2D98" w:rsidRDefault="00DD608D"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У разі якщо прилади комерційного обліку теплової енергії споживача встановлені не на межі розділу мереж, обсяг фактично спожитої теплової енергії розраховується відповідно до пункту 5.1.4 глави 5.1 розділу </w:t>
            </w:r>
            <w:r w:rsidRPr="006A2D98">
              <w:rPr>
                <w:rFonts w:ascii="Times New Roman" w:hAnsi="Times New Roman" w:cs="Times New Roman"/>
                <w:sz w:val="24"/>
                <w:szCs w:val="24"/>
                <w:lang w:val="en-US"/>
              </w:rPr>
              <w:t>V</w:t>
            </w:r>
            <w:r w:rsidRPr="006A2D98">
              <w:rPr>
                <w:rFonts w:ascii="Times New Roman" w:hAnsi="Times New Roman" w:cs="Times New Roman"/>
                <w:sz w:val="24"/>
                <w:szCs w:val="24"/>
              </w:rPr>
              <w:t xml:space="preserve"> цих Правил.</w:t>
            </w:r>
          </w:p>
          <w:p w14:paraId="4B8F551D" w14:textId="77777777" w:rsidR="00DD608D" w:rsidRPr="006A2D98" w:rsidRDefault="00DD608D" w:rsidP="006A2D98">
            <w:pPr>
              <w:pStyle w:val="a5"/>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 xml:space="preserve">У споживачів, що не мають приладів комерційного обліку, обсяг фактично спожитої теплової енергії розраховується відповідно до пункту 5.1.3 глави 5.1 розділу </w:t>
            </w:r>
            <w:r w:rsidRPr="006A2D98">
              <w:rPr>
                <w:rFonts w:ascii="Times New Roman" w:hAnsi="Times New Roman" w:cs="Times New Roman"/>
                <w:sz w:val="24"/>
                <w:szCs w:val="24"/>
                <w:lang w:val="en-US"/>
              </w:rPr>
              <w:t>V</w:t>
            </w:r>
            <w:r w:rsidRPr="006A2D98">
              <w:rPr>
                <w:rFonts w:ascii="Times New Roman" w:hAnsi="Times New Roman" w:cs="Times New Roman"/>
                <w:sz w:val="24"/>
                <w:szCs w:val="24"/>
              </w:rPr>
              <w:t xml:space="preserve"> цих Правил. </w:t>
            </w:r>
          </w:p>
          <w:p w14:paraId="47A9AF1C" w14:textId="1F15082A" w:rsidR="00DD608D" w:rsidRPr="006A2D98" w:rsidRDefault="00DD608D" w:rsidP="006A2D98">
            <w:pPr>
              <w:pStyle w:val="a5"/>
              <w:shd w:val="clear" w:color="auto" w:fill="FFFFFF" w:themeFill="background1"/>
              <w:spacing w:line="240" w:lineRule="auto"/>
              <w:ind w:left="0" w:firstLine="709"/>
              <w:jc w:val="both"/>
              <w:rPr>
                <w:rFonts w:ascii="Times New Roman" w:hAnsi="Times New Roman" w:cs="Times New Roman"/>
                <w:sz w:val="24"/>
                <w:szCs w:val="24"/>
                <w:lang w:val="ru-RU"/>
              </w:rPr>
            </w:pPr>
            <w:r w:rsidRPr="006A2D98">
              <w:rPr>
                <w:rFonts w:ascii="Times New Roman" w:hAnsi="Times New Roman" w:cs="Times New Roman"/>
                <w:sz w:val="24"/>
                <w:szCs w:val="24"/>
              </w:rPr>
              <w:t>За бажанням споживача оплата вартості придбаної теплової енергії може здійснюватися шляхом внесення авансових платежів.</w:t>
            </w:r>
          </w:p>
        </w:tc>
        <w:tc>
          <w:tcPr>
            <w:tcW w:w="6967" w:type="dxa"/>
          </w:tcPr>
          <w:p w14:paraId="7A83EFED" w14:textId="288860F5"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ТОВ «ЄВРО-РЕКОНСТРУКЦІЯ»</w:t>
            </w:r>
            <w:r w:rsidR="00D10AF0" w:rsidRPr="006A2D98">
              <w:rPr>
                <w:rFonts w:ascii="Times New Roman" w:hAnsi="Times New Roman" w:cs="Times New Roman"/>
                <w:b/>
                <w:i/>
                <w:sz w:val="28"/>
                <w:szCs w:val="24"/>
                <w:u w:val="single"/>
              </w:rPr>
              <w:t>,</w:t>
            </w:r>
          </w:p>
          <w:p w14:paraId="20012455" w14:textId="321137CD" w:rsidR="00EA0128" w:rsidRPr="006A2D98" w:rsidRDefault="00EA0128"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00B7DC3B"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66DB83E7" w14:textId="77777777" w:rsidR="00EA0128" w:rsidRPr="006A2D98" w:rsidRDefault="00EA0128"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підпункт 3.4.4. абзац 4</w:t>
            </w:r>
          </w:p>
          <w:p w14:paraId="46D622C8" w14:textId="77777777" w:rsidR="00EA0128" w:rsidRPr="006A2D98" w:rsidRDefault="00EA0128" w:rsidP="006A2D98">
            <w:pPr>
              <w:shd w:val="clear" w:color="auto" w:fill="FFFFFF" w:themeFill="background1"/>
              <w:spacing w:line="240" w:lineRule="auto"/>
              <w:jc w:val="both"/>
              <w:rPr>
                <w:rFonts w:ascii="Times New Roman" w:hAnsi="Times New Roman" w:cs="Times New Roman"/>
                <w:b/>
                <w:i/>
                <w:sz w:val="28"/>
                <w:szCs w:val="24"/>
                <w:u w:val="single"/>
              </w:rPr>
            </w:pPr>
          </w:p>
          <w:p w14:paraId="78BDF3EC"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3.4.4. ….</w:t>
            </w:r>
          </w:p>
          <w:p w14:paraId="2A43A430" w14:textId="77777777" w:rsidR="00DD608D" w:rsidRPr="006A2D98" w:rsidRDefault="00DD608D" w:rsidP="006A2D98">
            <w:pPr>
              <w:pStyle w:val="a5"/>
              <w:shd w:val="clear" w:color="auto" w:fill="FFFFFF" w:themeFill="background1"/>
              <w:spacing w:line="240" w:lineRule="auto"/>
              <w:ind w:left="0"/>
              <w:jc w:val="both"/>
              <w:rPr>
                <w:rFonts w:ascii="Times New Roman" w:hAnsi="Times New Roman" w:cs="Times New Roman"/>
                <w:sz w:val="24"/>
                <w:szCs w:val="24"/>
              </w:rPr>
            </w:pPr>
            <w:r w:rsidRPr="006A2D98">
              <w:rPr>
                <w:rFonts w:ascii="Times New Roman" w:hAnsi="Times New Roman" w:cs="Times New Roman"/>
                <w:sz w:val="24"/>
                <w:szCs w:val="24"/>
              </w:rPr>
              <w:t>Оплата Споживачем (крім бюджетних установ) вартості придбаної теплової енергії здійснюється  шляхом внесення авансових платежів, згідно графіку платежів, визначеного умовами договору.</w:t>
            </w:r>
          </w:p>
          <w:p w14:paraId="01763C28"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2FEE6D26"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19CD854" w14:textId="77777777" w:rsidR="00DD608D" w:rsidRPr="006A2D98" w:rsidRDefault="00DD608D"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Забезпечення  рівних умов щодо фінансового навантаження між постачальниками товарної продукції  (теплової, електричної енергії та природного газу) юридичним особам (приватним клієнтам).</w:t>
            </w:r>
          </w:p>
          <w:p w14:paraId="53AF950B" w14:textId="1A252BFB" w:rsidR="00FD5247"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Умовами типових  договорів на постачання електричної енергії та природного  газу для юридичних осіб (приватних клієнтів)передбачена попередня оплата (авансові платежі) заявлених обсягів споживання товарної продукції, для зменшення фінансового навантаження на постачальників електричної енергії та газу.</w:t>
            </w:r>
          </w:p>
        </w:tc>
        <w:tc>
          <w:tcPr>
            <w:tcW w:w="3535" w:type="dxa"/>
          </w:tcPr>
          <w:p w14:paraId="7F4653A1" w14:textId="18A2FAA5"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E74DCB" w:rsidRPr="006A2D98">
              <w:rPr>
                <w:rFonts w:ascii="Times New Roman" w:hAnsi="Times New Roman" w:cs="Times New Roman"/>
                <w:b/>
                <w:sz w:val="24"/>
                <w:szCs w:val="24"/>
              </w:rPr>
              <w:t>е враховано</w:t>
            </w:r>
          </w:p>
          <w:p w14:paraId="11F5B8F7" w14:textId="1A9CFCF8" w:rsidR="00E74DCB" w:rsidRPr="006A2D98" w:rsidRDefault="00E74DCB"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У Законі України «Про теплопостачання» відсутня норма щодо обов’язковості проведення авансових платежів</w:t>
            </w:r>
          </w:p>
        </w:tc>
      </w:tr>
      <w:tr w:rsidR="006735DF" w:rsidRPr="006A2D98" w14:paraId="6B94868D" w14:textId="77777777" w:rsidTr="00FD2CE0">
        <w:tc>
          <w:tcPr>
            <w:tcW w:w="4661" w:type="dxa"/>
          </w:tcPr>
          <w:p w14:paraId="476CA6C3" w14:textId="77777777" w:rsidR="00DD608D" w:rsidRPr="006A2D98" w:rsidRDefault="00DD608D" w:rsidP="006A2D98">
            <w:pPr>
              <w:pStyle w:val="a5"/>
              <w:numPr>
                <w:ilvl w:val="2"/>
                <w:numId w:val="3"/>
              </w:numPr>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Теплопостачальна організація повинна надавати споживачу акти купівлі-продажу теплової енергії та рахунки на оплату за звітний період у спосіб, погоджений із споживачем, зокрема через особистий кабінет на офіційному вебсайті теплопостачальної організації, електронною поштою, за допомогою мобільних застосунків.</w:t>
            </w:r>
          </w:p>
          <w:p w14:paraId="1F2E0358"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625B912B" w14:textId="3BFACA41"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3730FF55"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ТОВ «ЄВРО-РЕКОНСТРУКЦІЯ»</w:t>
            </w:r>
          </w:p>
          <w:p w14:paraId="6EC333D8" w14:textId="74821796"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3.4.5. Теплопостачальна організація повинна надавати споживачу акти купівлі-продажу теплової енергії та рахунки на оплату </w:t>
            </w:r>
            <w:r w:rsidRPr="006A2D98">
              <w:rPr>
                <w:rFonts w:ascii="Times New Roman" w:hAnsi="Times New Roman" w:cs="Times New Roman"/>
                <w:b/>
                <w:bCs/>
                <w:sz w:val="24"/>
                <w:szCs w:val="24"/>
              </w:rPr>
              <w:t>(попередню оплату)</w:t>
            </w:r>
            <w:r w:rsidRPr="006A2D98">
              <w:rPr>
                <w:rFonts w:ascii="Times New Roman" w:hAnsi="Times New Roman" w:cs="Times New Roman"/>
                <w:sz w:val="24"/>
                <w:szCs w:val="24"/>
              </w:rPr>
              <w:t xml:space="preserve">  за звітний період у спосіб, погоджений із споживачем, зокрема </w:t>
            </w:r>
            <w:r w:rsidRPr="006A2D98">
              <w:rPr>
                <w:rFonts w:ascii="Times New Roman" w:hAnsi="Times New Roman" w:cs="Times New Roman"/>
                <w:b/>
                <w:bCs/>
                <w:sz w:val="24"/>
                <w:szCs w:val="24"/>
              </w:rPr>
              <w:t>в паперовому вигляді,</w:t>
            </w:r>
            <w:r w:rsidRPr="006A2D98">
              <w:rPr>
                <w:rFonts w:ascii="Times New Roman" w:hAnsi="Times New Roman" w:cs="Times New Roman"/>
                <w:sz w:val="24"/>
                <w:szCs w:val="24"/>
              </w:rPr>
              <w:t xml:space="preserve">  через особистий кабінет на офіційному вебсайті теплопостачальної організації, електронною поштою, за допомогою мобільних застосунків.</w:t>
            </w:r>
          </w:p>
          <w:p w14:paraId="3DCFC74F" w14:textId="77777777" w:rsidR="005B2510" w:rsidRPr="006A2D98" w:rsidRDefault="005B2510" w:rsidP="006A2D98">
            <w:pPr>
              <w:shd w:val="clear" w:color="auto" w:fill="FFFFFF" w:themeFill="background1"/>
              <w:spacing w:line="240" w:lineRule="auto"/>
              <w:jc w:val="both"/>
              <w:rPr>
                <w:rFonts w:ascii="Times New Roman" w:hAnsi="Times New Roman" w:cs="Times New Roman"/>
                <w:sz w:val="24"/>
                <w:szCs w:val="24"/>
              </w:rPr>
            </w:pPr>
          </w:p>
          <w:p w14:paraId="566EB571"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3FFE62B" w14:textId="21F36644" w:rsidR="00DD608D" w:rsidRPr="006A2D98" w:rsidRDefault="00DD608D"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Забезпечення рівних умов щодо фінансового навантаження між постачальниками товарної продукції  (теплової, електричної енергії та природного газу) юридичним особам (приватним клієнтам).</w:t>
            </w:r>
          </w:p>
          <w:p w14:paraId="33DF9F5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Умовами типових  договорів на постачання електричної енергії та природного  газу для юридичних осіб (приватних клієнтів)передбачена попередня оплата (авансові платежі) заявлених обсягів споживання товарної продукції, для зменшення фінансового навантаження на постачальників електричної енергії та газу.</w:t>
            </w:r>
          </w:p>
          <w:p w14:paraId="23C870A5" w14:textId="77777777" w:rsidR="00FD5247" w:rsidRPr="006A2D98" w:rsidRDefault="00FD5247" w:rsidP="006A2D98">
            <w:pPr>
              <w:shd w:val="clear" w:color="auto" w:fill="FFFFFF" w:themeFill="background1"/>
              <w:spacing w:line="240" w:lineRule="auto"/>
              <w:jc w:val="both"/>
              <w:rPr>
                <w:rFonts w:ascii="Times New Roman" w:hAnsi="Times New Roman" w:cs="Times New Roman"/>
                <w:sz w:val="24"/>
                <w:szCs w:val="24"/>
              </w:rPr>
            </w:pPr>
          </w:p>
          <w:p w14:paraId="5B96212A" w14:textId="7703C859" w:rsidR="00FD5247" w:rsidRPr="006A2D98" w:rsidRDefault="00FD5247"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52572122"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КУНІН Л.М.</w:t>
            </w:r>
          </w:p>
          <w:p w14:paraId="6DDD0007" w14:textId="6A591F35" w:rsidR="00FD5247" w:rsidRPr="006A2D98" w:rsidRDefault="00FD524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3.4.5. Теплопостачальна організація </w:t>
            </w:r>
            <w:r w:rsidRPr="006A2D98">
              <w:rPr>
                <w:rFonts w:ascii="Times New Roman" w:hAnsi="Times New Roman" w:cs="Times New Roman"/>
                <w:b/>
                <w:bCs/>
                <w:sz w:val="24"/>
                <w:szCs w:val="24"/>
              </w:rPr>
              <w:t xml:space="preserve">за кожен обліковий період </w:t>
            </w:r>
            <w:r w:rsidRPr="006A2D98">
              <w:rPr>
                <w:rFonts w:ascii="Times New Roman" w:hAnsi="Times New Roman" w:cs="Times New Roman"/>
                <w:sz w:val="24"/>
                <w:szCs w:val="24"/>
              </w:rPr>
              <w:t xml:space="preserve">повинна надавати споживачу </w:t>
            </w:r>
            <w:r w:rsidRPr="006A2D98">
              <w:rPr>
                <w:rFonts w:ascii="Times New Roman" w:hAnsi="Times New Roman" w:cs="Times New Roman"/>
                <w:b/>
                <w:bCs/>
                <w:sz w:val="24"/>
                <w:szCs w:val="24"/>
              </w:rPr>
              <w:t xml:space="preserve">акт купівлі-продажу теплової енергії та рахунок на оплату, сума якого включає величину авансового платежу, з </w:t>
            </w:r>
            <w:proofErr w:type="spellStart"/>
            <w:r w:rsidRPr="006A2D98">
              <w:rPr>
                <w:rFonts w:ascii="Times New Roman" w:hAnsi="Times New Roman" w:cs="Times New Roman"/>
                <w:b/>
                <w:bCs/>
                <w:sz w:val="24"/>
                <w:szCs w:val="24"/>
              </w:rPr>
              <w:t>ypaxyвaнням</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caльдo</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poзpaxyнкiв</w:t>
            </w:r>
            <w:proofErr w:type="spellEnd"/>
            <w:r w:rsidRPr="006A2D98">
              <w:rPr>
                <w:rFonts w:ascii="Times New Roman" w:hAnsi="Times New Roman" w:cs="Times New Roman"/>
                <w:b/>
                <w:bCs/>
                <w:sz w:val="24"/>
                <w:szCs w:val="24"/>
              </w:rPr>
              <w:t xml:space="preserve"> та несплаченої суми за попередній(-ні) період(-и) виходячи з розрахунку фактичної реалізації теплової </w:t>
            </w:r>
            <w:proofErr w:type="spellStart"/>
            <w:r w:rsidRPr="006A2D98">
              <w:rPr>
                <w:rFonts w:ascii="Times New Roman" w:hAnsi="Times New Roman" w:cs="Times New Roman"/>
                <w:b/>
                <w:bCs/>
                <w:sz w:val="24"/>
                <w:szCs w:val="24"/>
              </w:rPr>
              <w:t>eнepгiї</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пpи</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пepeвищeннi</w:t>
            </w:r>
            <w:proofErr w:type="spellEnd"/>
            <w:r w:rsidRPr="006A2D98">
              <w:rPr>
                <w:rFonts w:ascii="Times New Roman" w:hAnsi="Times New Roman" w:cs="Times New Roman"/>
                <w:b/>
                <w:bCs/>
                <w:sz w:val="24"/>
                <w:szCs w:val="24"/>
              </w:rPr>
              <w:t xml:space="preserve"> обсягу її фактичного </w:t>
            </w:r>
            <w:proofErr w:type="spellStart"/>
            <w:r w:rsidRPr="006A2D98">
              <w:rPr>
                <w:rFonts w:ascii="Times New Roman" w:hAnsi="Times New Roman" w:cs="Times New Roman"/>
                <w:b/>
                <w:bCs/>
                <w:sz w:val="24"/>
                <w:szCs w:val="24"/>
              </w:rPr>
              <w:t>викopиcтaння</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пoнaд</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зaявлeнoгo</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тa</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cплaчeнoгo</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дo</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пoчaткy</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poзpaxyнкoвoгo</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пepioдy</w:t>
            </w:r>
            <w:proofErr w:type="spellEnd"/>
            <w:r w:rsidRPr="006A2D98">
              <w:rPr>
                <w:rFonts w:ascii="Times New Roman" w:hAnsi="Times New Roman" w:cs="Times New Roman"/>
                <w:b/>
                <w:bCs/>
                <w:sz w:val="24"/>
                <w:szCs w:val="24"/>
              </w:rPr>
              <w:t>,</w:t>
            </w:r>
            <w:r w:rsidRPr="006A2D98">
              <w:rPr>
                <w:rFonts w:ascii="Times New Roman" w:hAnsi="Times New Roman" w:cs="Times New Roman"/>
                <w:sz w:val="24"/>
                <w:szCs w:val="24"/>
              </w:rPr>
              <w:t xml:space="preserve"> у спосіб, погоджений із споживачем, зокрема, </w:t>
            </w:r>
            <w:r w:rsidRPr="006A2D98">
              <w:rPr>
                <w:rFonts w:ascii="Times New Roman" w:hAnsi="Times New Roman" w:cs="Times New Roman"/>
                <w:b/>
                <w:bCs/>
                <w:sz w:val="24"/>
                <w:szCs w:val="24"/>
              </w:rPr>
              <w:t>в паперовому вигляді</w:t>
            </w:r>
            <w:r w:rsidRPr="006A2D98">
              <w:rPr>
                <w:rFonts w:ascii="Times New Roman" w:hAnsi="Times New Roman" w:cs="Times New Roman"/>
                <w:sz w:val="24"/>
                <w:szCs w:val="24"/>
              </w:rPr>
              <w:t>,  через особистий кабінет на офіційному веб-сайті теплопостачальної організації, електронною поштою, за допомогою мобільних застосунків.</w:t>
            </w:r>
          </w:p>
        </w:tc>
        <w:tc>
          <w:tcPr>
            <w:tcW w:w="3535" w:type="dxa"/>
          </w:tcPr>
          <w:p w14:paraId="2F2F1F19" w14:textId="023B3523"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443D9B" w:rsidRPr="006A2D98">
              <w:rPr>
                <w:rFonts w:ascii="Times New Roman" w:hAnsi="Times New Roman" w:cs="Times New Roman"/>
                <w:b/>
                <w:sz w:val="24"/>
                <w:szCs w:val="24"/>
              </w:rPr>
              <w:t>астково</w:t>
            </w:r>
            <w:proofErr w:type="spellEnd"/>
            <w:r w:rsidR="00443D9B" w:rsidRPr="006A2D98">
              <w:rPr>
                <w:rFonts w:ascii="Times New Roman" w:hAnsi="Times New Roman" w:cs="Times New Roman"/>
                <w:b/>
                <w:sz w:val="24"/>
                <w:szCs w:val="24"/>
              </w:rPr>
              <w:t xml:space="preserve"> враховано</w:t>
            </w:r>
          </w:p>
          <w:p w14:paraId="12A870A6" w14:textId="5905463B" w:rsidR="00443D9B"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443D9B" w:rsidRPr="006A2D98">
              <w:rPr>
                <w:rFonts w:ascii="Times New Roman" w:hAnsi="Times New Roman" w:cs="Times New Roman"/>
                <w:sz w:val="24"/>
                <w:szCs w:val="24"/>
              </w:rPr>
              <w:t>:</w:t>
            </w:r>
          </w:p>
          <w:p w14:paraId="5256EB7A" w14:textId="2ADB40DE" w:rsidR="00443D9B" w:rsidRPr="006A2D98" w:rsidRDefault="00443D9B"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«3.4.</w:t>
            </w:r>
            <w:r w:rsidR="006E37D6" w:rsidRPr="006A2D98">
              <w:rPr>
                <w:rFonts w:ascii="Times New Roman" w:hAnsi="Times New Roman" w:cs="Times New Roman"/>
                <w:sz w:val="24"/>
                <w:szCs w:val="24"/>
              </w:rPr>
              <w:t>5</w:t>
            </w:r>
            <w:r w:rsidRPr="006A2D98">
              <w:rPr>
                <w:rFonts w:ascii="Times New Roman" w:hAnsi="Times New Roman" w:cs="Times New Roman"/>
                <w:sz w:val="24"/>
                <w:szCs w:val="24"/>
              </w:rPr>
              <w:t>.</w:t>
            </w:r>
            <w:r w:rsidRPr="006A2D98">
              <w:rPr>
                <w:rFonts w:ascii="Times New Roman" w:hAnsi="Times New Roman" w:cs="Times New Roman"/>
                <w:sz w:val="24"/>
                <w:szCs w:val="24"/>
              </w:rPr>
              <w:tab/>
              <w:t xml:space="preserve">Теплопостачальна організація повинна надавати споживачу акти купівлі-продажу теплової енергії та рахунки на оплату за звітний період у спосіб, погоджений із споживачем, </w:t>
            </w:r>
            <w:r w:rsidRPr="006A2D98">
              <w:rPr>
                <w:rFonts w:ascii="Times New Roman" w:hAnsi="Times New Roman" w:cs="Times New Roman"/>
                <w:b/>
                <w:sz w:val="24"/>
                <w:szCs w:val="24"/>
              </w:rPr>
              <w:t>зокрема</w:t>
            </w:r>
            <w:r w:rsidR="00E8442B" w:rsidRPr="006A2D98">
              <w:rPr>
                <w:rFonts w:ascii="Times New Roman" w:hAnsi="Times New Roman" w:cs="Times New Roman"/>
                <w:b/>
                <w:sz w:val="24"/>
                <w:szCs w:val="24"/>
              </w:rPr>
              <w:t xml:space="preserve"> </w:t>
            </w:r>
            <w:bookmarkStart w:id="31" w:name="_Hlk198820516"/>
            <w:r w:rsidR="00E8442B" w:rsidRPr="006A2D98">
              <w:rPr>
                <w:rFonts w:ascii="Times New Roman" w:hAnsi="Times New Roman" w:cs="Times New Roman"/>
                <w:b/>
                <w:sz w:val="24"/>
                <w:szCs w:val="24"/>
              </w:rPr>
              <w:t>в паперовому вигляді та/або</w:t>
            </w:r>
            <w:r w:rsidRPr="006A2D98">
              <w:rPr>
                <w:rFonts w:ascii="Times New Roman" w:hAnsi="Times New Roman" w:cs="Times New Roman"/>
                <w:sz w:val="24"/>
                <w:szCs w:val="24"/>
              </w:rPr>
              <w:t xml:space="preserve"> </w:t>
            </w:r>
            <w:bookmarkEnd w:id="31"/>
            <w:r w:rsidRPr="006A2D98">
              <w:rPr>
                <w:rFonts w:ascii="Times New Roman" w:hAnsi="Times New Roman" w:cs="Times New Roman"/>
                <w:sz w:val="24"/>
                <w:szCs w:val="24"/>
              </w:rPr>
              <w:t>через особистий кабінет на офіційному вебсайті теплопостачальної організації, електронною поштою, за допомогою мобільних застосунків.</w:t>
            </w:r>
          </w:p>
        </w:tc>
      </w:tr>
      <w:tr w:rsidR="006735DF" w:rsidRPr="006A2D98" w14:paraId="25197C8E" w14:textId="77777777" w:rsidTr="00FD2CE0">
        <w:tc>
          <w:tcPr>
            <w:tcW w:w="4661" w:type="dxa"/>
          </w:tcPr>
          <w:p w14:paraId="389EDB64"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bookmarkStart w:id="32" w:name="_Hlk190697620"/>
          </w:p>
          <w:p w14:paraId="41534D31" w14:textId="77777777" w:rsidR="00DD608D" w:rsidRPr="006A2D98" w:rsidRDefault="00DD608D" w:rsidP="006A2D98">
            <w:pPr>
              <w:pStyle w:val="a5"/>
              <w:numPr>
                <w:ilvl w:val="2"/>
                <w:numId w:val="3"/>
              </w:numPr>
              <w:shd w:val="clear" w:color="auto" w:fill="FFFFFF" w:themeFill="background1"/>
              <w:spacing w:line="240" w:lineRule="auto"/>
              <w:ind w:left="0" w:firstLine="709"/>
              <w:jc w:val="both"/>
              <w:rPr>
                <w:rFonts w:ascii="Times New Roman" w:hAnsi="Times New Roman" w:cs="Times New Roman"/>
                <w:sz w:val="24"/>
                <w:szCs w:val="24"/>
              </w:rPr>
            </w:pPr>
            <w:r w:rsidRPr="006A2D98">
              <w:rPr>
                <w:rFonts w:ascii="Times New Roman" w:hAnsi="Times New Roman" w:cs="Times New Roman"/>
                <w:sz w:val="24"/>
                <w:szCs w:val="24"/>
              </w:rPr>
              <w:t>При виявленні під час проведення відповідної перевірки теплопостачальною організацією порушень споживачем умов договору постачання теплової енергії та відповідних нормативних документів, теплопостачальна організація оформлює акт про порушення споживання теплової енергії, у якому зазначає перелік заходів щодо усунення виявлених порушень.</w:t>
            </w:r>
          </w:p>
          <w:bookmarkEnd w:id="32"/>
          <w:p w14:paraId="33C51DAE" w14:textId="77777777" w:rsidR="00DD608D" w:rsidRPr="006A2D98" w:rsidRDefault="00DD608D" w:rsidP="006A2D98">
            <w:pPr>
              <w:pStyle w:val="a7"/>
              <w:shd w:val="clear" w:color="auto" w:fill="FFFFFF" w:themeFill="background1"/>
              <w:ind w:firstLine="708"/>
              <w:jc w:val="both"/>
              <w:rPr>
                <w:rFonts w:ascii="Times New Roman" w:eastAsiaTheme="minorHAnsi" w:hAnsi="Times New Roman" w:cs="Times New Roman"/>
                <w:sz w:val="24"/>
                <w:szCs w:val="24"/>
                <w:lang w:eastAsia="en-US"/>
              </w:rPr>
            </w:pPr>
            <w:r w:rsidRPr="006A2D98">
              <w:rPr>
                <w:rFonts w:ascii="Times New Roman" w:eastAsiaTheme="minorHAnsi" w:hAnsi="Times New Roman" w:cs="Times New Roman"/>
                <w:sz w:val="24"/>
                <w:szCs w:val="24"/>
                <w:lang w:eastAsia="en-US"/>
              </w:rPr>
              <w:t>У разі відмови споживача підписати зазначений акт, він підписується лише представниками теплопостачальної організації, які брали участь у відповідній перевірці (не менше трьох), з зазначенням відповідної інформації щодо відмови у підписанні акту споживачем.</w:t>
            </w:r>
          </w:p>
          <w:p w14:paraId="4120FD7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1FAAF677" w14:textId="77777777" w:rsidR="00B14951" w:rsidRPr="006A2D98" w:rsidRDefault="00B14951"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040C5C71" w14:textId="77777777" w:rsidR="00B14951" w:rsidRPr="006A2D98" w:rsidRDefault="00B14951"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3.4.7.</w:t>
            </w:r>
            <w:r w:rsidRPr="006A2D98">
              <w:rPr>
                <w:rFonts w:ascii="Times New Roman" w:hAnsi="Times New Roman" w:cs="Times New Roman"/>
                <w:sz w:val="24"/>
                <w:szCs w:val="24"/>
              </w:rPr>
              <w:tab/>
              <w:t>При виявленні під час проведення відповідної перевірки теплопостачальною організацією порушень споживачем умов договору постачання теплової енергії та відповідних нормативних документів, теплопостачальна організація оформлює акт про порушення споживання теплової енергії, у якому зазначає перелік заходів щодо усунення виявлених порушень.</w:t>
            </w:r>
          </w:p>
          <w:p w14:paraId="4D0ABC8D" w14:textId="77777777" w:rsidR="00DD608D"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відмови споживача підписати зазначений акт, він підписується лише представниками теплопостачальної організації, які брали участь у відповідній перевірці (не менше </w:t>
            </w:r>
            <w:r w:rsidRPr="006A2D98">
              <w:rPr>
                <w:rFonts w:ascii="Times New Roman" w:hAnsi="Times New Roman" w:cs="Times New Roman"/>
                <w:b/>
                <w:sz w:val="24"/>
                <w:szCs w:val="24"/>
              </w:rPr>
              <w:t xml:space="preserve">двох, або одним представником </w:t>
            </w:r>
            <w:proofErr w:type="spellStart"/>
            <w:r w:rsidRPr="006A2D98">
              <w:rPr>
                <w:rFonts w:ascii="Times New Roman" w:hAnsi="Times New Roman" w:cs="Times New Roman"/>
                <w:b/>
                <w:sz w:val="24"/>
                <w:szCs w:val="24"/>
              </w:rPr>
              <w:t>теплопостачальника</w:t>
            </w:r>
            <w:proofErr w:type="spellEnd"/>
            <w:r w:rsidRPr="006A2D98">
              <w:rPr>
                <w:rFonts w:ascii="Times New Roman" w:hAnsi="Times New Roman" w:cs="Times New Roman"/>
                <w:b/>
                <w:sz w:val="24"/>
                <w:szCs w:val="24"/>
              </w:rPr>
              <w:t xml:space="preserve"> із незаінтересованою особою</w:t>
            </w:r>
            <w:r w:rsidRPr="006A2D98">
              <w:rPr>
                <w:rFonts w:ascii="Times New Roman" w:hAnsi="Times New Roman" w:cs="Times New Roman"/>
                <w:sz w:val="24"/>
                <w:szCs w:val="24"/>
              </w:rPr>
              <w:t>), з зазначенням відповідної інформації щодо відмови у підписанні акту споживачем.</w:t>
            </w:r>
          </w:p>
          <w:p w14:paraId="33443B8F" w14:textId="77777777"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p>
          <w:p w14:paraId="5BADA986" w14:textId="77777777" w:rsidR="00B14951" w:rsidRPr="006A2D98" w:rsidRDefault="00B14951"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8024393" w14:textId="77777777"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Вимога про підписання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порушення, у разі відмови споживача від підписання такого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трьома представниками теплопостачальної організації, фактично зумовлює необхідність проведення усіх перевірок трьома представниками </w:t>
            </w:r>
            <w:proofErr w:type="spellStart"/>
            <w:r w:rsidRPr="006A2D98">
              <w:rPr>
                <w:rFonts w:ascii="Times New Roman" w:hAnsi="Times New Roman" w:cs="Times New Roman"/>
                <w:sz w:val="24"/>
                <w:szCs w:val="24"/>
              </w:rPr>
              <w:t>теплопостачальника</w:t>
            </w:r>
            <w:proofErr w:type="spellEnd"/>
            <w:r w:rsidRPr="006A2D98">
              <w:rPr>
                <w:rFonts w:ascii="Times New Roman" w:hAnsi="Times New Roman" w:cs="Times New Roman"/>
                <w:sz w:val="24"/>
                <w:szCs w:val="24"/>
              </w:rPr>
              <w:t xml:space="preserve">, що </w:t>
            </w:r>
            <w:r w:rsidRPr="006A2D98">
              <w:rPr>
                <w:rFonts w:ascii="Times New Roman" w:hAnsi="Times New Roman" w:cs="Times New Roman"/>
                <w:sz w:val="24"/>
                <w:szCs w:val="24"/>
                <w:u w:val="single"/>
              </w:rPr>
              <w:t>суттєво обмежить можливості перевірок</w:t>
            </w:r>
            <w:r w:rsidRPr="006A2D98">
              <w:rPr>
                <w:rFonts w:ascii="Times New Roman" w:hAnsi="Times New Roman" w:cs="Times New Roman"/>
                <w:sz w:val="24"/>
                <w:szCs w:val="24"/>
              </w:rPr>
              <w:t>, внаслідок відволікання 3 представників на кожну перевірку.</w:t>
            </w:r>
          </w:p>
          <w:p w14:paraId="19E726B6" w14:textId="77777777"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Пропонуємо передбачити аналогічно вимогам п. 4 глави 5 розділу ХІ Кодексу ГРМ передбачивши можливість підписання одним </w:t>
            </w:r>
            <w:r w:rsidRPr="006A2D98">
              <w:rPr>
                <w:rFonts w:ascii="Times New Roman" w:hAnsi="Times New Roman" w:cs="Times New Roman"/>
                <w:sz w:val="24"/>
                <w:szCs w:val="24"/>
              </w:rPr>
              <w:lastRenderedPageBreak/>
              <w:t xml:space="preserve">представником постачальника із залученням додатково однієї незаінтересованої особи.   </w:t>
            </w:r>
          </w:p>
          <w:p w14:paraId="29A7BFD4" w14:textId="40CAB123" w:rsidR="00B14951" w:rsidRPr="006A2D98" w:rsidRDefault="00B1495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u w:val="single"/>
              </w:rPr>
              <w:t>Реалізацію вказаних умов також необхідно внести до проекту Примірного договору постачання</w:t>
            </w:r>
            <w:r w:rsidRPr="006A2D98">
              <w:rPr>
                <w:rFonts w:ascii="Times New Roman" w:hAnsi="Times New Roman" w:cs="Times New Roman"/>
                <w:spacing w:val="-18"/>
                <w:sz w:val="24"/>
                <w:szCs w:val="24"/>
                <w:u w:val="single"/>
              </w:rPr>
              <w:t xml:space="preserve"> </w:t>
            </w:r>
            <w:r w:rsidRPr="006A2D98">
              <w:rPr>
                <w:rFonts w:ascii="Times New Roman" w:hAnsi="Times New Roman" w:cs="Times New Roman"/>
                <w:sz w:val="24"/>
                <w:szCs w:val="24"/>
                <w:u w:val="single"/>
              </w:rPr>
              <w:t>теплової</w:t>
            </w:r>
            <w:r w:rsidRPr="006A2D98">
              <w:rPr>
                <w:rFonts w:ascii="Times New Roman" w:hAnsi="Times New Roman" w:cs="Times New Roman"/>
                <w:spacing w:val="-20"/>
                <w:sz w:val="24"/>
                <w:szCs w:val="24"/>
                <w:u w:val="single"/>
              </w:rPr>
              <w:t xml:space="preserve"> </w:t>
            </w:r>
            <w:r w:rsidRPr="006A2D98">
              <w:rPr>
                <w:rFonts w:ascii="Times New Roman" w:hAnsi="Times New Roman" w:cs="Times New Roman"/>
                <w:spacing w:val="-2"/>
                <w:sz w:val="24"/>
                <w:szCs w:val="24"/>
                <w:u w:val="single"/>
              </w:rPr>
              <w:t>енергії.</w:t>
            </w:r>
          </w:p>
        </w:tc>
        <w:tc>
          <w:tcPr>
            <w:tcW w:w="3535" w:type="dxa"/>
          </w:tcPr>
          <w:p w14:paraId="4333B527" w14:textId="41CD437F" w:rsidR="00DD608D" w:rsidRPr="006A2D98" w:rsidRDefault="00DE109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Потребує обговорення</w:t>
            </w:r>
          </w:p>
          <w:p w14:paraId="2376F173" w14:textId="47587290" w:rsidR="0005469E" w:rsidRPr="006A2D98" w:rsidRDefault="0005469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Оскільки відсутня конкретизація поняття «незаінтересована особа» </w:t>
            </w:r>
          </w:p>
        </w:tc>
      </w:tr>
      <w:tr w:rsidR="006735DF" w:rsidRPr="006A2D98" w14:paraId="7942425D" w14:textId="77777777" w:rsidTr="00FD2CE0">
        <w:tc>
          <w:tcPr>
            <w:tcW w:w="4661" w:type="dxa"/>
          </w:tcPr>
          <w:p w14:paraId="50B1269B" w14:textId="77777777" w:rsidR="00D11D9B" w:rsidRPr="006A2D98" w:rsidRDefault="00D11D9B"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ІV. Права і обов’язки користувачів системи теплопостачання</w:t>
            </w:r>
          </w:p>
          <w:p w14:paraId="34F097A7" w14:textId="77777777" w:rsidR="00D11D9B" w:rsidRPr="006A2D98" w:rsidRDefault="00D11D9B"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231776A0" w14:textId="713531C5" w:rsidR="002A1102" w:rsidRPr="006A2D98" w:rsidRDefault="002A1102"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20C34D60" w14:textId="7FBAFE9E"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Баланс прав та обов’язків.</w:t>
            </w:r>
            <w:r w:rsidRPr="006A2D98">
              <w:rPr>
                <w:rFonts w:ascii="Times New Roman" w:hAnsi="Times New Roman" w:cs="Times New Roman"/>
                <w:sz w:val="24"/>
                <w:szCs w:val="24"/>
              </w:rPr>
              <w:t xml:space="preserve"> У цьому розділі детально прописані права й обов’язки кожної сторони за трьома видами договорів (генеруюча організація та замовник за договором купівлі-продажу, теплотранспортуюча організація та замовник за договором транспортування, теплопостачальна організація та споживач за договором постачання). Така деталізація – значний плюс, оскільки усі ключові аспекти (якість теплоносія, строки, обсяги, оплата, відповідальність) чітко розподілені.</w:t>
            </w:r>
          </w:p>
          <w:p w14:paraId="14F39FD5" w14:textId="5C29915A" w:rsidR="003E68C4" w:rsidRPr="006A2D98" w:rsidRDefault="003E68C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Обов’язки оператора мережі.</w:t>
            </w:r>
            <w:r w:rsidRPr="006A2D98">
              <w:rPr>
                <w:rFonts w:ascii="Times New Roman" w:hAnsi="Times New Roman" w:cs="Times New Roman"/>
                <w:sz w:val="24"/>
                <w:szCs w:val="24"/>
              </w:rPr>
              <w:t xml:space="preserve"> Наприклад, теплотранспортуюча організація зобов’язана безперебійно транспортувати тепло у погоджених обсягах, забезпечити необхідні параметри теплоносія на виході за умови дотримання їх на вході, утримувати мережі в належному стані та вчасно ремонтувати, здійснювати повірку і ремонт приладів обліку, дотримуватися правил безпеки тощо. Особливо відзначимо норму про компенсацію втрат і витоків (п.4.2.2(5))– вона узгоджується з фінансовим механізмом у розділі 3.3 і гарантує виконання: оператор зобов’язаний відшкодовувати втрати, що стимулює його зменшувати їх. </w:t>
            </w:r>
          </w:p>
          <w:p w14:paraId="0CF69E70" w14:textId="41BA0C73" w:rsidR="00D11D9B" w:rsidRPr="006A2D98" w:rsidRDefault="003E68C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bCs/>
                <w:sz w:val="24"/>
                <w:szCs w:val="24"/>
              </w:rPr>
              <w:t>Обов’язки незалежних виробників.</w:t>
            </w:r>
            <w:r w:rsidRPr="006A2D98">
              <w:rPr>
                <w:rFonts w:ascii="Times New Roman" w:hAnsi="Times New Roman" w:cs="Times New Roman"/>
                <w:sz w:val="24"/>
                <w:szCs w:val="24"/>
              </w:rPr>
              <w:t xml:space="preserve"> Замовник теплотранспортної послуги (власник тепла) зі свого боку має підтримувати баланс обсягів подачі і відбору тепла, дотримуватися погоджених графіків, своєчасно усувати власні неполадки та виконувати команди диспетчерів оператора у конкурентній системі. Це важливо для стабільності всієї системи. Пропонується доповнити, що </w:t>
            </w:r>
            <w:r w:rsidRPr="006A2D98">
              <w:rPr>
                <w:rFonts w:ascii="Times New Roman" w:hAnsi="Times New Roman" w:cs="Times New Roman"/>
                <w:b/>
                <w:bCs/>
                <w:sz w:val="24"/>
                <w:szCs w:val="24"/>
              </w:rPr>
              <w:t xml:space="preserve">оператор несе відповідальність за </w:t>
            </w:r>
            <w:proofErr w:type="spellStart"/>
            <w:r w:rsidRPr="006A2D98">
              <w:rPr>
                <w:rFonts w:ascii="Times New Roman" w:hAnsi="Times New Roman" w:cs="Times New Roman"/>
                <w:b/>
                <w:bCs/>
                <w:sz w:val="24"/>
                <w:szCs w:val="24"/>
              </w:rPr>
              <w:t>недопуск</w:t>
            </w:r>
            <w:proofErr w:type="spellEnd"/>
            <w:r w:rsidRPr="006A2D98">
              <w:rPr>
                <w:rFonts w:ascii="Times New Roman" w:hAnsi="Times New Roman" w:cs="Times New Roman"/>
                <w:b/>
                <w:bCs/>
                <w:sz w:val="24"/>
                <w:szCs w:val="24"/>
              </w:rPr>
              <w:t xml:space="preserve"> незалежного виробника до мережі на рівні, аналогічному відповідальності виробника за порушення –</w:t>
            </w:r>
            <w:r w:rsidRPr="006A2D98">
              <w:rPr>
                <w:rFonts w:ascii="Times New Roman" w:hAnsi="Times New Roman" w:cs="Times New Roman"/>
                <w:sz w:val="24"/>
                <w:szCs w:val="24"/>
              </w:rPr>
              <w:t xml:space="preserve"> наприклад, штрафні санкції або відшкодування збитків у разі безпідставного затягування підключення чи транспортування. </w:t>
            </w:r>
            <w:r w:rsidRPr="006A2D98">
              <w:rPr>
                <w:rFonts w:ascii="Times New Roman" w:hAnsi="Times New Roman" w:cs="Times New Roman"/>
                <w:sz w:val="24"/>
                <w:szCs w:val="24"/>
              </w:rPr>
              <w:lastRenderedPageBreak/>
              <w:t>Таке симетричне покарання стимулюватиме оператора дотримуватися правил не менше, ніж виробників.</w:t>
            </w:r>
          </w:p>
        </w:tc>
        <w:tc>
          <w:tcPr>
            <w:tcW w:w="3535" w:type="dxa"/>
          </w:tcPr>
          <w:p w14:paraId="32214CF2" w14:textId="6E032015" w:rsidR="00F54300" w:rsidRPr="006A2D98" w:rsidRDefault="00D90625" w:rsidP="006A2D98">
            <w:pPr>
              <w:shd w:val="clear" w:color="auto" w:fill="FFFFFF" w:themeFill="background1"/>
              <w:ind w:firstLine="709"/>
              <w:contextualSpacing/>
              <w:jc w:val="both"/>
              <w:rPr>
                <w:rFonts w:ascii="Times New Roman" w:hAnsi="Times New Roman" w:cs="Times New Roman"/>
                <w:b/>
                <w:sz w:val="24"/>
                <w:szCs w:val="28"/>
              </w:rPr>
            </w:pPr>
            <w:r w:rsidRPr="006A2D98">
              <w:rPr>
                <w:rFonts w:ascii="Times New Roman" w:hAnsi="Times New Roman" w:cs="Times New Roman"/>
                <w:b/>
                <w:sz w:val="24"/>
                <w:szCs w:val="24"/>
              </w:rPr>
              <w:lastRenderedPageBreak/>
              <w:t>Попередньо</w:t>
            </w:r>
            <w:r w:rsidRPr="006A2D98">
              <w:rPr>
                <w:rFonts w:ascii="Times New Roman" w:hAnsi="Times New Roman" w:cs="Times New Roman"/>
                <w:b/>
                <w:sz w:val="24"/>
                <w:szCs w:val="28"/>
              </w:rPr>
              <w:t xml:space="preserve"> </w:t>
            </w:r>
            <w:r w:rsidRPr="006A2D98">
              <w:rPr>
                <w:rFonts w:ascii="Times New Roman" w:hAnsi="Times New Roman" w:cs="Times New Roman"/>
                <w:b/>
                <w:sz w:val="24"/>
                <w:szCs w:val="28"/>
                <w:lang w:val="ru-RU"/>
              </w:rPr>
              <w:t>в</w:t>
            </w:r>
            <w:r w:rsidR="00F54300" w:rsidRPr="006A2D98">
              <w:rPr>
                <w:rFonts w:ascii="Times New Roman" w:hAnsi="Times New Roman" w:cs="Times New Roman"/>
                <w:b/>
                <w:sz w:val="24"/>
                <w:szCs w:val="28"/>
              </w:rPr>
              <w:t>раховано</w:t>
            </w:r>
          </w:p>
          <w:p w14:paraId="5C1C3D18" w14:textId="326BDFED" w:rsidR="00F54300" w:rsidRPr="006A2D98" w:rsidRDefault="002B1ED7" w:rsidP="006A2D98">
            <w:pPr>
              <w:shd w:val="clear" w:color="auto" w:fill="FFFFFF" w:themeFill="background1"/>
              <w:ind w:firstLine="709"/>
              <w:contextualSpacing/>
              <w:jc w:val="both"/>
              <w:rPr>
                <w:rFonts w:ascii="Times New Roman" w:hAnsi="Times New Roman" w:cs="Times New Roman"/>
                <w:sz w:val="24"/>
                <w:szCs w:val="28"/>
              </w:rPr>
            </w:pPr>
            <w:r w:rsidRPr="006A2D98">
              <w:rPr>
                <w:rFonts w:ascii="Times New Roman" w:hAnsi="Times New Roman" w:cs="Times New Roman"/>
                <w:sz w:val="24"/>
                <w:szCs w:val="24"/>
              </w:rPr>
              <w:t>Викласти в такій редакції</w:t>
            </w:r>
            <w:r w:rsidR="00F54300" w:rsidRPr="006A2D98">
              <w:rPr>
                <w:rFonts w:ascii="Times New Roman" w:hAnsi="Times New Roman" w:cs="Times New Roman"/>
                <w:sz w:val="24"/>
                <w:szCs w:val="28"/>
              </w:rPr>
              <w:t>:</w:t>
            </w:r>
          </w:p>
          <w:p w14:paraId="7DE7242B" w14:textId="2EDBD424" w:rsidR="00F54300" w:rsidRPr="006A2D98" w:rsidRDefault="00F54300" w:rsidP="006A2D98">
            <w:pPr>
              <w:shd w:val="clear" w:color="auto" w:fill="FFFFFF" w:themeFill="background1"/>
              <w:ind w:firstLine="709"/>
              <w:contextualSpacing/>
              <w:jc w:val="both"/>
              <w:rPr>
                <w:rFonts w:ascii="Times New Roman" w:hAnsi="Times New Roman" w:cs="Times New Roman"/>
                <w:sz w:val="24"/>
                <w:szCs w:val="28"/>
              </w:rPr>
            </w:pPr>
            <w:r w:rsidRPr="006A2D98">
              <w:rPr>
                <w:rFonts w:ascii="Times New Roman" w:hAnsi="Times New Roman" w:cs="Times New Roman"/>
                <w:sz w:val="24"/>
                <w:szCs w:val="28"/>
              </w:rPr>
              <w:t>«2.1.4. Відмова теплотранспортуючої організації щодо транспортування теплової енергії замовника допускається у разі наявності у замовника прострочених грошових зобов’язань (крім тих, які оспорюються замовником у встановленому законодавством порядку) перед теплотранспортуючою організацією або недостатності потужності (пропускної здатності) теплової мережі, по якій має здійснюватися транспортування теплової енергії замовником.</w:t>
            </w:r>
          </w:p>
          <w:p w14:paraId="6C28EE13" w14:textId="2A00D37F" w:rsidR="00F54300" w:rsidRPr="006A2D98" w:rsidRDefault="00F54300" w:rsidP="006A2D98">
            <w:pPr>
              <w:shd w:val="clear" w:color="auto" w:fill="FFFFFF" w:themeFill="background1"/>
              <w:spacing w:line="240" w:lineRule="auto"/>
              <w:jc w:val="both"/>
              <w:rPr>
                <w:rFonts w:ascii="Times New Roman" w:hAnsi="Times New Roman" w:cs="Times New Roman"/>
                <w:sz w:val="24"/>
                <w:szCs w:val="24"/>
              </w:rPr>
            </w:pPr>
            <w:bookmarkStart w:id="33" w:name="_Hlk198820585"/>
            <w:r w:rsidRPr="006A2D98">
              <w:rPr>
                <w:rFonts w:ascii="Times New Roman" w:hAnsi="Times New Roman" w:cs="Times New Roman"/>
                <w:b/>
                <w:sz w:val="24"/>
                <w:szCs w:val="24"/>
              </w:rPr>
              <w:t xml:space="preserve">У разі отримання відмови звернутись до органу, який здійснює ліцензування господарської діяльності теплотранспортуючої організації щодо дотримання нею ліцензійних умов провадження господарської діяльності з транспортування теплової енергії </w:t>
            </w:r>
            <w:r w:rsidRPr="006A2D98">
              <w:rPr>
                <w:rFonts w:ascii="Times New Roman" w:hAnsi="Times New Roman" w:cs="Times New Roman"/>
                <w:b/>
                <w:sz w:val="24"/>
                <w:szCs w:val="24"/>
              </w:rPr>
              <w:lastRenderedPageBreak/>
              <w:t>магістральними і місцевими (розподільчими) тепловими мережами.</w:t>
            </w:r>
            <w:bookmarkEnd w:id="33"/>
            <w:r w:rsidRPr="006A2D98">
              <w:rPr>
                <w:rFonts w:ascii="Times New Roman" w:hAnsi="Times New Roman" w:cs="Times New Roman"/>
                <w:b/>
                <w:sz w:val="24"/>
                <w:szCs w:val="24"/>
              </w:rPr>
              <w:t>»</w:t>
            </w:r>
          </w:p>
        </w:tc>
      </w:tr>
      <w:tr w:rsidR="006735DF" w:rsidRPr="006A2D98" w14:paraId="266CF60B" w14:textId="77777777" w:rsidTr="00FD2CE0">
        <w:tc>
          <w:tcPr>
            <w:tcW w:w="4661" w:type="dxa"/>
          </w:tcPr>
          <w:p w14:paraId="2C24864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4.1. Права і обов’язки сторін договору купівлі-продажу теплової енергії</w:t>
            </w:r>
          </w:p>
          <w:p w14:paraId="6786173B"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4.1.1. Теплогенеруюча організація має право:</w:t>
            </w:r>
          </w:p>
          <w:p w14:paraId="1E951C29"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 своєчасно та в повному обсязі отримувати плату за продану теплову енергію та підживлення теплових мереж (у разі якщо теплогенеруюча організація забезпечує підживлення теплових мереж);</w:t>
            </w:r>
          </w:p>
          <w:p w14:paraId="39B9E29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 на обмеження або припинення виробництва теплової енергії у випадках, визначених законодавством;</w:t>
            </w:r>
          </w:p>
          <w:p w14:paraId="4CFD98D9"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 проводити перерахунки за продану теплову енергію в бік збільшення відповідно до розділу VII цих Правил, у разі невиконання замовником своїх зобов’язань згідно з договором купівлі-продажу теплової енергії;</w:t>
            </w:r>
          </w:p>
          <w:p w14:paraId="4A62FC3C"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4) вимагати від замовника своєчасного проведення робіт з усунення виявлених неполадок, пов’язаних із отриманням теплової енергії, що виникли з вини замовника, або відшкодування вартості таких робіт;</w:t>
            </w:r>
          </w:p>
          <w:p w14:paraId="2FF8D36E"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5) розірвати договір купівлі-продажу теплової енергії у разі невиконання замовником зобов’язань;</w:t>
            </w:r>
          </w:p>
          <w:p w14:paraId="1A4879A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6) складати та підписувати акти-претензії у разі порушення замовником зобов’язань;</w:t>
            </w:r>
          </w:p>
          <w:p w14:paraId="6ABEBDF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7) звертатись до суду в разі порушень замовником умов договору купівлі-продажу теплової енергії;</w:t>
            </w:r>
          </w:p>
          <w:p w14:paraId="4E092B45" w14:textId="3B1CCC85"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8) інші права, передбачені договором купівлі-продажу теплової енергії та законодавством.</w:t>
            </w:r>
          </w:p>
        </w:tc>
        <w:tc>
          <w:tcPr>
            <w:tcW w:w="6967" w:type="dxa"/>
          </w:tcPr>
          <w:p w14:paraId="5404AF9C" w14:textId="39842D44"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52D1C6EB"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19E2C32E" w14:textId="2A0D2682"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sz w:val="24"/>
                <w:szCs w:val="24"/>
              </w:rPr>
              <w:t xml:space="preserve">Замінити у тексті всіх підпунктів 4.1.1.-4.1.4. слово </w:t>
            </w:r>
            <w:r w:rsidRPr="006A2D98">
              <w:rPr>
                <w:rFonts w:ascii="Times New Roman" w:eastAsia="Times New Roman" w:hAnsi="Times New Roman" w:cs="Times New Roman"/>
                <w:b/>
                <w:bCs/>
                <w:sz w:val="24"/>
                <w:szCs w:val="24"/>
              </w:rPr>
              <w:t>«Замовник»</w:t>
            </w:r>
            <w:r w:rsidRPr="006A2D98">
              <w:rPr>
                <w:rFonts w:ascii="Times New Roman" w:eastAsia="Times New Roman" w:hAnsi="Times New Roman" w:cs="Times New Roman"/>
                <w:sz w:val="24"/>
                <w:szCs w:val="24"/>
              </w:rPr>
              <w:t xml:space="preserve"> у всіх відмінках  на </w:t>
            </w:r>
            <w:r w:rsidRPr="006A2D98">
              <w:rPr>
                <w:rFonts w:ascii="Times New Roman" w:eastAsia="Times New Roman" w:hAnsi="Times New Roman" w:cs="Times New Roman"/>
                <w:b/>
                <w:bCs/>
                <w:sz w:val="24"/>
                <w:szCs w:val="24"/>
              </w:rPr>
              <w:t>«Сторона договору, яка купує теплову енергію»</w:t>
            </w:r>
          </w:p>
          <w:p w14:paraId="558B06F7"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b/>
                <w:bCs/>
                <w:sz w:val="24"/>
                <w:szCs w:val="24"/>
              </w:rPr>
            </w:pPr>
          </w:p>
          <w:p w14:paraId="3FB2FAC2" w14:textId="3C3A4BAA"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04AC96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Див. п.27, а саме</w:t>
            </w:r>
          </w:p>
          <w:p w14:paraId="6329FF4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 </w:t>
            </w:r>
          </w:p>
          <w:p w14:paraId="1F88C87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згідно ЗУ «Про теплопостачання»</w:t>
            </w:r>
          </w:p>
          <w:p w14:paraId="5D7E5025"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договори купівлі-продажу теплової енергії із споживачами з урахуванням вимог Закону України "Про комерційний облік теплової енергії та водопостачання»</w:t>
            </w:r>
          </w:p>
          <w:p w14:paraId="50CDE316" w14:textId="51D58504"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ст. 19: Теплогенеруюча організація має право постачати вироблену теплову енергію безпосередньо споживачу згідно з договором купівлі-продажу.</w:t>
            </w:r>
          </w:p>
        </w:tc>
        <w:tc>
          <w:tcPr>
            <w:tcW w:w="3535" w:type="dxa"/>
          </w:tcPr>
          <w:p w14:paraId="5C5465E3" w14:textId="79B968F4"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BE1155" w:rsidRPr="006A2D98">
              <w:rPr>
                <w:rFonts w:ascii="Times New Roman" w:hAnsi="Times New Roman" w:cs="Times New Roman"/>
                <w:b/>
                <w:sz w:val="24"/>
                <w:szCs w:val="24"/>
              </w:rPr>
              <w:t>е враховано</w:t>
            </w:r>
          </w:p>
          <w:p w14:paraId="058DA7D9" w14:textId="620BD008" w:rsidR="00BE1155" w:rsidRPr="006A2D98" w:rsidRDefault="00BE115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термін «замовник»</w:t>
            </w:r>
          </w:p>
        </w:tc>
      </w:tr>
      <w:tr w:rsidR="006735DF" w:rsidRPr="006A2D98" w14:paraId="7193C0DC" w14:textId="77777777" w:rsidTr="00FD2CE0">
        <w:tc>
          <w:tcPr>
            <w:tcW w:w="4661" w:type="dxa"/>
          </w:tcPr>
          <w:p w14:paraId="545B7A3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4.2. Права і обов’язки сторін договору транспортування теплової енергії</w:t>
            </w:r>
          </w:p>
          <w:p w14:paraId="0451B74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4.2.1. Теплотранспортуюча організація має право:</w:t>
            </w:r>
          </w:p>
          <w:p w14:paraId="0C968E1C"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 своєчасно та в повному обсязі отримувати плату відповідно до умов договору транспортування теплової енергії;</w:t>
            </w:r>
          </w:p>
          <w:p w14:paraId="7054BE5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 на обмеження або припинення транспортування теплової енергії у випадках, визначених законодавством;</w:t>
            </w:r>
          </w:p>
          <w:p w14:paraId="2EAD4C4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 проводити перерахунки за протранспортовану теплову енергію в бік збільшення відповідно до розділу VII цих Правил у разі невиконання замовником своїх зобов’язань згідно з договором транспортування теплової енергії;</w:t>
            </w:r>
          </w:p>
          <w:p w14:paraId="1EE5AA60"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4) вимагати від замовника своєчасного проведення робіт з усунення виявлених неполадок, пов’язаних з отриманням теплової енергії після точок виходу, або відшкодування вартості таких робіт;</w:t>
            </w:r>
          </w:p>
          <w:p w14:paraId="2106BAF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5) доступу до будівель, приміщень і споруд, у яких встановлено вузли обліку, працівників, які беруть участь у визначенні обсягу, прийнятої та протранспортованої теплової енергії, для перевірки схоронності таких вузлів обліку та знаття показань засобів вимірювальної техніки у порядку, визначеному законодавством;</w:t>
            </w:r>
          </w:p>
          <w:p w14:paraId="2E8016F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6) на отримання від замовника інформації щодо тарифів на виробництво </w:t>
            </w:r>
            <w:r w:rsidRPr="006A2D98">
              <w:rPr>
                <w:rFonts w:ascii="Times New Roman" w:hAnsi="Times New Roman" w:cs="Times New Roman"/>
                <w:sz w:val="24"/>
                <w:szCs w:val="24"/>
              </w:rPr>
              <w:lastRenderedPageBreak/>
              <w:t>теплової енергії, за якими розраховується компенсація втрат у теплових мережах;</w:t>
            </w:r>
          </w:p>
          <w:p w14:paraId="3F52F87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7) звертатись до суду в разі порушень замовником умов договору транспортування теплової енергії;</w:t>
            </w:r>
          </w:p>
          <w:p w14:paraId="0A27DB18" w14:textId="4BA5C6FA"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8) інші права, передбачені договором транспортування теплової енергії та законодавством.</w:t>
            </w:r>
          </w:p>
        </w:tc>
        <w:tc>
          <w:tcPr>
            <w:tcW w:w="6967" w:type="dxa"/>
          </w:tcPr>
          <w:p w14:paraId="1E63ACCE" w14:textId="1EC957B5"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70E91188"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10A5C4C5" w14:textId="7819EE4E"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sz w:val="24"/>
                <w:szCs w:val="24"/>
              </w:rPr>
              <w:t xml:space="preserve">Замінити у тексті всіх підпунктів 4.2.1.-4.2.4. слово </w:t>
            </w:r>
            <w:r w:rsidRPr="006A2D98">
              <w:rPr>
                <w:rFonts w:ascii="Times New Roman" w:eastAsia="Times New Roman" w:hAnsi="Times New Roman" w:cs="Times New Roman"/>
                <w:b/>
                <w:bCs/>
                <w:sz w:val="24"/>
                <w:szCs w:val="24"/>
              </w:rPr>
              <w:t>«Замовник»</w:t>
            </w:r>
            <w:r w:rsidRPr="006A2D98">
              <w:rPr>
                <w:rFonts w:ascii="Times New Roman" w:eastAsia="Times New Roman" w:hAnsi="Times New Roman" w:cs="Times New Roman"/>
                <w:sz w:val="24"/>
                <w:szCs w:val="24"/>
              </w:rPr>
              <w:t xml:space="preserve"> у всіх відмінках  на </w:t>
            </w:r>
            <w:r w:rsidRPr="006A2D98">
              <w:rPr>
                <w:rFonts w:ascii="Times New Roman" w:eastAsia="Times New Roman" w:hAnsi="Times New Roman" w:cs="Times New Roman"/>
                <w:b/>
                <w:bCs/>
                <w:sz w:val="24"/>
                <w:szCs w:val="24"/>
              </w:rPr>
              <w:t>«Сторона</w:t>
            </w:r>
            <w:r w:rsidRPr="006A2D98">
              <w:rPr>
                <w:rFonts w:ascii="Times New Roman" w:eastAsia="Times New Roman" w:hAnsi="Times New Roman" w:cs="Times New Roman"/>
                <w:sz w:val="24"/>
                <w:szCs w:val="24"/>
              </w:rPr>
              <w:t xml:space="preserve"> </w:t>
            </w:r>
            <w:r w:rsidRPr="006A2D98">
              <w:rPr>
                <w:rFonts w:ascii="Times New Roman" w:eastAsia="Times New Roman" w:hAnsi="Times New Roman" w:cs="Times New Roman"/>
                <w:b/>
                <w:bCs/>
                <w:sz w:val="24"/>
                <w:szCs w:val="24"/>
              </w:rPr>
              <w:t>договору, теплова енергія якої транспортується»</w:t>
            </w:r>
          </w:p>
          <w:p w14:paraId="15D81D5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p>
          <w:p w14:paraId="70E38C11" w14:textId="515D01C6"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58FA92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Див. п.31, а саме:</w:t>
            </w:r>
          </w:p>
          <w:p w14:paraId="47A6DA1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w:t>
            </w:r>
          </w:p>
          <w:p w14:paraId="6D10D15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згідно ст. 19: Теплогенеруюча організація має право постачати вироблену теплову енергію безпосередньо споживачу згідно з договором купівлі-продажу. У разі якщо така організація не є теплотранспортуючою, то теплотранспортуюча організація не має права відмовити теплогенеруючій організації у транспортуванні теплової енергії.</w:t>
            </w:r>
          </w:p>
          <w:p w14:paraId="360CD487" w14:textId="427A823F"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c>
          <w:tcPr>
            <w:tcW w:w="3535" w:type="dxa"/>
          </w:tcPr>
          <w:p w14:paraId="0859D176" w14:textId="03A507F4" w:rsidR="008E5DCC"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8E5DCC" w:rsidRPr="006A2D98">
              <w:rPr>
                <w:rFonts w:ascii="Times New Roman" w:hAnsi="Times New Roman" w:cs="Times New Roman"/>
                <w:b/>
                <w:sz w:val="24"/>
                <w:szCs w:val="24"/>
              </w:rPr>
              <w:t>е враховано</w:t>
            </w:r>
          </w:p>
          <w:p w14:paraId="25420A59" w14:textId="78C5582E" w:rsidR="00DD608D" w:rsidRPr="006A2D98" w:rsidRDefault="008E5DCC"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термін «замовник»</w:t>
            </w:r>
          </w:p>
        </w:tc>
      </w:tr>
      <w:tr w:rsidR="006735DF" w:rsidRPr="006A2D98" w14:paraId="34B15DD4" w14:textId="77777777" w:rsidTr="00FD2CE0">
        <w:tc>
          <w:tcPr>
            <w:tcW w:w="4661" w:type="dxa"/>
          </w:tcPr>
          <w:p w14:paraId="404902D1" w14:textId="58CED954"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4.3. Права і обов’язки сторін договору постачання теплової енергії</w:t>
            </w:r>
          </w:p>
          <w:p w14:paraId="67CBB1B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4.3.1. Теплопостачальна організація має право:</w:t>
            </w:r>
          </w:p>
          <w:p w14:paraId="5A7301C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 своєчасно та в повному обсязі отримувати плату за продану теплову енергію;</w:t>
            </w:r>
          </w:p>
          <w:p w14:paraId="754C46C3"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 на припинення постачання теплової енергії у випадках, визначених законодавством, зокрема, у разі:</w:t>
            </w:r>
          </w:p>
          <w:p w14:paraId="0A438BB2"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експлуатації споживачем системи теплоспоживання з пошкодженими чи відсутніми пломбами, що встановлені теплопостачальною організацією на елементах приладів комерційного обліку, запірній арматурі споживача та звужуючих пристроях теплових вузлів, – негайне припинення теплопостачання здійснюється з оформленням відповідного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пломбування; </w:t>
            </w:r>
          </w:p>
          <w:p w14:paraId="5C52F205"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обмеження споживачем вільного доступу чи протидії доступу маючим на це законні підстави представникам теплопостачальної організації до теплових мереж, тепловикористальних установок, вузла обліку теплової енергії – негайне припинення теплопостачання здійснюється з оформленням відповідного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пломбування;  </w:t>
            </w:r>
          </w:p>
          <w:p w14:paraId="751B9928"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експлуатації споживачем установок гарячого водопостачання з несправними регуляторами перепаду тиску і температури води та/або систем теплоспоживання з несправними приладами комерційного обліку, невиконання регламентних робіт з підготовки та випробування теплових мереж споживача – припинення теплопостачання здійснюється з оформленням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пломбування з попередженням за 3 доби до відповідного припинення теплопостачання;</w:t>
            </w:r>
          </w:p>
          <w:p w14:paraId="3ECF909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несплати споживачем за спожиту теплову енергію протягом строку, визначеного у відповідному договорі, крім споживачів, відключення яких заборонено законодавством, – припинення теплопостачання здійснюється з оформленням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пломбування з попередженням за 5 діб до відповідного припинення теплопостачання;</w:t>
            </w:r>
          </w:p>
          <w:p w14:paraId="3BEAAA7A"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самовільного приєднання до систем теплопостачання і теплоспоживання та/або самовільного використання теплової енергії – негайне припинення теплопостачання здійснюється з оформленням відповідного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w:t>
            </w:r>
          </w:p>
          <w:p w14:paraId="335B3FA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 на безперешкодний доступ до теплового обладнання та приладів обліку теплової енергії споживача для здійснення контролю споживання теплової енергії;</w:t>
            </w:r>
          </w:p>
          <w:p w14:paraId="3FA7A75A"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4) на відшкодування збитків, завданих теплопостачальній організації споживачем внаслідок самовільного використання теплової енергії та/або її викрадення споживачем, неналежного </w:t>
            </w:r>
            <w:r w:rsidRPr="006A2D98">
              <w:rPr>
                <w:rFonts w:ascii="Times New Roman" w:hAnsi="Times New Roman" w:cs="Times New Roman"/>
                <w:sz w:val="24"/>
                <w:szCs w:val="24"/>
              </w:rPr>
              <w:lastRenderedPageBreak/>
              <w:t>виконання умов теплоспоживання, що призвели до перебоїв у технологічному процесі теплопостачання та/або відхилення норм забруднення, температури та якості зворотної мережної води (загальна лужність, залишкова загальна жорсткість, розчинний кисень) після своїх систем теплоспоживання споживача;</w:t>
            </w:r>
          </w:p>
          <w:p w14:paraId="3410B136"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5) у встановленому законодавством порядку знімати та перевіряти покази приладів комерційного обліку та проводити обстеження системи теплоспоживання споживача щодо виявлення споживання теплової енергії поза вузлами обліку;</w:t>
            </w:r>
          </w:p>
          <w:p w14:paraId="5192714D"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6) у разі виникнення сумнівів щодо правильності показань приладів обліку теплової енергії вимагати від споживача проведення експертизи їх технічного стану та позачергової метрологічної повірки;</w:t>
            </w:r>
          </w:p>
          <w:p w14:paraId="0DCAC31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7) на усунення споживачем виявлених недоліків у споживанні ним теплової енергії протягом строку, встановленого теплопостачальною організацією;</w:t>
            </w:r>
          </w:p>
          <w:p w14:paraId="474511C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8) звертатись до суду в разі порушень споживачем умов договору постачання теплової енергії;</w:t>
            </w:r>
          </w:p>
          <w:p w14:paraId="5DF35911"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9) відповідно до умов договору постачання теплової енергії проводити відповідні перевірки виконання споживачем умов договору постачання теплової енергії та відповідних нормативних документів. У разі необхідності, теплопостачальна організація має право залучити до перевірок у встановленому законом </w:t>
            </w:r>
            <w:r w:rsidRPr="006A2D98">
              <w:rPr>
                <w:rFonts w:ascii="Times New Roman" w:hAnsi="Times New Roman" w:cs="Times New Roman"/>
                <w:sz w:val="24"/>
                <w:szCs w:val="24"/>
              </w:rPr>
              <w:lastRenderedPageBreak/>
              <w:t xml:space="preserve">порядку представників центрального органу виконавчої влади, що реалізує державну політику у сфері нагляду (контролю) у галузі теплопостачання; </w:t>
            </w:r>
          </w:p>
          <w:p w14:paraId="0483D4A3" w14:textId="0D24D36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10) інші права, передбачені договором постачання теплової енергії та законодавством.</w:t>
            </w:r>
          </w:p>
        </w:tc>
        <w:tc>
          <w:tcPr>
            <w:tcW w:w="6967" w:type="dxa"/>
          </w:tcPr>
          <w:p w14:paraId="2707D730" w14:textId="2D36719A"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72D70814"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312453C2" w14:textId="55ADE5D4"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4.3. Права і обов’язки сторін договору </w:t>
            </w:r>
            <w:r w:rsidRPr="006A2D98">
              <w:rPr>
                <w:rFonts w:ascii="Times New Roman" w:eastAsia="Times New Roman" w:hAnsi="Times New Roman" w:cs="Times New Roman"/>
                <w:b/>
                <w:bCs/>
                <w:sz w:val="24"/>
                <w:szCs w:val="24"/>
              </w:rPr>
              <w:t>купівлі-продажу</w:t>
            </w:r>
            <w:r w:rsidRPr="006A2D98">
              <w:rPr>
                <w:rFonts w:ascii="Times New Roman" w:eastAsia="Times New Roman" w:hAnsi="Times New Roman" w:cs="Times New Roman"/>
                <w:sz w:val="24"/>
                <w:szCs w:val="24"/>
              </w:rPr>
              <w:t xml:space="preserve"> теплової енергії</w:t>
            </w:r>
          </w:p>
          <w:p w14:paraId="0B56CAFD" w14:textId="77777777" w:rsidR="005B2510" w:rsidRPr="006A2D98" w:rsidRDefault="005B2510" w:rsidP="006A2D98">
            <w:pPr>
              <w:shd w:val="clear" w:color="auto" w:fill="FFFFFF" w:themeFill="background1"/>
              <w:spacing w:line="240" w:lineRule="auto"/>
              <w:jc w:val="both"/>
              <w:rPr>
                <w:rFonts w:ascii="Times New Roman" w:eastAsia="Times New Roman" w:hAnsi="Times New Roman" w:cs="Times New Roman"/>
                <w:sz w:val="24"/>
                <w:szCs w:val="24"/>
              </w:rPr>
            </w:pPr>
          </w:p>
          <w:p w14:paraId="0249DEF8"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13C8E5B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В рамках вимог ЗУ «Про теплопостачання» відсутня доцільність окремого розділу 4.3</w:t>
            </w:r>
          </w:p>
          <w:p w14:paraId="1D21709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При цьому існує доцільність його об’єднання із розділом 4.1.</w:t>
            </w:r>
          </w:p>
          <w:p w14:paraId="459F8C19"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Див. п.42, а саме:</w:t>
            </w:r>
          </w:p>
          <w:p w14:paraId="4E5CFF6F"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Згідно ЗУ «Про теплопостачання»:</w:t>
            </w:r>
          </w:p>
          <w:p w14:paraId="60C01E5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 теплова енергія - товарна продукція, що виробляється на об’єктах сфери теплопостачання для опалення, підігріву питної води, інших господарських і технологічних потреб споживачів, призначена </w:t>
            </w:r>
            <w:r w:rsidRPr="006A2D98">
              <w:rPr>
                <w:rFonts w:ascii="Times New Roman" w:eastAsia="Times New Roman" w:hAnsi="Times New Roman" w:cs="Times New Roman"/>
                <w:b/>
                <w:bCs/>
                <w:sz w:val="24"/>
                <w:szCs w:val="24"/>
              </w:rPr>
              <w:t>для купівлі-продажу</w:t>
            </w:r>
            <w:r w:rsidRPr="006A2D98">
              <w:rPr>
                <w:rFonts w:ascii="Times New Roman" w:eastAsia="Times New Roman" w:hAnsi="Times New Roman" w:cs="Times New Roman"/>
                <w:sz w:val="24"/>
                <w:szCs w:val="24"/>
              </w:rPr>
              <w:t>;</w:t>
            </w:r>
          </w:p>
          <w:p w14:paraId="78FE7A0D"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 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w:t>
            </w:r>
            <w:r w:rsidRPr="006A2D98">
              <w:rPr>
                <w:rFonts w:ascii="Times New Roman" w:eastAsia="Times New Roman" w:hAnsi="Times New Roman" w:cs="Times New Roman"/>
                <w:b/>
                <w:bCs/>
                <w:sz w:val="24"/>
                <w:szCs w:val="24"/>
              </w:rPr>
              <w:t>договори купівлі-продажу теплової енергії із споживачами</w:t>
            </w:r>
            <w:r w:rsidRPr="006A2D98">
              <w:rPr>
                <w:rFonts w:ascii="Times New Roman" w:eastAsia="Times New Roman" w:hAnsi="Times New Roman" w:cs="Times New Roman"/>
                <w:sz w:val="24"/>
                <w:szCs w:val="24"/>
              </w:rPr>
              <w:t xml:space="preserve"> з урахуванням вимог Закону України "Про комерційний облік теплової енергії та водопостачання"</w:t>
            </w:r>
          </w:p>
          <w:p w14:paraId="3BD4DE2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 ст. 19: Теплогенеруюча організація має право </w:t>
            </w:r>
            <w:r w:rsidRPr="006A2D98">
              <w:rPr>
                <w:rFonts w:ascii="Times New Roman" w:eastAsia="Times New Roman" w:hAnsi="Times New Roman" w:cs="Times New Roman"/>
                <w:b/>
                <w:bCs/>
                <w:sz w:val="24"/>
                <w:szCs w:val="24"/>
              </w:rPr>
              <w:t>постачати вироблену теплову</w:t>
            </w:r>
            <w:r w:rsidRPr="006A2D98">
              <w:rPr>
                <w:rFonts w:ascii="Times New Roman" w:eastAsia="Times New Roman" w:hAnsi="Times New Roman" w:cs="Times New Roman"/>
                <w:sz w:val="24"/>
                <w:szCs w:val="24"/>
              </w:rPr>
              <w:t xml:space="preserve"> енергію безпосередньо споживачу </w:t>
            </w:r>
            <w:r w:rsidRPr="006A2D98">
              <w:rPr>
                <w:rFonts w:ascii="Times New Roman" w:eastAsia="Times New Roman" w:hAnsi="Times New Roman" w:cs="Times New Roman"/>
                <w:b/>
                <w:bCs/>
                <w:sz w:val="24"/>
                <w:szCs w:val="24"/>
              </w:rPr>
              <w:t>згідно з договором купівлі-продажу</w:t>
            </w:r>
            <w:r w:rsidRPr="006A2D98">
              <w:rPr>
                <w:rFonts w:ascii="Times New Roman" w:eastAsia="Times New Roman" w:hAnsi="Times New Roman" w:cs="Times New Roman"/>
                <w:sz w:val="24"/>
                <w:szCs w:val="24"/>
              </w:rPr>
              <w:t>.</w:t>
            </w:r>
          </w:p>
          <w:p w14:paraId="77D3DE5B"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p>
          <w:p w14:paraId="1606504F"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4.3.1. Теплопостачальна організація має право:</w:t>
            </w:r>
          </w:p>
          <w:p w14:paraId="0B4394EF"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lang w:val="ru-RU"/>
              </w:rPr>
            </w:pPr>
          </w:p>
          <w:p w14:paraId="3AB54B1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1) своєчасно та в повному обсязі отримувати плату за продану теплову енергію;</w:t>
            </w:r>
          </w:p>
          <w:p w14:paraId="5BCA713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отримувати від споживачів авансовий платіж, якщо це передбачено договором;</w:t>
            </w:r>
          </w:p>
          <w:p w14:paraId="798192C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на припинення постачання теплової енергії у випадках, визначених законодавством, зокрема, у разі:</w:t>
            </w:r>
          </w:p>
          <w:p w14:paraId="7AE943D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експлуатації споживачем системи теплоспоживання з пошкодженими чи відсутніми пломбами, що встановлені теплопостачальною організацією на елементах приладів комерційного обліку, запірній арматурі споживача та звужуючих пристроях теплових вузлів, – негайне припинення теплопостачання здійснюється з оформленням відповідного </w:t>
            </w:r>
            <w:proofErr w:type="spellStart"/>
            <w:r w:rsidRPr="006A2D98">
              <w:rPr>
                <w:rFonts w:ascii="Times New Roman" w:eastAsia="Times New Roman" w:hAnsi="Times New Roman" w:cs="Times New Roman"/>
                <w:sz w:val="24"/>
                <w:szCs w:val="24"/>
              </w:rPr>
              <w:t>акта</w:t>
            </w:r>
            <w:proofErr w:type="spellEnd"/>
            <w:r w:rsidRPr="006A2D98">
              <w:rPr>
                <w:rFonts w:ascii="Times New Roman" w:eastAsia="Times New Roman" w:hAnsi="Times New Roman" w:cs="Times New Roman"/>
                <w:sz w:val="24"/>
                <w:szCs w:val="24"/>
              </w:rPr>
              <w:t xml:space="preserve"> про пломбування; </w:t>
            </w:r>
          </w:p>
          <w:p w14:paraId="61DBB39E"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обмеження споживачем вільного доступу чи протидії доступу маючим на це законні підстави представникам теплопостачальної організації до теплових мереж, тепловикористальних установок, вузла обліку теплової енергії – негайне припинення теплопостачання здійснюється з оформленням відповідного </w:t>
            </w:r>
            <w:proofErr w:type="spellStart"/>
            <w:r w:rsidRPr="006A2D98">
              <w:rPr>
                <w:rFonts w:ascii="Times New Roman" w:eastAsia="Times New Roman" w:hAnsi="Times New Roman" w:cs="Times New Roman"/>
                <w:sz w:val="24"/>
                <w:szCs w:val="24"/>
              </w:rPr>
              <w:t>акта</w:t>
            </w:r>
            <w:proofErr w:type="spellEnd"/>
            <w:r w:rsidRPr="006A2D98">
              <w:rPr>
                <w:rFonts w:ascii="Times New Roman" w:eastAsia="Times New Roman" w:hAnsi="Times New Roman" w:cs="Times New Roman"/>
                <w:sz w:val="24"/>
                <w:szCs w:val="24"/>
              </w:rPr>
              <w:t xml:space="preserve"> про пломбування;  </w:t>
            </w:r>
          </w:p>
          <w:p w14:paraId="448696A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експлуатації споживачем установок гарячого водопостачання з несправними регуляторами перепаду тиску і температури води та/або систем теплоспоживання з несправними приладами комерційного обліку, невиконання регламентних робіт з підготовки та випробування теплових мереж споживача – припинення теплопостачання здійснюється з оформленням </w:t>
            </w:r>
            <w:proofErr w:type="spellStart"/>
            <w:r w:rsidRPr="006A2D98">
              <w:rPr>
                <w:rFonts w:ascii="Times New Roman" w:eastAsia="Times New Roman" w:hAnsi="Times New Roman" w:cs="Times New Roman"/>
                <w:sz w:val="24"/>
                <w:szCs w:val="24"/>
              </w:rPr>
              <w:t>акта</w:t>
            </w:r>
            <w:proofErr w:type="spellEnd"/>
            <w:r w:rsidRPr="006A2D98">
              <w:rPr>
                <w:rFonts w:ascii="Times New Roman" w:eastAsia="Times New Roman" w:hAnsi="Times New Roman" w:cs="Times New Roman"/>
                <w:sz w:val="24"/>
                <w:szCs w:val="24"/>
              </w:rPr>
              <w:t xml:space="preserve"> про пломбування з попередженням за 3 доби до відповідного припинення теплопостачання;</w:t>
            </w:r>
          </w:p>
          <w:p w14:paraId="7A4D7D5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несплати споживачем за спожиту теплову енергію протягом строку, визначеного у відповідному договорі, крім споживачів, відключення яких заборонено законодавством, – припинення теплопостачання здійснюється з оформленням </w:t>
            </w:r>
            <w:proofErr w:type="spellStart"/>
            <w:r w:rsidRPr="006A2D98">
              <w:rPr>
                <w:rFonts w:ascii="Times New Roman" w:eastAsia="Times New Roman" w:hAnsi="Times New Roman" w:cs="Times New Roman"/>
                <w:sz w:val="24"/>
                <w:szCs w:val="24"/>
              </w:rPr>
              <w:t>акта</w:t>
            </w:r>
            <w:proofErr w:type="spellEnd"/>
            <w:r w:rsidRPr="006A2D98">
              <w:rPr>
                <w:rFonts w:ascii="Times New Roman" w:eastAsia="Times New Roman" w:hAnsi="Times New Roman" w:cs="Times New Roman"/>
                <w:sz w:val="24"/>
                <w:szCs w:val="24"/>
              </w:rPr>
              <w:t xml:space="preserve"> про пломбування з попередженням за 5 діб до відповідного припинення теплопостачання;</w:t>
            </w:r>
          </w:p>
          <w:p w14:paraId="09CE9787"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самовільного приєднання до систем теплопостачання і теплоспоживання та/або самовільного використання теплової енергії – негайне припинення теплопостачання здійснюється з оформленням відповідного </w:t>
            </w:r>
            <w:proofErr w:type="spellStart"/>
            <w:r w:rsidRPr="006A2D98">
              <w:rPr>
                <w:rFonts w:ascii="Times New Roman" w:eastAsia="Times New Roman" w:hAnsi="Times New Roman" w:cs="Times New Roman"/>
                <w:sz w:val="24"/>
                <w:szCs w:val="24"/>
              </w:rPr>
              <w:t>акта</w:t>
            </w:r>
            <w:proofErr w:type="spellEnd"/>
            <w:r w:rsidRPr="006A2D98">
              <w:rPr>
                <w:rFonts w:ascii="Times New Roman" w:eastAsia="Times New Roman" w:hAnsi="Times New Roman" w:cs="Times New Roman"/>
                <w:sz w:val="24"/>
                <w:szCs w:val="24"/>
              </w:rPr>
              <w:t>;</w:t>
            </w:r>
          </w:p>
          <w:p w14:paraId="5597C19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lastRenderedPageBreak/>
              <w:t>у разі виникнення обставин непереборної сили, передбачених у договорі</w:t>
            </w:r>
          </w:p>
          <w:p w14:paraId="63DC1EE3"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p>
          <w:p w14:paraId="7D326BC6"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C092B0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Згідно ст.25 ЗУ «Про теплопостачання»</w:t>
            </w:r>
          </w:p>
          <w:p w14:paraId="22D8063B" w14:textId="77777777"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p>
          <w:p w14:paraId="5473D887" w14:textId="77777777" w:rsidR="00EE1A90" w:rsidRPr="006A2D98" w:rsidRDefault="00EE1A9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0EA72272"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4.3.Права і обов’язки сторін договору постачання теплової енергії.</w:t>
            </w:r>
          </w:p>
          <w:p w14:paraId="3CE1176D"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4.3.1.Теплопостачальна організація має право:</w:t>
            </w:r>
          </w:p>
          <w:p w14:paraId="224C8A4A"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w:t>
            </w:r>
          </w:p>
          <w:p w14:paraId="6D61FC9E"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Доповнити пунктами 10), 11), 12) такого змісту:</w:t>
            </w:r>
          </w:p>
          <w:p w14:paraId="63251B07"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10) Нараховувати споживачу додаткову вартість спожитої теплової енергії без дозволу теплопостачальної організації понад встановлені Договором максимальні теплові навантаження по кожному параметру теплоносія та джерелу теплопостачання. Порядок визначення додаткового нарахування вартості такої теплової енергії встановлюється договором та не може перевищувати 5-кратної вартості теплової енергії згідно тарифу відповідної категорії споживача, за кількість теплової енергії, спожитої понад дозволене Договором максимальне годинне навантаження.</w:t>
            </w:r>
          </w:p>
          <w:p w14:paraId="218ACF76"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11) Нараховувати споживачу вартість теплової енергії за самовільне (без дозволу/наряду) підключення систем теплоспоживання чи підключення їх перед або поза  приладами обліку. Порядок визначення вартості такої теплової енергії  встановлюється договором та не може перевищувати 5-кратну вартість теплової енергії згідно тарифу відповідної категорії споживача, за кількість теплової енергії, спожитої такими системами.</w:t>
            </w:r>
          </w:p>
          <w:p w14:paraId="5D98CC3F" w14:textId="77777777"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12) Нараховувати споживачу пеню у розмірі подвійної облікової ставки НБУ від суми простроченого платежу за кожен день прострочення, до моменту його повного погашення.</w:t>
            </w:r>
          </w:p>
          <w:p w14:paraId="42DFC793" w14:textId="77777777"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p>
          <w:p w14:paraId="1DF838E8" w14:textId="77777777"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8AB8CAD" w14:textId="77777777" w:rsidR="00EE1A90" w:rsidRPr="006A2D98" w:rsidRDefault="00EE1A90"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Пропозиції обумовлені необхідністю запровадження відповідальності споживача за самовільне споживання теплової енергії та визначення розміру відповідальності споживача за прострочення оплати спожитої теплової енергії. </w:t>
            </w:r>
          </w:p>
          <w:p w14:paraId="50811A6D" w14:textId="61EA9467"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u w:val="single"/>
              </w:rPr>
              <w:t>Реалізацію вказаних умов також необхідно внести до проекту Примірного договору постачання</w:t>
            </w:r>
            <w:r w:rsidRPr="006A2D98">
              <w:rPr>
                <w:rFonts w:ascii="Times New Roman" w:hAnsi="Times New Roman" w:cs="Times New Roman"/>
                <w:spacing w:val="-18"/>
                <w:sz w:val="24"/>
                <w:szCs w:val="24"/>
                <w:u w:val="single"/>
              </w:rPr>
              <w:t xml:space="preserve"> </w:t>
            </w:r>
            <w:r w:rsidRPr="006A2D98">
              <w:rPr>
                <w:rFonts w:ascii="Times New Roman" w:hAnsi="Times New Roman" w:cs="Times New Roman"/>
                <w:sz w:val="24"/>
                <w:szCs w:val="24"/>
                <w:u w:val="single"/>
              </w:rPr>
              <w:t>теплової</w:t>
            </w:r>
            <w:r w:rsidRPr="006A2D98">
              <w:rPr>
                <w:rFonts w:ascii="Times New Roman" w:hAnsi="Times New Roman" w:cs="Times New Roman"/>
                <w:spacing w:val="-20"/>
                <w:sz w:val="24"/>
                <w:szCs w:val="24"/>
                <w:u w:val="single"/>
              </w:rPr>
              <w:t xml:space="preserve"> </w:t>
            </w:r>
            <w:r w:rsidRPr="006A2D98">
              <w:rPr>
                <w:rFonts w:ascii="Times New Roman" w:hAnsi="Times New Roman" w:cs="Times New Roman"/>
                <w:spacing w:val="-2"/>
                <w:sz w:val="24"/>
                <w:szCs w:val="24"/>
                <w:u w:val="single"/>
              </w:rPr>
              <w:t>енергії.</w:t>
            </w:r>
          </w:p>
        </w:tc>
        <w:tc>
          <w:tcPr>
            <w:tcW w:w="3535" w:type="dxa"/>
          </w:tcPr>
          <w:p w14:paraId="373DE06F" w14:textId="2DC73838" w:rsidR="008E5DCC"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н</w:t>
            </w:r>
            <w:r w:rsidR="008E5DCC" w:rsidRPr="006A2D98">
              <w:rPr>
                <w:rFonts w:ascii="Times New Roman" w:hAnsi="Times New Roman" w:cs="Times New Roman"/>
                <w:b/>
                <w:sz w:val="24"/>
                <w:szCs w:val="24"/>
              </w:rPr>
              <w:t>е враховано</w:t>
            </w:r>
          </w:p>
          <w:p w14:paraId="5BD7DA11" w14:textId="77777777" w:rsidR="008E5DCC" w:rsidRPr="006A2D98" w:rsidRDefault="008E5DCC"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 Законі України «Про теплопостачання», зокрема в статті 19-1 наявна норма щодо оплати споживачем теплової енергії шляхом перерахування коштів на рахунок із спеціальним режимом використання, що є обов’язковою умовою договору на постачання теплової енергії, укладеного між теплопостачальною організацією та споживачем теплової енергії. </w:t>
            </w:r>
          </w:p>
          <w:p w14:paraId="3EB0DA8F" w14:textId="77777777" w:rsidR="00DD608D" w:rsidRPr="006A2D98" w:rsidRDefault="008E5DCC"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Крім того, Ліцензійними умовами провадження господарської діяльності у сфері теплопостачання, затвердженими постановою НКРЕКП від 22.03.2017 № 308 передбачені договори купівлі-продажу, транспортування та постачання теплової енергії.</w:t>
            </w:r>
          </w:p>
          <w:p w14:paraId="10E6073D" w14:textId="77777777" w:rsidR="005E0FEB" w:rsidRPr="006A2D98" w:rsidRDefault="005E0FEB" w:rsidP="006A2D98">
            <w:pPr>
              <w:shd w:val="clear" w:color="auto" w:fill="FFFFFF" w:themeFill="background1"/>
              <w:spacing w:line="240" w:lineRule="auto"/>
              <w:jc w:val="both"/>
              <w:rPr>
                <w:rFonts w:ascii="Times New Roman" w:hAnsi="Times New Roman" w:cs="Times New Roman"/>
                <w:b/>
                <w:sz w:val="24"/>
                <w:szCs w:val="24"/>
              </w:rPr>
            </w:pPr>
          </w:p>
          <w:p w14:paraId="0093FB17" w14:textId="77777777" w:rsidR="005E0FEB" w:rsidRPr="006A2D98" w:rsidRDefault="005E0FEB" w:rsidP="006A2D98">
            <w:pPr>
              <w:shd w:val="clear" w:color="auto" w:fill="FFFFFF" w:themeFill="background1"/>
              <w:spacing w:line="240" w:lineRule="auto"/>
              <w:jc w:val="both"/>
              <w:rPr>
                <w:rFonts w:ascii="Times New Roman" w:hAnsi="Times New Roman" w:cs="Times New Roman"/>
                <w:b/>
                <w:sz w:val="24"/>
                <w:szCs w:val="24"/>
              </w:rPr>
            </w:pPr>
          </w:p>
          <w:p w14:paraId="1C6FB837" w14:textId="2AF2A68A" w:rsidR="00854D4A"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854D4A" w:rsidRPr="006A2D98">
              <w:rPr>
                <w:rFonts w:ascii="Times New Roman" w:hAnsi="Times New Roman" w:cs="Times New Roman"/>
                <w:b/>
                <w:sz w:val="24"/>
                <w:szCs w:val="24"/>
              </w:rPr>
              <w:t>е враховано</w:t>
            </w:r>
          </w:p>
          <w:p w14:paraId="564ACD0A" w14:textId="77777777" w:rsidR="00854D4A" w:rsidRPr="006A2D98" w:rsidRDefault="00854D4A"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Передбачено п.3.4.4 Проєкту Правил</w:t>
            </w:r>
          </w:p>
          <w:p w14:paraId="01F7AB95" w14:textId="48144DB6" w:rsidR="005E0FEB" w:rsidRPr="006A2D98" w:rsidRDefault="005E0FEB" w:rsidP="006A2D98">
            <w:pPr>
              <w:shd w:val="clear" w:color="auto" w:fill="FFFFFF" w:themeFill="background1"/>
              <w:spacing w:line="240" w:lineRule="auto"/>
              <w:jc w:val="both"/>
              <w:rPr>
                <w:rFonts w:ascii="Times New Roman" w:hAnsi="Times New Roman" w:cs="Times New Roman"/>
                <w:sz w:val="24"/>
                <w:szCs w:val="24"/>
              </w:rPr>
            </w:pPr>
          </w:p>
          <w:p w14:paraId="4DF62D56" w14:textId="77777777" w:rsidR="005E0FEB" w:rsidRPr="006A2D98" w:rsidRDefault="005E0FEB" w:rsidP="006A2D98">
            <w:pPr>
              <w:shd w:val="clear" w:color="auto" w:fill="FFFFFF" w:themeFill="background1"/>
              <w:spacing w:line="240" w:lineRule="auto"/>
              <w:jc w:val="both"/>
              <w:rPr>
                <w:rFonts w:ascii="Times New Roman" w:hAnsi="Times New Roman" w:cs="Times New Roman"/>
                <w:sz w:val="24"/>
                <w:szCs w:val="24"/>
              </w:rPr>
            </w:pPr>
          </w:p>
          <w:p w14:paraId="6345A814" w14:textId="77777777" w:rsidR="0050687D" w:rsidRPr="006A2D98" w:rsidRDefault="0050687D" w:rsidP="006A2D98">
            <w:pPr>
              <w:shd w:val="clear" w:color="auto" w:fill="FFFFFF" w:themeFill="background1"/>
              <w:spacing w:line="240" w:lineRule="auto"/>
              <w:jc w:val="both"/>
              <w:rPr>
                <w:rFonts w:ascii="Times New Roman" w:hAnsi="Times New Roman" w:cs="Times New Roman"/>
                <w:b/>
                <w:sz w:val="24"/>
                <w:szCs w:val="24"/>
              </w:rPr>
            </w:pPr>
          </w:p>
          <w:p w14:paraId="0573246D" w14:textId="77777777" w:rsidR="0050687D" w:rsidRPr="006A2D98" w:rsidRDefault="0050687D" w:rsidP="006A2D98">
            <w:pPr>
              <w:shd w:val="clear" w:color="auto" w:fill="FFFFFF" w:themeFill="background1"/>
              <w:spacing w:line="240" w:lineRule="auto"/>
              <w:jc w:val="both"/>
              <w:rPr>
                <w:rFonts w:ascii="Times New Roman" w:hAnsi="Times New Roman" w:cs="Times New Roman"/>
                <w:b/>
                <w:sz w:val="24"/>
                <w:szCs w:val="24"/>
              </w:rPr>
            </w:pPr>
          </w:p>
          <w:p w14:paraId="50CE54B6" w14:textId="024E006E" w:rsidR="005E0FEB"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5E0FEB" w:rsidRPr="006A2D98">
              <w:rPr>
                <w:rFonts w:ascii="Times New Roman" w:hAnsi="Times New Roman" w:cs="Times New Roman"/>
                <w:b/>
                <w:sz w:val="24"/>
                <w:szCs w:val="24"/>
              </w:rPr>
              <w:t>астково</w:t>
            </w:r>
            <w:proofErr w:type="spellEnd"/>
            <w:r w:rsidR="005E0FEB" w:rsidRPr="006A2D98">
              <w:rPr>
                <w:rFonts w:ascii="Times New Roman" w:hAnsi="Times New Roman" w:cs="Times New Roman"/>
                <w:b/>
                <w:sz w:val="24"/>
                <w:szCs w:val="24"/>
              </w:rPr>
              <w:t xml:space="preserve"> враховано</w:t>
            </w:r>
          </w:p>
          <w:p w14:paraId="65BBAB1F" w14:textId="40EC16A4" w:rsidR="005E0FEB" w:rsidRPr="006A2D98" w:rsidRDefault="002B1ED7"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Викласти в такій редакції</w:t>
            </w:r>
            <w:r w:rsidR="005E0FEB" w:rsidRPr="006A2D98">
              <w:rPr>
                <w:rFonts w:ascii="Times New Roman" w:hAnsi="Times New Roman" w:cs="Times New Roman"/>
                <w:b/>
                <w:sz w:val="24"/>
                <w:szCs w:val="24"/>
              </w:rPr>
              <w:t>:</w:t>
            </w:r>
          </w:p>
          <w:p w14:paraId="7FE4FD0A" w14:textId="77777777" w:rsidR="005E0FEB" w:rsidRPr="006A2D98" w:rsidRDefault="005E0FEB"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w:t>
            </w:r>
          </w:p>
          <w:p w14:paraId="1A22C9C1" w14:textId="77777777" w:rsidR="005E0FEB" w:rsidRPr="006A2D98" w:rsidRDefault="005E0FEB"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самовільного приєднання до систем теплопостачання і теплоспоживання та/або самовільного використання теплової енергії – негайне припинення теплопостачання здійснюється з оформленням відповідного </w:t>
            </w:r>
            <w:proofErr w:type="spellStart"/>
            <w:r w:rsidRPr="006A2D98">
              <w:rPr>
                <w:rFonts w:ascii="Times New Roman" w:eastAsia="Times New Roman" w:hAnsi="Times New Roman" w:cs="Times New Roman"/>
                <w:sz w:val="24"/>
                <w:szCs w:val="24"/>
              </w:rPr>
              <w:t>акта</w:t>
            </w:r>
            <w:proofErr w:type="spellEnd"/>
            <w:r w:rsidRPr="006A2D98">
              <w:rPr>
                <w:rFonts w:ascii="Times New Roman" w:eastAsia="Times New Roman" w:hAnsi="Times New Roman" w:cs="Times New Roman"/>
                <w:sz w:val="24"/>
                <w:szCs w:val="24"/>
              </w:rPr>
              <w:t>;</w:t>
            </w:r>
          </w:p>
          <w:p w14:paraId="43A2B0E1" w14:textId="6A5B3307" w:rsidR="005E0FEB" w:rsidRPr="006A2D98" w:rsidRDefault="005E0FEB" w:rsidP="006A2D98">
            <w:pPr>
              <w:shd w:val="clear" w:color="auto" w:fill="FFFFFF" w:themeFill="background1"/>
              <w:spacing w:line="240" w:lineRule="auto"/>
              <w:jc w:val="both"/>
              <w:rPr>
                <w:rFonts w:ascii="Times New Roman" w:eastAsia="Times New Roman" w:hAnsi="Times New Roman" w:cs="Times New Roman"/>
                <w:b/>
                <w:bCs/>
                <w:sz w:val="24"/>
                <w:szCs w:val="24"/>
              </w:rPr>
            </w:pPr>
            <w:bookmarkStart w:id="34" w:name="_Hlk198820795"/>
            <w:r w:rsidRPr="006A2D98">
              <w:rPr>
                <w:rFonts w:ascii="Times New Roman" w:eastAsia="Times New Roman" w:hAnsi="Times New Roman" w:cs="Times New Roman"/>
                <w:b/>
                <w:bCs/>
                <w:sz w:val="24"/>
                <w:szCs w:val="24"/>
              </w:rPr>
              <w:t>виникнення обставин непереборної сили, передбачених у договорі</w:t>
            </w:r>
          </w:p>
          <w:bookmarkEnd w:id="34"/>
          <w:p w14:paraId="3B5DA875" w14:textId="77777777" w:rsidR="005E0FEB" w:rsidRPr="006A2D98" w:rsidRDefault="005E0FEB"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w:t>
            </w:r>
          </w:p>
          <w:p w14:paraId="100748BE"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4622E5A7"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4482E8F5"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5E14D9DB"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6FB92BE8"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1548D712"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2210C175"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13938D4F"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19805A9B"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3E8146F2"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0374C8B0"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6ABBF736"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6AEF94F2"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0CED09FA"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4E8D42E8"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4124328E"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33B8A687"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28DE3C53"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1FF34F1B" w14:textId="77777777" w:rsidR="00356540" w:rsidRPr="006A2D98" w:rsidRDefault="00356540" w:rsidP="006A2D98">
            <w:pPr>
              <w:shd w:val="clear" w:color="auto" w:fill="FFFFFF" w:themeFill="background1"/>
              <w:spacing w:line="240" w:lineRule="auto"/>
              <w:jc w:val="both"/>
              <w:rPr>
                <w:rFonts w:ascii="Times New Roman" w:hAnsi="Times New Roman" w:cs="Times New Roman"/>
                <w:b/>
                <w:sz w:val="24"/>
                <w:szCs w:val="24"/>
              </w:rPr>
            </w:pPr>
          </w:p>
          <w:p w14:paraId="1BEABAA6" w14:textId="77777777" w:rsidR="000005B1" w:rsidRPr="006A2D98" w:rsidRDefault="000005B1" w:rsidP="006A2D98">
            <w:pPr>
              <w:shd w:val="clear" w:color="auto" w:fill="FFFFFF" w:themeFill="background1"/>
              <w:spacing w:line="240" w:lineRule="auto"/>
              <w:jc w:val="both"/>
              <w:rPr>
                <w:rFonts w:ascii="Times New Roman" w:hAnsi="Times New Roman" w:cs="Times New Roman"/>
                <w:b/>
                <w:sz w:val="24"/>
                <w:szCs w:val="24"/>
              </w:rPr>
            </w:pPr>
          </w:p>
          <w:p w14:paraId="0AF5FC2A" w14:textId="77777777" w:rsidR="000005B1" w:rsidRPr="006A2D98" w:rsidRDefault="000005B1" w:rsidP="006A2D98">
            <w:pPr>
              <w:shd w:val="clear" w:color="auto" w:fill="FFFFFF" w:themeFill="background1"/>
              <w:spacing w:line="240" w:lineRule="auto"/>
              <w:jc w:val="both"/>
              <w:rPr>
                <w:rFonts w:ascii="Times New Roman" w:hAnsi="Times New Roman" w:cs="Times New Roman"/>
                <w:b/>
                <w:sz w:val="24"/>
                <w:szCs w:val="24"/>
              </w:rPr>
            </w:pPr>
          </w:p>
          <w:p w14:paraId="7D84B95F" w14:textId="77777777" w:rsidR="000005B1" w:rsidRPr="006A2D98" w:rsidRDefault="000005B1" w:rsidP="006A2D98">
            <w:pPr>
              <w:shd w:val="clear" w:color="auto" w:fill="FFFFFF" w:themeFill="background1"/>
              <w:spacing w:line="240" w:lineRule="auto"/>
              <w:jc w:val="both"/>
              <w:rPr>
                <w:rFonts w:ascii="Times New Roman" w:hAnsi="Times New Roman" w:cs="Times New Roman"/>
                <w:b/>
                <w:sz w:val="24"/>
                <w:szCs w:val="24"/>
              </w:rPr>
            </w:pPr>
          </w:p>
          <w:p w14:paraId="0CEDCB9E" w14:textId="77777777" w:rsidR="000005B1" w:rsidRPr="006A2D98" w:rsidRDefault="000005B1" w:rsidP="006A2D98">
            <w:pPr>
              <w:shd w:val="clear" w:color="auto" w:fill="FFFFFF" w:themeFill="background1"/>
              <w:spacing w:line="240" w:lineRule="auto"/>
              <w:jc w:val="both"/>
              <w:rPr>
                <w:rFonts w:ascii="Times New Roman" w:hAnsi="Times New Roman" w:cs="Times New Roman"/>
                <w:b/>
                <w:sz w:val="24"/>
                <w:szCs w:val="24"/>
              </w:rPr>
            </w:pPr>
          </w:p>
          <w:p w14:paraId="07F0C949" w14:textId="77777777" w:rsidR="000005B1" w:rsidRPr="006A2D98" w:rsidRDefault="000005B1" w:rsidP="006A2D98">
            <w:pPr>
              <w:shd w:val="clear" w:color="auto" w:fill="FFFFFF" w:themeFill="background1"/>
              <w:spacing w:line="240" w:lineRule="auto"/>
              <w:jc w:val="both"/>
              <w:rPr>
                <w:rFonts w:ascii="Times New Roman" w:hAnsi="Times New Roman" w:cs="Times New Roman"/>
                <w:b/>
                <w:sz w:val="24"/>
                <w:szCs w:val="24"/>
              </w:rPr>
            </w:pPr>
          </w:p>
          <w:p w14:paraId="6A8E05E7" w14:textId="2D492060" w:rsidR="000005B1" w:rsidRPr="006A2D98" w:rsidRDefault="000005B1" w:rsidP="006A2D98">
            <w:pPr>
              <w:shd w:val="clear" w:color="auto" w:fill="FFFFFF" w:themeFill="background1"/>
              <w:spacing w:line="240" w:lineRule="auto"/>
              <w:jc w:val="both"/>
              <w:rPr>
                <w:rFonts w:ascii="Times New Roman" w:hAnsi="Times New Roman" w:cs="Times New Roman"/>
                <w:b/>
                <w:sz w:val="24"/>
                <w:szCs w:val="24"/>
              </w:rPr>
            </w:pPr>
          </w:p>
          <w:p w14:paraId="696BC4E0" w14:textId="77777777" w:rsidR="0050687D" w:rsidRPr="006A2D98" w:rsidRDefault="0050687D" w:rsidP="006A2D98">
            <w:pPr>
              <w:shd w:val="clear" w:color="auto" w:fill="FFFFFF" w:themeFill="background1"/>
              <w:spacing w:line="240" w:lineRule="auto"/>
              <w:jc w:val="both"/>
              <w:rPr>
                <w:rFonts w:ascii="Times New Roman" w:hAnsi="Times New Roman" w:cs="Times New Roman"/>
                <w:b/>
                <w:sz w:val="24"/>
                <w:szCs w:val="24"/>
              </w:rPr>
            </w:pPr>
          </w:p>
          <w:p w14:paraId="4A9A6EB8" w14:textId="77777777" w:rsidR="000005B1" w:rsidRPr="006A2D98" w:rsidRDefault="000005B1" w:rsidP="006A2D98">
            <w:pPr>
              <w:shd w:val="clear" w:color="auto" w:fill="FFFFFF" w:themeFill="background1"/>
              <w:spacing w:line="240" w:lineRule="auto"/>
              <w:jc w:val="both"/>
              <w:rPr>
                <w:rFonts w:ascii="Times New Roman" w:hAnsi="Times New Roman" w:cs="Times New Roman"/>
                <w:b/>
                <w:sz w:val="24"/>
                <w:szCs w:val="24"/>
              </w:rPr>
            </w:pPr>
          </w:p>
          <w:p w14:paraId="211E07B5" w14:textId="77777777" w:rsidR="000005B1" w:rsidRPr="006A2D98" w:rsidRDefault="000005B1" w:rsidP="006A2D98">
            <w:pPr>
              <w:shd w:val="clear" w:color="auto" w:fill="FFFFFF" w:themeFill="background1"/>
              <w:spacing w:line="240" w:lineRule="auto"/>
              <w:jc w:val="both"/>
              <w:rPr>
                <w:rFonts w:ascii="Times New Roman" w:hAnsi="Times New Roman" w:cs="Times New Roman"/>
                <w:b/>
                <w:sz w:val="24"/>
                <w:szCs w:val="24"/>
              </w:rPr>
            </w:pPr>
          </w:p>
          <w:p w14:paraId="76866033" w14:textId="40F7B5C4" w:rsidR="00356540"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н</w:t>
            </w:r>
            <w:r w:rsidR="00356540" w:rsidRPr="006A2D98">
              <w:rPr>
                <w:rFonts w:ascii="Times New Roman" w:hAnsi="Times New Roman" w:cs="Times New Roman"/>
                <w:b/>
                <w:sz w:val="24"/>
                <w:szCs w:val="24"/>
              </w:rPr>
              <w:t>е враховано</w:t>
            </w:r>
          </w:p>
          <w:p w14:paraId="680445C6" w14:textId="46C8ED2A" w:rsidR="00356540" w:rsidRPr="006A2D98" w:rsidRDefault="0035654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 метою унеможливлення дискримінації споживачів теплової енергії відносно споживачів послуг з постачання теплової енергії</w:t>
            </w:r>
          </w:p>
          <w:p w14:paraId="253F4C8F" w14:textId="0868DDCC"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p>
          <w:p w14:paraId="3A119867" w14:textId="50107139"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p>
          <w:p w14:paraId="21D46E54" w14:textId="666CB74D"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p>
          <w:p w14:paraId="73C0F91C" w14:textId="4D2195D7" w:rsidR="0050687D" w:rsidRPr="006A2D98" w:rsidRDefault="0050687D" w:rsidP="006A2D98">
            <w:pPr>
              <w:shd w:val="clear" w:color="auto" w:fill="FFFFFF" w:themeFill="background1"/>
              <w:spacing w:line="240" w:lineRule="auto"/>
              <w:jc w:val="both"/>
              <w:rPr>
                <w:rFonts w:ascii="Times New Roman" w:hAnsi="Times New Roman" w:cs="Times New Roman"/>
                <w:sz w:val="24"/>
                <w:szCs w:val="24"/>
              </w:rPr>
            </w:pPr>
          </w:p>
          <w:p w14:paraId="1C7E3DE3" w14:textId="3218ECB5" w:rsidR="0050687D" w:rsidRPr="006A2D98" w:rsidRDefault="0050687D" w:rsidP="006A2D98">
            <w:pPr>
              <w:shd w:val="clear" w:color="auto" w:fill="FFFFFF" w:themeFill="background1"/>
              <w:spacing w:line="240" w:lineRule="auto"/>
              <w:jc w:val="both"/>
              <w:rPr>
                <w:rFonts w:ascii="Times New Roman" w:hAnsi="Times New Roman" w:cs="Times New Roman"/>
                <w:sz w:val="24"/>
                <w:szCs w:val="24"/>
              </w:rPr>
            </w:pPr>
          </w:p>
          <w:p w14:paraId="013D9AEC" w14:textId="77777777" w:rsidR="0050687D" w:rsidRPr="006A2D98" w:rsidRDefault="0050687D" w:rsidP="006A2D98">
            <w:pPr>
              <w:shd w:val="clear" w:color="auto" w:fill="FFFFFF" w:themeFill="background1"/>
              <w:spacing w:line="240" w:lineRule="auto"/>
              <w:jc w:val="both"/>
              <w:rPr>
                <w:rFonts w:ascii="Times New Roman" w:hAnsi="Times New Roman" w:cs="Times New Roman"/>
                <w:sz w:val="24"/>
                <w:szCs w:val="24"/>
              </w:rPr>
            </w:pPr>
          </w:p>
          <w:p w14:paraId="2B164680" w14:textId="44CED9CB" w:rsidR="000005B1" w:rsidRPr="006A2D98" w:rsidRDefault="000005B1"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Потребує обговорення</w:t>
            </w:r>
          </w:p>
          <w:p w14:paraId="194956D9" w14:textId="69DDDEA6" w:rsidR="00AF359C" w:rsidRPr="006A2D98" w:rsidRDefault="00AF359C" w:rsidP="006A2D98">
            <w:pPr>
              <w:shd w:val="clear" w:color="auto" w:fill="FFFFFF" w:themeFill="background1"/>
              <w:spacing w:line="240" w:lineRule="auto"/>
              <w:jc w:val="both"/>
              <w:rPr>
                <w:rFonts w:ascii="Times New Roman" w:hAnsi="Times New Roman" w:cs="Times New Roman"/>
                <w:sz w:val="24"/>
                <w:szCs w:val="24"/>
              </w:rPr>
            </w:pPr>
          </w:p>
          <w:p w14:paraId="7FB36862" w14:textId="20B86EE4"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p>
          <w:p w14:paraId="5E82DAE5" w14:textId="5D147AA0"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p>
          <w:p w14:paraId="34990CDA" w14:textId="6E8EC8FB"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p>
          <w:p w14:paraId="76C13174" w14:textId="6C931B1C"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p>
          <w:p w14:paraId="6283F7A2" w14:textId="7BBFE26E"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p>
          <w:p w14:paraId="4779F202" w14:textId="68C8A0C3" w:rsidR="000005B1"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н</w:t>
            </w:r>
            <w:r w:rsidR="000005B1" w:rsidRPr="006A2D98">
              <w:rPr>
                <w:rFonts w:ascii="Times New Roman" w:hAnsi="Times New Roman" w:cs="Times New Roman"/>
                <w:b/>
                <w:sz w:val="24"/>
                <w:szCs w:val="24"/>
              </w:rPr>
              <w:t>е враховано</w:t>
            </w:r>
          </w:p>
          <w:p w14:paraId="2C46004F" w14:textId="77777777"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 метою унеможливлення дискримінації споживачів теплової енергії відносно споживачів послуг з постачання теплової енергії</w:t>
            </w:r>
          </w:p>
          <w:p w14:paraId="0B5E9B56" w14:textId="77777777" w:rsidR="000005B1" w:rsidRPr="006A2D98" w:rsidRDefault="000005B1" w:rsidP="006A2D98">
            <w:pPr>
              <w:shd w:val="clear" w:color="auto" w:fill="FFFFFF" w:themeFill="background1"/>
              <w:spacing w:line="240" w:lineRule="auto"/>
              <w:jc w:val="both"/>
              <w:rPr>
                <w:rFonts w:ascii="Times New Roman" w:hAnsi="Times New Roman" w:cs="Times New Roman"/>
                <w:sz w:val="24"/>
                <w:szCs w:val="24"/>
              </w:rPr>
            </w:pPr>
          </w:p>
          <w:p w14:paraId="5E2FB519" w14:textId="77777777" w:rsidR="00AF359C" w:rsidRPr="006A2D98" w:rsidRDefault="00AF359C" w:rsidP="006A2D98">
            <w:pPr>
              <w:shd w:val="clear" w:color="auto" w:fill="FFFFFF" w:themeFill="background1"/>
              <w:spacing w:line="240" w:lineRule="auto"/>
              <w:jc w:val="both"/>
              <w:rPr>
                <w:rFonts w:ascii="Times New Roman" w:hAnsi="Times New Roman" w:cs="Times New Roman"/>
                <w:sz w:val="24"/>
                <w:szCs w:val="24"/>
              </w:rPr>
            </w:pPr>
          </w:p>
          <w:p w14:paraId="1E36A066" w14:textId="77777777" w:rsidR="00AF359C" w:rsidRPr="006A2D98" w:rsidRDefault="00AF359C" w:rsidP="006A2D98">
            <w:pPr>
              <w:shd w:val="clear" w:color="auto" w:fill="FFFFFF" w:themeFill="background1"/>
              <w:spacing w:line="240" w:lineRule="auto"/>
              <w:jc w:val="both"/>
              <w:rPr>
                <w:rFonts w:ascii="Times New Roman" w:hAnsi="Times New Roman" w:cs="Times New Roman"/>
                <w:sz w:val="24"/>
                <w:szCs w:val="24"/>
              </w:rPr>
            </w:pPr>
          </w:p>
          <w:p w14:paraId="0C801380" w14:textId="77777777" w:rsidR="00AF359C" w:rsidRPr="006A2D98" w:rsidRDefault="00AF359C" w:rsidP="006A2D98">
            <w:pPr>
              <w:shd w:val="clear" w:color="auto" w:fill="FFFFFF" w:themeFill="background1"/>
              <w:spacing w:line="240" w:lineRule="auto"/>
              <w:jc w:val="both"/>
              <w:rPr>
                <w:rFonts w:ascii="Times New Roman" w:hAnsi="Times New Roman" w:cs="Times New Roman"/>
                <w:sz w:val="24"/>
                <w:szCs w:val="24"/>
              </w:rPr>
            </w:pPr>
          </w:p>
          <w:p w14:paraId="3B899E97" w14:textId="77777777" w:rsidR="00AF359C" w:rsidRPr="006A2D98" w:rsidRDefault="00AF359C" w:rsidP="006A2D98">
            <w:pPr>
              <w:shd w:val="clear" w:color="auto" w:fill="FFFFFF" w:themeFill="background1"/>
              <w:spacing w:line="240" w:lineRule="auto"/>
              <w:jc w:val="both"/>
              <w:rPr>
                <w:rFonts w:ascii="Times New Roman" w:hAnsi="Times New Roman" w:cs="Times New Roman"/>
                <w:sz w:val="24"/>
                <w:szCs w:val="24"/>
              </w:rPr>
            </w:pPr>
          </w:p>
          <w:p w14:paraId="03DF9DB2" w14:textId="181A5F5B" w:rsidR="00AF359C" w:rsidRPr="006A2D98" w:rsidRDefault="00AF359C" w:rsidP="006A2D98">
            <w:pPr>
              <w:shd w:val="clear" w:color="auto" w:fill="FFFFFF" w:themeFill="background1"/>
              <w:spacing w:line="240" w:lineRule="auto"/>
              <w:jc w:val="both"/>
              <w:rPr>
                <w:rFonts w:ascii="Times New Roman" w:hAnsi="Times New Roman" w:cs="Times New Roman"/>
                <w:b/>
                <w:sz w:val="24"/>
                <w:szCs w:val="24"/>
              </w:rPr>
            </w:pPr>
          </w:p>
        </w:tc>
      </w:tr>
      <w:tr w:rsidR="006735DF" w:rsidRPr="006A2D98" w14:paraId="4042DE22" w14:textId="77777777" w:rsidTr="00FD2CE0">
        <w:tc>
          <w:tcPr>
            <w:tcW w:w="4661" w:type="dxa"/>
          </w:tcPr>
          <w:p w14:paraId="1E995393"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bCs/>
                <w:sz w:val="24"/>
                <w:szCs w:val="24"/>
              </w:rPr>
              <w:lastRenderedPageBreak/>
              <w:t>4.3.4.</w:t>
            </w:r>
            <w:r w:rsidRPr="006A2D98">
              <w:rPr>
                <w:rFonts w:ascii="Times New Roman" w:hAnsi="Times New Roman" w:cs="Times New Roman"/>
                <w:sz w:val="24"/>
                <w:szCs w:val="24"/>
              </w:rPr>
              <w:t xml:space="preserve"> Споживач зобов’язаний:</w:t>
            </w:r>
          </w:p>
          <w:p w14:paraId="45D4921B"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 виконувати умови договору </w:t>
            </w:r>
            <w:r w:rsidRPr="006A2D98">
              <w:rPr>
                <w:rFonts w:ascii="Times New Roman" w:eastAsia="Microsoft YaHei" w:hAnsi="Times New Roman" w:cs="Times New Roman"/>
                <w:bCs/>
                <w:sz w:val="24"/>
                <w:szCs w:val="24"/>
              </w:rPr>
              <w:t>постачання теплової енергії, зокрема щодо</w:t>
            </w:r>
            <w:r w:rsidRPr="006A2D98">
              <w:rPr>
                <w:rFonts w:ascii="Times New Roman" w:hAnsi="Times New Roman" w:cs="Times New Roman"/>
                <w:sz w:val="24"/>
                <w:szCs w:val="24"/>
              </w:rPr>
              <w:t xml:space="preserve"> порядку та строків оплати теплової енергії;</w:t>
            </w:r>
          </w:p>
          <w:p w14:paraId="24AF7CB4"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 своєчасно та безперебійно забезпечити приймання теплової енергії згідно з умовами, що визначені договором </w:t>
            </w:r>
            <w:r w:rsidRPr="006A2D98">
              <w:rPr>
                <w:rFonts w:ascii="Times New Roman" w:eastAsia="Microsoft YaHei" w:hAnsi="Times New Roman" w:cs="Times New Roman"/>
                <w:bCs/>
                <w:sz w:val="24"/>
                <w:szCs w:val="24"/>
              </w:rPr>
              <w:t>постачання теплової енергії</w:t>
            </w:r>
            <w:r w:rsidRPr="006A2D98">
              <w:rPr>
                <w:rFonts w:ascii="Times New Roman" w:hAnsi="Times New Roman" w:cs="Times New Roman"/>
                <w:sz w:val="24"/>
                <w:szCs w:val="24"/>
              </w:rPr>
              <w:t>;</w:t>
            </w:r>
          </w:p>
          <w:p w14:paraId="3D1AA6D2"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 забезпечити споживання теплової енергії в обсягах, що не перевищують максимальних договірних значень теплових навантажень систем теплоспоживання, які визначені договором </w:t>
            </w:r>
            <w:r w:rsidRPr="006A2D98">
              <w:rPr>
                <w:rFonts w:ascii="Times New Roman" w:eastAsia="Microsoft YaHei" w:hAnsi="Times New Roman" w:cs="Times New Roman"/>
                <w:bCs/>
                <w:sz w:val="24"/>
                <w:szCs w:val="24"/>
              </w:rPr>
              <w:t>постачання теплової енергії</w:t>
            </w:r>
            <w:r w:rsidRPr="006A2D98">
              <w:rPr>
                <w:rFonts w:ascii="Times New Roman" w:hAnsi="Times New Roman" w:cs="Times New Roman"/>
                <w:sz w:val="24"/>
                <w:szCs w:val="24"/>
              </w:rPr>
              <w:t>;</w:t>
            </w:r>
          </w:p>
          <w:p w14:paraId="0D6D73B3"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4) додержуватись норм якості зворотної мережної води після своїх систем теплоспоживання відповідно до умов договору </w:t>
            </w:r>
            <w:r w:rsidRPr="006A2D98">
              <w:rPr>
                <w:rFonts w:ascii="Times New Roman" w:eastAsia="Microsoft YaHei" w:hAnsi="Times New Roman" w:cs="Times New Roman"/>
                <w:bCs/>
                <w:sz w:val="24"/>
                <w:szCs w:val="24"/>
              </w:rPr>
              <w:t>постачання теплової енергії</w:t>
            </w:r>
            <w:r w:rsidRPr="006A2D98">
              <w:rPr>
                <w:rFonts w:ascii="Times New Roman" w:hAnsi="Times New Roman" w:cs="Times New Roman"/>
                <w:sz w:val="24"/>
                <w:szCs w:val="24"/>
              </w:rPr>
              <w:t>;</w:t>
            </w:r>
          </w:p>
          <w:p w14:paraId="7DFC4B19"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5) у випадку забруднення зворотної мережної води з вини споживача та допущення її подачі в мережі теплопостачальної організації з показниками якості, які не відповідають показникам якості подавальної мережної води, негайно зупинити пошкоджене обладнання до усунення причин забруднення, повідомити про це теплопостачальну організацію та сплатити вартість хімічно очищеної води (та тепла в ній), яка йде на заміщення забрудненої;</w:t>
            </w:r>
          </w:p>
          <w:p w14:paraId="1014073C"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6) не споживати теплову енергію без оформленого належним чином дозволу теплопостачальної організації, додержуватися умов та порядку припинення подачі теплової енергії;</w:t>
            </w:r>
          </w:p>
          <w:p w14:paraId="4DEC268A"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7) щорічно до початку опалювального періоду, але не пізніше 25 вересня, проводити підготовку об'єкта (приміщення, будинку), його санітарно-технічних приладів, вузлів обліку (у тому числі приладів комерційного обліку), пристроїв та обладнання теплоспоживання споживача до експлуатації в опалювальний період та письмово інформувати теплопостачальну організацію про їх готовність. У вказаний термін створювати умови для перевірки виконаних робіт та отримувати від теплопостачальної організації акти про готовність системи теплоспоживання та приладів комерційного обліку до опалювального періоду за умови вжиття всіх передбачених діючим законодавством заходів підготовки до опалювального періоду;</w:t>
            </w:r>
          </w:p>
          <w:p w14:paraId="505DC914"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8) не перевищувати максимальний рівень температури теплоносія у зворотному трубопроводі, відповідно до умов договору </w:t>
            </w:r>
            <w:r w:rsidRPr="006A2D98">
              <w:rPr>
                <w:rFonts w:ascii="Times New Roman" w:eastAsia="Microsoft YaHei" w:hAnsi="Times New Roman" w:cs="Times New Roman"/>
                <w:bCs/>
                <w:sz w:val="24"/>
                <w:szCs w:val="24"/>
              </w:rPr>
              <w:t>постачання теплової енергії</w:t>
            </w:r>
            <w:r w:rsidRPr="006A2D98">
              <w:rPr>
                <w:rFonts w:ascii="Times New Roman" w:hAnsi="Times New Roman" w:cs="Times New Roman"/>
                <w:sz w:val="24"/>
                <w:szCs w:val="24"/>
              </w:rPr>
              <w:t>;</w:t>
            </w:r>
          </w:p>
          <w:p w14:paraId="17A90824"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9) забезпечувати належний технічний стан, обслуговування та безпечну експлуатацію власних систем теплоспоживання, обладнання та приладів комерційного обліку;</w:t>
            </w:r>
          </w:p>
          <w:p w14:paraId="760F62D3" w14:textId="77777777" w:rsidR="00DD608D" w:rsidRPr="006A2D98" w:rsidRDefault="00DD608D" w:rsidP="006A2D98">
            <w:pPr>
              <w:shd w:val="clear" w:color="auto" w:fill="FFFFFF" w:themeFill="background1"/>
              <w:spacing w:line="240" w:lineRule="auto"/>
              <w:ind w:firstLine="567"/>
              <w:jc w:val="both"/>
              <w:rPr>
                <w:rFonts w:ascii="Times New Roman" w:hAnsi="Times New Roman" w:cs="Times New Roman"/>
                <w:sz w:val="24"/>
                <w:szCs w:val="24"/>
              </w:rPr>
            </w:pPr>
            <w:r w:rsidRPr="006A2D98">
              <w:rPr>
                <w:rFonts w:ascii="Times New Roman" w:hAnsi="Times New Roman" w:cs="Times New Roman"/>
                <w:sz w:val="24"/>
                <w:szCs w:val="24"/>
              </w:rPr>
              <w:t xml:space="preserve">10) не допускати витоків теплоносія, а у разі їх виявлення невідкладно усувати витоки теплоносія на власних теплових </w:t>
            </w:r>
            <w:r w:rsidRPr="006A2D98">
              <w:rPr>
                <w:rFonts w:ascii="Times New Roman" w:hAnsi="Times New Roman" w:cs="Times New Roman"/>
                <w:sz w:val="24"/>
                <w:szCs w:val="24"/>
              </w:rPr>
              <w:lastRenderedPageBreak/>
              <w:t xml:space="preserve">установках та мережах та не допускати відкритого </w:t>
            </w:r>
            <w:proofErr w:type="spellStart"/>
            <w:r w:rsidRPr="006A2D98">
              <w:rPr>
                <w:rFonts w:ascii="Times New Roman" w:hAnsi="Times New Roman" w:cs="Times New Roman"/>
                <w:sz w:val="24"/>
                <w:szCs w:val="24"/>
              </w:rPr>
              <w:t>водорозбору</w:t>
            </w:r>
            <w:proofErr w:type="spellEnd"/>
            <w:r w:rsidRPr="006A2D98">
              <w:rPr>
                <w:rFonts w:ascii="Times New Roman" w:hAnsi="Times New Roman" w:cs="Times New Roman"/>
                <w:sz w:val="24"/>
                <w:szCs w:val="24"/>
              </w:rPr>
              <w:t xml:space="preserve"> теплоносія;</w:t>
            </w:r>
          </w:p>
          <w:p w14:paraId="44E8FF72"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11) своєчасно вживати заходів до усунення виявлених неполадок, пов’язаних з отриманням теплової енергії, що виникли з його вини;</w:t>
            </w:r>
          </w:p>
          <w:p w14:paraId="4461D348"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12) дотримуватись правил безпеки, зокрема пожежної та газової, санітарних норм;</w:t>
            </w:r>
          </w:p>
          <w:p w14:paraId="4926E61D"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13) утримувати у технічно справному стані ущільнення вводів теплових мереж в об'єкт теплоспоживання споживача, забезпечити герметизацію вводів теплових мереж та унеможливити потрапляння води у підвальні приміщення;</w:t>
            </w:r>
          </w:p>
          <w:p w14:paraId="3F9D6EDB"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14) вживати всіх необхідних заходів, спрямованих на попередження пошкодження обладнання, травматизму, негативних екологічних наслідків тощо у разі отримання повідомлення щодо припинення постачання теплової енергії або у разі припинення постачання теплової енергії;</w:t>
            </w:r>
          </w:p>
          <w:p w14:paraId="026D8624"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15) у випадку розірвання договору </w:t>
            </w:r>
            <w:r w:rsidRPr="006A2D98">
              <w:rPr>
                <w:rFonts w:ascii="Times New Roman" w:eastAsia="Microsoft YaHei" w:hAnsi="Times New Roman" w:cs="Times New Roman"/>
                <w:bCs/>
                <w:sz w:val="24"/>
                <w:szCs w:val="24"/>
              </w:rPr>
              <w:t>постачання теплової енергії</w:t>
            </w:r>
            <w:r w:rsidRPr="006A2D98">
              <w:rPr>
                <w:rFonts w:ascii="Times New Roman" w:hAnsi="Times New Roman" w:cs="Times New Roman"/>
                <w:sz w:val="24"/>
                <w:szCs w:val="24"/>
              </w:rPr>
              <w:t xml:space="preserve"> провести звірку взаєморозрахунків із теплопостачальною організацією та сплатити заборгованість за спожиту теплову енергію у разі її наявності;</w:t>
            </w:r>
          </w:p>
          <w:p w14:paraId="605EAE2B"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16) складати і підписувати з представниками теплопостачальної організації </w:t>
            </w:r>
            <w:r w:rsidRPr="006A2D98">
              <w:rPr>
                <w:rFonts w:ascii="Times New Roman" w:eastAsia="SimSun" w:hAnsi="Times New Roman" w:cs="Times New Roman"/>
                <w:sz w:val="24"/>
                <w:szCs w:val="24"/>
              </w:rPr>
              <w:t>акт купівлі-продажу теплової енергії</w:t>
            </w:r>
            <w:r w:rsidRPr="006A2D98">
              <w:rPr>
                <w:rFonts w:ascii="Times New Roman" w:hAnsi="Times New Roman" w:cs="Times New Roman"/>
                <w:sz w:val="24"/>
                <w:szCs w:val="24"/>
              </w:rPr>
              <w:t>;</w:t>
            </w:r>
          </w:p>
          <w:p w14:paraId="355C4C02"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17) забезпечувати збереження власних приладів комерційного обліку та не втручатися у їх роботу;</w:t>
            </w:r>
          </w:p>
          <w:p w14:paraId="1F3DF091"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18) не пізніше трьох календарних днів з дня виявлення повідомляти теплопостачальну організацію про недоліки в роботі вузла обліку;</w:t>
            </w:r>
          </w:p>
          <w:p w14:paraId="67749069"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19)</w:t>
            </w:r>
            <w:r w:rsidRPr="006A2D98">
              <w:rPr>
                <w:rFonts w:ascii="Times New Roman" w:hAnsi="Times New Roman" w:cs="Times New Roman"/>
                <w:sz w:val="24"/>
                <w:szCs w:val="24"/>
              </w:rPr>
              <w:tab/>
              <w:t xml:space="preserve">у разі встановлення теплопостачальною організацією несанкціонованого втручання в роботу приладів комерційного обліку відшкодовувати теплопостачальній організації вартість </w:t>
            </w:r>
            <w:proofErr w:type="spellStart"/>
            <w:r w:rsidRPr="006A2D98">
              <w:rPr>
                <w:rFonts w:ascii="Times New Roman" w:hAnsi="Times New Roman" w:cs="Times New Roman"/>
                <w:sz w:val="24"/>
                <w:szCs w:val="24"/>
              </w:rPr>
              <w:t>безобліково</w:t>
            </w:r>
            <w:proofErr w:type="spellEnd"/>
            <w:r w:rsidRPr="006A2D98">
              <w:rPr>
                <w:rFonts w:ascii="Times New Roman" w:hAnsi="Times New Roman" w:cs="Times New Roman"/>
                <w:sz w:val="24"/>
                <w:szCs w:val="24"/>
              </w:rPr>
              <w:t xml:space="preserve"> спожитої теплової енергії, а також вартість робіт з проведення експертизи, метрологічної повірки та ремонту приладів комерційного обліку згідно із законодавством, якщо теплопостачальна організація понесла відповідні витрати;</w:t>
            </w:r>
          </w:p>
          <w:p w14:paraId="709DEBA2"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20) забезпечувати ремонт, налагодження та своєчасну повірку власних приладів комерційного обліку;</w:t>
            </w:r>
          </w:p>
          <w:p w14:paraId="53C36552"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21) у разі наявності приладів комерційного обліку щомісячно надавати звіт про споживання теплової енергії у порядку та у строки, визначені договором </w:t>
            </w:r>
            <w:r w:rsidRPr="006A2D98">
              <w:rPr>
                <w:rFonts w:ascii="Times New Roman" w:eastAsia="Microsoft YaHei" w:hAnsi="Times New Roman" w:cs="Times New Roman"/>
                <w:bCs/>
                <w:sz w:val="24"/>
                <w:szCs w:val="24"/>
              </w:rPr>
              <w:t>постачання теплової енергії</w:t>
            </w:r>
            <w:r w:rsidRPr="006A2D98">
              <w:rPr>
                <w:rFonts w:ascii="Times New Roman" w:hAnsi="Times New Roman" w:cs="Times New Roman"/>
                <w:sz w:val="24"/>
                <w:szCs w:val="24"/>
              </w:rPr>
              <w:t>;</w:t>
            </w:r>
          </w:p>
          <w:p w14:paraId="102BEDE3"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22) </w:t>
            </w:r>
            <w:proofErr w:type="spellStart"/>
            <w:r w:rsidRPr="006A2D98">
              <w:rPr>
                <w:rFonts w:ascii="Times New Roman" w:hAnsi="Times New Roman" w:cs="Times New Roman"/>
                <w:sz w:val="24"/>
                <w:szCs w:val="24"/>
              </w:rPr>
              <w:t>здренувати</w:t>
            </w:r>
            <w:proofErr w:type="spellEnd"/>
            <w:r w:rsidRPr="006A2D98">
              <w:rPr>
                <w:rFonts w:ascii="Times New Roman" w:hAnsi="Times New Roman" w:cs="Times New Roman"/>
                <w:sz w:val="24"/>
                <w:szCs w:val="24"/>
              </w:rPr>
              <w:t xml:space="preserve"> воду з системи теплопостачання для запобігання її заморожуванню та виходу системи теплопостачання з ладу у разі аварій, які призводять до припинення циркуляції мережної води в цій системі, за температури зовнішнього повітря нижчої ніж 0° C;</w:t>
            </w:r>
          </w:p>
          <w:p w14:paraId="5E7037B8"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23) </w:t>
            </w:r>
            <w:bookmarkStart w:id="35" w:name="_Hlk191464229"/>
            <w:r w:rsidRPr="006A2D98">
              <w:rPr>
                <w:rFonts w:ascii="Times New Roman" w:hAnsi="Times New Roman" w:cs="Times New Roman"/>
                <w:sz w:val="24"/>
                <w:szCs w:val="24"/>
              </w:rPr>
              <w:t>у визначених законодавством та/або договором постачання теплової енергії випадках сплачувати теплопостачальній організації відповідні штрафні санкції;</w:t>
            </w:r>
            <w:bookmarkEnd w:id="35"/>
          </w:p>
          <w:p w14:paraId="04EFD275"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24)</w:t>
            </w:r>
            <w:r w:rsidRPr="006A2D98">
              <w:rPr>
                <w:rFonts w:ascii="Times New Roman" w:hAnsi="Times New Roman" w:cs="Times New Roman"/>
                <w:sz w:val="24"/>
                <w:szCs w:val="24"/>
              </w:rPr>
              <w:tab/>
              <w:t xml:space="preserve">забезпечувати безперешкодний доступ представників теплопостачальної організації, за наявності в них відповідного посвідчення, до теплових камер, теплопунктів, </w:t>
            </w:r>
            <w:proofErr w:type="spellStart"/>
            <w:r w:rsidRPr="006A2D98">
              <w:rPr>
                <w:rFonts w:ascii="Times New Roman" w:hAnsi="Times New Roman" w:cs="Times New Roman"/>
                <w:sz w:val="24"/>
                <w:szCs w:val="24"/>
              </w:rPr>
              <w:t>теплоспоживальних</w:t>
            </w:r>
            <w:proofErr w:type="spellEnd"/>
            <w:r w:rsidRPr="006A2D98">
              <w:rPr>
                <w:rFonts w:ascii="Times New Roman" w:hAnsi="Times New Roman" w:cs="Times New Roman"/>
                <w:sz w:val="24"/>
                <w:szCs w:val="24"/>
              </w:rPr>
              <w:t xml:space="preserve"> установок, контрольно-</w:t>
            </w:r>
            <w:proofErr w:type="spellStart"/>
            <w:r w:rsidRPr="006A2D98">
              <w:rPr>
                <w:rFonts w:ascii="Times New Roman" w:hAnsi="Times New Roman" w:cs="Times New Roman"/>
                <w:sz w:val="24"/>
                <w:szCs w:val="24"/>
              </w:rPr>
              <w:t>реєструючих</w:t>
            </w:r>
            <w:proofErr w:type="spellEnd"/>
            <w:r w:rsidRPr="006A2D98">
              <w:rPr>
                <w:rFonts w:ascii="Times New Roman" w:hAnsi="Times New Roman" w:cs="Times New Roman"/>
                <w:sz w:val="24"/>
                <w:szCs w:val="24"/>
              </w:rPr>
              <w:t xml:space="preserve"> приладів та приладів комерційного обліку у такому порядку:</w:t>
            </w:r>
          </w:p>
          <w:p w14:paraId="7F698D05"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ab/>
              <w:t>в робочі дні, а в інші дні за домовленістю – для контролю з встановлення і заміни уповноваженими особами теплопостачальної організації санітарно-технічного та інженерного обладнання, проведення технічного та профілактичного огляду, зняття показань контрольно-</w:t>
            </w:r>
            <w:proofErr w:type="spellStart"/>
            <w:r w:rsidRPr="006A2D98">
              <w:rPr>
                <w:rFonts w:ascii="Times New Roman" w:hAnsi="Times New Roman" w:cs="Times New Roman"/>
                <w:sz w:val="24"/>
                <w:szCs w:val="24"/>
              </w:rPr>
              <w:t>реєструючих</w:t>
            </w:r>
            <w:proofErr w:type="spellEnd"/>
            <w:r w:rsidRPr="006A2D98">
              <w:rPr>
                <w:rFonts w:ascii="Times New Roman" w:hAnsi="Times New Roman" w:cs="Times New Roman"/>
                <w:sz w:val="24"/>
                <w:szCs w:val="24"/>
              </w:rPr>
              <w:t xml:space="preserve"> приладів та приладів комерційного обліку;</w:t>
            </w:r>
          </w:p>
          <w:p w14:paraId="0F53F3B4"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ab/>
              <w:t>цілодобово – для ліквідації аварій;</w:t>
            </w:r>
          </w:p>
          <w:p w14:paraId="2BCF6490"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25) відшкодовувати теплопостачальній організації витрати, пов’язані із заповненням теплових мереж та систем теплоспоживання споживача у разі втрати теплоносія внаслідок аварії, чи спуску теплоносія для проведення робіт на мережах споживача, відповідно до виставленого рахунку за реквізитами, зазначеними у цьому рахунку, окрім щорічного обов’язкового заповнення мереж споживача. У разі заповнення мереж споживача теплоносієм сторонніх організацій теплоносія (не від теплопостачальної організації) споживач зобов’язаний надавати теплопостачальній організації копії документів про відповідність теплоносія, використаного на заповнення мереж, нормативно-технічним </w:t>
            </w:r>
            <w:r w:rsidRPr="006A2D98">
              <w:rPr>
                <w:rFonts w:ascii="Times New Roman" w:hAnsi="Times New Roman" w:cs="Times New Roman"/>
                <w:sz w:val="24"/>
                <w:szCs w:val="24"/>
              </w:rPr>
              <w:lastRenderedPageBreak/>
              <w:t>вимогам з експлуатації теплових мереж, зокрема, копію документа, у якому зафіксовано обсяг поставки, та копію сертифіката хімічного аналізу теплоносія. За відсутності вказаних документів споживач відшкодовує теплопостачальній організації вартість теплоносія в зв’язку з заповненням мереж споживача відповідно до умов договору постачання теплової енергії;</w:t>
            </w:r>
          </w:p>
          <w:p w14:paraId="3197E395" w14:textId="77777777" w:rsidR="00DD608D" w:rsidRPr="006A2D98" w:rsidRDefault="00DD608D" w:rsidP="006A2D98">
            <w:pPr>
              <w:shd w:val="clear" w:color="auto" w:fill="FFFFFF" w:themeFill="background1"/>
              <w:spacing w:line="240" w:lineRule="auto"/>
              <w:ind w:firstLine="567"/>
              <w:jc w:val="both"/>
              <w:rPr>
                <w:rFonts w:ascii="Times New Roman" w:hAnsi="Times New Roman" w:cs="Times New Roman"/>
                <w:sz w:val="24"/>
                <w:szCs w:val="24"/>
              </w:rPr>
            </w:pPr>
            <w:r w:rsidRPr="006A2D98">
              <w:rPr>
                <w:rFonts w:ascii="Times New Roman" w:hAnsi="Times New Roman" w:cs="Times New Roman"/>
                <w:sz w:val="24"/>
                <w:szCs w:val="24"/>
              </w:rPr>
              <w:t xml:space="preserve">26) у разі виявлення представником теплопостачальної організації витоку теплоносія з теплових мереж та систем теплоспоживання споживача, який перевищує </w:t>
            </w:r>
            <w:r w:rsidRPr="006A2D98">
              <w:rPr>
                <w:rFonts w:ascii="Times New Roman" w:eastAsia="Times New Roman" w:hAnsi="Times New Roman" w:cs="Times New Roman"/>
                <w:sz w:val="24"/>
                <w:szCs w:val="24"/>
                <w:lang w:eastAsia="uk-UA"/>
              </w:rPr>
              <w:t>норму витоку теплоносія</w:t>
            </w:r>
            <w:r w:rsidRPr="006A2D98">
              <w:rPr>
                <w:rFonts w:ascii="Times New Roman" w:hAnsi="Times New Roman" w:cs="Times New Roman"/>
                <w:sz w:val="24"/>
                <w:szCs w:val="24"/>
              </w:rPr>
              <w:t>, визначену договором постачання теплової енергії, оплачувати понаднормативний виток теплоносія відповідно до виставленого рахунку за реквізитами, зазначеними у цьому рахунку;</w:t>
            </w:r>
          </w:p>
          <w:p w14:paraId="1E321EC5"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27) письмово повідомляти теплопостачальну організацію про зміну власного найменування, організаційно-правової форми, місцезнаходження, банківських реквізитів, керівника та його повноважень тощо, а також про зміну опалювальних площ, користувачів приміщень та теплових мереж споживача не пізніше п’яти днів від дати настання зазначених подій. У разі несвоєчасного надання документів, що дають підстави для відповідного перерахунку нарахувань за надану теплову енергію у бік зменшення, такий перерахунок не проводиться;</w:t>
            </w:r>
          </w:p>
          <w:p w14:paraId="57EFDCEC"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28) </w:t>
            </w:r>
            <w:bookmarkStart w:id="36" w:name="_Hlk191046658"/>
            <w:r w:rsidRPr="006A2D98">
              <w:rPr>
                <w:rFonts w:ascii="Times New Roman" w:hAnsi="Times New Roman" w:cs="Times New Roman"/>
                <w:sz w:val="24"/>
                <w:szCs w:val="24"/>
              </w:rPr>
              <w:t xml:space="preserve">письмово повідомляти з наданням відповідних документів теплопостачальну організацію про зміни, що стосуються </w:t>
            </w:r>
            <w:r w:rsidRPr="006A2D98">
              <w:rPr>
                <w:rFonts w:ascii="Times New Roman" w:hAnsi="Times New Roman" w:cs="Times New Roman"/>
                <w:sz w:val="24"/>
                <w:szCs w:val="24"/>
              </w:rPr>
              <w:lastRenderedPageBreak/>
              <w:t>об’єктів теплоспоживання та теплових мереж споживача щодо їх максимального теплового навантаження, обсягів теплоспоживання тощо, не пізніше п’яти днів від дати настання таких змін. У разі несвоєчасного повідомлення та надання документів, що дають підстави для відповідного перерахунку теплопостачальною організацією нарахувань за надану теплову енергію споживачу у бік зменшення, такий перерахунок не проводиться</w:t>
            </w:r>
            <w:bookmarkEnd w:id="36"/>
            <w:r w:rsidRPr="006A2D98">
              <w:rPr>
                <w:rFonts w:ascii="Times New Roman" w:hAnsi="Times New Roman" w:cs="Times New Roman"/>
                <w:sz w:val="24"/>
                <w:szCs w:val="24"/>
              </w:rPr>
              <w:t>;</w:t>
            </w:r>
          </w:p>
          <w:p w14:paraId="6A2E7D73"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29) у разі неотримання до 25 числа місяця, наступного за звітним, від теплопостачальної організації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купівлі-продажу теплової енергії за попередній розрахунковий період та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звіряння взаєморозрахунків звертатись до теплопостачальної організації для отримання відповідних документів;</w:t>
            </w:r>
          </w:p>
          <w:p w14:paraId="62F5E2AB"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30) у випадку встановлення двоканального вузла обліку теплової енергії з витратомірами на подавальному та зворотному трубопроводах або встановленням незалежної схеми під'єднання системи теплопостачання з облаштуванням вузла обліку підживлення між контурами системи теплопостачання та споживача, оплачувати понаднормовий витік теплоносія (хімічно очищеної води), зафіксований вузлами обліку;</w:t>
            </w:r>
          </w:p>
          <w:p w14:paraId="096B7AA0"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31) </w:t>
            </w:r>
            <w:bookmarkStart w:id="37" w:name="_Hlk191046722"/>
            <w:r w:rsidRPr="006A2D98">
              <w:rPr>
                <w:rFonts w:ascii="Times New Roman" w:hAnsi="Times New Roman" w:cs="Times New Roman"/>
                <w:sz w:val="24"/>
                <w:szCs w:val="24"/>
              </w:rPr>
              <w:t>виконувати приписи, визначені теплопостачальною організацією в акті про порушення споживання теплової</w:t>
            </w:r>
            <w:bookmarkEnd w:id="37"/>
            <w:r w:rsidRPr="006A2D98">
              <w:rPr>
                <w:rFonts w:ascii="Times New Roman" w:hAnsi="Times New Roman" w:cs="Times New Roman"/>
                <w:sz w:val="24"/>
                <w:szCs w:val="24"/>
              </w:rPr>
              <w:t xml:space="preserve"> енергії;</w:t>
            </w:r>
          </w:p>
          <w:p w14:paraId="2ED5BA65"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32) </w:t>
            </w:r>
            <w:bookmarkStart w:id="38" w:name="_Hlk191046733"/>
            <w:r w:rsidRPr="006A2D98">
              <w:rPr>
                <w:rFonts w:ascii="Times New Roman" w:hAnsi="Times New Roman" w:cs="Times New Roman"/>
                <w:sz w:val="24"/>
                <w:szCs w:val="24"/>
              </w:rPr>
              <w:t xml:space="preserve">утримувати у технічно справному стані ущільнення вводів теплових мереж в будівлю, забезпечити герметизацію вводів </w:t>
            </w:r>
            <w:r w:rsidRPr="006A2D98">
              <w:rPr>
                <w:rFonts w:ascii="Times New Roman" w:hAnsi="Times New Roman" w:cs="Times New Roman"/>
                <w:sz w:val="24"/>
                <w:szCs w:val="24"/>
              </w:rPr>
              <w:lastRenderedPageBreak/>
              <w:t>теплових мереж та унеможливити потрапляння води у підвальні приміщення будівлі</w:t>
            </w:r>
            <w:bookmarkEnd w:id="38"/>
            <w:r w:rsidRPr="006A2D98">
              <w:rPr>
                <w:rFonts w:ascii="Times New Roman" w:hAnsi="Times New Roman" w:cs="Times New Roman"/>
                <w:sz w:val="24"/>
                <w:szCs w:val="24"/>
              </w:rPr>
              <w:t>;</w:t>
            </w:r>
          </w:p>
          <w:p w14:paraId="6D11FFE9" w14:textId="77777777" w:rsidR="00DD608D" w:rsidRPr="006A2D98" w:rsidRDefault="00DD608D"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3</w:t>
            </w:r>
            <w:r w:rsidRPr="006A2D98">
              <w:rPr>
                <w:rFonts w:ascii="Times New Roman" w:hAnsi="Times New Roman" w:cs="Times New Roman"/>
                <w:sz w:val="24"/>
                <w:szCs w:val="24"/>
                <w:lang w:val="ru-RU"/>
              </w:rPr>
              <w:t>3</w:t>
            </w:r>
            <w:r w:rsidRPr="006A2D98">
              <w:rPr>
                <w:rFonts w:ascii="Times New Roman" w:hAnsi="Times New Roman" w:cs="Times New Roman"/>
                <w:sz w:val="24"/>
                <w:szCs w:val="24"/>
              </w:rPr>
              <w:t>) інші зобов’язання, передбачені договором постачання теплової енергії та законодавством.</w:t>
            </w:r>
          </w:p>
          <w:p w14:paraId="623FAE24"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16618F3A" w14:textId="77777777" w:rsidR="00EE1A90" w:rsidRPr="006A2D98" w:rsidRDefault="00EE1A9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08995E42"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4.3.4. Споживач зобов’язаний:</w:t>
            </w:r>
          </w:p>
          <w:p w14:paraId="7EC1BA60"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w:t>
            </w:r>
          </w:p>
          <w:p w14:paraId="6918021D" w14:textId="336D07EF" w:rsidR="00EE1A90" w:rsidRPr="006A2D98" w:rsidRDefault="00EE1A90"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 xml:space="preserve">13) утримувати у технічно справному стані ущільнення вводів теплових мереж в об'єкт теплоспоживання споживача, забезпечити герметизацію вводів теплових мереж та унеможливити потрапляння води у підвальні приміщення. </w:t>
            </w:r>
            <w:r w:rsidRPr="006A2D98">
              <w:rPr>
                <w:rFonts w:ascii="Times New Roman" w:hAnsi="Times New Roman" w:cs="Times New Roman"/>
                <w:b/>
                <w:sz w:val="24"/>
                <w:szCs w:val="24"/>
              </w:rPr>
              <w:t>Шкода, завдана внаслідок потрапляння води через незабезпечення споживачем герметизації підвального приміщення не підлягає відшкодуванню</w:t>
            </w:r>
            <w:r w:rsidRPr="006A2D98">
              <w:rPr>
                <w:rFonts w:ascii="Times New Roman" w:hAnsi="Times New Roman" w:cs="Times New Roman"/>
                <w:sz w:val="24"/>
                <w:szCs w:val="24"/>
              </w:rPr>
              <w:t>;</w:t>
            </w:r>
          </w:p>
          <w:p w14:paraId="78D61824" w14:textId="48690AE3"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00D3749F" w14:textId="4B2D962F"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2EE7592D" w14:textId="7C54D8F4"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5E13FF07" w14:textId="402B8915"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6136C6CA" w14:textId="0D751D43"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60F039B4" w14:textId="7AE2883A"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5F91111B" w14:textId="5B4A1259"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43AEBC7E" w14:textId="218217A6"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16D20809" w14:textId="128AF4C0"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77DC150E" w14:textId="5120B9D7"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6F863B67" w14:textId="0BA1D781"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5AD537B8" w14:textId="77777777" w:rsidR="0050687D" w:rsidRPr="006A2D98" w:rsidRDefault="0050687D" w:rsidP="006A2D98">
            <w:pPr>
              <w:shd w:val="clear" w:color="auto" w:fill="FFFFFF" w:themeFill="background1"/>
              <w:spacing w:line="240" w:lineRule="auto"/>
              <w:ind w:firstLine="146"/>
              <w:jc w:val="both"/>
              <w:rPr>
                <w:rFonts w:ascii="Times New Roman" w:hAnsi="Times New Roman" w:cs="Times New Roman"/>
                <w:sz w:val="24"/>
                <w:szCs w:val="24"/>
              </w:rPr>
            </w:pPr>
          </w:p>
          <w:p w14:paraId="5915FB82"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w:t>
            </w:r>
          </w:p>
          <w:p w14:paraId="3B5E966C"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19)</w:t>
            </w:r>
            <w:r w:rsidRPr="006A2D98">
              <w:rPr>
                <w:rFonts w:ascii="Times New Roman" w:hAnsi="Times New Roman" w:cs="Times New Roman"/>
                <w:sz w:val="24"/>
                <w:szCs w:val="24"/>
              </w:rPr>
              <w:tab/>
              <w:t xml:space="preserve">у разі встановлення теплопостачальною організацією несанкціонованого втручання в роботу приладів комерційного обліку відшкодовувати теплопостачальній організації вартість </w:t>
            </w:r>
            <w:proofErr w:type="spellStart"/>
            <w:r w:rsidRPr="006A2D98">
              <w:rPr>
                <w:rFonts w:ascii="Times New Roman" w:hAnsi="Times New Roman" w:cs="Times New Roman"/>
                <w:sz w:val="24"/>
                <w:szCs w:val="24"/>
              </w:rPr>
              <w:t>безобліково</w:t>
            </w:r>
            <w:proofErr w:type="spellEnd"/>
            <w:r w:rsidRPr="006A2D98">
              <w:rPr>
                <w:rFonts w:ascii="Times New Roman" w:hAnsi="Times New Roman" w:cs="Times New Roman"/>
                <w:sz w:val="24"/>
                <w:szCs w:val="24"/>
              </w:rPr>
              <w:t xml:space="preserve"> спожитої теплової енергії </w:t>
            </w:r>
            <w:r w:rsidRPr="006A2D98">
              <w:rPr>
                <w:rFonts w:ascii="Times New Roman" w:hAnsi="Times New Roman" w:cs="Times New Roman"/>
                <w:b/>
                <w:sz w:val="24"/>
                <w:szCs w:val="24"/>
              </w:rPr>
              <w:t>у подвійному розмірі визначеного договором постачання планового обсягу постачання теплової енергії за період з останньої перевірки такого приладу обліку</w:t>
            </w:r>
            <w:r w:rsidRPr="006A2D98">
              <w:rPr>
                <w:rFonts w:ascii="Times New Roman" w:hAnsi="Times New Roman" w:cs="Times New Roman"/>
                <w:sz w:val="24"/>
                <w:szCs w:val="24"/>
              </w:rPr>
              <w:t xml:space="preserve">, а також вартість робіт з проведення </w:t>
            </w:r>
            <w:r w:rsidRPr="006A2D98">
              <w:rPr>
                <w:rFonts w:ascii="Times New Roman" w:hAnsi="Times New Roman" w:cs="Times New Roman"/>
                <w:sz w:val="24"/>
                <w:szCs w:val="24"/>
              </w:rPr>
              <w:lastRenderedPageBreak/>
              <w:t>експертизи, метрологічної повірки та ремонту приладів комерційного обліку згідно із законодавством, якщо теплопостачальна організація понесла відповідні витрати;</w:t>
            </w:r>
          </w:p>
          <w:p w14:paraId="36BD922A"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w:t>
            </w:r>
          </w:p>
          <w:p w14:paraId="219D2270"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34) Сплатити теплопостачальній організації додатково нараховану вартість спожитої теплової енергії без дозволу теплопостачальної організації понад встановлені Договором максимальні теплові навантаження по кожному параметру теплоносія та джерелу теплопостачання. Порядок визначення додаткового нарахування вартості такої теплової енергії встановлюється договором та не може перевищувати 5-кратної вартості теплової енергії згідно тарифу відповідної категорії споживача, за кількість теплової енергії, спожитої понад дозволене Договором максимальне годинне навантаження.</w:t>
            </w:r>
          </w:p>
          <w:p w14:paraId="243ED99D"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35) Сплатити теплопостачальній організації вартість теплової енергії за самовільне (без дозволу/наряду) підключення систем теплоспоживання чи підключення їх перед або поза  приладами обліку. Порядок визначення вартості такої теплової енергії встановлюється договором та не може перевищувати 5-кратну вартість теплової енергії згідно тарифу відповідної категорії споживача, за кількість теплової енергії, спожитої такими системами.</w:t>
            </w:r>
          </w:p>
          <w:p w14:paraId="1A2F14FC" w14:textId="77777777" w:rsidR="00EE1A90" w:rsidRPr="006A2D98" w:rsidRDefault="00EE1A90"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36) Сплатити теплопостачальній організації пеню у розмірі подвійної облікової ставки НБУ від суми простроченого платежу за кожен день прострочення, до моменту його повного погашення.</w:t>
            </w:r>
          </w:p>
          <w:p w14:paraId="7AF2BFF5" w14:textId="77777777" w:rsidR="00DD608D" w:rsidRPr="006A2D98" w:rsidRDefault="00EE1A9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1D849974" w14:textId="77777777" w:rsidR="00EE1A90" w:rsidRPr="006A2D98" w:rsidRDefault="00EE1A90" w:rsidP="006A2D98">
            <w:pPr>
              <w:shd w:val="clear" w:color="auto" w:fill="FFFFFF" w:themeFill="background1"/>
              <w:spacing w:line="240" w:lineRule="auto"/>
              <w:jc w:val="both"/>
              <w:rPr>
                <w:rFonts w:ascii="Times New Roman" w:hAnsi="Times New Roman" w:cs="Times New Roman"/>
                <w:sz w:val="24"/>
                <w:szCs w:val="24"/>
              </w:rPr>
            </w:pPr>
          </w:p>
          <w:p w14:paraId="1CE3D37F" w14:textId="77777777"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BF3C0C0" w14:textId="77777777" w:rsidR="00EE1A90" w:rsidRPr="006A2D98" w:rsidRDefault="00EE1A90"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Пропозиція стосується закріплення наслідків невиконання споживачем власних обов’язків і буде стимулом для споживача їх виконувати належним чином.  </w:t>
            </w:r>
          </w:p>
          <w:p w14:paraId="58F06FB9" w14:textId="77777777" w:rsidR="00EE1A90" w:rsidRPr="006A2D98" w:rsidRDefault="00EE1A90" w:rsidP="006A2D98">
            <w:pPr>
              <w:shd w:val="clear" w:color="auto" w:fill="FFFFFF" w:themeFill="background1"/>
              <w:spacing w:line="240" w:lineRule="auto"/>
              <w:ind w:firstLine="107"/>
              <w:jc w:val="both"/>
              <w:rPr>
                <w:rFonts w:ascii="Times New Roman" w:hAnsi="Times New Roman" w:cs="Times New Roman"/>
                <w:sz w:val="24"/>
                <w:szCs w:val="24"/>
                <w:u w:val="single"/>
              </w:rPr>
            </w:pPr>
            <w:r w:rsidRPr="006A2D98">
              <w:rPr>
                <w:rFonts w:ascii="Times New Roman" w:hAnsi="Times New Roman" w:cs="Times New Roman"/>
                <w:sz w:val="24"/>
                <w:szCs w:val="24"/>
                <w:u w:val="single"/>
              </w:rPr>
              <w:t>Реалізацію вказаної умови також необхідно внести до проекту Примірного договору постачання теплової енергії.</w:t>
            </w:r>
          </w:p>
          <w:p w14:paraId="03126003" w14:textId="77777777" w:rsidR="00EE1A90" w:rsidRPr="006A2D98" w:rsidRDefault="00EE1A90"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Оскільки редакцією </w:t>
            </w:r>
            <w:r w:rsidRPr="006A2D98">
              <w:rPr>
                <w:rFonts w:ascii="Times New Roman" w:hAnsi="Times New Roman" w:cs="Times New Roman"/>
                <w:sz w:val="24"/>
                <w:szCs w:val="24"/>
                <w:u w:val="single"/>
              </w:rPr>
              <w:t>не врегульовано порядку визначення обсягу самовільно спожитої теплової енергії</w:t>
            </w:r>
            <w:r w:rsidRPr="006A2D98">
              <w:rPr>
                <w:rFonts w:ascii="Times New Roman" w:hAnsi="Times New Roman" w:cs="Times New Roman"/>
                <w:sz w:val="24"/>
                <w:szCs w:val="24"/>
              </w:rPr>
              <w:t xml:space="preserve">, тому з метою визначеності </w:t>
            </w:r>
            <w:r w:rsidRPr="006A2D98">
              <w:rPr>
                <w:rFonts w:ascii="Times New Roman" w:hAnsi="Times New Roman" w:cs="Times New Roman"/>
                <w:sz w:val="24"/>
                <w:szCs w:val="24"/>
              </w:rPr>
              <w:lastRenderedPageBreak/>
              <w:t>і стимулювання споживачів не допускати втручання в роботу приладів обліку необхідним є посилення відповідальності споживача за таке порушення.</w:t>
            </w:r>
          </w:p>
          <w:p w14:paraId="7E2DEB16" w14:textId="77777777" w:rsidR="00EE1A90" w:rsidRPr="006A2D98" w:rsidRDefault="00EE1A90" w:rsidP="006A2D98">
            <w:pPr>
              <w:shd w:val="clear" w:color="auto" w:fill="FFFFFF" w:themeFill="background1"/>
              <w:spacing w:line="240" w:lineRule="auto"/>
              <w:ind w:firstLine="107"/>
              <w:jc w:val="both"/>
              <w:rPr>
                <w:rFonts w:ascii="Times New Roman" w:hAnsi="Times New Roman" w:cs="Times New Roman"/>
                <w:sz w:val="24"/>
                <w:szCs w:val="24"/>
                <w:u w:val="single"/>
              </w:rPr>
            </w:pPr>
            <w:r w:rsidRPr="006A2D98">
              <w:rPr>
                <w:rFonts w:ascii="Times New Roman" w:hAnsi="Times New Roman" w:cs="Times New Roman"/>
                <w:sz w:val="24"/>
                <w:szCs w:val="24"/>
                <w:u w:val="single"/>
              </w:rPr>
              <w:t>Реалізацію вказаної умови також необхідно внести до проекту Примірного договору постачання теплової енергії.</w:t>
            </w:r>
          </w:p>
          <w:p w14:paraId="786E448B" w14:textId="226B9C3E" w:rsidR="00EE1A90" w:rsidRPr="006A2D98" w:rsidRDefault="00EE1A90"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Пропозиції обумовлені необхідністю запровадження відповідальності споживача за самовільне споживання теплової енергії та визначення розміру відповідальності споживача за прострочення оплати спожитої теплової енергії.</w:t>
            </w:r>
          </w:p>
          <w:p w14:paraId="40088B05" w14:textId="2CDC81C8" w:rsidR="00EE1A90" w:rsidRPr="006A2D98" w:rsidRDefault="00EE1A9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u w:val="single"/>
              </w:rPr>
              <w:t>Реалізацію вказаних умов також необхідно внести до проекту Примірного договору постачання</w:t>
            </w:r>
            <w:r w:rsidRPr="006A2D98">
              <w:rPr>
                <w:rFonts w:ascii="Times New Roman" w:hAnsi="Times New Roman" w:cs="Times New Roman"/>
                <w:spacing w:val="-18"/>
                <w:sz w:val="24"/>
                <w:szCs w:val="24"/>
                <w:u w:val="single"/>
              </w:rPr>
              <w:t xml:space="preserve"> </w:t>
            </w:r>
            <w:r w:rsidRPr="006A2D98">
              <w:rPr>
                <w:rFonts w:ascii="Times New Roman" w:hAnsi="Times New Roman" w:cs="Times New Roman"/>
                <w:sz w:val="24"/>
                <w:szCs w:val="24"/>
                <w:u w:val="single"/>
              </w:rPr>
              <w:t>теплової</w:t>
            </w:r>
            <w:r w:rsidRPr="006A2D98">
              <w:rPr>
                <w:rFonts w:ascii="Times New Roman" w:hAnsi="Times New Roman" w:cs="Times New Roman"/>
                <w:spacing w:val="-20"/>
                <w:sz w:val="24"/>
                <w:szCs w:val="24"/>
                <w:u w:val="single"/>
              </w:rPr>
              <w:t xml:space="preserve"> </w:t>
            </w:r>
            <w:r w:rsidRPr="006A2D98">
              <w:rPr>
                <w:rFonts w:ascii="Times New Roman" w:hAnsi="Times New Roman" w:cs="Times New Roman"/>
                <w:spacing w:val="-2"/>
                <w:sz w:val="24"/>
                <w:szCs w:val="24"/>
                <w:u w:val="single"/>
              </w:rPr>
              <w:t>енергії.</w:t>
            </w:r>
          </w:p>
        </w:tc>
        <w:tc>
          <w:tcPr>
            <w:tcW w:w="3535" w:type="dxa"/>
          </w:tcPr>
          <w:p w14:paraId="331EBABD" w14:textId="03508F3C"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F7391B" w:rsidRPr="006A2D98">
              <w:rPr>
                <w:rFonts w:ascii="Times New Roman" w:hAnsi="Times New Roman" w:cs="Times New Roman"/>
                <w:b/>
                <w:sz w:val="24"/>
                <w:szCs w:val="24"/>
              </w:rPr>
              <w:t>астково</w:t>
            </w:r>
            <w:proofErr w:type="spellEnd"/>
            <w:r w:rsidR="00F7391B" w:rsidRPr="006A2D98">
              <w:rPr>
                <w:rFonts w:ascii="Times New Roman" w:hAnsi="Times New Roman" w:cs="Times New Roman"/>
                <w:b/>
                <w:sz w:val="24"/>
                <w:szCs w:val="24"/>
              </w:rPr>
              <w:t xml:space="preserve"> враховано</w:t>
            </w:r>
          </w:p>
          <w:p w14:paraId="633C02B3" w14:textId="3595B882" w:rsidR="00566057"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566057" w:rsidRPr="006A2D98">
              <w:rPr>
                <w:rFonts w:ascii="Times New Roman" w:hAnsi="Times New Roman" w:cs="Times New Roman"/>
                <w:sz w:val="24"/>
                <w:szCs w:val="24"/>
              </w:rPr>
              <w:t>:</w:t>
            </w:r>
          </w:p>
          <w:p w14:paraId="4F1F082D" w14:textId="77777777" w:rsidR="00566057" w:rsidRPr="006A2D98" w:rsidRDefault="00566057" w:rsidP="006A2D98">
            <w:pPr>
              <w:shd w:val="clear" w:color="auto" w:fill="FFFFFF" w:themeFill="background1"/>
              <w:spacing w:line="240" w:lineRule="auto"/>
              <w:jc w:val="both"/>
              <w:rPr>
                <w:rFonts w:ascii="Times New Roman" w:hAnsi="Times New Roman" w:cs="Times New Roman"/>
                <w:sz w:val="24"/>
                <w:szCs w:val="24"/>
              </w:rPr>
            </w:pPr>
          </w:p>
          <w:p w14:paraId="104083CB" w14:textId="52019835" w:rsidR="00566057" w:rsidRPr="006A2D98" w:rsidRDefault="00566057"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«4.3.4. Споживач зобов’язаний:</w:t>
            </w:r>
          </w:p>
          <w:p w14:paraId="160CB267" w14:textId="77777777" w:rsidR="00566057" w:rsidRPr="006A2D98" w:rsidRDefault="00566057"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w:t>
            </w:r>
          </w:p>
          <w:p w14:paraId="0024E0FB" w14:textId="41B239C7" w:rsidR="00566057" w:rsidRPr="006A2D98" w:rsidRDefault="00566057"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 xml:space="preserve">13) утримувати у технічно справному стані ущільнення вводів теплових мереж в об'єкт теплоспоживання споживача, забезпечити герметизацію вводів теплових мереж та унеможливити потрапляння води у підвальні приміщення. </w:t>
            </w:r>
            <w:bookmarkStart w:id="39" w:name="_Hlk198820912"/>
            <w:r w:rsidRPr="006A2D98">
              <w:rPr>
                <w:rFonts w:ascii="Times New Roman" w:hAnsi="Times New Roman" w:cs="Times New Roman"/>
                <w:b/>
                <w:sz w:val="24"/>
                <w:szCs w:val="24"/>
              </w:rPr>
              <w:t>Шкода, завдана внаслідок потрапляння води через незабезпечення споживачем герметизації вводів теплових мереж</w:t>
            </w:r>
            <w:r w:rsidRPr="006A2D98">
              <w:rPr>
                <w:rFonts w:ascii="Times New Roman" w:hAnsi="Times New Roman" w:cs="Times New Roman"/>
                <w:sz w:val="24"/>
                <w:szCs w:val="24"/>
              </w:rPr>
              <w:t xml:space="preserve"> </w:t>
            </w:r>
            <w:r w:rsidRPr="006A2D98">
              <w:rPr>
                <w:rFonts w:ascii="Times New Roman" w:hAnsi="Times New Roman" w:cs="Times New Roman"/>
                <w:b/>
                <w:sz w:val="24"/>
                <w:szCs w:val="24"/>
              </w:rPr>
              <w:t>в об'єкт теплоспоживання споживача</w:t>
            </w:r>
            <w:r w:rsidRPr="006A2D98">
              <w:rPr>
                <w:rFonts w:ascii="Times New Roman" w:hAnsi="Times New Roman" w:cs="Times New Roman"/>
                <w:sz w:val="24"/>
                <w:szCs w:val="24"/>
              </w:rPr>
              <w:t xml:space="preserve"> </w:t>
            </w:r>
            <w:r w:rsidRPr="006A2D98">
              <w:rPr>
                <w:rFonts w:ascii="Times New Roman" w:hAnsi="Times New Roman" w:cs="Times New Roman"/>
                <w:b/>
                <w:sz w:val="24"/>
                <w:szCs w:val="24"/>
              </w:rPr>
              <w:t xml:space="preserve"> не підлягає відшкодуванню</w:t>
            </w:r>
            <w:bookmarkEnd w:id="39"/>
            <w:r w:rsidRPr="006A2D98">
              <w:rPr>
                <w:rFonts w:ascii="Times New Roman" w:hAnsi="Times New Roman" w:cs="Times New Roman"/>
                <w:sz w:val="24"/>
                <w:szCs w:val="24"/>
              </w:rPr>
              <w:t>;</w:t>
            </w:r>
          </w:p>
          <w:p w14:paraId="4331FCF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9284F28" w14:textId="0F970ED1" w:rsidR="00566057"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н</w:t>
            </w:r>
            <w:r w:rsidR="00566057" w:rsidRPr="006A2D98">
              <w:rPr>
                <w:rFonts w:ascii="Times New Roman" w:hAnsi="Times New Roman" w:cs="Times New Roman"/>
                <w:b/>
                <w:sz w:val="24"/>
                <w:szCs w:val="24"/>
              </w:rPr>
              <w:t>е враховано</w:t>
            </w:r>
          </w:p>
          <w:p w14:paraId="1CE68721" w14:textId="77777777" w:rsidR="00566057" w:rsidRPr="006A2D98" w:rsidRDefault="0056605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 метою унеможливлення дискримінації споживачів теплової енергії відносно споживачів послуг з постачання теплової енергії</w:t>
            </w:r>
          </w:p>
          <w:p w14:paraId="2A0F9E2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BB31A9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CEC146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1678C8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F3BD60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DCC532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D8EE8D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F2770B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4BAA06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F12F82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2A0816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0E348D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364267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D60D9F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D79BB6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7F1489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C6AA65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835C6E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32B2BB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5E7CAE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056EFD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26E17F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876EC1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80FDD7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FF8353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4CC969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B2BFA5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2B4BD4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A7230F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14E1D0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91FAA4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11DE26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C494E17"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C05880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216A4E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3146F8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6A64467"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A26B35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3C39D8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90D7BF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9A3157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E3621F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79F46E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49A7B6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08168A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85E6B3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B2D48F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99F7A0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A98BE3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B9AE97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FD2B28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F57BD8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0056D6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9C1FE7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97B584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8D2933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BD3268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0B7E30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C8CD14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4513E6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0FA8F0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2CA2C7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B03041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394D29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B1DC60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67A4D77"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196B99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7D96C5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DB7D8D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15D5BB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546F36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5EE6F3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82AC0A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97755A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7679F3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5B3BB8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A6CBF6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7D0A63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8750C37"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E1760A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20A91C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33A7F0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07A5F7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F79D3A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ED1CAA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F7BBAF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C2DF7C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9108B5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3B9F57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D57F4E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57C815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EC385D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94E1B7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E15F4C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2FED94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5B3DCA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F7B742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B69771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00EFAB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0E8E14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45ED53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B78652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A08825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E4FE9A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681ACA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6363AD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35D864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AF3AF9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76FFF3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10C5F57"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F2E0AD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193A9C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0209C4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A9F83D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C7681A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7FE908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B73803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3E532C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32092F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9A8CE3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F4EA82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AF03FE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1CE90A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48D963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99832B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B97E1B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BB7E6C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F380C3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D3F87D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616F71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0B0EA0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289F1D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84BF39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D86526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8347A0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9096EA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168436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492DB77"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67070B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E3E747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8797A9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C510BB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EB0512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448602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705292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42D809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EC71DA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2F0008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F53371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65475F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A71F1D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ECC80D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03B404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C5FECA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7D9B85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9E6F74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A6E230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704BB4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62BF7A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DD49DF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DF6D1E6"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A3F35D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F673E4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3C0AB8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FD6BE1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04F594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F92E90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59B7D0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94A2F9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EAD8A2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BE9FCA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A042637"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B0555A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22EA10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FC5A79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83387A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99BCF7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971757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3332DC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A20328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819963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18C777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B2AE96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178E530"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70B1D0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0674D95"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FC5640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594402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00E694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5753E9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02C0DF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FB8C75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6EC084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6D8536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F38D12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1B72593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2F06B5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39A804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F7585C8"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B2D38C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0ABCCE1"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469401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458CC387"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63F1CB69"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4898C4A"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C8018C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8BED4F2"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309766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AAE5343"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51C64BCC"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A22A6DF"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F23CC5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6BCA36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741394A4" w14:textId="40C76F1A"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3DFE0971" w14:textId="77777777" w:rsidR="0050687D" w:rsidRPr="006A2D98" w:rsidRDefault="0050687D" w:rsidP="006A2D98">
            <w:pPr>
              <w:shd w:val="clear" w:color="auto" w:fill="FFFFFF" w:themeFill="background1"/>
              <w:spacing w:line="240" w:lineRule="auto"/>
              <w:jc w:val="both"/>
              <w:rPr>
                <w:rFonts w:ascii="Times New Roman" w:hAnsi="Times New Roman" w:cs="Times New Roman"/>
                <w:sz w:val="24"/>
                <w:szCs w:val="24"/>
              </w:rPr>
            </w:pPr>
          </w:p>
          <w:p w14:paraId="1062F8AE"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ECD0A5D"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093A7A4"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0F097883" w14:textId="7DE1DC79" w:rsidR="004A5EDE" w:rsidRPr="006A2D98" w:rsidRDefault="004A5ED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Редакційна правка</w:t>
            </w:r>
          </w:p>
          <w:p w14:paraId="5CD40B50" w14:textId="57700B1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П.32 видалено (дубль п. 13)</w:t>
            </w:r>
          </w:p>
          <w:p w14:paraId="00665983" w14:textId="2A11C1E2"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p>
          <w:p w14:paraId="0B2305D9" w14:textId="3E1861E5" w:rsidR="004A5EDE" w:rsidRPr="006A2D98" w:rsidRDefault="004A5ED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w:t>
            </w:r>
            <w:r w:rsidRPr="006A2D98">
              <w:rPr>
                <w:rFonts w:ascii="Times New Roman" w:hAnsi="Times New Roman" w:cs="Times New Roman"/>
                <w:sz w:val="24"/>
                <w:szCs w:val="24"/>
              </w:rPr>
              <w:t>3</w:t>
            </w:r>
            <w:r w:rsidRPr="006A2D98">
              <w:rPr>
                <w:rFonts w:ascii="Times New Roman" w:hAnsi="Times New Roman" w:cs="Times New Roman"/>
                <w:b/>
                <w:sz w:val="24"/>
                <w:szCs w:val="24"/>
              </w:rPr>
              <w:t>2</w:t>
            </w:r>
            <w:r w:rsidRPr="006A2D98">
              <w:rPr>
                <w:rFonts w:ascii="Times New Roman" w:hAnsi="Times New Roman" w:cs="Times New Roman"/>
                <w:sz w:val="24"/>
                <w:szCs w:val="24"/>
              </w:rPr>
              <w:t xml:space="preserve">) інші зобов’язання, передбачені договором </w:t>
            </w:r>
            <w:r w:rsidRPr="006A2D98">
              <w:rPr>
                <w:rFonts w:ascii="Times New Roman" w:hAnsi="Times New Roman" w:cs="Times New Roman"/>
                <w:sz w:val="24"/>
                <w:szCs w:val="24"/>
              </w:rPr>
              <w:lastRenderedPageBreak/>
              <w:t>постачання теплової енергії та законодавством.</w:t>
            </w:r>
            <w:r w:rsidRPr="006A2D98">
              <w:rPr>
                <w:rFonts w:ascii="Times New Roman" w:hAnsi="Times New Roman" w:cs="Times New Roman"/>
                <w:sz w:val="24"/>
                <w:szCs w:val="24"/>
              </w:rPr>
              <w:t>»</w:t>
            </w:r>
          </w:p>
          <w:p w14:paraId="4FF2A0DB" w14:textId="77777777"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p w14:paraId="22CA26E5" w14:textId="3B92EFE2" w:rsidR="004A5EDE" w:rsidRPr="006A2D98" w:rsidRDefault="004A5EDE"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0E6B86EB" w14:textId="77777777" w:rsidTr="00FD2CE0">
        <w:tc>
          <w:tcPr>
            <w:tcW w:w="4661" w:type="dxa"/>
          </w:tcPr>
          <w:p w14:paraId="480D1E99" w14:textId="77777777" w:rsidR="00D11D9B" w:rsidRPr="006A2D98" w:rsidRDefault="00D11D9B"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V. Облік теплової енергії</w:t>
            </w:r>
          </w:p>
          <w:p w14:paraId="1725821B" w14:textId="77777777" w:rsidR="00D11D9B" w:rsidRPr="006A2D98" w:rsidRDefault="00D11D9B" w:rsidP="006A2D98">
            <w:pPr>
              <w:shd w:val="clear" w:color="auto" w:fill="FFFFFF" w:themeFill="background1"/>
              <w:tabs>
                <w:tab w:val="num" w:pos="0"/>
              </w:tabs>
              <w:spacing w:line="240" w:lineRule="auto"/>
              <w:ind w:firstLine="567"/>
              <w:contextualSpacing/>
              <w:jc w:val="both"/>
              <w:rPr>
                <w:rFonts w:ascii="Times New Roman" w:hAnsi="Times New Roman" w:cs="Times New Roman"/>
                <w:bCs/>
                <w:sz w:val="24"/>
                <w:szCs w:val="24"/>
              </w:rPr>
            </w:pPr>
          </w:p>
        </w:tc>
        <w:tc>
          <w:tcPr>
            <w:tcW w:w="6967" w:type="dxa"/>
          </w:tcPr>
          <w:p w14:paraId="562E8ED2" w14:textId="0C46EBC4" w:rsidR="002A1102" w:rsidRPr="006A2D98" w:rsidRDefault="002A1102"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3CC01C87" w14:textId="1C3E1D93" w:rsidR="003170BF" w:rsidRPr="006A2D98" w:rsidRDefault="003170B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Комерційний облік.</w:t>
            </w:r>
            <w:r w:rsidRPr="006A2D98">
              <w:rPr>
                <w:rFonts w:ascii="Times New Roman" w:hAnsi="Times New Roman" w:cs="Times New Roman"/>
                <w:sz w:val="24"/>
                <w:szCs w:val="24"/>
              </w:rPr>
              <w:t xml:space="preserve"> Правила встановлюють, що облік відпущеної, транспортованої та спожитої теплової енергії здійснюється у визначених точках за показаннями приладів комерційного обліку. Це відповідає Закону «Про комерційний облік теплової енергії…» і гарантує прозорість розрахунків. Важливо, що передбачено порядок дій на випадок виходу лічильників з ладу – розрахунковий облік за середнім споживанням не більше 15 діб, а якщо лічильник відсутній чи несправний довше, кількість тепла визначається розрахунково за тепловим навантаженням, температурою зовнішнього повітря та часом роботи обладнання. Це запобігає втраті обліку. Рекомендуємо додатково зобов’язати сторони невідкладно повідомляти одна одну про несправність вузлів обліку та оперативно їх ремонтувати (частково це вже є обов’язком оператора мережі – п.4.2.2(6)). </w:t>
            </w:r>
          </w:p>
          <w:p w14:paraId="17CF73C8" w14:textId="160160BA" w:rsidR="003170BF" w:rsidRPr="006A2D98" w:rsidRDefault="003170BF" w:rsidP="006A2D98">
            <w:pPr>
              <w:shd w:val="clear" w:color="auto" w:fill="FFFFFF" w:themeFill="background1"/>
              <w:spacing w:line="240" w:lineRule="auto"/>
              <w:jc w:val="both"/>
              <w:rPr>
                <w:rStyle w:val="fontstyle01"/>
                <w:rFonts w:ascii="Times New Roman" w:hAnsi="Times New Roman" w:cs="Times New Roman"/>
                <w:b/>
                <w:color w:val="auto"/>
                <w:sz w:val="24"/>
                <w:szCs w:val="24"/>
              </w:rPr>
            </w:pPr>
            <w:r w:rsidRPr="006A2D98">
              <w:rPr>
                <w:rFonts w:ascii="Times New Roman" w:hAnsi="Times New Roman" w:cs="Times New Roman"/>
                <w:b/>
                <w:bCs/>
                <w:sz w:val="24"/>
                <w:szCs w:val="24"/>
              </w:rPr>
              <w:t>Розмежування меж обліку.</w:t>
            </w:r>
            <w:r w:rsidRPr="006A2D98">
              <w:rPr>
                <w:rFonts w:ascii="Times New Roman" w:hAnsi="Times New Roman" w:cs="Times New Roman"/>
                <w:sz w:val="24"/>
                <w:szCs w:val="24"/>
              </w:rPr>
              <w:t xml:space="preserve"> Якщо точка комерційного обліку не співпадає з межею балансової належності мереж, Правила вимагають робити коригування обсягів. Варто забезпечити, щоб такі розрахунки проводилися за погодженими методиками (наприклад, визначення втрат на ділянці між лічильником і межею балансу). Доцільно, щоб типові договори містили приклад розрахунку або формули для такого коригування, аби уникнути спорів щодо різниці показників.</w:t>
            </w:r>
          </w:p>
          <w:p w14:paraId="14FD0520" w14:textId="77777777" w:rsidR="00D11D9B" w:rsidRPr="006A2D98" w:rsidRDefault="00D11D9B" w:rsidP="006A2D98">
            <w:pPr>
              <w:shd w:val="clear" w:color="auto" w:fill="FFFFFF" w:themeFill="background1"/>
              <w:spacing w:line="240" w:lineRule="auto"/>
              <w:jc w:val="both"/>
              <w:rPr>
                <w:rFonts w:ascii="Times New Roman" w:hAnsi="Times New Roman" w:cs="Times New Roman"/>
                <w:b/>
                <w:sz w:val="24"/>
                <w:szCs w:val="24"/>
              </w:rPr>
            </w:pPr>
          </w:p>
        </w:tc>
        <w:tc>
          <w:tcPr>
            <w:tcW w:w="3535" w:type="dxa"/>
          </w:tcPr>
          <w:p w14:paraId="20EF3AD1" w14:textId="26A891B8" w:rsidR="00D11D9B"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011604" w:rsidRPr="006A2D98">
              <w:rPr>
                <w:rFonts w:ascii="Times New Roman" w:hAnsi="Times New Roman" w:cs="Times New Roman"/>
                <w:b/>
                <w:sz w:val="24"/>
                <w:szCs w:val="24"/>
              </w:rPr>
              <w:t>астково</w:t>
            </w:r>
            <w:proofErr w:type="spellEnd"/>
            <w:r w:rsidR="00011604" w:rsidRPr="006A2D98">
              <w:rPr>
                <w:rFonts w:ascii="Times New Roman" w:hAnsi="Times New Roman" w:cs="Times New Roman"/>
                <w:b/>
                <w:sz w:val="24"/>
                <w:szCs w:val="24"/>
              </w:rPr>
              <w:t xml:space="preserve"> враховано</w:t>
            </w:r>
          </w:p>
          <w:p w14:paraId="49BA62C2" w14:textId="73C7E25D" w:rsidR="00011604" w:rsidRPr="006A2D98" w:rsidRDefault="0001160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Передбачено в п.5.1.4 Проєкту Правил</w:t>
            </w:r>
          </w:p>
        </w:tc>
      </w:tr>
      <w:tr w:rsidR="006735DF" w:rsidRPr="006A2D98" w14:paraId="7CF03579" w14:textId="77777777" w:rsidTr="00FD2CE0">
        <w:tc>
          <w:tcPr>
            <w:tcW w:w="4661" w:type="dxa"/>
          </w:tcPr>
          <w:p w14:paraId="0A4858E3"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5.1.4. У разі коли точка продажу теплової енергії (місце встановлення вузла </w:t>
            </w:r>
            <w:r w:rsidRPr="006A2D98">
              <w:rPr>
                <w:rFonts w:ascii="Times New Roman" w:hAnsi="Times New Roman" w:cs="Times New Roman"/>
                <w:sz w:val="24"/>
                <w:szCs w:val="24"/>
              </w:rPr>
              <w:lastRenderedPageBreak/>
              <w:t>обліку) не збігається з межею розділу мереж (для договорів купівлі-продажу теплової енергії та договорів постачання теплової енергії), точкою входу в теплову мережу/точкою виходу з теплової мережі (для договорів транспортування теплової енергії), при визначенні відповідних обсягів теплової енергії додатково враховуються втрати теплової енергії на ділянці теплових мереж, щодо якої розраховуються додаткові втрати теплової енергії в теплових мережах між відповідною точкою та місцем встановлення вузла обліку.</w:t>
            </w:r>
          </w:p>
          <w:p w14:paraId="1486B650"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Втрати теплової енергії на відповідних ділянках визначаються шляхом множення </w:t>
            </w:r>
            <w:proofErr w:type="spellStart"/>
            <w:r w:rsidRPr="006A2D98">
              <w:rPr>
                <w:rFonts w:ascii="Times New Roman" w:hAnsi="Times New Roman" w:cs="Times New Roman"/>
                <w:sz w:val="24"/>
                <w:szCs w:val="24"/>
              </w:rPr>
              <w:t>проєктних</w:t>
            </w:r>
            <w:proofErr w:type="spellEnd"/>
            <w:r w:rsidRPr="006A2D98">
              <w:rPr>
                <w:rFonts w:ascii="Times New Roman" w:hAnsi="Times New Roman" w:cs="Times New Roman"/>
                <w:sz w:val="24"/>
                <w:szCs w:val="24"/>
              </w:rPr>
              <w:t xml:space="preserve"> або розрахункових годинних втрат теплової енергії в теплових мережах на кількість годин транспортування теплової енергії у звітному періоді. </w:t>
            </w:r>
            <w:proofErr w:type="spellStart"/>
            <w:r w:rsidRPr="006A2D98">
              <w:rPr>
                <w:rFonts w:ascii="Times New Roman" w:hAnsi="Times New Roman" w:cs="Times New Roman"/>
                <w:sz w:val="24"/>
                <w:szCs w:val="24"/>
              </w:rPr>
              <w:t>Проєктні</w:t>
            </w:r>
            <w:proofErr w:type="spellEnd"/>
            <w:r w:rsidRPr="006A2D98">
              <w:rPr>
                <w:rFonts w:ascii="Times New Roman" w:hAnsi="Times New Roman" w:cs="Times New Roman"/>
                <w:sz w:val="24"/>
                <w:szCs w:val="24"/>
              </w:rPr>
              <w:t xml:space="preserve"> годинні втрати теплової енергії в теплових мережах визначаються з урахуванням паспортних даних теплової мережі, проєктів, відповідно до яких була побудована зазначена ділянка теплових мереж.</w:t>
            </w:r>
          </w:p>
          <w:p w14:paraId="0F0CD73C"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відсутності проєктів розрахункові годинні витрати теплової енергії можуть бути визначені відповідно до КТМ 204 Україна 244-94; РД 34.09.255-84 (МУ 34-70-080-84) «Методичні вказівки щодо визначення теплових втрат у водяних і парових теплових мережах»; </w:t>
            </w:r>
            <w:proofErr w:type="spellStart"/>
            <w:r w:rsidRPr="006A2D98">
              <w:rPr>
                <w:rFonts w:ascii="Times New Roman" w:hAnsi="Times New Roman" w:cs="Times New Roman"/>
                <w:sz w:val="24"/>
                <w:szCs w:val="24"/>
              </w:rPr>
              <w:t>СНиП</w:t>
            </w:r>
            <w:proofErr w:type="spellEnd"/>
            <w:r w:rsidRPr="006A2D98">
              <w:rPr>
                <w:rFonts w:ascii="Times New Roman" w:hAnsi="Times New Roman" w:cs="Times New Roman"/>
                <w:sz w:val="24"/>
                <w:szCs w:val="24"/>
              </w:rPr>
              <w:t xml:space="preserve"> 2.04.14-88 «Теплова ізоляція обладнання та трубопроводів»; Методики визначення витрат та втрат паливно-енергетичних ресурсів для врахування в тарифах на </w:t>
            </w:r>
            <w:r w:rsidRPr="006A2D98">
              <w:rPr>
                <w:rFonts w:ascii="Times New Roman" w:hAnsi="Times New Roman" w:cs="Times New Roman"/>
                <w:sz w:val="24"/>
                <w:szCs w:val="24"/>
              </w:rPr>
              <w:lastRenderedPageBreak/>
              <w:t>теплову енергію, її виробництво, транспортування та постачання, затвердженої постановою Національної комісії, що здійснює державне регулювання у сферах енергетики та комунальних послуг, від 20 вересня 2022 року № 1188.</w:t>
            </w:r>
          </w:p>
          <w:p w14:paraId="17DA4AF3" w14:textId="2E3DCDEB"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За домовленістю сторін втрати теплової енергії на відповідних ділянках можуть не визначатися та не враховуватися при проведенні розрахунків.</w:t>
            </w:r>
          </w:p>
        </w:tc>
        <w:tc>
          <w:tcPr>
            <w:tcW w:w="6967" w:type="dxa"/>
          </w:tcPr>
          <w:p w14:paraId="6D735CF8" w14:textId="77777777" w:rsidR="00EE1A90" w:rsidRPr="006A2D98" w:rsidRDefault="00EE1A9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0040DE3E" w14:textId="77777777" w:rsidR="00EE1A90" w:rsidRPr="006A2D98" w:rsidRDefault="00EE1A90"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lastRenderedPageBreak/>
              <w:t>5.1.4. У разі коли точка продажу теплової енергії (місце встановлення вузла обліку) не збігається з межею розділу мереж (для договорів купівлі-продажу теплової енергії та договорів постачання теплової енергії), точкою входу в теплову мережу/точкою виходу з теплової мережі (для договорів транспортування теплової енергії), при визначенні відповідних обсягів теплової енергії додатково враховуються втрати теплової енергії на ділянці теплових мереж, щодо якої розраховуються додаткові втрати теплової енергії в теплових мережах між відповідною точкою та місцем встановлення вузла обліку.</w:t>
            </w:r>
          </w:p>
          <w:p w14:paraId="539AA38C" w14:textId="77777777" w:rsidR="00EE1A90" w:rsidRPr="006A2D98" w:rsidRDefault="00EE1A90"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w:t>
            </w:r>
          </w:p>
          <w:p w14:paraId="62B075A0" w14:textId="77777777" w:rsidR="00DD608D"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Виключити останній абзац.</w:t>
            </w:r>
          </w:p>
          <w:p w14:paraId="0115A843" w14:textId="77777777" w:rsidR="00EE1A90" w:rsidRPr="006A2D98" w:rsidRDefault="00EE1A90" w:rsidP="006A2D98">
            <w:pPr>
              <w:shd w:val="clear" w:color="auto" w:fill="FFFFFF" w:themeFill="background1"/>
              <w:spacing w:line="240" w:lineRule="auto"/>
              <w:jc w:val="both"/>
              <w:rPr>
                <w:rFonts w:ascii="Times New Roman" w:hAnsi="Times New Roman" w:cs="Times New Roman"/>
                <w:sz w:val="24"/>
                <w:szCs w:val="24"/>
              </w:rPr>
            </w:pPr>
          </w:p>
          <w:p w14:paraId="402F9076" w14:textId="77777777"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5774176" w14:textId="77777777" w:rsidR="00EE1A90" w:rsidRPr="006A2D98" w:rsidRDefault="00EE1A90"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b/>
                <w:sz w:val="24"/>
                <w:szCs w:val="24"/>
              </w:rPr>
              <w:t>Підприємство категорично заперечує проти</w:t>
            </w:r>
            <w:r w:rsidRPr="006A2D98">
              <w:rPr>
                <w:rFonts w:ascii="Times New Roman" w:hAnsi="Times New Roman" w:cs="Times New Roman"/>
                <w:sz w:val="24"/>
                <w:szCs w:val="24"/>
              </w:rPr>
              <w:t xml:space="preserve"> включення останнього абзацу цього пункту, оскільки досягнення споживача із постачальником згоди про не врахування втрат теплової енергії на ділянках споживача до приладів комерційного обліку зумовить </w:t>
            </w:r>
            <w:r w:rsidRPr="006A2D98">
              <w:rPr>
                <w:rFonts w:ascii="Times New Roman" w:hAnsi="Times New Roman" w:cs="Times New Roman"/>
                <w:sz w:val="24"/>
                <w:szCs w:val="24"/>
                <w:u w:val="single"/>
              </w:rPr>
              <w:t>перекладення таких втрат споживача у загальний обсяг втрат у теплових мережах транспортувальника</w:t>
            </w:r>
            <w:r w:rsidRPr="006A2D98">
              <w:rPr>
                <w:rFonts w:ascii="Times New Roman" w:hAnsi="Times New Roman" w:cs="Times New Roman"/>
                <w:sz w:val="24"/>
                <w:szCs w:val="24"/>
              </w:rPr>
              <w:t xml:space="preserve"> і фактично стане наслідком перекладення втрат у мережах споживача на </w:t>
            </w:r>
            <w:proofErr w:type="spellStart"/>
            <w:r w:rsidRPr="006A2D98">
              <w:rPr>
                <w:rFonts w:ascii="Times New Roman" w:hAnsi="Times New Roman" w:cs="Times New Roman"/>
                <w:sz w:val="24"/>
                <w:szCs w:val="24"/>
              </w:rPr>
              <w:t>теплотранспортючу</w:t>
            </w:r>
            <w:proofErr w:type="spellEnd"/>
            <w:r w:rsidRPr="006A2D98">
              <w:rPr>
                <w:rFonts w:ascii="Times New Roman" w:hAnsi="Times New Roman" w:cs="Times New Roman"/>
                <w:sz w:val="24"/>
                <w:szCs w:val="24"/>
              </w:rPr>
              <w:t xml:space="preserve"> організацію.</w:t>
            </w:r>
          </w:p>
          <w:p w14:paraId="4B170D34" w14:textId="77777777" w:rsidR="00EE1A90" w:rsidRPr="006A2D98" w:rsidRDefault="00EE1A90"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t xml:space="preserve"> </w:t>
            </w:r>
          </w:p>
          <w:p w14:paraId="2C7A073F" w14:textId="219DDCE2" w:rsidR="00EE1A90" w:rsidRPr="006A2D98" w:rsidRDefault="00EE1A90" w:rsidP="006A2D98">
            <w:pPr>
              <w:shd w:val="clear" w:color="auto" w:fill="FFFFFF" w:themeFill="background1"/>
              <w:spacing w:line="240" w:lineRule="auto"/>
              <w:jc w:val="both"/>
              <w:rPr>
                <w:rFonts w:ascii="Times New Roman" w:hAnsi="Times New Roman" w:cs="Times New Roman"/>
                <w:sz w:val="24"/>
                <w:szCs w:val="24"/>
              </w:rPr>
            </w:pPr>
          </w:p>
        </w:tc>
        <w:tc>
          <w:tcPr>
            <w:tcW w:w="3535" w:type="dxa"/>
          </w:tcPr>
          <w:p w14:paraId="5F3FD430" w14:textId="24BBD2C9"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AC4DB1" w:rsidRPr="006A2D98">
              <w:rPr>
                <w:rFonts w:ascii="Times New Roman" w:hAnsi="Times New Roman" w:cs="Times New Roman"/>
                <w:b/>
                <w:sz w:val="24"/>
                <w:szCs w:val="24"/>
              </w:rPr>
              <w:t>астково</w:t>
            </w:r>
            <w:proofErr w:type="spellEnd"/>
            <w:r w:rsidR="00AC4DB1" w:rsidRPr="006A2D98">
              <w:rPr>
                <w:rFonts w:ascii="Times New Roman" w:hAnsi="Times New Roman" w:cs="Times New Roman"/>
                <w:b/>
                <w:sz w:val="24"/>
                <w:szCs w:val="24"/>
              </w:rPr>
              <w:t xml:space="preserve"> враховано</w:t>
            </w:r>
          </w:p>
          <w:p w14:paraId="049AC7B7" w14:textId="268F6E50" w:rsidR="00AC4DB1"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lastRenderedPageBreak/>
              <w:t>Викласти в такій редакції</w:t>
            </w:r>
            <w:r w:rsidR="00AC4DB1" w:rsidRPr="006A2D98">
              <w:rPr>
                <w:rFonts w:ascii="Times New Roman" w:hAnsi="Times New Roman" w:cs="Times New Roman"/>
                <w:sz w:val="24"/>
                <w:szCs w:val="24"/>
              </w:rPr>
              <w:t>:</w:t>
            </w:r>
          </w:p>
          <w:p w14:paraId="1BD61DFF" w14:textId="77777777" w:rsidR="00AC4DB1" w:rsidRPr="006A2D98" w:rsidRDefault="00AC4DB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«5.1.4.</w:t>
            </w:r>
          </w:p>
          <w:p w14:paraId="7AE75F73" w14:textId="77777777" w:rsidR="00AC4DB1" w:rsidRPr="006A2D98" w:rsidRDefault="00AC4DB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2C960CAE" w14:textId="77777777" w:rsidR="00AC4DB1" w:rsidRPr="006A2D98" w:rsidRDefault="00AC4DB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За домовленістю сторін втрати теплової енергії на відповідних ділянках можуть не визначатися та не враховуватися при проведенні розрахунків.</w:t>
            </w:r>
          </w:p>
          <w:p w14:paraId="6074D3DA" w14:textId="3B37D273" w:rsidR="00AC4DB1" w:rsidRPr="006A2D98" w:rsidRDefault="00800B98" w:rsidP="006A2D98">
            <w:pPr>
              <w:shd w:val="clear" w:color="auto" w:fill="FFFFFF" w:themeFill="background1"/>
              <w:spacing w:line="240" w:lineRule="auto"/>
              <w:jc w:val="both"/>
              <w:rPr>
                <w:rFonts w:ascii="Times New Roman" w:hAnsi="Times New Roman" w:cs="Times New Roman"/>
                <w:b/>
                <w:sz w:val="24"/>
                <w:szCs w:val="24"/>
              </w:rPr>
            </w:pPr>
            <w:bookmarkStart w:id="40" w:name="_Hlk198820953"/>
            <w:r w:rsidRPr="006A2D98">
              <w:rPr>
                <w:rFonts w:ascii="Times New Roman" w:hAnsi="Times New Roman" w:cs="Times New Roman"/>
                <w:b/>
                <w:sz w:val="24"/>
                <w:szCs w:val="24"/>
              </w:rPr>
              <w:t>У разі якщо теплогенеруюча (для договору купівлі-продажу теплової енергії) та/або теплопостачальна організація (для договору постачання теплової енергії) не є одночасно теплотранспортуючою організацією</w:t>
            </w:r>
            <w:r w:rsidR="00C92BB3" w:rsidRPr="006A2D98">
              <w:rPr>
                <w:rFonts w:ascii="Times New Roman" w:hAnsi="Times New Roman" w:cs="Times New Roman"/>
                <w:b/>
                <w:sz w:val="24"/>
                <w:szCs w:val="24"/>
              </w:rPr>
              <w:t>,</w:t>
            </w:r>
            <w:r w:rsidRPr="006A2D98">
              <w:rPr>
                <w:rFonts w:ascii="Times New Roman" w:hAnsi="Times New Roman" w:cs="Times New Roman"/>
                <w:b/>
                <w:sz w:val="24"/>
                <w:szCs w:val="24"/>
              </w:rPr>
              <w:t xml:space="preserve"> </w:t>
            </w:r>
            <w:r w:rsidR="00C92BB3" w:rsidRPr="006A2D98">
              <w:rPr>
                <w:rFonts w:ascii="Times New Roman" w:hAnsi="Times New Roman" w:cs="Times New Roman"/>
                <w:b/>
                <w:sz w:val="24"/>
                <w:szCs w:val="24"/>
              </w:rPr>
              <w:t>неврахування втрат погоджується з теплотранспортуючою організацією</w:t>
            </w:r>
            <w:bookmarkEnd w:id="40"/>
            <w:r w:rsidR="00C92BB3" w:rsidRPr="006A2D98">
              <w:rPr>
                <w:rFonts w:ascii="Times New Roman" w:hAnsi="Times New Roman" w:cs="Times New Roman"/>
                <w:b/>
                <w:sz w:val="24"/>
                <w:szCs w:val="24"/>
              </w:rPr>
              <w:t>.»</w:t>
            </w:r>
          </w:p>
        </w:tc>
      </w:tr>
      <w:tr w:rsidR="006735DF" w:rsidRPr="006A2D98" w14:paraId="34F9B37C" w14:textId="77777777" w:rsidTr="00FD2CE0">
        <w:tc>
          <w:tcPr>
            <w:tcW w:w="4661" w:type="dxa"/>
          </w:tcPr>
          <w:p w14:paraId="2B13FD1D" w14:textId="5BE56BFB" w:rsidR="000731E4" w:rsidRPr="006A2D98" w:rsidRDefault="005E171A" w:rsidP="006A2D98">
            <w:pPr>
              <w:shd w:val="clear" w:color="auto" w:fill="FFFFFF" w:themeFill="background1"/>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Підпункт відсутній</w:t>
            </w:r>
          </w:p>
        </w:tc>
        <w:tc>
          <w:tcPr>
            <w:tcW w:w="6967" w:type="dxa"/>
          </w:tcPr>
          <w:p w14:paraId="6A6779DB" w14:textId="34EBC9B9" w:rsidR="000731E4" w:rsidRPr="006A2D98" w:rsidRDefault="000731E4"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5081274F"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3B317BC8" w14:textId="77777777"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b/>
                <w:bCs/>
                <w:sz w:val="24"/>
                <w:szCs w:val="24"/>
              </w:rPr>
              <w:t>доповнити підпунктом 5.1.5</w:t>
            </w:r>
            <w:r w:rsidRPr="006A2D98">
              <w:rPr>
                <w:rFonts w:ascii="Times New Roman" w:hAnsi="Times New Roman" w:cs="Times New Roman"/>
                <w:sz w:val="24"/>
                <w:szCs w:val="24"/>
              </w:rPr>
              <w:t xml:space="preserve"> </w:t>
            </w:r>
          </w:p>
          <w:p w14:paraId="2C372D7E" w14:textId="666859A6" w:rsidR="000731E4" w:rsidRPr="006A2D98" w:rsidRDefault="000731E4"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b/>
                <w:bCs/>
                <w:sz w:val="24"/>
                <w:szCs w:val="24"/>
              </w:rPr>
              <w:t>5</w:t>
            </w:r>
            <w:bookmarkStart w:id="41" w:name="_Hlk198559309"/>
            <w:r w:rsidRPr="006A2D98">
              <w:rPr>
                <w:rFonts w:ascii="Times New Roman" w:hAnsi="Times New Roman" w:cs="Times New Roman"/>
                <w:b/>
                <w:bCs/>
                <w:sz w:val="24"/>
                <w:szCs w:val="24"/>
              </w:rPr>
              <w:t>.1.5. У разі самовільного приєднання Замовником до систем постачання теплової енергії або самовільного користування ними - Теплопостачальна/</w:t>
            </w:r>
            <w:r w:rsidR="00A845D7" w:rsidRPr="006A2D98">
              <w:rPr>
                <w:rFonts w:ascii="Times New Roman" w:hAnsi="Times New Roman" w:cs="Times New Roman"/>
                <w:b/>
                <w:bCs/>
                <w:sz w:val="24"/>
                <w:szCs w:val="24"/>
              </w:rPr>
              <w:t xml:space="preserve"> </w:t>
            </w:r>
            <w:r w:rsidRPr="006A2D98">
              <w:rPr>
                <w:rFonts w:ascii="Times New Roman" w:hAnsi="Times New Roman" w:cs="Times New Roman"/>
                <w:b/>
                <w:bCs/>
                <w:sz w:val="24"/>
                <w:szCs w:val="24"/>
              </w:rPr>
              <w:t>Теплотранспортуюча організація здійснює розрахунок витрат теплової енергії виходячи з обсягів використання теплової енергії та тарифів відповідної групи, починаючи з дати останньої контрольної перевірки Теплопостачальною організацією, але не більш як 12 місяців до дати виявлення факту включно, по дату виявлення порушення - розрахунковим способом, за витратою теплоносія, визначеною за перетином самовільно приєднаних трубопроводів в точці їх з’єднання з системами теплопостачання та/чи теплоспоживання</w:t>
            </w:r>
            <w:r w:rsidRPr="006A2D98">
              <w:rPr>
                <w:rFonts w:ascii="Times New Roman" w:hAnsi="Times New Roman" w:cs="Times New Roman"/>
                <w:sz w:val="24"/>
                <w:szCs w:val="24"/>
              </w:rPr>
              <w:t xml:space="preserve"> </w:t>
            </w:r>
            <w:r w:rsidRPr="006A2D98">
              <w:rPr>
                <w:rFonts w:ascii="Times New Roman" w:hAnsi="Times New Roman" w:cs="Times New Roman"/>
                <w:b/>
                <w:bCs/>
                <w:sz w:val="24"/>
                <w:szCs w:val="24"/>
              </w:rPr>
              <w:t>/ згідно з тепловим навантаженням.</w:t>
            </w:r>
          </w:p>
          <w:p w14:paraId="2F5ADAD7" w14:textId="77777777" w:rsidR="000731E4" w:rsidRPr="006A2D98" w:rsidRDefault="000731E4" w:rsidP="006A2D98">
            <w:pPr>
              <w:shd w:val="clear" w:color="auto" w:fill="FFFFFF" w:themeFill="background1"/>
              <w:spacing w:line="240" w:lineRule="auto"/>
              <w:jc w:val="both"/>
              <w:rPr>
                <w:rFonts w:ascii="Times New Roman" w:hAnsi="Times New Roman" w:cs="Times New Roman"/>
                <w:b/>
                <w:sz w:val="24"/>
                <w:szCs w:val="24"/>
              </w:rPr>
            </w:pPr>
          </w:p>
          <w:bookmarkEnd w:id="41"/>
          <w:p w14:paraId="1F3A0B84" w14:textId="77777777" w:rsidR="000731E4" w:rsidRPr="006A2D98" w:rsidRDefault="000731E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8E1FFCD" w14:textId="010172AF" w:rsidR="000731E4" w:rsidRPr="006A2D98" w:rsidRDefault="000731E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iCs/>
                <w:sz w:val="24"/>
                <w:szCs w:val="24"/>
                <w:bdr w:val="none" w:sz="0" w:space="0" w:color="auto" w:frame="1"/>
                <w:lang w:eastAsia="uk-UA"/>
              </w:rPr>
              <w:t>З метою відшкодування збитків при несанкціонованому відборі теплової енергії</w:t>
            </w:r>
          </w:p>
        </w:tc>
        <w:tc>
          <w:tcPr>
            <w:tcW w:w="3535" w:type="dxa"/>
          </w:tcPr>
          <w:p w14:paraId="7511192C" w14:textId="7371DF4B" w:rsidR="00AF359C"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4F4A7B" w:rsidRPr="006A2D98">
              <w:rPr>
                <w:rFonts w:ascii="Times New Roman" w:hAnsi="Times New Roman" w:cs="Times New Roman"/>
                <w:b/>
                <w:sz w:val="24"/>
                <w:szCs w:val="24"/>
              </w:rPr>
              <w:t>астково</w:t>
            </w:r>
            <w:proofErr w:type="spellEnd"/>
            <w:r w:rsidR="004F4A7B" w:rsidRPr="006A2D98">
              <w:rPr>
                <w:rFonts w:ascii="Times New Roman" w:hAnsi="Times New Roman" w:cs="Times New Roman"/>
                <w:b/>
                <w:sz w:val="24"/>
                <w:szCs w:val="24"/>
              </w:rPr>
              <w:t xml:space="preserve"> враховано</w:t>
            </w:r>
          </w:p>
          <w:p w14:paraId="61F79FC6" w14:textId="5F371250" w:rsidR="004F4A7B"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4F4A7B" w:rsidRPr="006A2D98">
              <w:rPr>
                <w:rFonts w:ascii="Times New Roman" w:hAnsi="Times New Roman" w:cs="Times New Roman"/>
                <w:sz w:val="24"/>
                <w:szCs w:val="24"/>
              </w:rPr>
              <w:t>:</w:t>
            </w:r>
          </w:p>
          <w:p w14:paraId="6D4B3C64" w14:textId="77158BE2" w:rsidR="00A845D7" w:rsidRPr="006A2D98" w:rsidRDefault="004F4A7B"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b/>
                <w:sz w:val="24"/>
                <w:szCs w:val="24"/>
              </w:rPr>
              <w:t>«</w:t>
            </w:r>
            <w:bookmarkStart w:id="42" w:name="_Hlk198821104"/>
            <w:r w:rsidR="00A845D7" w:rsidRPr="006A2D98">
              <w:rPr>
                <w:rFonts w:ascii="Times New Roman" w:hAnsi="Times New Roman" w:cs="Times New Roman"/>
                <w:b/>
                <w:bCs/>
                <w:sz w:val="24"/>
                <w:szCs w:val="24"/>
              </w:rPr>
              <w:t xml:space="preserve">У разі самовільного приєднання замовника/споживача до систем постачання теплової енергії або самовільного користування ними – Теплопостачальна/ Теплотранспортуюча організація здійснює розрахунок витрат теплової енергії виходячи з обсягів використання теплової енергії та тарифів відповідної групи, починаючи з дати останньої контрольної перевірки Теплопостачальною організацією, але не більш як 12 місяців до дати виявлення факту включно, по дату виявлення порушення - розрахунковим способом, за витратою теплоносія, визначеною за перетином </w:t>
            </w:r>
            <w:r w:rsidR="00A845D7" w:rsidRPr="006A2D98">
              <w:rPr>
                <w:rFonts w:ascii="Times New Roman" w:hAnsi="Times New Roman" w:cs="Times New Roman"/>
                <w:b/>
                <w:bCs/>
                <w:sz w:val="24"/>
                <w:szCs w:val="24"/>
              </w:rPr>
              <w:lastRenderedPageBreak/>
              <w:t>самовільно приєднаних трубопроводів в точці їх з’єднання з системами теплопостачання та/чи теплоспоживання</w:t>
            </w:r>
            <w:r w:rsidR="00A845D7" w:rsidRPr="006A2D98">
              <w:rPr>
                <w:rFonts w:ascii="Times New Roman" w:hAnsi="Times New Roman" w:cs="Times New Roman"/>
                <w:sz w:val="24"/>
                <w:szCs w:val="24"/>
              </w:rPr>
              <w:t xml:space="preserve"> </w:t>
            </w:r>
            <w:r w:rsidR="00A845D7" w:rsidRPr="006A2D98">
              <w:rPr>
                <w:rFonts w:ascii="Times New Roman" w:hAnsi="Times New Roman" w:cs="Times New Roman"/>
                <w:b/>
                <w:bCs/>
                <w:sz w:val="24"/>
                <w:szCs w:val="24"/>
              </w:rPr>
              <w:t>/ згідно з тепловим навантаженням</w:t>
            </w:r>
            <w:bookmarkEnd w:id="42"/>
            <w:r w:rsidR="00A845D7" w:rsidRPr="006A2D98">
              <w:rPr>
                <w:rFonts w:ascii="Times New Roman" w:hAnsi="Times New Roman" w:cs="Times New Roman"/>
                <w:b/>
                <w:bCs/>
                <w:sz w:val="24"/>
                <w:szCs w:val="24"/>
              </w:rPr>
              <w:t>.</w:t>
            </w:r>
          </w:p>
          <w:p w14:paraId="511F3323" w14:textId="2FD3D97C" w:rsidR="004F4A7B" w:rsidRPr="006A2D98" w:rsidRDefault="004F4A7B" w:rsidP="006A2D98">
            <w:pPr>
              <w:shd w:val="clear" w:color="auto" w:fill="FFFFFF" w:themeFill="background1"/>
              <w:spacing w:line="240" w:lineRule="auto"/>
              <w:jc w:val="both"/>
              <w:rPr>
                <w:rFonts w:ascii="Times New Roman" w:hAnsi="Times New Roman" w:cs="Times New Roman"/>
                <w:b/>
                <w:sz w:val="24"/>
                <w:szCs w:val="24"/>
              </w:rPr>
            </w:pPr>
          </w:p>
        </w:tc>
      </w:tr>
      <w:tr w:rsidR="006735DF" w:rsidRPr="006A2D98" w14:paraId="345949C5" w14:textId="77777777" w:rsidTr="00FD2CE0">
        <w:tc>
          <w:tcPr>
            <w:tcW w:w="4661" w:type="dxa"/>
          </w:tcPr>
          <w:p w14:paraId="450E50DE"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5.2.2. Придбання і встановлення комерційних приладів обліку, що використовуються для розрахунків за теплову енергію, здійснюється споживачем, якщо інші умови не передбачені відповідним договором.</w:t>
            </w:r>
          </w:p>
          <w:p w14:paraId="51412EB6" w14:textId="77777777" w:rsidR="00DD608D" w:rsidRPr="006A2D98" w:rsidRDefault="00DD608D" w:rsidP="006A2D98">
            <w:pPr>
              <w:pStyle w:val="a9"/>
              <w:shd w:val="clear" w:color="auto" w:fill="FFFFFF" w:themeFill="background1"/>
              <w:spacing w:before="0"/>
              <w:contextualSpacing/>
              <w:rPr>
                <w:rFonts w:ascii="Times New Roman" w:eastAsiaTheme="minorEastAsia" w:hAnsi="Times New Roman"/>
                <w:sz w:val="24"/>
                <w:szCs w:val="24"/>
                <w:lang w:eastAsia="zh-CN"/>
              </w:rPr>
            </w:pPr>
            <w:r w:rsidRPr="006A2D98">
              <w:rPr>
                <w:rFonts w:ascii="Times New Roman" w:eastAsiaTheme="minorEastAsia" w:hAnsi="Times New Roman"/>
                <w:sz w:val="24"/>
                <w:szCs w:val="24"/>
                <w:lang w:eastAsia="zh-CN"/>
              </w:rPr>
              <w:t>Приєднання нових та реконструйованих систем теплоспоживання об’єктів без приладів комерційного обліку забороняється.</w:t>
            </w:r>
          </w:p>
          <w:p w14:paraId="5C2E88B1"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30F186BE" w14:textId="77777777" w:rsidR="00EE1A90" w:rsidRPr="006A2D98" w:rsidRDefault="00EE1A9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6B405469" w14:textId="77777777" w:rsidR="00EE1A90" w:rsidRPr="006A2D98" w:rsidRDefault="00EE1A90"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5.2.2. Придбання і встановлення комерційних приладів обліку, що використовуються для розрахунків за теплову енергію, здійснюється споживачем, якщо інші умови не передбачені відповідним договором.</w:t>
            </w:r>
          </w:p>
          <w:p w14:paraId="1DF33E8D" w14:textId="77777777" w:rsidR="00EE1A90" w:rsidRPr="006A2D98" w:rsidRDefault="00EE1A90" w:rsidP="006A2D98">
            <w:pPr>
              <w:shd w:val="clear" w:color="auto" w:fill="FFFFFF" w:themeFill="background1"/>
              <w:spacing w:line="240" w:lineRule="auto"/>
              <w:ind w:firstLine="174"/>
              <w:jc w:val="both"/>
              <w:rPr>
                <w:rFonts w:ascii="Times New Roman" w:hAnsi="Times New Roman" w:cs="Times New Roman"/>
                <w:b/>
                <w:sz w:val="24"/>
                <w:szCs w:val="24"/>
              </w:rPr>
            </w:pPr>
            <w:r w:rsidRPr="006A2D98">
              <w:rPr>
                <w:rFonts w:ascii="Times New Roman" w:hAnsi="Times New Roman" w:cs="Times New Roman"/>
                <w:b/>
                <w:sz w:val="24"/>
                <w:szCs w:val="24"/>
              </w:rPr>
              <w:t>Споживач має узгодити із Теплотранспортуючою організацією проектну документацію на встановлення комерційного приладу обліку. Таке встановлення не потребує видачі технічних умов.</w:t>
            </w:r>
          </w:p>
          <w:p w14:paraId="17B36B2F" w14:textId="77777777" w:rsidR="00EE1A90" w:rsidRPr="006A2D98" w:rsidRDefault="00EE1A90"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w:t>
            </w:r>
          </w:p>
          <w:p w14:paraId="4AACEA5D"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62FC3E6E" w14:textId="01F3F2A8"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70CEFE4" w14:textId="77777777" w:rsidR="00EE1A90" w:rsidRPr="006A2D98" w:rsidRDefault="00EE1A9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Враховуючи, що чинні на сьогодні Правила користування тепловою енергією (постанова КМУ від.03.10.2007 № 1198 ) передбачають, що «</w:t>
            </w:r>
            <w:r w:rsidRPr="006A2D98">
              <w:rPr>
                <w:rFonts w:ascii="Times New Roman" w:hAnsi="Times New Roman" w:cs="Times New Roman"/>
                <w:i/>
                <w:sz w:val="24"/>
                <w:szCs w:val="24"/>
              </w:rPr>
              <w:t xml:space="preserve">Усі системи теплопостачання і теплоспоживання повинні бути </w:t>
            </w:r>
            <w:r w:rsidRPr="006A2D98">
              <w:rPr>
                <w:rFonts w:ascii="Times New Roman" w:hAnsi="Times New Roman" w:cs="Times New Roman"/>
                <w:i/>
                <w:sz w:val="24"/>
                <w:szCs w:val="24"/>
                <w:u w:val="single"/>
              </w:rPr>
              <w:t>забезпечені вузлами обліку відповідно до затверджених технічних умов і проектів</w:t>
            </w:r>
            <w:r w:rsidRPr="006A2D98">
              <w:rPr>
                <w:rFonts w:ascii="Times New Roman" w:hAnsi="Times New Roman" w:cs="Times New Roman"/>
                <w:sz w:val="24"/>
                <w:szCs w:val="24"/>
              </w:rPr>
              <w:t xml:space="preserve">», тому з метою забезпечення правової визначеності необхідно у «нових» Правилах визначити, </w:t>
            </w:r>
            <w:r w:rsidRPr="006A2D98">
              <w:rPr>
                <w:rFonts w:ascii="Times New Roman" w:hAnsi="Times New Roman" w:cs="Times New Roman"/>
                <w:sz w:val="24"/>
                <w:szCs w:val="24"/>
                <w:u w:val="single"/>
              </w:rPr>
              <w:t>чи потребує видачі технічних умов встановлення самостійно споживачами вузлів обліку</w:t>
            </w:r>
            <w:r w:rsidRPr="006A2D98">
              <w:rPr>
                <w:rFonts w:ascii="Times New Roman" w:hAnsi="Times New Roman" w:cs="Times New Roman"/>
                <w:sz w:val="24"/>
                <w:szCs w:val="24"/>
              </w:rPr>
              <w:t xml:space="preserve">. Необхідно також враховувати, що </w:t>
            </w:r>
            <w:r w:rsidRPr="006A2D98">
              <w:rPr>
                <w:rFonts w:ascii="Times New Roman" w:hAnsi="Times New Roman" w:cs="Times New Roman"/>
                <w:sz w:val="24"/>
                <w:szCs w:val="24"/>
                <w:u w:val="single"/>
              </w:rPr>
              <w:t>безконтрольне втручання в систему теплопостачання</w:t>
            </w:r>
            <w:r w:rsidRPr="006A2D98">
              <w:rPr>
                <w:rFonts w:ascii="Times New Roman" w:hAnsi="Times New Roman" w:cs="Times New Roman"/>
                <w:sz w:val="24"/>
                <w:szCs w:val="24"/>
              </w:rPr>
              <w:t xml:space="preserve"> (у </w:t>
            </w:r>
            <w:proofErr w:type="spellStart"/>
            <w:r w:rsidRPr="006A2D98">
              <w:rPr>
                <w:rFonts w:ascii="Times New Roman" w:hAnsi="Times New Roman" w:cs="Times New Roman"/>
                <w:sz w:val="24"/>
                <w:szCs w:val="24"/>
              </w:rPr>
              <w:t>т.ч</w:t>
            </w:r>
            <w:proofErr w:type="spellEnd"/>
            <w:r w:rsidRPr="006A2D98">
              <w:rPr>
                <w:rFonts w:ascii="Times New Roman" w:hAnsi="Times New Roman" w:cs="Times New Roman"/>
                <w:sz w:val="24"/>
                <w:szCs w:val="24"/>
              </w:rPr>
              <w:t xml:space="preserve">. встановлення з неправильними параметрами вузлів обліку) </w:t>
            </w:r>
            <w:r w:rsidRPr="006A2D98">
              <w:rPr>
                <w:rFonts w:ascii="Times New Roman" w:hAnsi="Times New Roman" w:cs="Times New Roman"/>
                <w:sz w:val="24"/>
                <w:szCs w:val="24"/>
                <w:u w:val="single"/>
              </w:rPr>
              <w:t>може мати негативні наслідки</w:t>
            </w:r>
            <w:r w:rsidRPr="006A2D98">
              <w:rPr>
                <w:rFonts w:ascii="Times New Roman" w:hAnsi="Times New Roman" w:cs="Times New Roman"/>
                <w:sz w:val="24"/>
                <w:szCs w:val="24"/>
              </w:rPr>
              <w:t xml:space="preserve"> для такої системи.</w:t>
            </w:r>
          </w:p>
          <w:p w14:paraId="003ECFF0" w14:textId="0B6C64DD"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  Наразі нормативно не потребує видачі технічних умов лише встановлення комерційних вузлів обліку для комунальної послуги (п. 4 ст. 1, п. 1 ст. 2, та ст. 3 ст. ЗУ «Про комерційний облік теплової енергії та водопостачання»).</w:t>
            </w:r>
          </w:p>
        </w:tc>
        <w:tc>
          <w:tcPr>
            <w:tcW w:w="3535" w:type="dxa"/>
          </w:tcPr>
          <w:p w14:paraId="53E2E368" w14:textId="366F0A54"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B14FA6" w:rsidRPr="006A2D98">
              <w:rPr>
                <w:rFonts w:ascii="Times New Roman" w:hAnsi="Times New Roman" w:cs="Times New Roman"/>
                <w:b/>
                <w:sz w:val="24"/>
                <w:szCs w:val="24"/>
              </w:rPr>
              <w:t>е враховано</w:t>
            </w:r>
          </w:p>
          <w:p w14:paraId="0C8CDCA4" w14:textId="77777777" w:rsidR="00B14FA6" w:rsidRPr="006A2D98" w:rsidRDefault="00B14FA6"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Протирічить аналогічній нормі щодо вузлів комерційного обліку статті 5 Закону України «Про комерційний облік теплової енергії та водопостачання»</w:t>
            </w:r>
          </w:p>
          <w:p w14:paraId="7D36D11C" w14:textId="77777777" w:rsidR="00AD33AB" w:rsidRPr="006A2D98" w:rsidRDefault="00AD33AB" w:rsidP="006A2D98">
            <w:pPr>
              <w:shd w:val="clear" w:color="auto" w:fill="FFFFFF" w:themeFill="background1"/>
              <w:spacing w:line="240" w:lineRule="auto"/>
              <w:jc w:val="both"/>
              <w:rPr>
                <w:rFonts w:ascii="Times New Roman" w:hAnsi="Times New Roman" w:cs="Times New Roman"/>
                <w:sz w:val="24"/>
                <w:szCs w:val="24"/>
              </w:rPr>
            </w:pPr>
          </w:p>
          <w:p w14:paraId="04BBD14E" w14:textId="67A3E70D" w:rsidR="00AD33AB" w:rsidRPr="006A2D98" w:rsidRDefault="00AD33AB" w:rsidP="006A2D98">
            <w:pPr>
              <w:shd w:val="clear" w:color="auto" w:fill="FFFFFF" w:themeFill="background1"/>
              <w:spacing w:line="240" w:lineRule="auto"/>
              <w:jc w:val="both"/>
              <w:rPr>
                <w:rFonts w:ascii="Times New Roman" w:hAnsi="Times New Roman" w:cs="Times New Roman"/>
                <w:b/>
                <w:sz w:val="24"/>
                <w:szCs w:val="24"/>
              </w:rPr>
            </w:pPr>
          </w:p>
        </w:tc>
      </w:tr>
      <w:tr w:rsidR="006735DF" w:rsidRPr="006A2D98" w14:paraId="3A786608" w14:textId="77777777" w:rsidTr="00FD2CE0">
        <w:tc>
          <w:tcPr>
            <w:tcW w:w="4661" w:type="dxa"/>
          </w:tcPr>
          <w:p w14:paraId="68DC7A56" w14:textId="77777777" w:rsidR="00D11D9B" w:rsidRPr="006A2D98" w:rsidRDefault="00D11D9B" w:rsidP="006A2D98">
            <w:pPr>
              <w:shd w:val="clear" w:color="auto" w:fill="FFFFFF" w:themeFill="background1"/>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VІ. Конкурентні системи теплопостачання</w:t>
            </w:r>
          </w:p>
          <w:p w14:paraId="1E2FF765" w14:textId="77777777" w:rsidR="00D11D9B" w:rsidRPr="006A2D98" w:rsidRDefault="00D11D9B"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5329FF0E" w14:textId="6830E638" w:rsidR="002A1102" w:rsidRPr="006A2D98" w:rsidRDefault="002A1102"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56702930" w14:textId="77777777" w:rsidR="00DF601C" w:rsidRPr="006A2D98" w:rsidRDefault="003170B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Запровадження конкуренції.</w:t>
            </w:r>
            <w:r w:rsidRPr="006A2D98">
              <w:rPr>
                <w:rFonts w:ascii="Times New Roman" w:hAnsi="Times New Roman" w:cs="Times New Roman"/>
                <w:sz w:val="24"/>
                <w:szCs w:val="24"/>
              </w:rPr>
              <w:t xml:space="preserve"> Цей розділ є ключовим для розвитку ринку, оскільки визначає правила гри в системах з кількома джерелами тепла. </w:t>
            </w:r>
          </w:p>
          <w:p w14:paraId="36FCDDF1" w14:textId="7B4D101D" w:rsidR="003170BF" w:rsidRPr="006A2D98" w:rsidRDefault="003170B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Оператор конкурентної системи.</w:t>
            </w:r>
            <w:r w:rsidRPr="006A2D98">
              <w:rPr>
                <w:rFonts w:ascii="Times New Roman" w:hAnsi="Times New Roman" w:cs="Times New Roman"/>
                <w:sz w:val="24"/>
                <w:szCs w:val="24"/>
              </w:rPr>
              <w:t xml:space="preserve"> Якщо локальна система централізованого теплопостачання відповідає вимогам конкурентної (фактично – наявність більше одного виробника або потенційна конкуренція), теплотранспортуюча організація наділяється статусом оператора конкурентної системи. Вона зобов’язана визначити базове джерело (якщо є домінуюча потужність) та базового постачальника (якщо хтось покриває &gt;50% реалізації), а також повідомити всіх користувачів про набуття системою статусу конкурентної та про цих визначених базових суб’єктів. Це забезпечує прозорість – всі знають, хто основний гравець. </w:t>
            </w:r>
            <w:r w:rsidRPr="006A2D98">
              <w:rPr>
                <w:rFonts w:ascii="Times New Roman" w:hAnsi="Times New Roman" w:cs="Times New Roman"/>
                <w:b/>
                <w:bCs/>
                <w:sz w:val="24"/>
                <w:szCs w:val="24"/>
              </w:rPr>
              <w:t>Зобов’язання базового постачальника.</w:t>
            </w:r>
            <w:r w:rsidRPr="006A2D98">
              <w:rPr>
                <w:rFonts w:ascii="Times New Roman" w:hAnsi="Times New Roman" w:cs="Times New Roman"/>
                <w:sz w:val="24"/>
                <w:szCs w:val="24"/>
              </w:rPr>
              <w:t xml:space="preserve"> Він повинен звернутися до інших виробників у системі із запитом щодо обсягів тепла, які ті можуть продати, та їхньої наявної резервної потужності. Це норма, яка спонукає базового постачальника враховувати пропозиції незалежних виробників при плануванні забезпечення споживачів. Рекомендуємо розвинути цей механізм у бік </w:t>
            </w:r>
            <w:r w:rsidRPr="006A2D98">
              <w:rPr>
                <w:rFonts w:ascii="Times New Roman" w:hAnsi="Times New Roman" w:cs="Times New Roman"/>
                <w:b/>
                <w:bCs/>
                <w:sz w:val="24"/>
                <w:szCs w:val="24"/>
              </w:rPr>
              <w:t xml:space="preserve">прозорих </w:t>
            </w:r>
            <w:proofErr w:type="spellStart"/>
            <w:r w:rsidRPr="006A2D98">
              <w:rPr>
                <w:rFonts w:ascii="Times New Roman" w:hAnsi="Times New Roman" w:cs="Times New Roman"/>
                <w:b/>
                <w:bCs/>
                <w:sz w:val="24"/>
                <w:szCs w:val="24"/>
              </w:rPr>
              <w:t>закупівель</w:t>
            </w:r>
            <w:proofErr w:type="spellEnd"/>
            <w:r w:rsidRPr="006A2D98">
              <w:rPr>
                <w:rFonts w:ascii="Times New Roman" w:hAnsi="Times New Roman" w:cs="Times New Roman"/>
                <w:b/>
                <w:bCs/>
                <w:sz w:val="24"/>
                <w:szCs w:val="24"/>
              </w:rPr>
              <w:t xml:space="preserve"> тепла</w:t>
            </w:r>
            <w:r w:rsidRPr="006A2D98">
              <w:rPr>
                <w:rFonts w:ascii="Times New Roman" w:hAnsi="Times New Roman" w:cs="Times New Roman"/>
                <w:sz w:val="24"/>
                <w:szCs w:val="24"/>
              </w:rPr>
              <w:t xml:space="preserve">: наприклад, зобов’язати базового постачальника в конкурентній системі проводити відкритий відбір (тендер) на закупівлю теплової енергії у незалежних виробників, якщо їхня ціна нижча за власні витрати (тариф). Такий крок усуне економічні бар’єри і стимулюватиме ефективну </w:t>
            </w:r>
            <w:proofErr w:type="spellStart"/>
            <w:r w:rsidRPr="006A2D98">
              <w:rPr>
                <w:rFonts w:ascii="Times New Roman" w:hAnsi="Times New Roman" w:cs="Times New Roman"/>
                <w:sz w:val="24"/>
                <w:szCs w:val="24"/>
              </w:rPr>
              <w:t>когенерацію</w:t>
            </w:r>
            <w:proofErr w:type="spellEnd"/>
            <w:r w:rsidRPr="006A2D98">
              <w:rPr>
                <w:rFonts w:ascii="Times New Roman" w:hAnsi="Times New Roman" w:cs="Times New Roman"/>
                <w:sz w:val="24"/>
                <w:szCs w:val="24"/>
              </w:rPr>
              <w:t xml:space="preserve"> – незалежні виробники отримають реальний доступ до споживача, а споживачі – вигоду від нижчих витрат.</w:t>
            </w:r>
          </w:p>
          <w:p w14:paraId="31329870" w14:textId="18831F99" w:rsidR="00D11D9B" w:rsidRPr="006A2D98" w:rsidRDefault="003170BF"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bCs/>
                <w:sz w:val="24"/>
                <w:szCs w:val="24"/>
              </w:rPr>
              <w:t>Конфлікт інтересів.</w:t>
            </w:r>
            <w:r w:rsidRPr="006A2D98">
              <w:rPr>
                <w:rFonts w:ascii="Times New Roman" w:hAnsi="Times New Roman" w:cs="Times New Roman"/>
                <w:sz w:val="24"/>
                <w:szCs w:val="24"/>
              </w:rPr>
              <w:t xml:space="preserve"> Правила передбачають ситуацію, коли оператор мереж одночасно є і виробником/постачальником (що майже завжди так для комунальних підприємств). У цьому разі його власний небаланс фіксується у внутрішньому акті, тобто по суті не бере участі у загальному балансуванні. Це потенційно створює перевагу для інтегрованого оператора. Рекомендується </w:t>
            </w:r>
            <w:r w:rsidRPr="006A2D98">
              <w:rPr>
                <w:rFonts w:ascii="Times New Roman" w:hAnsi="Times New Roman" w:cs="Times New Roman"/>
                <w:sz w:val="24"/>
                <w:szCs w:val="24"/>
              </w:rPr>
              <w:lastRenderedPageBreak/>
              <w:t>регулятору здійснювати нагляд за такими ситуаціями: наприклад, вимагати від оператора окремого обліку власного виробництва та публікації інформації про дотримання ним тих самих правил балансування, щоб незалежні виробники були впевнені у рівних умовах.</w:t>
            </w:r>
          </w:p>
        </w:tc>
        <w:tc>
          <w:tcPr>
            <w:tcW w:w="3535" w:type="dxa"/>
          </w:tcPr>
          <w:p w14:paraId="6823AF77" w14:textId="7CCDC7AB" w:rsidR="00D11D9B"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107E35" w:rsidRPr="006A2D98">
              <w:rPr>
                <w:rFonts w:ascii="Times New Roman" w:hAnsi="Times New Roman" w:cs="Times New Roman"/>
                <w:b/>
                <w:sz w:val="24"/>
                <w:szCs w:val="24"/>
              </w:rPr>
              <w:t>астково</w:t>
            </w:r>
            <w:proofErr w:type="spellEnd"/>
            <w:r w:rsidR="00107E35" w:rsidRPr="006A2D98">
              <w:rPr>
                <w:rFonts w:ascii="Times New Roman" w:hAnsi="Times New Roman" w:cs="Times New Roman"/>
                <w:b/>
                <w:sz w:val="24"/>
                <w:szCs w:val="24"/>
              </w:rPr>
              <w:t xml:space="preserve"> враховано</w:t>
            </w:r>
          </w:p>
          <w:p w14:paraId="7D0EC3BF" w14:textId="6ACB4C17" w:rsidR="00107E35" w:rsidRPr="006A2D98" w:rsidRDefault="00107E3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Пункт 6.2.3 Проєкту Правил передбачає локальний акті підприємства</w:t>
            </w:r>
          </w:p>
        </w:tc>
      </w:tr>
      <w:tr w:rsidR="006735DF" w:rsidRPr="006A2D98" w14:paraId="2884E2B9" w14:textId="77777777" w:rsidTr="00FD2CE0">
        <w:tc>
          <w:tcPr>
            <w:tcW w:w="4661" w:type="dxa"/>
          </w:tcPr>
          <w:p w14:paraId="6C982407"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b/>
                <w:sz w:val="24"/>
                <w:szCs w:val="24"/>
              </w:rPr>
              <w:t>6.1. Загальні засади конкурентної системи теплопостачання</w:t>
            </w:r>
          </w:p>
          <w:p w14:paraId="3997DB29" w14:textId="75C97FEE"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6.1.1. Визначення локальної системи централізованого теплопостачання конкурентною системою теплопостачання здійснюється теплотранспортуючою організацією у разі, коли теплові мережі оператора є складовою локальної системи централізованого теплопостачання, яка відповідає вимогам конкурентної системи теплопостачання. При цьому теплотранспортуюча організація вважається оператором конкурентної системи теплопостачання для цієї системи.</w:t>
            </w:r>
          </w:p>
        </w:tc>
        <w:tc>
          <w:tcPr>
            <w:tcW w:w="6967" w:type="dxa"/>
          </w:tcPr>
          <w:p w14:paraId="26D9DB83" w14:textId="1CB0F94A"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0EC6FCDF"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6B0DE5B7" w14:textId="2BFE7556"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Розділ виключити</w:t>
            </w:r>
          </w:p>
          <w:p w14:paraId="5BE8352A"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b/>
                <w:bCs/>
                <w:sz w:val="24"/>
                <w:szCs w:val="24"/>
              </w:rPr>
            </w:pPr>
          </w:p>
          <w:p w14:paraId="2CA06F2A"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2EA5D39"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Діяльність з балансування та диспетчерського управління не передбачена ЗУ «Про теплопостачання»</w:t>
            </w:r>
          </w:p>
          <w:p w14:paraId="6E6BD39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Запропонований варіант балансування та диспетчерського управління передбачає високу кваліфікацію уповноваженого на її здійснення, наявність технічної бази та персоналу відповідного рівня. Нерозуміння процесів і хаотичне управління може призвести до негативних наслідків значного рівня. З урахуванням зазначеного така діяльність повинна бути контрольовано, регульованою і ліцензованою.</w:t>
            </w:r>
          </w:p>
          <w:p w14:paraId="11BF76F5" w14:textId="5A2AF739"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 xml:space="preserve">3. Несе реальну загрозу для функціонування об’єктів критичної інфраструктури державного значення шляхом надання дозволу сторонньому локальному </w:t>
            </w:r>
            <w:proofErr w:type="spellStart"/>
            <w:r w:rsidRPr="006A2D98">
              <w:rPr>
                <w:rFonts w:ascii="Times New Roman" w:eastAsia="Times New Roman" w:hAnsi="Times New Roman" w:cs="Times New Roman"/>
                <w:sz w:val="24"/>
                <w:szCs w:val="24"/>
              </w:rPr>
              <w:t>теплотранспортуючому</w:t>
            </w:r>
            <w:proofErr w:type="spellEnd"/>
            <w:r w:rsidRPr="006A2D98">
              <w:rPr>
                <w:rFonts w:ascii="Times New Roman" w:eastAsia="Times New Roman" w:hAnsi="Times New Roman" w:cs="Times New Roman"/>
                <w:sz w:val="24"/>
                <w:szCs w:val="24"/>
              </w:rPr>
              <w:t xml:space="preserve"> підприємству здійснювати управління виробничою діяльністю, що у </w:t>
            </w:r>
            <w:proofErr w:type="spellStart"/>
            <w:r w:rsidRPr="006A2D98">
              <w:rPr>
                <w:rFonts w:ascii="Times New Roman" w:eastAsia="Times New Roman" w:hAnsi="Times New Roman" w:cs="Times New Roman"/>
                <w:sz w:val="24"/>
                <w:szCs w:val="24"/>
              </w:rPr>
              <w:t>т.ч</w:t>
            </w:r>
            <w:proofErr w:type="spellEnd"/>
            <w:r w:rsidRPr="006A2D98">
              <w:rPr>
                <w:rFonts w:ascii="Times New Roman" w:eastAsia="Times New Roman" w:hAnsi="Times New Roman" w:cs="Times New Roman"/>
                <w:sz w:val="24"/>
                <w:szCs w:val="24"/>
              </w:rPr>
              <w:t xml:space="preserve">.  суперечить законодавству про критичну інфраструктуру.  </w:t>
            </w:r>
          </w:p>
        </w:tc>
        <w:tc>
          <w:tcPr>
            <w:tcW w:w="3535" w:type="dxa"/>
          </w:tcPr>
          <w:p w14:paraId="5B560977" w14:textId="5D6D628D" w:rsidR="00CC7DFE" w:rsidRPr="006A2D98" w:rsidRDefault="00D9062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CC7DFE" w:rsidRPr="006A2D98">
              <w:rPr>
                <w:rFonts w:ascii="Times New Roman" w:hAnsi="Times New Roman" w:cs="Times New Roman"/>
                <w:b/>
                <w:sz w:val="24"/>
                <w:szCs w:val="24"/>
              </w:rPr>
              <w:t>е враховано</w:t>
            </w:r>
            <w:r w:rsidR="00CC7DFE" w:rsidRPr="006A2D98">
              <w:rPr>
                <w:rFonts w:ascii="Times New Roman" w:hAnsi="Times New Roman" w:cs="Times New Roman"/>
                <w:sz w:val="24"/>
                <w:szCs w:val="24"/>
              </w:rPr>
              <w:t xml:space="preserve"> </w:t>
            </w:r>
          </w:p>
          <w:p w14:paraId="0EB6132B" w14:textId="6DC6BC33" w:rsidR="00CC7DFE" w:rsidRPr="006A2D98" w:rsidRDefault="00CC7DFE"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Розділ введений для врегулювання відносин між </w:t>
            </w:r>
          </w:p>
          <w:p w14:paraId="7A0A128A" w14:textId="77777777" w:rsidR="00CC7DFE" w:rsidRPr="006A2D98" w:rsidRDefault="00CC7DF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користувачами конкурентної системи теплопостачання (локальної системи централізованого теплопостачання, у якій наявні джерела теплової енергії декількох теплогенеруючих організацій).</w:t>
            </w:r>
          </w:p>
          <w:p w14:paraId="6F7621A1" w14:textId="77777777" w:rsidR="00CC7DFE" w:rsidRPr="006A2D98" w:rsidRDefault="00CC7DF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Не врегулювання питань, зокрема, балансування обсягу теплової енергії, балансування теплової мережі та диспетчерське управління призведене до правової невизначеності та буде стримувати розвиток конкурентних відносин на ринку теплової енергії. </w:t>
            </w:r>
          </w:p>
          <w:p w14:paraId="5210F19A" w14:textId="2DCA9907" w:rsidR="00CC7DFE" w:rsidRPr="006A2D98" w:rsidRDefault="00CC7DF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При здійснені транспортування теплової енергії в конкурентній системі теплопостачання теплотранспортуюча організація для гарантування  дотримання гідравлічного та температурного графіку повинна здійснювати диспетчерське управління (в обсягах передбачених Проєктом </w:t>
            </w:r>
            <w:r w:rsidRPr="006A2D98">
              <w:rPr>
                <w:rFonts w:ascii="Times New Roman" w:hAnsi="Times New Roman" w:cs="Times New Roman"/>
                <w:sz w:val="24"/>
                <w:szCs w:val="24"/>
              </w:rPr>
              <w:lastRenderedPageBreak/>
              <w:t>Правил та відповідним договором).</w:t>
            </w:r>
          </w:p>
          <w:p w14:paraId="79435E48"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01392B91" w14:textId="77777777" w:rsidTr="00FD2CE0">
        <w:tc>
          <w:tcPr>
            <w:tcW w:w="4661" w:type="dxa"/>
          </w:tcPr>
          <w:p w14:paraId="6CF87C8F"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6.2. Особливості регулювання відносин при транспортуванні теплової енергії різних власників у конкурентній системі теплопостачання</w:t>
            </w:r>
          </w:p>
          <w:p w14:paraId="19B91A0D"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6.2.1. Оператор конкурентної системи теплопостачання при транспортуванні теплової енергії різних власників зобов’язаний:</w:t>
            </w:r>
          </w:p>
          <w:p w14:paraId="60D39D2F"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 відповідно до графіків, погоджених з замовником, здійснювати зняття показань вузлів обліку теплової енергії (крім вузлів комерційного обліку), які належать оператору конкурентної системи теплопостачання, та за допомогою яких здійснюється облік протранспортованої теплової енергії та теплової енергії, прийнятої для транспортування, за участі замовника (за згодою), а при дистанційному знятті – забезпечити замовнику доступ до знятих показань;</w:t>
            </w:r>
          </w:p>
          <w:p w14:paraId="4AE92951"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2) станом на останній день звітного місяця здійснювати балансування обсягу теплової енергії та надавати замовникам детальний розрахунок небалансу.</w:t>
            </w:r>
          </w:p>
          <w:p w14:paraId="6DE2D812"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Балансування обсягу теплової енергії здійснюється відповідно до додатка 5 до цих Правил, якщо рівень розбіжності хоча б одного замовника (власника теплової енергії) перевищує рівень плановий втрат.</w:t>
            </w:r>
          </w:p>
          <w:p w14:paraId="32882DF7"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Основними принципами балансування теплової енергії є:</w:t>
            </w:r>
          </w:p>
          <w:p w14:paraId="2D582749"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в балансуванні обсягу теплової енергії беруть участь всі замовники </w:t>
            </w:r>
            <w:r w:rsidRPr="006A2D98">
              <w:rPr>
                <w:rFonts w:ascii="Times New Roman" w:hAnsi="Times New Roman" w:cs="Times New Roman"/>
                <w:sz w:val="24"/>
                <w:szCs w:val="24"/>
              </w:rPr>
              <w:lastRenderedPageBreak/>
              <w:t xml:space="preserve">(власники теплової енергії), яким транспортується теплова енергії; </w:t>
            </w:r>
          </w:p>
          <w:p w14:paraId="29E7EB18"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загальний обсяг теплової енергії, прийнятої для транспортування в конкурентній системі теплопостачання, дорівнює сумі обсягів теплової енергії, прийнятої для транспортування всіх замовників (власників теплової енергії);</w:t>
            </w:r>
          </w:p>
          <w:p w14:paraId="4132CDD0"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балансування здійснюється в межах обсягів теплової енергії, прийнятої для транспортування;</w:t>
            </w:r>
          </w:p>
          <w:p w14:paraId="550E7316"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по кожному замовнику визначається розбіжність обсягу теплової енергії, рівень розбіжності, обсяг небалансу теплової енергії, вартість небалансу;</w:t>
            </w:r>
          </w:p>
          <w:p w14:paraId="17D86142"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3) надавати замовнику акт щодо небалансу теплової енергії;</w:t>
            </w:r>
          </w:p>
          <w:p w14:paraId="5CB6BFAA" w14:textId="2585E912"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4) здійснювати балансування та диспетчерське управління.</w:t>
            </w:r>
          </w:p>
        </w:tc>
        <w:tc>
          <w:tcPr>
            <w:tcW w:w="6967" w:type="dxa"/>
          </w:tcPr>
          <w:p w14:paraId="58AAB7EE" w14:textId="77777777" w:rsidR="003170BF" w:rsidRPr="006A2D98" w:rsidRDefault="003170BF"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lastRenderedPageBreak/>
              <w:t>Команда підтримки відновлення та реформ при Міністерстві розвитку громад та територій України (RST)</w:t>
            </w:r>
          </w:p>
          <w:p w14:paraId="22D4DCA2" w14:textId="77777777" w:rsidR="003170BF" w:rsidRPr="006A2D98" w:rsidRDefault="00E54C2E"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b/>
                <w:bCs/>
                <w:sz w:val="24"/>
                <w:szCs w:val="24"/>
              </w:rPr>
              <w:t>(Балансування і диспетчеризація)</w:t>
            </w:r>
          </w:p>
          <w:p w14:paraId="7ACA1792" w14:textId="79C5EA1E" w:rsidR="00E54C2E" w:rsidRPr="006A2D98" w:rsidRDefault="00E54C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Механізми балансування.</w:t>
            </w:r>
            <w:r w:rsidRPr="006A2D98">
              <w:rPr>
                <w:rFonts w:ascii="Times New Roman" w:hAnsi="Times New Roman" w:cs="Times New Roman"/>
                <w:sz w:val="24"/>
                <w:szCs w:val="24"/>
              </w:rPr>
              <w:t xml:space="preserve"> Оператор конкурентної системи повинен щомісяця здійснювати балансування обсягів теплової енергії між всіма замовниками (власниками тепла) та надавати їм детальний розрахунок небалансів. Балансування проводиться за Методикою (додаток 5) у разі, якщо рівень розбіжностей когось із замовників перевищив планові втрати. Такий поріг є раціональним – дрібні відхилення в межах нормативних втрат не спричиняють взаєморозрахунків, а значні – урегульовуються. Принципи балансування (залучення всіх власників, обмеження обсягом введеного тепла, визначення розбіжності та вартості небалансу для кожного) є справедливими. </w:t>
            </w:r>
            <w:r w:rsidRPr="006A2D98">
              <w:rPr>
                <w:rFonts w:ascii="Times New Roman" w:hAnsi="Times New Roman" w:cs="Times New Roman"/>
                <w:b/>
                <w:bCs/>
                <w:sz w:val="24"/>
                <w:szCs w:val="24"/>
              </w:rPr>
              <w:t>Розрахунок небалансів.</w:t>
            </w:r>
            <w:r w:rsidRPr="006A2D98">
              <w:rPr>
                <w:rFonts w:ascii="Times New Roman" w:hAnsi="Times New Roman" w:cs="Times New Roman"/>
                <w:sz w:val="24"/>
                <w:szCs w:val="24"/>
              </w:rPr>
              <w:t xml:space="preserve"> Додаток 5 містить математичну модель: визначаються планові та фактичні втрати, розбіжності по кожному замовнику, обсяг небалансу і його вартість. Фактично, якщо один виробник подав зайве тепло, а інший – недодав, перший отримує компенсацію, другий сплачує, а оператор виступає розрахунковим центром. Це підтверджується вимогами п.6.2.2: замовник зобов’язаний дотримуватися балансу та оплачувати плату за небаланс згідно з актом. Такий підхід відповідає європейській практиці балансування енергоресурсів.</w:t>
            </w:r>
          </w:p>
          <w:p w14:paraId="65930D84" w14:textId="77777777" w:rsidR="00E54C2E" w:rsidRPr="006A2D98" w:rsidRDefault="00E54C2E" w:rsidP="006A2D98">
            <w:pPr>
              <w:shd w:val="clear" w:color="auto" w:fill="FFFFFF" w:themeFill="background1"/>
              <w:spacing w:line="240" w:lineRule="auto"/>
              <w:jc w:val="both"/>
              <w:rPr>
                <w:rFonts w:ascii="Times New Roman" w:hAnsi="Times New Roman" w:cs="Times New Roman"/>
                <w:sz w:val="24"/>
                <w:szCs w:val="24"/>
              </w:rPr>
            </w:pPr>
          </w:p>
          <w:p w14:paraId="4E2184F9" w14:textId="77777777" w:rsidR="00E54C2E" w:rsidRPr="006A2D98" w:rsidRDefault="00E54C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Диспетчерське управління.</w:t>
            </w:r>
            <w:r w:rsidRPr="006A2D98">
              <w:rPr>
                <w:rFonts w:ascii="Times New Roman" w:hAnsi="Times New Roman" w:cs="Times New Roman"/>
                <w:sz w:val="24"/>
                <w:szCs w:val="24"/>
              </w:rPr>
              <w:t xml:space="preserve"> Особливо важливо, що незалежні виробники мають виконувати команди диспетчера оператора конкурентної системи. Це дозволяє оператору керувати навантаженням мережі (наприклад, обмежувати подачу тепла, якщо падає споживання, або розподіляти навантаження між джерелами). Рекомендуємо розробити окремий стандарт або регламент диспетчерського управління, який би визначав критерії подачі команд (пріоритет за економічністю або черговістю, </w:t>
            </w:r>
            <w:r w:rsidRPr="006A2D98">
              <w:rPr>
                <w:rFonts w:ascii="Times New Roman" w:hAnsi="Times New Roman" w:cs="Times New Roman"/>
                <w:sz w:val="24"/>
                <w:szCs w:val="24"/>
              </w:rPr>
              <w:lastRenderedPageBreak/>
              <w:t>порядок аварійного відключення джерел тощо). Також необхідно забезпечити, щоб такі команди були недискримінаційними: оператор не повинен необґрунтовано обмежувати незалежного виробника на користь власної котельні. Регулятору доцільно відслідковувати балансуючі дії операторів і за скаргами виробників втручатися, якщо є ознаки упередженості.</w:t>
            </w:r>
          </w:p>
          <w:p w14:paraId="69E3CE32" w14:textId="27DC6BD5" w:rsidR="00E54C2E" w:rsidRPr="006A2D98" w:rsidRDefault="00E54C2E" w:rsidP="006A2D98">
            <w:pPr>
              <w:shd w:val="clear" w:color="auto" w:fill="FFFFFF" w:themeFill="background1"/>
              <w:spacing w:line="240" w:lineRule="auto"/>
              <w:jc w:val="both"/>
              <w:rPr>
                <w:rFonts w:ascii="Times New Roman" w:hAnsi="Times New Roman" w:cs="Times New Roman"/>
                <w:sz w:val="24"/>
                <w:szCs w:val="24"/>
              </w:rPr>
            </w:pPr>
          </w:p>
        </w:tc>
        <w:tc>
          <w:tcPr>
            <w:tcW w:w="3535" w:type="dxa"/>
          </w:tcPr>
          <w:p w14:paraId="5AB97FB7" w14:textId="31ADFC82"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376E1F" w:rsidRPr="006A2D98">
              <w:rPr>
                <w:rFonts w:ascii="Times New Roman" w:hAnsi="Times New Roman" w:cs="Times New Roman"/>
                <w:b/>
                <w:sz w:val="24"/>
                <w:szCs w:val="24"/>
              </w:rPr>
              <w:t>е враховано</w:t>
            </w:r>
          </w:p>
          <w:p w14:paraId="636A5484" w14:textId="3F52AA8D" w:rsidR="00376E1F" w:rsidRPr="006A2D98" w:rsidRDefault="00376E1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Розроблення регламенту диспетчерського управління можливо розглядати після прийняття Проєкту Правил як наступний крок розвитку ринку теплової енергії</w:t>
            </w:r>
          </w:p>
        </w:tc>
      </w:tr>
      <w:tr w:rsidR="006735DF" w:rsidRPr="006A2D98" w14:paraId="029E15CD" w14:textId="77777777" w:rsidTr="00FD2CE0">
        <w:tc>
          <w:tcPr>
            <w:tcW w:w="4661" w:type="dxa"/>
          </w:tcPr>
          <w:p w14:paraId="585F1022" w14:textId="77777777" w:rsidR="00D11D9B" w:rsidRPr="006A2D98" w:rsidRDefault="00D11D9B" w:rsidP="006A2D98">
            <w:pPr>
              <w:shd w:val="clear" w:color="auto" w:fill="FFFFFF" w:themeFill="background1"/>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VІІ. Перерахунок вартості за недотримання договірних відносин</w:t>
            </w:r>
          </w:p>
          <w:p w14:paraId="0246F0AC" w14:textId="77777777" w:rsidR="00D11D9B" w:rsidRPr="006A2D98" w:rsidRDefault="00D11D9B" w:rsidP="006A2D98">
            <w:pPr>
              <w:shd w:val="clear" w:color="auto" w:fill="FFFFFF" w:themeFill="background1"/>
              <w:spacing w:line="240" w:lineRule="auto"/>
              <w:ind w:firstLine="708"/>
              <w:jc w:val="both"/>
              <w:rPr>
                <w:rFonts w:ascii="Times New Roman" w:hAnsi="Times New Roman" w:cs="Times New Roman"/>
                <w:sz w:val="24"/>
                <w:szCs w:val="24"/>
              </w:rPr>
            </w:pPr>
          </w:p>
        </w:tc>
        <w:tc>
          <w:tcPr>
            <w:tcW w:w="6967" w:type="dxa"/>
          </w:tcPr>
          <w:p w14:paraId="0D2AA417" w14:textId="76F71FF1" w:rsidR="002A1102" w:rsidRPr="006A2D98" w:rsidRDefault="002A1102"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78B159C6" w14:textId="3A7238FA" w:rsidR="00E54C2E" w:rsidRPr="006A2D98" w:rsidRDefault="00E54C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Захист від неякісного теплопостачання.</w:t>
            </w:r>
            <w:r w:rsidRPr="006A2D98">
              <w:rPr>
                <w:rFonts w:ascii="Times New Roman" w:hAnsi="Times New Roman" w:cs="Times New Roman"/>
                <w:sz w:val="24"/>
                <w:szCs w:val="24"/>
              </w:rPr>
              <w:t xml:space="preserve"> У Правилах запроваджено механізм перерахунків (коригування оплати) у разі недотримання умов договору однією зі сторін. Це забезпечує справедливість: постраждала сторона отримує компенсацію або знижку. Зокрема, теплогенеруюча організація зобов’язана зменшити плату (зробити перерахунок) для замовника, якщо: (1) аварійно-відновлювальні роботи на її обладнанні тривали довше встановленого строку; (2) температура теплоносія на виході нижча за договірний графік; (3) перевищено допустимий обсяг підживлення мереж (якщо підживлення здійснює генеруюча організація) або погіршена якість мережної води. Формули перерахунку встановлено в Правилах, зазвичай це певний відсоток вартості тепла або води залежно від тривалості порушення. Аналогічно, оператор мереж робить знижку </w:t>
            </w:r>
            <w:r w:rsidRPr="006A2D98">
              <w:rPr>
                <w:rFonts w:ascii="Times New Roman" w:hAnsi="Times New Roman" w:cs="Times New Roman"/>
                <w:sz w:val="24"/>
                <w:szCs w:val="24"/>
              </w:rPr>
              <w:lastRenderedPageBreak/>
              <w:t xml:space="preserve">замовнику-транспортеру, якщо сам порушив якість теплоносія на виході або перевищив тривалість перерв у транспортуванні з вини замовника/оператора (ці положення дещо складні, але по суті симетричні до договору купівлі-продажу). Для споживача теплопостачальна організація повинна здійснити перерахунок у бік зменшення, якщо температура теплоносія в точці продажу не відповідає графіку (п.7.4.1), а також, ймовірно, у випадках недотримання тиску (Правила посилаються на коефіцієнти при зниженні тиску в VIII розділі, хоча формально це стосується зміни ціни газу – можливо, цей фрагмент належить до якості послуг). </w:t>
            </w:r>
          </w:p>
          <w:p w14:paraId="768BB93E" w14:textId="5D7D3555" w:rsidR="00D11D9B" w:rsidRPr="006A2D98" w:rsidRDefault="00E54C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bCs/>
                <w:sz w:val="24"/>
                <w:szCs w:val="24"/>
              </w:rPr>
              <w:t>Перерахунки у бік збільшення.</w:t>
            </w:r>
            <w:r w:rsidRPr="006A2D98">
              <w:rPr>
                <w:rFonts w:ascii="Times New Roman" w:hAnsi="Times New Roman" w:cs="Times New Roman"/>
                <w:sz w:val="24"/>
                <w:szCs w:val="24"/>
              </w:rPr>
              <w:t xml:space="preserve"> Цікавим є те, що Правила дозволяють і збільшувати оплату, якщо замовник порушує умови (за наявності акту). Наприклад, генеруюча організація може до нарахувати плату, якщо замовник перевищив обумовлений рівень підживлення (вода) чи погіршив її якість; оператор – якщо замовник подав в мережу гірший за якістю теплоносій або без погодження зупинив подачу тепла довше, ніж дозволено. Це справедливо розподіляє відповідальність: не лише монополіст, а й незалежний виробник чи споживач нестимуть фінансові наслідки своїх порушень. </w:t>
            </w:r>
            <w:r w:rsidRPr="006A2D98">
              <w:rPr>
                <w:rFonts w:ascii="Times New Roman" w:hAnsi="Times New Roman" w:cs="Times New Roman"/>
                <w:b/>
                <w:bCs/>
                <w:sz w:val="24"/>
                <w:szCs w:val="24"/>
              </w:rPr>
              <w:t>Рекомендація:</w:t>
            </w:r>
            <w:r w:rsidRPr="006A2D98">
              <w:rPr>
                <w:rFonts w:ascii="Times New Roman" w:hAnsi="Times New Roman" w:cs="Times New Roman"/>
                <w:sz w:val="24"/>
                <w:szCs w:val="24"/>
              </w:rPr>
              <w:t xml:space="preserve"> забезпечити простоту реалізації цього механізму. Необхідно, щоб сторони своєчасно складали акти-претензії (на що Правила вже звертають увагу, вимагаючи наявності акту як передумови донарахування) і щоб споживачі були поінформовані про свої права на знижку. Регулятору варто розробити зрозумілі для населення пам’ятки щодо випадків, коли можна вимагати перерахунок за неякісне тепло. Це зробить нові Правила дієвим інструментом захисту прав споживачів та стимулюватиме підвищення якості послуг.</w:t>
            </w:r>
          </w:p>
        </w:tc>
        <w:tc>
          <w:tcPr>
            <w:tcW w:w="3535" w:type="dxa"/>
          </w:tcPr>
          <w:p w14:paraId="7528D7A3" w14:textId="7127E63D" w:rsidR="00CA644F"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CA644F" w:rsidRPr="006A2D98">
              <w:rPr>
                <w:rFonts w:ascii="Times New Roman" w:hAnsi="Times New Roman" w:cs="Times New Roman"/>
                <w:b/>
                <w:sz w:val="24"/>
                <w:szCs w:val="24"/>
              </w:rPr>
              <w:t>е враховано</w:t>
            </w:r>
          </w:p>
          <w:p w14:paraId="28552038" w14:textId="77777777" w:rsidR="00D11D9B" w:rsidRPr="006A2D98" w:rsidRDefault="00FD2CE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Для кожного коефіцієнту перерахунку передбачений окремий індекс.</w:t>
            </w:r>
          </w:p>
          <w:p w14:paraId="694E79A8" w14:textId="644DB555" w:rsidR="00FD2CE0" w:rsidRPr="006A2D98" w:rsidRDefault="00FD2CE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Пам’ятки для споживача будуть розроблені після впровадження Проєкту Правил</w:t>
            </w:r>
          </w:p>
        </w:tc>
      </w:tr>
      <w:tr w:rsidR="00FD2CE0" w:rsidRPr="006A2D98" w14:paraId="442FE0C8" w14:textId="77777777" w:rsidTr="00FD2CE0">
        <w:tc>
          <w:tcPr>
            <w:tcW w:w="4661" w:type="dxa"/>
          </w:tcPr>
          <w:p w14:paraId="20240995" w14:textId="77777777" w:rsidR="00FD2CE0" w:rsidRPr="006A2D98" w:rsidRDefault="00FD2CE0" w:rsidP="006A2D98">
            <w:pPr>
              <w:shd w:val="clear" w:color="auto" w:fill="FFFFFF" w:themeFill="background1"/>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b/>
                <w:sz w:val="24"/>
                <w:szCs w:val="24"/>
              </w:rPr>
              <w:t>7.1. Загальні умови</w:t>
            </w:r>
          </w:p>
          <w:p w14:paraId="031DC569" w14:textId="39A3934A" w:rsidR="00FD2CE0" w:rsidRPr="006A2D98" w:rsidRDefault="00FD2CE0"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7.1.1. Перерахунки вартості за недотримання договірних відносин здійснюються в місяці, наступному за розрахунковим, та включаються до рахунку за наступний розрахунковий місяць.</w:t>
            </w:r>
          </w:p>
        </w:tc>
        <w:tc>
          <w:tcPr>
            <w:tcW w:w="6967" w:type="dxa"/>
            <w:vMerge w:val="restart"/>
          </w:tcPr>
          <w:p w14:paraId="513EE185" w14:textId="3DC5EFB5" w:rsidR="00FD2CE0" w:rsidRPr="006A2D98" w:rsidRDefault="00FD2CE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Style w:val="fontstyle01"/>
                <w:rFonts w:ascii="Times New Roman" w:hAnsi="Times New Roman" w:cs="Times New Roman"/>
                <w:b/>
                <w:i/>
                <w:color w:val="auto"/>
                <w:szCs w:val="24"/>
                <w:u w:val="single"/>
              </w:rPr>
              <w:t>Міністерств</w:t>
            </w:r>
            <w:r w:rsidRPr="006A2D98">
              <w:rPr>
                <w:rStyle w:val="fontstyle01"/>
                <w:rFonts w:ascii="Times New Roman" w:hAnsi="Times New Roman" w:cs="Times New Roman"/>
                <w:b/>
                <w:i/>
                <w:color w:val="auto"/>
                <w:szCs w:val="24"/>
                <w:u w:val="single"/>
                <w:lang w:val="ru-RU"/>
              </w:rPr>
              <w:t>о</w:t>
            </w:r>
            <w:r w:rsidRPr="006A2D98">
              <w:rPr>
                <w:rStyle w:val="fontstyle01"/>
                <w:rFonts w:ascii="Times New Roman" w:hAnsi="Times New Roman" w:cs="Times New Roman"/>
                <w:b/>
                <w:i/>
                <w:color w:val="auto"/>
                <w:szCs w:val="24"/>
                <w:u w:val="single"/>
              </w:rPr>
              <w:t xml:space="preserve"> розвитку громад та територій України</w:t>
            </w:r>
          </w:p>
          <w:p w14:paraId="282B081D" w14:textId="4017E3AC" w:rsidR="00FD2CE0" w:rsidRPr="006A2D98" w:rsidRDefault="00FD2CE0" w:rsidP="006A2D98">
            <w:pPr>
              <w:shd w:val="clear" w:color="auto" w:fill="FFFFFF" w:themeFill="background1"/>
              <w:suppressAutoHyphens/>
              <w:spacing w:line="240" w:lineRule="auto"/>
              <w:ind w:firstLine="709"/>
              <w:contextualSpacing/>
              <w:jc w:val="both"/>
              <w:rPr>
                <w:rFonts w:ascii="Times New Roman" w:eastAsia="Times New Roman" w:hAnsi="Times New Roman" w:cs="Times New Roman"/>
                <w:sz w:val="24"/>
                <w:szCs w:val="24"/>
                <w:lang w:eastAsia="zh-CN"/>
              </w:rPr>
            </w:pPr>
            <w:r w:rsidRPr="006A2D98">
              <w:rPr>
                <w:rFonts w:ascii="Times New Roman" w:hAnsi="Times New Roman" w:cs="Times New Roman"/>
                <w:sz w:val="24"/>
                <w:szCs w:val="24"/>
              </w:rPr>
              <w:t xml:space="preserve">До підпункту 7.1.1. </w:t>
            </w:r>
            <w:r w:rsidRPr="006A2D98">
              <w:rPr>
                <w:rFonts w:ascii="Times New Roman" w:eastAsia="Times New Roman" w:hAnsi="Times New Roman" w:cs="Times New Roman"/>
                <w:sz w:val="24"/>
                <w:szCs w:val="24"/>
                <w:lang w:eastAsia="uk-UA"/>
              </w:rPr>
              <w:t xml:space="preserve">Перерахунки вартості за </w:t>
            </w:r>
            <w:r w:rsidRPr="006A2D98">
              <w:rPr>
                <w:rFonts w:ascii="Times New Roman" w:eastAsia="Times New Roman" w:hAnsi="Times New Roman" w:cs="Times New Roman"/>
                <w:i/>
                <w:sz w:val="24"/>
                <w:szCs w:val="24"/>
                <w:lang w:eastAsia="uk-UA"/>
              </w:rPr>
              <w:t xml:space="preserve">недотримання договірних відносин… </w:t>
            </w:r>
            <w:r w:rsidRPr="006A2D98">
              <w:rPr>
                <w:rFonts w:ascii="Times New Roman" w:eastAsia="Times New Roman" w:hAnsi="Times New Roman" w:cs="Times New Roman"/>
                <w:sz w:val="24"/>
                <w:szCs w:val="24"/>
                <w:lang w:eastAsia="uk-UA"/>
              </w:rPr>
              <w:t xml:space="preserve">необхідно конкретизувати кількісні та якісні характеристики, які враховуються під час здійснення перерахунку вартості теплової енергії, а також </w:t>
            </w:r>
            <w:r w:rsidRPr="006A2D98">
              <w:rPr>
                <w:rFonts w:ascii="Times New Roman" w:hAnsi="Times New Roman" w:cs="Times New Roman"/>
                <w:sz w:val="24"/>
                <w:szCs w:val="24"/>
              </w:rPr>
              <w:t xml:space="preserve">доповнити розділ </w:t>
            </w:r>
            <w:r w:rsidRPr="006A2D98">
              <w:rPr>
                <w:rFonts w:ascii="Times New Roman" w:hAnsi="Times New Roman" w:cs="Times New Roman"/>
                <w:sz w:val="24"/>
                <w:szCs w:val="24"/>
                <w:lang w:val="en-US"/>
              </w:rPr>
              <w:t>VII</w:t>
            </w:r>
            <w:r w:rsidRPr="006A2D98">
              <w:rPr>
                <w:rFonts w:ascii="Times New Roman" w:hAnsi="Times New Roman" w:cs="Times New Roman"/>
                <w:sz w:val="24"/>
                <w:szCs w:val="24"/>
              </w:rPr>
              <w:t xml:space="preserve"> реченням наступного змісту: «Перерахунок здійснюється за кожним показником (у разі його відхилення) окремо.</w:t>
            </w:r>
          </w:p>
        </w:tc>
        <w:tc>
          <w:tcPr>
            <w:tcW w:w="3535" w:type="dxa"/>
          </w:tcPr>
          <w:p w14:paraId="2BE09182" w14:textId="70B9B76D" w:rsidR="00FD2CE0"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FD2CE0" w:rsidRPr="006A2D98">
              <w:rPr>
                <w:rFonts w:ascii="Times New Roman" w:hAnsi="Times New Roman" w:cs="Times New Roman"/>
                <w:b/>
                <w:sz w:val="24"/>
                <w:szCs w:val="24"/>
              </w:rPr>
              <w:t>е враховано</w:t>
            </w:r>
          </w:p>
          <w:p w14:paraId="49458DC1" w14:textId="30C3D9DD" w:rsidR="00FD2CE0" w:rsidRPr="006A2D98" w:rsidRDefault="00FD2CE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Кількісні та якісні показники наведені у відповідних додатках до договорів</w:t>
            </w:r>
          </w:p>
          <w:p w14:paraId="2FBF985E" w14:textId="5379ABAD" w:rsidR="00FD2CE0" w:rsidRPr="006A2D98" w:rsidRDefault="00FD2CE0" w:rsidP="006A2D98">
            <w:pPr>
              <w:shd w:val="clear" w:color="auto" w:fill="FFFFFF" w:themeFill="background1"/>
              <w:spacing w:line="240" w:lineRule="auto"/>
              <w:jc w:val="both"/>
              <w:rPr>
                <w:rFonts w:ascii="Times New Roman" w:hAnsi="Times New Roman" w:cs="Times New Roman"/>
                <w:sz w:val="24"/>
                <w:szCs w:val="24"/>
              </w:rPr>
            </w:pPr>
          </w:p>
          <w:p w14:paraId="3D37C984" w14:textId="77777777" w:rsidR="00FD2CE0" w:rsidRPr="006A2D98" w:rsidRDefault="00FD2CE0" w:rsidP="006A2D98">
            <w:pPr>
              <w:shd w:val="clear" w:color="auto" w:fill="FFFFFF" w:themeFill="background1"/>
              <w:spacing w:line="240" w:lineRule="auto"/>
              <w:jc w:val="both"/>
              <w:rPr>
                <w:rFonts w:ascii="Times New Roman" w:hAnsi="Times New Roman" w:cs="Times New Roman"/>
                <w:sz w:val="24"/>
                <w:szCs w:val="24"/>
              </w:rPr>
            </w:pPr>
          </w:p>
          <w:p w14:paraId="15E31882" w14:textId="2AAC37AC" w:rsidR="00FD2CE0" w:rsidRPr="006A2D98" w:rsidRDefault="00FD2CE0" w:rsidP="006A2D98">
            <w:pPr>
              <w:shd w:val="clear" w:color="auto" w:fill="FFFFFF" w:themeFill="background1"/>
              <w:spacing w:line="240" w:lineRule="auto"/>
              <w:jc w:val="both"/>
              <w:rPr>
                <w:rFonts w:ascii="Times New Roman" w:hAnsi="Times New Roman" w:cs="Times New Roman"/>
                <w:b/>
                <w:sz w:val="24"/>
                <w:szCs w:val="24"/>
              </w:rPr>
            </w:pPr>
          </w:p>
        </w:tc>
      </w:tr>
      <w:tr w:rsidR="00FD2CE0" w:rsidRPr="006A2D98" w14:paraId="0B4E5657" w14:textId="77777777" w:rsidTr="00FD2CE0">
        <w:tc>
          <w:tcPr>
            <w:tcW w:w="4661" w:type="dxa"/>
          </w:tcPr>
          <w:p w14:paraId="14788589" w14:textId="77777777" w:rsidR="00FD2CE0" w:rsidRPr="006A2D98" w:rsidRDefault="00FD2C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7.1.2. Перерахунки здійснюються відповідно до умов договорів та можуть </w:t>
            </w:r>
            <w:r w:rsidRPr="006A2D98">
              <w:rPr>
                <w:rFonts w:ascii="Times New Roman" w:eastAsia="Times New Roman" w:hAnsi="Times New Roman" w:cs="Times New Roman"/>
                <w:sz w:val="24"/>
                <w:szCs w:val="24"/>
                <w:lang w:eastAsia="uk-UA"/>
              </w:rPr>
              <w:lastRenderedPageBreak/>
              <w:t>бути як у бік зменшення, так і у бік збільшення.</w:t>
            </w:r>
          </w:p>
          <w:p w14:paraId="668D5C9F" w14:textId="02A80E26" w:rsidR="00FD2CE0" w:rsidRPr="006A2D98" w:rsidRDefault="00FD2CE0"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eastAsia="Times New Roman" w:hAnsi="Times New Roman" w:cs="Times New Roman"/>
                <w:sz w:val="24"/>
                <w:szCs w:val="24"/>
                <w:lang w:eastAsia="uk-UA"/>
              </w:rPr>
              <w:t>Перерахунки у бік збільшення здійснюються тільки за наявності відповідних актів, що підтверджують недотримання договірних відносин.</w:t>
            </w:r>
          </w:p>
        </w:tc>
        <w:tc>
          <w:tcPr>
            <w:tcW w:w="6967" w:type="dxa"/>
            <w:vMerge/>
          </w:tcPr>
          <w:p w14:paraId="58273EEA" w14:textId="77777777" w:rsidR="00FD2CE0" w:rsidRPr="006A2D98" w:rsidRDefault="00FD2CE0" w:rsidP="006A2D98">
            <w:pPr>
              <w:shd w:val="clear" w:color="auto" w:fill="FFFFFF" w:themeFill="background1"/>
              <w:spacing w:line="240" w:lineRule="auto"/>
              <w:jc w:val="both"/>
              <w:rPr>
                <w:rFonts w:ascii="Times New Roman" w:hAnsi="Times New Roman" w:cs="Times New Roman"/>
                <w:sz w:val="24"/>
                <w:szCs w:val="24"/>
              </w:rPr>
            </w:pPr>
          </w:p>
        </w:tc>
        <w:tc>
          <w:tcPr>
            <w:tcW w:w="3535" w:type="dxa"/>
          </w:tcPr>
          <w:p w14:paraId="54E00825" w14:textId="7C32EB09" w:rsidR="00FD2CE0"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FD2CE0" w:rsidRPr="006A2D98">
              <w:rPr>
                <w:rFonts w:ascii="Times New Roman" w:hAnsi="Times New Roman" w:cs="Times New Roman"/>
                <w:b/>
                <w:sz w:val="24"/>
                <w:szCs w:val="24"/>
              </w:rPr>
              <w:t>астково</w:t>
            </w:r>
            <w:proofErr w:type="spellEnd"/>
            <w:r w:rsidR="00FD2CE0" w:rsidRPr="006A2D98">
              <w:rPr>
                <w:rFonts w:ascii="Times New Roman" w:hAnsi="Times New Roman" w:cs="Times New Roman"/>
                <w:b/>
                <w:sz w:val="24"/>
                <w:szCs w:val="24"/>
              </w:rPr>
              <w:t xml:space="preserve"> враховано</w:t>
            </w:r>
          </w:p>
          <w:p w14:paraId="31A558BF" w14:textId="2E336165" w:rsidR="00FD2CE0"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lastRenderedPageBreak/>
              <w:t>Викласти в такій редакції</w:t>
            </w:r>
            <w:r w:rsidR="00FD2CE0" w:rsidRPr="006A2D98">
              <w:rPr>
                <w:rFonts w:ascii="Times New Roman" w:hAnsi="Times New Roman" w:cs="Times New Roman"/>
                <w:sz w:val="24"/>
                <w:szCs w:val="24"/>
              </w:rPr>
              <w:t>:</w:t>
            </w:r>
          </w:p>
          <w:p w14:paraId="1F8F3B3B" w14:textId="77777777" w:rsidR="00FD2CE0" w:rsidRPr="006A2D98" w:rsidRDefault="00FD2C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3B827D60" w14:textId="5C82429A" w:rsidR="00FD2CE0" w:rsidRPr="006A2D98" w:rsidRDefault="00FD2CE0"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«7.1.2. Перерахунки здійснюються відповідно до умов договорів </w:t>
            </w:r>
            <w:bookmarkStart w:id="43" w:name="_Hlk198823401"/>
            <w:r w:rsidRPr="006A2D98">
              <w:rPr>
                <w:rFonts w:ascii="Times New Roman" w:hAnsi="Times New Roman" w:cs="Times New Roman"/>
                <w:b/>
                <w:sz w:val="24"/>
                <w:szCs w:val="24"/>
              </w:rPr>
              <w:t>за кожним показником (у разі його відхилення) окремо</w:t>
            </w:r>
            <w:bookmarkEnd w:id="43"/>
            <w:r w:rsidRPr="006A2D98">
              <w:rPr>
                <w:rFonts w:ascii="Times New Roman" w:hAnsi="Times New Roman" w:cs="Times New Roman"/>
                <w:b/>
                <w:sz w:val="24"/>
                <w:szCs w:val="24"/>
              </w:rPr>
              <w:t>,</w:t>
            </w:r>
            <w:r w:rsidRPr="006A2D98">
              <w:rPr>
                <w:rFonts w:ascii="Times New Roman" w:eastAsia="Times New Roman" w:hAnsi="Times New Roman" w:cs="Times New Roman"/>
                <w:sz w:val="24"/>
                <w:szCs w:val="24"/>
                <w:lang w:eastAsia="uk-UA"/>
              </w:rPr>
              <w:t xml:space="preserve"> та можуть бути як у бік зменшення, так і у бік збільшення.</w:t>
            </w:r>
          </w:p>
          <w:p w14:paraId="74A57A36" w14:textId="33ABE685" w:rsidR="00FD2CE0" w:rsidRPr="006A2D98" w:rsidRDefault="00FD2CE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lang w:eastAsia="uk-UA"/>
              </w:rPr>
              <w:t>Перерахунки у бік збільшення здійснюються тільки за наявності відповідних актів, що підтверджують недотримання договірних відносин.»</w:t>
            </w:r>
          </w:p>
        </w:tc>
      </w:tr>
      <w:tr w:rsidR="006735DF" w:rsidRPr="006A2D98" w14:paraId="0EF142FC" w14:textId="77777777" w:rsidTr="00FD2CE0">
        <w:tc>
          <w:tcPr>
            <w:tcW w:w="4661" w:type="dxa"/>
          </w:tcPr>
          <w:p w14:paraId="70F3A1BF" w14:textId="77777777" w:rsidR="00DD608D" w:rsidRPr="006A2D98" w:rsidRDefault="00DD608D" w:rsidP="006A2D98">
            <w:pPr>
              <w:shd w:val="clear" w:color="auto" w:fill="FFFFFF" w:themeFill="background1"/>
              <w:spacing w:line="240" w:lineRule="auto"/>
              <w:ind w:firstLine="709"/>
              <w:contextualSpacing/>
              <w:jc w:val="both"/>
              <w:rPr>
                <w:rFonts w:ascii="Times New Roman" w:hAnsi="Times New Roman" w:cs="Times New Roman"/>
                <w:b/>
                <w:bCs/>
                <w:sz w:val="24"/>
                <w:szCs w:val="24"/>
              </w:rPr>
            </w:pPr>
            <w:r w:rsidRPr="006A2D98">
              <w:rPr>
                <w:rFonts w:ascii="Times New Roman" w:hAnsi="Times New Roman" w:cs="Times New Roman"/>
                <w:b/>
                <w:bCs/>
                <w:sz w:val="24"/>
                <w:szCs w:val="24"/>
              </w:rPr>
              <w:lastRenderedPageBreak/>
              <w:t>7.2. Особливості перерахунків для договору купівлі-продажу теплової енергії</w:t>
            </w:r>
          </w:p>
          <w:p w14:paraId="51F74AB4"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7.2.1. Теплогенеруюча організація здійснює перерахунки у бік зменшення за:</w:t>
            </w:r>
          </w:p>
          <w:p w14:paraId="06A1737A"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1) перевищення встановлених строків проведення аварійно-відновлювальних робіт на об’єктах, що забезпечують виробництво теплової енергії, які належать теплогенеруючої організації на праві власності чи іншому речовому праві, у розмірі, визначеному договором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 Перерахунок здійснюється за формулою</w:t>
            </w:r>
          </w:p>
          <w:p w14:paraId="7AD7CA10"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i/>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втр</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тр</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×0,1×</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i/>
                <w:sz w:val="24"/>
                <w:szCs w:val="24"/>
                <w:lang w:eastAsia="uk-UA"/>
              </w:rPr>
              <w:t xml:space="preserve">, </w:t>
            </w:r>
          </w:p>
          <w:p w14:paraId="436FB13D"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eastAsia="uk-UA"/>
                    </w:rPr>
                    <m:t>C</m:t>
                  </m:r>
                </m:e>
                <m:sub>
                  <m:r>
                    <m:rPr>
                      <m:sty m:val="p"/>
                    </m:rPr>
                    <w:rPr>
                      <w:rFonts w:ascii="Cambria Math" w:eastAsia="Times New Roman" w:hAnsi="Cambria Math" w:cs="Times New Roman"/>
                      <w:sz w:val="24"/>
                      <w:szCs w:val="24"/>
                      <w:lang w:eastAsia="uk-UA"/>
                    </w:rPr>
                    <m:t>п</m:t>
                  </m:r>
                </m:sub>
                <m:sup>
                  <m:r>
                    <m:rPr>
                      <m:sty m:val="p"/>
                    </m:rPr>
                    <w:rPr>
                      <w:rFonts w:ascii="Cambria Math" w:eastAsia="Times New Roman" w:hAnsi="Cambria Math" w:cs="Times New Roman"/>
                      <w:sz w:val="24"/>
                      <w:szCs w:val="24"/>
                      <w:lang w:eastAsia="uk-UA"/>
                    </w:rPr>
                    <m:t>кп</m:t>
                  </m:r>
                </m:sup>
              </m:sSubSup>
            </m:oMath>
            <w:r w:rsidRPr="006A2D98">
              <w:rPr>
                <w:rFonts w:ascii="Times New Roman" w:eastAsia="Times New Roman" w:hAnsi="Times New Roman" w:cs="Times New Roman"/>
                <w:sz w:val="24"/>
                <w:szCs w:val="24"/>
                <w:lang w:eastAsia="uk-UA"/>
              </w:rPr>
              <w:t> – сума перерахунку за перевищення строків проведення аварійно-відновлювальних робіт, гривень;</w:t>
            </w:r>
          </w:p>
          <w:p w14:paraId="2EEF3A84" w14:textId="77777777" w:rsidR="00DD608D" w:rsidRPr="006A2D98" w:rsidRDefault="00DD608D"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w:bookmarkStart w:id="44" w:name="n70"/>
            <w:bookmarkEnd w:id="44"/>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sz w:val="24"/>
                <w:szCs w:val="24"/>
                <w:vertAlign w:val="subscript"/>
                <w:lang w:eastAsia="uk-UA"/>
              </w:rPr>
              <w:t>втр</w:t>
            </w:r>
            <w:proofErr w:type="spellEnd"/>
            <w:r w:rsidRPr="006A2D98">
              <w:rPr>
                <w:rFonts w:ascii="Times New Roman" w:eastAsia="Times New Roman" w:hAnsi="Times New Roman" w:cs="Times New Roman"/>
                <w:sz w:val="24"/>
                <w:szCs w:val="24"/>
                <w:lang w:eastAsia="uk-UA"/>
              </w:rPr>
              <w:t xml:space="preserve"> – вартість планових втрат теплової енергії в теплових мережах у відповідному періоді, гривень;</w:t>
            </w:r>
          </w:p>
          <w:p w14:paraId="2AA4AD20" w14:textId="77777777" w:rsidR="00DD608D" w:rsidRPr="006A2D98" w:rsidRDefault="00DD608D"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lastRenderedPageBreak/>
              <w:t>П</w:t>
            </w:r>
            <w:r w:rsidRPr="006A2D98">
              <w:rPr>
                <w:rFonts w:ascii="Times New Roman" w:eastAsia="Times New Roman" w:hAnsi="Times New Roman" w:cs="Times New Roman"/>
                <w:sz w:val="24"/>
                <w:szCs w:val="24"/>
                <w:vertAlign w:val="subscript"/>
                <w:lang w:eastAsia="uk-UA"/>
              </w:rPr>
              <w:t>тр</w:t>
            </w:r>
            <w:proofErr w:type="spellEnd"/>
            <w:r w:rsidRPr="006A2D98">
              <w:rPr>
                <w:rFonts w:ascii="Times New Roman" w:eastAsia="Times New Roman" w:hAnsi="Times New Roman" w:cs="Times New Roman"/>
                <w:sz w:val="24"/>
                <w:szCs w:val="24"/>
                <w:lang w:eastAsia="uk-UA"/>
              </w:rPr>
              <w:t xml:space="preserve"> – вартість транспортування теплової енергії у відповідному періоді, гривень;</w:t>
            </w:r>
          </w:p>
          <w:p w14:paraId="0A926FEE" w14:textId="77777777" w:rsidR="00DD608D" w:rsidRPr="006A2D98" w:rsidRDefault="00DD608D"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2EDCC5FE"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sz w:val="24"/>
                      <w:szCs w:val="24"/>
                      <w:lang w:eastAsia="uk-UA"/>
                    </w:rPr>
                  </m:ctrlPr>
                </m:sSubSupPr>
                <m:e>
                  <m:r>
                    <m:rPr>
                      <m:sty m:val="p"/>
                    </m:rPr>
                    <w:rPr>
                      <w:rFonts w:ascii="Cambria Math" w:eastAsia="Times New Roman" w:hAnsi="Cambria Math" w:cs="Times New Roman"/>
                      <w:sz w:val="24"/>
                      <w:szCs w:val="24"/>
                      <w:lang w:val="en-US" w:eastAsia="uk-UA"/>
                    </w:rPr>
                    <m:t>d</m:t>
                  </m:r>
                </m:e>
                <m:sub>
                  <m:r>
                    <m:rPr>
                      <m:sty m:val="p"/>
                    </m:rPr>
                    <w:rPr>
                      <w:rFonts w:ascii="Cambria Math" w:eastAsia="Times New Roman" w:hAnsi="Cambria Math" w:cs="Times New Roman"/>
                      <w:sz w:val="24"/>
                      <w:szCs w:val="24"/>
                      <w:lang w:eastAsia="uk-UA"/>
                    </w:rPr>
                    <m:t>п</m:t>
                  </m:r>
                </m:sub>
                <m:sup>
                  <m:r>
                    <m:rPr>
                      <m:sty m:val="p"/>
                    </m:rP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sz w:val="24"/>
                <w:szCs w:val="24"/>
                <w:lang w:eastAsia="uk-UA"/>
              </w:rPr>
              <w:t xml:space="preserve"> – кількість календарних днів перевищення встановлених строків проведення аварійно-відновлювальних робіт (перерви в продажу теплової енергії);</w:t>
            </w:r>
          </w:p>
          <w:p w14:paraId="4E16E496"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2) невідповідність температури теплоносія температурному графіку теплової мережі в точці продажу теплової енергії в частині температури у подавальному трубопроводі відповідно до умов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 Перерахунок здійснюється за формулою</w:t>
            </w:r>
          </w:p>
          <w:p w14:paraId="5F4C3943" w14:textId="77777777" w:rsidR="00DD608D" w:rsidRPr="006A2D98" w:rsidRDefault="00BA679A" w:rsidP="006A2D98">
            <w:pPr>
              <w:shd w:val="clear" w:color="auto" w:fill="FFFFFF" w:themeFill="background1"/>
              <w:spacing w:line="240" w:lineRule="auto"/>
              <w:contextualSpacing/>
              <w:jc w:val="both"/>
              <w:rPr>
                <w:rFonts w:ascii="Times New Roman" w:eastAsia="Times New Roman" w:hAnsi="Times New Roman" w:cs="Times New Roman"/>
                <w:i/>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т.е.</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oMath>
            </m:oMathPara>
          </w:p>
          <w:p w14:paraId="0A3DB954"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oMath>
            <w:r w:rsidRPr="006A2D98">
              <w:rPr>
                <w:rFonts w:ascii="Times New Roman" w:eastAsia="Times New Roman" w:hAnsi="Times New Roman" w:cs="Times New Roman"/>
                <w:sz w:val="24"/>
                <w:szCs w:val="24"/>
                <w:lang w:val="ru-RU" w:eastAsia="uk-UA"/>
              </w:rPr>
              <w:t xml:space="preserve"> </w:t>
            </w:r>
            <w:r w:rsidRPr="006A2D98">
              <w:rPr>
                <w:rFonts w:ascii="Times New Roman" w:eastAsia="Times New Roman" w:hAnsi="Times New Roman" w:cs="Times New Roman"/>
                <w:sz w:val="24"/>
                <w:szCs w:val="24"/>
                <w:lang w:eastAsia="uk-UA"/>
              </w:rPr>
              <w:t>– сума перерахунку за невідповідність температури теплоносія, гривень;</w:t>
            </w:r>
          </w:p>
          <w:p w14:paraId="7CFB73E6"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т.е</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xml:space="preserve"> – </w:t>
            </w:r>
            <w:bookmarkStart w:id="45" w:name="n71"/>
            <w:bookmarkEnd w:id="45"/>
            <w:r w:rsidRPr="006A2D98">
              <w:rPr>
                <w:rFonts w:ascii="Times New Roman" w:eastAsia="Times New Roman" w:hAnsi="Times New Roman" w:cs="Times New Roman"/>
                <w:sz w:val="24"/>
                <w:szCs w:val="24"/>
                <w:lang w:eastAsia="uk-UA"/>
              </w:rPr>
              <w:t>вартість придбаної теплової енергії у розрахунковому періоді, гривень;</w:t>
            </w:r>
          </w:p>
          <w:p w14:paraId="559A3B16"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M – </w:t>
            </w:r>
            <w:bookmarkStart w:id="46" w:name="n72"/>
            <w:bookmarkEnd w:id="46"/>
            <w:r w:rsidRPr="006A2D98">
              <w:rPr>
                <w:rFonts w:ascii="Times New Roman" w:eastAsia="Times New Roman" w:hAnsi="Times New Roman" w:cs="Times New Roman"/>
                <w:sz w:val="24"/>
                <w:szCs w:val="24"/>
                <w:lang w:eastAsia="uk-UA"/>
              </w:rPr>
              <w:t>кількість календарних днів у відповідному періоді;</w:t>
            </w:r>
          </w:p>
          <w:p w14:paraId="18D990A3"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sz w:val="24"/>
                <w:szCs w:val="24"/>
                <w:lang w:eastAsia="uk-UA"/>
              </w:rPr>
              <w:t xml:space="preserve"> – коефіцієнт розміру перерахунку за недотримання температурного графіку, який дорівнює:</w:t>
            </w:r>
          </w:p>
          <w:p w14:paraId="6D8E884A"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bookmarkStart w:id="47" w:name="n73"/>
            <w:bookmarkEnd w:id="47"/>
            <w:r w:rsidRPr="006A2D98">
              <w:rPr>
                <w:rFonts w:ascii="Times New Roman" w:eastAsia="Times New Roman" w:hAnsi="Times New Roman" w:cs="Times New Roman"/>
                <w:sz w:val="24"/>
                <w:szCs w:val="24"/>
                <w:lang w:eastAsia="uk-UA"/>
              </w:rPr>
              <w:t xml:space="preserve">0,1 – у разі зниження температури теплоносія у подавальному трубопроводі в точці продажу теплової енергії на 10 відсотків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100F7F3D"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bookmarkStart w:id="48" w:name="n74"/>
            <w:bookmarkEnd w:id="48"/>
            <w:r w:rsidRPr="006A2D98">
              <w:rPr>
                <w:rFonts w:ascii="Times New Roman" w:eastAsia="Times New Roman" w:hAnsi="Times New Roman" w:cs="Times New Roman"/>
                <w:sz w:val="24"/>
                <w:szCs w:val="24"/>
                <w:lang w:eastAsia="uk-UA"/>
              </w:rPr>
              <w:lastRenderedPageBreak/>
              <w:t xml:space="preserve">0,2 – у разі зниження температури теплоносія у подавальному трубопроводі в точці продажу теплової енергії від 11 до 19 відсотків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3D91007B"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0,3 – у разі зниження температури теплоносія у подавальному трубопроводі </w:t>
            </w:r>
            <w:proofErr w:type="spellStart"/>
            <w:r w:rsidRPr="006A2D98">
              <w:rPr>
                <w:rFonts w:ascii="Times New Roman" w:eastAsia="Times New Roman" w:hAnsi="Times New Roman" w:cs="Times New Roman"/>
                <w:sz w:val="24"/>
                <w:szCs w:val="24"/>
                <w:lang w:eastAsia="uk-UA"/>
              </w:rPr>
              <w:t>трубопроводі</w:t>
            </w:r>
            <w:proofErr w:type="spellEnd"/>
            <w:r w:rsidRPr="006A2D98">
              <w:rPr>
                <w:rFonts w:ascii="Times New Roman" w:eastAsia="Times New Roman" w:hAnsi="Times New Roman" w:cs="Times New Roman"/>
                <w:sz w:val="24"/>
                <w:szCs w:val="24"/>
                <w:lang w:eastAsia="uk-UA"/>
              </w:rPr>
              <w:t xml:space="preserve"> в точці продажу теплової енергії на 20 відсотків і більше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7ECC46CC"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sz w:val="24"/>
                <w:szCs w:val="24"/>
                <w:lang w:eastAsia="uk-UA"/>
              </w:rPr>
              <w:t>– кількість календарних днів, в яких було зафіксовано невідповідність температури теплоносія температурному графіку теплової мережі;</w:t>
            </w:r>
          </w:p>
          <w:p w14:paraId="7DC4F153"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076AE8AE"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3) невідповідність тиску теплоносія гідравлічному режиму теплової мережі в точці продажу теплової енергії в частині перепаду тиску між теплоносієм в подавальному та зворотньому трубопроводі відповідно до умов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 Перерахунок здійснюється за формулою</w:t>
            </w:r>
          </w:p>
          <w:p w14:paraId="2B6D0180" w14:textId="77777777" w:rsidR="00DD608D" w:rsidRPr="006A2D98" w:rsidRDefault="00BA679A" w:rsidP="006A2D98">
            <w:pPr>
              <w:shd w:val="clear" w:color="auto" w:fill="FFFFFF" w:themeFill="background1"/>
              <w:spacing w:line="240" w:lineRule="auto"/>
              <w:contextualSpacing/>
              <w:jc w:val="both"/>
              <w:rPr>
                <w:rFonts w:ascii="Times New Roman" w:eastAsia="Times New Roman" w:hAnsi="Times New Roman" w:cs="Times New Roman"/>
                <w:i/>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val="ru-RU" w:eastAsia="uk-UA"/>
                      </w:rPr>
                      <m:t>p</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т.е.</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p</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val="en-US" w:eastAsia="uk-UA"/>
                      </w:rPr>
                      <m:t>p</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oMath>
            </m:oMathPara>
          </w:p>
          <w:p w14:paraId="0FDF5E60"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val="ru-RU" w:eastAsia="uk-UA"/>
                    </w:rPr>
                    <m:t>p</m:t>
                  </m:r>
                </m:sub>
                <m:sup>
                  <m:r>
                    <w:rPr>
                      <w:rFonts w:ascii="Cambria Math" w:eastAsia="Times New Roman" w:hAnsi="Cambria Math" w:cs="Times New Roman"/>
                      <w:sz w:val="24"/>
                      <w:szCs w:val="24"/>
                      <w:lang w:eastAsia="uk-UA"/>
                    </w:rPr>
                    <m:t>кп</m:t>
                  </m:r>
                </m:sup>
              </m:sSubSup>
            </m:oMath>
            <w:r w:rsidRPr="006A2D98">
              <w:rPr>
                <w:rFonts w:ascii="Times New Roman" w:eastAsia="Times New Roman" w:hAnsi="Times New Roman" w:cs="Times New Roman"/>
                <w:sz w:val="24"/>
                <w:szCs w:val="24"/>
                <w:lang w:eastAsia="uk-UA"/>
              </w:rPr>
              <w:t>– сума перерахунку за невідповідність тиску теплоносія, гривень;</w:t>
            </w:r>
          </w:p>
          <w:p w14:paraId="0734384F"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т.е</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вартість придбаної теплової енергії у розрахунковому періоді, гривень;</w:t>
            </w:r>
          </w:p>
          <w:p w14:paraId="7960E159"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14B20B72"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p</m:t>
                  </m:r>
                </m:sub>
                <m:sup>
                  <m: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sz w:val="24"/>
                <w:szCs w:val="24"/>
                <w:lang w:eastAsia="uk-UA"/>
              </w:rPr>
              <w:t xml:space="preserve"> – коефіцієнт розміру перерахунку за недотримання гідравлічного режиму, який дорівнює:</w:t>
            </w:r>
          </w:p>
          <w:p w14:paraId="0D6DCE7D"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0,1 – у разі зниження тиску теплоносія в подавальному та/або зворотньому трубопроводі в точці продажу на 10 відсотків від значень перепаду, визначених гідравлічним режимом теплової мережі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48973C1E"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0,2 – у разі зниження тиску теплоносія в подавальному та/або зворотньому трубопроводі в точці продажу від 11 до 19 відсотків від значень перепаду, визначених гідравлічним режимом теплової мережі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6CEA3944"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0,3 – у разі зниження тиску теплоносія в подавальному та/або зворотньому трубопроводі в точці продажу на 20 відсотків і більше від значень перепаду, визначених гідравлічним режимом теплової мережі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70A3D4E5"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val="en-US" w:eastAsia="uk-UA"/>
                    </w:rPr>
                    <m:t>p</m:t>
                  </m:r>
                </m:sub>
                <m:sup>
                  <m: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sz w:val="24"/>
                <w:szCs w:val="24"/>
                <w:lang w:eastAsia="uk-UA"/>
              </w:rPr>
              <w:t xml:space="preserve"> – кількість календарних днів, в яких було зафіксов</w:t>
            </w:r>
            <w:proofErr w:type="spellStart"/>
            <w:r w:rsidR="00DD608D" w:rsidRPr="006A2D98">
              <w:rPr>
                <w:rFonts w:ascii="Times New Roman" w:eastAsia="Times New Roman" w:hAnsi="Times New Roman" w:cs="Times New Roman"/>
                <w:sz w:val="24"/>
                <w:szCs w:val="24"/>
                <w:lang w:eastAsia="uk-UA"/>
              </w:rPr>
              <w:t>ано</w:t>
            </w:r>
            <w:proofErr w:type="spellEnd"/>
            <w:r w:rsidR="00DD608D" w:rsidRPr="006A2D98">
              <w:rPr>
                <w:rFonts w:ascii="Times New Roman" w:eastAsia="Times New Roman" w:hAnsi="Times New Roman" w:cs="Times New Roman"/>
                <w:sz w:val="24"/>
                <w:szCs w:val="24"/>
                <w:lang w:eastAsia="uk-UA"/>
              </w:rPr>
              <w:t xml:space="preserve"> невідповідність тиску теплоносія гідравлічному режиму теплової мережі;</w:t>
            </w:r>
          </w:p>
          <w:p w14:paraId="582B444F"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0EE872EE"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4) погіршення якості теплоносія в подавальному трубопроводі відносно якості теплоносія в зворотному трубопроводі в точці продажу теплової енергії. Перерахунок здійснюється за формулою</w:t>
            </w:r>
          </w:p>
          <w:p w14:paraId="068DBAFA"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під.</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oMath>
            </m:oMathPara>
          </w:p>
          <w:p w14:paraId="064ACA3D"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lastRenderedPageBreak/>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oMath>
            <w:r w:rsidRPr="006A2D98">
              <w:rPr>
                <w:rFonts w:ascii="Times New Roman" w:eastAsia="Times New Roman" w:hAnsi="Times New Roman" w:cs="Times New Roman"/>
                <w:sz w:val="24"/>
                <w:szCs w:val="24"/>
                <w:lang w:eastAsia="uk-UA"/>
              </w:rPr>
              <w:t>– сума перерахунку за погіршення якості теплоносія, гривень;</w:t>
            </w:r>
          </w:p>
          <w:p w14:paraId="7E3D2939"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під</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вартість підживлення у розрахунковому періоді, гривень;</w:t>
            </w:r>
          </w:p>
          <w:p w14:paraId="0B637036"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00D48EE1"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sz w:val="24"/>
                <w:szCs w:val="24"/>
                <w:lang w:eastAsia="uk-UA"/>
              </w:rPr>
              <w:t xml:space="preserve"> = 0,1– коефіцієнт перерахунку за недотримання якості;</w:t>
            </w:r>
          </w:p>
          <w:p w14:paraId="7579F73F"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sz w:val="24"/>
                <w:szCs w:val="24"/>
                <w:lang w:eastAsia="uk-UA"/>
              </w:rPr>
              <w:t xml:space="preserve"> – кількість календарних днів, в яких було зафіксовано погіршення якості підживлення.</w:t>
            </w:r>
          </w:p>
          <w:p w14:paraId="6B3A93A6" w14:textId="77777777" w:rsidR="00DD608D" w:rsidRPr="006A2D98" w:rsidRDefault="00DD608D"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0C19AA93" w14:textId="6D89D342" w:rsidR="00795DD3" w:rsidRPr="006A2D98" w:rsidRDefault="0027024F"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Style w:val="fontstyle01"/>
                <w:rFonts w:ascii="Times New Roman" w:hAnsi="Times New Roman" w:cs="Times New Roman"/>
                <w:b/>
                <w:i/>
                <w:color w:val="auto"/>
                <w:szCs w:val="24"/>
                <w:u w:val="single"/>
              </w:rPr>
              <w:lastRenderedPageBreak/>
              <w:t>Міністерств</w:t>
            </w:r>
            <w:r w:rsidRPr="006A2D98">
              <w:rPr>
                <w:rStyle w:val="fontstyle01"/>
                <w:rFonts w:ascii="Times New Roman" w:hAnsi="Times New Roman" w:cs="Times New Roman"/>
                <w:b/>
                <w:i/>
                <w:color w:val="auto"/>
                <w:szCs w:val="24"/>
                <w:u w:val="single"/>
                <w:lang w:val="ru-RU"/>
              </w:rPr>
              <w:t>о</w:t>
            </w:r>
            <w:r w:rsidRPr="006A2D98">
              <w:rPr>
                <w:rStyle w:val="fontstyle01"/>
                <w:rFonts w:ascii="Times New Roman" w:hAnsi="Times New Roman" w:cs="Times New Roman"/>
                <w:b/>
                <w:i/>
                <w:color w:val="auto"/>
                <w:szCs w:val="24"/>
                <w:u w:val="single"/>
              </w:rPr>
              <w:t xml:space="preserve"> розвитку громад та територій України</w:t>
            </w:r>
          </w:p>
          <w:p w14:paraId="28C153B8" w14:textId="77777777" w:rsidR="0027024F" w:rsidRPr="006A2D98" w:rsidRDefault="0027024F" w:rsidP="006A2D98">
            <w:pPr>
              <w:shd w:val="clear" w:color="auto" w:fill="FFFFFF" w:themeFill="background1"/>
              <w:suppressAutoHyphens/>
              <w:spacing w:line="240" w:lineRule="auto"/>
              <w:ind w:firstLine="709"/>
              <w:contextualSpacing/>
              <w:jc w:val="both"/>
              <w:rPr>
                <w:rFonts w:ascii="Times New Roman" w:eastAsia="Times New Roman" w:hAnsi="Times New Roman" w:cs="Times New Roman"/>
                <w:sz w:val="24"/>
                <w:szCs w:val="24"/>
                <w:lang w:eastAsia="zh-CN"/>
              </w:rPr>
            </w:pPr>
            <w:r w:rsidRPr="006A2D98">
              <w:rPr>
                <w:rFonts w:ascii="Times New Roman" w:eastAsia="Times New Roman" w:hAnsi="Times New Roman" w:cs="Times New Roman"/>
                <w:sz w:val="24"/>
                <w:szCs w:val="24"/>
                <w:lang w:eastAsia="zh-CN"/>
              </w:rPr>
              <w:t>Визначаючи у розділі 7.2 проєкту Правил особливості перерахунків для договору купівлі-продажу теплової енергії доцільно:</w:t>
            </w:r>
          </w:p>
          <w:p w14:paraId="1BB582FA" w14:textId="77777777" w:rsidR="0027024F" w:rsidRPr="006A2D98" w:rsidRDefault="0027024F" w:rsidP="006A2D98">
            <w:pPr>
              <w:shd w:val="clear" w:color="auto" w:fill="FFFFFF" w:themeFill="background1"/>
              <w:suppressAutoHyphens/>
              <w:spacing w:line="240" w:lineRule="auto"/>
              <w:ind w:firstLine="709"/>
              <w:contextualSpacing/>
              <w:jc w:val="both"/>
              <w:rPr>
                <w:rFonts w:ascii="Times New Roman" w:eastAsia="Times New Roman" w:hAnsi="Times New Roman" w:cs="Times New Roman"/>
                <w:sz w:val="24"/>
                <w:szCs w:val="24"/>
                <w:lang w:eastAsia="zh-CN"/>
              </w:rPr>
            </w:pPr>
            <w:r w:rsidRPr="006A2D98">
              <w:rPr>
                <w:rFonts w:ascii="Times New Roman" w:eastAsia="Times New Roman" w:hAnsi="Times New Roman" w:cs="Times New Roman"/>
                <w:sz w:val="24"/>
                <w:szCs w:val="24"/>
                <w:lang w:eastAsia="zh-CN"/>
              </w:rPr>
              <w:t xml:space="preserve">визначити безпосередньо у проєкті Правил </w:t>
            </w:r>
            <w:r w:rsidRPr="006A2D98">
              <w:rPr>
                <w:rFonts w:ascii="Times New Roman" w:hAnsi="Times New Roman" w:cs="Times New Roman"/>
                <w:sz w:val="24"/>
                <w:szCs w:val="24"/>
              </w:rPr>
              <w:t>кількісні та якісні показники теплової енергії, як товарної продукції.</w:t>
            </w:r>
          </w:p>
          <w:p w14:paraId="60AD2CF5" w14:textId="5B7A8961" w:rsidR="0027024F" w:rsidRPr="006A2D98" w:rsidRDefault="0027024F" w:rsidP="006A2D98">
            <w:pPr>
              <w:shd w:val="clear" w:color="auto" w:fill="FFFFFF" w:themeFill="background1"/>
              <w:suppressAutoHyphens/>
              <w:spacing w:line="240" w:lineRule="auto"/>
              <w:ind w:firstLine="709"/>
              <w:contextualSpacing/>
              <w:jc w:val="both"/>
              <w:rPr>
                <w:rFonts w:ascii="Times New Roman" w:eastAsia="Times New Roman" w:hAnsi="Times New Roman" w:cs="Times New Roman"/>
                <w:sz w:val="24"/>
                <w:szCs w:val="24"/>
                <w:lang w:eastAsia="zh-CN"/>
              </w:rPr>
            </w:pPr>
            <w:r w:rsidRPr="006A2D98">
              <w:rPr>
                <w:rFonts w:ascii="Times New Roman" w:eastAsia="Times New Roman" w:hAnsi="Times New Roman" w:cs="Times New Roman"/>
                <w:sz w:val="24"/>
                <w:szCs w:val="24"/>
                <w:lang w:eastAsia="zh-CN"/>
              </w:rPr>
              <w:t>доповнити у пунктах 3.2, 3.3, 3.4 Загальні умови договорів купівлі-продажу/транспортування/постачання теплової енергії положенням: «кількісні та якісні показники».</w:t>
            </w:r>
          </w:p>
          <w:p w14:paraId="71465AFE" w14:textId="77777777" w:rsidR="0027024F" w:rsidRPr="006A2D98" w:rsidRDefault="0027024F" w:rsidP="006A2D98">
            <w:pPr>
              <w:shd w:val="clear" w:color="auto" w:fill="FFFFFF" w:themeFill="background1"/>
              <w:spacing w:line="240" w:lineRule="auto"/>
              <w:jc w:val="both"/>
              <w:rPr>
                <w:rFonts w:ascii="Times New Roman" w:hAnsi="Times New Roman" w:cs="Times New Roman"/>
                <w:b/>
                <w:sz w:val="24"/>
                <w:szCs w:val="24"/>
              </w:rPr>
            </w:pPr>
          </w:p>
          <w:p w14:paraId="40FD02E9" w14:textId="401F4EAA" w:rsidR="008419CC" w:rsidRPr="006A2D98" w:rsidRDefault="008419CC"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 СП «ЕНЕРГОЗБУТ»</w:t>
            </w:r>
          </w:p>
          <w:p w14:paraId="71F2C4C7" w14:textId="77777777" w:rsidR="008419CC" w:rsidRPr="006A2D98" w:rsidRDefault="008419CC" w:rsidP="006A2D98">
            <w:pPr>
              <w:shd w:val="clear" w:color="auto" w:fill="FFFFFF" w:themeFill="background1"/>
              <w:suppressAutoHyphens/>
              <w:spacing w:line="240" w:lineRule="auto"/>
              <w:ind w:firstLine="447"/>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п.7.2.1. Теплогенеруюча організація здійснює перерахунки</w:t>
            </w:r>
            <w:r w:rsidRPr="006A2D98">
              <w:rPr>
                <w:rFonts w:ascii="Times New Roman" w:eastAsia="Times New Roman" w:hAnsi="Times New Roman" w:cs="Times New Roman"/>
                <w:b/>
                <w:sz w:val="24"/>
                <w:szCs w:val="24"/>
                <w:lang w:eastAsia="uk-UA"/>
              </w:rPr>
              <w:t xml:space="preserve"> </w:t>
            </w:r>
            <w:r w:rsidRPr="006A2D98">
              <w:rPr>
                <w:rFonts w:ascii="Times New Roman" w:eastAsia="Times New Roman" w:hAnsi="Times New Roman" w:cs="Times New Roman"/>
                <w:sz w:val="24"/>
                <w:szCs w:val="24"/>
                <w:lang w:eastAsia="uk-UA"/>
              </w:rPr>
              <w:t>у бік зменшення за:</w:t>
            </w:r>
          </w:p>
          <w:p w14:paraId="0973F69D" w14:textId="77777777" w:rsidR="008419CC" w:rsidRPr="006A2D98" w:rsidRDefault="008419CC" w:rsidP="006A2D98">
            <w:pPr>
              <w:shd w:val="clear" w:color="auto" w:fill="FFFFFF" w:themeFill="background1"/>
              <w:spacing w:line="240" w:lineRule="auto"/>
              <w:ind w:firstLine="423"/>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2) невідповідність температури теплоносія температурному графіку теплової мережі в точці продажу теплової енергії в частині температури у подавальному трубопроводі відповідно до умов договору </w:t>
            </w:r>
            <w:r w:rsidRPr="006A2D98">
              <w:rPr>
                <w:rFonts w:ascii="Times New Roman" w:hAnsi="Times New Roman" w:cs="Times New Roman"/>
                <w:sz w:val="24"/>
                <w:szCs w:val="24"/>
              </w:rPr>
              <w:t xml:space="preserve">купівлі-продажу теплової енергії </w:t>
            </w:r>
            <w:r w:rsidRPr="006A2D98">
              <w:rPr>
                <w:rFonts w:ascii="Times New Roman" w:hAnsi="Times New Roman" w:cs="Times New Roman"/>
                <w:b/>
                <w:sz w:val="24"/>
                <w:szCs w:val="24"/>
              </w:rPr>
              <w:t>у</w:t>
            </w:r>
            <w:r w:rsidRPr="006A2D98">
              <w:rPr>
                <w:rFonts w:ascii="Times New Roman" w:eastAsia="Times New Roman" w:hAnsi="Times New Roman" w:cs="Times New Roman"/>
                <w:b/>
                <w:sz w:val="24"/>
                <w:szCs w:val="24"/>
                <w:lang w:eastAsia="uk-UA"/>
              </w:rPr>
              <w:t xml:space="preserve"> разі визначення обсягів теплової енергії розрахунковим способом згідно з пунктом 5.1.3.</w:t>
            </w:r>
            <w:r w:rsidRPr="006A2D98">
              <w:rPr>
                <w:rFonts w:ascii="Times New Roman" w:eastAsia="Times New Roman" w:hAnsi="Times New Roman" w:cs="Times New Roman"/>
                <w:sz w:val="24"/>
                <w:szCs w:val="24"/>
                <w:lang w:eastAsia="uk-UA"/>
              </w:rPr>
              <w:t xml:space="preserve"> </w:t>
            </w:r>
            <w:r w:rsidRPr="006A2D98">
              <w:rPr>
                <w:rFonts w:ascii="Times New Roman" w:eastAsia="Times New Roman" w:hAnsi="Times New Roman" w:cs="Times New Roman"/>
                <w:b/>
                <w:sz w:val="24"/>
                <w:szCs w:val="24"/>
                <w:lang w:eastAsia="uk-UA"/>
              </w:rPr>
              <w:t>Правил</w:t>
            </w:r>
            <w:r w:rsidRPr="006A2D98">
              <w:rPr>
                <w:rFonts w:ascii="Times New Roman" w:eastAsia="Times New Roman" w:hAnsi="Times New Roman" w:cs="Times New Roman"/>
                <w:sz w:val="24"/>
                <w:szCs w:val="24"/>
                <w:lang w:eastAsia="uk-UA"/>
              </w:rPr>
              <w:t xml:space="preserve">. </w:t>
            </w:r>
          </w:p>
          <w:p w14:paraId="40C8A34D" w14:textId="77777777" w:rsidR="008419CC" w:rsidRPr="006A2D98" w:rsidRDefault="008419CC"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Перерахунок здійснюється за формулою</w:t>
            </w:r>
          </w:p>
          <w:p w14:paraId="6C2D98A3" w14:textId="77777777" w:rsidR="008419CC" w:rsidRPr="006A2D98" w:rsidRDefault="00BA679A" w:rsidP="006A2D98">
            <w:pPr>
              <w:shd w:val="clear" w:color="auto" w:fill="FFFFFF" w:themeFill="background1"/>
              <w:spacing w:line="240" w:lineRule="auto"/>
              <w:contextualSpacing/>
              <w:jc w:val="both"/>
              <w:rPr>
                <w:rFonts w:ascii="Times New Roman" w:eastAsia="Times New Roman" w:hAnsi="Times New Roman" w:cs="Times New Roman"/>
                <w:i/>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т.е.</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oMath>
            </m:oMathPara>
          </w:p>
          <w:p w14:paraId="2C4592FC" w14:textId="77777777" w:rsidR="008419CC" w:rsidRPr="006A2D98" w:rsidRDefault="008419CC"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oMath>
            <w:r w:rsidRPr="006A2D98">
              <w:rPr>
                <w:rFonts w:ascii="Times New Roman" w:eastAsia="Times New Roman" w:hAnsi="Times New Roman" w:cs="Times New Roman"/>
                <w:sz w:val="24"/>
                <w:szCs w:val="24"/>
                <w:lang w:val="ru-RU" w:eastAsia="uk-UA"/>
              </w:rPr>
              <w:t xml:space="preserve"> </w:t>
            </w:r>
            <w:r w:rsidRPr="006A2D98">
              <w:rPr>
                <w:rFonts w:ascii="Times New Roman" w:eastAsia="Times New Roman" w:hAnsi="Times New Roman" w:cs="Times New Roman"/>
                <w:sz w:val="24"/>
                <w:szCs w:val="24"/>
                <w:lang w:eastAsia="uk-UA"/>
              </w:rPr>
              <w:t>– сума перерахунку за невідповідність температури теплоносія, гривень;</w:t>
            </w:r>
          </w:p>
          <w:p w14:paraId="0424AB70" w14:textId="77777777" w:rsidR="008419CC" w:rsidRPr="006A2D98" w:rsidRDefault="008419CC"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т.е</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вартість придбаної теплової енергії у розрахунковому періоді, гривень;</w:t>
            </w:r>
          </w:p>
          <w:p w14:paraId="0DD18BA8" w14:textId="77777777" w:rsidR="008419CC" w:rsidRPr="006A2D98" w:rsidRDefault="008419CC"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3AE766B3" w14:textId="77777777" w:rsidR="008419CC"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oMath>
            <w:r w:rsidR="008419CC" w:rsidRPr="006A2D98">
              <w:rPr>
                <w:rFonts w:ascii="Times New Roman" w:eastAsia="Times New Roman" w:hAnsi="Times New Roman" w:cs="Times New Roman"/>
                <w:sz w:val="24"/>
                <w:szCs w:val="24"/>
                <w:lang w:eastAsia="uk-UA"/>
              </w:rPr>
              <w:t xml:space="preserve"> – коефіцієнт розміру перерахунку за недотримання температурного графіку, який дорівнює:</w:t>
            </w:r>
          </w:p>
          <w:p w14:paraId="5A5BC37B" w14:textId="77777777" w:rsidR="008419CC" w:rsidRPr="006A2D98" w:rsidRDefault="008419CC"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0,1 – у разі зниження температури теплоносія у подавальному трубопроводі в точці продажу теплової енергії на 10 відсотків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0D673974" w14:textId="77777777" w:rsidR="008419CC" w:rsidRPr="006A2D98" w:rsidRDefault="008419CC"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0,2 – у разі зниження температури теплоносія у подавальному трубопроводі в точці продажу теплової енергії від 11 до 19 відсотків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4C13BC9B" w14:textId="77777777" w:rsidR="008419CC" w:rsidRPr="006A2D98" w:rsidRDefault="008419CC"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0,3 – у разі зниження температури теплоносія у подавальному трубопроводі </w:t>
            </w:r>
            <w:proofErr w:type="spellStart"/>
            <w:r w:rsidRPr="006A2D98">
              <w:rPr>
                <w:rFonts w:ascii="Times New Roman" w:eastAsia="Times New Roman" w:hAnsi="Times New Roman" w:cs="Times New Roman"/>
                <w:sz w:val="24"/>
                <w:szCs w:val="24"/>
                <w:lang w:eastAsia="uk-UA"/>
              </w:rPr>
              <w:t>трубопроводі</w:t>
            </w:r>
            <w:proofErr w:type="spellEnd"/>
            <w:r w:rsidRPr="006A2D98">
              <w:rPr>
                <w:rFonts w:ascii="Times New Roman" w:eastAsia="Times New Roman" w:hAnsi="Times New Roman" w:cs="Times New Roman"/>
                <w:sz w:val="24"/>
                <w:szCs w:val="24"/>
                <w:lang w:eastAsia="uk-UA"/>
              </w:rPr>
              <w:t xml:space="preserve"> в точці продажу теплової енергії на 20 відсотків і більше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2C375941" w14:textId="06F53891" w:rsidR="008419CC" w:rsidRPr="006A2D98" w:rsidRDefault="00BA679A" w:rsidP="006A2D98">
            <w:pPr>
              <w:shd w:val="clear" w:color="auto" w:fill="FFFFFF" w:themeFill="background1"/>
              <w:suppressAutoHyphens/>
              <w:spacing w:line="240" w:lineRule="auto"/>
              <w:ind w:firstLine="447"/>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кп</m:t>
                  </m:r>
                </m:sup>
              </m:sSubSup>
            </m:oMath>
            <w:r w:rsidR="008419CC" w:rsidRPr="006A2D98">
              <w:rPr>
                <w:rFonts w:ascii="Times New Roman" w:eastAsia="Times New Roman" w:hAnsi="Times New Roman" w:cs="Times New Roman"/>
                <w:sz w:val="24"/>
                <w:szCs w:val="24"/>
                <w:lang w:eastAsia="uk-UA"/>
              </w:rPr>
              <w:t>– кількість календарних днів, в яких було зафіксовано невідповідність температури теплоносія температурному граф</w:t>
            </w:r>
            <w:proofErr w:type="spellStart"/>
            <w:r w:rsidR="008419CC" w:rsidRPr="006A2D98">
              <w:rPr>
                <w:rFonts w:ascii="Times New Roman" w:eastAsia="Times New Roman" w:hAnsi="Times New Roman" w:cs="Times New Roman"/>
                <w:sz w:val="24"/>
                <w:szCs w:val="24"/>
                <w:lang w:eastAsia="uk-UA"/>
              </w:rPr>
              <w:t>іку</w:t>
            </w:r>
            <w:proofErr w:type="spellEnd"/>
            <w:r w:rsidR="008419CC" w:rsidRPr="006A2D98">
              <w:rPr>
                <w:rFonts w:ascii="Times New Roman" w:eastAsia="Times New Roman" w:hAnsi="Times New Roman" w:cs="Times New Roman"/>
                <w:sz w:val="24"/>
                <w:szCs w:val="24"/>
                <w:lang w:eastAsia="uk-UA"/>
              </w:rPr>
              <w:t xml:space="preserve"> теплової мережі;</w:t>
            </w:r>
          </w:p>
          <w:p w14:paraId="0887BC7D" w14:textId="77777777" w:rsidR="005B2510" w:rsidRPr="006A2D98" w:rsidRDefault="005B2510" w:rsidP="006A2D98">
            <w:pPr>
              <w:shd w:val="clear" w:color="auto" w:fill="FFFFFF" w:themeFill="background1"/>
              <w:suppressAutoHyphens/>
              <w:spacing w:line="240" w:lineRule="auto"/>
              <w:ind w:firstLine="447"/>
              <w:contextualSpacing/>
              <w:jc w:val="both"/>
              <w:rPr>
                <w:rFonts w:ascii="Times New Roman" w:eastAsia="Times New Roman" w:hAnsi="Times New Roman" w:cs="Times New Roman"/>
                <w:sz w:val="24"/>
                <w:szCs w:val="24"/>
                <w:lang w:eastAsia="uk-UA"/>
              </w:rPr>
            </w:pPr>
          </w:p>
          <w:p w14:paraId="48570AC5" w14:textId="77777777" w:rsidR="008419CC" w:rsidRPr="006A2D98" w:rsidRDefault="008419CC"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BA33DBE" w14:textId="77777777" w:rsidR="008419CC" w:rsidRPr="006A2D98" w:rsidRDefault="008419CC" w:rsidP="006A2D98">
            <w:pPr>
              <w:shd w:val="clear" w:color="auto" w:fill="FFFFFF" w:themeFill="background1"/>
              <w:spacing w:line="240" w:lineRule="auto"/>
              <w:ind w:firstLine="524"/>
              <w:jc w:val="both"/>
              <w:rPr>
                <w:rFonts w:ascii="Times New Roman" w:eastAsiaTheme="minorEastAsia" w:hAnsi="Times New Roman" w:cs="Times New Roman"/>
                <w:bCs/>
                <w:sz w:val="24"/>
                <w:szCs w:val="24"/>
                <w:lang w:eastAsia="zh-CN"/>
              </w:rPr>
            </w:pPr>
            <w:r w:rsidRPr="006A2D98">
              <w:rPr>
                <w:rFonts w:ascii="Times New Roman" w:eastAsiaTheme="minorEastAsia" w:hAnsi="Times New Roman" w:cs="Times New Roman"/>
                <w:bCs/>
                <w:sz w:val="24"/>
                <w:szCs w:val="24"/>
                <w:lang w:eastAsia="zh-CN"/>
              </w:rPr>
              <w:t xml:space="preserve">Внесення доповнення обумовлено, оскільки фактичні обсяги за умови невідповідності температури теплоносія температурному графіку теплової мережі можуть бути визначені вузлами комерційного обліку, показаннями яких враховано зменшення фактично спожитої теплової енергії з розрахунком зменшених нарахувань вартості </w:t>
            </w:r>
            <w:r w:rsidRPr="006A2D98">
              <w:rPr>
                <w:rFonts w:ascii="Times New Roman" w:eastAsia="Times New Roman" w:hAnsi="Times New Roman" w:cs="Times New Roman"/>
                <w:sz w:val="24"/>
                <w:szCs w:val="24"/>
                <w:lang w:eastAsia="uk-UA"/>
              </w:rPr>
              <w:t>придбаної теплової енергії</w:t>
            </w:r>
            <w:r w:rsidRPr="006A2D98">
              <w:rPr>
                <w:rFonts w:ascii="Times New Roman" w:eastAsiaTheme="minorEastAsia" w:hAnsi="Times New Roman" w:cs="Times New Roman"/>
                <w:bCs/>
                <w:sz w:val="24"/>
                <w:szCs w:val="24"/>
                <w:lang w:eastAsia="zh-CN"/>
              </w:rPr>
              <w:t xml:space="preserve"> з порівнянні з умовами при дотриманні   </w:t>
            </w:r>
            <w:r w:rsidRPr="006A2D98">
              <w:rPr>
                <w:rFonts w:ascii="Times New Roman" w:eastAsia="Times New Roman" w:hAnsi="Times New Roman" w:cs="Times New Roman"/>
                <w:sz w:val="24"/>
                <w:szCs w:val="24"/>
                <w:lang w:eastAsia="uk-UA"/>
              </w:rPr>
              <w:t>температури теплоносія температурному графіку теплової мережі в точці продажу.</w:t>
            </w:r>
            <w:r w:rsidRPr="006A2D98">
              <w:rPr>
                <w:rFonts w:ascii="Times New Roman" w:eastAsiaTheme="minorEastAsia" w:hAnsi="Times New Roman" w:cs="Times New Roman"/>
                <w:bCs/>
                <w:sz w:val="24"/>
                <w:szCs w:val="24"/>
                <w:lang w:eastAsia="zh-CN"/>
              </w:rPr>
              <w:t xml:space="preserve">   </w:t>
            </w:r>
          </w:p>
          <w:p w14:paraId="4084A5AC" w14:textId="77777777" w:rsidR="008419CC" w:rsidRPr="006A2D98" w:rsidRDefault="008419CC" w:rsidP="006A2D98">
            <w:pPr>
              <w:shd w:val="clear" w:color="auto" w:fill="FFFFFF" w:themeFill="background1"/>
              <w:spacing w:line="240" w:lineRule="auto"/>
              <w:jc w:val="both"/>
              <w:rPr>
                <w:rFonts w:ascii="Times New Roman" w:hAnsi="Times New Roman" w:cs="Times New Roman"/>
                <w:sz w:val="24"/>
                <w:szCs w:val="24"/>
              </w:rPr>
            </w:pPr>
          </w:p>
          <w:p w14:paraId="5F92E529" w14:textId="3BD496DE" w:rsidR="008419CC" w:rsidRPr="006A2D98" w:rsidRDefault="008419CC"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heme="minorEastAsia" w:hAnsi="Times New Roman" w:cs="Times New Roman"/>
                <w:bCs/>
                <w:sz w:val="24"/>
                <w:szCs w:val="24"/>
                <w:lang w:eastAsia="zh-CN"/>
              </w:rPr>
              <w:t xml:space="preserve">З урахуванням  технічного стану тепломереж на теперішній час та їх значного терміну експлуатації, а також різких змін кліматичних умов, можливі випадки  </w:t>
            </w:r>
            <w:r w:rsidRPr="006A2D98">
              <w:rPr>
                <w:rFonts w:ascii="Times New Roman" w:eastAsia="Times New Roman" w:hAnsi="Times New Roman" w:cs="Times New Roman"/>
                <w:sz w:val="24"/>
                <w:szCs w:val="24"/>
                <w:lang w:eastAsia="uk-UA"/>
              </w:rPr>
              <w:t>відхилення температури теплоносія від температурного графіку теплової мережі.</w:t>
            </w:r>
          </w:p>
          <w:p w14:paraId="1CD65DB4" w14:textId="77777777" w:rsidR="008419CC" w:rsidRPr="006A2D98" w:rsidRDefault="008419CC" w:rsidP="006A2D98">
            <w:pPr>
              <w:shd w:val="clear" w:color="auto" w:fill="FFFFFF" w:themeFill="background1"/>
              <w:spacing w:line="240" w:lineRule="auto"/>
              <w:jc w:val="both"/>
              <w:rPr>
                <w:rFonts w:ascii="Times New Roman" w:hAnsi="Times New Roman" w:cs="Times New Roman"/>
                <w:b/>
                <w:sz w:val="24"/>
                <w:szCs w:val="24"/>
              </w:rPr>
            </w:pPr>
          </w:p>
          <w:p w14:paraId="19DA02D2" w14:textId="77777777" w:rsidR="00EE1A90" w:rsidRPr="006A2D98" w:rsidRDefault="00EE1A9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2F4ED2DE" w14:textId="77777777" w:rsidR="00EE1A90" w:rsidRPr="006A2D98" w:rsidRDefault="00EE1A90" w:rsidP="006A2D98">
            <w:pPr>
              <w:shd w:val="clear" w:color="auto" w:fill="FFFFFF" w:themeFill="background1"/>
              <w:suppressAutoHyphens/>
              <w:spacing w:line="240" w:lineRule="auto"/>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7.2.1. Теплогенеруюча організація здійснює перерахунки</w:t>
            </w:r>
            <w:r w:rsidRPr="006A2D98">
              <w:rPr>
                <w:rFonts w:ascii="Times New Roman" w:eastAsia="Times New Roman" w:hAnsi="Times New Roman" w:cs="Times New Roman"/>
                <w:b/>
                <w:sz w:val="24"/>
                <w:szCs w:val="24"/>
                <w:lang w:eastAsia="uk-UA"/>
              </w:rPr>
              <w:t xml:space="preserve"> </w:t>
            </w:r>
            <w:r w:rsidRPr="006A2D98">
              <w:rPr>
                <w:rFonts w:ascii="Times New Roman" w:eastAsia="Times New Roman" w:hAnsi="Times New Roman" w:cs="Times New Roman"/>
                <w:sz w:val="24"/>
                <w:szCs w:val="24"/>
                <w:lang w:eastAsia="uk-UA"/>
              </w:rPr>
              <w:t>у бік зменшення за:</w:t>
            </w:r>
          </w:p>
          <w:p w14:paraId="7DFC5B12" w14:textId="77777777" w:rsidR="00EE1A90" w:rsidRPr="006A2D98" w:rsidRDefault="00EE1A90" w:rsidP="006A2D98">
            <w:pPr>
              <w:shd w:val="clear" w:color="auto" w:fill="FFFFFF" w:themeFill="background1"/>
              <w:spacing w:line="240" w:lineRule="auto"/>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2) невідповідність температури теплоносія температурному графіку теплової мережі в точці продажу теплової енергії в частині температури у подавальному трубопроводі відповідно до умов договору </w:t>
            </w:r>
            <w:r w:rsidRPr="006A2D98">
              <w:rPr>
                <w:rFonts w:ascii="Times New Roman" w:hAnsi="Times New Roman" w:cs="Times New Roman"/>
                <w:sz w:val="24"/>
                <w:szCs w:val="24"/>
              </w:rPr>
              <w:t xml:space="preserve">купівлі-продажу теплової енергії </w:t>
            </w:r>
            <w:r w:rsidRPr="006A2D98">
              <w:rPr>
                <w:rFonts w:ascii="Times New Roman" w:hAnsi="Times New Roman" w:cs="Times New Roman"/>
                <w:b/>
                <w:sz w:val="24"/>
                <w:szCs w:val="24"/>
              </w:rPr>
              <w:t>у</w:t>
            </w:r>
            <w:r w:rsidRPr="006A2D98">
              <w:rPr>
                <w:rFonts w:ascii="Times New Roman" w:eastAsia="Times New Roman" w:hAnsi="Times New Roman" w:cs="Times New Roman"/>
                <w:b/>
                <w:sz w:val="24"/>
                <w:szCs w:val="24"/>
                <w:lang w:eastAsia="uk-UA"/>
              </w:rPr>
              <w:t xml:space="preserve"> разі визначення обсягів теплової енергії розрахунковим способом згідно з пунктом 5.1.3.</w:t>
            </w:r>
            <w:r w:rsidRPr="006A2D98">
              <w:rPr>
                <w:rFonts w:ascii="Times New Roman" w:eastAsia="Times New Roman" w:hAnsi="Times New Roman" w:cs="Times New Roman"/>
                <w:sz w:val="24"/>
                <w:szCs w:val="24"/>
                <w:lang w:eastAsia="uk-UA"/>
              </w:rPr>
              <w:t xml:space="preserve"> </w:t>
            </w:r>
            <w:r w:rsidRPr="006A2D98">
              <w:rPr>
                <w:rFonts w:ascii="Times New Roman" w:eastAsia="Times New Roman" w:hAnsi="Times New Roman" w:cs="Times New Roman"/>
                <w:b/>
                <w:sz w:val="24"/>
                <w:szCs w:val="24"/>
                <w:lang w:eastAsia="uk-UA"/>
              </w:rPr>
              <w:t>Правил</w:t>
            </w:r>
            <w:r w:rsidRPr="006A2D98">
              <w:rPr>
                <w:rFonts w:ascii="Times New Roman" w:eastAsia="Times New Roman" w:hAnsi="Times New Roman" w:cs="Times New Roman"/>
                <w:sz w:val="24"/>
                <w:szCs w:val="24"/>
                <w:lang w:eastAsia="uk-UA"/>
              </w:rPr>
              <w:t xml:space="preserve">. </w:t>
            </w:r>
          </w:p>
          <w:p w14:paraId="553ECC3B" w14:textId="77777777" w:rsidR="00EE1A90" w:rsidRPr="006A2D98" w:rsidRDefault="00EE1A90" w:rsidP="006A2D98">
            <w:pPr>
              <w:shd w:val="clear" w:color="auto" w:fill="FFFFFF" w:themeFill="background1"/>
              <w:spacing w:line="240" w:lineRule="auto"/>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Перерахунок здійснюється за формулою</w:t>
            </w:r>
          </w:p>
          <w:p w14:paraId="652DD5AA" w14:textId="77777777" w:rsidR="00EE1A90" w:rsidRPr="006A2D98" w:rsidRDefault="00BA679A" w:rsidP="006A2D98">
            <w:pPr>
              <w:shd w:val="clear" w:color="auto" w:fill="FFFFFF" w:themeFill="background1"/>
              <w:spacing w:line="240" w:lineRule="auto"/>
              <w:contextualSpacing/>
              <w:jc w:val="both"/>
              <w:rPr>
                <w:rFonts w:ascii="Times New Roman" w:eastAsia="Times New Roman" w:hAnsi="Times New Roman" w:cs="Times New Roman"/>
                <w:i/>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т.е.</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oMath>
            </m:oMathPara>
          </w:p>
          <w:p w14:paraId="2A6AB99E" w14:textId="77777777" w:rsidR="00EE1A90" w:rsidRPr="006A2D98" w:rsidRDefault="00EE1A90" w:rsidP="006A2D98">
            <w:pPr>
              <w:shd w:val="clear" w:color="auto" w:fill="FFFFFF" w:themeFill="background1"/>
              <w:spacing w:line="240" w:lineRule="auto"/>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C</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кп</m:t>
                  </m:r>
                </m:sup>
              </m:sSubSup>
            </m:oMath>
            <w:r w:rsidRPr="006A2D98">
              <w:rPr>
                <w:rFonts w:ascii="Times New Roman" w:eastAsia="Times New Roman" w:hAnsi="Times New Roman" w:cs="Times New Roman"/>
                <w:sz w:val="24"/>
                <w:szCs w:val="24"/>
                <w:lang w:eastAsia="uk-UA"/>
              </w:rPr>
              <w:t xml:space="preserve"> – сума перерахунку за невідповідн</w:t>
            </w:r>
            <w:proofErr w:type="spellStart"/>
            <w:r w:rsidRPr="006A2D98">
              <w:rPr>
                <w:rFonts w:ascii="Times New Roman" w:eastAsia="Times New Roman" w:hAnsi="Times New Roman" w:cs="Times New Roman"/>
                <w:sz w:val="24"/>
                <w:szCs w:val="24"/>
                <w:lang w:eastAsia="uk-UA"/>
              </w:rPr>
              <w:t>ість</w:t>
            </w:r>
            <w:proofErr w:type="spellEnd"/>
            <w:r w:rsidRPr="006A2D98">
              <w:rPr>
                <w:rFonts w:ascii="Times New Roman" w:eastAsia="Times New Roman" w:hAnsi="Times New Roman" w:cs="Times New Roman"/>
                <w:sz w:val="24"/>
                <w:szCs w:val="24"/>
                <w:lang w:eastAsia="uk-UA"/>
              </w:rPr>
              <w:t xml:space="preserve"> температури теплоносія, гривень;</w:t>
            </w:r>
          </w:p>
          <w:p w14:paraId="5B5FBA96" w14:textId="77777777" w:rsidR="00EE1A90" w:rsidRPr="006A2D98" w:rsidRDefault="00EE1A90" w:rsidP="006A2D98">
            <w:pPr>
              <w:shd w:val="clear" w:color="auto" w:fill="FFFFFF" w:themeFill="background1"/>
              <w:spacing w:line="240" w:lineRule="auto"/>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т.е</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вартість придбаної теплової енергії у розрахунковому періоді, гривень;</w:t>
            </w:r>
          </w:p>
          <w:p w14:paraId="028604AE" w14:textId="77777777" w:rsidR="00EE1A90" w:rsidRPr="006A2D98" w:rsidRDefault="00EE1A90" w:rsidP="006A2D98">
            <w:pPr>
              <w:shd w:val="clear" w:color="auto" w:fill="FFFFFF" w:themeFill="background1"/>
              <w:spacing w:line="240" w:lineRule="auto"/>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6A6E482C" w14:textId="77777777" w:rsidR="00EE1A90" w:rsidRPr="006A2D98" w:rsidRDefault="00BA679A" w:rsidP="006A2D98">
            <w:pPr>
              <w:shd w:val="clear" w:color="auto" w:fill="FFFFFF" w:themeFill="background1"/>
              <w:spacing w:line="240" w:lineRule="auto"/>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кп</m:t>
                  </m:r>
                </m:sup>
              </m:sSubSup>
            </m:oMath>
            <w:r w:rsidR="00EE1A90" w:rsidRPr="006A2D98">
              <w:rPr>
                <w:rFonts w:ascii="Times New Roman" w:eastAsia="Times New Roman" w:hAnsi="Times New Roman" w:cs="Times New Roman"/>
                <w:sz w:val="24"/>
                <w:szCs w:val="24"/>
                <w:lang w:eastAsia="uk-UA"/>
              </w:rPr>
              <w:t xml:space="preserve"> – коефіцієнт розміру перерахунку за недотримання температурного графіку, я</w:t>
            </w:r>
            <w:proofErr w:type="spellStart"/>
            <w:r w:rsidR="00EE1A90" w:rsidRPr="006A2D98">
              <w:rPr>
                <w:rFonts w:ascii="Times New Roman" w:eastAsia="Times New Roman" w:hAnsi="Times New Roman" w:cs="Times New Roman"/>
                <w:sz w:val="24"/>
                <w:szCs w:val="24"/>
                <w:lang w:eastAsia="uk-UA"/>
              </w:rPr>
              <w:t>кий</w:t>
            </w:r>
            <w:proofErr w:type="spellEnd"/>
            <w:r w:rsidR="00EE1A90" w:rsidRPr="006A2D98">
              <w:rPr>
                <w:rFonts w:ascii="Times New Roman" w:eastAsia="Times New Roman" w:hAnsi="Times New Roman" w:cs="Times New Roman"/>
                <w:sz w:val="24"/>
                <w:szCs w:val="24"/>
                <w:lang w:eastAsia="uk-UA"/>
              </w:rPr>
              <w:t xml:space="preserve"> дорівнює:</w:t>
            </w:r>
          </w:p>
          <w:p w14:paraId="23D3AC56" w14:textId="77777777" w:rsidR="00EE1A90" w:rsidRPr="006A2D98" w:rsidRDefault="00EE1A90" w:rsidP="006A2D98">
            <w:pPr>
              <w:shd w:val="clear" w:color="auto" w:fill="FFFFFF" w:themeFill="background1"/>
              <w:spacing w:line="240" w:lineRule="auto"/>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0,1 – у разі зниження температури теплоносія у подавальному трубопроводі в точці продажу теплової енергії на 10 відсотків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0A871C63" w14:textId="77777777" w:rsidR="00EE1A90" w:rsidRPr="006A2D98" w:rsidRDefault="00EE1A90" w:rsidP="006A2D98">
            <w:pPr>
              <w:shd w:val="clear" w:color="auto" w:fill="FFFFFF" w:themeFill="background1"/>
              <w:spacing w:line="240" w:lineRule="auto"/>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0,2 – у разі зниження температури теплоносія у подавальному трубопроводі в точці продажу теплової енергії від 11 до 19 відсотків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7C58BDD4" w14:textId="77777777" w:rsidR="00EE1A90" w:rsidRPr="006A2D98" w:rsidRDefault="00EE1A90" w:rsidP="006A2D98">
            <w:pPr>
              <w:shd w:val="clear" w:color="auto" w:fill="FFFFFF" w:themeFill="background1"/>
              <w:spacing w:line="240" w:lineRule="auto"/>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0,3 – у разі зниження температури теплоносія у подавальному трубопроводі </w:t>
            </w:r>
            <w:proofErr w:type="spellStart"/>
            <w:r w:rsidRPr="006A2D98">
              <w:rPr>
                <w:rFonts w:ascii="Times New Roman" w:eastAsia="Times New Roman" w:hAnsi="Times New Roman" w:cs="Times New Roman"/>
                <w:sz w:val="24"/>
                <w:szCs w:val="24"/>
                <w:lang w:eastAsia="uk-UA"/>
              </w:rPr>
              <w:t>трубопроводі</w:t>
            </w:r>
            <w:proofErr w:type="spellEnd"/>
            <w:r w:rsidRPr="006A2D98">
              <w:rPr>
                <w:rFonts w:ascii="Times New Roman" w:eastAsia="Times New Roman" w:hAnsi="Times New Roman" w:cs="Times New Roman"/>
                <w:sz w:val="24"/>
                <w:szCs w:val="24"/>
                <w:lang w:eastAsia="uk-UA"/>
              </w:rPr>
              <w:t xml:space="preserve"> в точці продажу теплової енергії на 20 відсотків і більше від значень температури, визначених </w:t>
            </w:r>
            <w:r w:rsidRPr="006A2D98">
              <w:rPr>
                <w:rFonts w:ascii="Times New Roman" w:eastAsia="Times New Roman" w:hAnsi="Times New Roman" w:cs="Times New Roman"/>
                <w:sz w:val="24"/>
                <w:szCs w:val="24"/>
                <w:lang w:eastAsia="uk-UA"/>
              </w:rPr>
              <w:lastRenderedPageBreak/>
              <w:t xml:space="preserve">температурним графіком відповідно до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w:t>
            </w:r>
          </w:p>
          <w:p w14:paraId="25FDB87C" w14:textId="7377733C" w:rsidR="008419CC" w:rsidRPr="006A2D98" w:rsidRDefault="00BA679A" w:rsidP="006A2D98">
            <w:pPr>
              <w:shd w:val="clear" w:color="auto" w:fill="FFFFFF" w:themeFill="background1"/>
              <w:spacing w:line="240" w:lineRule="auto"/>
              <w:jc w:val="both"/>
              <w:rPr>
                <w:rFonts w:ascii="Times New Roman" w:hAnsi="Times New Roman" w:cs="Times New Roman"/>
                <w:b/>
                <w:sz w:val="24"/>
                <w:szCs w:val="24"/>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кп</m:t>
                  </m:r>
                </m:sup>
              </m:sSubSup>
            </m:oMath>
            <w:r w:rsidR="00EE1A90" w:rsidRPr="006A2D98">
              <w:rPr>
                <w:rFonts w:ascii="Times New Roman" w:eastAsia="Times New Roman" w:hAnsi="Times New Roman" w:cs="Times New Roman"/>
                <w:sz w:val="24"/>
                <w:szCs w:val="24"/>
                <w:lang w:eastAsia="uk-UA"/>
              </w:rPr>
              <w:t>– кількість календарних днів, в яких було зафіксовано невідповідність температури теплоносія температурному графіку теплової мережі</w:t>
            </w:r>
          </w:p>
          <w:p w14:paraId="65797B15" w14:textId="0073B584"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p>
          <w:p w14:paraId="7207371B" w14:textId="22BABD93"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A46AEF7" w14:textId="77777777" w:rsidR="00EE1A90" w:rsidRPr="006A2D98" w:rsidRDefault="00EE1A90" w:rsidP="006A2D98">
            <w:pPr>
              <w:shd w:val="clear" w:color="auto" w:fill="FFFFFF" w:themeFill="background1"/>
              <w:spacing w:line="240" w:lineRule="auto"/>
              <w:ind w:firstLine="107"/>
              <w:jc w:val="both"/>
              <w:rPr>
                <w:rFonts w:ascii="Times New Roman" w:eastAsiaTheme="minorEastAsia" w:hAnsi="Times New Roman" w:cs="Times New Roman"/>
                <w:bCs/>
                <w:sz w:val="24"/>
                <w:szCs w:val="24"/>
                <w:lang w:eastAsia="zh-CN"/>
              </w:rPr>
            </w:pPr>
            <w:r w:rsidRPr="006A2D98">
              <w:rPr>
                <w:rFonts w:ascii="Times New Roman" w:eastAsiaTheme="minorEastAsia" w:hAnsi="Times New Roman" w:cs="Times New Roman"/>
                <w:bCs/>
                <w:sz w:val="24"/>
                <w:szCs w:val="24"/>
                <w:lang w:eastAsia="zh-CN"/>
              </w:rPr>
              <w:t xml:space="preserve">Внесення доповнення обумовлено тим, що фактичні обсяги, за умови невідповідності температури теплоносія температурному графіку теплової мережі можуть бути визначені вузлами комерційного обліку, показаннями яких враховано зменшення фактично спожитої теплової енергії з розрахунком зменшених нарахувань вартості </w:t>
            </w:r>
            <w:r w:rsidRPr="006A2D98">
              <w:rPr>
                <w:rFonts w:ascii="Times New Roman" w:eastAsia="Times New Roman" w:hAnsi="Times New Roman" w:cs="Times New Roman"/>
                <w:sz w:val="24"/>
                <w:szCs w:val="24"/>
                <w:lang w:eastAsia="uk-UA"/>
              </w:rPr>
              <w:t>придбаної теплової енергії</w:t>
            </w:r>
            <w:r w:rsidRPr="006A2D98">
              <w:rPr>
                <w:rFonts w:ascii="Times New Roman" w:eastAsiaTheme="minorEastAsia" w:hAnsi="Times New Roman" w:cs="Times New Roman"/>
                <w:bCs/>
                <w:sz w:val="24"/>
                <w:szCs w:val="24"/>
                <w:lang w:eastAsia="zh-CN"/>
              </w:rPr>
              <w:t xml:space="preserve"> в порівнянні з обсягами при дотриманні </w:t>
            </w:r>
            <w:r w:rsidRPr="006A2D98">
              <w:rPr>
                <w:rFonts w:ascii="Times New Roman" w:eastAsia="Times New Roman" w:hAnsi="Times New Roman" w:cs="Times New Roman"/>
                <w:sz w:val="24"/>
                <w:szCs w:val="24"/>
                <w:lang w:eastAsia="uk-UA"/>
              </w:rPr>
              <w:t>температури теплоносія температурному графіку теплової мережі в точці продажу.</w:t>
            </w:r>
            <w:r w:rsidRPr="006A2D98">
              <w:rPr>
                <w:rFonts w:ascii="Times New Roman" w:eastAsiaTheme="minorEastAsia" w:hAnsi="Times New Roman" w:cs="Times New Roman"/>
                <w:bCs/>
                <w:sz w:val="24"/>
                <w:szCs w:val="24"/>
                <w:lang w:eastAsia="zh-CN"/>
              </w:rPr>
              <w:t xml:space="preserve">   </w:t>
            </w:r>
          </w:p>
          <w:p w14:paraId="04B33EF5" w14:textId="77777777" w:rsidR="00EE1A90" w:rsidRPr="006A2D98" w:rsidRDefault="00EE1A90" w:rsidP="006A2D98">
            <w:pPr>
              <w:shd w:val="clear" w:color="auto" w:fill="FFFFFF" w:themeFill="background1"/>
              <w:spacing w:line="240" w:lineRule="auto"/>
              <w:ind w:firstLine="107"/>
              <w:jc w:val="both"/>
              <w:rPr>
                <w:rFonts w:ascii="Times New Roman" w:hAnsi="Times New Roman" w:cs="Times New Roman"/>
                <w:sz w:val="24"/>
                <w:szCs w:val="24"/>
              </w:rPr>
            </w:pPr>
          </w:p>
          <w:p w14:paraId="6B82EEFB" w14:textId="77777777" w:rsidR="00EE1A90" w:rsidRPr="006A2D98" w:rsidRDefault="00EE1A90" w:rsidP="006A2D98">
            <w:pPr>
              <w:shd w:val="clear" w:color="auto" w:fill="FFFFFF" w:themeFill="background1"/>
              <w:spacing w:line="240" w:lineRule="auto"/>
              <w:ind w:firstLine="107"/>
              <w:jc w:val="both"/>
              <w:rPr>
                <w:rFonts w:ascii="Times New Roman" w:eastAsia="Times New Roman" w:hAnsi="Times New Roman" w:cs="Times New Roman"/>
                <w:sz w:val="24"/>
                <w:szCs w:val="24"/>
                <w:lang w:eastAsia="uk-UA"/>
              </w:rPr>
            </w:pPr>
            <w:r w:rsidRPr="006A2D98">
              <w:rPr>
                <w:rFonts w:ascii="Times New Roman" w:eastAsiaTheme="minorEastAsia" w:hAnsi="Times New Roman" w:cs="Times New Roman"/>
                <w:bCs/>
                <w:sz w:val="24"/>
                <w:szCs w:val="24"/>
                <w:lang w:eastAsia="zh-CN"/>
              </w:rPr>
              <w:t xml:space="preserve">З урахуванням  технічного стану тепломереж на теперішній час та їх значного терміну експлуатації, а також різких змін кліматичних умов, можливі випадки  </w:t>
            </w:r>
            <w:r w:rsidRPr="006A2D98">
              <w:rPr>
                <w:rFonts w:ascii="Times New Roman" w:eastAsia="Times New Roman" w:hAnsi="Times New Roman" w:cs="Times New Roman"/>
                <w:sz w:val="24"/>
                <w:szCs w:val="24"/>
                <w:lang w:eastAsia="uk-UA"/>
              </w:rPr>
              <w:t>відхилення температури теплоносія від температурного графіку теплової мережі.</w:t>
            </w:r>
          </w:p>
          <w:p w14:paraId="1916F2F2" w14:textId="77777777" w:rsidR="00EE1A90" w:rsidRPr="006A2D98" w:rsidRDefault="00EE1A90" w:rsidP="006A2D98">
            <w:pPr>
              <w:shd w:val="clear" w:color="auto" w:fill="FFFFFF" w:themeFill="background1"/>
              <w:spacing w:line="240" w:lineRule="auto"/>
              <w:ind w:firstLine="107"/>
              <w:jc w:val="both"/>
              <w:rPr>
                <w:rFonts w:ascii="Times New Roman" w:eastAsia="Times New Roman" w:hAnsi="Times New Roman" w:cs="Times New Roman"/>
                <w:sz w:val="24"/>
                <w:szCs w:val="24"/>
                <w:lang w:eastAsia="uk-UA"/>
              </w:rPr>
            </w:pPr>
          </w:p>
          <w:p w14:paraId="71076872" w14:textId="2072E6C9" w:rsidR="00EE1A90" w:rsidRPr="006A2D98" w:rsidRDefault="00EE1A9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u w:val="single"/>
              </w:rPr>
              <w:t>Вказані вище зміни необхідно також внести до проекту Примірного договору постачання</w:t>
            </w:r>
            <w:r w:rsidRPr="006A2D98">
              <w:rPr>
                <w:rFonts w:ascii="Times New Roman" w:hAnsi="Times New Roman" w:cs="Times New Roman"/>
                <w:spacing w:val="-18"/>
                <w:sz w:val="24"/>
                <w:szCs w:val="24"/>
                <w:u w:val="single"/>
              </w:rPr>
              <w:t xml:space="preserve"> </w:t>
            </w:r>
            <w:r w:rsidRPr="006A2D98">
              <w:rPr>
                <w:rFonts w:ascii="Times New Roman" w:hAnsi="Times New Roman" w:cs="Times New Roman"/>
                <w:sz w:val="24"/>
                <w:szCs w:val="24"/>
                <w:u w:val="single"/>
              </w:rPr>
              <w:t>теплової</w:t>
            </w:r>
            <w:r w:rsidRPr="006A2D98">
              <w:rPr>
                <w:rFonts w:ascii="Times New Roman" w:hAnsi="Times New Roman" w:cs="Times New Roman"/>
                <w:spacing w:val="-20"/>
                <w:sz w:val="24"/>
                <w:szCs w:val="24"/>
                <w:u w:val="single"/>
              </w:rPr>
              <w:t xml:space="preserve"> </w:t>
            </w:r>
            <w:r w:rsidRPr="006A2D98">
              <w:rPr>
                <w:rFonts w:ascii="Times New Roman" w:hAnsi="Times New Roman" w:cs="Times New Roman"/>
                <w:spacing w:val="-2"/>
                <w:sz w:val="24"/>
                <w:szCs w:val="24"/>
                <w:u w:val="single"/>
              </w:rPr>
              <w:t>енергії.</w:t>
            </w:r>
          </w:p>
          <w:p w14:paraId="0CB9271D" w14:textId="77777777" w:rsidR="008419CC" w:rsidRPr="006A2D98" w:rsidRDefault="008419CC" w:rsidP="006A2D98">
            <w:pPr>
              <w:shd w:val="clear" w:color="auto" w:fill="FFFFFF" w:themeFill="background1"/>
              <w:spacing w:line="240" w:lineRule="auto"/>
              <w:jc w:val="both"/>
              <w:rPr>
                <w:rFonts w:ascii="Times New Roman" w:hAnsi="Times New Roman" w:cs="Times New Roman"/>
                <w:b/>
                <w:sz w:val="24"/>
                <w:szCs w:val="24"/>
              </w:rPr>
            </w:pPr>
          </w:p>
          <w:p w14:paraId="0C697CCA" w14:textId="119B452A"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45E4FC18"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72F57B64"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7.2. Особливості перерахунків для договору купівлі-продажу теплової енергії</w:t>
            </w:r>
          </w:p>
          <w:p w14:paraId="5EE7361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7.2.1. Теплогенеруюча організація здійснює перерахунки у бік зменшення за:</w:t>
            </w:r>
          </w:p>
          <w:p w14:paraId="6712D00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4) погіршення якості теплоносія </w:t>
            </w:r>
            <w:r w:rsidRPr="006A2D98">
              <w:rPr>
                <w:rFonts w:ascii="Times New Roman" w:eastAsia="Times New Roman" w:hAnsi="Times New Roman" w:cs="Times New Roman"/>
                <w:b/>
                <w:bCs/>
                <w:sz w:val="24"/>
                <w:szCs w:val="24"/>
              </w:rPr>
              <w:t>щодо показника жорсткості мережевої</w:t>
            </w:r>
            <w:r w:rsidRPr="006A2D98">
              <w:rPr>
                <w:rFonts w:ascii="Times New Roman" w:eastAsia="Times New Roman" w:hAnsi="Times New Roman" w:cs="Times New Roman"/>
                <w:sz w:val="24"/>
                <w:szCs w:val="24"/>
              </w:rPr>
              <w:t xml:space="preserve"> води в подавальному трубопроводі відносно якості теплоносія в зворотному трубопроводі в точці продажу теплової енергії. Перерахунок здійснюється за формулою</w:t>
            </w:r>
          </w:p>
          <w:p w14:paraId="57C41EF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C_як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-)=П_(під.)/</w:t>
            </w:r>
            <w:proofErr w:type="spellStart"/>
            <w:r w:rsidRPr="006A2D98">
              <w:rPr>
                <w:rFonts w:ascii="Times New Roman" w:eastAsia="Times New Roman" w:hAnsi="Times New Roman" w:cs="Times New Roman"/>
                <w:sz w:val="24"/>
                <w:szCs w:val="24"/>
              </w:rPr>
              <w:t>М×К_як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d_як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w:t>
            </w:r>
          </w:p>
          <w:p w14:paraId="19E4FC4B"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 xml:space="preserve">де </w:t>
            </w:r>
            <w:proofErr w:type="spellStart"/>
            <w:r w:rsidRPr="006A2D98">
              <w:rPr>
                <w:rFonts w:ascii="Times New Roman" w:eastAsia="Times New Roman" w:hAnsi="Times New Roman" w:cs="Times New Roman"/>
                <w:sz w:val="24"/>
                <w:szCs w:val="24"/>
              </w:rPr>
              <w:t>C_як^кп</w:t>
            </w:r>
            <w:proofErr w:type="spellEnd"/>
            <w:r w:rsidRPr="006A2D98">
              <w:rPr>
                <w:rFonts w:ascii="Times New Roman" w:eastAsia="Times New Roman" w:hAnsi="Times New Roman" w:cs="Times New Roman"/>
                <w:sz w:val="24"/>
                <w:szCs w:val="24"/>
              </w:rPr>
              <w:t>– сума перерахунку за погіршення якості теплоносія, гривень;</w:t>
            </w:r>
          </w:p>
          <w:p w14:paraId="00AF87D1"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Ппід</w:t>
            </w:r>
            <w:proofErr w:type="spellEnd"/>
            <w:r w:rsidRPr="006A2D98">
              <w:rPr>
                <w:rFonts w:ascii="Times New Roman" w:eastAsia="Times New Roman" w:hAnsi="Times New Roman" w:cs="Times New Roman"/>
                <w:sz w:val="24"/>
                <w:szCs w:val="24"/>
              </w:rPr>
              <w:t xml:space="preserve">. – вартість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 у розрахунковому періоді, гривень;</w:t>
            </w:r>
          </w:p>
          <w:p w14:paraId="68FA03BD"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M – кількість календарних днів у відповідному періоді;</w:t>
            </w:r>
          </w:p>
          <w:p w14:paraId="5A6E46F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К_як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 = 0,1– коефіцієнт перерахунку за недотримання якості;</w:t>
            </w:r>
          </w:p>
          <w:p w14:paraId="615C3FB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d_як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 – кількість календарних днів, в яких було зафіксовано погіршення якості підживлення.</w:t>
            </w:r>
          </w:p>
          <w:p w14:paraId="68860F87"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0224F6B2"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4B4846D"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 метою усунення можливих різних трактувань показника якості теплоносія між сторонами по договору, необхідно уточнення щодо якого саме показника йде мова.</w:t>
            </w:r>
          </w:p>
          <w:p w14:paraId="37230383" w14:textId="77777777" w:rsidR="000731E4" w:rsidRPr="006A2D98" w:rsidRDefault="000731E4" w:rsidP="006A2D98">
            <w:pPr>
              <w:shd w:val="clear" w:color="auto" w:fill="FFFFFF" w:themeFill="background1"/>
              <w:spacing w:line="240" w:lineRule="auto"/>
              <w:jc w:val="both"/>
              <w:rPr>
                <w:rFonts w:ascii="Times New Roman" w:hAnsi="Times New Roman" w:cs="Times New Roman"/>
                <w:sz w:val="24"/>
                <w:szCs w:val="24"/>
              </w:rPr>
            </w:pPr>
          </w:p>
          <w:p w14:paraId="554A7CBC" w14:textId="44A89799" w:rsidR="000731E4" w:rsidRPr="006A2D98" w:rsidRDefault="000731E4"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512F0782"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0E08B671" w14:textId="77777777"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7.2.1. Теплогенеруюча організація здійснює перерахунки у бік зменшення за:</w:t>
            </w:r>
          </w:p>
          <w:p w14:paraId="7F4BC565" w14:textId="77777777" w:rsidR="000731E4" w:rsidRPr="006A2D98" w:rsidRDefault="000731E4" w:rsidP="006A2D98">
            <w:pPr>
              <w:pStyle w:val="a5"/>
              <w:numPr>
                <w:ilvl w:val="0"/>
                <w:numId w:val="5"/>
              </w:numPr>
              <w:shd w:val="clear" w:color="auto" w:fill="FFFFFF" w:themeFill="background1"/>
              <w:tabs>
                <w:tab w:val="left" w:pos="453"/>
              </w:tabs>
              <w:spacing w:line="240" w:lineRule="auto"/>
              <w:ind w:left="0" w:firstLine="0"/>
              <w:jc w:val="both"/>
              <w:textAlignment w:val="baseline"/>
              <w:rPr>
                <w:rFonts w:ascii="Times New Roman" w:hAnsi="Times New Roman" w:cs="Times New Roman"/>
                <w:sz w:val="24"/>
                <w:szCs w:val="24"/>
              </w:rPr>
            </w:pPr>
            <w:r w:rsidRPr="006A2D98">
              <w:rPr>
                <w:rFonts w:ascii="Times New Roman" w:hAnsi="Times New Roman" w:cs="Times New Roman"/>
                <w:sz w:val="24"/>
                <w:szCs w:val="24"/>
              </w:rPr>
              <w:t xml:space="preserve">перевищення встановлених строків проведення аварійно-відновлювальних робіт на об’єктах, що забезпечують виробництво теплової енергії, які належать теплогенеруючій організації на праві власності чи іншому речовому праві, у розмірі, визначеному договором купівлі-продажу теплової енергії. </w:t>
            </w:r>
          </w:p>
          <w:p w14:paraId="18E0A450" w14:textId="77777777" w:rsidR="000731E4" w:rsidRPr="006A2D98" w:rsidRDefault="000731E4" w:rsidP="006A2D98">
            <w:pPr>
              <w:pStyle w:val="a5"/>
              <w:shd w:val="clear" w:color="auto" w:fill="FFFFFF" w:themeFill="background1"/>
              <w:tabs>
                <w:tab w:val="left" w:pos="453"/>
              </w:tabs>
              <w:spacing w:line="240" w:lineRule="auto"/>
              <w:ind w:left="0"/>
              <w:jc w:val="both"/>
              <w:textAlignment w:val="baseline"/>
              <w:rPr>
                <w:rFonts w:ascii="Times New Roman" w:hAnsi="Times New Roman" w:cs="Times New Roman"/>
                <w:sz w:val="24"/>
                <w:szCs w:val="24"/>
              </w:rPr>
            </w:pPr>
            <w:r w:rsidRPr="006A2D98">
              <w:rPr>
                <w:rFonts w:ascii="Times New Roman" w:hAnsi="Times New Roman" w:cs="Times New Roman"/>
                <w:sz w:val="24"/>
                <w:szCs w:val="24"/>
              </w:rPr>
              <w:t>Перерахунок здійснюється за формулою</w:t>
            </w:r>
          </w:p>
          <w:p w14:paraId="7D0C44D6" w14:textId="77777777" w:rsidR="000731E4" w:rsidRPr="006A2D98" w:rsidRDefault="000731E4" w:rsidP="006A2D98">
            <w:pPr>
              <w:shd w:val="clear" w:color="auto" w:fill="FFFFFF" w:themeFill="background1"/>
              <w:spacing w:line="240" w:lineRule="auto"/>
              <w:contextualSpacing/>
              <w:jc w:val="both"/>
              <w:rPr>
                <w:rFonts w:ascii="Times New Roman" w:hAnsi="Times New Roman" w:cs="Times New Roman"/>
                <w:sz w:val="24"/>
                <w:szCs w:val="24"/>
              </w:rPr>
            </w:pPr>
            <w:proofErr w:type="spellStart"/>
            <w:r w:rsidRPr="006A2D98">
              <w:rPr>
                <w:rFonts w:ascii="Times New Roman" w:hAnsi="Times New Roman" w:cs="Times New Roman"/>
                <w:sz w:val="24"/>
                <w:szCs w:val="24"/>
              </w:rPr>
              <w:t>C_</w:t>
            </w:r>
            <w:r w:rsidRPr="006A2D98">
              <w:rPr>
                <w:rFonts w:ascii="Times New Roman" w:hAnsi="Times New Roman" w:cs="Times New Roman"/>
                <w:sz w:val="24"/>
                <w:szCs w:val="24"/>
                <w:vertAlign w:val="subscript"/>
              </w:rPr>
              <w:t>п</w:t>
            </w:r>
            <w:r w:rsidRPr="006A2D98">
              <w:rPr>
                <w:rFonts w:ascii="Times New Roman" w:hAnsi="Times New Roman" w:cs="Times New Roman"/>
                <w:sz w:val="24"/>
                <w:szCs w:val="24"/>
                <w:vertAlign w:val="superscript"/>
              </w:rPr>
              <w:t>кп</w:t>
            </w:r>
            <w:proofErr w:type="spellEnd"/>
            <w:r w:rsidRPr="006A2D98">
              <w:rPr>
                <w:rFonts w:ascii="Times New Roman" w:hAnsi="Times New Roman" w:cs="Times New Roman"/>
                <w:sz w:val="24"/>
                <w:szCs w:val="24"/>
                <w:vertAlign w:val="superscript"/>
              </w:rPr>
              <w:t xml:space="preserve">  </w:t>
            </w:r>
            <w:r w:rsidRPr="006A2D98">
              <w:rPr>
                <w:rFonts w:ascii="Times New Roman" w:hAnsi="Times New Roman" w:cs="Times New Roman"/>
                <w:sz w:val="24"/>
                <w:szCs w:val="24"/>
              </w:rPr>
              <w:t xml:space="preserve">=  </w:t>
            </w:r>
            <w:proofErr w:type="spellStart"/>
            <w:r w:rsidRPr="006A2D98">
              <w:rPr>
                <w:rFonts w:ascii="Times New Roman" w:hAnsi="Times New Roman" w:cs="Times New Roman"/>
                <w:sz w:val="24"/>
                <w:szCs w:val="24"/>
              </w:rPr>
              <w:t>П</w:t>
            </w:r>
            <w:r w:rsidRPr="006A2D98">
              <w:rPr>
                <w:rFonts w:ascii="Times New Roman" w:hAnsi="Times New Roman" w:cs="Times New Roman"/>
                <w:sz w:val="24"/>
                <w:szCs w:val="24"/>
                <w:vertAlign w:val="subscript"/>
              </w:rPr>
              <w:t>втр</w:t>
            </w:r>
            <w:proofErr w:type="spellEnd"/>
            <w:r w:rsidRPr="006A2D98">
              <w:rPr>
                <w:rFonts w:ascii="Times New Roman" w:hAnsi="Times New Roman" w:cs="Times New Roman"/>
                <w:sz w:val="24"/>
                <w:szCs w:val="24"/>
              </w:rPr>
              <w:t>/</w:t>
            </w:r>
            <w:proofErr w:type="spellStart"/>
            <w:r w:rsidRPr="006A2D98">
              <w:rPr>
                <w:rFonts w:ascii="Times New Roman" w:hAnsi="Times New Roman" w:cs="Times New Roman"/>
                <w:sz w:val="24"/>
                <w:szCs w:val="24"/>
              </w:rPr>
              <w:t>М+П</w:t>
            </w:r>
            <w:r w:rsidRPr="006A2D98">
              <w:rPr>
                <w:rFonts w:ascii="Times New Roman" w:hAnsi="Times New Roman" w:cs="Times New Roman"/>
                <w:sz w:val="24"/>
                <w:szCs w:val="24"/>
                <w:vertAlign w:val="subscript"/>
              </w:rPr>
              <w:t>тр</w:t>
            </w:r>
            <w:proofErr w:type="spellEnd"/>
            <w:r w:rsidRPr="006A2D98">
              <w:rPr>
                <w:rFonts w:ascii="Times New Roman" w:hAnsi="Times New Roman" w:cs="Times New Roman"/>
                <w:sz w:val="24"/>
                <w:szCs w:val="24"/>
              </w:rPr>
              <w:t>/М×0,1×d</w:t>
            </w:r>
            <w:r w:rsidRPr="006A2D98">
              <w:rPr>
                <w:rFonts w:ascii="Times New Roman" w:hAnsi="Times New Roman" w:cs="Times New Roman"/>
                <w:sz w:val="24"/>
                <w:szCs w:val="24"/>
                <w:vertAlign w:val="subscript"/>
              </w:rPr>
              <w:t>п</w:t>
            </w:r>
            <w:r w:rsidRPr="006A2D98">
              <w:rPr>
                <w:rFonts w:ascii="Times New Roman" w:hAnsi="Times New Roman" w:cs="Times New Roman"/>
                <w:sz w:val="24"/>
                <w:szCs w:val="24"/>
                <w:vertAlign w:val="superscript"/>
              </w:rPr>
              <w:t>кп</w:t>
            </w:r>
            <w:r w:rsidRPr="006A2D98">
              <w:rPr>
                <w:rFonts w:ascii="Times New Roman" w:hAnsi="Times New Roman" w:cs="Times New Roman"/>
                <w:sz w:val="24"/>
                <w:szCs w:val="24"/>
              </w:rPr>
              <w:t xml:space="preserve">, </w:t>
            </w:r>
          </w:p>
          <w:p w14:paraId="5AB9B349" w14:textId="77777777" w:rsidR="000731E4" w:rsidRPr="006A2D98" w:rsidRDefault="000731E4"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де </w:t>
            </w:r>
            <w:proofErr w:type="spellStart"/>
            <w:r w:rsidRPr="006A2D98">
              <w:rPr>
                <w:rFonts w:ascii="Times New Roman" w:hAnsi="Times New Roman" w:cs="Times New Roman"/>
                <w:sz w:val="24"/>
                <w:szCs w:val="24"/>
              </w:rPr>
              <w:t>C_</w:t>
            </w:r>
            <w:r w:rsidRPr="006A2D98">
              <w:rPr>
                <w:rFonts w:ascii="Times New Roman" w:hAnsi="Times New Roman" w:cs="Times New Roman"/>
                <w:sz w:val="24"/>
                <w:szCs w:val="24"/>
                <w:vertAlign w:val="subscript"/>
              </w:rPr>
              <w:t>п</w:t>
            </w:r>
            <w:r w:rsidRPr="006A2D98">
              <w:rPr>
                <w:rFonts w:ascii="Times New Roman" w:hAnsi="Times New Roman" w:cs="Times New Roman"/>
                <w:sz w:val="24"/>
                <w:szCs w:val="24"/>
                <w:vertAlign w:val="superscript"/>
              </w:rPr>
              <w:t>кп</w:t>
            </w:r>
            <w:proofErr w:type="spellEnd"/>
            <w:r w:rsidRPr="006A2D98">
              <w:rPr>
                <w:rFonts w:ascii="Times New Roman" w:hAnsi="Times New Roman" w:cs="Times New Roman"/>
                <w:sz w:val="24"/>
                <w:szCs w:val="24"/>
                <w:vertAlign w:val="superscript"/>
              </w:rPr>
              <w:t xml:space="preserve"> </w:t>
            </w:r>
            <w:r w:rsidRPr="006A2D98">
              <w:rPr>
                <w:rFonts w:ascii="Times New Roman" w:hAnsi="Times New Roman" w:cs="Times New Roman"/>
                <w:sz w:val="24"/>
                <w:szCs w:val="24"/>
              </w:rPr>
              <w:t>– сума перерахунку за перевищення строків проведення аварійно-відновлювальних робіт, гривень;</w:t>
            </w:r>
          </w:p>
          <w:p w14:paraId="211FE6F1" w14:textId="77777777" w:rsidR="000731E4" w:rsidRPr="006A2D98" w:rsidRDefault="000731E4" w:rsidP="006A2D98">
            <w:pPr>
              <w:shd w:val="clear" w:color="auto" w:fill="FFFFFF" w:themeFill="background1"/>
              <w:spacing w:line="240" w:lineRule="auto"/>
              <w:contextualSpacing/>
              <w:jc w:val="both"/>
              <w:rPr>
                <w:rFonts w:ascii="Times New Roman" w:hAnsi="Times New Roman" w:cs="Times New Roman"/>
                <w:b/>
                <w:bCs/>
                <w:sz w:val="24"/>
                <w:szCs w:val="24"/>
              </w:rPr>
            </w:pPr>
            <w:proofErr w:type="spellStart"/>
            <w:r w:rsidRPr="006A2D98">
              <w:rPr>
                <w:rFonts w:ascii="Times New Roman" w:hAnsi="Times New Roman" w:cs="Times New Roman"/>
                <w:b/>
                <w:bCs/>
                <w:sz w:val="24"/>
                <w:szCs w:val="24"/>
              </w:rPr>
              <w:t>П</w:t>
            </w:r>
            <w:r w:rsidRPr="006A2D98">
              <w:rPr>
                <w:rFonts w:ascii="Times New Roman" w:hAnsi="Times New Roman" w:cs="Times New Roman"/>
                <w:b/>
                <w:bCs/>
                <w:sz w:val="24"/>
                <w:szCs w:val="24"/>
                <w:vertAlign w:val="subscript"/>
              </w:rPr>
              <w:t>втр</w:t>
            </w:r>
            <w:proofErr w:type="spellEnd"/>
            <w:r w:rsidRPr="006A2D98">
              <w:rPr>
                <w:rFonts w:ascii="Times New Roman" w:hAnsi="Times New Roman" w:cs="Times New Roman"/>
                <w:b/>
                <w:bCs/>
                <w:sz w:val="24"/>
                <w:szCs w:val="24"/>
              </w:rPr>
              <w:t xml:space="preserve"> – вартість планових втрат теплової енергії в теплових мережах, відключених для проведення аварійно-відновлювальних робіт, гривень;</w:t>
            </w:r>
          </w:p>
          <w:p w14:paraId="5FEB62D9" w14:textId="77777777" w:rsidR="000731E4" w:rsidRPr="006A2D98" w:rsidRDefault="000731E4" w:rsidP="006A2D98">
            <w:pPr>
              <w:shd w:val="clear" w:color="auto" w:fill="FFFFFF" w:themeFill="background1"/>
              <w:spacing w:line="240" w:lineRule="auto"/>
              <w:contextualSpacing/>
              <w:jc w:val="both"/>
              <w:rPr>
                <w:rFonts w:ascii="Times New Roman" w:hAnsi="Times New Roman" w:cs="Times New Roman"/>
                <w:b/>
                <w:bCs/>
                <w:sz w:val="24"/>
                <w:szCs w:val="24"/>
              </w:rPr>
            </w:pPr>
            <w:proofErr w:type="spellStart"/>
            <w:r w:rsidRPr="006A2D98">
              <w:rPr>
                <w:rFonts w:ascii="Times New Roman" w:hAnsi="Times New Roman" w:cs="Times New Roman"/>
                <w:sz w:val="24"/>
                <w:szCs w:val="24"/>
              </w:rPr>
              <w:t>П</w:t>
            </w:r>
            <w:r w:rsidRPr="006A2D98">
              <w:rPr>
                <w:rFonts w:ascii="Times New Roman" w:hAnsi="Times New Roman" w:cs="Times New Roman"/>
                <w:sz w:val="24"/>
                <w:szCs w:val="24"/>
                <w:vertAlign w:val="subscript"/>
              </w:rPr>
              <w:t>тр</w:t>
            </w:r>
            <w:proofErr w:type="spellEnd"/>
            <w:r w:rsidRPr="006A2D98">
              <w:rPr>
                <w:rFonts w:ascii="Times New Roman" w:hAnsi="Times New Roman" w:cs="Times New Roman"/>
                <w:sz w:val="24"/>
                <w:szCs w:val="24"/>
              </w:rPr>
              <w:t xml:space="preserve"> – </w:t>
            </w:r>
            <w:r w:rsidRPr="006A2D98">
              <w:rPr>
                <w:rFonts w:ascii="Times New Roman" w:hAnsi="Times New Roman" w:cs="Times New Roman"/>
                <w:b/>
                <w:bCs/>
                <w:sz w:val="24"/>
                <w:szCs w:val="24"/>
              </w:rPr>
              <w:t>вартість транспортування теплової енергії в теплових мережах, відключених для проведення аварійно-відновлювальних робіт, гривень;</w:t>
            </w:r>
          </w:p>
          <w:p w14:paraId="643BFA9E" w14:textId="77777777" w:rsidR="000731E4" w:rsidRPr="006A2D98" w:rsidRDefault="000731E4"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M – кількість календарних днів у відповідному періоді;</w:t>
            </w:r>
          </w:p>
          <w:p w14:paraId="6C0A6CCB" w14:textId="77777777" w:rsidR="000731E4" w:rsidRPr="006A2D98" w:rsidRDefault="000731E4" w:rsidP="006A2D98">
            <w:pPr>
              <w:shd w:val="clear" w:color="auto" w:fill="FFFFFF" w:themeFill="background1"/>
              <w:spacing w:line="240" w:lineRule="auto"/>
              <w:contextualSpacing/>
              <w:jc w:val="both"/>
              <w:rPr>
                <w:rFonts w:ascii="Times New Roman" w:hAnsi="Times New Roman" w:cs="Times New Roman"/>
                <w:sz w:val="24"/>
                <w:szCs w:val="24"/>
              </w:rPr>
            </w:pPr>
            <w:proofErr w:type="spellStart"/>
            <w:r w:rsidRPr="006A2D98">
              <w:rPr>
                <w:rFonts w:ascii="Times New Roman" w:hAnsi="Times New Roman" w:cs="Times New Roman"/>
                <w:sz w:val="24"/>
                <w:szCs w:val="24"/>
              </w:rPr>
              <w:lastRenderedPageBreak/>
              <w:t>d</w:t>
            </w:r>
            <w:r w:rsidRPr="006A2D98">
              <w:rPr>
                <w:rFonts w:ascii="Times New Roman" w:hAnsi="Times New Roman" w:cs="Times New Roman"/>
                <w:sz w:val="24"/>
                <w:szCs w:val="24"/>
                <w:vertAlign w:val="subscript"/>
              </w:rPr>
              <w:t>п</w:t>
            </w:r>
            <w:r w:rsidRPr="006A2D98">
              <w:rPr>
                <w:rFonts w:ascii="Times New Roman" w:hAnsi="Times New Roman" w:cs="Times New Roman"/>
                <w:sz w:val="24"/>
                <w:szCs w:val="24"/>
                <w:vertAlign w:val="superscript"/>
              </w:rPr>
              <w:t>кп</w:t>
            </w:r>
            <w:proofErr w:type="spellEnd"/>
            <w:r w:rsidRPr="006A2D98">
              <w:rPr>
                <w:rFonts w:ascii="Times New Roman" w:hAnsi="Times New Roman" w:cs="Times New Roman"/>
                <w:sz w:val="24"/>
                <w:szCs w:val="24"/>
              </w:rPr>
              <w:t xml:space="preserve"> – кількість календарних днів перевищення встановлених строків проведення аварійно-відновлювальних робіт (перерви в продажу теплової енергії);</w:t>
            </w:r>
          </w:p>
          <w:p w14:paraId="4E304695" w14:textId="77777777" w:rsidR="000731E4" w:rsidRPr="006A2D98" w:rsidRDefault="000731E4" w:rsidP="006A2D98">
            <w:pPr>
              <w:shd w:val="clear" w:color="auto" w:fill="FFFFFF" w:themeFill="background1"/>
              <w:spacing w:line="240" w:lineRule="auto"/>
              <w:jc w:val="both"/>
              <w:rPr>
                <w:rFonts w:ascii="Times New Roman" w:hAnsi="Times New Roman" w:cs="Times New Roman"/>
                <w:sz w:val="24"/>
                <w:szCs w:val="24"/>
              </w:rPr>
            </w:pPr>
          </w:p>
          <w:p w14:paraId="2D10B1B3" w14:textId="77777777" w:rsidR="000731E4" w:rsidRPr="006A2D98" w:rsidRDefault="000731E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13F4123" w14:textId="4E579099"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eastAsia="Times New Roman" w:hAnsi="Times New Roman" w:cs="Times New Roman"/>
                <w:iCs/>
                <w:sz w:val="24"/>
                <w:szCs w:val="24"/>
                <w:bdr w:val="none" w:sz="0" w:space="0" w:color="auto" w:frame="1"/>
                <w:lang w:eastAsia="uk-UA"/>
              </w:rPr>
              <w:t>Уточнення складових формули</w:t>
            </w:r>
          </w:p>
        </w:tc>
        <w:tc>
          <w:tcPr>
            <w:tcW w:w="3535" w:type="dxa"/>
          </w:tcPr>
          <w:p w14:paraId="012F9088" w14:textId="0B2F69BB" w:rsidR="00DD608D"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D060E2" w:rsidRPr="006A2D98">
              <w:rPr>
                <w:rFonts w:ascii="Times New Roman" w:hAnsi="Times New Roman" w:cs="Times New Roman"/>
                <w:b/>
                <w:sz w:val="24"/>
                <w:szCs w:val="24"/>
              </w:rPr>
              <w:t>е враховано</w:t>
            </w:r>
          </w:p>
          <w:p w14:paraId="16093C86" w14:textId="77777777" w:rsidR="00D060E2" w:rsidRPr="006A2D98" w:rsidRDefault="00D060E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Оскільки якісні та кількісні показники для кожного об’єкта теплозабезпечення вра</w:t>
            </w:r>
            <w:r w:rsidR="00B7603A" w:rsidRPr="006A2D98">
              <w:rPr>
                <w:rFonts w:ascii="Times New Roman" w:hAnsi="Times New Roman" w:cs="Times New Roman"/>
                <w:sz w:val="24"/>
                <w:szCs w:val="24"/>
              </w:rPr>
              <w:t>ховуються окремо у додатках до договорів</w:t>
            </w:r>
          </w:p>
          <w:p w14:paraId="376286C1" w14:textId="77777777" w:rsidR="0028314C" w:rsidRPr="006A2D98" w:rsidRDefault="0028314C" w:rsidP="006A2D98">
            <w:pPr>
              <w:shd w:val="clear" w:color="auto" w:fill="FFFFFF" w:themeFill="background1"/>
              <w:spacing w:line="240" w:lineRule="auto"/>
              <w:jc w:val="both"/>
              <w:rPr>
                <w:rFonts w:ascii="Times New Roman" w:hAnsi="Times New Roman" w:cs="Times New Roman"/>
                <w:sz w:val="24"/>
                <w:szCs w:val="24"/>
              </w:rPr>
            </w:pPr>
          </w:p>
          <w:p w14:paraId="5EDCB535" w14:textId="77777777" w:rsidR="0028314C" w:rsidRPr="006A2D98" w:rsidRDefault="0028314C" w:rsidP="006A2D98">
            <w:pPr>
              <w:shd w:val="clear" w:color="auto" w:fill="FFFFFF" w:themeFill="background1"/>
              <w:spacing w:line="240" w:lineRule="auto"/>
              <w:jc w:val="both"/>
              <w:rPr>
                <w:rFonts w:ascii="Times New Roman" w:hAnsi="Times New Roman" w:cs="Times New Roman"/>
                <w:sz w:val="24"/>
                <w:szCs w:val="24"/>
              </w:rPr>
            </w:pPr>
          </w:p>
          <w:p w14:paraId="04AD4CB7" w14:textId="77777777" w:rsidR="0028314C" w:rsidRPr="006A2D98" w:rsidRDefault="0028314C" w:rsidP="006A2D98">
            <w:pPr>
              <w:shd w:val="clear" w:color="auto" w:fill="FFFFFF" w:themeFill="background1"/>
              <w:spacing w:line="240" w:lineRule="auto"/>
              <w:jc w:val="both"/>
              <w:rPr>
                <w:rFonts w:ascii="Times New Roman" w:hAnsi="Times New Roman" w:cs="Times New Roman"/>
                <w:sz w:val="24"/>
                <w:szCs w:val="24"/>
              </w:rPr>
            </w:pPr>
          </w:p>
          <w:p w14:paraId="3EFE7281" w14:textId="77777777" w:rsidR="0028314C" w:rsidRPr="006A2D98" w:rsidRDefault="0028314C" w:rsidP="006A2D98">
            <w:pPr>
              <w:shd w:val="clear" w:color="auto" w:fill="FFFFFF" w:themeFill="background1"/>
              <w:spacing w:line="240" w:lineRule="auto"/>
              <w:jc w:val="both"/>
              <w:rPr>
                <w:rFonts w:ascii="Times New Roman" w:hAnsi="Times New Roman" w:cs="Times New Roman"/>
                <w:sz w:val="24"/>
                <w:szCs w:val="24"/>
              </w:rPr>
            </w:pPr>
          </w:p>
          <w:p w14:paraId="18D7D780" w14:textId="77777777" w:rsidR="0028314C" w:rsidRPr="006A2D98" w:rsidRDefault="0028314C" w:rsidP="006A2D98">
            <w:pPr>
              <w:shd w:val="clear" w:color="auto" w:fill="FFFFFF" w:themeFill="background1"/>
              <w:spacing w:line="240" w:lineRule="auto"/>
              <w:jc w:val="both"/>
              <w:rPr>
                <w:rFonts w:ascii="Times New Roman" w:hAnsi="Times New Roman" w:cs="Times New Roman"/>
                <w:sz w:val="24"/>
                <w:szCs w:val="24"/>
              </w:rPr>
            </w:pPr>
          </w:p>
          <w:p w14:paraId="7F3E6589" w14:textId="75354BF9" w:rsidR="0028314C"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28314C" w:rsidRPr="006A2D98">
              <w:rPr>
                <w:rFonts w:ascii="Times New Roman" w:hAnsi="Times New Roman" w:cs="Times New Roman"/>
                <w:b/>
                <w:sz w:val="24"/>
                <w:szCs w:val="24"/>
              </w:rPr>
              <w:t>е враховано</w:t>
            </w:r>
          </w:p>
          <w:p w14:paraId="08807374" w14:textId="77777777" w:rsidR="0028314C" w:rsidRPr="006A2D98" w:rsidRDefault="0028314C" w:rsidP="006A2D98">
            <w:pPr>
              <w:shd w:val="clear" w:color="auto" w:fill="FFFFFF" w:themeFill="background1"/>
              <w:spacing w:line="240" w:lineRule="auto"/>
              <w:jc w:val="both"/>
              <w:rPr>
                <w:rFonts w:ascii="Times New Roman" w:eastAsia="Times New Roman" w:hAnsi="Times New Roman" w:cs="Times New Roman"/>
                <w:sz w:val="24"/>
                <w:szCs w:val="24"/>
                <w:lang w:eastAsia="zh-CN"/>
              </w:rPr>
            </w:pPr>
            <w:r w:rsidRPr="006A2D98">
              <w:rPr>
                <w:rFonts w:ascii="Times New Roman" w:hAnsi="Times New Roman" w:cs="Times New Roman"/>
                <w:sz w:val="24"/>
                <w:szCs w:val="24"/>
              </w:rPr>
              <w:t>Перерахунок за недотримання</w:t>
            </w:r>
            <w:r w:rsidRPr="006A2D98">
              <w:rPr>
                <w:rFonts w:ascii="Times New Roman" w:hAnsi="Times New Roman" w:cs="Times New Roman"/>
                <w:b/>
                <w:sz w:val="24"/>
                <w:szCs w:val="24"/>
              </w:rPr>
              <w:t xml:space="preserve"> </w:t>
            </w:r>
            <w:r w:rsidRPr="006A2D98">
              <w:rPr>
                <w:rFonts w:ascii="Times New Roman" w:eastAsia="Times New Roman" w:hAnsi="Times New Roman" w:cs="Times New Roman"/>
                <w:sz w:val="24"/>
                <w:szCs w:val="24"/>
                <w:lang w:eastAsia="zh-CN"/>
              </w:rPr>
              <w:t>кількісних та якісних показників не залежить від наявності або відсутності приладів обліку у споживача</w:t>
            </w:r>
          </w:p>
          <w:p w14:paraId="38A70574"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6341152"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EF7EA7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BACA5F2"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040C436"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AEE839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E0D2890"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9AE08D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B8000BD"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F3963D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5CA0038"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8C149E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415113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0AD98B4"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68F9FB7"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360710D3"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5D1E2B0"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E8A8AB6"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EF9F6E5"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F4DEDCA"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FE36FFA"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F8083A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CFB2A7C"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44C2FD7"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51C88D3"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2DFD12D"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50A13C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9CC93DC"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FB35A3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3E8BC75"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59DD970"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02A14DA"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723B279"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0398AA3"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F04E650"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C3717D4"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20846CA"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C926BE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5710270"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526D4CC"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AD171DE"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127AC9A"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F2F7C3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ACAC450"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E116CE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54B2D89"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33E17BC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2301A56"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166443E"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BE4342D"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062F6E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173B292"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3BAE71A4"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B807E7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3EF45DF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A072EA5"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D418C89"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1C43E97"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1802427"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02E416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4F0D846"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4D07BEE"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E8C41D5"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13DCED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110A426"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E12FE5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FC33B73"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FB5C4D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D3CA49E"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EB3043E"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3EA37B1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C7B7D1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460BA1E"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0D31CF6"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741A5C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FB65559"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84C8C5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E2243A2"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3EACF16C"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809B8AA"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1508AE9"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8A6FE16"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D426F8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60D226E"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E4B8F1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BB651E3"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6543711"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05E2AF5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EA9B552"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BCB1305"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3E5F515"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E3A0428"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9878A0E"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92858A8"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3607AC5F"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FD61F4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D161A52"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2348DFA3"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612076B7"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38377E43"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41CAC2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7A318F79"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4B104D0E"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139FCFBB"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58823723" w14:textId="77777777" w:rsidR="00AE584B" w:rsidRPr="006A2D98" w:rsidRDefault="00AE584B" w:rsidP="006A2D98">
            <w:pPr>
              <w:shd w:val="clear" w:color="auto" w:fill="FFFFFF" w:themeFill="background1"/>
              <w:spacing w:line="240" w:lineRule="auto"/>
              <w:jc w:val="both"/>
              <w:rPr>
                <w:rFonts w:ascii="Times New Roman" w:hAnsi="Times New Roman" w:cs="Times New Roman"/>
                <w:b/>
                <w:sz w:val="24"/>
                <w:szCs w:val="24"/>
              </w:rPr>
            </w:pPr>
          </w:p>
          <w:p w14:paraId="3909DBFB" w14:textId="415D95DD" w:rsidR="00AE584B"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524888" w:rsidRPr="006A2D98">
              <w:rPr>
                <w:rFonts w:ascii="Times New Roman" w:hAnsi="Times New Roman" w:cs="Times New Roman"/>
                <w:b/>
                <w:sz w:val="24"/>
                <w:szCs w:val="24"/>
              </w:rPr>
              <w:t>астково</w:t>
            </w:r>
            <w:proofErr w:type="spellEnd"/>
            <w:r w:rsidR="00524888" w:rsidRPr="006A2D98">
              <w:rPr>
                <w:rFonts w:ascii="Times New Roman" w:hAnsi="Times New Roman" w:cs="Times New Roman"/>
                <w:b/>
                <w:sz w:val="24"/>
                <w:szCs w:val="24"/>
              </w:rPr>
              <w:t xml:space="preserve"> враховано</w:t>
            </w:r>
          </w:p>
          <w:p w14:paraId="5F1EBCB2" w14:textId="27137A67" w:rsidR="00524888"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524888" w:rsidRPr="006A2D98">
              <w:rPr>
                <w:rFonts w:ascii="Times New Roman" w:hAnsi="Times New Roman" w:cs="Times New Roman"/>
                <w:sz w:val="24"/>
                <w:szCs w:val="24"/>
              </w:rPr>
              <w:t>:</w:t>
            </w:r>
          </w:p>
          <w:p w14:paraId="3FA40704" w14:textId="553BB10F" w:rsidR="00524888" w:rsidRPr="006A2D98" w:rsidRDefault="00524888"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hAnsi="Times New Roman" w:cs="Times New Roman"/>
                <w:sz w:val="24"/>
                <w:szCs w:val="24"/>
              </w:rPr>
              <w:t>«7</w:t>
            </w:r>
            <w:r w:rsidRPr="006A2D98">
              <w:rPr>
                <w:rFonts w:ascii="Times New Roman" w:eastAsia="Times New Roman" w:hAnsi="Times New Roman" w:cs="Times New Roman"/>
                <w:sz w:val="24"/>
                <w:szCs w:val="24"/>
              </w:rPr>
              <w:t>.2.1. Теплогенеруюча організація здійснює перерахунки у бік зменшення за:</w:t>
            </w:r>
          </w:p>
          <w:p w14:paraId="64E58C13" w14:textId="77777777" w:rsidR="00524888" w:rsidRPr="006A2D98" w:rsidRDefault="00524888"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7CFCF240" w14:textId="671AD491" w:rsidR="00524888" w:rsidRPr="006A2D98" w:rsidRDefault="00524888"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4) погіршення якості теплоносія </w:t>
            </w:r>
            <w:bookmarkStart w:id="49" w:name="_Hlk198823479"/>
            <w:r w:rsidRPr="006A2D98">
              <w:rPr>
                <w:rFonts w:ascii="Times New Roman" w:eastAsia="Times New Roman" w:hAnsi="Times New Roman" w:cs="Times New Roman"/>
                <w:b/>
                <w:bCs/>
                <w:sz w:val="24"/>
                <w:szCs w:val="24"/>
              </w:rPr>
              <w:t xml:space="preserve">щодо показника жорсткості </w:t>
            </w:r>
            <w:r w:rsidR="00C81D31" w:rsidRPr="006A2D98">
              <w:rPr>
                <w:rFonts w:ascii="Times New Roman" w:eastAsia="Times New Roman" w:hAnsi="Times New Roman" w:cs="Times New Roman"/>
                <w:b/>
                <w:bCs/>
                <w:sz w:val="24"/>
                <w:szCs w:val="24"/>
              </w:rPr>
              <w:t>теплоносія</w:t>
            </w:r>
            <w:r w:rsidRPr="006A2D98">
              <w:rPr>
                <w:rFonts w:ascii="Times New Roman" w:eastAsia="Times New Roman" w:hAnsi="Times New Roman" w:cs="Times New Roman"/>
                <w:sz w:val="24"/>
                <w:szCs w:val="24"/>
              </w:rPr>
              <w:t xml:space="preserve"> </w:t>
            </w:r>
            <w:bookmarkEnd w:id="49"/>
            <w:r w:rsidRPr="006A2D98">
              <w:rPr>
                <w:rFonts w:ascii="Times New Roman" w:eastAsia="Times New Roman" w:hAnsi="Times New Roman" w:cs="Times New Roman"/>
                <w:sz w:val="24"/>
                <w:szCs w:val="24"/>
                <w:lang w:eastAsia="uk-UA"/>
              </w:rPr>
              <w:t xml:space="preserve">в подавальному трубопроводі відносно якості теплоносія в </w:t>
            </w:r>
            <w:r w:rsidRPr="006A2D98">
              <w:rPr>
                <w:rFonts w:ascii="Times New Roman" w:eastAsia="Times New Roman" w:hAnsi="Times New Roman" w:cs="Times New Roman"/>
                <w:sz w:val="24"/>
                <w:szCs w:val="24"/>
                <w:lang w:eastAsia="uk-UA"/>
              </w:rPr>
              <w:lastRenderedPageBreak/>
              <w:t>зворотному трубопроводі в точці продажу теплової енергії. Перерахунок здійснюється за формулою</w:t>
            </w:r>
          </w:p>
          <w:p w14:paraId="75677D35" w14:textId="1F27D887" w:rsidR="00524888" w:rsidRPr="006A2D98" w:rsidRDefault="00524888"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w:t>
            </w:r>
          </w:p>
          <w:p w14:paraId="56AA768D" w14:textId="06D248F1" w:rsidR="00524888" w:rsidRPr="006A2D98" w:rsidRDefault="00524888"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З точки зору договору купівлі-продажу теплової енергії відсутнє поняття заповнення</w:t>
            </w:r>
          </w:p>
          <w:p w14:paraId="38AFFC81" w14:textId="58753E8B" w:rsidR="00524888" w:rsidRPr="006A2D98" w:rsidRDefault="00524888"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24ED3B28" w14:textId="3C032D25" w:rsidR="00C43ACF" w:rsidRPr="006A2D98" w:rsidRDefault="00C43AC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60E7C672" w14:textId="36B4F3BC" w:rsidR="00C43ACF" w:rsidRPr="006A2D98" w:rsidRDefault="00C43AC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56F7317C" w14:textId="6432591B" w:rsidR="00C43ACF" w:rsidRPr="006A2D98" w:rsidRDefault="00C43AC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7A9152B2" w14:textId="341E7A77" w:rsidR="00C43ACF" w:rsidRPr="006A2D98" w:rsidRDefault="00C43AC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104CEE31" w14:textId="725A81CC" w:rsidR="00C43ACF" w:rsidRPr="006A2D98" w:rsidRDefault="00C43ACF"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15327190" w14:textId="4E4ACF1B" w:rsidR="00C43ACF" w:rsidRPr="006A2D98" w:rsidRDefault="00D90625" w:rsidP="006A2D98">
            <w:pPr>
              <w:shd w:val="clear" w:color="auto" w:fill="FFFFFF" w:themeFill="background1"/>
              <w:spacing w:line="240" w:lineRule="auto"/>
              <w:ind w:firstLine="709"/>
              <w:contextualSpacing/>
              <w:jc w:val="both"/>
              <w:rPr>
                <w:rFonts w:ascii="Times New Roman" w:eastAsia="Times New Roman" w:hAnsi="Times New Roman" w:cs="Times New Roman"/>
                <w:b/>
                <w:sz w:val="24"/>
                <w:szCs w:val="24"/>
                <w:lang w:eastAsia="uk-UA"/>
              </w:rPr>
            </w:pPr>
            <w:r w:rsidRPr="006A2D98">
              <w:rPr>
                <w:rFonts w:ascii="Times New Roman" w:hAnsi="Times New Roman" w:cs="Times New Roman"/>
                <w:b/>
                <w:sz w:val="24"/>
                <w:szCs w:val="24"/>
              </w:rPr>
              <w:t>Попередньо</w:t>
            </w:r>
            <w:r w:rsidRPr="006A2D98">
              <w:rPr>
                <w:rFonts w:ascii="Times New Roman" w:eastAsia="Times New Roman" w:hAnsi="Times New Roman" w:cs="Times New Roman"/>
                <w:b/>
                <w:sz w:val="24"/>
                <w:szCs w:val="24"/>
                <w:lang w:eastAsia="uk-UA"/>
              </w:rPr>
              <w:t xml:space="preserve"> </w:t>
            </w:r>
            <w:r w:rsidRPr="006A2D98">
              <w:rPr>
                <w:rFonts w:ascii="Times New Roman" w:eastAsia="Times New Roman" w:hAnsi="Times New Roman" w:cs="Times New Roman"/>
                <w:b/>
                <w:sz w:val="24"/>
                <w:szCs w:val="24"/>
                <w:lang w:val="ru-RU" w:eastAsia="uk-UA"/>
              </w:rPr>
              <w:t>в</w:t>
            </w:r>
            <w:r w:rsidR="0046156F" w:rsidRPr="006A2D98">
              <w:rPr>
                <w:rFonts w:ascii="Times New Roman" w:eastAsia="Times New Roman" w:hAnsi="Times New Roman" w:cs="Times New Roman"/>
                <w:b/>
                <w:sz w:val="24"/>
                <w:szCs w:val="24"/>
                <w:lang w:eastAsia="uk-UA"/>
              </w:rPr>
              <w:t>раховано</w:t>
            </w:r>
          </w:p>
          <w:p w14:paraId="0AB6C440" w14:textId="39E9A32C" w:rsidR="0046156F" w:rsidRPr="006A2D98" w:rsidRDefault="002B1ED7"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hAnsi="Times New Roman" w:cs="Times New Roman"/>
                <w:sz w:val="24"/>
                <w:szCs w:val="24"/>
              </w:rPr>
              <w:t>Викласти в такій редакції</w:t>
            </w:r>
            <w:r w:rsidR="0046156F" w:rsidRPr="006A2D98">
              <w:rPr>
                <w:rFonts w:ascii="Times New Roman" w:eastAsia="Times New Roman" w:hAnsi="Times New Roman" w:cs="Times New Roman"/>
                <w:sz w:val="24"/>
                <w:szCs w:val="24"/>
                <w:lang w:eastAsia="uk-UA"/>
              </w:rPr>
              <w:t>:</w:t>
            </w:r>
          </w:p>
          <w:p w14:paraId="39BD0D70" w14:textId="77777777" w:rsidR="0046156F" w:rsidRPr="006A2D98" w:rsidRDefault="0046156F" w:rsidP="006A2D98">
            <w:pPr>
              <w:shd w:val="clear" w:color="auto" w:fill="FFFFFF" w:themeFill="background1"/>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«7.2.1. Теплогенеруюча організація здійснює перерахунки у бік зменшення за:</w:t>
            </w:r>
          </w:p>
          <w:p w14:paraId="24B9468C" w14:textId="77777777" w:rsidR="0046156F" w:rsidRPr="006A2D98" w:rsidRDefault="0046156F" w:rsidP="006A2D98">
            <w:pPr>
              <w:shd w:val="clear" w:color="auto" w:fill="FFFFFF" w:themeFill="background1"/>
              <w:ind w:firstLine="709"/>
              <w:contextualSpacing/>
              <w:jc w:val="both"/>
              <w:rPr>
                <w:rFonts w:ascii="Times New Roman" w:eastAsia="Times New Roman" w:hAnsi="Times New Roman" w:cs="Times New Roman"/>
                <w:sz w:val="24"/>
                <w:szCs w:val="24"/>
                <w:lang w:eastAsia="uk-UA"/>
              </w:rPr>
            </w:pPr>
          </w:p>
          <w:p w14:paraId="72D43FEC" w14:textId="51D077F4" w:rsidR="0046156F" w:rsidRPr="006A2D98" w:rsidRDefault="0046156F" w:rsidP="006A2D98">
            <w:pPr>
              <w:shd w:val="clear" w:color="auto" w:fill="FFFFFF" w:themeFill="background1"/>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1) перевищення встановлених строків проведення аварійно-відновлювальних робіт на об’єктах, що забезпечують виробництво теплової енергії, які належать теплогенеруючої організації на праві власності чи іншому речовому праві, у розмірі, визначеному договором купівлі-продажу теплової енергії. Перерахунок здійснюється за формулою</w:t>
            </w:r>
          </w:p>
          <w:p w14:paraId="45969D3D" w14:textId="77F99044" w:rsidR="0046156F" w:rsidRPr="006A2D98" w:rsidRDefault="0046156F" w:rsidP="006A2D98">
            <w:pPr>
              <w:shd w:val="clear" w:color="auto" w:fill="FFFFFF" w:themeFill="background1"/>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w:t>
            </w:r>
          </w:p>
          <w:p w14:paraId="19058065" w14:textId="77777777" w:rsidR="0046156F" w:rsidRPr="006A2D98" w:rsidRDefault="0046156F" w:rsidP="006A2D98">
            <w:pPr>
              <w:shd w:val="clear" w:color="auto" w:fill="FFFFFF" w:themeFill="background1"/>
              <w:spacing w:line="240" w:lineRule="auto"/>
              <w:contextualSpacing/>
              <w:jc w:val="both"/>
              <w:rPr>
                <w:rFonts w:ascii="Times New Roman" w:hAnsi="Times New Roman" w:cs="Times New Roman"/>
                <w:b/>
                <w:bCs/>
                <w:sz w:val="24"/>
                <w:szCs w:val="24"/>
              </w:rPr>
            </w:pPr>
            <w:proofErr w:type="spellStart"/>
            <w:r w:rsidRPr="006A2D98">
              <w:rPr>
                <w:rFonts w:ascii="Times New Roman" w:hAnsi="Times New Roman" w:cs="Times New Roman"/>
                <w:bCs/>
                <w:sz w:val="24"/>
                <w:szCs w:val="24"/>
              </w:rPr>
              <w:lastRenderedPageBreak/>
              <w:t>П</w:t>
            </w:r>
            <w:r w:rsidRPr="006A2D98">
              <w:rPr>
                <w:rFonts w:ascii="Times New Roman" w:hAnsi="Times New Roman" w:cs="Times New Roman"/>
                <w:bCs/>
                <w:sz w:val="24"/>
                <w:szCs w:val="24"/>
                <w:vertAlign w:val="subscript"/>
              </w:rPr>
              <w:t>втр</w:t>
            </w:r>
            <w:proofErr w:type="spellEnd"/>
            <w:r w:rsidRPr="006A2D98">
              <w:rPr>
                <w:rFonts w:ascii="Times New Roman" w:hAnsi="Times New Roman" w:cs="Times New Roman"/>
                <w:bCs/>
                <w:sz w:val="24"/>
                <w:szCs w:val="24"/>
              </w:rPr>
              <w:t xml:space="preserve"> – вартість планових втрат теплової енергії в теплових мережах,</w:t>
            </w:r>
            <w:r w:rsidRPr="006A2D98">
              <w:rPr>
                <w:rFonts w:ascii="Times New Roman" w:hAnsi="Times New Roman" w:cs="Times New Roman"/>
                <w:b/>
                <w:bCs/>
                <w:sz w:val="24"/>
                <w:szCs w:val="24"/>
              </w:rPr>
              <w:t xml:space="preserve"> </w:t>
            </w:r>
            <w:bookmarkStart w:id="50" w:name="_Hlk198823540"/>
            <w:r w:rsidRPr="006A2D98">
              <w:rPr>
                <w:rFonts w:ascii="Times New Roman" w:hAnsi="Times New Roman" w:cs="Times New Roman"/>
                <w:b/>
                <w:bCs/>
                <w:sz w:val="24"/>
                <w:szCs w:val="24"/>
              </w:rPr>
              <w:t>відключених для проведення аварійно-відновлювальних робіт, гривень</w:t>
            </w:r>
            <w:bookmarkEnd w:id="50"/>
            <w:r w:rsidRPr="006A2D98">
              <w:rPr>
                <w:rFonts w:ascii="Times New Roman" w:hAnsi="Times New Roman" w:cs="Times New Roman"/>
                <w:b/>
                <w:bCs/>
                <w:sz w:val="24"/>
                <w:szCs w:val="24"/>
              </w:rPr>
              <w:t>;</w:t>
            </w:r>
          </w:p>
          <w:p w14:paraId="031B5EA3" w14:textId="4C0A52AE" w:rsidR="0046156F" w:rsidRPr="006A2D98" w:rsidRDefault="0046156F" w:rsidP="006A2D98">
            <w:pPr>
              <w:shd w:val="clear" w:color="auto" w:fill="FFFFFF" w:themeFill="background1"/>
              <w:spacing w:line="240" w:lineRule="auto"/>
              <w:contextualSpacing/>
              <w:jc w:val="both"/>
              <w:rPr>
                <w:rFonts w:ascii="Times New Roman" w:hAnsi="Times New Roman" w:cs="Times New Roman"/>
                <w:b/>
                <w:bCs/>
                <w:sz w:val="24"/>
                <w:szCs w:val="24"/>
              </w:rPr>
            </w:pPr>
            <w:proofErr w:type="spellStart"/>
            <w:r w:rsidRPr="006A2D98">
              <w:rPr>
                <w:rFonts w:ascii="Times New Roman" w:hAnsi="Times New Roman" w:cs="Times New Roman"/>
                <w:bCs/>
                <w:sz w:val="24"/>
                <w:szCs w:val="24"/>
              </w:rPr>
              <w:t>Птр</w:t>
            </w:r>
            <w:proofErr w:type="spellEnd"/>
            <w:r w:rsidRPr="006A2D98">
              <w:rPr>
                <w:rFonts w:ascii="Times New Roman" w:hAnsi="Times New Roman" w:cs="Times New Roman"/>
                <w:bCs/>
                <w:sz w:val="24"/>
                <w:szCs w:val="24"/>
              </w:rPr>
              <w:t xml:space="preserve"> </w:t>
            </w:r>
            <w:r w:rsidRPr="006A2D98">
              <w:rPr>
                <w:rFonts w:ascii="Times New Roman" w:hAnsi="Times New Roman" w:cs="Times New Roman"/>
                <w:sz w:val="24"/>
                <w:szCs w:val="24"/>
              </w:rPr>
              <w:t xml:space="preserve">– </w:t>
            </w:r>
            <w:r w:rsidRPr="006A2D98">
              <w:rPr>
                <w:rFonts w:ascii="Times New Roman" w:hAnsi="Times New Roman" w:cs="Times New Roman"/>
                <w:bCs/>
                <w:sz w:val="24"/>
                <w:szCs w:val="24"/>
              </w:rPr>
              <w:t xml:space="preserve">вартість транспортування теплової енергії </w:t>
            </w:r>
            <w:bookmarkStart w:id="51" w:name="_Hlk198823612"/>
            <w:r w:rsidRPr="006A2D98">
              <w:rPr>
                <w:rFonts w:ascii="Times New Roman" w:hAnsi="Times New Roman" w:cs="Times New Roman"/>
                <w:b/>
                <w:bCs/>
                <w:sz w:val="24"/>
                <w:szCs w:val="24"/>
              </w:rPr>
              <w:t>в теплових мережах, відключених для проведення аварійно-відновлювальних робіт</w:t>
            </w:r>
            <w:bookmarkEnd w:id="51"/>
            <w:r w:rsidRPr="006A2D98">
              <w:rPr>
                <w:rFonts w:ascii="Times New Roman" w:hAnsi="Times New Roman" w:cs="Times New Roman"/>
                <w:b/>
                <w:bCs/>
                <w:sz w:val="24"/>
                <w:szCs w:val="24"/>
              </w:rPr>
              <w:t>, гривень;</w:t>
            </w:r>
          </w:p>
          <w:p w14:paraId="32B2C30B" w14:textId="122921D2" w:rsidR="00524888" w:rsidRPr="006A2D98" w:rsidRDefault="0046156F" w:rsidP="006A2D98">
            <w:pPr>
              <w:shd w:val="clear" w:color="auto" w:fill="FFFFFF" w:themeFill="background1"/>
              <w:spacing w:line="240" w:lineRule="auto"/>
              <w:contextualSpacing/>
              <w:jc w:val="both"/>
              <w:rPr>
                <w:rFonts w:ascii="Times New Roman" w:hAnsi="Times New Roman" w:cs="Times New Roman"/>
                <w:b/>
                <w:bCs/>
                <w:sz w:val="24"/>
                <w:szCs w:val="24"/>
              </w:rPr>
            </w:pPr>
            <w:r w:rsidRPr="006A2D98">
              <w:rPr>
                <w:rFonts w:ascii="Times New Roman" w:hAnsi="Times New Roman" w:cs="Times New Roman"/>
                <w:b/>
                <w:bCs/>
                <w:sz w:val="24"/>
                <w:szCs w:val="24"/>
              </w:rPr>
              <w:t>…»</w:t>
            </w:r>
          </w:p>
        </w:tc>
      </w:tr>
      <w:tr w:rsidR="006735DF" w:rsidRPr="006A2D98" w14:paraId="17C5237C" w14:textId="77777777" w:rsidTr="00FD2CE0">
        <w:tc>
          <w:tcPr>
            <w:tcW w:w="4661" w:type="dxa"/>
          </w:tcPr>
          <w:p w14:paraId="717CAC7A"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lastRenderedPageBreak/>
              <w:t xml:space="preserve">7.2.2. Теплогенеруюча організація здійснює перерахунки у бік збільшення (за наявності відповідного </w:t>
            </w:r>
            <w:proofErr w:type="spellStart"/>
            <w:r w:rsidRPr="006A2D98">
              <w:rPr>
                <w:rFonts w:ascii="Times New Roman" w:eastAsia="Times New Roman" w:hAnsi="Times New Roman" w:cs="Times New Roman"/>
                <w:sz w:val="24"/>
                <w:szCs w:val="24"/>
                <w:lang w:eastAsia="uk-UA"/>
              </w:rPr>
              <w:t>акта</w:t>
            </w:r>
            <w:proofErr w:type="spellEnd"/>
            <w:r w:rsidRPr="006A2D98">
              <w:rPr>
                <w:rFonts w:ascii="Times New Roman" w:eastAsia="Times New Roman" w:hAnsi="Times New Roman" w:cs="Times New Roman"/>
                <w:sz w:val="24"/>
                <w:szCs w:val="24"/>
                <w:lang w:eastAsia="uk-UA"/>
              </w:rPr>
              <w:t>, що підтверджує недотримання договірних відносин) за:</w:t>
            </w:r>
          </w:p>
          <w:p w14:paraId="1166B8F3"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1) перевищення максимального рівня підживлення теплових мереж (у разі коли підживлення теплових мереж здійснюється теплогенеруючою організацією), передбаченого договором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 Перерахунок здійснюється за формулою</w:t>
            </w:r>
          </w:p>
          <w:p w14:paraId="2CD209C3"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Para>
              <m:oMath>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під.</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Ц</m:t>
                    </m:r>
                  </m:e>
                  <m:sub>
                    <m:r>
                      <w:rPr>
                        <w:rFonts w:ascii="Cambria Math" w:eastAsia="Times New Roman" w:hAnsi="Cambria Math" w:cs="Times New Roman"/>
                        <w:sz w:val="24"/>
                        <w:szCs w:val="24"/>
                        <w:lang w:eastAsia="uk-UA"/>
                      </w:rPr>
                      <m:t>під.</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G</m:t>
                    </m:r>
                  </m:e>
                  <m:sub>
                    <m:r>
                      <w:rPr>
                        <w:rFonts w:ascii="Cambria Math" w:eastAsia="Times New Roman" w:hAnsi="Cambria Math" w:cs="Times New Roman"/>
                        <w:sz w:val="24"/>
                        <w:szCs w:val="24"/>
                        <w:lang w:eastAsia="uk-UA"/>
                      </w:rPr>
                      <m:t>під.</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під.</m:t>
                    </m:r>
                  </m:sub>
                </m:sSub>
                <m:r>
                  <w:rPr>
                    <w:rFonts w:ascii="Cambria Math" w:eastAsia="Times New Roman" w:hAnsi="Cambria Math" w:cs="Times New Roman"/>
                    <w:sz w:val="24"/>
                    <w:szCs w:val="24"/>
                    <w:lang w:eastAsia="uk-UA"/>
                  </w:rPr>
                  <m:t>,</m:t>
                </m:r>
              </m:oMath>
            </m:oMathPara>
          </w:p>
          <w:p w14:paraId="10CD3C42" w14:textId="77777777" w:rsidR="00DD608D" w:rsidRPr="006A2D98" w:rsidRDefault="00DD608D"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w:proofErr w:type="spellStart"/>
            <w:r w:rsidRPr="006A2D98">
              <w:rPr>
                <w:rFonts w:ascii="Times New Roman" w:eastAsia="Times New Roman" w:hAnsi="Times New Roman" w:cs="Times New Roman"/>
                <w:sz w:val="24"/>
                <w:szCs w:val="24"/>
                <w:lang w:eastAsia="uk-UA"/>
              </w:rPr>
              <w:t>C</w:t>
            </w:r>
            <w:r w:rsidRPr="006A2D98">
              <w:rPr>
                <w:rFonts w:ascii="Times New Roman" w:eastAsia="Times New Roman" w:hAnsi="Times New Roman" w:cs="Times New Roman"/>
                <w:bCs/>
                <w:sz w:val="24"/>
                <w:szCs w:val="24"/>
                <w:vertAlign w:val="subscript"/>
                <w:lang w:eastAsia="uk-UA"/>
              </w:rPr>
              <w:t>під</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сума перерахунку за перевищення максимального рівня підживлення, гривень;</w:t>
            </w:r>
          </w:p>
          <w:p w14:paraId="2C8D6F38" w14:textId="77777777" w:rsidR="00DD608D" w:rsidRPr="006A2D98" w:rsidRDefault="00DD608D"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Ц</w:t>
            </w:r>
            <w:r w:rsidRPr="006A2D98">
              <w:rPr>
                <w:rFonts w:ascii="Times New Roman" w:eastAsia="Times New Roman" w:hAnsi="Times New Roman" w:cs="Times New Roman"/>
                <w:bCs/>
                <w:sz w:val="24"/>
                <w:szCs w:val="24"/>
                <w:vertAlign w:val="subscript"/>
                <w:lang w:eastAsia="uk-UA"/>
              </w:rPr>
              <w:t>під</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xml:space="preserve"> – </w:t>
            </w:r>
            <w:r w:rsidRPr="006A2D98">
              <w:rPr>
                <w:rFonts w:ascii="Times New Roman" w:hAnsi="Times New Roman" w:cs="Times New Roman"/>
                <w:sz w:val="24"/>
                <w:szCs w:val="24"/>
              </w:rPr>
              <w:t>ціна (собівартість) хімічно очищеної води (без витрат на її підігрів)</w:t>
            </w:r>
            <w:r w:rsidRPr="006A2D98">
              <w:rPr>
                <w:rFonts w:ascii="Times New Roman" w:eastAsia="Times New Roman" w:hAnsi="Times New Roman" w:cs="Times New Roman"/>
                <w:sz w:val="24"/>
                <w:szCs w:val="24"/>
                <w:lang w:eastAsia="uk-UA"/>
              </w:rPr>
              <w:t>, гривень/тонна;</w:t>
            </w:r>
          </w:p>
          <w:p w14:paraId="48F07682" w14:textId="77777777" w:rsidR="00DD608D" w:rsidRPr="006A2D98" w:rsidRDefault="00DD608D"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G</w:t>
            </w:r>
            <w:r w:rsidRPr="006A2D98">
              <w:rPr>
                <w:rFonts w:ascii="Times New Roman" w:eastAsia="Times New Roman" w:hAnsi="Times New Roman" w:cs="Times New Roman"/>
                <w:bCs/>
                <w:sz w:val="24"/>
                <w:szCs w:val="24"/>
                <w:vertAlign w:val="subscript"/>
                <w:lang w:eastAsia="uk-UA"/>
              </w:rPr>
              <w:t>під</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xml:space="preserve"> – обсяг підживлення, що перевищує максимальний рівень підживлення теплових мереж, </w:t>
            </w:r>
            <w:proofErr w:type="spellStart"/>
            <w:r w:rsidRPr="006A2D98">
              <w:rPr>
                <w:rFonts w:ascii="Times New Roman" w:eastAsia="Times New Roman" w:hAnsi="Times New Roman" w:cs="Times New Roman"/>
                <w:sz w:val="24"/>
                <w:szCs w:val="24"/>
                <w:lang w:eastAsia="uk-UA"/>
              </w:rPr>
              <w:t>тонн</w:t>
            </w:r>
            <w:proofErr w:type="spellEnd"/>
            <w:r w:rsidRPr="006A2D98">
              <w:rPr>
                <w:rFonts w:ascii="Times New Roman" w:eastAsia="Times New Roman" w:hAnsi="Times New Roman" w:cs="Times New Roman"/>
                <w:sz w:val="24"/>
                <w:szCs w:val="24"/>
                <w:lang w:eastAsia="uk-UA"/>
              </w:rPr>
              <w:t>;</w:t>
            </w:r>
          </w:p>
          <w:p w14:paraId="4BFF37C9" w14:textId="77777777" w:rsidR="00DD608D" w:rsidRPr="006A2D98" w:rsidRDefault="00DD608D"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lastRenderedPageBreak/>
              <w:t>К</w:t>
            </w:r>
            <w:r w:rsidRPr="006A2D98">
              <w:rPr>
                <w:rFonts w:ascii="Times New Roman" w:eastAsia="Times New Roman" w:hAnsi="Times New Roman" w:cs="Times New Roman"/>
                <w:sz w:val="24"/>
                <w:szCs w:val="24"/>
                <w:vertAlign w:val="subscript"/>
                <w:lang w:eastAsia="uk-UA"/>
              </w:rPr>
              <w:t>під</w:t>
            </w:r>
            <w:proofErr w:type="spellEnd"/>
            <w:r w:rsidRPr="006A2D98">
              <w:rPr>
                <w:rFonts w:ascii="Times New Roman" w:eastAsia="Times New Roman" w:hAnsi="Times New Roman" w:cs="Times New Roman"/>
                <w:sz w:val="24"/>
                <w:szCs w:val="24"/>
                <w:vertAlign w:val="subscript"/>
                <w:lang w:eastAsia="uk-UA"/>
              </w:rPr>
              <w:t>.</w:t>
            </w:r>
            <w:r w:rsidRPr="006A2D98">
              <w:rPr>
                <w:rFonts w:ascii="Times New Roman" w:eastAsia="Times New Roman" w:hAnsi="Times New Roman" w:cs="Times New Roman"/>
                <w:sz w:val="24"/>
                <w:szCs w:val="24"/>
                <w:lang w:eastAsia="uk-UA"/>
              </w:rPr>
              <w:t xml:space="preserve">=1– </w:t>
            </w:r>
            <w:proofErr w:type="spellStart"/>
            <w:r w:rsidRPr="006A2D98">
              <w:rPr>
                <w:rFonts w:ascii="Times New Roman" w:eastAsia="Times New Roman" w:hAnsi="Times New Roman" w:cs="Times New Roman"/>
                <w:sz w:val="24"/>
                <w:szCs w:val="24"/>
                <w:lang w:eastAsia="uk-UA"/>
              </w:rPr>
              <w:t>коєфіцієнт</w:t>
            </w:r>
            <w:proofErr w:type="spellEnd"/>
            <w:r w:rsidRPr="006A2D98">
              <w:rPr>
                <w:rFonts w:ascii="Times New Roman" w:eastAsia="Times New Roman" w:hAnsi="Times New Roman" w:cs="Times New Roman"/>
                <w:sz w:val="24"/>
                <w:szCs w:val="24"/>
                <w:lang w:eastAsia="uk-UA"/>
              </w:rPr>
              <w:t xml:space="preserve"> перерахунку за перевищення підживлення, відповідно до договору.</w:t>
            </w:r>
          </w:p>
          <w:p w14:paraId="190BFCB4" w14:textId="77777777" w:rsidR="00DD608D" w:rsidRPr="006A2D98" w:rsidRDefault="00DD608D"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bookmarkStart w:id="52" w:name="_Hlk190181867"/>
            <w:r w:rsidRPr="006A2D98">
              <w:rPr>
                <w:rFonts w:ascii="Times New Roman" w:eastAsia="Times New Roman" w:hAnsi="Times New Roman" w:cs="Times New Roman"/>
                <w:sz w:val="24"/>
                <w:szCs w:val="24"/>
                <w:lang w:eastAsia="uk-UA"/>
              </w:rPr>
              <w:t>Обсяг підживлення, що перевищує максимальний рівень підживлення теплових мереж, розраховується за формулою</w:t>
            </w:r>
          </w:p>
          <w:bookmarkEnd w:id="52"/>
          <w:p w14:paraId="7BEA4154" w14:textId="77777777" w:rsidR="00DD608D" w:rsidRPr="006A2D98" w:rsidRDefault="00BA679A"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m:oMathPara>
              <m:oMath>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G</m:t>
                    </m:r>
                  </m:e>
                  <m:sub>
                    <m:r>
                      <w:rPr>
                        <w:rFonts w:ascii="Cambria Math" w:eastAsia="Times New Roman" w:hAnsi="Cambria Math" w:cs="Times New Roman"/>
                        <w:sz w:val="24"/>
                        <w:szCs w:val="24"/>
                        <w:lang w:eastAsia="uk-UA"/>
                      </w:rPr>
                      <m:t>під</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G</m:t>
                        </m:r>
                      </m:e>
                      <m:sub>
                        <m:r>
                          <w:rPr>
                            <w:rFonts w:ascii="Cambria Math" w:eastAsia="Times New Roman" w:hAnsi="Cambria Math" w:cs="Times New Roman"/>
                            <w:sz w:val="24"/>
                            <w:szCs w:val="24"/>
                            <w:lang w:eastAsia="uk-UA"/>
                          </w:rPr>
                          <m:t>під.факт</m:t>
                        </m:r>
                      </m:sub>
                    </m:sSub>
                    <m:r>
                      <w:rPr>
                        <w:rFonts w:ascii="Cambria Math" w:eastAsia="Times New Roman" w:hAnsi="Cambria Math" w:cs="Times New Roman"/>
                        <w:sz w:val="24"/>
                        <w:szCs w:val="24"/>
                        <w:lang w:eastAsia="uk-UA"/>
                      </w:rPr>
                      <m:t>-G</m:t>
                    </m:r>
                  </m:e>
                  <m:sub>
                    <m:r>
                      <w:rPr>
                        <w:rFonts w:ascii="Cambria Math" w:eastAsia="Times New Roman" w:hAnsi="Cambria Math" w:cs="Times New Roman"/>
                        <w:sz w:val="24"/>
                        <w:szCs w:val="24"/>
                        <w:lang w:eastAsia="uk-UA"/>
                      </w:rPr>
                      <m:t>під.макс</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Т</m:t>
                    </m:r>
                  </m:e>
                  <m:sub>
                    <m:r>
                      <w:rPr>
                        <w:rFonts w:ascii="Cambria Math" w:eastAsia="Times New Roman" w:hAnsi="Cambria Math" w:cs="Times New Roman"/>
                        <w:sz w:val="24"/>
                        <w:szCs w:val="24"/>
                        <w:lang w:eastAsia="uk-UA"/>
                      </w:rPr>
                      <m:t>під.макс</m:t>
                    </m:r>
                  </m:sub>
                </m:sSub>
                <m:r>
                  <w:rPr>
                    <w:rFonts w:ascii="Cambria Math" w:eastAsia="Times New Roman" w:hAnsi="Cambria Math" w:cs="Times New Roman"/>
                    <w:sz w:val="24"/>
                    <w:szCs w:val="24"/>
                    <w:lang w:eastAsia="uk-UA"/>
                  </w:rPr>
                  <m:t>,</m:t>
                </m:r>
              </m:oMath>
            </m:oMathPara>
          </w:p>
          <w:p w14:paraId="64D93FB4"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G</w:t>
            </w:r>
            <w:r w:rsidRPr="006A2D98">
              <w:rPr>
                <w:rFonts w:ascii="Times New Roman" w:eastAsia="Times New Roman" w:hAnsi="Times New Roman" w:cs="Times New Roman"/>
                <w:bCs/>
                <w:sz w:val="24"/>
                <w:szCs w:val="24"/>
                <w:vertAlign w:val="subscript"/>
                <w:lang w:eastAsia="uk-UA"/>
              </w:rPr>
              <w:t>під.факт</w:t>
            </w:r>
            <w:proofErr w:type="spellEnd"/>
            <w:r w:rsidRPr="006A2D98">
              <w:rPr>
                <w:rFonts w:ascii="Times New Roman" w:eastAsia="Times New Roman" w:hAnsi="Times New Roman" w:cs="Times New Roman"/>
                <w:sz w:val="24"/>
                <w:szCs w:val="24"/>
                <w:lang w:eastAsia="uk-UA"/>
              </w:rPr>
              <w:t xml:space="preserve"> – фактичний обсяг підживлення за період, в якому підживлення перевищувало максимальний рівень, </w:t>
            </w:r>
            <w:proofErr w:type="spellStart"/>
            <w:r w:rsidRPr="006A2D98">
              <w:rPr>
                <w:rFonts w:ascii="Times New Roman" w:eastAsia="Times New Roman" w:hAnsi="Times New Roman" w:cs="Times New Roman"/>
                <w:sz w:val="24"/>
                <w:szCs w:val="24"/>
                <w:lang w:eastAsia="uk-UA"/>
              </w:rPr>
              <w:t>тонн</w:t>
            </w:r>
            <w:proofErr w:type="spellEnd"/>
            <w:r w:rsidRPr="006A2D98">
              <w:rPr>
                <w:rFonts w:ascii="Times New Roman" w:eastAsia="Times New Roman" w:hAnsi="Times New Roman" w:cs="Times New Roman"/>
                <w:sz w:val="24"/>
                <w:szCs w:val="24"/>
                <w:lang w:eastAsia="uk-UA"/>
              </w:rPr>
              <w:t>;</w:t>
            </w:r>
          </w:p>
          <w:p w14:paraId="7D6DD6E5"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G</w:t>
            </w:r>
            <w:r w:rsidRPr="006A2D98">
              <w:rPr>
                <w:rFonts w:ascii="Times New Roman" w:eastAsia="Times New Roman" w:hAnsi="Times New Roman" w:cs="Times New Roman"/>
                <w:bCs/>
                <w:sz w:val="24"/>
                <w:szCs w:val="24"/>
                <w:vertAlign w:val="subscript"/>
                <w:lang w:eastAsia="uk-UA"/>
              </w:rPr>
              <w:t>під.макс</w:t>
            </w:r>
            <w:proofErr w:type="spellEnd"/>
            <w:r w:rsidRPr="006A2D98">
              <w:rPr>
                <w:rFonts w:ascii="Times New Roman" w:eastAsia="Times New Roman" w:hAnsi="Times New Roman" w:cs="Times New Roman"/>
                <w:sz w:val="24"/>
                <w:szCs w:val="24"/>
                <w:lang w:eastAsia="uk-UA"/>
              </w:rPr>
              <w:t xml:space="preserve"> – максимальний рівень підживлення теплових мереж, передбачений договором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 xml:space="preserve">, </w:t>
            </w:r>
            <w:proofErr w:type="spellStart"/>
            <w:r w:rsidRPr="006A2D98">
              <w:rPr>
                <w:rFonts w:ascii="Times New Roman" w:eastAsia="Times New Roman" w:hAnsi="Times New Roman" w:cs="Times New Roman"/>
                <w:sz w:val="24"/>
                <w:szCs w:val="24"/>
                <w:lang w:eastAsia="uk-UA"/>
              </w:rPr>
              <w:t>тонн</w:t>
            </w:r>
            <w:proofErr w:type="spellEnd"/>
            <w:r w:rsidRPr="006A2D98">
              <w:rPr>
                <w:rFonts w:ascii="Times New Roman" w:eastAsia="Times New Roman" w:hAnsi="Times New Roman" w:cs="Times New Roman"/>
                <w:sz w:val="24"/>
                <w:szCs w:val="24"/>
                <w:lang w:eastAsia="uk-UA"/>
              </w:rPr>
              <w:t>/година;</w:t>
            </w:r>
          </w:p>
          <w:p w14:paraId="79DA0EB7"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Т</w:t>
            </w:r>
            <w:r w:rsidRPr="006A2D98">
              <w:rPr>
                <w:rFonts w:ascii="Times New Roman" w:eastAsia="Times New Roman" w:hAnsi="Times New Roman" w:cs="Times New Roman"/>
                <w:bCs/>
                <w:sz w:val="24"/>
                <w:szCs w:val="24"/>
                <w:vertAlign w:val="subscript"/>
                <w:lang w:eastAsia="uk-UA"/>
              </w:rPr>
              <w:t>під.макс</w:t>
            </w:r>
            <w:proofErr w:type="spellEnd"/>
            <w:r w:rsidRPr="006A2D98">
              <w:rPr>
                <w:rFonts w:ascii="Times New Roman" w:eastAsia="Times New Roman" w:hAnsi="Times New Roman" w:cs="Times New Roman"/>
                <w:sz w:val="24"/>
                <w:szCs w:val="24"/>
                <w:lang w:eastAsia="uk-UA"/>
              </w:rPr>
              <w:t xml:space="preserve"> – період, в якому підживлення перевищувало максимальний рівень підживлення теплових мереж, годин;</w:t>
            </w:r>
          </w:p>
          <w:p w14:paraId="144F3AFA" w14:textId="77777777" w:rsidR="00DD608D" w:rsidRPr="006A2D98" w:rsidRDefault="00DD608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2) погіршення якості теплоносія в точці продажу в зворотному трубопроводі відносно якості теплоносія відповідно до умов договору </w:t>
            </w:r>
            <w:r w:rsidRPr="006A2D98">
              <w:rPr>
                <w:rFonts w:ascii="Times New Roman" w:hAnsi="Times New Roman" w:cs="Times New Roman"/>
                <w:sz w:val="24"/>
                <w:szCs w:val="24"/>
              </w:rPr>
              <w:t>купівлі-продажу теплової енергії</w:t>
            </w:r>
            <w:r w:rsidRPr="006A2D98">
              <w:rPr>
                <w:rFonts w:ascii="Times New Roman" w:eastAsia="Times New Roman" w:hAnsi="Times New Roman" w:cs="Times New Roman"/>
                <w:sz w:val="24"/>
                <w:szCs w:val="24"/>
                <w:lang w:eastAsia="uk-UA"/>
              </w:rPr>
              <w:t>. Перерахунок здійснюється за формулою</w:t>
            </w:r>
          </w:p>
          <w:p w14:paraId="3E965266" w14:textId="77777777" w:rsidR="00DD608D"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під.</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r>
                  <w:rPr>
                    <w:rFonts w:ascii="Cambria Math" w:eastAsia="Times New Roman" w:hAnsi="Cambria Math" w:cs="Times New Roman"/>
                    <w:sz w:val="24"/>
                    <w:szCs w:val="24"/>
                    <w:lang w:eastAsia="uk-UA"/>
                  </w:rPr>
                  <m:t>,</m:t>
                </m:r>
              </m:oMath>
            </m:oMathPara>
          </w:p>
          <w:p w14:paraId="27E3FB22" w14:textId="77777777" w:rsidR="00DD608D" w:rsidRPr="006A2D98" w:rsidRDefault="00DD608D"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oMath>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сума перерахунку за погіршення якості теплоносія в точці продажу, гривень;</w:t>
            </w:r>
          </w:p>
          <w:p w14:paraId="7026064A" w14:textId="77777777" w:rsidR="00DD608D" w:rsidRPr="006A2D98" w:rsidRDefault="00DD608D"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під</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вартість підживлення у розрахунковому періоді, гривень;</w:t>
            </w:r>
          </w:p>
          <w:p w14:paraId="7DCC34E6" w14:textId="77777777" w:rsidR="00DD608D" w:rsidRPr="006A2D98" w:rsidRDefault="00DD608D"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1E164AAD" w14:textId="77777777" w:rsidR="00DD608D" w:rsidRPr="006A2D98" w:rsidRDefault="00BA679A"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sz w:val="24"/>
                <w:szCs w:val="24"/>
                <w:lang w:eastAsia="uk-UA"/>
              </w:rPr>
              <w:t xml:space="preserve"> = 0,1 – коефіцієнт розміру перерахунку за недотримання якості;</w:t>
            </w:r>
          </w:p>
          <w:p w14:paraId="54B55E18" w14:textId="043378E3" w:rsidR="00DD608D" w:rsidRPr="006A2D98" w:rsidRDefault="00BA679A"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кп+</m:t>
                  </m:r>
                </m:sup>
              </m:sSubSup>
            </m:oMath>
            <w:r w:rsidR="00DD608D" w:rsidRPr="006A2D98">
              <w:rPr>
                <w:rFonts w:ascii="Times New Roman" w:eastAsia="Times New Roman" w:hAnsi="Times New Roman" w:cs="Times New Roman"/>
                <w:sz w:val="24"/>
                <w:szCs w:val="24"/>
                <w:lang w:eastAsia="uk-UA"/>
              </w:rPr>
              <w:t xml:space="preserve"> – кількість календарних днів, в яких було зафіксовано погіршення якості підживлення.</w:t>
            </w:r>
          </w:p>
        </w:tc>
        <w:tc>
          <w:tcPr>
            <w:tcW w:w="6967" w:type="dxa"/>
          </w:tcPr>
          <w:p w14:paraId="5D7B14EC" w14:textId="716693E0"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55DE7C2C" w14:textId="77777777" w:rsidR="00DD608D" w:rsidRPr="006A2D98" w:rsidRDefault="00DD608D"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2C7723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7.2.2. Теплогенеруюча організація здійснює перерахунки у бік збільшення (за наявності відповідного </w:t>
            </w:r>
            <w:proofErr w:type="spellStart"/>
            <w:r w:rsidRPr="006A2D98">
              <w:rPr>
                <w:rFonts w:ascii="Times New Roman" w:eastAsia="Times New Roman" w:hAnsi="Times New Roman" w:cs="Times New Roman"/>
                <w:sz w:val="24"/>
                <w:szCs w:val="24"/>
              </w:rPr>
              <w:t>акта</w:t>
            </w:r>
            <w:proofErr w:type="spellEnd"/>
            <w:r w:rsidRPr="006A2D98">
              <w:rPr>
                <w:rFonts w:ascii="Times New Roman" w:eastAsia="Times New Roman" w:hAnsi="Times New Roman" w:cs="Times New Roman"/>
                <w:sz w:val="24"/>
                <w:szCs w:val="24"/>
              </w:rPr>
              <w:t>, що підтверджує недотримання договірних відносин) за:</w:t>
            </w:r>
          </w:p>
          <w:p w14:paraId="3875756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 погіршення якості теплоносія </w:t>
            </w:r>
            <w:r w:rsidRPr="006A2D98">
              <w:rPr>
                <w:rFonts w:ascii="Times New Roman" w:eastAsia="Times New Roman" w:hAnsi="Times New Roman" w:cs="Times New Roman"/>
                <w:b/>
                <w:bCs/>
                <w:sz w:val="24"/>
                <w:szCs w:val="24"/>
              </w:rPr>
              <w:t>щодо показника жорсткості мережевої</w:t>
            </w:r>
            <w:r w:rsidRPr="006A2D98">
              <w:rPr>
                <w:rFonts w:ascii="Times New Roman" w:eastAsia="Times New Roman" w:hAnsi="Times New Roman" w:cs="Times New Roman"/>
                <w:sz w:val="24"/>
                <w:szCs w:val="24"/>
              </w:rPr>
              <w:t xml:space="preserve"> в точці продажу в зворотному трубопроводі відносно якості теплоносія відповідно до умов договору купівлі-продажу теплової енергії. Перерахунок здійснюється за формулою </w:t>
            </w:r>
            <w:proofErr w:type="spellStart"/>
            <w:r w:rsidRPr="006A2D98">
              <w:rPr>
                <w:rFonts w:ascii="Times New Roman" w:eastAsia="Times New Roman" w:hAnsi="Times New Roman" w:cs="Times New Roman"/>
                <w:sz w:val="24"/>
                <w:szCs w:val="24"/>
              </w:rPr>
              <w:t>С_як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 П_(під.)/</w:t>
            </w:r>
            <w:proofErr w:type="spellStart"/>
            <w:r w:rsidRPr="006A2D98">
              <w:rPr>
                <w:rFonts w:ascii="Times New Roman" w:eastAsia="Times New Roman" w:hAnsi="Times New Roman" w:cs="Times New Roman"/>
                <w:sz w:val="24"/>
                <w:szCs w:val="24"/>
              </w:rPr>
              <w:t>М×К_як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d_як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w:t>
            </w:r>
          </w:p>
          <w:p w14:paraId="0D24FC6F"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де </w:t>
            </w:r>
            <w:proofErr w:type="spellStart"/>
            <w:r w:rsidRPr="006A2D98">
              <w:rPr>
                <w:rFonts w:ascii="Times New Roman" w:eastAsia="Times New Roman" w:hAnsi="Times New Roman" w:cs="Times New Roman"/>
                <w:sz w:val="24"/>
                <w:szCs w:val="24"/>
              </w:rPr>
              <w:t>С_як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 сума перерахунку за погіршення якості теплоносія в точці продажу, гривень;</w:t>
            </w:r>
          </w:p>
          <w:p w14:paraId="5EF4F1E8"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Ппід</w:t>
            </w:r>
            <w:proofErr w:type="spellEnd"/>
            <w:r w:rsidRPr="006A2D98">
              <w:rPr>
                <w:rFonts w:ascii="Times New Roman" w:eastAsia="Times New Roman" w:hAnsi="Times New Roman" w:cs="Times New Roman"/>
                <w:sz w:val="24"/>
                <w:szCs w:val="24"/>
              </w:rPr>
              <w:t xml:space="preserve">.– вартість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 у розрахунковому періоді, гривень;</w:t>
            </w:r>
          </w:p>
          <w:p w14:paraId="75F14B56"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M – кількість календарних днів у відповідному періоді;</w:t>
            </w:r>
          </w:p>
          <w:p w14:paraId="44E41E53"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К_як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 = 0,1 – коефіцієнт розміру перерахунку за недотримання якості;</w:t>
            </w:r>
          </w:p>
          <w:p w14:paraId="701BBCD2" w14:textId="77777777" w:rsidR="00DD608D" w:rsidRPr="006A2D98" w:rsidRDefault="00DD608D"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d_як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кп</w:t>
            </w:r>
            <w:proofErr w:type="spellEnd"/>
            <w:r w:rsidRPr="006A2D98">
              <w:rPr>
                <w:rFonts w:ascii="Times New Roman" w:eastAsia="Times New Roman" w:hAnsi="Times New Roman" w:cs="Times New Roman"/>
                <w:sz w:val="24"/>
                <w:szCs w:val="24"/>
              </w:rPr>
              <w:t>+) – кількість календарних днів, в яких було зафіксовано погіршення якості підживлення.</w:t>
            </w:r>
          </w:p>
          <w:p w14:paraId="57EC049F"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p w14:paraId="59C606DA" w14:textId="77777777" w:rsidR="00DD608D" w:rsidRPr="006A2D98" w:rsidRDefault="00DD608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CE79D21" w14:textId="2401AA59"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lastRenderedPageBreak/>
              <w:t>З метою усунення можливих різних трактувань показника якості теплоносія між сторонами по договору, необхідно уточнення щодо якого саме показника йде мова.</w:t>
            </w:r>
          </w:p>
        </w:tc>
        <w:tc>
          <w:tcPr>
            <w:tcW w:w="3535" w:type="dxa"/>
          </w:tcPr>
          <w:p w14:paraId="542875A8" w14:textId="53A0B3CD" w:rsidR="00734003"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734003" w:rsidRPr="006A2D98">
              <w:rPr>
                <w:rFonts w:ascii="Times New Roman" w:hAnsi="Times New Roman" w:cs="Times New Roman"/>
                <w:b/>
                <w:sz w:val="24"/>
                <w:szCs w:val="24"/>
              </w:rPr>
              <w:t>астково</w:t>
            </w:r>
            <w:proofErr w:type="spellEnd"/>
            <w:r w:rsidR="00734003" w:rsidRPr="006A2D98">
              <w:rPr>
                <w:rFonts w:ascii="Times New Roman" w:hAnsi="Times New Roman" w:cs="Times New Roman"/>
                <w:b/>
                <w:sz w:val="24"/>
                <w:szCs w:val="24"/>
              </w:rPr>
              <w:t xml:space="preserve"> враховано</w:t>
            </w:r>
          </w:p>
          <w:p w14:paraId="2F368E77" w14:textId="62FEE409" w:rsidR="00734003"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734003" w:rsidRPr="006A2D98">
              <w:rPr>
                <w:rFonts w:ascii="Times New Roman" w:hAnsi="Times New Roman" w:cs="Times New Roman"/>
                <w:sz w:val="24"/>
                <w:szCs w:val="24"/>
              </w:rPr>
              <w:t>:</w:t>
            </w:r>
          </w:p>
          <w:p w14:paraId="0A349DC3" w14:textId="2EB6CB91" w:rsidR="00734003" w:rsidRPr="006A2D98" w:rsidRDefault="00734003"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«7.2.2. Теплогенеруюча організація здійснює перерахунки у бік збільшення (за наявності відповідного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що підтверджує недотримання договірних відносин) за:</w:t>
            </w:r>
          </w:p>
          <w:p w14:paraId="35AC4C9F" w14:textId="5E322AD0" w:rsidR="00734003" w:rsidRPr="006A2D98" w:rsidRDefault="00734003"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5B3C5E0C" w14:textId="3C0F1531" w:rsidR="00734003" w:rsidRPr="006A2D98" w:rsidRDefault="00734003"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 погіршення якості теплоносія </w:t>
            </w:r>
            <w:bookmarkStart w:id="53" w:name="_Hlk198823640"/>
            <w:r w:rsidRPr="006A2D98">
              <w:rPr>
                <w:rFonts w:ascii="Times New Roman" w:hAnsi="Times New Roman" w:cs="Times New Roman"/>
                <w:b/>
                <w:sz w:val="24"/>
                <w:szCs w:val="24"/>
              </w:rPr>
              <w:t xml:space="preserve">щодо показника жорсткості </w:t>
            </w:r>
            <w:r w:rsidR="00C81D31" w:rsidRPr="006A2D98">
              <w:rPr>
                <w:rFonts w:ascii="Times New Roman" w:hAnsi="Times New Roman" w:cs="Times New Roman"/>
                <w:b/>
                <w:sz w:val="24"/>
                <w:szCs w:val="24"/>
              </w:rPr>
              <w:t>теплоносія</w:t>
            </w:r>
            <w:r w:rsidRPr="006A2D98">
              <w:rPr>
                <w:rFonts w:ascii="Times New Roman" w:hAnsi="Times New Roman" w:cs="Times New Roman"/>
                <w:sz w:val="24"/>
                <w:szCs w:val="24"/>
              </w:rPr>
              <w:t xml:space="preserve"> </w:t>
            </w:r>
            <w:bookmarkEnd w:id="53"/>
            <w:r w:rsidRPr="006A2D98">
              <w:rPr>
                <w:rFonts w:ascii="Times New Roman" w:hAnsi="Times New Roman" w:cs="Times New Roman"/>
                <w:sz w:val="24"/>
                <w:szCs w:val="24"/>
              </w:rPr>
              <w:t xml:space="preserve">в точці продажу в зворотному трубопроводі відносно якості теплоносія відповідно до умов договору купівлі-продажу теплової енергії. Перерахунок здійснюється за формулою </w:t>
            </w:r>
          </w:p>
          <w:p w14:paraId="372DFD3B" w14:textId="45A16213" w:rsidR="00734003" w:rsidRPr="006A2D98" w:rsidRDefault="00734003"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w:t>
            </w:r>
          </w:p>
          <w:p w14:paraId="77BF560F" w14:textId="77777777" w:rsidR="00734003" w:rsidRPr="006A2D98" w:rsidRDefault="00734003"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7A58824B" w14:textId="7A9315FC" w:rsidR="00734003" w:rsidRPr="006A2D98" w:rsidRDefault="00734003"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З точки зору договору купівлі-продажу теплової </w:t>
            </w:r>
            <w:r w:rsidRPr="006A2D98">
              <w:rPr>
                <w:rFonts w:ascii="Times New Roman" w:eastAsia="Times New Roman" w:hAnsi="Times New Roman" w:cs="Times New Roman"/>
                <w:sz w:val="24"/>
                <w:szCs w:val="24"/>
                <w:lang w:eastAsia="uk-UA"/>
              </w:rPr>
              <w:lastRenderedPageBreak/>
              <w:t>енергії відсутнє поняття заповнення</w:t>
            </w:r>
          </w:p>
          <w:p w14:paraId="308B6A7D" w14:textId="77777777" w:rsidR="00734003" w:rsidRPr="006A2D98" w:rsidRDefault="00734003"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6C83CFBB" w14:textId="77777777" w:rsidR="00DD608D" w:rsidRPr="006A2D98" w:rsidRDefault="00DD608D" w:rsidP="006A2D98">
            <w:pPr>
              <w:shd w:val="clear" w:color="auto" w:fill="FFFFFF" w:themeFill="background1"/>
              <w:spacing w:line="240" w:lineRule="auto"/>
              <w:jc w:val="both"/>
              <w:rPr>
                <w:rFonts w:ascii="Times New Roman" w:hAnsi="Times New Roman" w:cs="Times New Roman"/>
                <w:sz w:val="24"/>
                <w:szCs w:val="24"/>
              </w:rPr>
            </w:pPr>
          </w:p>
        </w:tc>
      </w:tr>
      <w:tr w:rsidR="006735DF" w:rsidRPr="006A2D98" w14:paraId="68D2B816" w14:textId="77777777" w:rsidTr="00FD2CE0">
        <w:tc>
          <w:tcPr>
            <w:tcW w:w="4661" w:type="dxa"/>
          </w:tcPr>
          <w:p w14:paraId="148AA3C6" w14:textId="48212287" w:rsidR="000731E4" w:rsidRPr="006A2D98" w:rsidRDefault="005E171A" w:rsidP="006A2D98">
            <w:pPr>
              <w:shd w:val="clear" w:color="auto" w:fill="FFFFFF" w:themeFill="background1"/>
              <w:spacing w:line="240" w:lineRule="auto"/>
              <w:ind w:firstLine="709"/>
              <w:contextualSpacing/>
              <w:jc w:val="both"/>
              <w:rPr>
                <w:rFonts w:ascii="Times New Roman" w:eastAsia="Times New Roman" w:hAnsi="Times New Roman" w:cs="Times New Roman"/>
                <w:b/>
                <w:sz w:val="24"/>
                <w:szCs w:val="24"/>
                <w:lang w:eastAsia="uk-UA"/>
              </w:rPr>
            </w:pPr>
            <w:r w:rsidRPr="006A2D98">
              <w:rPr>
                <w:rFonts w:ascii="Times New Roman" w:eastAsia="Times New Roman" w:hAnsi="Times New Roman" w:cs="Times New Roman"/>
                <w:b/>
                <w:sz w:val="24"/>
                <w:szCs w:val="24"/>
                <w:lang w:eastAsia="uk-UA"/>
              </w:rPr>
              <w:lastRenderedPageBreak/>
              <w:t>Пункт відсутній</w:t>
            </w:r>
          </w:p>
        </w:tc>
        <w:tc>
          <w:tcPr>
            <w:tcW w:w="6967" w:type="dxa"/>
          </w:tcPr>
          <w:p w14:paraId="76ED1B80" w14:textId="70CBC61F" w:rsidR="000731E4" w:rsidRPr="006A2D98" w:rsidRDefault="000731E4"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4968D708"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679FB4AA" w14:textId="77777777" w:rsidR="000731E4" w:rsidRPr="006A2D98" w:rsidRDefault="000731E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Додати пункт</w:t>
            </w:r>
            <w:r w:rsidRPr="006A2D98">
              <w:rPr>
                <w:rFonts w:ascii="Times New Roman" w:hAnsi="Times New Roman" w:cs="Times New Roman"/>
                <w:sz w:val="24"/>
                <w:szCs w:val="24"/>
                <w:lang w:val="ru-RU"/>
              </w:rPr>
              <w:t xml:space="preserve"> </w:t>
            </w:r>
            <w:r w:rsidRPr="006A2D98">
              <w:rPr>
                <w:rFonts w:ascii="Times New Roman" w:hAnsi="Times New Roman" w:cs="Times New Roman"/>
                <w:sz w:val="24"/>
                <w:szCs w:val="24"/>
              </w:rPr>
              <w:t>7.2.3</w:t>
            </w:r>
          </w:p>
          <w:p w14:paraId="74E2B9B1" w14:textId="77777777"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7.2.3</w:t>
            </w:r>
            <w:r w:rsidRPr="006A2D98">
              <w:rPr>
                <w:rFonts w:ascii="Times New Roman" w:hAnsi="Times New Roman" w:cs="Times New Roman"/>
                <w:sz w:val="24"/>
                <w:szCs w:val="24"/>
                <w:lang w:val="ru-RU"/>
              </w:rPr>
              <w:t xml:space="preserve"> </w:t>
            </w:r>
            <w:r w:rsidRPr="006A2D98">
              <w:rPr>
                <w:rFonts w:ascii="Times New Roman" w:hAnsi="Times New Roman" w:cs="Times New Roman"/>
                <w:sz w:val="24"/>
                <w:szCs w:val="24"/>
              </w:rPr>
              <w:t>У разі щомісячної зміни для теплогенеруючої організації згідно з умовами договору постачання природного газу ціни природного газу (без</w:t>
            </w:r>
          </w:p>
          <w:p w14:paraId="38FAB6A2" w14:textId="77777777"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теплогенеруюча організація змінює розмір нарахувань за спожиту теплову енергію для відповідної категорії споживачів теплової енергії, яка врахована в об’ємах купівлі-продажу теплопостачальної організації.</w:t>
            </w:r>
          </w:p>
          <w:p w14:paraId="053D3E18" w14:textId="77777777"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Підставою для зміни розміру нарахувань за спожиту теплову енергію є умова, коли ціна природного газу (без урахування зміни тарифів на послуги з транспортування та розподілу природного газу, торговельної надбавки</w:t>
            </w:r>
          </w:p>
          <w:p w14:paraId="1983DF03" w14:textId="77777777"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(націнки) постачальника), придбаного теплогенеруючою організацією у</w:t>
            </w:r>
          </w:p>
          <w:p w14:paraId="730F23B8" w14:textId="77777777"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відповідному місяці, є відмінною (більшою або меншою) від ціни природного газу (без урахування зміни тарифів на послуги з транспортування та розподілу</w:t>
            </w:r>
          </w:p>
          <w:p w14:paraId="26DA3B70" w14:textId="77777777"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природного газу, торговельної надбавки (націнки) постачальника), врахованої у структурі тарифів на теплову енергію, встановлених уповноваженими органами для відповідної категорії споживачів.</w:t>
            </w:r>
          </w:p>
          <w:p w14:paraId="1D26F941" w14:textId="0751899F"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Формула розрахунку аналогічно п.8.1.2</w:t>
            </w:r>
          </w:p>
          <w:p w14:paraId="5E193B3A" w14:textId="09020F31"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p>
          <w:p w14:paraId="1E291EBD" w14:textId="77777777" w:rsidR="000731E4" w:rsidRPr="006A2D98" w:rsidRDefault="000731E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5B9AE03" w14:textId="72D35486" w:rsidR="000731E4" w:rsidRPr="006A2D98" w:rsidRDefault="000731E4"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eastAsia="Times New Roman" w:hAnsi="Times New Roman" w:cs="Times New Roman"/>
                <w:iCs/>
                <w:sz w:val="24"/>
                <w:szCs w:val="24"/>
                <w:bdr w:val="none" w:sz="0" w:space="0" w:color="auto" w:frame="1"/>
                <w:lang w:eastAsia="uk-UA"/>
              </w:rPr>
              <w:t>Для врегулювання питання компенсації ціни газу між теплогенеруючою та теплопостачальною організаціями в тарифі на виробництво теплогенеруючої організації</w:t>
            </w:r>
          </w:p>
        </w:tc>
        <w:tc>
          <w:tcPr>
            <w:tcW w:w="3535" w:type="dxa"/>
          </w:tcPr>
          <w:p w14:paraId="4F336260" w14:textId="1EFA4B2E" w:rsidR="000731E4"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B91311" w:rsidRPr="006A2D98">
              <w:rPr>
                <w:rFonts w:ascii="Times New Roman" w:hAnsi="Times New Roman" w:cs="Times New Roman"/>
                <w:b/>
                <w:sz w:val="24"/>
                <w:szCs w:val="24"/>
              </w:rPr>
              <w:t>е враховано</w:t>
            </w:r>
          </w:p>
          <w:p w14:paraId="5F555CB7" w14:textId="68D5E31D" w:rsidR="00B91311" w:rsidRPr="006A2D98" w:rsidRDefault="00B9131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Протирічить вимога постанови КМУ від 10.11.2021 № 1209 «Деякі питання нарахування (визначення) плати за теплову енергію, послуги з постачання теплової енергії та постачання гарячої води у зв’язку із зміною ціни природного газу»</w:t>
            </w:r>
          </w:p>
        </w:tc>
      </w:tr>
      <w:tr w:rsidR="00DF572E" w:rsidRPr="006A2D98" w14:paraId="3A510194" w14:textId="77777777" w:rsidTr="00FD2CE0">
        <w:tc>
          <w:tcPr>
            <w:tcW w:w="4661" w:type="dxa"/>
          </w:tcPr>
          <w:p w14:paraId="1E6EA81A" w14:textId="61B03509" w:rsidR="00DF572E" w:rsidRPr="006A2D98" w:rsidRDefault="00DF572E" w:rsidP="006A2D98">
            <w:pPr>
              <w:pStyle w:val="a0"/>
              <w:shd w:val="clear" w:color="auto" w:fill="FFFFFF" w:themeFill="background1"/>
              <w:spacing w:after="0"/>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7.3. Особливості перерахунків для договору транспортування теплової енергії</w:t>
            </w:r>
          </w:p>
          <w:p w14:paraId="1633B0BC" w14:textId="77777777" w:rsidR="00DF572E" w:rsidRPr="006A2D98" w:rsidRDefault="00DF572E"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7.3.1. Теплотранспортуюча організація здійснює перерахунки у бік зменшення за:</w:t>
            </w:r>
          </w:p>
          <w:p w14:paraId="72496919"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1) перевищення встановлених строків проведення аварійно-відновлювальних робіт на об’єктах, що забезпечують транспортування теплової енергії та належать </w:t>
            </w:r>
            <w:proofErr w:type="spellStart"/>
            <w:r w:rsidRPr="006A2D98">
              <w:rPr>
                <w:rFonts w:ascii="Times New Roman" w:eastAsia="Times New Roman" w:hAnsi="Times New Roman" w:cs="Times New Roman"/>
                <w:sz w:val="24"/>
                <w:szCs w:val="24"/>
                <w:lang w:eastAsia="uk-UA"/>
              </w:rPr>
              <w:t>теплотранспортуючій</w:t>
            </w:r>
            <w:proofErr w:type="spellEnd"/>
            <w:r w:rsidRPr="006A2D98">
              <w:rPr>
                <w:rFonts w:ascii="Times New Roman" w:eastAsia="Times New Roman" w:hAnsi="Times New Roman" w:cs="Times New Roman"/>
                <w:sz w:val="24"/>
                <w:szCs w:val="24"/>
                <w:lang w:eastAsia="uk-UA"/>
              </w:rPr>
              <w:t xml:space="preserve"> організації на праві власності чи іншому речовому праві, у розмірі, визначеному договором </w:t>
            </w:r>
            <w:r w:rsidRPr="006A2D98">
              <w:rPr>
                <w:rFonts w:ascii="Times New Roman" w:hAnsi="Times New Roman" w:cs="Times New Roman"/>
                <w:sz w:val="24"/>
                <w:szCs w:val="24"/>
              </w:rPr>
              <w:t>транспортування теплової енергії</w:t>
            </w:r>
            <w:r w:rsidRPr="006A2D98">
              <w:rPr>
                <w:rFonts w:ascii="Times New Roman" w:eastAsia="Times New Roman" w:hAnsi="Times New Roman" w:cs="Times New Roman"/>
                <w:sz w:val="24"/>
                <w:szCs w:val="24"/>
                <w:lang w:eastAsia="uk-UA"/>
              </w:rPr>
              <w:t>. Перерахунок здійснюється за формулою</w:t>
            </w:r>
          </w:p>
          <w:p w14:paraId="0551DAFF"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i/>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тр</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×0,1×</m:t>
              </m:r>
              <m:sSub>
                <m:sSubPr>
                  <m:ctrlPr>
                    <w:rPr>
                      <w:rFonts w:ascii="Cambria Math" w:eastAsia="Times New Roman" w:hAnsi="Cambria Math" w:cs="Times New Roman"/>
                      <w:i/>
                      <w:sz w:val="24"/>
                      <w:szCs w:val="24"/>
                      <w:lang w:eastAsia="uk-UA"/>
                    </w:rPr>
                  </m:ctrlPr>
                </m:sSubPr>
                <m:e>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тр-</m:t>
                      </m:r>
                    </m:sup>
                  </m:sSubSup>
                </m:e>
                <m:sub/>
              </m:sSub>
            </m:oMath>
            <w:r w:rsidR="00DF572E" w:rsidRPr="006A2D98">
              <w:rPr>
                <w:rFonts w:ascii="Times New Roman" w:eastAsia="Times New Roman" w:hAnsi="Times New Roman" w:cs="Times New Roman"/>
                <w:i/>
                <w:sz w:val="24"/>
                <w:szCs w:val="24"/>
                <w:lang w:eastAsia="uk-UA"/>
              </w:rPr>
              <w:t>,</w:t>
            </w:r>
          </w:p>
          <w:p w14:paraId="304B264E" w14:textId="77777777" w:rsidR="00DF572E" w:rsidRPr="006A2D98" w:rsidRDefault="00DF572E"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тр-</m:t>
                  </m:r>
                </m:sup>
              </m:sSubSup>
            </m:oMath>
            <w:r w:rsidRPr="006A2D98">
              <w:rPr>
                <w:rFonts w:ascii="Times New Roman" w:eastAsia="Times New Roman" w:hAnsi="Times New Roman" w:cs="Times New Roman"/>
                <w:sz w:val="24"/>
                <w:szCs w:val="24"/>
                <w:lang w:eastAsia="uk-UA"/>
              </w:rPr>
              <w:t>– сума перерахунку за перевищення строків проведення теплотранспортуючою організацією аварійно-відновлювальних робіт, гривень;</w:t>
            </w:r>
          </w:p>
          <w:p w14:paraId="4E09449E" w14:textId="77777777" w:rsidR="00DF572E" w:rsidRPr="006A2D98" w:rsidRDefault="00DF572E"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sz w:val="24"/>
                <w:szCs w:val="24"/>
                <w:vertAlign w:val="subscript"/>
                <w:lang w:eastAsia="uk-UA"/>
              </w:rPr>
              <w:t>тр</w:t>
            </w:r>
            <w:proofErr w:type="spellEnd"/>
            <w:r w:rsidRPr="006A2D98">
              <w:rPr>
                <w:rFonts w:ascii="Times New Roman" w:eastAsia="Times New Roman" w:hAnsi="Times New Roman" w:cs="Times New Roman"/>
                <w:sz w:val="24"/>
                <w:szCs w:val="24"/>
                <w:lang w:eastAsia="uk-UA"/>
              </w:rPr>
              <w:t xml:space="preserve"> – планова вартість транспортування теплової енергії, відповідно до договору, у відповідному періоді, гривень;</w:t>
            </w:r>
          </w:p>
          <w:p w14:paraId="549A49C6" w14:textId="77777777" w:rsidR="00DF572E" w:rsidRPr="006A2D98" w:rsidRDefault="00DF572E"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3E0D0BBE" w14:textId="77777777" w:rsidR="00DF572E" w:rsidRPr="006A2D98" w:rsidRDefault="00BA679A"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sz w:val="24"/>
                <w:szCs w:val="24"/>
                <w:lang w:eastAsia="uk-UA"/>
              </w:rPr>
              <w:t xml:space="preserve"> – кількість календарних днів перевищення встановлених строків проведення аварійно-відновлювальних робіт (перерви в транспортуванні теплової енергії).</w:t>
            </w:r>
          </w:p>
          <w:p w14:paraId="2A93D321"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2) невідповідність температури теплоносія температурному графіку теплової мережі в точці виходу з </w:t>
            </w:r>
            <w:r w:rsidRPr="006A2D98">
              <w:rPr>
                <w:rFonts w:ascii="Times New Roman" w:hAnsi="Times New Roman" w:cs="Times New Roman"/>
                <w:sz w:val="24"/>
                <w:szCs w:val="24"/>
              </w:rPr>
              <w:t xml:space="preserve">теплової мережі </w:t>
            </w:r>
            <w:r w:rsidRPr="006A2D98">
              <w:rPr>
                <w:rFonts w:ascii="Times New Roman" w:eastAsia="Times New Roman" w:hAnsi="Times New Roman" w:cs="Times New Roman"/>
                <w:sz w:val="24"/>
                <w:szCs w:val="24"/>
                <w:lang w:eastAsia="uk-UA"/>
              </w:rPr>
              <w:t xml:space="preserve">в частині температури подавального трубопроводу відповідно до </w:t>
            </w:r>
            <w:r w:rsidRPr="006A2D98">
              <w:rPr>
                <w:rFonts w:ascii="Times New Roman" w:eastAsia="Times New Roman" w:hAnsi="Times New Roman" w:cs="Times New Roman"/>
                <w:sz w:val="24"/>
                <w:szCs w:val="24"/>
                <w:lang w:eastAsia="uk-UA"/>
              </w:rPr>
              <w:lastRenderedPageBreak/>
              <w:t xml:space="preserve">умов договору </w:t>
            </w:r>
            <w:r w:rsidRPr="006A2D98">
              <w:rPr>
                <w:rFonts w:ascii="Times New Roman" w:hAnsi="Times New Roman" w:cs="Times New Roman"/>
                <w:sz w:val="24"/>
                <w:szCs w:val="24"/>
              </w:rPr>
              <w:t>транспортування теплової енергії</w:t>
            </w:r>
            <w:r w:rsidRPr="006A2D98">
              <w:rPr>
                <w:rFonts w:ascii="Times New Roman" w:eastAsia="Times New Roman" w:hAnsi="Times New Roman" w:cs="Times New Roman"/>
                <w:sz w:val="24"/>
                <w:szCs w:val="24"/>
                <w:lang w:eastAsia="uk-UA"/>
              </w:rPr>
              <w:t xml:space="preserve">. Перерахунок здійснюється </w:t>
            </w:r>
            <w:r w:rsidRPr="006A2D98">
              <w:rPr>
                <w:rFonts w:ascii="Times New Roman" w:hAnsi="Times New Roman" w:cs="Times New Roman"/>
                <w:sz w:val="24"/>
                <w:szCs w:val="24"/>
              </w:rPr>
              <w:t>у разі додержання відповідних параметрів замовником в точці входу в теплову мережу</w:t>
            </w:r>
            <w:r w:rsidRPr="006A2D98">
              <w:rPr>
                <w:rFonts w:ascii="Times New Roman" w:eastAsia="Times New Roman" w:hAnsi="Times New Roman" w:cs="Times New Roman"/>
                <w:sz w:val="24"/>
                <w:szCs w:val="24"/>
                <w:lang w:eastAsia="uk-UA"/>
              </w:rPr>
              <w:t xml:space="preserve"> за формулою</w:t>
            </w:r>
          </w:p>
          <w:p w14:paraId="04176C16" w14:textId="77777777" w:rsidR="00DF572E" w:rsidRPr="006A2D98" w:rsidRDefault="00BA679A" w:rsidP="006A2D98">
            <w:pPr>
              <w:shd w:val="clear" w:color="auto" w:fill="FFFFFF" w:themeFill="background1"/>
              <w:spacing w:line="240" w:lineRule="auto"/>
              <w:contextualSpacing/>
              <w:jc w:val="both"/>
              <w:rPr>
                <w:rFonts w:ascii="Times New Roman" w:eastAsia="Times New Roman" w:hAnsi="Times New Roman" w:cs="Times New Roman"/>
                <w:i/>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т.е.</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oMath>
            </m:oMathPara>
          </w:p>
          <w:p w14:paraId="119A4C54"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тр</m:t>
                  </m:r>
                </m:sup>
              </m:sSubSup>
            </m:oMath>
            <w:r w:rsidRPr="006A2D98">
              <w:rPr>
                <w:rFonts w:ascii="Times New Roman" w:eastAsia="Times New Roman" w:hAnsi="Times New Roman" w:cs="Times New Roman"/>
                <w:sz w:val="24"/>
                <w:szCs w:val="24"/>
                <w:lang w:eastAsia="uk-UA"/>
              </w:rPr>
              <w:t>– сума перерахунку за невідповідність температури теплоносія, гривень;</w:t>
            </w:r>
          </w:p>
          <w:p w14:paraId="676EFF2A"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т.е</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xml:space="preserve"> – вартість протранспортованої теплової енергії у розрахунковому періоді через точку виходу з </w:t>
            </w:r>
            <w:r w:rsidRPr="006A2D98">
              <w:rPr>
                <w:rFonts w:ascii="Times New Roman" w:hAnsi="Times New Roman" w:cs="Times New Roman"/>
                <w:sz w:val="24"/>
                <w:szCs w:val="24"/>
              </w:rPr>
              <w:t>теплової мережі</w:t>
            </w:r>
            <w:r w:rsidRPr="006A2D98">
              <w:rPr>
                <w:rFonts w:ascii="Times New Roman" w:eastAsia="Times New Roman" w:hAnsi="Times New Roman" w:cs="Times New Roman"/>
                <w:sz w:val="24"/>
                <w:szCs w:val="24"/>
                <w:lang w:eastAsia="uk-UA"/>
              </w:rPr>
              <w:t>, гривень;</w:t>
            </w:r>
          </w:p>
          <w:p w14:paraId="283FE77E"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36A0A291"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sz w:val="24"/>
                <w:szCs w:val="24"/>
                <w:lang w:eastAsia="uk-UA"/>
              </w:rPr>
              <w:t xml:space="preserve"> – коефіцієнт розміру перерахунку за недотримання температурного графіку, який дорівнює:</w:t>
            </w:r>
          </w:p>
          <w:p w14:paraId="4B896DB1"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0,1 – у разі зниження температури теплоносія у подавальному трубопроводі в точці виходу з </w:t>
            </w:r>
            <w:r w:rsidRPr="006A2D98">
              <w:rPr>
                <w:rFonts w:ascii="Times New Roman" w:hAnsi="Times New Roman" w:cs="Times New Roman"/>
                <w:sz w:val="24"/>
                <w:szCs w:val="24"/>
              </w:rPr>
              <w:t>теплової мережі</w:t>
            </w:r>
            <w:r w:rsidRPr="006A2D98">
              <w:rPr>
                <w:rFonts w:ascii="Times New Roman" w:eastAsia="Times New Roman" w:hAnsi="Times New Roman" w:cs="Times New Roman"/>
                <w:sz w:val="24"/>
                <w:szCs w:val="24"/>
                <w:lang w:eastAsia="uk-UA"/>
              </w:rPr>
              <w:t xml:space="preserve"> на 10 відсотків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транспортування теплової енергії</w:t>
            </w:r>
            <w:r w:rsidRPr="006A2D98">
              <w:rPr>
                <w:rFonts w:ascii="Times New Roman" w:eastAsia="Times New Roman" w:hAnsi="Times New Roman" w:cs="Times New Roman"/>
                <w:sz w:val="24"/>
                <w:szCs w:val="24"/>
                <w:lang w:eastAsia="uk-UA"/>
              </w:rPr>
              <w:t>;</w:t>
            </w:r>
          </w:p>
          <w:p w14:paraId="7241F10B"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0,2 – у разі зниження температури теплоносія у подавальному трубопроводі в точці виходу з </w:t>
            </w:r>
            <w:r w:rsidRPr="006A2D98">
              <w:rPr>
                <w:rFonts w:ascii="Times New Roman" w:hAnsi="Times New Roman" w:cs="Times New Roman"/>
                <w:sz w:val="24"/>
                <w:szCs w:val="24"/>
              </w:rPr>
              <w:t>теплової мережі</w:t>
            </w:r>
            <w:r w:rsidRPr="006A2D98">
              <w:rPr>
                <w:rFonts w:ascii="Times New Roman" w:eastAsia="Times New Roman" w:hAnsi="Times New Roman" w:cs="Times New Roman"/>
                <w:sz w:val="24"/>
                <w:szCs w:val="24"/>
                <w:lang w:eastAsia="uk-UA"/>
              </w:rPr>
              <w:t xml:space="preserve"> від 11 до 19 відсотків від значень температури, визначених температурним графіком відповідно до договору </w:t>
            </w:r>
            <w:r w:rsidRPr="006A2D98">
              <w:rPr>
                <w:rFonts w:ascii="Times New Roman" w:hAnsi="Times New Roman" w:cs="Times New Roman"/>
                <w:sz w:val="24"/>
                <w:szCs w:val="24"/>
              </w:rPr>
              <w:t>транспортування теплової енергії</w:t>
            </w:r>
            <w:r w:rsidRPr="006A2D98">
              <w:rPr>
                <w:rFonts w:ascii="Times New Roman" w:eastAsia="Times New Roman" w:hAnsi="Times New Roman" w:cs="Times New Roman"/>
                <w:sz w:val="24"/>
                <w:szCs w:val="24"/>
                <w:lang w:eastAsia="uk-UA"/>
              </w:rPr>
              <w:t>;</w:t>
            </w:r>
          </w:p>
          <w:p w14:paraId="66C939B7"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0,3 – у разі зниження температури теплоносія у подавальному трубопроводі в точці виходу з </w:t>
            </w:r>
            <w:r w:rsidRPr="006A2D98">
              <w:rPr>
                <w:rFonts w:ascii="Times New Roman" w:hAnsi="Times New Roman" w:cs="Times New Roman"/>
                <w:sz w:val="24"/>
                <w:szCs w:val="24"/>
              </w:rPr>
              <w:t>теплової мережі</w:t>
            </w:r>
            <w:r w:rsidRPr="006A2D98">
              <w:rPr>
                <w:rFonts w:ascii="Times New Roman" w:eastAsia="Times New Roman" w:hAnsi="Times New Roman" w:cs="Times New Roman"/>
                <w:sz w:val="24"/>
                <w:szCs w:val="24"/>
                <w:lang w:eastAsia="uk-UA"/>
              </w:rPr>
              <w:t xml:space="preserve"> на 20 відсотків і більше від значень температури, </w:t>
            </w:r>
            <w:r w:rsidRPr="006A2D98">
              <w:rPr>
                <w:rFonts w:ascii="Times New Roman" w:eastAsia="Times New Roman" w:hAnsi="Times New Roman" w:cs="Times New Roman"/>
                <w:sz w:val="24"/>
                <w:szCs w:val="24"/>
                <w:lang w:eastAsia="uk-UA"/>
              </w:rPr>
              <w:lastRenderedPageBreak/>
              <w:t xml:space="preserve">визначених температурним графіком відповідно до договору </w:t>
            </w:r>
            <w:r w:rsidRPr="006A2D98">
              <w:rPr>
                <w:rFonts w:ascii="Times New Roman" w:hAnsi="Times New Roman" w:cs="Times New Roman"/>
                <w:sz w:val="24"/>
                <w:szCs w:val="24"/>
              </w:rPr>
              <w:t>транспортування теплової енергії</w:t>
            </w:r>
            <w:r w:rsidRPr="006A2D98">
              <w:rPr>
                <w:rFonts w:ascii="Times New Roman" w:eastAsia="Times New Roman" w:hAnsi="Times New Roman" w:cs="Times New Roman"/>
                <w:sz w:val="24"/>
                <w:szCs w:val="24"/>
                <w:lang w:eastAsia="uk-UA"/>
              </w:rPr>
              <w:t>;</w:t>
            </w:r>
          </w:p>
          <w:p w14:paraId="50B81219"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sz w:val="24"/>
                <w:szCs w:val="24"/>
                <w:lang w:eastAsia="uk-UA"/>
              </w:rPr>
              <w:t xml:space="preserve"> – кількість календарних днів, в яких було зафіксовано невідповідність температури теплоносія температурному графіку теплової мережі;</w:t>
            </w:r>
          </w:p>
          <w:p w14:paraId="1AA02905"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3) перевищення максимального рівня витоків теплоносія в теплових мережах теплотранспортуючої організації, передбаченого договором транспортування теплової енергії, у разі коли підживлення теплових мереж здійснюється не теплотранспортуючою організацією. Перерахунок здійснюється за формулою</w:t>
            </w:r>
          </w:p>
          <w:p w14:paraId="0D5271D9"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Para>
              <m:oMath>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вит.</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Ц</m:t>
                    </m:r>
                  </m:e>
                  <m:sub>
                    <m:r>
                      <w:rPr>
                        <w:rFonts w:ascii="Cambria Math" w:eastAsia="Times New Roman" w:hAnsi="Cambria Math" w:cs="Times New Roman"/>
                        <w:sz w:val="24"/>
                        <w:szCs w:val="24"/>
                        <w:lang w:eastAsia="uk-UA"/>
                      </w:rPr>
                      <m:t>під.</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G</m:t>
                    </m:r>
                  </m:e>
                  <m:sub>
                    <m:r>
                      <w:rPr>
                        <w:rFonts w:ascii="Cambria Math" w:eastAsia="Times New Roman" w:hAnsi="Cambria Math" w:cs="Times New Roman"/>
                        <w:sz w:val="24"/>
                        <w:szCs w:val="24"/>
                        <w:lang w:eastAsia="uk-UA"/>
                      </w:rPr>
                      <m:t>вит.</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вит.</m:t>
                    </m:r>
                  </m:sub>
                </m:sSub>
                <m:r>
                  <w:rPr>
                    <w:rFonts w:ascii="Cambria Math" w:eastAsia="Times New Roman" w:hAnsi="Cambria Math" w:cs="Times New Roman"/>
                    <w:sz w:val="24"/>
                    <w:szCs w:val="24"/>
                    <w:lang w:eastAsia="uk-UA"/>
                  </w:rPr>
                  <m:t>,</m:t>
                </m:r>
              </m:oMath>
            </m:oMathPara>
          </w:p>
          <w:p w14:paraId="2EE63AD2"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w:proofErr w:type="spellStart"/>
            <w:r w:rsidRPr="006A2D98">
              <w:rPr>
                <w:rFonts w:ascii="Times New Roman" w:eastAsia="Times New Roman" w:hAnsi="Times New Roman" w:cs="Times New Roman"/>
                <w:sz w:val="24"/>
                <w:szCs w:val="24"/>
                <w:lang w:eastAsia="uk-UA"/>
              </w:rPr>
              <w:t>C</w:t>
            </w:r>
            <w:r w:rsidRPr="006A2D98">
              <w:rPr>
                <w:rFonts w:ascii="Times New Roman" w:eastAsia="Times New Roman" w:hAnsi="Times New Roman" w:cs="Times New Roman"/>
                <w:bCs/>
                <w:sz w:val="24"/>
                <w:szCs w:val="24"/>
                <w:vertAlign w:val="subscript"/>
                <w:lang w:eastAsia="uk-UA"/>
              </w:rPr>
              <w:t>вит</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сума перерахунку за перевищення максимального рівня витоку теплоносія в теплових мережах теплотранспортуючої організації, гривень;</w:t>
            </w:r>
          </w:p>
          <w:p w14:paraId="516B4B7A"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Ц</w:t>
            </w:r>
            <w:r w:rsidRPr="006A2D98">
              <w:rPr>
                <w:rFonts w:ascii="Times New Roman" w:eastAsia="Times New Roman" w:hAnsi="Times New Roman" w:cs="Times New Roman"/>
                <w:bCs/>
                <w:sz w:val="24"/>
                <w:szCs w:val="24"/>
                <w:vertAlign w:val="subscript"/>
                <w:lang w:eastAsia="uk-UA"/>
              </w:rPr>
              <w:t>під</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xml:space="preserve">– </w:t>
            </w:r>
            <w:r w:rsidRPr="006A2D98">
              <w:rPr>
                <w:rFonts w:ascii="Times New Roman" w:hAnsi="Times New Roman" w:cs="Times New Roman"/>
                <w:sz w:val="24"/>
                <w:szCs w:val="24"/>
              </w:rPr>
              <w:t>ціна (собівартість) хімічно очищеної води (без витрат на її підігрів)</w:t>
            </w:r>
            <w:r w:rsidRPr="006A2D98">
              <w:rPr>
                <w:rFonts w:ascii="Times New Roman" w:eastAsia="Times New Roman" w:hAnsi="Times New Roman" w:cs="Times New Roman"/>
                <w:sz w:val="24"/>
                <w:szCs w:val="24"/>
                <w:lang w:eastAsia="uk-UA"/>
              </w:rPr>
              <w:t>, гривень/тонна;</w:t>
            </w:r>
          </w:p>
          <w:p w14:paraId="1C3B6236"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G</w:t>
            </w:r>
            <w:r w:rsidRPr="006A2D98">
              <w:rPr>
                <w:rFonts w:ascii="Times New Roman" w:eastAsia="Times New Roman" w:hAnsi="Times New Roman" w:cs="Times New Roman"/>
                <w:bCs/>
                <w:sz w:val="24"/>
                <w:szCs w:val="24"/>
                <w:vertAlign w:val="subscript"/>
                <w:lang w:eastAsia="uk-UA"/>
              </w:rPr>
              <w:t>вит</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xml:space="preserve"> – обсяг витоків теплоносія в теплових мережах теплотранспортуючої організації, що перевищує максимальний рівень витоків теплоносія в  теплових мереж, </w:t>
            </w:r>
            <w:proofErr w:type="spellStart"/>
            <w:r w:rsidRPr="006A2D98">
              <w:rPr>
                <w:rFonts w:ascii="Times New Roman" w:eastAsia="Times New Roman" w:hAnsi="Times New Roman" w:cs="Times New Roman"/>
                <w:sz w:val="24"/>
                <w:szCs w:val="24"/>
                <w:lang w:eastAsia="uk-UA"/>
              </w:rPr>
              <w:t>тонн</w:t>
            </w:r>
            <w:proofErr w:type="spellEnd"/>
            <w:r w:rsidRPr="006A2D98">
              <w:rPr>
                <w:rFonts w:ascii="Times New Roman" w:eastAsia="Times New Roman" w:hAnsi="Times New Roman" w:cs="Times New Roman"/>
                <w:sz w:val="24"/>
                <w:szCs w:val="24"/>
                <w:lang w:eastAsia="uk-UA"/>
              </w:rPr>
              <w:t>;</w:t>
            </w:r>
          </w:p>
          <w:p w14:paraId="2D3371C2"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К</w:t>
            </w:r>
            <w:r w:rsidRPr="006A2D98">
              <w:rPr>
                <w:rFonts w:ascii="Times New Roman" w:eastAsia="Times New Roman" w:hAnsi="Times New Roman" w:cs="Times New Roman"/>
                <w:sz w:val="24"/>
                <w:szCs w:val="24"/>
                <w:vertAlign w:val="subscript"/>
                <w:lang w:eastAsia="uk-UA"/>
              </w:rPr>
              <w:t>вит.</w:t>
            </w:r>
            <w:r w:rsidRPr="006A2D98">
              <w:rPr>
                <w:rFonts w:ascii="Times New Roman" w:eastAsia="Times New Roman" w:hAnsi="Times New Roman" w:cs="Times New Roman"/>
                <w:sz w:val="24"/>
                <w:szCs w:val="24"/>
                <w:lang w:eastAsia="uk-UA"/>
              </w:rPr>
              <w:t xml:space="preserve"> = 1 – </w:t>
            </w:r>
            <w:proofErr w:type="spellStart"/>
            <w:r w:rsidRPr="006A2D98">
              <w:rPr>
                <w:rFonts w:ascii="Times New Roman" w:eastAsia="Times New Roman" w:hAnsi="Times New Roman" w:cs="Times New Roman"/>
                <w:sz w:val="24"/>
                <w:szCs w:val="24"/>
                <w:lang w:eastAsia="uk-UA"/>
              </w:rPr>
              <w:t>коєфіцієнт</w:t>
            </w:r>
            <w:proofErr w:type="spellEnd"/>
            <w:r w:rsidRPr="006A2D98">
              <w:rPr>
                <w:rFonts w:ascii="Times New Roman" w:eastAsia="Times New Roman" w:hAnsi="Times New Roman" w:cs="Times New Roman"/>
                <w:sz w:val="24"/>
                <w:szCs w:val="24"/>
                <w:lang w:eastAsia="uk-UA"/>
              </w:rPr>
              <w:t xml:space="preserve"> перерахунку за перевищення рівня витоків теплоносія в теплових мережах, відповідно до договору транспортування теплової енергії;</w:t>
            </w:r>
          </w:p>
          <w:p w14:paraId="299FE589"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Обсяг витоків теплоносія в теплових мережах теплотранспортуючої організації, що перевищує максимальний рівень витоку теплоносія в  теплових мережах </w:t>
            </w:r>
            <w:r w:rsidRPr="006A2D98">
              <w:rPr>
                <w:rFonts w:ascii="Times New Roman" w:eastAsia="Times New Roman" w:hAnsi="Times New Roman" w:cs="Times New Roman"/>
                <w:sz w:val="24"/>
                <w:szCs w:val="24"/>
                <w:lang w:eastAsia="uk-UA"/>
              </w:rPr>
              <w:lastRenderedPageBreak/>
              <w:t>теплотранспортуючої організації, розраховується за формулою</w:t>
            </w:r>
          </w:p>
          <w:p w14:paraId="76358C3D"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Para>
              <m:oMath>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G</m:t>
                    </m:r>
                  </m:e>
                  <m:sub>
                    <m:r>
                      <w:rPr>
                        <w:rFonts w:ascii="Cambria Math" w:eastAsia="Times New Roman" w:hAnsi="Cambria Math" w:cs="Times New Roman"/>
                        <w:sz w:val="24"/>
                        <w:szCs w:val="24"/>
                        <w:lang w:eastAsia="uk-UA"/>
                      </w:rPr>
                      <m:t>вит.</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G</m:t>
                        </m:r>
                      </m:e>
                      <m:sub>
                        <m:r>
                          <w:rPr>
                            <w:rFonts w:ascii="Cambria Math" w:eastAsia="Times New Roman" w:hAnsi="Cambria Math" w:cs="Times New Roman"/>
                            <w:sz w:val="24"/>
                            <w:szCs w:val="24"/>
                            <w:lang w:eastAsia="uk-UA"/>
                          </w:rPr>
                          <m:t>вит.факт</m:t>
                        </m:r>
                      </m:sub>
                    </m:sSub>
                    <m:r>
                      <w:rPr>
                        <w:rFonts w:ascii="Cambria Math" w:eastAsia="Times New Roman" w:hAnsi="Cambria Math" w:cs="Times New Roman"/>
                        <w:sz w:val="24"/>
                        <w:szCs w:val="24"/>
                        <w:lang w:eastAsia="uk-UA"/>
                      </w:rPr>
                      <m:t>-G</m:t>
                    </m:r>
                  </m:e>
                  <m:sub>
                    <m:r>
                      <w:rPr>
                        <w:rFonts w:ascii="Cambria Math" w:eastAsia="Times New Roman" w:hAnsi="Cambria Math" w:cs="Times New Roman"/>
                        <w:sz w:val="24"/>
                        <w:szCs w:val="24"/>
                        <w:lang w:eastAsia="uk-UA"/>
                      </w:rPr>
                      <m:t>вит.макс</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Т</m:t>
                    </m:r>
                  </m:e>
                  <m:sub>
                    <m:r>
                      <w:rPr>
                        <w:rFonts w:ascii="Cambria Math" w:eastAsia="Times New Roman" w:hAnsi="Cambria Math" w:cs="Times New Roman"/>
                        <w:sz w:val="24"/>
                        <w:szCs w:val="24"/>
                        <w:lang w:eastAsia="uk-UA"/>
                      </w:rPr>
                      <m:t>вит.макс</m:t>
                    </m:r>
                  </m:sub>
                </m:sSub>
                <m:r>
                  <w:rPr>
                    <w:rFonts w:ascii="Cambria Math" w:eastAsia="Times New Roman" w:hAnsi="Cambria Math" w:cs="Times New Roman"/>
                    <w:sz w:val="24"/>
                    <w:szCs w:val="24"/>
                    <w:lang w:eastAsia="uk-UA"/>
                  </w:rPr>
                  <m:t>,</m:t>
                </m:r>
              </m:oMath>
            </m:oMathPara>
          </w:p>
          <w:p w14:paraId="7F51E755"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w:proofErr w:type="spellStart"/>
            <w:r w:rsidRPr="006A2D98">
              <w:rPr>
                <w:rFonts w:ascii="Times New Roman" w:eastAsia="Times New Roman" w:hAnsi="Times New Roman" w:cs="Times New Roman"/>
                <w:sz w:val="24"/>
                <w:szCs w:val="24"/>
                <w:lang w:eastAsia="uk-UA"/>
              </w:rPr>
              <w:t>G</w:t>
            </w:r>
            <w:r w:rsidRPr="006A2D98">
              <w:rPr>
                <w:rFonts w:ascii="Times New Roman" w:eastAsia="Times New Roman" w:hAnsi="Times New Roman" w:cs="Times New Roman"/>
                <w:sz w:val="24"/>
                <w:szCs w:val="24"/>
                <w:vertAlign w:val="subscript"/>
                <w:lang w:eastAsia="uk-UA"/>
              </w:rPr>
              <w:t>вит.факт</w:t>
            </w:r>
            <w:proofErr w:type="spellEnd"/>
            <w:r w:rsidRPr="006A2D98">
              <w:rPr>
                <w:rFonts w:ascii="Times New Roman" w:eastAsia="Times New Roman" w:hAnsi="Times New Roman" w:cs="Times New Roman"/>
                <w:sz w:val="24"/>
                <w:szCs w:val="24"/>
                <w:lang w:eastAsia="uk-UA"/>
              </w:rPr>
              <w:t xml:space="preserve"> – фактичний обсяг витоків теплоносія в теплових мережах теплотранспортуючої організації</w:t>
            </w:r>
            <w:r w:rsidRPr="006A2D98" w:rsidDel="008F4900">
              <w:rPr>
                <w:rFonts w:ascii="Times New Roman" w:eastAsia="Times New Roman" w:hAnsi="Times New Roman" w:cs="Times New Roman"/>
                <w:sz w:val="24"/>
                <w:szCs w:val="24"/>
                <w:lang w:eastAsia="uk-UA"/>
              </w:rPr>
              <w:t xml:space="preserve"> </w:t>
            </w:r>
            <w:r w:rsidRPr="006A2D98">
              <w:rPr>
                <w:rFonts w:ascii="Times New Roman" w:eastAsia="Times New Roman" w:hAnsi="Times New Roman" w:cs="Times New Roman"/>
                <w:sz w:val="24"/>
                <w:szCs w:val="24"/>
                <w:lang w:eastAsia="uk-UA"/>
              </w:rPr>
              <w:t xml:space="preserve">за період, в якому виток теплоносія в теплових мережах теплотранспортуючої організації перевищував максимальний рівень, </w:t>
            </w:r>
            <w:proofErr w:type="spellStart"/>
            <w:r w:rsidRPr="006A2D98">
              <w:rPr>
                <w:rFonts w:ascii="Times New Roman" w:eastAsia="Times New Roman" w:hAnsi="Times New Roman" w:cs="Times New Roman"/>
                <w:sz w:val="24"/>
                <w:szCs w:val="24"/>
                <w:lang w:eastAsia="uk-UA"/>
              </w:rPr>
              <w:t>тонн</w:t>
            </w:r>
            <w:proofErr w:type="spellEnd"/>
            <w:r w:rsidRPr="006A2D98">
              <w:rPr>
                <w:rFonts w:ascii="Times New Roman" w:eastAsia="Times New Roman" w:hAnsi="Times New Roman" w:cs="Times New Roman"/>
                <w:sz w:val="24"/>
                <w:szCs w:val="24"/>
                <w:lang w:eastAsia="uk-UA"/>
              </w:rPr>
              <w:t>;</w:t>
            </w:r>
          </w:p>
          <w:p w14:paraId="0424ACBB"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G</w:t>
            </w:r>
            <w:r w:rsidRPr="006A2D98">
              <w:rPr>
                <w:rFonts w:ascii="Times New Roman" w:eastAsia="Times New Roman" w:hAnsi="Times New Roman" w:cs="Times New Roman"/>
                <w:bCs/>
                <w:sz w:val="24"/>
                <w:szCs w:val="24"/>
                <w:vertAlign w:val="subscript"/>
                <w:lang w:eastAsia="uk-UA"/>
              </w:rPr>
              <w:t>вит.макс</w:t>
            </w:r>
            <w:proofErr w:type="spellEnd"/>
            <w:r w:rsidRPr="006A2D98">
              <w:rPr>
                <w:rFonts w:ascii="Times New Roman" w:eastAsia="Times New Roman" w:hAnsi="Times New Roman" w:cs="Times New Roman"/>
                <w:sz w:val="24"/>
                <w:szCs w:val="24"/>
                <w:lang w:eastAsia="uk-UA"/>
              </w:rPr>
              <w:t xml:space="preserve"> – максимальний рівень витоків теплоносія в теплових мережах теплотранспортуючої організації, передбачений договором транспортування теплової енергії, </w:t>
            </w:r>
            <w:proofErr w:type="spellStart"/>
            <w:r w:rsidRPr="006A2D98">
              <w:rPr>
                <w:rFonts w:ascii="Times New Roman" w:eastAsia="Times New Roman" w:hAnsi="Times New Roman" w:cs="Times New Roman"/>
                <w:sz w:val="24"/>
                <w:szCs w:val="24"/>
                <w:lang w:eastAsia="uk-UA"/>
              </w:rPr>
              <w:t>тонн</w:t>
            </w:r>
            <w:proofErr w:type="spellEnd"/>
            <w:r w:rsidRPr="006A2D98">
              <w:rPr>
                <w:rFonts w:ascii="Times New Roman" w:eastAsia="Times New Roman" w:hAnsi="Times New Roman" w:cs="Times New Roman"/>
                <w:sz w:val="24"/>
                <w:szCs w:val="24"/>
                <w:lang w:eastAsia="uk-UA"/>
              </w:rPr>
              <w:t>/година;</w:t>
            </w:r>
          </w:p>
          <w:p w14:paraId="0E03375C"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Т</w:t>
            </w:r>
            <w:r w:rsidRPr="006A2D98">
              <w:rPr>
                <w:rFonts w:ascii="Times New Roman" w:eastAsia="Times New Roman" w:hAnsi="Times New Roman" w:cs="Times New Roman"/>
                <w:bCs/>
                <w:sz w:val="24"/>
                <w:szCs w:val="24"/>
                <w:vertAlign w:val="subscript"/>
                <w:lang w:eastAsia="uk-UA"/>
              </w:rPr>
              <w:t>під.макс</w:t>
            </w:r>
            <w:proofErr w:type="spellEnd"/>
            <w:r w:rsidRPr="006A2D98">
              <w:rPr>
                <w:rFonts w:ascii="Times New Roman" w:eastAsia="Times New Roman" w:hAnsi="Times New Roman" w:cs="Times New Roman"/>
                <w:sz w:val="24"/>
                <w:szCs w:val="24"/>
                <w:lang w:eastAsia="uk-UA"/>
              </w:rPr>
              <w:t xml:space="preserve"> – період, в якому виток теплоносія в теплових мережах теплотранспортуючої організації</w:t>
            </w:r>
            <w:r w:rsidRPr="006A2D98" w:rsidDel="008F4900">
              <w:rPr>
                <w:rFonts w:ascii="Times New Roman" w:eastAsia="Times New Roman" w:hAnsi="Times New Roman" w:cs="Times New Roman"/>
                <w:sz w:val="24"/>
                <w:szCs w:val="24"/>
                <w:lang w:eastAsia="uk-UA"/>
              </w:rPr>
              <w:t xml:space="preserve"> </w:t>
            </w:r>
            <w:r w:rsidRPr="006A2D98">
              <w:rPr>
                <w:rFonts w:ascii="Times New Roman" w:eastAsia="Times New Roman" w:hAnsi="Times New Roman" w:cs="Times New Roman"/>
                <w:sz w:val="24"/>
                <w:szCs w:val="24"/>
                <w:lang w:eastAsia="uk-UA"/>
              </w:rPr>
              <w:t>перевищував максимальний рівень витоків теплоносія в теплових мережах теплотранспортуючої організації, годин;</w:t>
            </w:r>
          </w:p>
          <w:p w14:paraId="4E45C279"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4) погіршення якості теплоносія в зворотному трубопроводі в точці входу в теплову мережу від якості теплоносія в зворотному трубопроводі в точці (точках) виходу з теплової мережі (в теплових мережах </w:t>
            </w:r>
            <w:proofErr w:type="spellStart"/>
            <w:r w:rsidRPr="006A2D98">
              <w:rPr>
                <w:rFonts w:ascii="Times New Roman" w:eastAsia="Times New Roman" w:hAnsi="Times New Roman" w:cs="Times New Roman"/>
                <w:sz w:val="24"/>
                <w:szCs w:val="24"/>
                <w:lang w:eastAsia="uk-UA"/>
              </w:rPr>
              <w:t>теплотраспортуючої</w:t>
            </w:r>
            <w:proofErr w:type="spellEnd"/>
            <w:r w:rsidRPr="006A2D98">
              <w:rPr>
                <w:rFonts w:ascii="Times New Roman" w:eastAsia="Times New Roman" w:hAnsi="Times New Roman" w:cs="Times New Roman"/>
                <w:sz w:val="24"/>
                <w:szCs w:val="24"/>
                <w:lang w:eastAsia="uk-UA"/>
              </w:rPr>
              <w:t xml:space="preserve"> організації). Перерахунок здійснюється за формулою</w:t>
            </w:r>
          </w:p>
          <w:p w14:paraId="654273EC"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під.</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oMath>
            </m:oMathPara>
          </w:p>
          <w:p w14:paraId="41660804"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oMath>
            <w:r w:rsidRPr="006A2D98">
              <w:rPr>
                <w:rFonts w:ascii="Times New Roman" w:eastAsia="Times New Roman" w:hAnsi="Times New Roman" w:cs="Times New Roman"/>
                <w:sz w:val="24"/>
                <w:szCs w:val="24"/>
                <w:lang w:eastAsia="uk-UA"/>
              </w:rPr>
              <w:t>– сума перерахунку за погіршення якості теплоносія, гривень;</w:t>
            </w:r>
          </w:p>
          <w:p w14:paraId="024E4EC9"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під</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val="ru-RU" w:eastAsia="uk-UA"/>
              </w:rPr>
              <w:t xml:space="preserve"> </w:t>
            </w:r>
            <w:r w:rsidRPr="006A2D98">
              <w:rPr>
                <w:rFonts w:ascii="Times New Roman" w:eastAsia="Times New Roman" w:hAnsi="Times New Roman" w:cs="Times New Roman"/>
                <w:sz w:val="24"/>
                <w:szCs w:val="24"/>
                <w:lang w:eastAsia="uk-UA"/>
              </w:rPr>
              <w:t>– вартість підживлення у розрахунковому періоді, гривень;</w:t>
            </w:r>
          </w:p>
          <w:p w14:paraId="11311385"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22C68606"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sz w:val="24"/>
                <w:szCs w:val="24"/>
                <w:lang w:eastAsia="uk-UA"/>
              </w:rPr>
              <w:t xml:space="preserve"> = 0,1 – коефіцієнт перерахунку за недотримання якості;</w:t>
            </w:r>
          </w:p>
          <w:p w14:paraId="66F14B79" w14:textId="3FEF97ED"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sz w:val="24"/>
                <w:szCs w:val="24"/>
                <w:lang w:eastAsia="uk-UA"/>
              </w:rPr>
              <w:t xml:space="preserve"> – кількість календарних днів, в яких було зафіксовано погіршення якості підживлення.</w:t>
            </w:r>
          </w:p>
        </w:tc>
        <w:tc>
          <w:tcPr>
            <w:tcW w:w="6967" w:type="dxa"/>
          </w:tcPr>
          <w:p w14:paraId="73E24B30" w14:textId="0743E579"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4B6B6207"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3EEC10CE"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014D8F93"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sz w:val="24"/>
                <w:szCs w:val="24"/>
              </w:rPr>
            </w:pPr>
            <w:r w:rsidRPr="006A2D98">
              <w:rPr>
                <w:rFonts w:ascii="Times New Roman" w:eastAsia="Times New Roman" w:hAnsi="Times New Roman" w:cs="Times New Roman"/>
                <w:b/>
                <w:sz w:val="24"/>
                <w:szCs w:val="24"/>
              </w:rPr>
              <w:t>7.3. Особливості перерахунків для договору транспортування теплової енергії</w:t>
            </w:r>
          </w:p>
          <w:p w14:paraId="17899AA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7.3.1. Теплотранспортуюча організація здійснює перерахунки у бік зменшення за:</w:t>
            </w:r>
          </w:p>
          <w:p w14:paraId="14FDA3A7"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4) погіршення якості теплоносія </w:t>
            </w:r>
            <w:r w:rsidRPr="006A2D98">
              <w:rPr>
                <w:rFonts w:ascii="Times New Roman" w:eastAsia="Times New Roman" w:hAnsi="Times New Roman" w:cs="Times New Roman"/>
                <w:b/>
                <w:bCs/>
                <w:sz w:val="24"/>
                <w:szCs w:val="24"/>
              </w:rPr>
              <w:t>щодо показника жорсткості мережевої</w:t>
            </w:r>
            <w:r w:rsidRPr="006A2D98">
              <w:rPr>
                <w:rFonts w:ascii="Times New Roman" w:eastAsia="Times New Roman" w:hAnsi="Times New Roman" w:cs="Times New Roman"/>
                <w:sz w:val="24"/>
                <w:szCs w:val="24"/>
              </w:rPr>
              <w:t xml:space="preserve"> в зворотному трубопроводі в точці входу в теплову мережу від якості теплоносія в зворотному трубопроводі в точці (точках) виходу з теплової мережі (в теплових мережах </w:t>
            </w:r>
            <w:proofErr w:type="spellStart"/>
            <w:r w:rsidRPr="006A2D98">
              <w:rPr>
                <w:rFonts w:ascii="Times New Roman" w:eastAsia="Times New Roman" w:hAnsi="Times New Roman" w:cs="Times New Roman"/>
                <w:sz w:val="24"/>
                <w:szCs w:val="24"/>
              </w:rPr>
              <w:t>теплотраспортуючої</w:t>
            </w:r>
            <w:proofErr w:type="spellEnd"/>
            <w:r w:rsidRPr="006A2D98">
              <w:rPr>
                <w:rFonts w:ascii="Times New Roman" w:eastAsia="Times New Roman" w:hAnsi="Times New Roman" w:cs="Times New Roman"/>
                <w:sz w:val="24"/>
                <w:szCs w:val="24"/>
              </w:rPr>
              <w:t xml:space="preserve"> організації). Перерахунок здійснюється за формулою</w:t>
            </w:r>
          </w:p>
          <w:p w14:paraId="617BED22"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С_як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-)=П_(під.)/</w:t>
            </w:r>
            <w:proofErr w:type="spellStart"/>
            <w:r w:rsidRPr="006A2D98">
              <w:rPr>
                <w:rFonts w:ascii="Times New Roman" w:eastAsia="Times New Roman" w:hAnsi="Times New Roman" w:cs="Times New Roman"/>
                <w:sz w:val="24"/>
                <w:szCs w:val="24"/>
              </w:rPr>
              <w:t>М×К_як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d_як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w:t>
            </w:r>
          </w:p>
          <w:p w14:paraId="6A452108"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де </w:t>
            </w:r>
            <w:proofErr w:type="spellStart"/>
            <w:r w:rsidRPr="006A2D98">
              <w:rPr>
                <w:rFonts w:ascii="Times New Roman" w:eastAsia="Times New Roman" w:hAnsi="Times New Roman" w:cs="Times New Roman"/>
                <w:sz w:val="24"/>
                <w:szCs w:val="24"/>
              </w:rPr>
              <w:t>С_як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 сума перерахунку за погіршення якості теплоносія, гривень;</w:t>
            </w:r>
          </w:p>
          <w:p w14:paraId="791112CF"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Ппід</w:t>
            </w:r>
            <w:proofErr w:type="spellEnd"/>
            <w:r w:rsidRPr="006A2D98">
              <w:rPr>
                <w:rFonts w:ascii="Times New Roman" w:eastAsia="Times New Roman" w:hAnsi="Times New Roman" w:cs="Times New Roman"/>
                <w:sz w:val="24"/>
                <w:szCs w:val="24"/>
              </w:rPr>
              <w:t xml:space="preserve">. – вартість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 у розрахунковому періоді, гривень;</w:t>
            </w:r>
          </w:p>
          <w:p w14:paraId="1F0B866A"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M – кількість календарних днів у відповідному періоді;</w:t>
            </w:r>
          </w:p>
          <w:p w14:paraId="183043B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К_як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 = 0,1 – коефіцієнт перерахунку за недотримання якості;</w:t>
            </w:r>
          </w:p>
          <w:p w14:paraId="4FBE2EB6"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d_як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 – кількість календарних днів, в яких було зафіксовано погіршення якості підживлення.</w:t>
            </w:r>
          </w:p>
          <w:p w14:paraId="43A6E9AD"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030D6E7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1E93E8B" w14:textId="3FA030D3"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З метою усунення можливих різних трактувань показника якості теплоносія між сторонами по договору, необхідно уточнення щодо якого саме показника йде мова.</w:t>
            </w:r>
          </w:p>
        </w:tc>
        <w:tc>
          <w:tcPr>
            <w:tcW w:w="3535" w:type="dxa"/>
          </w:tcPr>
          <w:p w14:paraId="6A6A1025" w14:textId="635D38CA" w:rsidR="00DF572E" w:rsidRPr="006A2D98" w:rsidRDefault="00D90625" w:rsidP="006A2D98">
            <w:pPr>
              <w:pStyle w:val="a0"/>
              <w:shd w:val="clear" w:color="auto" w:fill="FFFFFF" w:themeFill="background1"/>
              <w:spacing w:after="0"/>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DF572E" w:rsidRPr="006A2D98">
              <w:rPr>
                <w:rFonts w:ascii="Times New Roman" w:hAnsi="Times New Roman" w:cs="Times New Roman"/>
                <w:b/>
                <w:sz w:val="24"/>
                <w:szCs w:val="24"/>
              </w:rPr>
              <w:t>астково</w:t>
            </w:r>
            <w:proofErr w:type="spellEnd"/>
            <w:r w:rsidR="00DF572E" w:rsidRPr="006A2D98">
              <w:rPr>
                <w:rFonts w:ascii="Times New Roman" w:hAnsi="Times New Roman" w:cs="Times New Roman"/>
                <w:b/>
                <w:sz w:val="24"/>
                <w:szCs w:val="24"/>
              </w:rPr>
              <w:t xml:space="preserve"> враховано </w:t>
            </w:r>
          </w:p>
          <w:p w14:paraId="628755B6" w14:textId="10F57B30" w:rsidR="00DF572E" w:rsidRPr="006A2D98" w:rsidRDefault="002B1ED7" w:rsidP="006A2D98">
            <w:pPr>
              <w:pStyle w:val="a0"/>
              <w:shd w:val="clear" w:color="auto" w:fill="FFFFFF" w:themeFill="background1"/>
              <w:spacing w:after="0"/>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DF572E" w:rsidRPr="006A2D98">
              <w:rPr>
                <w:rFonts w:ascii="Times New Roman" w:hAnsi="Times New Roman" w:cs="Times New Roman"/>
                <w:sz w:val="24"/>
                <w:szCs w:val="24"/>
              </w:rPr>
              <w:t>:</w:t>
            </w:r>
          </w:p>
          <w:p w14:paraId="3AA27E5C" w14:textId="0D57C898" w:rsidR="00DF572E" w:rsidRPr="006A2D98" w:rsidRDefault="00DF572E" w:rsidP="006A2D98">
            <w:pPr>
              <w:pStyle w:val="a0"/>
              <w:shd w:val="clear" w:color="auto" w:fill="FFFFFF" w:themeFill="background1"/>
              <w:spacing w:after="0"/>
              <w:jc w:val="both"/>
              <w:rPr>
                <w:rFonts w:ascii="Times New Roman" w:hAnsi="Times New Roman" w:cs="Times New Roman"/>
                <w:b/>
                <w:sz w:val="24"/>
                <w:szCs w:val="24"/>
              </w:rPr>
            </w:pPr>
            <w:r w:rsidRPr="006A2D98">
              <w:rPr>
                <w:rFonts w:ascii="Times New Roman" w:hAnsi="Times New Roman" w:cs="Times New Roman"/>
                <w:b/>
                <w:sz w:val="24"/>
                <w:szCs w:val="24"/>
              </w:rPr>
              <w:t>«</w:t>
            </w:r>
            <w:r w:rsidRPr="006A2D98">
              <w:rPr>
                <w:rFonts w:ascii="Times New Roman" w:hAnsi="Times New Roman" w:cs="Times New Roman"/>
                <w:sz w:val="24"/>
                <w:szCs w:val="24"/>
              </w:rPr>
              <w:t>7.3. Особливості перерахунків для договору транспортування теплової енергії</w:t>
            </w:r>
          </w:p>
          <w:p w14:paraId="06D6660B" w14:textId="77777777" w:rsidR="00DF572E" w:rsidRPr="006A2D98" w:rsidRDefault="00DF572E"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7.3.1. Теплотранспортуюча організація здійснює перерахунки у бік зменшення за:</w:t>
            </w:r>
          </w:p>
          <w:p w14:paraId="13E8B692"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w:t>
            </w:r>
          </w:p>
          <w:p w14:paraId="49A60ABD" w14:textId="79EB4BEE"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4) погіршення якості теплоносія </w:t>
            </w:r>
            <w:r w:rsidR="00BD5842" w:rsidRPr="006A2D98">
              <w:rPr>
                <w:rFonts w:ascii="Times New Roman" w:eastAsia="Times New Roman" w:hAnsi="Times New Roman" w:cs="Times New Roman"/>
                <w:b/>
                <w:bCs/>
                <w:sz w:val="24"/>
                <w:szCs w:val="24"/>
              </w:rPr>
              <w:t xml:space="preserve">щодо показника жорсткості </w:t>
            </w:r>
            <w:r w:rsidR="00C81D31" w:rsidRPr="006A2D98">
              <w:rPr>
                <w:rFonts w:ascii="Times New Roman" w:eastAsia="Times New Roman" w:hAnsi="Times New Roman" w:cs="Times New Roman"/>
                <w:b/>
                <w:bCs/>
                <w:sz w:val="24"/>
                <w:szCs w:val="24"/>
              </w:rPr>
              <w:t>теплоносія</w:t>
            </w:r>
            <w:r w:rsidR="00BD5842" w:rsidRPr="006A2D98">
              <w:rPr>
                <w:rFonts w:ascii="Times New Roman" w:eastAsia="Times New Roman" w:hAnsi="Times New Roman" w:cs="Times New Roman"/>
                <w:sz w:val="24"/>
                <w:szCs w:val="24"/>
              </w:rPr>
              <w:t xml:space="preserve"> </w:t>
            </w:r>
            <w:r w:rsidRPr="006A2D98">
              <w:rPr>
                <w:rFonts w:ascii="Times New Roman" w:eastAsia="Times New Roman" w:hAnsi="Times New Roman" w:cs="Times New Roman"/>
                <w:sz w:val="24"/>
                <w:szCs w:val="24"/>
                <w:lang w:eastAsia="uk-UA"/>
              </w:rPr>
              <w:t xml:space="preserve">в зворотному трубопроводі в точці входу в теплову мережу від якості теплоносія в зворотному трубопроводі в точці (точках) виходу з теплової мережі (в теплових мережах </w:t>
            </w:r>
            <w:proofErr w:type="spellStart"/>
            <w:r w:rsidRPr="006A2D98">
              <w:rPr>
                <w:rFonts w:ascii="Times New Roman" w:eastAsia="Times New Roman" w:hAnsi="Times New Roman" w:cs="Times New Roman"/>
                <w:sz w:val="24"/>
                <w:szCs w:val="24"/>
                <w:lang w:eastAsia="uk-UA"/>
              </w:rPr>
              <w:t>теплотраспортуючої</w:t>
            </w:r>
            <w:proofErr w:type="spellEnd"/>
            <w:r w:rsidRPr="006A2D98">
              <w:rPr>
                <w:rFonts w:ascii="Times New Roman" w:eastAsia="Times New Roman" w:hAnsi="Times New Roman" w:cs="Times New Roman"/>
                <w:sz w:val="24"/>
                <w:szCs w:val="24"/>
                <w:lang w:eastAsia="uk-UA"/>
              </w:rPr>
              <w:t xml:space="preserve"> організації). Перерахунок здійснюється за формулою</w:t>
            </w:r>
          </w:p>
          <w:p w14:paraId="01F6DCD1" w14:textId="562E797A"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b/>
                        <w:bCs/>
                        <w:sz w:val="24"/>
                        <w:szCs w:val="24"/>
                        <w:vertAlign w:val="subscript"/>
                        <w:lang w:eastAsia="uk-UA"/>
                      </w:rPr>
                    </m:ctrlPr>
                  </m:fPr>
                  <m:num>
                    <m:sSub>
                      <m:sSubPr>
                        <m:ctrlPr>
                          <w:rPr>
                            <w:rFonts w:ascii="Cambria Math" w:eastAsia="Times New Roman" w:hAnsi="Cambria Math" w:cs="Times New Roman"/>
                            <w:b/>
                            <w:bCs/>
                            <w:sz w:val="24"/>
                            <w:szCs w:val="24"/>
                            <w:vertAlign w:val="subscript"/>
                            <w:lang w:eastAsia="uk-UA"/>
                          </w:rPr>
                        </m:ctrlPr>
                      </m:sSubPr>
                      <m:e>
                        <m:r>
                          <m:rPr>
                            <m:sty m:val="b"/>
                          </m:rPr>
                          <w:rPr>
                            <w:rFonts w:ascii="Cambria Math" w:eastAsia="Times New Roman" w:hAnsi="Cambria Math" w:cs="Times New Roman"/>
                            <w:sz w:val="24"/>
                            <w:szCs w:val="24"/>
                            <w:vertAlign w:val="subscript"/>
                            <w:lang w:eastAsia="uk-UA"/>
                          </w:rPr>
                          <m:t>П</m:t>
                        </m:r>
                      </m:e>
                      <m:sub>
                        <m:r>
                          <m:rPr>
                            <m:sty m:val="b"/>
                          </m:rPr>
                          <w:rPr>
                            <w:rFonts w:ascii="Cambria Math" w:eastAsia="Times New Roman" w:hAnsi="Cambria Math" w:cs="Times New Roman"/>
                            <w:sz w:val="24"/>
                            <w:szCs w:val="24"/>
                            <w:vertAlign w:val="subscript"/>
                            <w:lang w:eastAsia="uk-UA"/>
                          </w:rPr>
                          <m:t>вит.</m:t>
                        </m:r>
                      </m:sub>
                    </m:sSub>
                  </m:num>
                  <m:den>
                    <m:r>
                      <m:rPr>
                        <m:sty m:val="b"/>
                      </m:rPr>
                      <w:rPr>
                        <w:rFonts w:ascii="Cambria Math" w:eastAsia="Times New Roman" w:hAnsi="Cambria Math" w:cs="Times New Roman"/>
                        <w:sz w:val="24"/>
                        <w:szCs w:val="24"/>
                        <w:vertAlign w:val="subscript"/>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oMath>
            </m:oMathPara>
          </w:p>
          <w:p w14:paraId="7681DD78"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oMath>
            <w:r w:rsidRPr="006A2D98">
              <w:rPr>
                <w:rFonts w:ascii="Times New Roman" w:eastAsia="Times New Roman" w:hAnsi="Times New Roman" w:cs="Times New Roman"/>
                <w:sz w:val="24"/>
                <w:szCs w:val="24"/>
                <w:lang w:eastAsia="uk-UA"/>
              </w:rPr>
              <w:t>– сума перерахунку за погіршення якості теплоносія, гривень;</w:t>
            </w:r>
          </w:p>
          <w:p w14:paraId="6F1A307E" w14:textId="359F5D2D"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
                <w:bCs/>
                <w:sz w:val="24"/>
                <w:szCs w:val="24"/>
                <w:vertAlign w:val="subscript"/>
                <w:lang w:eastAsia="uk-UA"/>
              </w:rPr>
              <w:t>вит</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val="ru-RU" w:eastAsia="uk-UA"/>
              </w:rPr>
              <w:t xml:space="preserve"> </w:t>
            </w:r>
            <w:r w:rsidRPr="006A2D98">
              <w:rPr>
                <w:rFonts w:ascii="Times New Roman" w:eastAsia="Times New Roman" w:hAnsi="Times New Roman" w:cs="Times New Roman"/>
                <w:sz w:val="24"/>
                <w:szCs w:val="24"/>
                <w:lang w:eastAsia="uk-UA"/>
              </w:rPr>
              <w:t xml:space="preserve">– вартість </w:t>
            </w:r>
            <w:bookmarkStart w:id="54" w:name="_Hlk198823802"/>
            <w:r w:rsidRPr="006A2D98">
              <w:rPr>
                <w:rFonts w:ascii="Times New Roman" w:eastAsia="Times New Roman" w:hAnsi="Times New Roman" w:cs="Times New Roman"/>
                <w:b/>
                <w:sz w:val="24"/>
                <w:szCs w:val="24"/>
                <w:lang w:eastAsia="uk-UA"/>
              </w:rPr>
              <w:t>витрат для компенсації обсягів витоків</w:t>
            </w:r>
            <w:r w:rsidRPr="006A2D98">
              <w:rPr>
                <w:rFonts w:ascii="Times New Roman" w:eastAsia="Times New Roman" w:hAnsi="Times New Roman" w:cs="Times New Roman"/>
                <w:sz w:val="24"/>
                <w:szCs w:val="24"/>
                <w:lang w:eastAsia="uk-UA"/>
              </w:rPr>
              <w:t xml:space="preserve"> </w:t>
            </w:r>
            <w:bookmarkEnd w:id="54"/>
            <w:r w:rsidRPr="006A2D98">
              <w:rPr>
                <w:rFonts w:ascii="Times New Roman" w:eastAsia="Times New Roman" w:hAnsi="Times New Roman" w:cs="Times New Roman"/>
                <w:sz w:val="24"/>
                <w:szCs w:val="24"/>
                <w:lang w:eastAsia="uk-UA"/>
              </w:rPr>
              <w:t>у розрахунковому періоді, гривень;</w:t>
            </w:r>
          </w:p>
          <w:p w14:paraId="5AC331E8"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0D5E6CEC"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sz w:val="24"/>
                <w:szCs w:val="24"/>
                <w:lang w:eastAsia="uk-UA"/>
              </w:rPr>
              <w:t xml:space="preserve"> = 0,1 – коефіцієнт перерахунку за недотримання якості;</w:t>
            </w:r>
          </w:p>
          <w:p w14:paraId="7C112F50" w14:textId="2E4D9A2C" w:rsidR="00DF572E" w:rsidRPr="006A2D98" w:rsidRDefault="00BA679A" w:rsidP="006A2D98">
            <w:pPr>
              <w:shd w:val="clear" w:color="auto" w:fill="FFFFFF" w:themeFill="background1"/>
              <w:spacing w:line="240" w:lineRule="auto"/>
              <w:jc w:val="both"/>
              <w:rPr>
                <w:rFonts w:ascii="Times New Roman" w:hAnsi="Times New Roman" w:cs="Times New Roman"/>
                <w:sz w:val="24"/>
                <w:szCs w:val="24"/>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sz w:val="24"/>
                <w:szCs w:val="24"/>
                <w:lang w:eastAsia="uk-UA"/>
              </w:rPr>
              <w:t xml:space="preserve"> – кількість календарних днів, в яких було зафіксовано погіршення якості </w:t>
            </w:r>
            <w:bookmarkStart w:id="55" w:name="_Hlk198823820"/>
            <w:r w:rsidR="00B52224" w:rsidRPr="006A2D98">
              <w:rPr>
                <w:rFonts w:ascii="Times New Roman" w:eastAsia="Times New Roman" w:hAnsi="Times New Roman" w:cs="Times New Roman"/>
                <w:b/>
                <w:sz w:val="24"/>
                <w:szCs w:val="24"/>
                <w:lang w:eastAsia="uk-UA"/>
              </w:rPr>
              <w:t>теплоносія</w:t>
            </w:r>
            <w:r w:rsidR="00B52224" w:rsidRPr="006A2D98">
              <w:rPr>
                <w:rFonts w:ascii="Times New Roman" w:eastAsia="Times New Roman" w:hAnsi="Times New Roman" w:cs="Times New Roman"/>
                <w:sz w:val="24"/>
                <w:szCs w:val="24"/>
              </w:rPr>
              <w:t xml:space="preserve"> </w:t>
            </w:r>
            <w:r w:rsidR="00B52224" w:rsidRPr="006A2D98">
              <w:rPr>
                <w:rFonts w:ascii="Times New Roman" w:eastAsia="Times New Roman" w:hAnsi="Times New Roman" w:cs="Times New Roman"/>
                <w:b/>
                <w:bCs/>
                <w:sz w:val="24"/>
                <w:szCs w:val="24"/>
              </w:rPr>
              <w:t xml:space="preserve">щодо показника жорсткості </w:t>
            </w:r>
            <w:r w:rsidR="00C81D31" w:rsidRPr="006A2D98">
              <w:rPr>
                <w:rFonts w:ascii="Times New Roman" w:eastAsia="Times New Roman" w:hAnsi="Times New Roman" w:cs="Times New Roman"/>
                <w:b/>
                <w:sz w:val="24"/>
                <w:szCs w:val="24"/>
              </w:rPr>
              <w:t>теплоносія</w:t>
            </w:r>
            <w:r w:rsidR="00B52224" w:rsidRPr="006A2D98">
              <w:rPr>
                <w:rFonts w:ascii="Times New Roman" w:eastAsia="Times New Roman" w:hAnsi="Times New Roman" w:cs="Times New Roman"/>
                <w:b/>
                <w:sz w:val="24"/>
                <w:szCs w:val="24"/>
              </w:rPr>
              <w:t xml:space="preserve"> в зворотному трубопроводі в точці входу в теплову мережу від якості теплоносія в зворотному трубопроводі в точці (точках) виходу з теплової мережі (в теплових мережах теплотра</w:t>
            </w:r>
            <w:r w:rsidR="00644A33" w:rsidRPr="006A2D98">
              <w:rPr>
                <w:rFonts w:ascii="Times New Roman" w:eastAsia="Times New Roman" w:hAnsi="Times New Roman" w:cs="Times New Roman"/>
                <w:b/>
                <w:sz w:val="24"/>
                <w:szCs w:val="24"/>
              </w:rPr>
              <w:t>н</w:t>
            </w:r>
            <w:r w:rsidR="00B52224" w:rsidRPr="006A2D98">
              <w:rPr>
                <w:rFonts w:ascii="Times New Roman" w:eastAsia="Times New Roman" w:hAnsi="Times New Roman" w:cs="Times New Roman"/>
                <w:b/>
                <w:sz w:val="24"/>
                <w:szCs w:val="24"/>
              </w:rPr>
              <w:t>спортуючої організації)</w:t>
            </w:r>
            <w:bookmarkEnd w:id="55"/>
          </w:p>
        </w:tc>
      </w:tr>
      <w:tr w:rsidR="00DF572E" w:rsidRPr="006A2D98" w14:paraId="19CF8C02" w14:textId="77777777" w:rsidTr="00FD2CE0">
        <w:tc>
          <w:tcPr>
            <w:tcW w:w="4661" w:type="dxa"/>
          </w:tcPr>
          <w:p w14:paraId="7D873707"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lastRenderedPageBreak/>
              <w:t>7.3.2. Теплотранспортуюча організація здійснює перерахунки у бік збільшення (за наявності відповідного акту, що підтверджує недотримання договірних відносин) за:</w:t>
            </w:r>
          </w:p>
          <w:p w14:paraId="6EA07546"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1) погіршення якості теплоносія в точці виходу з теплової мережі та/або входу в теплову мережу відносно якості теплоносія відповідно до умов договору транспортування теплової енергії. Перерахунок здійснюється за формулою</w:t>
            </w:r>
          </w:p>
          <w:p w14:paraId="1CBFFC29"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тр</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oMath>
            </m:oMathPara>
          </w:p>
          <w:p w14:paraId="0C3982F2"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oMath>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сума перерахунку за погіршення якості теплоносія, гривень;</w:t>
            </w:r>
          </w:p>
          <w:p w14:paraId="15612D6C"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тр</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xml:space="preserve"> – вартість транспортування теплової енергії у розрахунковому періоді, гривень;</w:t>
            </w:r>
          </w:p>
          <w:p w14:paraId="4C1841DB"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59A33C2F"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sz w:val="24"/>
                <w:szCs w:val="24"/>
                <w:lang w:eastAsia="uk-UA"/>
              </w:rPr>
              <w:t xml:space="preserve"> = 0,01– коефіцієнт розміру перерахунку за недотримання якості;</w:t>
            </w:r>
          </w:p>
          <w:p w14:paraId="6648B7CE"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як</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oMath>
            <w:r w:rsidR="00DF572E" w:rsidRPr="006A2D98">
              <w:rPr>
                <w:rFonts w:ascii="Times New Roman" w:eastAsia="Times New Roman" w:hAnsi="Times New Roman" w:cs="Times New Roman"/>
                <w:sz w:val="24"/>
                <w:szCs w:val="24"/>
                <w:lang w:eastAsia="uk-UA"/>
              </w:rPr>
              <w:t xml:space="preserve"> – кількість календарних днів, в яких було зафіксовано погіршення якості теплоносія в точці виходу з теплової мережі та/або входу в теплову мережу відносно якості теплоносія;</w:t>
            </w:r>
          </w:p>
          <w:p w14:paraId="0168448C"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2) перевищення встановлених строків перерв в постачанні теплової енергії в точку входу в теплову мережу з вини замовника. Перерахунок здійснюється за формулою</w:t>
            </w:r>
          </w:p>
          <w:p w14:paraId="181A52D4"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i/>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тр+</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втр</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тр</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×0,1×</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i/>
                <w:sz w:val="24"/>
                <w:szCs w:val="24"/>
                <w:lang w:eastAsia="uk-UA"/>
              </w:rPr>
              <w:t>,</w:t>
            </w:r>
          </w:p>
          <w:p w14:paraId="44E849B0"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lastRenderedPageBreak/>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тр+</m:t>
                  </m:r>
                </m:sup>
              </m:sSubSup>
            </m:oMath>
            <w:r w:rsidRPr="006A2D98">
              <w:rPr>
                <w:rFonts w:ascii="Times New Roman" w:eastAsia="Times New Roman" w:hAnsi="Times New Roman" w:cs="Times New Roman"/>
                <w:sz w:val="24"/>
                <w:szCs w:val="24"/>
                <w:lang w:eastAsia="uk-UA"/>
              </w:rPr>
              <w:t>– сума перерахунку за перевищ</w:t>
            </w:r>
            <w:proofErr w:type="spellStart"/>
            <w:r w:rsidRPr="006A2D98">
              <w:rPr>
                <w:rFonts w:ascii="Times New Roman" w:eastAsia="Times New Roman" w:hAnsi="Times New Roman" w:cs="Times New Roman"/>
                <w:sz w:val="24"/>
                <w:szCs w:val="24"/>
                <w:lang w:eastAsia="uk-UA"/>
              </w:rPr>
              <w:t>ення</w:t>
            </w:r>
            <w:proofErr w:type="spellEnd"/>
            <w:r w:rsidRPr="006A2D98">
              <w:rPr>
                <w:rFonts w:ascii="Times New Roman" w:eastAsia="Times New Roman" w:hAnsi="Times New Roman" w:cs="Times New Roman"/>
                <w:sz w:val="24"/>
                <w:szCs w:val="24"/>
                <w:lang w:eastAsia="uk-UA"/>
              </w:rPr>
              <w:t xml:space="preserve"> строків перерв, гривень;</w:t>
            </w:r>
          </w:p>
          <w:p w14:paraId="1E5FAC89" w14:textId="77777777" w:rsidR="00DF572E" w:rsidRPr="006A2D98" w:rsidRDefault="00DF572E"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sz w:val="24"/>
                <w:szCs w:val="24"/>
                <w:vertAlign w:val="subscript"/>
                <w:lang w:eastAsia="uk-UA"/>
              </w:rPr>
              <w:t>втр</w:t>
            </w:r>
            <w:proofErr w:type="spellEnd"/>
            <w:r w:rsidRPr="006A2D98">
              <w:rPr>
                <w:rFonts w:ascii="Times New Roman" w:eastAsia="Times New Roman" w:hAnsi="Times New Roman" w:cs="Times New Roman"/>
                <w:sz w:val="24"/>
                <w:szCs w:val="24"/>
                <w:lang w:eastAsia="uk-UA"/>
              </w:rPr>
              <w:t xml:space="preserve"> – вартість планованих втрат теплової енергії в теплових мережах у відповідному періоді, гривень;</w:t>
            </w:r>
          </w:p>
          <w:p w14:paraId="576AB96B" w14:textId="77777777" w:rsidR="00DF572E" w:rsidRPr="006A2D98" w:rsidRDefault="00DF572E"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sz w:val="24"/>
                <w:szCs w:val="24"/>
                <w:vertAlign w:val="subscript"/>
                <w:lang w:eastAsia="uk-UA"/>
              </w:rPr>
              <w:t>тр</w:t>
            </w:r>
            <w:proofErr w:type="spellEnd"/>
            <w:r w:rsidRPr="006A2D98">
              <w:rPr>
                <w:rFonts w:ascii="Times New Roman" w:eastAsia="Times New Roman" w:hAnsi="Times New Roman" w:cs="Times New Roman"/>
                <w:sz w:val="24"/>
                <w:szCs w:val="24"/>
                <w:lang w:eastAsia="uk-UA"/>
              </w:rPr>
              <w:t xml:space="preserve"> – планована вартість транспортування теплової енергії у відповідному періоді, гривень;</w:t>
            </w:r>
          </w:p>
          <w:p w14:paraId="345819CF" w14:textId="77777777" w:rsidR="00DF572E" w:rsidRPr="006A2D98" w:rsidRDefault="00DF572E"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171256FE" w14:textId="65A42A06" w:rsidR="00DF572E" w:rsidRPr="006A2D98" w:rsidRDefault="00BA679A" w:rsidP="006A2D98">
            <w:pPr>
              <w:shd w:val="clear" w:color="auto" w:fill="FFFFFF" w:themeFill="background1"/>
              <w:spacing w:line="240" w:lineRule="auto"/>
              <w:ind w:firstLine="708"/>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d</m:t>
                  </m:r>
                </m:e>
                <m:sub>
                  <m:r>
                    <w:rPr>
                      <w:rFonts w:ascii="Cambria Math" w:eastAsia="Times New Roman" w:hAnsi="Cambria Math" w:cs="Times New Roman"/>
                      <w:sz w:val="24"/>
                      <w:szCs w:val="24"/>
                      <w:lang w:eastAsia="uk-UA"/>
                    </w:rPr>
                    <m:t>п</m:t>
                  </m:r>
                </m:sub>
                <m:sup>
                  <m:r>
                    <w:rPr>
                      <w:rFonts w:ascii="Cambria Math" w:eastAsia="Times New Roman" w:hAnsi="Cambria Math" w:cs="Times New Roman"/>
                      <w:sz w:val="24"/>
                      <w:szCs w:val="24"/>
                      <w:lang w:eastAsia="uk-UA"/>
                    </w:rPr>
                    <m:t>тр∓</m:t>
                  </m:r>
                </m:sup>
              </m:sSubSup>
            </m:oMath>
            <w:r w:rsidR="00DF572E" w:rsidRPr="006A2D98">
              <w:rPr>
                <w:rFonts w:ascii="Times New Roman" w:eastAsia="Times New Roman" w:hAnsi="Times New Roman" w:cs="Times New Roman"/>
                <w:sz w:val="24"/>
                <w:szCs w:val="24"/>
                <w:lang w:eastAsia="uk-UA"/>
              </w:rPr>
              <w:t xml:space="preserve"> – кількість календарних днів перевищення встановлених строків проведення аварійно-відновлювальних робіт (перерви в надходженні теплової енергії в точку входу в теплову мережу).</w:t>
            </w:r>
          </w:p>
        </w:tc>
        <w:tc>
          <w:tcPr>
            <w:tcW w:w="6967" w:type="dxa"/>
          </w:tcPr>
          <w:p w14:paraId="027C6AF8" w14:textId="52C7186A"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7A205560"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CF30EB2"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7.3.2. Теплотранспортуюча організація здійснює перерахунки у бік збільшення (за наявності відповідного акту, що підтверджує недотримання договірних відносин) за:</w:t>
            </w:r>
          </w:p>
          <w:p w14:paraId="6387679A"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погіршення якості теплоносія </w:t>
            </w:r>
            <w:r w:rsidRPr="006A2D98">
              <w:rPr>
                <w:rFonts w:ascii="Times New Roman" w:eastAsia="Times New Roman" w:hAnsi="Times New Roman" w:cs="Times New Roman"/>
                <w:b/>
                <w:bCs/>
                <w:sz w:val="24"/>
                <w:szCs w:val="24"/>
              </w:rPr>
              <w:t>щодо показника жорсткості мережевої</w:t>
            </w:r>
            <w:r w:rsidRPr="006A2D98">
              <w:rPr>
                <w:rFonts w:ascii="Times New Roman" w:eastAsia="Times New Roman" w:hAnsi="Times New Roman" w:cs="Times New Roman"/>
                <w:sz w:val="24"/>
                <w:szCs w:val="24"/>
              </w:rPr>
              <w:t xml:space="preserve"> в точці виходу з теплової мережі та/або входу в теплову мережу відносно якості теплоносія відповідно до умов договору транспортування теплової енергії. Перерахунок здійснюється за формулою</w:t>
            </w:r>
          </w:p>
          <w:p w14:paraId="5C9E6DD6"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С_як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 xml:space="preserve">+)= </w:t>
            </w:r>
            <w:proofErr w:type="spellStart"/>
            <w:r w:rsidRPr="006A2D98">
              <w:rPr>
                <w:rFonts w:ascii="Times New Roman" w:eastAsia="Times New Roman" w:hAnsi="Times New Roman" w:cs="Times New Roman"/>
                <w:sz w:val="24"/>
                <w:szCs w:val="24"/>
              </w:rPr>
              <w:t>П_тр</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М×К_як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d_як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w:t>
            </w:r>
          </w:p>
          <w:p w14:paraId="44E8A45A"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де </w:t>
            </w:r>
            <w:proofErr w:type="spellStart"/>
            <w:r w:rsidRPr="006A2D98">
              <w:rPr>
                <w:rFonts w:ascii="Times New Roman" w:eastAsia="Times New Roman" w:hAnsi="Times New Roman" w:cs="Times New Roman"/>
                <w:sz w:val="24"/>
                <w:szCs w:val="24"/>
              </w:rPr>
              <w:t>С_як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 – сума перерахунку за погіршення якості теплоносія, гривень;</w:t>
            </w:r>
          </w:p>
          <w:p w14:paraId="2BF5E2F8"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Птр</w:t>
            </w:r>
            <w:proofErr w:type="spellEnd"/>
            <w:r w:rsidRPr="006A2D98">
              <w:rPr>
                <w:rFonts w:ascii="Times New Roman" w:eastAsia="Times New Roman" w:hAnsi="Times New Roman" w:cs="Times New Roman"/>
                <w:sz w:val="24"/>
                <w:szCs w:val="24"/>
              </w:rPr>
              <w:t>. – вартість транспортування теплової енергії у розрахунковому періоді, гривень;</w:t>
            </w:r>
          </w:p>
          <w:p w14:paraId="13110882"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M – кількість календарних днів у відповідному періоді;</w:t>
            </w:r>
          </w:p>
          <w:p w14:paraId="0F80107D"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К_як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 = 0,01– коефіцієнт розміру перерахунку за недотримання якості;</w:t>
            </w:r>
          </w:p>
          <w:p w14:paraId="4A084C49"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roofErr w:type="spellStart"/>
            <w:r w:rsidRPr="006A2D98">
              <w:rPr>
                <w:rFonts w:ascii="Times New Roman" w:eastAsia="Times New Roman" w:hAnsi="Times New Roman" w:cs="Times New Roman"/>
                <w:sz w:val="24"/>
                <w:szCs w:val="24"/>
              </w:rPr>
              <w:t>d_як</w:t>
            </w:r>
            <w:proofErr w:type="spellEnd"/>
            <w:r w:rsidRPr="006A2D98">
              <w:rPr>
                <w:rFonts w:ascii="Times New Roman" w:eastAsia="Times New Roman" w:hAnsi="Times New Roman" w:cs="Times New Roman"/>
                <w:sz w:val="24"/>
                <w:szCs w:val="24"/>
              </w:rPr>
              <w:t>^(</w:t>
            </w:r>
            <w:proofErr w:type="spellStart"/>
            <w:r w:rsidRPr="006A2D98">
              <w:rPr>
                <w:rFonts w:ascii="Times New Roman" w:eastAsia="Times New Roman" w:hAnsi="Times New Roman" w:cs="Times New Roman"/>
                <w:sz w:val="24"/>
                <w:szCs w:val="24"/>
              </w:rPr>
              <w:t>тр</w:t>
            </w:r>
            <w:proofErr w:type="spellEnd"/>
            <w:r w:rsidRPr="006A2D98">
              <w:rPr>
                <w:rFonts w:ascii="Times New Roman" w:eastAsia="Times New Roman" w:hAnsi="Times New Roman" w:cs="Times New Roman"/>
                <w:sz w:val="24"/>
                <w:szCs w:val="24"/>
              </w:rPr>
              <w:t>+), – кількість календарних днів, в яких було зафіксовано погіршення якості теплоносія в точці виходу з теплової мережі та/або входу в теплову мережу відносно якості теплоносія;</w:t>
            </w:r>
          </w:p>
          <w:p w14:paraId="70CD7868"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42C5DFDB"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5A00D24" w14:textId="66DB524C"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З метою усунення можливих різних трактувань показника якості теплоносія між сторонами по договору, необхідно уточнення щодо якого саме показника йде мова.</w:t>
            </w:r>
          </w:p>
        </w:tc>
        <w:tc>
          <w:tcPr>
            <w:tcW w:w="3535" w:type="dxa"/>
          </w:tcPr>
          <w:p w14:paraId="72EA0F47" w14:textId="7A98B5DA" w:rsidR="00DF572E"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в</w:t>
            </w:r>
            <w:r w:rsidR="00DA7CFD" w:rsidRPr="006A2D98">
              <w:rPr>
                <w:rFonts w:ascii="Times New Roman" w:hAnsi="Times New Roman" w:cs="Times New Roman"/>
                <w:b/>
                <w:sz w:val="24"/>
                <w:szCs w:val="24"/>
              </w:rPr>
              <w:t xml:space="preserve">раховано </w:t>
            </w:r>
          </w:p>
          <w:p w14:paraId="0F687F58" w14:textId="25DC1304" w:rsidR="00DA7CFD" w:rsidRPr="006A2D98" w:rsidRDefault="00E464E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Викласти в такій редакції</w:t>
            </w:r>
            <w:r w:rsidR="00DA7CFD" w:rsidRPr="006A2D98">
              <w:rPr>
                <w:rFonts w:ascii="Times New Roman" w:hAnsi="Times New Roman" w:cs="Times New Roman"/>
                <w:b/>
                <w:sz w:val="24"/>
                <w:szCs w:val="24"/>
              </w:rPr>
              <w:t>:</w:t>
            </w:r>
          </w:p>
          <w:p w14:paraId="159293BB" w14:textId="77777777" w:rsidR="00DA7CFD" w:rsidRPr="006A2D98" w:rsidRDefault="00DA7CF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hAnsi="Times New Roman" w:cs="Times New Roman"/>
                <w:b/>
                <w:sz w:val="24"/>
                <w:szCs w:val="24"/>
              </w:rPr>
              <w:t>«</w:t>
            </w:r>
            <w:r w:rsidRPr="006A2D98">
              <w:rPr>
                <w:rFonts w:ascii="Times New Roman" w:eastAsia="Times New Roman" w:hAnsi="Times New Roman" w:cs="Times New Roman"/>
                <w:sz w:val="24"/>
                <w:szCs w:val="24"/>
                <w:lang w:eastAsia="uk-UA"/>
              </w:rPr>
              <w:t>7.3.2. Теплотранспортуюча організація здійснює перерахунки у бік збільшення (за наявності відповідного акту, що підтверджує недотримання договірних відносин) за:</w:t>
            </w:r>
          </w:p>
          <w:p w14:paraId="22CE06C9" w14:textId="6CB593F5" w:rsidR="00DA7CFD" w:rsidRPr="006A2D98" w:rsidRDefault="00DA7CF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1) погіршення якості теплоносія </w:t>
            </w:r>
            <w:bookmarkStart w:id="56" w:name="_Hlk198823865"/>
            <w:r w:rsidRPr="006A2D98">
              <w:rPr>
                <w:rFonts w:ascii="Times New Roman" w:eastAsia="Times New Roman" w:hAnsi="Times New Roman" w:cs="Times New Roman"/>
                <w:b/>
                <w:bCs/>
                <w:sz w:val="24"/>
                <w:szCs w:val="24"/>
              </w:rPr>
              <w:t xml:space="preserve">щодо показника жорсткості </w:t>
            </w:r>
            <w:r w:rsidR="00C81D31" w:rsidRPr="006A2D98">
              <w:rPr>
                <w:rFonts w:ascii="Times New Roman" w:eastAsia="Times New Roman" w:hAnsi="Times New Roman" w:cs="Times New Roman"/>
                <w:b/>
                <w:bCs/>
                <w:sz w:val="24"/>
                <w:szCs w:val="24"/>
              </w:rPr>
              <w:t>теплоносія</w:t>
            </w:r>
            <w:r w:rsidRPr="006A2D98">
              <w:rPr>
                <w:rFonts w:ascii="Times New Roman" w:eastAsia="Times New Roman" w:hAnsi="Times New Roman" w:cs="Times New Roman"/>
                <w:sz w:val="24"/>
                <w:szCs w:val="24"/>
                <w:lang w:eastAsia="uk-UA"/>
              </w:rPr>
              <w:t xml:space="preserve"> </w:t>
            </w:r>
            <w:bookmarkEnd w:id="56"/>
            <w:r w:rsidRPr="006A2D98">
              <w:rPr>
                <w:rFonts w:ascii="Times New Roman" w:eastAsia="Times New Roman" w:hAnsi="Times New Roman" w:cs="Times New Roman"/>
                <w:sz w:val="24"/>
                <w:szCs w:val="24"/>
                <w:lang w:eastAsia="uk-UA"/>
              </w:rPr>
              <w:t>в точці виходу з теплової мережі та/або входу в теплову мережу відносно якості теплоносія відповідно до умов договору транспортування теплової енергії. Перерахунок здійснюється за формулою</w:t>
            </w:r>
          </w:p>
          <w:p w14:paraId="5824E0C3" w14:textId="06EDC893" w:rsidR="00DA7CFD" w:rsidRPr="006A2D98" w:rsidRDefault="00DA7CFD"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w:t>
            </w:r>
          </w:p>
        </w:tc>
      </w:tr>
      <w:tr w:rsidR="00DF572E" w:rsidRPr="006A2D98" w14:paraId="701A40CD" w14:textId="77777777" w:rsidTr="00FD2CE0">
        <w:tc>
          <w:tcPr>
            <w:tcW w:w="4661" w:type="dxa"/>
          </w:tcPr>
          <w:p w14:paraId="65F656BF" w14:textId="641D8330" w:rsidR="00DF572E" w:rsidRPr="006A2D98" w:rsidRDefault="00DF572E" w:rsidP="006A2D98">
            <w:pPr>
              <w:pStyle w:val="a0"/>
              <w:shd w:val="clear" w:color="auto" w:fill="FFFFFF" w:themeFill="background1"/>
              <w:spacing w:after="0"/>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7.4. Особливості перерахунків для договору постачання теплової енергії</w:t>
            </w:r>
          </w:p>
          <w:p w14:paraId="366AD51F" w14:textId="187C89B7" w:rsidR="00DF572E" w:rsidRPr="006A2D98" w:rsidRDefault="00DF572E"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Теплопостачальна організація здійснює перерахунки у бік зменшення за:</w:t>
            </w:r>
          </w:p>
          <w:p w14:paraId="3B7EEA24" w14:textId="77777777" w:rsidR="00DF572E" w:rsidRPr="006A2D98" w:rsidRDefault="00DF572E"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1) невідповідність температури теплоносія температурному графіку теплової мережі в точці продажу теплової енергії в частині температури подавального трубопроводу відповідно до умов договору постачання теплової енергії. Перерахунок здійснюється за формулою</w:t>
            </w:r>
          </w:p>
          <w:p w14:paraId="0EE945CA" w14:textId="77777777" w:rsidR="00DF572E" w:rsidRPr="006A2D98" w:rsidRDefault="00BA679A" w:rsidP="006A2D98">
            <w:pPr>
              <w:shd w:val="clear" w:color="auto" w:fill="FFFFFF" w:themeFill="background1"/>
              <w:spacing w:line="240" w:lineRule="auto"/>
              <w:ind w:firstLine="450"/>
              <w:contextualSpacing/>
              <w:jc w:val="both"/>
              <w:rPr>
                <w:rFonts w:ascii="Times New Roman" w:eastAsia="Times New Roman" w:hAnsi="Times New Roman" w:cs="Times New Roman"/>
                <w:i/>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т.е.</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п</m:t>
                    </m:r>
                  </m:sup>
                </m:sSubSup>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m:t>
                    </m:r>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п</m:t>
                    </m:r>
                  </m:sup>
                </m:sSubSup>
                <m:r>
                  <w:rPr>
                    <w:rFonts w:ascii="Cambria Math" w:eastAsia="Times New Roman" w:hAnsi="Cambria Math" w:cs="Times New Roman"/>
                    <w:sz w:val="24"/>
                    <w:szCs w:val="24"/>
                    <w:lang w:eastAsia="uk-UA"/>
                  </w:rPr>
                  <m:t>,</m:t>
                </m:r>
              </m:oMath>
            </m:oMathPara>
          </w:p>
          <w:p w14:paraId="262720A3"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п</m:t>
                  </m:r>
                </m:sup>
              </m:sSubSup>
            </m:oMath>
            <w:r w:rsidRPr="006A2D98">
              <w:rPr>
                <w:rFonts w:ascii="Times New Roman" w:eastAsia="Times New Roman" w:hAnsi="Times New Roman" w:cs="Times New Roman"/>
                <w:sz w:val="24"/>
                <w:szCs w:val="24"/>
                <w:lang w:eastAsia="uk-UA"/>
              </w:rPr>
              <w:t>– сума перерахунку за невідповідність температури теплоносія, гривень;</w:t>
            </w:r>
          </w:p>
          <w:p w14:paraId="461BE747"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т.е</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вартість придбаної теплової енергії у розрахунковому періоді, гривень;</w:t>
            </w:r>
          </w:p>
          <w:p w14:paraId="3784755F"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6F978A89"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п</m:t>
                  </m:r>
                </m:sup>
              </m:sSubSup>
            </m:oMath>
            <w:r w:rsidR="00DF572E" w:rsidRPr="006A2D98">
              <w:rPr>
                <w:rFonts w:ascii="Times New Roman" w:eastAsia="Times New Roman" w:hAnsi="Times New Roman" w:cs="Times New Roman"/>
                <w:sz w:val="24"/>
                <w:szCs w:val="24"/>
                <w:lang w:eastAsia="uk-UA"/>
              </w:rPr>
              <w:t xml:space="preserve"> – коефіцієнт р</w:t>
            </w:r>
            <w:proofErr w:type="spellStart"/>
            <w:r w:rsidR="00DF572E" w:rsidRPr="006A2D98">
              <w:rPr>
                <w:rFonts w:ascii="Times New Roman" w:eastAsia="Times New Roman" w:hAnsi="Times New Roman" w:cs="Times New Roman"/>
                <w:sz w:val="24"/>
                <w:szCs w:val="24"/>
                <w:lang w:eastAsia="uk-UA"/>
              </w:rPr>
              <w:t>озміру</w:t>
            </w:r>
            <w:proofErr w:type="spellEnd"/>
            <w:r w:rsidR="00DF572E" w:rsidRPr="006A2D98">
              <w:rPr>
                <w:rFonts w:ascii="Times New Roman" w:eastAsia="Times New Roman" w:hAnsi="Times New Roman" w:cs="Times New Roman"/>
                <w:sz w:val="24"/>
                <w:szCs w:val="24"/>
                <w:lang w:eastAsia="uk-UA"/>
              </w:rPr>
              <w:t xml:space="preserve"> перерахунку за недотримання температурного графіка, який дорівнює:</w:t>
            </w:r>
          </w:p>
          <w:p w14:paraId="23AA9F7C"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0,1 – у разі зниження температури теплоносія у подавальному трубопроводі в точці продажу на 10 відсотків від значень температури, визначених температурним графіком відповідно до договору постачання теплової енергії;</w:t>
            </w:r>
          </w:p>
          <w:p w14:paraId="63B5194F"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0,2 – у разі зниження температури теплоносія у подавальному трубопроводі від 11 до 19 відсотків від значень температури, визначених температурним графіком відповідно до договору постачання теплової енергії;</w:t>
            </w:r>
          </w:p>
          <w:p w14:paraId="3598CD8E"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0,3 – у разі зниження температури теплоносія у подавальному трубопроводі на 20 відсотків і більше від значень температури, визначених температурним графіком відповідно до договору постачання теплової енергії;</w:t>
            </w:r>
          </w:p>
          <w:p w14:paraId="4212A2F8"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п</m:t>
                  </m:r>
                </m:sup>
              </m:sSubSup>
            </m:oMath>
            <w:r w:rsidR="00DF572E" w:rsidRPr="006A2D98">
              <w:rPr>
                <w:rFonts w:ascii="Times New Roman" w:eastAsia="Times New Roman" w:hAnsi="Times New Roman" w:cs="Times New Roman"/>
                <w:sz w:val="24"/>
                <w:szCs w:val="24"/>
                <w:lang w:eastAsia="uk-UA"/>
              </w:rPr>
              <w:t xml:space="preserve"> – кількість календарних днів, в яких було зафіксовано невідповідність температури теплоносія температурному графіку теплової мережі;</w:t>
            </w:r>
          </w:p>
          <w:p w14:paraId="6002CA86"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66206CFD"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2) невідповідність тиску теплоносія гідравлічному режиму теплової мережі в точці продажу теплової енергії в частині перепаду тиску між теплоносієм в подавальному та зворотному трубопроводі відповідно до умов договору постачання теплової енергії. Перерахунок здійснюється за формулою</w:t>
            </w:r>
          </w:p>
          <w:p w14:paraId="05021ED9" w14:textId="77777777" w:rsidR="00DF572E" w:rsidRPr="006A2D98" w:rsidRDefault="00BA679A" w:rsidP="006A2D98">
            <w:pPr>
              <w:shd w:val="clear" w:color="auto" w:fill="FFFFFF" w:themeFill="background1"/>
              <w:spacing w:line="240" w:lineRule="auto"/>
              <w:contextualSpacing/>
              <w:jc w:val="both"/>
              <w:rPr>
                <w:rFonts w:ascii="Times New Roman" w:eastAsia="Times New Roman" w:hAnsi="Times New Roman" w:cs="Times New Roman"/>
                <w:i/>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p</m:t>
                    </m:r>
                  </m:sub>
                  <m:sup>
                    <m:r>
                      <w:rPr>
                        <w:rFonts w:ascii="Cambria Math" w:eastAsia="Times New Roman" w:hAnsi="Cambria Math" w:cs="Times New Roman"/>
                        <w:sz w:val="24"/>
                        <w:szCs w:val="24"/>
                        <w:lang w:eastAsia="uk-UA"/>
                      </w:rPr>
                      <m:t>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т.е.</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p</m:t>
                    </m:r>
                  </m:sub>
                  <m:sup>
                    <m:r>
                      <w:rPr>
                        <w:rFonts w:ascii="Cambria Math" w:eastAsia="Times New Roman" w:hAnsi="Cambria Math" w:cs="Times New Roman"/>
                        <w:sz w:val="24"/>
                        <w:szCs w:val="24"/>
                        <w:lang w:eastAsia="uk-UA"/>
                      </w:rPr>
                      <m:t>п</m:t>
                    </m:r>
                  </m:sup>
                </m:sSubSup>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m:t>
                    </m:r>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eastAsia="uk-UA"/>
                      </w:rPr>
                      <m:t>p</m:t>
                    </m:r>
                  </m:sub>
                  <m:sup>
                    <m:r>
                      <w:rPr>
                        <w:rFonts w:ascii="Cambria Math" w:eastAsia="Times New Roman" w:hAnsi="Cambria Math" w:cs="Times New Roman"/>
                        <w:sz w:val="24"/>
                        <w:szCs w:val="24"/>
                        <w:lang w:eastAsia="uk-UA"/>
                      </w:rPr>
                      <m:t>п</m:t>
                    </m:r>
                  </m:sup>
                </m:sSubSup>
                <m:r>
                  <w:rPr>
                    <w:rFonts w:ascii="Cambria Math" w:eastAsia="Times New Roman" w:hAnsi="Cambria Math" w:cs="Times New Roman"/>
                    <w:sz w:val="24"/>
                    <w:szCs w:val="24"/>
                    <w:lang w:eastAsia="uk-UA"/>
                  </w:rPr>
                  <m:t>,</m:t>
                </m:r>
              </m:oMath>
            </m:oMathPara>
          </w:p>
          <w:p w14:paraId="3D6624C1"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lastRenderedPageBreak/>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p</m:t>
                  </m:r>
                </m:sub>
                <m:sup>
                  <m:r>
                    <w:rPr>
                      <w:rFonts w:ascii="Cambria Math" w:eastAsia="Times New Roman" w:hAnsi="Cambria Math" w:cs="Times New Roman"/>
                      <w:sz w:val="24"/>
                      <w:szCs w:val="24"/>
                      <w:lang w:eastAsia="uk-UA"/>
                    </w:rPr>
                    <m:t>п</m:t>
                  </m:r>
                </m:sup>
              </m:sSubSup>
            </m:oMath>
            <w:r w:rsidRPr="006A2D98">
              <w:rPr>
                <w:rFonts w:ascii="Times New Roman" w:eastAsia="Times New Roman" w:hAnsi="Times New Roman" w:cs="Times New Roman"/>
                <w:sz w:val="24"/>
                <w:szCs w:val="24"/>
                <w:lang w:eastAsia="uk-UA"/>
              </w:rPr>
              <w:t>– сума перерахунку за невідповідність тиску теплоносія, гривень;</w:t>
            </w:r>
          </w:p>
          <w:p w14:paraId="129CC341"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т.е</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вартість придбаної теплової енергії у розрахунковому періоді, гривень;</w:t>
            </w:r>
          </w:p>
          <w:p w14:paraId="22FB3E80"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1B997C95"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p</m:t>
                  </m:r>
                </m:sub>
                <m:sup>
                  <m:r>
                    <w:rPr>
                      <w:rFonts w:ascii="Cambria Math" w:eastAsia="Times New Roman" w:hAnsi="Cambria Math" w:cs="Times New Roman"/>
                      <w:sz w:val="24"/>
                      <w:szCs w:val="24"/>
                      <w:lang w:eastAsia="uk-UA"/>
                    </w:rPr>
                    <m:t>п</m:t>
                  </m:r>
                </m:sup>
              </m:sSubSup>
            </m:oMath>
            <w:r w:rsidR="00DF572E" w:rsidRPr="006A2D98">
              <w:rPr>
                <w:rFonts w:ascii="Times New Roman" w:eastAsia="Times New Roman" w:hAnsi="Times New Roman" w:cs="Times New Roman"/>
                <w:sz w:val="24"/>
                <w:szCs w:val="24"/>
                <w:lang w:eastAsia="uk-UA"/>
              </w:rPr>
              <w:t xml:space="preserve"> – коефіцієнт розміру перерахунку за недотримання гідравлічного режиму, який дорівнює:</w:t>
            </w:r>
          </w:p>
          <w:p w14:paraId="6A4D2FED"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0,1 – у разі зниження тиску теплоносія на 10 відсотків від параметрів, передбачених гідравлічним режимом теплової мережі відповідно до умов договору постачання теплової енергії;</w:t>
            </w:r>
          </w:p>
          <w:p w14:paraId="2E348219"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0,2 – у разі зниження тиску теплоносія від 11 до 19 відсотків від параметрів, передбачених гідравлічним режимом теплової мережі відповідно до умов договору постачання теплової енергії;</w:t>
            </w:r>
          </w:p>
          <w:p w14:paraId="2F6FBB3F"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0,3 – у разі зниження тиску теплоносія на 20 відсотків і більше від параметрів, передбачених гідравлічним режимом теплової мережі відповідно до умов договору постачання теплової енергії;</w:t>
            </w:r>
          </w:p>
          <w:p w14:paraId="6C6F2245"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eastAsia="uk-UA"/>
                    </w:rPr>
                    <m:t>p</m:t>
                  </m:r>
                </m:sub>
                <m:sup>
                  <m:r>
                    <w:rPr>
                      <w:rFonts w:ascii="Cambria Math" w:eastAsia="Times New Roman" w:hAnsi="Cambria Math" w:cs="Times New Roman"/>
                      <w:sz w:val="24"/>
                      <w:szCs w:val="24"/>
                      <w:lang w:eastAsia="uk-UA"/>
                    </w:rPr>
                    <m:t>п</m:t>
                  </m:r>
                </m:sup>
              </m:sSubSup>
            </m:oMath>
            <w:r w:rsidR="00DF572E" w:rsidRPr="006A2D98">
              <w:rPr>
                <w:rFonts w:ascii="Times New Roman" w:eastAsia="Times New Roman" w:hAnsi="Times New Roman" w:cs="Times New Roman"/>
                <w:sz w:val="24"/>
                <w:szCs w:val="24"/>
                <w:lang w:eastAsia="uk-UA"/>
              </w:rPr>
              <w:t xml:space="preserve"> – кількі</w:t>
            </w:r>
            <w:proofErr w:type="spellStart"/>
            <w:r w:rsidR="00DF572E" w:rsidRPr="006A2D98">
              <w:rPr>
                <w:rFonts w:ascii="Times New Roman" w:eastAsia="Times New Roman" w:hAnsi="Times New Roman" w:cs="Times New Roman"/>
                <w:sz w:val="24"/>
                <w:szCs w:val="24"/>
                <w:lang w:eastAsia="uk-UA"/>
              </w:rPr>
              <w:t>сть</w:t>
            </w:r>
            <w:proofErr w:type="spellEnd"/>
            <w:r w:rsidR="00DF572E" w:rsidRPr="006A2D98">
              <w:rPr>
                <w:rFonts w:ascii="Times New Roman" w:eastAsia="Times New Roman" w:hAnsi="Times New Roman" w:cs="Times New Roman"/>
                <w:sz w:val="24"/>
                <w:szCs w:val="24"/>
                <w:lang w:eastAsia="uk-UA"/>
              </w:rPr>
              <w:t xml:space="preserve"> календарних днів в яких було зафіксовано невідповідність тиску теплоносія гідравлічному режиму теплової мережі.</w:t>
            </w:r>
          </w:p>
          <w:p w14:paraId="1501591C" w14:textId="77777777"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569218C9" w14:textId="77777777" w:rsidR="00D27EC1" w:rsidRPr="006A2D98" w:rsidRDefault="00D27EC1"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3255193A" w14:textId="5F6C0609"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 СП «ЕНЕРГОЗБУТ»</w:t>
            </w:r>
          </w:p>
          <w:p w14:paraId="01C41BF8" w14:textId="77777777" w:rsidR="00DF572E" w:rsidRPr="006A2D98" w:rsidRDefault="00DF572E"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7.4.1.Теплопостачальна організація здійснює перерахунки у бік зменшення за:</w:t>
            </w:r>
          </w:p>
          <w:p w14:paraId="5B719B7C" w14:textId="77777777" w:rsidR="00DF572E" w:rsidRPr="006A2D98" w:rsidRDefault="00DF572E"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1) невідповідність температури теплоносія температурному графіку теплової мережі в точці продажу теплової енергії в частині температури подавального трубопроводу відповідно до умов договору постачання теплової енергії </w:t>
            </w:r>
            <w:r w:rsidRPr="006A2D98">
              <w:rPr>
                <w:rFonts w:ascii="Times New Roman" w:hAnsi="Times New Roman" w:cs="Times New Roman"/>
                <w:b/>
                <w:sz w:val="24"/>
                <w:szCs w:val="24"/>
              </w:rPr>
              <w:t>у</w:t>
            </w:r>
            <w:r w:rsidRPr="006A2D98">
              <w:rPr>
                <w:rFonts w:ascii="Times New Roman" w:eastAsia="Times New Roman" w:hAnsi="Times New Roman" w:cs="Times New Roman"/>
                <w:b/>
                <w:sz w:val="24"/>
                <w:szCs w:val="24"/>
                <w:lang w:eastAsia="uk-UA"/>
              </w:rPr>
              <w:t xml:space="preserve"> разі визначення обсягів теплової енергії розрахунковим способом згідно з пунктом 5.1.3.</w:t>
            </w:r>
            <w:r w:rsidRPr="006A2D98">
              <w:rPr>
                <w:rFonts w:ascii="Times New Roman" w:eastAsia="Times New Roman" w:hAnsi="Times New Roman" w:cs="Times New Roman"/>
                <w:sz w:val="24"/>
                <w:szCs w:val="24"/>
                <w:lang w:eastAsia="uk-UA"/>
              </w:rPr>
              <w:t xml:space="preserve"> </w:t>
            </w:r>
            <w:r w:rsidRPr="006A2D98">
              <w:rPr>
                <w:rFonts w:ascii="Times New Roman" w:eastAsia="Times New Roman" w:hAnsi="Times New Roman" w:cs="Times New Roman"/>
                <w:b/>
                <w:sz w:val="24"/>
                <w:szCs w:val="24"/>
                <w:lang w:eastAsia="uk-UA"/>
              </w:rPr>
              <w:t>Правил</w:t>
            </w:r>
            <w:r w:rsidRPr="006A2D98">
              <w:rPr>
                <w:rFonts w:ascii="Times New Roman" w:eastAsia="Times New Roman" w:hAnsi="Times New Roman" w:cs="Times New Roman"/>
                <w:sz w:val="24"/>
                <w:szCs w:val="24"/>
                <w:lang w:eastAsia="uk-UA"/>
              </w:rPr>
              <w:t>. Перерахунок здійснюється за формулою</w:t>
            </w:r>
          </w:p>
          <w:p w14:paraId="3066CC33" w14:textId="77777777" w:rsidR="00DF572E" w:rsidRPr="006A2D98" w:rsidRDefault="00BA679A" w:rsidP="006A2D98">
            <w:pPr>
              <w:shd w:val="clear" w:color="auto" w:fill="FFFFFF" w:themeFill="background1"/>
              <w:spacing w:line="240" w:lineRule="auto"/>
              <w:ind w:firstLine="450"/>
              <w:contextualSpacing/>
              <w:jc w:val="both"/>
              <w:rPr>
                <w:rFonts w:ascii="Times New Roman" w:eastAsia="Times New Roman" w:hAnsi="Times New Roman" w:cs="Times New Roman"/>
                <w:i/>
                <w:sz w:val="24"/>
                <w:szCs w:val="24"/>
                <w:lang w:eastAsia="uk-UA"/>
              </w:rPr>
            </w:pPr>
            <m:oMathPara>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п</m:t>
                    </m:r>
                  </m:sup>
                </m:sSubSup>
                <m:r>
                  <w:rPr>
                    <w:rFonts w:ascii="Cambria Math" w:eastAsia="Times New Roman" w:hAnsi="Cambria Math" w:cs="Times New Roman"/>
                    <w:sz w:val="24"/>
                    <w:szCs w:val="24"/>
                    <w:lang w:eastAsia="uk-UA"/>
                  </w:rPr>
                  <m:t>=</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П</m:t>
                        </m:r>
                      </m:e>
                      <m:sub>
                        <m:r>
                          <w:rPr>
                            <w:rFonts w:ascii="Cambria Math" w:eastAsia="Times New Roman" w:hAnsi="Cambria Math" w:cs="Times New Roman"/>
                            <w:sz w:val="24"/>
                            <w:szCs w:val="24"/>
                            <w:lang w:eastAsia="uk-UA"/>
                          </w:rPr>
                          <m:t>т.е.</m:t>
                        </m:r>
                      </m:sub>
                    </m:sSub>
                  </m:num>
                  <m:den>
                    <m:r>
                      <w:rPr>
                        <w:rFonts w:ascii="Cambria Math" w:eastAsia="Times New Roman" w:hAnsi="Cambria Math" w:cs="Times New Roman"/>
                        <w:sz w:val="24"/>
                        <w:szCs w:val="24"/>
                        <w:lang w:eastAsia="uk-UA"/>
                      </w:rPr>
                      <m:t>М</m:t>
                    </m:r>
                  </m:den>
                </m:f>
                <m:r>
                  <w:rPr>
                    <w:rFonts w:ascii="Cambria Math" w:eastAsia="Times New Roman" w:hAnsi="Cambria Math" w:cs="Times New Roman"/>
                    <w:sz w:val="24"/>
                    <w:szCs w:val="24"/>
                    <w:lang w:eastAsia="uk-UA"/>
                  </w:rPr>
                  <m:t>×</m:t>
                </m:r>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п</m:t>
                    </m:r>
                  </m:sup>
                </m:sSubSup>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m:t>
                    </m:r>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п</m:t>
                    </m:r>
                  </m:sup>
                </m:sSubSup>
                <m:r>
                  <w:rPr>
                    <w:rFonts w:ascii="Cambria Math" w:eastAsia="Times New Roman" w:hAnsi="Cambria Math" w:cs="Times New Roman"/>
                    <w:sz w:val="24"/>
                    <w:szCs w:val="24"/>
                    <w:lang w:eastAsia="uk-UA"/>
                  </w:rPr>
                  <m:t>,</m:t>
                </m:r>
              </m:oMath>
            </m:oMathPara>
          </w:p>
          <w:p w14:paraId="72B49D70"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п</m:t>
                  </m:r>
                </m:sup>
              </m:sSubSup>
            </m:oMath>
            <w:r w:rsidRPr="006A2D98">
              <w:rPr>
                <w:rFonts w:ascii="Times New Roman" w:eastAsia="Times New Roman" w:hAnsi="Times New Roman" w:cs="Times New Roman"/>
                <w:sz w:val="24"/>
                <w:szCs w:val="24"/>
                <w:lang w:eastAsia="uk-UA"/>
              </w:rPr>
              <w:t>– сума перерахунку за невідповідність температури теплоносія, гривень;</w:t>
            </w:r>
          </w:p>
          <w:p w14:paraId="1608B485"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t>П</w:t>
            </w:r>
            <w:r w:rsidRPr="006A2D98">
              <w:rPr>
                <w:rFonts w:ascii="Times New Roman" w:eastAsia="Times New Roman" w:hAnsi="Times New Roman" w:cs="Times New Roman"/>
                <w:bCs/>
                <w:sz w:val="24"/>
                <w:szCs w:val="24"/>
                <w:vertAlign w:val="subscript"/>
                <w:lang w:eastAsia="uk-UA"/>
              </w:rPr>
              <w:t>т.е</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вартість придбаної теплової енергії у розрахунковому періоді, гривень;</w:t>
            </w:r>
          </w:p>
          <w:p w14:paraId="67021C45"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M – кількість календарних днів у відповідному періоді;</w:t>
            </w:r>
          </w:p>
          <w:p w14:paraId="5703679E"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eastAsia="uk-UA"/>
                    </w:rPr>
                    <m:t>К</m:t>
                  </m:r>
                </m:e>
                <m:sub>
                  <m:r>
                    <w:rPr>
                      <w:rFonts w:ascii="Cambria Math" w:eastAsia="Times New Roman" w:hAnsi="Cambria Math" w:cs="Times New Roman"/>
                      <w:sz w:val="24"/>
                      <w:szCs w:val="24"/>
                      <w:lang w:val="en-US" w:eastAsia="uk-UA"/>
                    </w:rPr>
                    <m:t>t</m:t>
                  </m:r>
                </m:sub>
                <m:sup>
                  <m:r>
                    <w:rPr>
                      <w:rFonts w:ascii="Cambria Math" w:eastAsia="Times New Roman" w:hAnsi="Cambria Math" w:cs="Times New Roman"/>
                      <w:sz w:val="24"/>
                      <w:szCs w:val="24"/>
                      <w:lang w:eastAsia="uk-UA"/>
                    </w:rPr>
                    <m:t>п</m:t>
                  </m:r>
                </m:sup>
              </m:sSubSup>
            </m:oMath>
            <w:r w:rsidR="00DF572E" w:rsidRPr="006A2D98">
              <w:rPr>
                <w:rFonts w:ascii="Times New Roman" w:eastAsia="Times New Roman" w:hAnsi="Times New Roman" w:cs="Times New Roman"/>
                <w:sz w:val="24"/>
                <w:szCs w:val="24"/>
                <w:lang w:eastAsia="uk-UA"/>
              </w:rPr>
              <w:t xml:space="preserve"> – коефіцієнт розміру перерахунку за недотримання температурного графіка, який дорівнює:</w:t>
            </w:r>
          </w:p>
          <w:p w14:paraId="38AB0F76"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0,1 – у разі зниження температури теплоносія у подавальному трубопроводі в точці продажу на 10 відсотків від </w:t>
            </w:r>
            <w:r w:rsidRPr="006A2D98">
              <w:rPr>
                <w:rFonts w:ascii="Times New Roman" w:eastAsia="Times New Roman" w:hAnsi="Times New Roman" w:cs="Times New Roman"/>
                <w:sz w:val="24"/>
                <w:szCs w:val="24"/>
                <w:lang w:eastAsia="uk-UA"/>
              </w:rPr>
              <w:lastRenderedPageBreak/>
              <w:t>значень температури, визначених температурним графіком відповідно до договору постачання теплової енергії;</w:t>
            </w:r>
          </w:p>
          <w:p w14:paraId="157CED66"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0,2 – у разі зниження температури теплоносія у подавальному трубопроводі від 11 до 19 відсотків від значень температури, визначених температурним графіком відповідно до договору постачання теплової енергії;</w:t>
            </w:r>
          </w:p>
          <w:p w14:paraId="74AC1920"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0,3 – у разі зниження температури теплоносія у подавальному трубопроводі на 20 відсотків і більше від значень температури, визначених температурним графіком відповідно до договору постачання теплової енергії;</w:t>
            </w:r>
          </w:p>
          <w:p w14:paraId="4BC8B0BB" w14:textId="77777777" w:rsidR="00DF572E" w:rsidRPr="006A2D98" w:rsidRDefault="00BA679A" w:rsidP="006A2D98">
            <w:pPr>
              <w:shd w:val="clear" w:color="auto" w:fill="FFFFFF" w:themeFill="background1"/>
              <w:spacing w:line="240" w:lineRule="auto"/>
              <w:jc w:val="both"/>
              <w:rPr>
                <w:rFonts w:ascii="Times New Roman" w:eastAsia="Times New Roman" w:hAnsi="Times New Roman" w:cs="Times New Roman"/>
                <w:sz w:val="24"/>
                <w:szCs w:val="24"/>
                <w:lang w:eastAsia="uk-UA"/>
              </w:rPr>
            </w:pPr>
            <m:oMath>
              <m:sSubSup>
                <m:sSubSupPr>
                  <m:ctrlPr>
                    <w:rPr>
                      <w:rFonts w:ascii="Cambria Math" w:eastAsia="Times New Roman" w:hAnsi="Cambria Math" w:cs="Times New Roman"/>
                      <w:i/>
                      <w:sz w:val="24"/>
                      <w:szCs w:val="24"/>
                      <w:lang w:eastAsia="uk-UA"/>
                    </w:rPr>
                  </m:ctrlPr>
                </m:sSubSupPr>
                <m:e>
                  <m:r>
                    <w:rPr>
                      <w:rFonts w:ascii="Cambria Math" w:eastAsia="Times New Roman" w:hAnsi="Cambria Math" w:cs="Times New Roman"/>
                      <w:sz w:val="24"/>
                      <w:szCs w:val="24"/>
                      <w:lang w:val="en-US" w:eastAsia="uk-UA"/>
                    </w:rPr>
                    <m:t>d</m:t>
                  </m:r>
                </m:e>
                <m:sub>
                  <m:r>
                    <w:rPr>
                      <w:rFonts w:ascii="Cambria Math" w:eastAsia="Times New Roman" w:hAnsi="Cambria Math" w:cs="Times New Roman"/>
                      <w:sz w:val="24"/>
                      <w:szCs w:val="24"/>
                      <w:lang w:eastAsia="uk-UA"/>
                    </w:rPr>
                    <m:t>t</m:t>
                  </m:r>
                </m:sub>
                <m:sup>
                  <m:r>
                    <w:rPr>
                      <w:rFonts w:ascii="Cambria Math" w:eastAsia="Times New Roman" w:hAnsi="Cambria Math" w:cs="Times New Roman"/>
                      <w:sz w:val="24"/>
                      <w:szCs w:val="24"/>
                      <w:lang w:eastAsia="uk-UA"/>
                    </w:rPr>
                    <m:t>п</m:t>
                  </m:r>
                </m:sup>
              </m:sSubSup>
            </m:oMath>
            <w:r w:rsidR="00DF572E" w:rsidRPr="006A2D98">
              <w:rPr>
                <w:rFonts w:ascii="Times New Roman" w:eastAsia="Times New Roman" w:hAnsi="Times New Roman" w:cs="Times New Roman"/>
                <w:sz w:val="24"/>
                <w:szCs w:val="24"/>
                <w:lang w:eastAsia="uk-UA"/>
              </w:rPr>
              <w:t xml:space="preserve"> – кількість календарних днів, в яких було зафіксовано невідповідність температури теплоносія температурному графіку теплової мережі;</w:t>
            </w:r>
          </w:p>
          <w:p w14:paraId="04B0EFD4"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15B30F3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FF26F27" w14:textId="4C608799" w:rsidR="00DF572E" w:rsidRPr="006A2D98" w:rsidRDefault="00DF572E" w:rsidP="006A2D98">
            <w:pPr>
              <w:shd w:val="clear" w:color="auto" w:fill="FFFFFF" w:themeFill="background1"/>
              <w:spacing w:line="240" w:lineRule="auto"/>
              <w:jc w:val="both"/>
              <w:rPr>
                <w:rFonts w:ascii="Times New Roman" w:eastAsiaTheme="minorEastAsia" w:hAnsi="Times New Roman" w:cs="Times New Roman"/>
                <w:bCs/>
                <w:sz w:val="24"/>
                <w:szCs w:val="24"/>
                <w:lang w:eastAsia="zh-CN"/>
              </w:rPr>
            </w:pPr>
            <w:r w:rsidRPr="006A2D98">
              <w:rPr>
                <w:rFonts w:ascii="Times New Roman" w:eastAsiaTheme="minorEastAsia" w:hAnsi="Times New Roman" w:cs="Times New Roman"/>
                <w:bCs/>
                <w:sz w:val="24"/>
                <w:szCs w:val="24"/>
                <w:lang w:eastAsia="zh-CN"/>
              </w:rPr>
              <w:t>Внесення доповнення обумовлено, оскільки фактичні обсяги за умови невідповідності температури теплоносія температурному графіку теплової мережі можуть бути визначені вузлами комерційного обліку, показаннями яких враховано зменшення фактично спожитої теплової енергії та відповідно зменшені нарахування вартості.</w:t>
            </w:r>
          </w:p>
          <w:p w14:paraId="2E3EE501" w14:textId="44A8C17E" w:rsidR="00D27EC1" w:rsidRPr="006A2D98" w:rsidRDefault="00D27EC1" w:rsidP="006A2D98">
            <w:pPr>
              <w:shd w:val="clear" w:color="auto" w:fill="FFFFFF" w:themeFill="background1"/>
              <w:spacing w:line="240" w:lineRule="auto"/>
              <w:jc w:val="both"/>
              <w:rPr>
                <w:rFonts w:ascii="Times New Roman" w:eastAsiaTheme="minorEastAsia" w:hAnsi="Times New Roman" w:cs="Times New Roman"/>
                <w:bCs/>
                <w:sz w:val="24"/>
                <w:szCs w:val="24"/>
                <w:lang w:eastAsia="zh-CN"/>
              </w:rPr>
            </w:pPr>
            <w:r w:rsidRPr="006A2D98">
              <w:rPr>
                <w:rFonts w:ascii="Times New Roman" w:eastAsiaTheme="minorEastAsia" w:hAnsi="Times New Roman" w:cs="Times New Roman"/>
                <w:bCs/>
                <w:sz w:val="24"/>
                <w:szCs w:val="24"/>
                <w:lang w:eastAsia="zh-CN"/>
              </w:rPr>
              <w:t>Вказані вище зміни необхідно також внести до проекту Примірного договору постачання теплової енергії</w:t>
            </w:r>
          </w:p>
          <w:p w14:paraId="7E279A80"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505F22BA"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sz w:val="24"/>
                <w:szCs w:val="24"/>
                <w:lang w:eastAsia="uk-UA"/>
              </w:rPr>
            </w:pPr>
            <w:r w:rsidRPr="006A2D98">
              <w:rPr>
                <w:rFonts w:ascii="Times New Roman" w:eastAsia="Times New Roman" w:hAnsi="Times New Roman" w:cs="Times New Roman"/>
                <w:b/>
                <w:sz w:val="24"/>
                <w:szCs w:val="24"/>
                <w:lang w:eastAsia="uk-UA"/>
              </w:rPr>
              <w:t>Додати пункт 7.4.2</w:t>
            </w:r>
          </w:p>
          <w:p w14:paraId="59CA094E" w14:textId="77777777" w:rsidR="00DF572E" w:rsidRPr="006A2D98" w:rsidRDefault="00DF572E"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7.4.2. Теплопостачальна організація здійснює перерахунки у бік збільшення за:</w:t>
            </w:r>
          </w:p>
          <w:p w14:paraId="36D3E6A1" w14:textId="77777777" w:rsidR="00DF572E" w:rsidRPr="006A2D98" w:rsidRDefault="00DF572E" w:rsidP="006A2D98">
            <w:pPr>
              <w:pStyle w:val="a5"/>
              <w:numPr>
                <w:ilvl w:val="0"/>
                <w:numId w:val="4"/>
              </w:numPr>
              <w:shd w:val="clear" w:color="auto" w:fill="FFFFFF" w:themeFill="background1"/>
              <w:spacing w:line="240" w:lineRule="auto"/>
              <w:ind w:left="0" w:firstLine="423"/>
              <w:jc w:val="both"/>
              <w:rPr>
                <w:rFonts w:ascii="Times New Roman" w:eastAsia="Times New Roman" w:hAnsi="Times New Roman" w:cs="Times New Roman"/>
                <w:sz w:val="24"/>
                <w:szCs w:val="24"/>
                <w:lang w:eastAsia="uk-UA"/>
              </w:rPr>
            </w:pPr>
            <w:r w:rsidRPr="006A2D98">
              <w:rPr>
                <w:rFonts w:ascii="Times New Roman" w:hAnsi="Times New Roman" w:cs="Times New Roman"/>
                <w:sz w:val="24"/>
                <w:szCs w:val="24"/>
              </w:rPr>
              <w:t xml:space="preserve">виявлений Теплопостачальною організацією виток теплоносія з теплових мереж та систем теплоспоживання Споживача, який перевищує норму витоку теплоносія, визначену Договором </w:t>
            </w:r>
            <w:r w:rsidRPr="006A2D98">
              <w:rPr>
                <w:rFonts w:ascii="Times New Roman" w:eastAsia="Times New Roman" w:hAnsi="Times New Roman" w:cs="Times New Roman"/>
                <w:sz w:val="24"/>
                <w:szCs w:val="24"/>
                <w:lang w:eastAsia="uk-UA"/>
              </w:rPr>
              <w:t>(за наявності відповідного акту)</w:t>
            </w:r>
          </w:p>
          <w:p w14:paraId="7A437A8A" w14:textId="77777777" w:rsidR="00DF572E" w:rsidRPr="006A2D98" w:rsidRDefault="00DF572E" w:rsidP="006A2D98">
            <w:pPr>
              <w:pStyle w:val="a5"/>
              <w:shd w:val="clear" w:color="auto" w:fill="FFFFFF" w:themeFill="background1"/>
              <w:spacing w:line="240" w:lineRule="auto"/>
              <w:ind w:left="0" w:firstLine="567"/>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Перерахунок здійснюється за формулою:</w:t>
            </w:r>
          </w:p>
          <w:p w14:paraId="09C0E7FD"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48907F18" w14:textId="77777777" w:rsidR="00DF572E"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m:oMathPara>
              <m:oMath>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С</m:t>
                    </m:r>
                  </m:e>
                  <m:sub>
                    <m:r>
                      <w:rPr>
                        <w:rFonts w:ascii="Cambria Math" w:eastAsia="Times New Roman" w:hAnsi="Cambria Math" w:cs="Times New Roman"/>
                        <w:sz w:val="24"/>
                        <w:szCs w:val="24"/>
                        <w:lang w:eastAsia="uk-UA"/>
                      </w:rPr>
                      <m:t>вит.</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Ц</m:t>
                    </m:r>
                  </m:e>
                  <m:sub>
                    <m:r>
                      <w:rPr>
                        <w:rFonts w:ascii="Cambria Math" w:eastAsia="Times New Roman" w:hAnsi="Cambria Math" w:cs="Times New Roman"/>
                        <w:sz w:val="24"/>
                        <w:szCs w:val="24"/>
                        <w:lang w:eastAsia="uk-UA"/>
                      </w:rPr>
                      <m:t>під.</m:t>
                    </m:r>
                  </m:sub>
                </m:sSub>
                <m:r>
                  <w:rPr>
                    <w:rFonts w:ascii="Cambria Math" w:eastAsia="Times New Roman" w:hAnsi="Cambria Math" w:cs="Times New Roman"/>
                    <w:sz w:val="24"/>
                    <w:szCs w:val="24"/>
                    <w:lang w:eastAsia="uk-UA"/>
                  </w:rPr>
                  <m:t>×</m:t>
                </m:r>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G</m:t>
                    </m:r>
                  </m:e>
                  <m:sub>
                    <m:r>
                      <w:rPr>
                        <w:rFonts w:ascii="Cambria Math" w:eastAsia="Times New Roman" w:hAnsi="Cambria Math" w:cs="Times New Roman"/>
                        <w:sz w:val="24"/>
                        <w:szCs w:val="24"/>
                        <w:lang w:eastAsia="uk-UA"/>
                      </w:rPr>
                      <m:t>вит.</m:t>
                    </m:r>
                  </m:sub>
                </m:sSub>
              </m:oMath>
            </m:oMathPara>
          </w:p>
          <w:p w14:paraId="6A689FAC"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w:proofErr w:type="spellStart"/>
            <w:r w:rsidRPr="006A2D98">
              <w:rPr>
                <w:rFonts w:ascii="Times New Roman" w:eastAsia="Times New Roman" w:hAnsi="Times New Roman" w:cs="Times New Roman"/>
                <w:sz w:val="24"/>
                <w:szCs w:val="24"/>
                <w:lang w:eastAsia="uk-UA"/>
              </w:rPr>
              <w:t>C</w:t>
            </w:r>
            <w:r w:rsidRPr="006A2D98">
              <w:rPr>
                <w:rFonts w:ascii="Times New Roman" w:eastAsia="Times New Roman" w:hAnsi="Times New Roman" w:cs="Times New Roman"/>
                <w:bCs/>
                <w:sz w:val="24"/>
                <w:szCs w:val="24"/>
                <w:vertAlign w:val="subscript"/>
                <w:lang w:eastAsia="uk-UA"/>
              </w:rPr>
              <w:t>вит</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xml:space="preserve">– сума перерахунку за перевищення </w:t>
            </w:r>
            <w:r w:rsidRPr="006A2D98">
              <w:rPr>
                <w:rFonts w:ascii="Times New Roman" w:hAnsi="Times New Roman" w:cs="Times New Roman"/>
                <w:sz w:val="24"/>
                <w:szCs w:val="24"/>
              </w:rPr>
              <w:t>понаднормативного</w:t>
            </w:r>
            <w:r w:rsidRPr="006A2D98">
              <w:rPr>
                <w:rFonts w:ascii="Times New Roman" w:eastAsia="Times New Roman" w:hAnsi="Times New Roman" w:cs="Times New Roman"/>
                <w:sz w:val="24"/>
                <w:szCs w:val="24"/>
                <w:lang w:eastAsia="uk-UA"/>
              </w:rPr>
              <w:t xml:space="preserve"> рівня витоку теплоносія в теплових мережах теплопостачальної організації, гривень;</w:t>
            </w:r>
          </w:p>
          <w:p w14:paraId="4AC26F29"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roofErr w:type="spellStart"/>
            <w:r w:rsidRPr="006A2D98">
              <w:rPr>
                <w:rFonts w:ascii="Times New Roman" w:eastAsia="Times New Roman" w:hAnsi="Times New Roman" w:cs="Times New Roman"/>
                <w:sz w:val="24"/>
                <w:szCs w:val="24"/>
                <w:lang w:eastAsia="uk-UA"/>
              </w:rPr>
              <w:lastRenderedPageBreak/>
              <w:t>Ц</w:t>
            </w:r>
            <w:r w:rsidRPr="006A2D98">
              <w:rPr>
                <w:rFonts w:ascii="Times New Roman" w:eastAsia="Times New Roman" w:hAnsi="Times New Roman" w:cs="Times New Roman"/>
                <w:bCs/>
                <w:sz w:val="24"/>
                <w:szCs w:val="24"/>
                <w:vertAlign w:val="subscript"/>
                <w:lang w:eastAsia="uk-UA"/>
              </w:rPr>
              <w:t>під</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xml:space="preserve">– </w:t>
            </w:r>
            <w:r w:rsidRPr="006A2D98">
              <w:rPr>
                <w:rFonts w:ascii="Times New Roman" w:hAnsi="Times New Roman" w:cs="Times New Roman"/>
                <w:sz w:val="24"/>
                <w:szCs w:val="24"/>
              </w:rPr>
              <w:t>ціна (собівартість) хімічно очищеної води (без витрат на її підігрів)</w:t>
            </w:r>
            <w:r w:rsidRPr="006A2D98">
              <w:rPr>
                <w:rFonts w:ascii="Times New Roman" w:eastAsia="Times New Roman" w:hAnsi="Times New Roman" w:cs="Times New Roman"/>
                <w:sz w:val="24"/>
                <w:szCs w:val="24"/>
                <w:lang w:eastAsia="uk-UA"/>
              </w:rPr>
              <w:t>, гривень/тонна;</w:t>
            </w:r>
          </w:p>
          <w:p w14:paraId="202F6465"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roofErr w:type="spellStart"/>
            <w:r w:rsidRPr="006A2D98">
              <w:rPr>
                <w:rFonts w:ascii="Times New Roman" w:eastAsia="Times New Roman" w:hAnsi="Times New Roman" w:cs="Times New Roman"/>
                <w:sz w:val="24"/>
                <w:szCs w:val="24"/>
                <w:lang w:eastAsia="uk-UA"/>
              </w:rPr>
              <w:t>G</w:t>
            </w:r>
            <w:r w:rsidRPr="006A2D98">
              <w:rPr>
                <w:rFonts w:ascii="Times New Roman" w:eastAsia="Times New Roman" w:hAnsi="Times New Roman" w:cs="Times New Roman"/>
                <w:bCs/>
                <w:sz w:val="24"/>
                <w:szCs w:val="24"/>
                <w:vertAlign w:val="subscript"/>
                <w:lang w:eastAsia="uk-UA"/>
              </w:rPr>
              <w:t>вит</w:t>
            </w:r>
            <w:proofErr w:type="spellEnd"/>
            <w:r w:rsidRPr="006A2D98">
              <w:rPr>
                <w:rFonts w:ascii="Times New Roman" w:eastAsia="Times New Roman" w:hAnsi="Times New Roman" w:cs="Times New Roman"/>
                <w:bCs/>
                <w:sz w:val="24"/>
                <w:szCs w:val="24"/>
                <w:vertAlign w:val="subscript"/>
                <w:lang w:eastAsia="uk-UA"/>
              </w:rPr>
              <w:t>.</w:t>
            </w:r>
            <w:r w:rsidRPr="006A2D98">
              <w:rPr>
                <w:rFonts w:ascii="Times New Roman" w:eastAsia="Times New Roman" w:hAnsi="Times New Roman" w:cs="Times New Roman"/>
                <w:sz w:val="24"/>
                <w:szCs w:val="24"/>
                <w:lang w:eastAsia="uk-UA"/>
              </w:rPr>
              <w:t> – обсяг понаднормативних витоків теплоносія в теплових мережах теплопостачальної організації</w:t>
            </w:r>
            <w:r w:rsidRPr="006A2D98">
              <w:rPr>
                <w:rFonts w:ascii="Times New Roman" w:hAnsi="Times New Roman" w:cs="Times New Roman"/>
                <w:sz w:val="24"/>
                <w:szCs w:val="24"/>
              </w:rPr>
              <w:t xml:space="preserve"> та системах теплоспоживання Споживача</w:t>
            </w:r>
            <w:r w:rsidRPr="006A2D98">
              <w:rPr>
                <w:rFonts w:ascii="Times New Roman" w:eastAsia="Times New Roman" w:hAnsi="Times New Roman" w:cs="Times New Roman"/>
                <w:sz w:val="24"/>
                <w:szCs w:val="24"/>
                <w:lang w:eastAsia="uk-UA"/>
              </w:rPr>
              <w:t xml:space="preserve">, що перевищує максимальний рівень витоків теплоносія в  теплових мереж, </w:t>
            </w:r>
            <w:proofErr w:type="spellStart"/>
            <w:r w:rsidRPr="006A2D98">
              <w:rPr>
                <w:rFonts w:ascii="Times New Roman" w:eastAsia="Times New Roman" w:hAnsi="Times New Roman" w:cs="Times New Roman"/>
                <w:sz w:val="24"/>
                <w:szCs w:val="24"/>
                <w:lang w:eastAsia="uk-UA"/>
              </w:rPr>
              <w:t>тонн</w:t>
            </w:r>
            <w:proofErr w:type="spellEnd"/>
            <w:r w:rsidRPr="006A2D98">
              <w:rPr>
                <w:rFonts w:ascii="Times New Roman" w:eastAsia="Times New Roman" w:hAnsi="Times New Roman" w:cs="Times New Roman"/>
                <w:sz w:val="24"/>
                <w:szCs w:val="24"/>
                <w:lang w:eastAsia="uk-UA"/>
              </w:rPr>
              <w:t>;</w:t>
            </w:r>
          </w:p>
          <w:p w14:paraId="2EFC13F5"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5B4DC47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FC43C4B" w14:textId="0C53FBFE"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Внесення доповнення за фактами витоків теплоносія (</w:t>
            </w:r>
            <w:r w:rsidRPr="006A2D98">
              <w:rPr>
                <w:rFonts w:ascii="Times New Roman" w:hAnsi="Times New Roman" w:cs="Times New Roman"/>
                <w:sz w:val="24"/>
                <w:szCs w:val="24"/>
              </w:rPr>
              <w:t>хімічно очищеної води)</w:t>
            </w:r>
            <w:r w:rsidRPr="006A2D98">
              <w:rPr>
                <w:rFonts w:ascii="Times New Roman" w:eastAsia="Times New Roman" w:hAnsi="Times New Roman" w:cs="Times New Roman"/>
                <w:sz w:val="24"/>
                <w:szCs w:val="24"/>
                <w:lang w:eastAsia="uk-UA"/>
              </w:rPr>
              <w:t xml:space="preserve"> обумовлених змістом Примірного договору на постачання теплової енергії (пункт 6.1 підпункт  27)</w:t>
            </w:r>
          </w:p>
        </w:tc>
        <w:tc>
          <w:tcPr>
            <w:tcW w:w="3535" w:type="dxa"/>
          </w:tcPr>
          <w:p w14:paraId="30287984" w14:textId="6284AA4B" w:rsidR="005610A1"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5610A1" w:rsidRPr="006A2D98">
              <w:rPr>
                <w:rFonts w:ascii="Times New Roman" w:hAnsi="Times New Roman" w:cs="Times New Roman"/>
                <w:b/>
                <w:sz w:val="24"/>
                <w:szCs w:val="24"/>
              </w:rPr>
              <w:t>астково</w:t>
            </w:r>
            <w:proofErr w:type="spellEnd"/>
            <w:r w:rsidR="005610A1" w:rsidRPr="006A2D98">
              <w:rPr>
                <w:rFonts w:ascii="Times New Roman" w:hAnsi="Times New Roman" w:cs="Times New Roman"/>
                <w:b/>
                <w:sz w:val="24"/>
                <w:szCs w:val="24"/>
              </w:rPr>
              <w:t xml:space="preserve"> враховано</w:t>
            </w:r>
          </w:p>
          <w:p w14:paraId="13C4E2A8" w14:textId="4D12D59C" w:rsidR="005610A1" w:rsidRPr="006A2D98" w:rsidRDefault="00E464E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5610A1" w:rsidRPr="006A2D98">
              <w:rPr>
                <w:rFonts w:ascii="Times New Roman" w:hAnsi="Times New Roman" w:cs="Times New Roman"/>
                <w:sz w:val="24"/>
                <w:szCs w:val="24"/>
              </w:rPr>
              <w:t>:</w:t>
            </w:r>
          </w:p>
          <w:p w14:paraId="26B1641D" w14:textId="77777777" w:rsidR="005610A1" w:rsidRPr="006A2D98" w:rsidRDefault="005610A1"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w:r w:rsidRPr="006A2D98">
              <w:rPr>
                <w:rFonts w:ascii="Times New Roman" w:hAnsi="Times New Roman" w:cs="Times New Roman"/>
                <w:b/>
                <w:sz w:val="24"/>
                <w:szCs w:val="24"/>
              </w:rPr>
              <w:t xml:space="preserve">«7.4.1. </w:t>
            </w:r>
            <w:r w:rsidRPr="006A2D98">
              <w:rPr>
                <w:rFonts w:ascii="Times New Roman" w:eastAsia="Times New Roman" w:hAnsi="Times New Roman" w:cs="Times New Roman"/>
                <w:b/>
                <w:sz w:val="24"/>
                <w:szCs w:val="24"/>
                <w:lang w:eastAsia="uk-UA"/>
              </w:rPr>
              <w:t>Теплопостачальна організація здійснює перерахунки у бік зменшення за:</w:t>
            </w:r>
          </w:p>
          <w:p w14:paraId="4C73F40F" w14:textId="1623ADD9" w:rsidR="005610A1" w:rsidRPr="006A2D98" w:rsidRDefault="005610A1"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w:t>
            </w:r>
          </w:p>
          <w:p w14:paraId="0BC09F22" w14:textId="53022F3B" w:rsidR="00A446D8" w:rsidRPr="006A2D98" w:rsidRDefault="00A446D8" w:rsidP="006A2D98">
            <w:pPr>
              <w:shd w:val="clear" w:color="auto" w:fill="FFFFFF" w:themeFill="background1"/>
              <w:spacing w:line="240" w:lineRule="auto"/>
              <w:ind w:firstLine="450"/>
              <w:contextualSpacing/>
              <w:jc w:val="both"/>
              <w:rPr>
                <w:rFonts w:ascii="Times New Roman" w:eastAsia="Times New Roman" w:hAnsi="Times New Roman" w:cs="Times New Roman"/>
                <w:b/>
                <w:sz w:val="24"/>
                <w:szCs w:val="24"/>
                <w:lang w:eastAsia="uk-UA"/>
              </w:rPr>
            </w:pPr>
            <w:r w:rsidRPr="006A2D98">
              <w:rPr>
                <w:rFonts w:ascii="Times New Roman" w:hAnsi="Times New Roman" w:cs="Times New Roman"/>
                <w:b/>
                <w:sz w:val="24"/>
                <w:szCs w:val="24"/>
              </w:rPr>
              <w:t xml:space="preserve">7.4.2. </w:t>
            </w:r>
            <w:bookmarkStart w:id="57" w:name="_Hlk198823937"/>
            <w:r w:rsidRPr="006A2D98">
              <w:rPr>
                <w:rFonts w:ascii="Times New Roman" w:eastAsia="Times New Roman" w:hAnsi="Times New Roman" w:cs="Times New Roman"/>
                <w:b/>
                <w:sz w:val="24"/>
                <w:szCs w:val="24"/>
                <w:lang w:eastAsia="uk-UA"/>
              </w:rPr>
              <w:t>Теплопостачальна організація здійснює перерахунки у бік збільшення за:</w:t>
            </w:r>
          </w:p>
          <w:p w14:paraId="77A5A59A" w14:textId="40CB6783" w:rsidR="00A446D8" w:rsidRPr="006A2D98" w:rsidRDefault="00A446D8" w:rsidP="006A2D98">
            <w:pPr>
              <w:pStyle w:val="a5"/>
              <w:numPr>
                <w:ilvl w:val="0"/>
                <w:numId w:val="7"/>
              </w:numPr>
              <w:shd w:val="clear" w:color="auto" w:fill="FFFFFF" w:themeFill="background1"/>
              <w:spacing w:line="240" w:lineRule="auto"/>
              <w:ind w:left="21" w:firstLine="426"/>
              <w:jc w:val="both"/>
              <w:rPr>
                <w:rFonts w:ascii="Times New Roman" w:eastAsia="Times New Roman" w:hAnsi="Times New Roman" w:cs="Times New Roman"/>
                <w:b/>
                <w:sz w:val="24"/>
                <w:szCs w:val="24"/>
                <w:lang w:eastAsia="uk-UA"/>
              </w:rPr>
            </w:pPr>
            <w:r w:rsidRPr="006A2D98">
              <w:rPr>
                <w:rFonts w:ascii="Times New Roman" w:hAnsi="Times New Roman" w:cs="Times New Roman"/>
                <w:b/>
                <w:sz w:val="24"/>
                <w:szCs w:val="24"/>
              </w:rPr>
              <w:t xml:space="preserve">виявлений Теплопостачальною організацією виток теплоносія з теплових мереж та систем теплоспоживання Споживача перевищує норму витоку теплоносія, визначену Договором </w:t>
            </w:r>
            <w:r w:rsidRPr="006A2D98">
              <w:rPr>
                <w:rFonts w:ascii="Times New Roman" w:eastAsia="Times New Roman" w:hAnsi="Times New Roman" w:cs="Times New Roman"/>
                <w:b/>
                <w:sz w:val="24"/>
                <w:szCs w:val="24"/>
                <w:lang w:eastAsia="uk-UA"/>
              </w:rPr>
              <w:t>(за наявності відповідного акту)</w:t>
            </w:r>
          </w:p>
          <w:p w14:paraId="28CF0560" w14:textId="77777777" w:rsidR="00A446D8" w:rsidRPr="006A2D98" w:rsidRDefault="00A446D8" w:rsidP="006A2D98">
            <w:pPr>
              <w:pStyle w:val="a5"/>
              <w:shd w:val="clear" w:color="auto" w:fill="FFFFFF" w:themeFill="background1"/>
              <w:spacing w:line="240" w:lineRule="auto"/>
              <w:ind w:left="0" w:firstLine="567"/>
              <w:jc w:val="both"/>
              <w:rPr>
                <w:rFonts w:ascii="Times New Roman" w:eastAsia="Times New Roman" w:hAnsi="Times New Roman" w:cs="Times New Roman"/>
                <w:b/>
                <w:sz w:val="24"/>
                <w:szCs w:val="24"/>
                <w:lang w:eastAsia="uk-UA"/>
              </w:rPr>
            </w:pPr>
            <w:r w:rsidRPr="006A2D98">
              <w:rPr>
                <w:rFonts w:ascii="Times New Roman" w:eastAsia="Times New Roman" w:hAnsi="Times New Roman" w:cs="Times New Roman"/>
                <w:b/>
                <w:sz w:val="24"/>
                <w:szCs w:val="24"/>
                <w:lang w:eastAsia="uk-UA"/>
              </w:rPr>
              <w:lastRenderedPageBreak/>
              <w:t>Перерахунок здійснюється за формулою:</w:t>
            </w:r>
          </w:p>
          <w:p w14:paraId="290DF43D" w14:textId="77777777" w:rsidR="00A446D8" w:rsidRPr="006A2D98" w:rsidRDefault="00A446D8" w:rsidP="006A2D98">
            <w:pPr>
              <w:shd w:val="clear" w:color="auto" w:fill="FFFFFF" w:themeFill="background1"/>
              <w:spacing w:line="240" w:lineRule="auto"/>
              <w:jc w:val="both"/>
              <w:rPr>
                <w:rFonts w:ascii="Times New Roman" w:hAnsi="Times New Roman" w:cs="Times New Roman"/>
                <w:b/>
                <w:sz w:val="24"/>
                <w:szCs w:val="24"/>
              </w:rPr>
            </w:pPr>
          </w:p>
          <w:p w14:paraId="175FA320" w14:textId="1FF7B09F" w:rsidR="00A446D8" w:rsidRPr="006A2D98" w:rsidRDefault="00BA679A" w:rsidP="006A2D98">
            <w:pPr>
              <w:shd w:val="clear" w:color="auto" w:fill="FFFFFF" w:themeFill="background1"/>
              <w:spacing w:line="240" w:lineRule="auto"/>
              <w:ind w:firstLine="709"/>
              <w:contextualSpacing/>
              <w:jc w:val="both"/>
              <w:rPr>
                <w:rFonts w:ascii="Times New Roman" w:eastAsia="Times New Roman" w:hAnsi="Times New Roman" w:cs="Times New Roman"/>
                <w:b/>
                <w:sz w:val="24"/>
                <w:szCs w:val="24"/>
                <w:lang w:eastAsia="uk-UA"/>
              </w:rPr>
            </w:pPr>
            <m:oMathPara>
              <m:oMath>
                <m:sSub>
                  <m:sSubPr>
                    <m:ctrlPr>
                      <w:rPr>
                        <w:rFonts w:ascii="Cambria Math" w:eastAsia="Times New Roman" w:hAnsi="Cambria Math" w:cs="Times New Roman"/>
                        <w:b/>
                        <w:i/>
                        <w:sz w:val="24"/>
                        <w:szCs w:val="24"/>
                        <w:lang w:eastAsia="uk-UA"/>
                      </w:rPr>
                    </m:ctrlPr>
                  </m:sSubPr>
                  <m:e>
                    <m:r>
                      <m:rPr>
                        <m:sty m:val="bi"/>
                      </m:rPr>
                      <w:rPr>
                        <w:rFonts w:ascii="Cambria Math" w:eastAsia="Times New Roman" w:hAnsi="Cambria Math" w:cs="Times New Roman"/>
                        <w:sz w:val="24"/>
                        <w:szCs w:val="24"/>
                        <w:lang w:eastAsia="uk-UA"/>
                      </w:rPr>
                      <m:t>С</m:t>
                    </m:r>
                  </m:e>
                  <m:sub>
                    <m:r>
                      <m:rPr>
                        <m:sty m:val="bi"/>
                      </m:rPr>
                      <w:rPr>
                        <w:rFonts w:ascii="Cambria Math" w:eastAsia="Times New Roman" w:hAnsi="Cambria Math" w:cs="Times New Roman"/>
                        <w:sz w:val="24"/>
                        <w:szCs w:val="24"/>
                        <w:lang w:eastAsia="uk-UA"/>
                      </w:rPr>
                      <m:t>вит.</m:t>
                    </m:r>
                  </m:sub>
                </m:sSub>
                <m:r>
                  <m:rPr>
                    <m:sty m:val="bi"/>
                  </m:rPr>
                  <w:rPr>
                    <w:rFonts w:ascii="Cambria Math" w:eastAsia="Times New Roman" w:hAnsi="Cambria Math" w:cs="Times New Roman"/>
                    <w:sz w:val="24"/>
                    <w:szCs w:val="24"/>
                    <w:lang w:eastAsia="uk-UA"/>
                  </w:rPr>
                  <m:t>=</m:t>
                </m:r>
                <m:sSub>
                  <m:sSubPr>
                    <m:ctrlPr>
                      <w:rPr>
                        <w:rFonts w:ascii="Cambria Math" w:eastAsia="Times New Roman" w:hAnsi="Cambria Math" w:cs="Times New Roman"/>
                        <w:b/>
                        <w:i/>
                        <w:sz w:val="24"/>
                        <w:szCs w:val="24"/>
                        <w:lang w:eastAsia="uk-UA"/>
                      </w:rPr>
                    </m:ctrlPr>
                  </m:sSubPr>
                  <m:e>
                    <m:r>
                      <m:rPr>
                        <m:sty m:val="bi"/>
                      </m:rPr>
                      <w:rPr>
                        <w:rFonts w:ascii="Cambria Math" w:eastAsia="Times New Roman" w:hAnsi="Cambria Math" w:cs="Times New Roman"/>
                        <w:sz w:val="24"/>
                        <w:szCs w:val="24"/>
                        <w:lang w:eastAsia="uk-UA"/>
                      </w:rPr>
                      <m:t>Ц</m:t>
                    </m:r>
                  </m:e>
                  <m:sub>
                    <m:r>
                      <m:rPr>
                        <m:sty m:val="bi"/>
                      </m:rPr>
                      <w:rPr>
                        <w:rFonts w:ascii="Cambria Math" w:eastAsia="Times New Roman" w:hAnsi="Cambria Math" w:cs="Times New Roman"/>
                        <w:sz w:val="24"/>
                        <w:szCs w:val="24"/>
                        <w:lang w:eastAsia="uk-UA"/>
                      </w:rPr>
                      <m:t>під.</m:t>
                    </m:r>
                  </m:sub>
                </m:sSub>
                <m:r>
                  <m:rPr>
                    <m:sty m:val="bi"/>
                  </m:rPr>
                  <w:rPr>
                    <w:rFonts w:ascii="Cambria Math" w:eastAsia="Times New Roman" w:hAnsi="Cambria Math" w:cs="Times New Roman"/>
                    <w:sz w:val="24"/>
                    <w:szCs w:val="24"/>
                    <w:lang w:eastAsia="uk-UA"/>
                  </w:rPr>
                  <m:t>×</m:t>
                </m:r>
                <m:sSub>
                  <m:sSubPr>
                    <m:ctrlPr>
                      <w:rPr>
                        <w:rFonts w:ascii="Cambria Math" w:eastAsia="Times New Roman" w:hAnsi="Cambria Math" w:cs="Times New Roman"/>
                        <w:b/>
                        <w:i/>
                        <w:sz w:val="24"/>
                        <w:szCs w:val="24"/>
                        <w:lang w:eastAsia="uk-UA"/>
                      </w:rPr>
                    </m:ctrlPr>
                  </m:sSubPr>
                  <m:e>
                    <m:r>
                      <m:rPr>
                        <m:sty m:val="bi"/>
                      </m:rPr>
                      <w:rPr>
                        <w:rFonts w:ascii="Cambria Math" w:eastAsia="Times New Roman" w:hAnsi="Cambria Math" w:cs="Times New Roman"/>
                        <w:sz w:val="24"/>
                        <w:szCs w:val="24"/>
                        <w:lang w:eastAsia="uk-UA"/>
                      </w:rPr>
                      <m:t>G</m:t>
                    </m:r>
                  </m:e>
                  <m:sub>
                    <m:r>
                      <m:rPr>
                        <m:sty m:val="bi"/>
                      </m:rPr>
                      <w:rPr>
                        <w:rFonts w:ascii="Cambria Math" w:eastAsia="Times New Roman" w:hAnsi="Cambria Math" w:cs="Times New Roman"/>
                        <w:sz w:val="24"/>
                        <w:szCs w:val="24"/>
                        <w:lang w:eastAsia="uk-UA"/>
                      </w:rPr>
                      <m:t>вит.</m:t>
                    </m:r>
                  </m:sub>
                </m:sSub>
              </m:oMath>
            </m:oMathPara>
          </w:p>
          <w:p w14:paraId="4B01C9BB" w14:textId="77777777" w:rsidR="00A446D8" w:rsidRPr="006A2D98" w:rsidRDefault="00A446D8" w:rsidP="006A2D98">
            <w:pPr>
              <w:shd w:val="clear" w:color="auto" w:fill="FFFFFF" w:themeFill="background1"/>
              <w:spacing w:line="240" w:lineRule="auto"/>
              <w:ind w:firstLine="709"/>
              <w:contextualSpacing/>
              <w:jc w:val="both"/>
              <w:rPr>
                <w:rFonts w:ascii="Times New Roman" w:eastAsia="Times New Roman" w:hAnsi="Times New Roman" w:cs="Times New Roman"/>
                <w:b/>
                <w:sz w:val="24"/>
                <w:szCs w:val="24"/>
                <w:lang w:eastAsia="uk-UA"/>
              </w:rPr>
            </w:pPr>
            <w:r w:rsidRPr="006A2D98">
              <w:rPr>
                <w:rFonts w:ascii="Times New Roman" w:eastAsia="Times New Roman" w:hAnsi="Times New Roman" w:cs="Times New Roman"/>
                <w:b/>
                <w:sz w:val="24"/>
                <w:szCs w:val="24"/>
                <w:lang w:eastAsia="uk-UA"/>
              </w:rPr>
              <w:t xml:space="preserve">де </w:t>
            </w:r>
            <w:proofErr w:type="spellStart"/>
            <w:r w:rsidRPr="006A2D98">
              <w:rPr>
                <w:rFonts w:ascii="Times New Roman" w:eastAsia="Times New Roman" w:hAnsi="Times New Roman" w:cs="Times New Roman"/>
                <w:b/>
                <w:sz w:val="24"/>
                <w:szCs w:val="24"/>
                <w:lang w:eastAsia="uk-UA"/>
              </w:rPr>
              <w:t>C</w:t>
            </w:r>
            <w:r w:rsidRPr="006A2D98">
              <w:rPr>
                <w:rFonts w:ascii="Times New Roman" w:eastAsia="Times New Roman" w:hAnsi="Times New Roman" w:cs="Times New Roman"/>
                <w:b/>
                <w:bCs/>
                <w:sz w:val="24"/>
                <w:szCs w:val="24"/>
                <w:vertAlign w:val="subscript"/>
                <w:lang w:eastAsia="uk-UA"/>
              </w:rPr>
              <w:t>вит</w:t>
            </w:r>
            <w:proofErr w:type="spellEnd"/>
            <w:r w:rsidRPr="006A2D98">
              <w:rPr>
                <w:rFonts w:ascii="Times New Roman" w:eastAsia="Times New Roman" w:hAnsi="Times New Roman" w:cs="Times New Roman"/>
                <w:b/>
                <w:bCs/>
                <w:sz w:val="24"/>
                <w:szCs w:val="24"/>
                <w:vertAlign w:val="subscript"/>
                <w:lang w:eastAsia="uk-UA"/>
              </w:rPr>
              <w:t>.</w:t>
            </w:r>
            <w:r w:rsidRPr="006A2D98">
              <w:rPr>
                <w:rFonts w:ascii="Times New Roman" w:eastAsia="Times New Roman" w:hAnsi="Times New Roman" w:cs="Times New Roman"/>
                <w:b/>
                <w:sz w:val="24"/>
                <w:szCs w:val="24"/>
                <w:lang w:eastAsia="uk-UA"/>
              </w:rPr>
              <w:t xml:space="preserve">– сума перерахунку за перевищення </w:t>
            </w:r>
            <w:r w:rsidRPr="006A2D98">
              <w:rPr>
                <w:rFonts w:ascii="Times New Roman" w:hAnsi="Times New Roman" w:cs="Times New Roman"/>
                <w:b/>
                <w:sz w:val="24"/>
                <w:szCs w:val="24"/>
              </w:rPr>
              <w:t>понаднормативного</w:t>
            </w:r>
            <w:r w:rsidRPr="006A2D98">
              <w:rPr>
                <w:rFonts w:ascii="Times New Roman" w:eastAsia="Times New Roman" w:hAnsi="Times New Roman" w:cs="Times New Roman"/>
                <w:b/>
                <w:sz w:val="24"/>
                <w:szCs w:val="24"/>
                <w:lang w:eastAsia="uk-UA"/>
              </w:rPr>
              <w:t xml:space="preserve"> рівня витоку теплоносія в теплових мережах теплопостачальної організації, гривень;</w:t>
            </w:r>
          </w:p>
          <w:p w14:paraId="1EA4F33C" w14:textId="77777777" w:rsidR="00A446D8" w:rsidRPr="006A2D98" w:rsidRDefault="00A446D8" w:rsidP="006A2D98">
            <w:pPr>
              <w:shd w:val="clear" w:color="auto" w:fill="FFFFFF" w:themeFill="background1"/>
              <w:spacing w:line="240" w:lineRule="auto"/>
              <w:ind w:firstLine="709"/>
              <w:contextualSpacing/>
              <w:jc w:val="both"/>
              <w:rPr>
                <w:rFonts w:ascii="Times New Roman" w:eastAsia="Times New Roman" w:hAnsi="Times New Roman" w:cs="Times New Roman"/>
                <w:b/>
                <w:sz w:val="24"/>
                <w:szCs w:val="24"/>
                <w:lang w:eastAsia="uk-UA"/>
              </w:rPr>
            </w:pPr>
            <w:proofErr w:type="spellStart"/>
            <w:r w:rsidRPr="006A2D98">
              <w:rPr>
                <w:rFonts w:ascii="Times New Roman" w:eastAsia="Times New Roman" w:hAnsi="Times New Roman" w:cs="Times New Roman"/>
                <w:b/>
                <w:sz w:val="24"/>
                <w:szCs w:val="24"/>
                <w:lang w:eastAsia="uk-UA"/>
              </w:rPr>
              <w:t>Ц</w:t>
            </w:r>
            <w:r w:rsidRPr="006A2D98">
              <w:rPr>
                <w:rFonts w:ascii="Times New Roman" w:eastAsia="Times New Roman" w:hAnsi="Times New Roman" w:cs="Times New Roman"/>
                <w:b/>
                <w:bCs/>
                <w:sz w:val="24"/>
                <w:szCs w:val="24"/>
                <w:vertAlign w:val="subscript"/>
                <w:lang w:eastAsia="uk-UA"/>
              </w:rPr>
              <w:t>під</w:t>
            </w:r>
            <w:proofErr w:type="spellEnd"/>
            <w:r w:rsidRPr="006A2D98">
              <w:rPr>
                <w:rFonts w:ascii="Times New Roman" w:eastAsia="Times New Roman" w:hAnsi="Times New Roman" w:cs="Times New Roman"/>
                <w:b/>
                <w:bCs/>
                <w:sz w:val="24"/>
                <w:szCs w:val="24"/>
                <w:vertAlign w:val="subscript"/>
                <w:lang w:eastAsia="uk-UA"/>
              </w:rPr>
              <w:t>.</w:t>
            </w:r>
            <w:r w:rsidRPr="006A2D98">
              <w:rPr>
                <w:rFonts w:ascii="Times New Roman" w:eastAsia="Times New Roman" w:hAnsi="Times New Roman" w:cs="Times New Roman"/>
                <w:b/>
                <w:sz w:val="24"/>
                <w:szCs w:val="24"/>
                <w:lang w:eastAsia="uk-UA"/>
              </w:rPr>
              <w:t xml:space="preserve">– </w:t>
            </w:r>
            <w:r w:rsidRPr="006A2D98">
              <w:rPr>
                <w:rFonts w:ascii="Times New Roman" w:hAnsi="Times New Roman" w:cs="Times New Roman"/>
                <w:b/>
                <w:sz w:val="24"/>
                <w:szCs w:val="24"/>
              </w:rPr>
              <w:t>ціна (собівартість) хімічно очищеної води (без витрат на її підігрів)</w:t>
            </w:r>
            <w:r w:rsidRPr="006A2D98">
              <w:rPr>
                <w:rFonts w:ascii="Times New Roman" w:eastAsia="Times New Roman" w:hAnsi="Times New Roman" w:cs="Times New Roman"/>
                <w:b/>
                <w:sz w:val="24"/>
                <w:szCs w:val="24"/>
                <w:lang w:eastAsia="uk-UA"/>
              </w:rPr>
              <w:t>, гривень/тонна;</w:t>
            </w:r>
          </w:p>
          <w:p w14:paraId="391418A4" w14:textId="36DFC9AA" w:rsidR="00A446D8" w:rsidRPr="006A2D98" w:rsidRDefault="00A446D8" w:rsidP="006A2D98">
            <w:pPr>
              <w:shd w:val="clear" w:color="auto" w:fill="FFFFFF" w:themeFill="background1"/>
              <w:spacing w:line="240" w:lineRule="auto"/>
              <w:jc w:val="both"/>
              <w:rPr>
                <w:rFonts w:ascii="Times New Roman" w:hAnsi="Times New Roman" w:cs="Times New Roman"/>
                <w:b/>
                <w:sz w:val="24"/>
                <w:szCs w:val="24"/>
              </w:rPr>
            </w:pPr>
            <w:proofErr w:type="spellStart"/>
            <w:r w:rsidRPr="006A2D98">
              <w:rPr>
                <w:rFonts w:ascii="Times New Roman" w:eastAsia="Times New Roman" w:hAnsi="Times New Roman" w:cs="Times New Roman"/>
                <w:b/>
                <w:sz w:val="24"/>
                <w:szCs w:val="24"/>
                <w:lang w:eastAsia="uk-UA"/>
              </w:rPr>
              <w:t>G</w:t>
            </w:r>
            <w:r w:rsidRPr="006A2D98">
              <w:rPr>
                <w:rFonts w:ascii="Times New Roman" w:eastAsia="Times New Roman" w:hAnsi="Times New Roman" w:cs="Times New Roman"/>
                <w:b/>
                <w:bCs/>
                <w:sz w:val="24"/>
                <w:szCs w:val="24"/>
                <w:vertAlign w:val="subscript"/>
                <w:lang w:eastAsia="uk-UA"/>
              </w:rPr>
              <w:t>вит</w:t>
            </w:r>
            <w:proofErr w:type="spellEnd"/>
            <w:r w:rsidRPr="006A2D98">
              <w:rPr>
                <w:rFonts w:ascii="Times New Roman" w:eastAsia="Times New Roman" w:hAnsi="Times New Roman" w:cs="Times New Roman"/>
                <w:b/>
                <w:bCs/>
                <w:sz w:val="24"/>
                <w:szCs w:val="24"/>
                <w:vertAlign w:val="subscript"/>
                <w:lang w:eastAsia="uk-UA"/>
              </w:rPr>
              <w:t>.</w:t>
            </w:r>
            <w:r w:rsidRPr="006A2D98">
              <w:rPr>
                <w:rFonts w:ascii="Times New Roman" w:eastAsia="Times New Roman" w:hAnsi="Times New Roman" w:cs="Times New Roman"/>
                <w:b/>
                <w:sz w:val="24"/>
                <w:szCs w:val="24"/>
                <w:lang w:eastAsia="uk-UA"/>
              </w:rPr>
              <w:t> – обсяг понаднормативних витоків теплоносія в теплових мережах теплопостачальної організації</w:t>
            </w:r>
            <w:r w:rsidRPr="006A2D98">
              <w:rPr>
                <w:rFonts w:ascii="Times New Roman" w:hAnsi="Times New Roman" w:cs="Times New Roman"/>
                <w:b/>
                <w:sz w:val="24"/>
                <w:szCs w:val="24"/>
              </w:rPr>
              <w:t xml:space="preserve"> та системах теплоспоживання Споживача</w:t>
            </w:r>
            <w:r w:rsidRPr="006A2D98">
              <w:rPr>
                <w:rFonts w:ascii="Times New Roman" w:eastAsia="Times New Roman" w:hAnsi="Times New Roman" w:cs="Times New Roman"/>
                <w:b/>
                <w:sz w:val="24"/>
                <w:szCs w:val="24"/>
                <w:lang w:eastAsia="uk-UA"/>
              </w:rPr>
              <w:t xml:space="preserve">, що перевищує максимальний рівень витоків теплоносія передбаченим Договором, </w:t>
            </w:r>
            <w:proofErr w:type="spellStart"/>
            <w:r w:rsidRPr="006A2D98">
              <w:rPr>
                <w:rFonts w:ascii="Times New Roman" w:eastAsia="Times New Roman" w:hAnsi="Times New Roman" w:cs="Times New Roman"/>
                <w:b/>
                <w:sz w:val="24"/>
                <w:szCs w:val="24"/>
                <w:lang w:eastAsia="uk-UA"/>
              </w:rPr>
              <w:t>тонн</w:t>
            </w:r>
            <w:proofErr w:type="spellEnd"/>
            <w:r w:rsidRPr="006A2D98">
              <w:rPr>
                <w:rFonts w:ascii="Times New Roman" w:eastAsia="Times New Roman" w:hAnsi="Times New Roman" w:cs="Times New Roman"/>
                <w:b/>
                <w:sz w:val="24"/>
                <w:szCs w:val="24"/>
                <w:lang w:eastAsia="uk-UA"/>
              </w:rPr>
              <w:t>.»</w:t>
            </w:r>
          </w:p>
          <w:bookmarkEnd w:id="57"/>
          <w:p w14:paraId="71D129A8" w14:textId="7EC4F48C" w:rsidR="00A446D8" w:rsidRPr="006A2D98" w:rsidRDefault="00A446D8" w:rsidP="006A2D98">
            <w:pPr>
              <w:shd w:val="clear" w:color="auto" w:fill="FFFFFF" w:themeFill="background1"/>
              <w:spacing w:line="240" w:lineRule="auto"/>
              <w:jc w:val="both"/>
              <w:rPr>
                <w:rFonts w:ascii="Times New Roman" w:hAnsi="Times New Roman" w:cs="Times New Roman"/>
                <w:b/>
                <w:sz w:val="24"/>
                <w:szCs w:val="24"/>
              </w:rPr>
            </w:pPr>
          </w:p>
          <w:p w14:paraId="0117E572" w14:textId="0CC9FBEB" w:rsidR="00A446D8" w:rsidRPr="006A2D98" w:rsidRDefault="00A446D8" w:rsidP="006A2D98">
            <w:pPr>
              <w:shd w:val="clear" w:color="auto" w:fill="FFFFFF" w:themeFill="background1"/>
              <w:spacing w:line="240" w:lineRule="auto"/>
              <w:jc w:val="both"/>
              <w:rPr>
                <w:rFonts w:ascii="Times New Roman" w:hAnsi="Times New Roman" w:cs="Times New Roman"/>
                <w:b/>
                <w:sz w:val="24"/>
                <w:szCs w:val="24"/>
              </w:rPr>
            </w:pPr>
          </w:p>
          <w:p w14:paraId="1BCA89D5" w14:textId="77777777" w:rsidR="005610A1" w:rsidRPr="006A2D98" w:rsidRDefault="005610A1" w:rsidP="006A2D98">
            <w:pPr>
              <w:shd w:val="clear" w:color="auto" w:fill="FFFFFF" w:themeFill="background1"/>
              <w:spacing w:line="240" w:lineRule="auto"/>
              <w:jc w:val="both"/>
              <w:rPr>
                <w:rFonts w:ascii="Times New Roman" w:eastAsia="Times New Roman" w:hAnsi="Times New Roman" w:cs="Times New Roman"/>
                <w:sz w:val="24"/>
                <w:szCs w:val="24"/>
                <w:lang w:eastAsia="zh-CN"/>
              </w:rPr>
            </w:pPr>
            <w:r w:rsidRPr="006A2D98">
              <w:rPr>
                <w:rFonts w:ascii="Times New Roman" w:hAnsi="Times New Roman" w:cs="Times New Roman"/>
                <w:sz w:val="24"/>
                <w:szCs w:val="24"/>
              </w:rPr>
              <w:t>Перерахунок за недотримання</w:t>
            </w:r>
            <w:r w:rsidRPr="006A2D98">
              <w:rPr>
                <w:rFonts w:ascii="Times New Roman" w:hAnsi="Times New Roman" w:cs="Times New Roman"/>
                <w:b/>
                <w:sz w:val="24"/>
                <w:szCs w:val="24"/>
              </w:rPr>
              <w:t xml:space="preserve"> </w:t>
            </w:r>
            <w:r w:rsidRPr="006A2D98">
              <w:rPr>
                <w:rFonts w:ascii="Times New Roman" w:eastAsia="Times New Roman" w:hAnsi="Times New Roman" w:cs="Times New Roman"/>
                <w:sz w:val="24"/>
                <w:szCs w:val="24"/>
                <w:lang w:eastAsia="zh-CN"/>
              </w:rPr>
              <w:t>кількісних та якісних показників не залежить від наявності або відсутності приладів обліку у споживача</w:t>
            </w:r>
          </w:p>
          <w:p w14:paraId="564A012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6A0F935D" w14:textId="77777777" w:rsidTr="00FD2CE0">
        <w:tc>
          <w:tcPr>
            <w:tcW w:w="4661" w:type="dxa"/>
          </w:tcPr>
          <w:p w14:paraId="60FE55B8" w14:textId="77777777"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VІІІ. Особливості нарахування (визначення) плати за теплову енергію у зв’язку із щомісячною зміною ціни природного газу, що використовується для виробництва теплової енергії для потреб відповідної категорії споживачів</w:t>
            </w:r>
          </w:p>
          <w:p w14:paraId="2D8CC2FB" w14:textId="77777777" w:rsidR="00DF572E" w:rsidRPr="006A2D98" w:rsidRDefault="00DF572E" w:rsidP="006A2D98">
            <w:pPr>
              <w:pStyle w:val="2"/>
              <w:shd w:val="clear" w:color="auto" w:fill="FFFFFF" w:themeFill="background1"/>
              <w:spacing w:before="0" w:after="0"/>
              <w:ind w:firstLine="426"/>
              <w:contextualSpacing/>
              <w:jc w:val="both"/>
              <w:outlineLvl w:val="1"/>
              <w:rPr>
                <w:rFonts w:ascii="Times New Roman" w:hAnsi="Times New Roman" w:cs="Times New Roman"/>
                <w:bCs w:val="0"/>
                <w:sz w:val="24"/>
                <w:szCs w:val="24"/>
              </w:rPr>
            </w:pPr>
          </w:p>
        </w:tc>
        <w:tc>
          <w:tcPr>
            <w:tcW w:w="6967" w:type="dxa"/>
          </w:tcPr>
          <w:p w14:paraId="37E5BE54" w14:textId="383A6BAA" w:rsidR="00DF572E" w:rsidRPr="006A2D98" w:rsidRDefault="00DF572E"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0C20EC61" w14:textId="29B07072"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Цей розділ впроваджує механізм автоматичного коригування нарахувань за теплову енергію для споживачів у разі зміни ціни природного газу, що використовується для виробництва тепла. Така норма вже застосовується останні роки на практиці (згідно з </w:t>
            </w:r>
            <w:r w:rsidRPr="006A2D98">
              <w:rPr>
                <w:rFonts w:ascii="Times New Roman" w:hAnsi="Times New Roman" w:cs="Times New Roman"/>
                <w:sz w:val="24"/>
                <w:szCs w:val="24"/>
              </w:rPr>
              <w:lastRenderedPageBreak/>
              <w:t xml:space="preserve">постановами КМУ) – вона дозволяє </w:t>
            </w:r>
            <w:proofErr w:type="spellStart"/>
            <w:r w:rsidRPr="006A2D98">
              <w:rPr>
                <w:rFonts w:ascii="Times New Roman" w:hAnsi="Times New Roman" w:cs="Times New Roman"/>
                <w:sz w:val="24"/>
                <w:szCs w:val="24"/>
              </w:rPr>
              <w:t>теплопостачальникам</w:t>
            </w:r>
            <w:proofErr w:type="spellEnd"/>
            <w:r w:rsidRPr="006A2D98">
              <w:rPr>
                <w:rFonts w:ascii="Times New Roman" w:hAnsi="Times New Roman" w:cs="Times New Roman"/>
                <w:sz w:val="24"/>
                <w:szCs w:val="24"/>
              </w:rPr>
              <w:t xml:space="preserve"> щомісяця перераховувати платіжки залежно від актуальної ціни газу, не чекаючи перегляду тарифів. Позитивним є те, що Правила на рівні НКРЕКП узгоджуються з цим механізмом, надаючи йому регуляторну основу. Для прозорості рекомендуємо зобов’язати теплопостачальні організації публікувати на своїх сайтах розрахунок коефіцієнта перерахунку та доводити його до відома споживачів (в деяких містах це вже робиться). Також важливо гарантувати, що при зниженні ціни газу нарахування зменшуються так само оперативно, як і збільшуються при зростанні – формулювання п.8.1.1 охоплює обидва випадки, що добре. Додатково, варто переконатися, що цей порядок не суперечить Закону «Про житлово-комунальні послуги» (щодо фіксації цін на послуги протягом опалювального сезону), але оскільки мова йде про товар «теплова енергія», а не послугу, правове підґрунтя виглядає коректним.</w:t>
            </w:r>
          </w:p>
        </w:tc>
        <w:tc>
          <w:tcPr>
            <w:tcW w:w="3535" w:type="dxa"/>
          </w:tcPr>
          <w:p w14:paraId="58AE192D" w14:textId="51E73062" w:rsidR="00DF572E"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н</w:t>
            </w:r>
            <w:r w:rsidR="00D906E2" w:rsidRPr="006A2D98">
              <w:rPr>
                <w:rFonts w:ascii="Times New Roman" w:hAnsi="Times New Roman" w:cs="Times New Roman"/>
                <w:b/>
                <w:sz w:val="24"/>
                <w:szCs w:val="24"/>
              </w:rPr>
              <w:t>е враховано</w:t>
            </w:r>
          </w:p>
          <w:p w14:paraId="66190CDE" w14:textId="464B005D" w:rsidR="00D906E2" w:rsidRPr="006A2D98" w:rsidRDefault="00B0337B"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Дублює положення постанови КМУ від 10.11.2021 № 1209 «Деякі питання нарахування (визначення) плати за теплову енергію, послуги з постачання теплової енергії та постачання </w:t>
            </w:r>
            <w:r w:rsidRPr="006A2D98">
              <w:rPr>
                <w:rFonts w:ascii="Times New Roman" w:hAnsi="Times New Roman" w:cs="Times New Roman"/>
                <w:sz w:val="24"/>
                <w:szCs w:val="24"/>
              </w:rPr>
              <w:lastRenderedPageBreak/>
              <w:t>гарячої води у зв’язку із зміною ціни природного газу»</w:t>
            </w:r>
          </w:p>
        </w:tc>
      </w:tr>
      <w:tr w:rsidR="00DF572E" w:rsidRPr="006A2D98" w14:paraId="6D2D611F" w14:textId="77777777" w:rsidTr="00FD2CE0">
        <w:tc>
          <w:tcPr>
            <w:tcW w:w="4661" w:type="dxa"/>
          </w:tcPr>
          <w:p w14:paraId="0A505996" w14:textId="77777777"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8.1. Особливості нарахування</w:t>
            </w:r>
          </w:p>
          <w:p w14:paraId="0315E2E3" w14:textId="77777777"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8.1.1 У разі щомісячної зміни для теплопостачальної організації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теплопостачальна організація змінює розмір нарахувань за спожиту теплову енергію для відповідної категорії споживачів теплової енергії.</w:t>
            </w:r>
          </w:p>
          <w:p w14:paraId="7AF73CB4" w14:textId="79ADDDA0"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Підставою для зміни розміру нарахувань за спожиту теплову енергію є умова, коли ціна природного газу (без урахування зміни тарифів на послуги з транспортування та розподілу природного газу, торговельної надбавки (націнки) постачальника), придбаного </w:t>
            </w:r>
            <w:r w:rsidRPr="006A2D98">
              <w:rPr>
                <w:rFonts w:ascii="Times New Roman" w:hAnsi="Times New Roman" w:cs="Times New Roman"/>
                <w:sz w:val="24"/>
                <w:szCs w:val="24"/>
              </w:rPr>
              <w:lastRenderedPageBreak/>
              <w:t>теплопостачальною організацією у відповідному місяці, є відмінною (більшою або меншою) від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врахованої у структурі тарифів на теплову енергію, встановлених уповноваженими органами для відповідної категорії споживачів.</w:t>
            </w:r>
          </w:p>
        </w:tc>
        <w:tc>
          <w:tcPr>
            <w:tcW w:w="6967" w:type="dxa"/>
          </w:tcPr>
          <w:p w14:paraId="63385669" w14:textId="764E909E"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ПрАТ «ЧЕРКАСЬКЕ ХІМВОЛОКНО»</w:t>
            </w:r>
            <w:r w:rsidR="00D10AF0" w:rsidRPr="006A2D98">
              <w:rPr>
                <w:rFonts w:ascii="Times New Roman" w:hAnsi="Times New Roman" w:cs="Times New Roman"/>
                <w:b/>
                <w:i/>
                <w:sz w:val="28"/>
                <w:szCs w:val="24"/>
                <w:u w:val="single"/>
              </w:rPr>
              <w:t>,</w:t>
            </w:r>
          </w:p>
          <w:p w14:paraId="3D886A3E"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3F08E39A"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8.1.1 У разі щомісячної зміни для теплогенеруючої та теплопостачальних організацій згідно з умовами договору постачання природного газу ціни природного газу (без урахування зміни тарифів на послуги з транспортування та розподілу природного газу, торговельної надбавки (націнки) постачальника), що використовується для виробництва теплової енергії, теплогенеруюча та теплопостачальна організації змінюють розмір нарахувань за спожиту теплову енергію для відповідної категорії споживачів теплової енергії.</w:t>
            </w:r>
          </w:p>
          <w:p w14:paraId="5310525A"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Підставою для зміни розміру нарахувань за спожиту теплову енергію є умова, коли ціна природного газу (без урахування зміни тарифів на послуги з транспортування та розподілу природного газу, торговельної надбавки (націнки) постачальника), придбаного теплогенеруючою та теплопостачальною організаціями у</w:t>
            </w:r>
          </w:p>
          <w:p w14:paraId="34342FF8"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відповідному місяці, є відмінною (більшою або меншою) від ціни природного</w:t>
            </w:r>
          </w:p>
          <w:p w14:paraId="51211ECD"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газу (без урахування зміни тарифів на послуги з транспортування та розподілу</w:t>
            </w:r>
          </w:p>
          <w:p w14:paraId="7EA772EA"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природного газу, торговельної надбавки (націнки) постачальника), врахованої</w:t>
            </w:r>
          </w:p>
          <w:p w14:paraId="78F0700B"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у структурі тарифів на теплову енергію, встановлених уповноваженими</w:t>
            </w:r>
          </w:p>
          <w:p w14:paraId="19C8D919"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органами для відповідної категорії споживачів.</w:t>
            </w:r>
          </w:p>
          <w:p w14:paraId="5036BBE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360A84FE"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9E0CC8F" w14:textId="0A14E528"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iCs/>
                <w:sz w:val="24"/>
                <w:szCs w:val="24"/>
                <w:bdr w:val="none" w:sz="0" w:space="0" w:color="auto" w:frame="1"/>
                <w:lang w:eastAsia="uk-UA"/>
              </w:rPr>
              <w:t>Для врегулювання питання компенсації ціни газу між теплогенеруючою та теплопостачальною організаціями в тарифі на виробництво теплогенеруючої організації</w:t>
            </w:r>
          </w:p>
        </w:tc>
        <w:tc>
          <w:tcPr>
            <w:tcW w:w="3535" w:type="dxa"/>
          </w:tcPr>
          <w:p w14:paraId="5164AF15" w14:textId="1DA02E38" w:rsidR="004B1E91"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4B1E91" w:rsidRPr="006A2D98">
              <w:rPr>
                <w:rFonts w:ascii="Times New Roman" w:hAnsi="Times New Roman" w:cs="Times New Roman"/>
                <w:b/>
                <w:sz w:val="24"/>
                <w:szCs w:val="24"/>
              </w:rPr>
              <w:t>е враховано</w:t>
            </w:r>
          </w:p>
          <w:p w14:paraId="40147DDD" w14:textId="1E9DA294" w:rsidR="00DF572E" w:rsidRPr="006A2D98" w:rsidRDefault="004B1E9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Протирічить вимога постанови КМУ від 10.11.2021 № 1209 «Деякі питання нарахування (визначення) плати за теплову енергію, послуги з постачання теплової енергії та постачання гарячої води у зв’язку із зміною ціни природного газу»</w:t>
            </w:r>
          </w:p>
        </w:tc>
      </w:tr>
      <w:tr w:rsidR="00DF572E" w:rsidRPr="006A2D98" w14:paraId="5AC50EE1" w14:textId="77777777" w:rsidTr="00FD2CE0">
        <w:tc>
          <w:tcPr>
            <w:tcW w:w="4661" w:type="dxa"/>
          </w:tcPr>
          <w:p w14:paraId="1C14AAF6"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8.1.2. Для зміни розміру нарахувань за теплову енергію теплопостачальна організація:</w:t>
            </w:r>
          </w:p>
          <w:p w14:paraId="5FEF5743"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7BF39282"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1) визначає вартість природного газу у відповідному місяці (без урахування зміни тарифів на послуги з транспортування та розподілу природного газу, торговельної надбавки (націнки) постачальника);</w:t>
            </w:r>
          </w:p>
          <w:p w14:paraId="4A487804"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p>
          <w:p w14:paraId="593115C8"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2) перераховує вартість теплової енергії для відповідної категорії споживачів з урахуванням коефіцієнта перерахунку (К), що визначається за формулою</w:t>
            </w:r>
          </w:p>
          <w:p w14:paraId="4B1D7BD0" w14:textId="77777777" w:rsidR="00DF572E" w:rsidRPr="006A2D98" w:rsidRDefault="00DF572E" w:rsidP="006A2D98">
            <w:pPr>
              <w:shd w:val="clear" w:color="auto" w:fill="FFFFFF" w:themeFill="background1"/>
              <w:spacing w:line="240" w:lineRule="auto"/>
              <w:ind w:firstLine="450"/>
              <w:contextualSpacing/>
              <w:jc w:val="both"/>
              <w:rPr>
                <w:rFonts w:ascii="Times New Roman" w:eastAsia="Times New Roman" w:hAnsi="Times New Roman" w:cs="Times New Roman"/>
                <w:sz w:val="24"/>
                <w:szCs w:val="24"/>
                <w:lang w:eastAsia="uk-UA"/>
              </w:rPr>
            </w:pPr>
            <m:oMath>
              <m:r>
                <w:rPr>
                  <w:rFonts w:ascii="Cambria Math" w:eastAsia="Times New Roman" w:hAnsi="Cambria Math" w:cs="Times New Roman"/>
                  <w:sz w:val="24"/>
                  <w:szCs w:val="24"/>
                  <w:lang w:eastAsia="uk-UA"/>
                </w:rPr>
                <m:t>К=</m:t>
              </m:r>
              <m:f>
                <m:fPr>
                  <m:ctrlPr>
                    <w:rPr>
                      <w:rFonts w:ascii="Cambria Math" w:eastAsia="Times New Roman" w:hAnsi="Cambria Math" w:cs="Times New Roman"/>
                      <w:i/>
                      <w:sz w:val="24"/>
                      <w:szCs w:val="24"/>
                      <w:lang w:eastAsia="uk-UA"/>
                    </w:rPr>
                  </m:ctrlPr>
                </m:fPr>
                <m:num>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В</m:t>
                      </m:r>
                    </m:e>
                    <m:sub>
                      <m:r>
                        <w:rPr>
                          <w:rFonts w:ascii="Cambria Math" w:eastAsia="Times New Roman" w:hAnsi="Cambria Math" w:cs="Times New Roman"/>
                          <w:sz w:val="24"/>
                          <w:szCs w:val="24"/>
                          <w:lang w:eastAsia="uk-UA"/>
                        </w:rPr>
                        <m:t>п.</m:t>
                      </m:r>
                    </m:sub>
                  </m:sSub>
                </m:num>
                <m:den>
                  <m:sSub>
                    <m:sSubPr>
                      <m:ctrlPr>
                        <w:rPr>
                          <w:rFonts w:ascii="Cambria Math" w:eastAsia="Times New Roman" w:hAnsi="Cambria Math" w:cs="Times New Roman"/>
                          <w:i/>
                          <w:sz w:val="24"/>
                          <w:szCs w:val="24"/>
                          <w:lang w:eastAsia="uk-UA"/>
                        </w:rPr>
                      </m:ctrlPr>
                    </m:sSubPr>
                    <m:e>
                      <m:r>
                        <w:rPr>
                          <w:rFonts w:ascii="Cambria Math" w:eastAsia="Times New Roman" w:hAnsi="Cambria Math" w:cs="Times New Roman"/>
                          <w:sz w:val="24"/>
                          <w:szCs w:val="24"/>
                          <w:lang w:eastAsia="uk-UA"/>
                        </w:rPr>
                        <m:t>В</m:t>
                      </m:r>
                    </m:e>
                    <m:sub>
                      <m:r>
                        <w:rPr>
                          <w:rFonts w:ascii="Cambria Math" w:eastAsia="Times New Roman" w:hAnsi="Cambria Math" w:cs="Times New Roman"/>
                          <w:sz w:val="24"/>
                          <w:szCs w:val="24"/>
                          <w:lang w:eastAsia="uk-UA"/>
                        </w:rPr>
                        <m:t>т</m:t>
                      </m:r>
                    </m:sub>
                  </m:sSub>
                </m:den>
              </m:f>
            </m:oMath>
            <w:r w:rsidRPr="006A2D98">
              <w:rPr>
                <w:rFonts w:ascii="Times New Roman" w:eastAsia="Times New Roman" w:hAnsi="Times New Roman" w:cs="Times New Roman"/>
                <w:sz w:val="24"/>
                <w:szCs w:val="24"/>
                <w:lang w:eastAsia="uk-UA"/>
              </w:rPr>
              <w:t>,</w:t>
            </w:r>
          </w:p>
          <w:p w14:paraId="4523B274"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де </w:t>
            </w:r>
            <w:proofErr w:type="spellStart"/>
            <w:r w:rsidRPr="006A2D98">
              <w:rPr>
                <w:rFonts w:ascii="Times New Roman" w:eastAsia="Times New Roman" w:hAnsi="Times New Roman" w:cs="Times New Roman"/>
                <w:sz w:val="24"/>
                <w:szCs w:val="24"/>
                <w:lang w:eastAsia="uk-UA"/>
              </w:rPr>
              <w:t>В</w:t>
            </w:r>
            <w:r w:rsidRPr="006A2D98">
              <w:rPr>
                <w:rFonts w:ascii="Times New Roman" w:eastAsia="Times New Roman" w:hAnsi="Times New Roman" w:cs="Times New Roman"/>
                <w:sz w:val="24"/>
                <w:szCs w:val="24"/>
                <w:vertAlign w:val="subscript"/>
                <w:lang w:eastAsia="uk-UA"/>
              </w:rPr>
              <w:t>п</w:t>
            </w:r>
            <w:proofErr w:type="spellEnd"/>
            <w:r w:rsidRPr="006A2D98">
              <w:rPr>
                <w:rFonts w:ascii="Times New Roman" w:eastAsia="Times New Roman" w:hAnsi="Times New Roman" w:cs="Times New Roman"/>
                <w:sz w:val="24"/>
                <w:szCs w:val="24"/>
                <w:vertAlign w:val="subscript"/>
                <w:lang w:eastAsia="uk-UA"/>
              </w:rPr>
              <w:t>.</w:t>
            </w:r>
            <w:r w:rsidRPr="006A2D98">
              <w:rPr>
                <w:rFonts w:ascii="Times New Roman" w:eastAsia="Times New Roman" w:hAnsi="Times New Roman" w:cs="Times New Roman"/>
                <w:sz w:val="24"/>
                <w:szCs w:val="24"/>
                <w:lang w:eastAsia="uk-UA"/>
              </w:rPr>
              <w:t xml:space="preserve"> – перерахована планована вартість одиниці теплової енергії (з урахуванням прибутку), на основі якої встановлено тарифи для відповідної категорії споживачів (з урахуванням диференціації таких тарифів), що враховує перераховану вартість природного газу (без урахування зміни тарифів на послуги з транспортування та розподілу природного </w:t>
            </w:r>
            <w:r w:rsidRPr="006A2D98">
              <w:rPr>
                <w:rFonts w:ascii="Times New Roman" w:eastAsia="Times New Roman" w:hAnsi="Times New Roman" w:cs="Times New Roman"/>
                <w:sz w:val="24"/>
                <w:szCs w:val="24"/>
                <w:lang w:eastAsia="uk-UA"/>
              </w:rPr>
              <w:lastRenderedPageBreak/>
              <w:t>газу, торговельної надбавки (націнки) постачальника), що визначена для відповідного місяця, за незмінних інших складових тарифу;</w:t>
            </w:r>
          </w:p>
          <w:p w14:paraId="0581E875"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В</w:t>
            </w:r>
            <w:r w:rsidRPr="006A2D98">
              <w:rPr>
                <w:rFonts w:ascii="Times New Roman" w:eastAsia="Times New Roman" w:hAnsi="Times New Roman" w:cs="Times New Roman"/>
                <w:sz w:val="24"/>
                <w:szCs w:val="24"/>
                <w:vertAlign w:val="subscript"/>
                <w:lang w:eastAsia="uk-UA"/>
              </w:rPr>
              <w:t>т</w:t>
            </w:r>
            <w:r w:rsidRPr="006A2D98">
              <w:rPr>
                <w:rFonts w:ascii="Times New Roman" w:eastAsia="Times New Roman" w:hAnsi="Times New Roman" w:cs="Times New Roman"/>
                <w:sz w:val="24"/>
                <w:szCs w:val="24"/>
                <w:lang w:eastAsia="uk-UA"/>
              </w:rPr>
              <w:t xml:space="preserve"> – планована вартість одиниці теплової енергії (з урахуванням прибутку) для відповідної категорії споживачів відповідно до встановлених уповноваженими органами тарифів (з урахуванням диференціації таких тарифів).</w:t>
            </w:r>
          </w:p>
          <w:p w14:paraId="63BF7B96"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Сума перерахунку (різниця в нарахуваннях) для споживача (С) визначається за формулою</w:t>
            </w:r>
          </w:p>
          <w:p w14:paraId="43F51457"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С = (К - 1) × П,</w:t>
            </w:r>
          </w:p>
          <w:p w14:paraId="2C1A2832"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де К – коефіцієнт перерахунку;</w:t>
            </w:r>
          </w:p>
          <w:p w14:paraId="0284D0CC"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П – плата за теплову енергію для споживача, визначена у відповідному місяці згідно з діючими тарифами на теплову енергію.</w:t>
            </w:r>
          </w:p>
          <w:p w14:paraId="3C4AD24A"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У разі оплати теплової енергії за </w:t>
            </w:r>
            <w:proofErr w:type="spellStart"/>
            <w:r w:rsidRPr="006A2D98">
              <w:rPr>
                <w:rFonts w:ascii="Times New Roman" w:eastAsia="Times New Roman" w:hAnsi="Times New Roman" w:cs="Times New Roman"/>
                <w:sz w:val="24"/>
                <w:szCs w:val="24"/>
                <w:lang w:eastAsia="uk-UA"/>
              </w:rPr>
              <w:t>двоставковими</w:t>
            </w:r>
            <w:proofErr w:type="spellEnd"/>
            <w:r w:rsidRPr="006A2D98">
              <w:rPr>
                <w:rFonts w:ascii="Times New Roman" w:eastAsia="Times New Roman" w:hAnsi="Times New Roman" w:cs="Times New Roman"/>
                <w:sz w:val="24"/>
                <w:szCs w:val="24"/>
                <w:lang w:eastAsia="uk-UA"/>
              </w:rPr>
              <w:t xml:space="preserve"> тарифами перерахунку підлягає умовно-змінна частина тарифу.</w:t>
            </w:r>
          </w:p>
          <w:p w14:paraId="1BA8ECD0" w14:textId="77777777"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1E176AFB" w14:textId="027061C0"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ПрАТ «ЧЕРКАСЬКЕ ХІМВОЛОКНО»</w:t>
            </w:r>
            <w:r w:rsidR="00D10AF0" w:rsidRPr="006A2D98">
              <w:rPr>
                <w:rFonts w:ascii="Times New Roman" w:hAnsi="Times New Roman" w:cs="Times New Roman"/>
                <w:b/>
                <w:i/>
                <w:sz w:val="28"/>
                <w:szCs w:val="24"/>
                <w:u w:val="single"/>
              </w:rPr>
              <w:t xml:space="preserve">, </w:t>
            </w:r>
          </w:p>
          <w:p w14:paraId="5FFBB781"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2F67564D"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8.1.2. Для зміни розміру нарахувань за теплову енергію теплогенеруюча організація:</w:t>
            </w:r>
          </w:p>
          <w:p w14:paraId="2A66857E"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lang w:val="ru-RU"/>
              </w:rPr>
              <w:t>1</w:t>
            </w:r>
            <w:r w:rsidRPr="006A2D98">
              <w:rPr>
                <w:rFonts w:ascii="Times New Roman" w:hAnsi="Times New Roman" w:cs="Times New Roman"/>
                <w:sz w:val="24"/>
                <w:szCs w:val="24"/>
              </w:rPr>
              <w:t>) визначає вартість природного газу у відповідному місяці (без урахування зміни тарифів на послуги з транспортування та розподілу природного газу, торговельної надбавки (націнки) постачальника);</w:t>
            </w:r>
          </w:p>
          <w:p w14:paraId="3A1BEB1F"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2) перераховує вартість теплової енергії для відповідної категорії споживачів, яка врахована в об’ємах купівлі-продажу теплопостачальної організації, з урахуванням коефіцієнта перерахунку (К), що визначається за</w:t>
            </w:r>
          </w:p>
          <w:p w14:paraId="5C17CE84"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формулою</w:t>
            </w:r>
          </w:p>
          <w:p w14:paraId="185A7805"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К = </w:t>
            </w:r>
            <w:proofErr w:type="spellStart"/>
            <w:r w:rsidRPr="006A2D98">
              <w:rPr>
                <w:rFonts w:ascii="Times New Roman" w:hAnsi="Times New Roman" w:cs="Times New Roman"/>
                <w:sz w:val="24"/>
                <w:szCs w:val="24"/>
              </w:rPr>
              <w:t>Вп</w:t>
            </w:r>
            <w:proofErr w:type="spellEnd"/>
            <w:r w:rsidRPr="006A2D98">
              <w:rPr>
                <w:rFonts w:ascii="Times New Roman" w:hAnsi="Times New Roman" w:cs="Times New Roman"/>
                <w:sz w:val="24"/>
                <w:szCs w:val="24"/>
              </w:rPr>
              <w:t>./Вт,</w:t>
            </w:r>
          </w:p>
          <w:p w14:paraId="61BB1807"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де </w:t>
            </w:r>
            <w:proofErr w:type="spellStart"/>
            <w:r w:rsidRPr="006A2D98">
              <w:rPr>
                <w:rFonts w:ascii="Times New Roman" w:hAnsi="Times New Roman" w:cs="Times New Roman"/>
                <w:sz w:val="24"/>
                <w:szCs w:val="24"/>
              </w:rPr>
              <w:t>Вп</w:t>
            </w:r>
            <w:proofErr w:type="spellEnd"/>
            <w:r w:rsidRPr="006A2D98">
              <w:rPr>
                <w:rFonts w:ascii="Times New Roman" w:hAnsi="Times New Roman" w:cs="Times New Roman"/>
                <w:sz w:val="24"/>
                <w:szCs w:val="24"/>
              </w:rPr>
              <w:t>. – перерахована планована вартість одиниці теплової енергії (з урахуванням прибутку), на основі якої встановлено тарифи для відповідної</w:t>
            </w:r>
          </w:p>
          <w:p w14:paraId="6195B7EE"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категорії споживачів, яка врахована в об’ємах купівлі-продажу теплопостачальної організації,  (з урахуванням диференціації таких тарифів), що</w:t>
            </w:r>
          </w:p>
          <w:p w14:paraId="47BE1B2C"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враховує перераховану вартість природного газу (без урахування зміни тарифів на послуги з транспортування та розподілу природного газу,</w:t>
            </w:r>
          </w:p>
          <w:p w14:paraId="63254E89"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торговельної надбавки (націнки) постачальника), що визначена для відповідного місяця, за незмінних інших складових тарифу;</w:t>
            </w:r>
          </w:p>
          <w:p w14:paraId="2942B8A9"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Вт – планована вартість одиниці теплової енергії (з урахуванням прибутку) для відповідної категорії споживачів, яка врахована в </w:t>
            </w:r>
            <w:r w:rsidRPr="006A2D98">
              <w:rPr>
                <w:rFonts w:ascii="Times New Roman" w:hAnsi="Times New Roman" w:cs="Times New Roman"/>
                <w:sz w:val="24"/>
                <w:szCs w:val="24"/>
              </w:rPr>
              <w:lastRenderedPageBreak/>
              <w:t>об’ємах купівлі-продажу теплопостачальної організації, відповідно до встановлених уповноваженими органами тарифів (з урахуванням диференціації таких тарифів).</w:t>
            </w:r>
          </w:p>
          <w:p w14:paraId="7FB2EB88"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Сума перерахунку (різниця в нарахуваннях) для споживача (С) теплопостачальної організації</w:t>
            </w:r>
          </w:p>
          <w:p w14:paraId="0E02ACD5"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визначається за формулою</w:t>
            </w:r>
          </w:p>
          <w:p w14:paraId="17AD1490"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С = (К - 1) × П,</w:t>
            </w:r>
          </w:p>
          <w:p w14:paraId="65FAA018"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де К – коефіцієнт перерахунку;</w:t>
            </w:r>
          </w:p>
          <w:p w14:paraId="5ADC9302"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П – плата за теплову енергію для споживача теплопостачальної організації, визначена у відповідному місяці згідно з діючими тарифами на теплову енергію.</w:t>
            </w:r>
          </w:p>
          <w:p w14:paraId="5B0088D8"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оплати теплової енергії за </w:t>
            </w:r>
            <w:proofErr w:type="spellStart"/>
            <w:r w:rsidRPr="006A2D98">
              <w:rPr>
                <w:rFonts w:ascii="Times New Roman" w:hAnsi="Times New Roman" w:cs="Times New Roman"/>
                <w:sz w:val="24"/>
                <w:szCs w:val="24"/>
              </w:rPr>
              <w:t>двоставковими</w:t>
            </w:r>
            <w:proofErr w:type="spellEnd"/>
            <w:r w:rsidRPr="006A2D98">
              <w:rPr>
                <w:rFonts w:ascii="Times New Roman" w:hAnsi="Times New Roman" w:cs="Times New Roman"/>
                <w:sz w:val="24"/>
                <w:szCs w:val="24"/>
              </w:rPr>
              <w:t xml:space="preserve"> тарифами перерахунку підлягає умовно-змінна частина тарифу.</w:t>
            </w:r>
          </w:p>
          <w:p w14:paraId="3E8EAD7F"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p>
          <w:p w14:paraId="02A2B19D"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Для зміни розміру нарахувань за теплову енергію теплопостачальна організація:</w:t>
            </w:r>
          </w:p>
          <w:p w14:paraId="36848AA9"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1) визначає вартість природного газу у відповідному місяці (без</w:t>
            </w:r>
          </w:p>
          <w:p w14:paraId="15C838D6"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урахування зміни тарифів на послуги з транспортування та розподілу</w:t>
            </w:r>
          </w:p>
          <w:p w14:paraId="3D392024"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природного газу, торговельної надбавки (націнки) постачальника);</w:t>
            </w:r>
          </w:p>
          <w:p w14:paraId="5392D9F9"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2) перераховує вартість теплової енергії для відповідної категорії</w:t>
            </w:r>
          </w:p>
          <w:p w14:paraId="43C0F794"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споживачів з урахуванням коефіцієнта перерахунку (К), що визначається за</w:t>
            </w:r>
          </w:p>
          <w:p w14:paraId="5CE6C59A"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формулою</w:t>
            </w:r>
          </w:p>
          <w:p w14:paraId="1C3780CF"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К = </w:t>
            </w:r>
            <w:proofErr w:type="spellStart"/>
            <w:r w:rsidRPr="006A2D98">
              <w:rPr>
                <w:rFonts w:ascii="Times New Roman" w:hAnsi="Times New Roman" w:cs="Times New Roman"/>
                <w:sz w:val="24"/>
                <w:szCs w:val="24"/>
              </w:rPr>
              <w:t>Вп</w:t>
            </w:r>
            <w:proofErr w:type="spellEnd"/>
            <w:r w:rsidRPr="006A2D98">
              <w:rPr>
                <w:rFonts w:ascii="Times New Roman" w:hAnsi="Times New Roman" w:cs="Times New Roman"/>
                <w:sz w:val="24"/>
                <w:szCs w:val="24"/>
              </w:rPr>
              <w:t>./Вт,</w:t>
            </w:r>
          </w:p>
          <w:p w14:paraId="18555334"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де </w:t>
            </w:r>
            <w:proofErr w:type="spellStart"/>
            <w:r w:rsidRPr="006A2D98">
              <w:rPr>
                <w:rFonts w:ascii="Times New Roman" w:hAnsi="Times New Roman" w:cs="Times New Roman"/>
                <w:sz w:val="24"/>
                <w:szCs w:val="24"/>
              </w:rPr>
              <w:t>Вп</w:t>
            </w:r>
            <w:proofErr w:type="spellEnd"/>
            <w:r w:rsidRPr="006A2D98">
              <w:rPr>
                <w:rFonts w:ascii="Times New Roman" w:hAnsi="Times New Roman" w:cs="Times New Roman"/>
                <w:sz w:val="24"/>
                <w:szCs w:val="24"/>
              </w:rPr>
              <w:t>. – перерахована планована вартість одиниці теплової енергії (з</w:t>
            </w:r>
          </w:p>
          <w:p w14:paraId="1C65A8BE"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урахуванням прибутку), на основі якої встановлено тарифи для відповідної</w:t>
            </w:r>
          </w:p>
          <w:p w14:paraId="03073301"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категорії споживачів (з урахуванням диференціації таких тарифів), що</w:t>
            </w:r>
          </w:p>
          <w:p w14:paraId="463C66C2"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враховує перераховану вартість природного газу (без урахування зміни</w:t>
            </w:r>
          </w:p>
          <w:p w14:paraId="163EFF91"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тарифів на послуги з транспортування та розподілу природного газу,</w:t>
            </w:r>
          </w:p>
          <w:p w14:paraId="09DF150D"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торговельної надбавки (націнки) постачальника), що визначена для</w:t>
            </w:r>
          </w:p>
          <w:p w14:paraId="4E37501D"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відповідного місяця, за незмінних інших складових тарифу;</w:t>
            </w:r>
          </w:p>
          <w:p w14:paraId="3B0951CF"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Вт – планована вартість одиниці теплової енергії (з урахуванням</w:t>
            </w:r>
          </w:p>
          <w:p w14:paraId="6F9453E7"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прибутку) для відповідної категорії споживачів відповідно до встановлених</w:t>
            </w:r>
          </w:p>
          <w:p w14:paraId="2863BFBA"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уповноваженими органами тарифів (з урахуванням диференціації таких</w:t>
            </w:r>
          </w:p>
          <w:p w14:paraId="15BF1153"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тарифів).</w:t>
            </w:r>
          </w:p>
          <w:p w14:paraId="5E084CF5"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Сума перерахунку (різниця в нарахуваннях) для споживача (С)</w:t>
            </w:r>
          </w:p>
          <w:p w14:paraId="7F7D287E"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визначається за формулою</w:t>
            </w:r>
          </w:p>
          <w:p w14:paraId="7F8773A3"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С = (К - 1) × П,</w:t>
            </w:r>
          </w:p>
          <w:p w14:paraId="0A6C3CD0"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де К – коефіцієнт перерахунку;</w:t>
            </w:r>
          </w:p>
          <w:p w14:paraId="7565B021"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П – плата за теплову енергію для споживача, визначена у відповідному</w:t>
            </w:r>
          </w:p>
          <w:p w14:paraId="5922E782"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місяці згідно з діючими тарифами на теплову енергію.</w:t>
            </w:r>
          </w:p>
          <w:p w14:paraId="2B185A71"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оплати теплової енергії за </w:t>
            </w:r>
            <w:proofErr w:type="spellStart"/>
            <w:r w:rsidRPr="006A2D98">
              <w:rPr>
                <w:rFonts w:ascii="Times New Roman" w:hAnsi="Times New Roman" w:cs="Times New Roman"/>
                <w:sz w:val="24"/>
                <w:szCs w:val="24"/>
              </w:rPr>
              <w:t>двоставковими</w:t>
            </w:r>
            <w:proofErr w:type="spellEnd"/>
            <w:r w:rsidRPr="006A2D98">
              <w:rPr>
                <w:rFonts w:ascii="Times New Roman" w:hAnsi="Times New Roman" w:cs="Times New Roman"/>
                <w:sz w:val="24"/>
                <w:szCs w:val="24"/>
              </w:rPr>
              <w:t xml:space="preserve"> тарифами перерахунку</w:t>
            </w:r>
          </w:p>
          <w:p w14:paraId="60527053"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підлягає умовно-змінна частина тарифу.</w:t>
            </w:r>
          </w:p>
          <w:p w14:paraId="789D3944" w14:textId="55AC00BC"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42A50B4E" w14:textId="64E2540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A91B44A" w14:textId="04B87BC9"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iCs/>
                <w:sz w:val="24"/>
                <w:szCs w:val="24"/>
                <w:bdr w:val="none" w:sz="0" w:space="0" w:color="auto" w:frame="1"/>
                <w:lang w:eastAsia="uk-UA"/>
              </w:rPr>
            </w:pPr>
            <w:r w:rsidRPr="006A2D98">
              <w:rPr>
                <w:rFonts w:ascii="Times New Roman" w:eastAsia="Times New Roman" w:hAnsi="Times New Roman" w:cs="Times New Roman"/>
                <w:iCs/>
                <w:sz w:val="24"/>
                <w:szCs w:val="24"/>
                <w:bdr w:val="none" w:sz="0" w:space="0" w:color="auto" w:frame="1"/>
                <w:lang w:eastAsia="uk-UA"/>
              </w:rPr>
              <w:t>Для врегулювання питання компенсації ціни газу між теплогенеруючою та теплопостачальною організаціями в тарифі на виробництво теплогенеруючої організації</w:t>
            </w:r>
          </w:p>
        </w:tc>
        <w:tc>
          <w:tcPr>
            <w:tcW w:w="3535" w:type="dxa"/>
          </w:tcPr>
          <w:p w14:paraId="4041BEDB" w14:textId="0FF26D4C" w:rsidR="00AD60FB"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AD60FB" w:rsidRPr="006A2D98">
              <w:rPr>
                <w:rFonts w:ascii="Times New Roman" w:hAnsi="Times New Roman" w:cs="Times New Roman"/>
                <w:b/>
                <w:sz w:val="24"/>
                <w:szCs w:val="24"/>
              </w:rPr>
              <w:t>е враховано</w:t>
            </w:r>
          </w:p>
          <w:p w14:paraId="02BE54BA" w14:textId="3543A110" w:rsidR="00DF572E" w:rsidRPr="006A2D98" w:rsidRDefault="00AD60FB"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Протирічить вимога постанови КМУ від 10.11.2021 № 1209 «Деякі питання нарахування (визначення) плати за теплову енергію, послуги з постачання теплової енергії та постачання гарячої води у зв’язку із зміною ціни природного газу»</w:t>
            </w:r>
          </w:p>
        </w:tc>
      </w:tr>
      <w:tr w:rsidR="00DF572E" w:rsidRPr="006A2D98" w14:paraId="670423EE" w14:textId="77777777" w:rsidTr="00FD2CE0">
        <w:tc>
          <w:tcPr>
            <w:tcW w:w="4661" w:type="dxa"/>
          </w:tcPr>
          <w:p w14:paraId="253CF2BB" w14:textId="168E66E0" w:rsidR="00DF572E" w:rsidRPr="006A2D98" w:rsidRDefault="00DF572E" w:rsidP="006A2D98">
            <w:pPr>
              <w:pStyle w:val="a0"/>
              <w:shd w:val="clear" w:color="auto" w:fill="FFFFFF" w:themeFill="background1"/>
              <w:spacing w:after="0"/>
              <w:ind w:firstLine="709"/>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Загальне зауваження до додатків та заяв (форм)</w:t>
            </w:r>
          </w:p>
        </w:tc>
        <w:tc>
          <w:tcPr>
            <w:tcW w:w="6967" w:type="dxa"/>
          </w:tcPr>
          <w:p w14:paraId="49D72AE0" w14:textId="77777777" w:rsidR="00DF572E" w:rsidRPr="006A2D98" w:rsidRDefault="00DF572E"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2E38AF53" w14:textId="02286F50"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У наданому пакеті документів присутні зразки заяв: про намір укласти договір транспортування, про укладення договору постачання, а також додатки до договорів, що містять технічні і розрахункові дані (графіки обсягів, температурні графіки, акти звіряння тощо). Ці стандартизовані форми – корисний інструмент для уніфікації збору інформації і спрощення бюрократичних процедур. В заяві на транспортування, наприклад, передбачено зазначення типу і адрес об’єктів виробництва і споживання, даних про укладений договір купівлі-продажу тепла, контактів для </w:t>
            </w:r>
            <w:r w:rsidRPr="006A2D98">
              <w:rPr>
                <w:rFonts w:ascii="Times New Roman" w:hAnsi="Times New Roman" w:cs="Times New Roman"/>
                <w:sz w:val="24"/>
                <w:szCs w:val="24"/>
              </w:rPr>
              <w:lastRenderedPageBreak/>
              <w:t xml:space="preserve">обміну документами. Це дозволить оператору швидко отримати необхідну інформацію від замовника і розпочати процедуру приєднання/укладення договору. </w:t>
            </w:r>
            <w:r w:rsidRPr="006A2D98">
              <w:rPr>
                <w:rFonts w:ascii="Times New Roman" w:hAnsi="Times New Roman" w:cs="Times New Roman"/>
                <w:b/>
                <w:bCs/>
                <w:sz w:val="24"/>
                <w:szCs w:val="24"/>
              </w:rPr>
              <w:t>Рекомендація:</w:t>
            </w:r>
            <w:r w:rsidRPr="006A2D98">
              <w:rPr>
                <w:rFonts w:ascii="Times New Roman" w:hAnsi="Times New Roman" w:cs="Times New Roman"/>
                <w:sz w:val="24"/>
                <w:szCs w:val="24"/>
              </w:rPr>
              <w:t xml:space="preserve"> регулятору варто забезпечити доступність цих форм в електронному вигляді (наприклад, на своєму вебсайті у форматі для заповнення) і, за можливості, впровадити їх електронне подання. Також доцільно супроводити їх роз’ясненнями, щоб заявники правильно заповнювали всі поля (особливо щодо технічних параметрів, які можуть бути складними для непідготовлених осіб). Стандартизація додатків (як-от схема розмежування мереж, температурний графік) гарантує, що і виробники, і споживачі, і оператори «говорять однією мовою» стосовно технічних умов. Водночас, необхідно періодично переглядати ці додатки: технічний прогрес або зміни в нормативній базі можуть вимагати їх оновлення (наприклад, впровадження </w:t>
            </w:r>
            <w:proofErr w:type="spellStart"/>
            <w:r w:rsidRPr="006A2D98">
              <w:rPr>
                <w:rFonts w:ascii="Times New Roman" w:hAnsi="Times New Roman" w:cs="Times New Roman"/>
                <w:sz w:val="24"/>
                <w:szCs w:val="24"/>
              </w:rPr>
              <w:t>Smart-Oбліку</w:t>
            </w:r>
            <w:proofErr w:type="spellEnd"/>
            <w:r w:rsidRPr="006A2D98">
              <w:rPr>
                <w:rFonts w:ascii="Times New Roman" w:hAnsi="Times New Roman" w:cs="Times New Roman"/>
                <w:sz w:val="24"/>
                <w:szCs w:val="24"/>
              </w:rPr>
              <w:t xml:space="preserve"> може змінити підхід до акту звіряння). Загалом, наявність типових додатків – це позитив, що знижує ризики помилок і сприяє укладенню договорів в стислі терміни.</w:t>
            </w:r>
          </w:p>
        </w:tc>
        <w:tc>
          <w:tcPr>
            <w:tcW w:w="3535" w:type="dxa"/>
          </w:tcPr>
          <w:p w14:paraId="4FAAD041" w14:textId="7DE93460" w:rsidR="00DF572E"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в</w:t>
            </w:r>
            <w:r w:rsidR="00A46FC4" w:rsidRPr="006A2D98">
              <w:rPr>
                <w:rFonts w:ascii="Times New Roman" w:hAnsi="Times New Roman" w:cs="Times New Roman"/>
                <w:b/>
                <w:sz w:val="24"/>
                <w:szCs w:val="24"/>
              </w:rPr>
              <w:t>раховано</w:t>
            </w:r>
          </w:p>
        </w:tc>
      </w:tr>
      <w:tr w:rsidR="00DF572E" w:rsidRPr="006A2D98" w14:paraId="0FF6ADE2" w14:textId="77777777" w:rsidTr="002D13EF">
        <w:tc>
          <w:tcPr>
            <w:tcW w:w="15163" w:type="dxa"/>
            <w:gridSpan w:val="3"/>
          </w:tcPr>
          <w:p w14:paraId="19349B9C" w14:textId="77777777" w:rsidR="00DF572E" w:rsidRPr="006A2D98" w:rsidRDefault="00DF572E" w:rsidP="006A2D98">
            <w:pPr>
              <w:shd w:val="clear" w:color="auto" w:fill="FFFFFF" w:themeFill="background1"/>
              <w:spacing w:line="240" w:lineRule="auto"/>
              <w:jc w:val="center"/>
              <w:rPr>
                <w:rFonts w:ascii="Times New Roman" w:hAnsi="Times New Roman" w:cs="Times New Roman"/>
                <w:b/>
                <w:sz w:val="24"/>
                <w:szCs w:val="24"/>
              </w:rPr>
            </w:pPr>
            <w:r w:rsidRPr="006A2D98">
              <w:rPr>
                <w:rFonts w:ascii="Times New Roman" w:hAnsi="Times New Roman" w:cs="Times New Roman"/>
                <w:b/>
                <w:sz w:val="24"/>
                <w:szCs w:val="24"/>
              </w:rPr>
              <w:t>Додаток 1 до Правил користування тепловою енергією</w:t>
            </w:r>
          </w:p>
          <w:p w14:paraId="10A5AA09" w14:textId="77777777" w:rsidR="00DF572E" w:rsidRPr="006A2D98" w:rsidRDefault="00DF572E" w:rsidP="006A2D98">
            <w:pPr>
              <w:pStyle w:val="1"/>
              <w:numPr>
                <w:ilvl w:val="0"/>
                <w:numId w:val="0"/>
              </w:numPr>
              <w:shd w:val="clear" w:color="auto" w:fill="FFFFFF" w:themeFill="background1"/>
              <w:spacing w:before="0" w:after="0"/>
              <w:ind w:firstLine="708"/>
              <w:contextualSpacing/>
              <w:jc w:val="center"/>
              <w:outlineLvl w:val="0"/>
              <w:rPr>
                <w:rFonts w:ascii="Times New Roman" w:hAnsi="Times New Roman" w:cs="Times New Roman"/>
                <w:sz w:val="24"/>
                <w:szCs w:val="24"/>
              </w:rPr>
            </w:pPr>
            <w:r w:rsidRPr="006A2D98">
              <w:rPr>
                <w:rFonts w:ascii="Times New Roman" w:hAnsi="Times New Roman" w:cs="Times New Roman"/>
                <w:sz w:val="24"/>
                <w:szCs w:val="24"/>
              </w:rPr>
              <w:t xml:space="preserve">ПРИМІРНИЙ ДОГОВІР </w:t>
            </w:r>
            <w:r w:rsidRPr="006A2D98">
              <w:rPr>
                <w:rFonts w:ascii="Times New Roman" w:eastAsiaTheme="minorEastAsia" w:hAnsi="Times New Roman" w:cs="Times New Roman"/>
                <w:sz w:val="24"/>
                <w:szCs w:val="24"/>
              </w:rPr>
              <w:t>КУПІВЛІ-ПРОДАЖУ</w:t>
            </w:r>
            <w:r w:rsidRPr="006A2D98">
              <w:rPr>
                <w:rFonts w:ascii="Times New Roman" w:hAnsi="Times New Roman" w:cs="Times New Roman"/>
                <w:sz w:val="24"/>
                <w:szCs w:val="24"/>
              </w:rPr>
              <w:t xml:space="preserve"> ТЕПЛОВОЇ ЕНЕРГІЇ</w:t>
            </w:r>
          </w:p>
          <w:p w14:paraId="69FC5285" w14:textId="0936DFCE"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48A53AEE" w14:textId="77777777" w:rsidTr="00FD2CE0">
        <w:tc>
          <w:tcPr>
            <w:tcW w:w="4661" w:type="dxa"/>
          </w:tcPr>
          <w:p w14:paraId="41487A16" w14:textId="3A61246E"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Загальне зауваження</w:t>
            </w:r>
          </w:p>
        </w:tc>
        <w:tc>
          <w:tcPr>
            <w:tcW w:w="6967" w:type="dxa"/>
          </w:tcPr>
          <w:p w14:paraId="4C20529C" w14:textId="0F0E0809" w:rsidR="00DF572E" w:rsidRPr="006A2D98" w:rsidRDefault="00DF572E"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6DDBB889" w14:textId="6442FA3F"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Ціноутворення.</w:t>
            </w:r>
            <w:r w:rsidRPr="006A2D98">
              <w:rPr>
                <w:rFonts w:ascii="Times New Roman" w:hAnsi="Times New Roman" w:cs="Times New Roman"/>
                <w:sz w:val="24"/>
                <w:szCs w:val="24"/>
              </w:rPr>
              <w:t xml:space="preserve"> Важливо, що ціна теплової енергії визначається за тарифами на виробництво тепла, встановленими уповноваженими органами, для відповідних категорій споживачів замовника. Тобто ціна не є предметом вільного узгодження – вона регулюється державою. Це захищає споживачів від завищення цін, але водночас означає, що конкуренція між виробниками поки що відбуватиметься не за ціною, а за можливість реалізувати затверджені обсяги тепла. Рекомендуємо в довгостроковій перспективі розглянути перехід до конкурентного ціноутворення на теплову енергію (наприклад, через аукціони на продаж надлишкового тепла). Проте наразі, враховуючи монопольну природу локальних ринків, регульована ціна є виправданою. </w:t>
            </w:r>
          </w:p>
          <w:p w14:paraId="2857012F" w14:textId="16013D4B"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lastRenderedPageBreak/>
              <w:t>Тривалість і розірвання.</w:t>
            </w:r>
            <w:r w:rsidRPr="006A2D98">
              <w:rPr>
                <w:rFonts w:ascii="Times New Roman" w:hAnsi="Times New Roman" w:cs="Times New Roman"/>
                <w:sz w:val="24"/>
                <w:szCs w:val="24"/>
              </w:rPr>
              <w:t xml:space="preserve"> Договір укладається на 12 місяців і автоматично пролонгується, якщо за місяць до завершення жодна сторона не заявить про відмову. Сторони мають право достроково розірвати угоду, попередивши за 2 місяці, з відшкодуванням збитків іншій стороні. Така гнучкість дозволяє замовнику змінити джерело тепла при кращій альтернативі, а виробнику – вийти з ринку, але умова про відшкодування збитків стримує зловживання. </w:t>
            </w:r>
            <w:r w:rsidRPr="006A2D98">
              <w:rPr>
                <w:rFonts w:ascii="Times New Roman" w:hAnsi="Times New Roman" w:cs="Times New Roman"/>
                <w:b/>
                <w:bCs/>
                <w:sz w:val="24"/>
                <w:szCs w:val="24"/>
              </w:rPr>
              <w:t>Пропозиція:</w:t>
            </w:r>
            <w:r w:rsidRPr="006A2D98">
              <w:rPr>
                <w:rFonts w:ascii="Times New Roman" w:hAnsi="Times New Roman" w:cs="Times New Roman"/>
                <w:sz w:val="24"/>
                <w:szCs w:val="24"/>
              </w:rPr>
              <w:t xml:space="preserve"> для стимулювання інвестицій у нові джерела тепла варто заохочувати укладення довгострокових договорів (на кілька років) – можливо, шляхом гарантій викупу певного мінімального обсягу тепла або механізму «бери або плати». Це забезпечить незалежним виробникам упевненість у поверненні інвестицій.</w:t>
            </w:r>
          </w:p>
          <w:p w14:paraId="14806F5E" w14:textId="7379BC72"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bCs/>
                <w:sz w:val="24"/>
                <w:szCs w:val="24"/>
              </w:rPr>
              <w:t>Рівні умови для користувачів мережі.</w:t>
            </w:r>
            <w:r w:rsidRPr="006A2D98">
              <w:rPr>
                <w:rFonts w:ascii="Times New Roman" w:hAnsi="Times New Roman" w:cs="Times New Roman"/>
                <w:sz w:val="24"/>
                <w:szCs w:val="24"/>
              </w:rPr>
              <w:t xml:space="preserve"> Договір транспортування, затверджений як типова форма (Додаток 2 до Правил), деталізує відносини між оператором мережі та замовником (власником тепла). Він є обов’язковим для оператора (публічний договір), що унеможливлює відмову від його укладення при наявності технічної можливості. </w:t>
            </w:r>
          </w:p>
        </w:tc>
        <w:tc>
          <w:tcPr>
            <w:tcW w:w="3535" w:type="dxa"/>
          </w:tcPr>
          <w:p w14:paraId="2B1E68BF" w14:textId="444D5F12" w:rsidR="00DF572E" w:rsidRPr="006A2D98" w:rsidRDefault="00A46FC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Питання будуть опрацьовані після внесення змін у відповідні законодавчі акти, зокрема Закон України «Про теплопостачання»</w:t>
            </w:r>
          </w:p>
        </w:tc>
      </w:tr>
      <w:tr w:rsidR="00DF572E" w:rsidRPr="006A2D98" w14:paraId="5419BA79" w14:textId="77777777" w:rsidTr="00FD2CE0">
        <w:tc>
          <w:tcPr>
            <w:tcW w:w="4661" w:type="dxa"/>
          </w:tcPr>
          <w:p w14:paraId="091A09D7"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ПРЕДМЕТ ДОГОВОРУ</w:t>
            </w:r>
          </w:p>
          <w:p w14:paraId="6B811621" w14:textId="77777777" w:rsidR="00DF572E" w:rsidRPr="006A2D98" w:rsidRDefault="00DF572E" w:rsidP="006A2D98">
            <w:pPr>
              <w:shd w:val="clear" w:color="auto" w:fill="FFFFFF" w:themeFill="background1"/>
              <w:spacing w:line="240" w:lineRule="auto"/>
              <w:ind w:firstLine="708"/>
              <w:jc w:val="both"/>
              <w:rPr>
                <w:rFonts w:ascii="Times New Roman" w:hAnsi="Times New Roman" w:cs="Times New Roman"/>
                <w:sz w:val="24"/>
                <w:szCs w:val="24"/>
              </w:rPr>
            </w:pPr>
            <w:r w:rsidRPr="006A2D98">
              <w:rPr>
                <w:rFonts w:ascii="Times New Roman" w:eastAsia="SimSun" w:hAnsi="Times New Roman" w:cs="Times New Roman"/>
                <w:sz w:val="24"/>
                <w:szCs w:val="24"/>
              </w:rPr>
              <w:t>2.1. Теплогенеруюча організація</w:t>
            </w:r>
            <w:r w:rsidRPr="006A2D98">
              <w:rPr>
                <w:rFonts w:ascii="Times New Roman" w:hAnsi="Times New Roman" w:cs="Times New Roman"/>
                <w:sz w:val="24"/>
                <w:szCs w:val="24"/>
              </w:rPr>
              <w:t xml:space="preserve"> зобов'язується здійснювати продаж теплової енергії для потреб Замовника, а Замовник зобов’язується купити теплову енергію та оплатити її вартість та/або вартість </w:t>
            </w:r>
            <w:bookmarkStart w:id="58" w:name="_Hlk172284004"/>
            <w:r w:rsidRPr="006A2D98">
              <w:rPr>
                <w:rFonts w:ascii="Times New Roman" w:hAnsi="Times New Roman" w:cs="Times New Roman"/>
                <w:sz w:val="24"/>
                <w:szCs w:val="24"/>
              </w:rPr>
              <w:t xml:space="preserve">підживлення теплових мереж </w:t>
            </w:r>
            <w:bookmarkEnd w:id="58"/>
            <w:r w:rsidRPr="006A2D98">
              <w:rPr>
                <w:rFonts w:ascii="Times New Roman" w:hAnsi="Times New Roman" w:cs="Times New Roman"/>
                <w:sz w:val="24"/>
                <w:szCs w:val="24"/>
              </w:rPr>
              <w:t>(далі – підживлення) відповідно до умов Договору.</w:t>
            </w:r>
          </w:p>
          <w:p w14:paraId="52802F86" w14:textId="1AAC1C58"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57C82EB0" w14:textId="35B40428"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1B0D82E5" w14:textId="4F8F3978"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6C4948AB"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578389C6" w14:textId="203F631E"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1FEF8D9E" w14:textId="6EA1FD69"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ПРЕДМЕТ ДОГОВОРУ</w:t>
            </w:r>
          </w:p>
          <w:p w14:paraId="4418A03E"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2.1. Теплогенеруюча організація зобов'язується здійснювати продаж теплової енергії для потреб </w:t>
            </w:r>
            <w:r w:rsidRPr="006A2D98">
              <w:rPr>
                <w:rFonts w:ascii="Times New Roman" w:eastAsia="Times New Roman" w:hAnsi="Times New Roman" w:cs="Times New Roman"/>
                <w:b/>
                <w:bCs/>
                <w:sz w:val="24"/>
                <w:szCs w:val="24"/>
              </w:rPr>
              <w:t>Споживача</w:t>
            </w:r>
            <w:r w:rsidRPr="006A2D98">
              <w:rPr>
                <w:rFonts w:ascii="Times New Roman" w:eastAsia="Times New Roman" w:hAnsi="Times New Roman" w:cs="Times New Roman"/>
                <w:sz w:val="24"/>
                <w:szCs w:val="24"/>
              </w:rPr>
              <w:t xml:space="preserve">, а </w:t>
            </w:r>
            <w:r w:rsidRPr="006A2D98">
              <w:rPr>
                <w:rFonts w:ascii="Times New Roman" w:eastAsia="Times New Roman" w:hAnsi="Times New Roman" w:cs="Times New Roman"/>
                <w:b/>
                <w:bCs/>
                <w:sz w:val="24"/>
                <w:szCs w:val="24"/>
              </w:rPr>
              <w:t xml:space="preserve">Споживач </w:t>
            </w:r>
            <w:r w:rsidRPr="006A2D98">
              <w:rPr>
                <w:rFonts w:ascii="Times New Roman" w:eastAsia="Times New Roman" w:hAnsi="Times New Roman" w:cs="Times New Roman"/>
                <w:sz w:val="24"/>
                <w:szCs w:val="24"/>
              </w:rPr>
              <w:t xml:space="preserve">зобов’язується купити теплову енергію та оплатити її вартість та/або вартість </w:t>
            </w:r>
            <w:r w:rsidRPr="006A2D98">
              <w:rPr>
                <w:rFonts w:ascii="Times New Roman" w:eastAsia="Times New Roman" w:hAnsi="Times New Roman" w:cs="Times New Roman"/>
                <w:b/>
                <w:bCs/>
                <w:sz w:val="24"/>
                <w:szCs w:val="24"/>
              </w:rPr>
              <w:t xml:space="preserve">заповнення та </w:t>
            </w:r>
            <w:r w:rsidRPr="006A2D98">
              <w:rPr>
                <w:rFonts w:ascii="Times New Roman" w:eastAsia="Times New Roman" w:hAnsi="Times New Roman" w:cs="Times New Roman"/>
                <w:sz w:val="24"/>
                <w:szCs w:val="24"/>
              </w:rPr>
              <w:t>підживлення теплових мереж (далі – підживлення) відповідно до умов Договору.</w:t>
            </w:r>
          </w:p>
          <w:p w14:paraId="2597F3EC"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01501262"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FA7A8FD" w14:textId="5E3E03C6"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Визначення Замовник відсутнє в ЗУ «Про теплопостачання». Згідно ЗУ «Про теплопостачання»:</w:t>
            </w:r>
          </w:p>
          <w:p w14:paraId="70633D2A" w14:textId="3ACA398F"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Суб’єкти відносин у сфері теплопостачання - фізичні та юридичні особи незалежно від організаційно-правових форм та форми власності, які здійснюють виробництво, транспортування, </w:t>
            </w:r>
            <w:r w:rsidRPr="006A2D98">
              <w:rPr>
                <w:rFonts w:ascii="Times New Roman" w:eastAsia="Times New Roman" w:hAnsi="Times New Roman" w:cs="Times New Roman"/>
                <w:sz w:val="24"/>
                <w:szCs w:val="24"/>
              </w:rPr>
              <w:lastRenderedPageBreak/>
              <w:t xml:space="preserve">постачання теплової енергії, </w:t>
            </w:r>
            <w:proofErr w:type="spellStart"/>
            <w:r w:rsidRPr="006A2D98">
              <w:rPr>
                <w:rFonts w:ascii="Times New Roman" w:eastAsia="Times New Roman" w:hAnsi="Times New Roman" w:cs="Times New Roman"/>
                <w:sz w:val="24"/>
                <w:szCs w:val="24"/>
              </w:rPr>
              <w:t>теплосервісні</w:t>
            </w:r>
            <w:proofErr w:type="spellEnd"/>
            <w:r w:rsidRPr="006A2D98">
              <w:rPr>
                <w:rFonts w:ascii="Times New Roman" w:eastAsia="Times New Roman" w:hAnsi="Times New Roman" w:cs="Times New Roman"/>
                <w:sz w:val="24"/>
                <w:szCs w:val="24"/>
              </w:rPr>
              <w:t xml:space="preserve"> організації, споживачі, органи виконавчої влади та органи місцевого самоврядування;</w:t>
            </w:r>
          </w:p>
        </w:tc>
        <w:tc>
          <w:tcPr>
            <w:tcW w:w="3535" w:type="dxa"/>
          </w:tcPr>
          <w:p w14:paraId="05038B98" w14:textId="4137888F" w:rsidR="005264B9" w:rsidRPr="006A2D98" w:rsidRDefault="00D90625" w:rsidP="006A2D98">
            <w:pPr>
              <w:shd w:val="clear" w:color="auto" w:fill="FFFFFF" w:themeFill="background1"/>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5264B9" w:rsidRPr="006A2D98">
              <w:rPr>
                <w:rFonts w:ascii="Times New Roman" w:hAnsi="Times New Roman" w:cs="Times New Roman"/>
                <w:b/>
                <w:sz w:val="24"/>
                <w:szCs w:val="24"/>
              </w:rPr>
              <w:t>е враховано</w:t>
            </w:r>
          </w:p>
          <w:p w14:paraId="740EFAF7" w14:textId="77777777" w:rsidR="005264B9" w:rsidRPr="006A2D98" w:rsidRDefault="005264B9" w:rsidP="006A2D98">
            <w:pPr>
              <w:shd w:val="clear" w:color="auto" w:fill="FFFFFF" w:themeFill="background1"/>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002D0A72" w14:textId="7F563300" w:rsidR="00A46FC4" w:rsidRPr="006A2D98" w:rsidRDefault="00A46FC4" w:rsidP="006A2D98">
            <w:pPr>
              <w:shd w:val="clear" w:color="auto" w:fill="FFFFFF" w:themeFill="background1"/>
              <w:spacing w:line="240" w:lineRule="auto"/>
              <w:ind w:firstLine="21"/>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З точки зору договору купівлі-продажу теплової енергії відсутнє поняття заповнення</w:t>
            </w:r>
          </w:p>
          <w:p w14:paraId="2A2E7A62" w14:textId="6FD36891"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4FFA5BAE" w14:textId="77777777" w:rsidTr="00FD2CE0">
        <w:tc>
          <w:tcPr>
            <w:tcW w:w="4661" w:type="dxa"/>
          </w:tcPr>
          <w:p w14:paraId="3B1ED02F" w14:textId="77777777" w:rsidR="00DF572E" w:rsidRPr="006A2D98" w:rsidRDefault="00DF572E" w:rsidP="006A2D98">
            <w:pPr>
              <w:shd w:val="clear" w:color="auto" w:fill="FFFFFF" w:themeFill="background1"/>
              <w:spacing w:line="240" w:lineRule="auto"/>
              <w:ind w:firstLine="708"/>
              <w:jc w:val="both"/>
              <w:rPr>
                <w:rFonts w:ascii="Times New Roman" w:hAnsi="Times New Roman" w:cs="Times New Roman"/>
                <w:sz w:val="24"/>
                <w:szCs w:val="24"/>
              </w:rPr>
            </w:pPr>
            <w:r w:rsidRPr="006A2D98">
              <w:rPr>
                <w:rFonts w:ascii="Times New Roman" w:eastAsia="SimSun" w:hAnsi="Times New Roman" w:cs="Times New Roman"/>
                <w:sz w:val="24"/>
                <w:szCs w:val="24"/>
              </w:rPr>
              <w:t xml:space="preserve">2.2. Плановий обсяг теплової енергії, </w:t>
            </w:r>
            <w:r w:rsidRPr="006A2D98">
              <w:rPr>
                <w:rFonts w:ascii="Times New Roman" w:hAnsi="Times New Roman" w:cs="Times New Roman"/>
                <w:sz w:val="24"/>
                <w:szCs w:val="24"/>
              </w:rPr>
              <w:t>за категоріями споживачів</w:t>
            </w:r>
            <w:r w:rsidRPr="006A2D98">
              <w:rPr>
                <w:rFonts w:ascii="Times New Roman" w:eastAsia="SimSun" w:hAnsi="Times New Roman" w:cs="Times New Roman"/>
                <w:sz w:val="24"/>
                <w:szCs w:val="24"/>
              </w:rPr>
              <w:t>, який планує придбати Замовник протягом строку дії Договору, обсяг підживлення</w:t>
            </w:r>
            <w:r w:rsidRPr="006A2D98">
              <w:rPr>
                <w:rFonts w:ascii="Times New Roman" w:hAnsi="Times New Roman" w:cs="Times New Roman"/>
                <w:sz w:val="24"/>
                <w:szCs w:val="24"/>
              </w:rPr>
              <w:t xml:space="preserve"> </w:t>
            </w:r>
            <w:r w:rsidRPr="006A2D98">
              <w:rPr>
                <w:rFonts w:ascii="Times New Roman" w:eastAsia="SimSun" w:hAnsi="Times New Roman" w:cs="Times New Roman"/>
                <w:sz w:val="24"/>
                <w:szCs w:val="24"/>
              </w:rPr>
              <w:t>та відомості про планові перерви, ремонти, технічне обслуговування та їх тривалість зазначаються в додатку 2</w:t>
            </w:r>
            <w:r w:rsidRPr="006A2D98">
              <w:rPr>
                <w:rFonts w:ascii="Times New Roman" w:hAnsi="Times New Roman" w:cs="Times New Roman"/>
                <w:sz w:val="24"/>
                <w:szCs w:val="24"/>
              </w:rPr>
              <w:t xml:space="preserve"> до Договору, який є невід’ємною його частиною.</w:t>
            </w:r>
            <w:r w:rsidRPr="006A2D98">
              <w:rPr>
                <w:rFonts w:ascii="Times New Roman" w:eastAsia="SimSun" w:hAnsi="Times New Roman" w:cs="Times New Roman"/>
                <w:sz w:val="24"/>
                <w:szCs w:val="24"/>
              </w:rPr>
              <w:t xml:space="preserve"> </w:t>
            </w:r>
          </w:p>
          <w:p w14:paraId="25F02ADD" w14:textId="35CAAB6A"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tc>
        <w:tc>
          <w:tcPr>
            <w:tcW w:w="6967" w:type="dxa"/>
          </w:tcPr>
          <w:p w14:paraId="6116F0BA"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481DECDB"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DA15C4A" w14:textId="742FCF64"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2.2. Плановий обсяг теплової енергії, за категоріями споживачів, який планує придбати </w:t>
            </w:r>
            <w:r w:rsidRPr="006A2D98">
              <w:rPr>
                <w:rFonts w:ascii="Times New Roman" w:eastAsia="Times New Roman" w:hAnsi="Times New Roman" w:cs="Times New Roman"/>
                <w:b/>
                <w:bCs/>
                <w:sz w:val="24"/>
                <w:szCs w:val="24"/>
              </w:rPr>
              <w:t xml:space="preserve">Споживач </w:t>
            </w:r>
            <w:r w:rsidRPr="006A2D98">
              <w:rPr>
                <w:rFonts w:ascii="Times New Roman" w:eastAsia="Times New Roman" w:hAnsi="Times New Roman" w:cs="Times New Roman"/>
                <w:sz w:val="24"/>
                <w:szCs w:val="24"/>
              </w:rPr>
              <w:t xml:space="preserve">протягом строку дії Договору, обсяг </w:t>
            </w:r>
            <w:r w:rsidRPr="006A2D98">
              <w:rPr>
                <w:rFonts w:ascii="Times New Roman" w:eastAsia="Times New Roman" w:hAnsi="Times New Roman" w:cs="Times New Roman"/>
                <w:b/>
                <w:bCs/>
                <w:sz w:val="24"/>
                <w:szCs w:val="24"/>
              </w:rPr>
              <w:t xml:space="preserve">заповнення та </w:t>
            </w:r>
            <w:r w:rsidRPr="006A2D98">
              <w:rPr>
                <w:rFonts w:ascii="Times New Roman" w:eastAsia="Times New Roman" w:hAnsi="Times New Roman" w:cs="Times New Roman"/>
                <w:sz w:val="24"/>
                <w:szCs w:val="24"/>
              </w:rPr>
              <w:t>підживлення та відомості про планові перерви, ремонти, технічне обслуговування та їх тривалість зазначаються в додатку 2 до Договору, який є невід’ємною його частиною.</w:t>
            </w:r>
          </w:p>
          <w:p w14:paraId="69342CE8" w14:textId="0D1D4325"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0935ECE4"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5E2BE97"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Слід додати уточнення щодо заповнення мереж, оскільки після переведення ремонтів на мережах в міжопалювальний сезон, є потреба підготовці значної кількості хімочищеної води для заповнення мереж.</w:t>
            </w:r>
          </w:p>
          <w:p w14:paraId="09A92CA4" w14:textId="7B0EFD9C"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Також далі по тексту договору також слід додати зазначене уточнення щодо заповнення мереж.</w:t>
            </w:r>
          </w:p>
        </w:tc>
        <w:tc>
          <w:tcPr>
            <w:tcW w:w="3535" w:type="dxa"/>
          </w:tcPr>
          <w:p w14:paraId="53FA3AFF" w14:textId="5F4F41E1" w:rsidR="005264B9" w:rsidRPr="006A2D98" w:rsidRDefault="00D90625" w:rsidP="006A2D98">
            <w:pPr>
              <w:shd w:val="clear" w:color="auto" w:fill="FFFFFF" w:themeFill="background1"/>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5264B9" w:rsidRPr="006A2D98">
              <w:rPr>
                <w:rFonts w:ascii="Times New Roman" w:hAnsi="Times New Roman" w:cs="Times New Roman"/>
                <w:b/>
                <w:sz w:val="24"/>
                <w:szCs w:val="24"/>
              </w:rPr>
              <w:t>е враховано</w:t>
            </w:r>
          </w:p>
          <w:p w14:paraId="41B63DC0" w14:textId="77777777" w:rsidR="005264B9" w:rsidRPr="006A2D98" w:rsidRDefault="005264B9" w:rsidP="006A2D98">
            <w:pPr>
              <w:shd w:val="clear" w:color="auto" w:fill="FFFFFF" w:themeFill="background1"/>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076BC4EC" w14:textId="77777777" w:rsidR="005264B9" w:rsidRPr="006A2D98" w:rsidRDefault="005264B9" w:rsidP="006A2D98">
            <w:pPr>
              <w:shd w:val="clear" w:color="auto" w:fill="FFFFFF" w:themeFill="background1"/>
              <w:spacing w:line="240" w:lineRule="auto"/>
              <w:ind w:firstLine="21"/>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З точки зору договору купівлі-продажу теплової енергії відсутнє поняття заповнення</w:t>
            </w:r>
          </w:p>
          <w:p w14:paraId="3A224694"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6A22741A" w14:textId="77777777" w:rsidTr="00FD2CE0">
        <w:tc>
          <w:tcPr>
            <w:tcW w:w="4661" w:type="dxa"/>
          </w:tcPr>
          <w:p w14:paraId="62C8D760"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bCs/>
                <w:sz w:val="24"/>
                <w:szCs w:val="24"/>
              </w:rPr>
              <w:t>3.3.</w:t>
            </w:r>
            <w:r w:rsidRPr="006A2D98">
              <w:rPr>
                <w:rFonts w:ascii="Times New Roman" w:hAnsi="Times New Roman" w:cs="Times New Roman"/>
                <w:sz w:val="24"/>
                <w:szCs w:val="24"/>
              </w:rPr>
              <w:t xml:space="preserve"> Обсяг проданої теплової енергії та обсяг підживлення (у разі забезпечення Теплогенеруючою організацією підживлення) Замовнику, визначається відповідно до глави 11 Договору.</w:t>
            </w:r>
          </w:p>
          <w:p w14:paraId="4DFB7157"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bookmarkStart w:id="59" w:name="_Hlk191044727"/>
            <w:r w:rsidRPr="006A2D98">
              <w:rPr>
                <w:rFonts w:ascii="Times New Roman" w:hAnsi="Times New Roman" w:cs="Times New Roman"/>
                <w:sz w:val="24"/>
                <w:szCs w:val="24"/>
              </w:rPr>
              <w:t xml:space="preserve">Теплогенеруюча організація в перший робочий день місяця, наступного за звітним, зобов’язана надати Замовнику інформацію щодо обсягу переданої теплової енергії та обсягу підживлення у звітному місяці (без розділення зазначених обсягів за категоріями споживачів) для подальшого їх розподілення Замовником. </w:t>
            </w:r>
          </w:p>
          <w:bookmarkEnd w:id="59"/>
          <w:p w14:paraId="46F8B07E" w14:textId="24155E21"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tc>
        <w:tc>
          <w:tcPr>
            <w:tcW w:w="6967" w:type="dxa"/>
          </w:tcPr>
          <w:p w14:paraId="4EF61787" w14:textId="7B416F5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36336F91"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39622164" w14:textId="46687871"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3.3. Обсяг проданої теплової енергії та обсяг підживлення (у разі забезпечення Теплогенеруючою організацією підживлення) Замовнику, визначається відповідно до глави 11 Договору.</w:t>
            </w:r>
          </w:p>
          <w:p w14:paraId="19D4DCFF"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Теплогенеруюча організація в перший робочий день місяця, наступного за звітним, зобов’язана надати Замовнику інформацію щодо обсягу переданої теплової енергії та обсягу підживлення у звітному місяці (без розділення зазначених обсягів за категоріями споживачів) </w:t>
            </w:r>
            <w:r w:rsidRPr="006A2D98">
              <w:rPr>
                <w:rFonts w:ascii="Times New Roman" w:hAnsi="Times New Roman" w:cs="Times New Roman"/>
                <w:b/>
                <w:bCs/>
                <w:sz w:val="24"/>
                <w:szCs w:val="24"/>
              </w:rPr>
              <w:t>та перерахунок нарахувань за спожиту теплову енергію для відповідної категорії споживачів теплової енергії відповідно до розділу VIII Правил</w:t>
            </w:r>
            <w:r w:rsidRPr="006A2D98">
              <w:rPr>
                <w:rFonts w:ascii="Times New Roman" w:hAnsi="Times New Roman" w:cs="Times New Roman"/>
                <w:sz w:val="24"/>
                <w:szCs w:val="24"/>
              </w:rPr>
              <w:t xml:space="preserve"> для подальшого їх розподілення Замовником</w:t>
            </w:r>
          </w:p>
          <w:p w14:paraId="162EEEEB"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21905D67"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D97B7FA" w14:textId="23A5364B"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bdr w:val="none" w:sz="0" w:space="0" w:color="auto" w:frame="1"/>
                <w:lang w:eastAsia="uk-UA"/>
              </w:rPr>
              <w:t>Для врахування перерахунків при зміні вартості газу</w:t>
            </w:r>
          </w:p>
        </w:tc>
        <w:tc>
          <w:tcPr>
            <w:tcW w:w="3535" w:type="dxa"/>
          </w:tcPr>
          <w:p w14:paraId="76D7C49C" w14:textId="6F74FA0E" w:rsidR="005264B9"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5264B9" w:rsidRPr="006A2D98">
              <w:rPr>
                <w:rFonts w:ascii="Times New Roman" w:hAnsi="Times New Roman" w:cs="Times New Roman"/>
                <w:b/>
                <w:sz w:val="24"/>
                <w:szCs w:val="24"/>
              </w:rPr>
              <w:t>е враховано</w:t>
            </w:r>
          </w:p>
          <w:p w14:paraId="5079C25E" w14:textId="4E9E99E5" w:rsidR="00DF572E" w:rsidRPr="006A2D98" w:rsidRDefault="005264B9"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Протирічить вимога постанови КМУ від 10.11.2021 № 1209 «Деякі питання нарахування (визначення) плати за теплову енергію, послуги з постачання теплової енергії та постачання гарячої води у зв’язку із зміною ціни природного газу»</w:t>
            </w:r>
          </w:p>
        </w:tc>
      </w:tr>
      <w:tr w:rsidR="00DF572E" w:rsidRPr="006A2D98" w14:paraId="68EE6D80" w14:textId="77777777" w:rsidTr="00FD2CE0">
        <w:tc>
          <w:tcPr>
            <w:tcW w:w="4661" w:type="dxa"/>
          </w:tcPr>
          <w:p w14:paraId="00650F86"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SimSun" w:hAnsi="Times New Roman" w:cs="Times New Roman"/>
                <w:sz w:val="24"/>
                <w:szCs w:val="24"/>
              </w:rPr>
            </w:pPr>
            <w:r w:rsidRPr="006A2D98">
              <w:rPr>
                <w:rFonts w:ascii="Times New Roman" w:eastAsia="SimSun" w:hAnsi="Times New Roman" w:cs="Times New Roman"/>
                <w:sz w:val="24"/>
                <w:szCs w:val="24"/>
              </w:rPr>
              <w:lastRenderedPageBreak/>
              <w:t xml:space="preserve">3.5. Замовник самостійно розподіляє обсяг купленої теплової енергії та підживлення </w:t>
            </w:r>
            <w:r w:rsidRPr="006A2D98">
              <w:rPr>
                <w:rFonts w:ascii="Times New Roman" w:hAnsi="Times New Roman" w:cs="Times New Roman"/>
                <w:sz w:val="24"/>
                <w:szCs w:val="24"/>
              </w:rPr>
              <w:t>(у разі забезпечення Теплогенеруючою організацією підживлення)</w:t>
            </w:r>
            <w:r w:rsidRPr="006A2D98">
              <w:rPr>
                <w:rFonts w:ascii="Times New Roman" w:eastAsia="SimSun" w:hAnsi="Times New Roman" w:cs="Times New Roman"/>
                <w:sz w:val="24"/>
                <w:szCs w:val="24"/>
              </w:rPr>
              <w:t xml:space="preserve"> за категоріями споживачів та надає відповідну довідку Теплогенеруючій організації щомісячно, не пізніше 7 робочих днів місяця, наступного за звітним, відповідно до додатку 4 до Договору.</w:t>
            </w:r>
          </w:p>
          <w:p w14:paraId="685277B3" w14:textId="7688FD29"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5B54E1FA"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36119383" w14:textId="092441A3"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61ECC24C"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3.5. </w:t>
            </w:r>
            <w:r w:rsidRPr="006A2D98">
              <w:rPr>
                <w:rFonts w:ascii="Times New Roman" w:eastAsia="Times New Roman" w:hAnsi="Times New Roman" w:cs="Times New Roman"/>
                <w:b/>
                <w:bCs/>
                <w:sz w:val="24"/>
                <w:szCs w:val="24"/>
              </w:rPr>
              <w:t>Споживач</w:t>
            </w:r>
            <w:r w:rsidRPr="006A2D98">
              <w:rPr>
                <w:rFonts w:ascii="Times New Roman" w:eastAsia="Times New Roman" w:hAnsi="Times New Roman" w:cs="Times New Roman"/>
                <w:sz w:val="24"/>
                <w:szCs w:val="24"/>
              </w:rPr>
              <w:t xml:space="preserve"> самостійно розподіляє обсяг купленої теплової енергії,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 (у разі забезпечення Теплогенеруючою організацією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 за категоріями споживачів та надає відповідну довідку Теплогенеруючій організації щомісячно, не пізніше </w:t>
            </w:r>
            <w:r w:rsidRPr="006A2D98">
              <w:rPr>
                <w:rFonts w:ascii="Times New Roman" w:eastAsia="Times New Roman" w:hAnsi="Times New Roman" w:cs="Times New Roman"/>
                <w:b/>
                <w:bCs/>
                <w:sz w:val="24"/>
                <w:szCs w:val="24"/>
              </w:rPr>
              <w:t xml:space="preserve">1  робочого дня </w:t>
            </w:r>
            <w:r w:rsidRPr="006A2D98">
              <w:rPr>
                <w:rFonts w:ascii="Times New Roman" w:eastAsia="Times New Roman" w:hAnsi="Times New Roman" w:cs="Times New Roman"/>
                <w:sz w:val="24"/>
                <w:szCs w:val="24"/>
              </w:rPr>
              <w:t>місяця, наступного за звітним, відповідно до додатку 4 до Договору.</w:t>
            </w:r>
          </w:p>
          <w:p w14:paraId="15E3FCD4"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6667113A" w14:textId="4F43ED0D"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EC6FA26" w14:textId="4EF6B659"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rPr>
              <w:t>З метою своєчасного відображення господарської операції з продажу теплової енергії та надання відповідно рахунку для оплати Тепло- генеруюча організація має отримати якнайскоріше фактичний розподіл обсягу купленої теплової енергії за категоріями споживачів, оскільки тарифи на виробництво теплової енергії для різних споживачів різні.</w:t>
            </w:r>
          </w:p>
        </w:tc>
        <w:tc>
          <w:tcPr>
            <w:tcW w:w="3535" w:type="dxa"/>
          </w:tcPr>
          <w:p w14:paraId="2BC859B9" w14:textId="047F02DD" w:rsidR="005264B9" w:rsidRPr="006A2D98" w:rsidRDefault="00D90625" w:rsidP="006A2D98">
            <w:pPr>
              <w:shd w:val="clear" w:color="auto" w:fill="FFFFFF" w:themeFill="background1"/>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5264B9" w:rsidRPr="006A2D98">
              <w:rPr>
                <w:rFonts w:ascii="Times New Roman" w:hAnsi="Times New Roman" w:cs="Times New Roman"/>
                <w:b/>
                <w:sz w:val="24"/>
                <w:szCs w:val="24"/>
              </w:rPr>
              <w:t>е враховано</w:t>
            </w:r>
          </w:p>
          <w:p w14:paraId="4026CC2C" w14:textId="236B654C" w:rsidR="005264B9" w:rsidRPr="006A2D98" w:rsidRDefault="005264B9" w:rsidP="006A2D98">
            <w:pPr>
              <w:shd w:val="clear" w:color="auto" w:fill="FFFFFF" w:themeFill="background1"/>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r w:rsidR="00195746" w:rsidRPr="006A2D98">
              <w:rPr>
                <w:rFonts w:ascii="Times New Roman" w:hAnsi="Times New Roman" w:cs="Times New Roman"/>
                <w:sz w:val="24"/>
                <w:szCs w:val="24"/>
              </w:rPr>
              <w:t>.</w:t>
            </w:r>
          </w:p>
          <w:p w14:paraId="2B739624" w14:textId="77777777" w:rsidR="005264B9" w:rsidRPr="006A2D98" w:rsidRDefault="005264B9" w:rsidP="006A2D98">
            <w:pPr>
              <w:shd w:val="clear" w:color="auto" w:fill="FFFFFF" w:themeFill="background1"/>
              <w:spacing w:line="240" w:lineRule="auto"/>
              <w:ind w:firstLine="21"/>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З точки зору договору купівлі-продажу теплової енергії відсутнє поняття заповнення</w:t>
            </w:r>
          </w:p>
          <w:p w14:paraId="3CB36EBA" w14:textId="6C3CB225" w:rsidR="00DF572E" w:rsidRPr="006A2D98" w:rsidRDefault="005264B9"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До 1 робочого дня місяця відсутні дані щодо спожитої теплової енергії та/або послуги з постачання теплової енергії</w:t>
            </w:r>
          </w:p>
          <w:p w14:paraId="6F8B1F63" w14:textId="77777777" w:rsidR="00562EDB" w:rsidRPr="006A2D98" w:rsidRDefault="00562EDB" w:rsidP="006A2D98">
            <w:pPr>
              <w:shd w:val="clear" w:color="auto" w:fill="FFFFFF" w:themeFill="background1"/>
              <w:spacing w:line="240" w:lineRule="auto"/>
              <w:jc w:val="both"/>
              <w:rPr>
                <w:rFonts w:ascii="Times New Roman" w:hAnsi="Times New Roman" w:cs="Times New Roman"/>
                <w:sz w:val="24"/>
                <w:szCs w:val="24"/>
              </w:rPr>
            </w:pPr>
          </w:p>
          <w:p w14:paraId="49D90F21" w14:textId="2EB952D0" w:rsidR="00D566F7" w:rsidRPr="006A2D98" w:rsidRDefault="002B1ED7"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Викласти в такій редакції</w:t>
            </w:r>
            <w:r w:rsidR="00D566F7" w:rsidRPr="006A2D98">
              <w:rPr>
                <w:rFonts w:ascii="Times New Roman" w:hAnsi="Times New Roman" w:cs="Times New Roman"/>
                <w:b/>
                <w:sz w:val="24"/>
                <w:szCs w:val="24"/>
              </w:rPr>
              <w:t>:</w:t>
            </w:r>
          </w:p>
          <w:p w14:paraId="0E927327" w14:textId="28557B3C" w:rsidR="00D566F7" w:rsidRPr="006A2D98" w:rsidRDefault="00D566F7" w:rsidP="006A2D98">
            <w:pPr>
              <w:shd w:val="clear" w:color="auto" w:fill="FFFFFF" w:themeFill="background1"/>
              <w:spacing w:line="240" w:lineRule="auto"/>
              <w:ind w:firstLine="709"/>
              <w:contextualSpacing/>
              <w:jc w:val="both"/>
              <w:rPr>
                <w:rFonts w:ascii="Times New Roman" w:eastAsia="SimSun" w:hAnsi="Times New Roman" w:cs="Times New Roman"/>
                <w:b/>
                <w:sz w:val="24"/>
                <w:szCs w:val="24"/>
              </w:rPr>
            </w:pPr>
            <w:r w:rsidRPr="006A2D98">
              <w:rPr>
                <w:rFonts w:ascii="Times New Roman" w:hAnsi="Times New Roman" w:cs="Times New Roman"/>
                <w:sz w:val="24"/>
                <w:szCs w:val="24"/>
              </w:rPr>
              <w:t>«</w:t>
            </w:r>
            <w:r w:rsidRPr="006A2D98">
              <w:rPr>
                <w:rFonts w:ascii="Times New Roman" w:eastAsia="SimSun" w:hAnsi="Times New Roman" w:cs="Times New Roman"/>
                <w:sz w:val="24"/>
                <w:szCs w:val="24"/>
              </w:rPr>
              <w:t xml:space="preserve">3.5. Замовник самостійно розподіляє обсяг купленої теплової енергії та підживлення </w:t>
            </w:r>
            <w:r w:rsidRPr="006A2D98">
              <w:rPr>
                <w:rFonts w:ascii="Times New Roman" w:hAnsi="Times New Roman" w:cs="Times New Roman"/>
                <w:sz w:val="24"/>
                <w:szCs w:val="24"/>
              </w:rPr>
              <w:t>(у разі забезпечення Теплогенеруючою організацією підживлення)</w:t>
            </w:r>
            <w:r w:rsidRPr="006A2D98">
              <w:rPr>
                <w:rFonts w:ascii="Times New Roman" w:eastAsia="SimSun" w:hAnsi="Times New Roman" w:cs="Times New Roman"/>
                <w:sz w:val="24"/>
                <w:szCs w:val="24"/>
              </w:rPr>
              <w:t xml:space="preserve"> за категоріями споживачів та надає відповідну довідку Теплогенеруючій організації щомісячно, не пізніше </w:t>
            </w:r>
            <w:bookmarkStart w:id="60" w:name="_Hlk198825531"/>
            <w:r w:rsidR="00503FA1" w:rsidRPr="006A2D98">
              <w:rPr>
                <w:rFonts w:ascii="Times New Roman" w:eastAsia="SimSun" w:hAnsi="Times New Roman" w:cs="Times New Roman"/>
                <w:b/>
                <w:sz w:val="24"/>
                <w:szCs w:val="24"/>
              </w:rPr>
              <w:t>6 числа місяця</w:t>
            </w:r>
            <w:bookmarkEnd w:id="60"/>
            <w:r w:rsidRPr="006A2D98">
              <w:rPr>
                <w:rFonts w:ascii="Times New Roman" w:eastAsia="SimSun" w:hAnsi="Times New Roman" w:cs="Times New Roman"/>
                <w:sz w:val="24"/>
                <w:szCs w:val="24"/>
              </w:rPr>
              <w:t xml:space="preserve">, наступного за звітним, відповідно </w:t>
            </w:r>
            <w:r w:rsidRPr="006A2D98">
              <w:rPr>
                <w:rFonts w:ascii="Times New Roman" w:eastAsia="SimSun" w:hAnsi="Times New Roman" w:cs="Times New Roman"/>
                <w:b/>
                <w:sz w:val="24"/>
                <w:szCs w:val="24"/>
              </w:rPr>
              <w:t>до додатку 4 до Договору.»</w:t>
            </w:r>
          </w:p>
          <w:p w14:paraId="726585BC" w14:textId="77777777" w:rsidR="00562EDB" w:rsidRPr="006A2D98" w:rsidRDefault="00562EDB" w:rsidP="006A2D98">
            <w:pPr>
              <w:shd w:val="clear" w:color="auto" w:fill="FFFFFF" w:themeFill="background1"/>
              <w:spacing w:line="240" w:lineRule="auto"/>
              <w:ind w:firstLine="709"/>
              <w:contextualSpacing/>
              <w:jc w:val="both"/>
              <w:rPr>
                <w:rFonts w:ascii="Times New Roman" w:eastAsia="SimSun" w:hAnsi="Times New Roman" w:cs="Times New Roman"/>
                <w:b/>
                <w:sz w:val="24"/>
                <w:szCs w:val="24"/>
              </w:rPr>
            </w:pPr>
          </w:p>
          <w:p w14:paraId="06FE1521" w14:textId="557FF136" w:rsidR="00562EDB" w:rsidRPr="006A2D98" w:rsidRDefault="00562EDB" w:rsidP="006A2D98">
            <w:pPr>
              <w:shd w:val="clear" w:color="auto" w:fill="FFFFFF" w:themeFill="background1"/>
              <w:spacing w:line="240" w:lineRule="auto"/>
              <w:ind w:firstLine="709"/>
              <w:contextualSpacing/>
              <w:jc w:val="both"/>
              <w:rPr>
                <w:rFonts w:ascii="Times New Roman" w:eastAsia="SimSun" w:hAnsi="Times New Roman" w:cs="Times New Roman"/>
                <w:sz w:val="24"/>
                <w:szCs w:val="24"/>
              </w:rPr>
            </w:pPr>
            <w:r w:rsidRPr="006A2D98">
              <w:rPr>
                <w:rFonts w:ascii="Times New Roman" w:eastAsia="SimSun" w:hAnsi="Times New Roman" w:cs="Times New Roman"/>
                <w:sz w:val="24"/>
                <w:szCs w:val="24"/>
              </w:rPr>
              <w:t>Внесено відповідні зміни в додаток 4 Договору.</w:t>
            </w:r>
          </w:p>
          <w:p w14:paraId="727761C3" w14:textId="2A236FD0" w:rsidR="00D566F7" w:rsidRPr="006A2D98" w:rsidRDefault="00D566F7"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00F81336" w14:textId="77777777" w:rsidTr="00FD2CE0">
        <w:tc>
          <w:tcPr>
            <w:tcW w:w="4661" w:type="dxa"/>
          </w:tcPr>
          <w:p w14:paraId="30FBE01C"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SimSun" w:hAnsi="Times New Roman" w:cs="Times New Roman"/>
                <w:sz w:val="24"/>
                <w:szCs w:val="24"/>
              </w:rPr>
            </w:pPr>
            <w:r w:rsidRPr="006A2D98">
              <w:rPr>
                <w:rFonts w:ascii="Times New Roman" w:hAnsi="Times New Roman" w:cs="Times New Roman"/>
                <w:bCs/>
                <w:sz w:val="24"/>
                <w:szCs w:val="24"/>
              </w:rPr>
              <w:t xml:space="preserve">5.8. </w:t>
            </w:r>
            <w:r w:rsidRPr="006A2D98">
              <w:rPr>
                <w:rFonts w:ascii="Times New Roman" w:eastAsia="SimSun" w:hAnsi="Times New Roman" w:cs="Times New Roman"/>
                <w:sz w:val="24"/>
                <w:szCs w:val="24"/>
              </w:rPr>
              <w:t>Замовник оплачує рахунки щомісячно, не пізніше останнього дня місяця, що настає за розрахунковим періодом.</w:t>
            </w:r>
          </w:p>
          <w:p w14:paraId="33775EC8" w14:textId="717BAF2A"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04B6604B"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6398CB66"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249BB689"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664904AF" w14:textId="37110FE6"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5.8. </w:t>
            </w:r>
            <w:r w:rsidRPr="006A2D98">
              <w:rPr>
                <w:rFonts w:ascii="Times New Roman" w:eastAsia="Times New Roman" w:hAnsi="Times New Roman" w:cs="Times New Roman"/>
                <w:b/>
                <w:bCs/>
                <w:sz w:val="24"/>
                <w:szCs w:val="24"/>
              </w:rPr>
              <w:t xml:space="preserve">Споживач </w:t>
            </w:r>
            <w:r w:rsidRPr="006A2D98">
              <w:rPr>
                <w:rFonts w:ascii="Times New Roman" w:eastAsia="Times New Roman" w:hAnsi="Times New Roman" w:cs="Times New Roman"/>
                <w:sz w:val="24"/>
                <w:szCs w:val="24"/>
              </w:rPr>
              <w:t>оплачує рахунки щомісячно, не пізніше останнього дня місяця, що настає за розрахунковим періодом.</w:t>
            </w:r>
          </w:p>
          <w:p w14:paraId="55CC6B37"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lastRenderedPageBreak/>
              <w:t>За домовленістю сторін оплата послуг може здійснюватися шляхом внесення авансових платежів, шляхом проведення заліків зустрічних однорідних вимог та інші способи розрахунків, що не заборонені законодавством.</w:t>
            </w:r>
          </w:p>
          <w:p w14:paraId="32CCB04C"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719413B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57BE851" w14:textId="69BE4DA5"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Доповнити для збільшення варіантів розрахунків.</w:t>
            </w:r>
          </w:p>
        </w:tc>
        <w:tc>
          <w:tcPr>
            <w:tcW w:w="3535" w:type="dxa"/>
          </w:tcPr>
          <w:p w14:paraId="7B5E1821" w14:textId="5DA8D9B0" w:rsidR="00DF572E"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5264B9" w:rsidRPr="006A2D98">
              <w:rPr>
                <w:rFonts w:ascii="Times New Roman" w:hAnsi="Times New Roman" w:cs="Times New Roman"/>
                <w:b/>
                <w:sz w:val="24"/>
                <w:szCs w:val="24"/>
              </w:rPr>
              <w:t>астково</w:t>
            </w:r>
            <w:proofErr w:type="spellEnd"/>
            <w:r w:rsidR="005264B9" w:rsidRPr="006A2D98">
              <w:rPr>
                <w:rFonts w:ascii="Times New Roman" w:hAnsi="Times New Roman" w:cs="Times New Roman"/>
                <w:b/>
                <w:sz w:val="24"/>
                <w:szCs w:val="24"/>
              </w:rPr>
              <w:t xml:space="preserve"> враховано</w:t>
            </w:r>
          </w:p>
          <w:p w14:paraId="7262FCF5" w14:textId="31569A6E" w:rsidR="005264B9"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5264B9" w:rsidRPr="006A2D98">
              <w:rPr>
                <w:rFonts w:ascii="Times New Roman" w:hAnsi="Times New Roman" w:cs="Times New Roman"/>
                <w:sz w:val="24"/>
                <w:szCs w:val="24"/>
              </w:rPr>
              <w:t>:</w:t>
            </w:r>
          </w:p>
          <w:p w14:paraId="3D734A4F" w14:textId="77777777" w:rsidR="005264B9" w:rsidRPr="006A2D98" w:rsidRDefault="005264B9" w:rsidP="006A2D98">
            <w:pPr>
              <w:shd w:val="clear" w:color="auto" w:fill="FFFFFF" w:themeFill="background1"/>
              <w:spacing w:line="240" w:lineRule="auto"/>
              <w:ind w:firstLine="709"/>
              <w:contextualSpacing/>
              <w:jc w:val="both"/>
              <w:rPr>
                <w:rFonts w:ascii="Times New Roman" w:eastAsia="SimSun" w:hAnsi="Times New Roman" w:cs="Times New Roman"/>
                <w:sz w:val="24"/>
                <w:szCs w:val="24"/>
              </w:rPr>
            </w:pPr>
            <w:r w:rsidRPr="006A2D98">
              <w:rPr>
                <w:rFonts w:ascii="Times New Roman" w:hAnsi="Times New Roman" w:cs="Times New Roman"/>
                <w:sz w:val="24"/>
                <w:szCs w:val="24"/>
              </w:rPr>
              <w:t>«</w:t>
            </w:r>
            <w:r w:rsidRPr="006A2D98">
              <w:rPr>
                <w:rFonts w:ascii="Times New Roman" w:hAnsi="Times New Roman" w:cs="Times New Roman"/>
                <w:bCs/>
                <w:sz w:val="24"/>
                <w:szCs w:val="24"/>
              </w:rPr>
              <w:t xml:space="preserve">5.8. </w:t>
            </w:r>
            <w:r w:rsidRPr="006A2D98">
              <w:rPr>
                <w:rFonts w:ascii="Times New Roman" w:eastAsia="SimSun" w:hAnsi="Times New Roman" w:cs="Times New Roman"/>
                <w:sz w:val="24"/>
                <w:szCs w:val="24"/>
              </w:rPr>
              <w:t>Замовник оплачує рахунки щомісячно, не пізніше останнього дня місяця, що настає за розрахунковим періодом.</w:t>
            </w:r>
          </w:p>
          <w:p w14:paraId="3237F499" w14:textId="0DE16FE1" w:rsidR="005264B9" w:rsidRPr="006A2D98" w:rsidRDefault="005264B9"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lastRenderedPageBreak/>
              <w:t>За домовленістю сторін оплата послуг може здійснюватися шляхом внесення авансових платежів, шляхом проведення заліків зустрічних однорідних вимог та інші способи розрахунків, що не заборонені законодавством.»</w:t>
            </w:r>
          </w:p>
          <w:p w14:paraId="7D8C0DBD" w14:textId="3AFD23CC" w:rsidR="005264B9" w:rsidRPr="006A2D98" w:rsidRDefault="005264B9"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2D875362" w14:textId="77777777" w:rsidTr="00FD2CE0">
        <w:tc>
          <w:tcPr>
            <w:tcW w:w="4661" w:type="dxa"/>
          </w:tcPr>
          <w:p w14:paraId="3EAC0174"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7. ЗОБОВ’ЯЗАННЯ СТОРІН</w:t>
            </w:r>
          </w:p>
          <w:p w14:paraId="67C0A20B" w14:textId="60B4C321"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7.1. Теплогенеруюча організація зобов’язана:</w:t>
            </w:r>
          </w:p>
          <w:p w14:paraId="11AEBEB4" w14:textId="1E94065C"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46E5F1C4"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t>19) проводити перерахунки за продану теплову енергію в бік зменшення відповідно до розділу VII Правил, у разі невиконання нею договірних зобов’язань щодо:</w:t>
            </w:r>
          </w:p>
          <w:p w14:paraId="7E78C03B"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t>перевищення встановлених строків проведення аварійно-відновлювальних робіт на об’єктах, що забезпечують виробництво теплової енергії, які належать Теплогенеруючій організації на праві власності чи іншому речовому праві;</w:t>
            </w:r>
          </w:p>
          <w:p w14:paraId="79739FA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t>невідповідності температури теплоносія температурному графіку теплової мережі в точці продажу теплової енергії в частині температури у подавальному трубопроводі;</w:t>
            </w:r>
          </w:p>
          <w:p w14:paraId="63C0AC32"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t>невідповідності тиску теплоносія гідравлічному режиму теплової мережі в точці продажу теплової енергії в частині перепаду тиску між теплоносієм в подавальному та зворотному трубопроводі;</w:t>
            </w:r>
          </w:p>
          <w:p w14:paraId="719AF4F8" w14:textId="2FC4B89C"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t xml:space="preserve">погіршення якості теплоносія в подавальному трубопроводі відносно </w:t>
            </w:r>
            <w:r w:rsidRPr="006A2D98">
              <w:rPr>
                <w:rFonts w:ascii="Times New Roman" w:hAnsi="Times New Roman" w:cs="Times New Roman"/>
                <w:bCs/>
                <w:sz w:val="24"/>
                <w:szCs w:val="24"/>
              </w:rPr>
              <w:lastRenderedPageBreak/>
              <w:t>якості теплоносія в зворотному трубопроводі в точці продажу теплової енергії;</w:t>
            </w:r>
          </w:p>
          <w:p w14:paraId="4EDAAEB1" w14:textId="06DD8431"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t>…</w:t>
            </w:r>
          </w:p>
        </w:tc>
        <w:tc>
          <w:tcPr>
            <w:tcW w:w="6967" w:type="dxa"/>
          </w:tcPr>
          <w:p w14:paraId="758A98F7"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1C68A4E5" w14:textId="44B5A090"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3E67390A" w14:textId="77C0040F"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 ЗОБОВ’ЯЗАННЯ СТОРІН</w:t>
            </w:r>
          </w:p>
          <w:p w14:paraId="1903FC44"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7.1. Теплогенеруюча організація зобов’язана:</w:t>
            </w:r>
          </w:p>
          <w:p w14:paraId="48F1890E"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19) проводити перерахунки за продану теплову енергію в бік зменшення відповідно до розділу VII Правил, у разі невиконання нею договірних зобов’язань щодо:</w:t>
            </w:r>
          </w:p>
          <w:p w14:paraId="502F42BE"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погіршення якості теплоносія </w:t>
            </w:r>
            <w:r w:rsidRPr="006A2D98">
              <w:rPr>
                <w:rFonts w:ascii="Times New Roman" w:eastAsia="Times New Roman" w:hAnsi="Times New Roman" w:cs="Times New Roman"/>
                <w:b/>
                <w:bCs/>
                <w:sz w:val="24"/>
                <w:szCs w:val="24"/>
              </w:rPr>
              <w:t>щодо показника жорсткості мережевої</w:t>
            </w:r>
            <w:r w:rsidRPr="006A2D98">
              <w:rPr>
                <w:rFonts w:ascii="Times New Roman" w:eastAsia="Times New Roman" w:hAnsi="Times New Roman" w:cs="Times New Roman"/>
                <w:sz w:val="24"/>
                <w:szCs w:val="24"/>
              </w:rPr>
              <w:t xml:space="preserve"> в подавальному трубопроводі відносно якості теплоносія в зворотному трубопроводі в точці продажу теплової енергії;</w:t>
            </w:r>
          </w:p>
          <w:p w14:paraId="353C88E9"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6E5D27C3"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66CA50D" w14:textId="283D22CB"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 метою усунення можливих різних трактувань показника якості теплоносія між сторонами по договору, необхідно уточнення щодо якого саме показника йде мова.</w:t>
            </w:r>
          </w:p>
        </w:tc>
        <w:tc>
          <w:tcPr>
            <w:tcW w:w="3535" w:type="dxa"/>
          </w:tcPr>
          <w:p w14:paraId="476A5FE4" w14:textId="3E692D8D" w:rsidR="00DF572E" w:rsidRPr="006A2D98" w:rsidRDefault="00D90625"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hAnsi="Times New Roman" w:cs="Times New Roman"/>
                <w:b/>
                <w:sz w:val="24"/>
                <w:szCs w:val="24"/>
              </w:rPr>
              <w:t>Попередньо</w:t>
            </w:r>
            <w:r w:rsidRPr="006A2D98">
              <w:rPr>
                <w:rFonts w:ascii="Times New Roman" w:eastAsia="Times New Roman" w:hAnsi="Times New Roman" w:cs="Times New Roman"/>
                <w:sz w:val="24"/>
                <w:szCs w:val="24"/>
              </w:rPr>
              <w:t xml:space="preserve"> </w:t>
            </w:r>
            <w:r w:rsidRPr="006A2D98">
              <w:rPr>
                <w:rFonts w:ascii="Times New Roman" w:eastAsia="Times New Roman" w:hAnsi="Times New Roman" w:cs="Times New Roman"/>
                <w:b/>
                <w:sz w:val="24"/>
                <w:szCs w:val="24"/>
                <w:lang w:val="ru-RU"/>
              </w:rPr>
              <w:t>в</w:t>
            </w:r>
            <w:r w:rsidR="005264B9" w:rsidRPr="006A2D98">
              <w:rPr>
                <w:rFonts w:ascii="Times New Roman" w:eastAsia="Times New Roman" w:hAnsi="Times New Roman" w:cs="Times New Roman"/>
                <w:b/>
                <w:sz w:val="24"/>
                <w:szCs w:val="24"/>
              </w:rPr>
              <w:t>раховано</w:t>
            </w:r>
          </w:p>
          <w:p w14:paraId="35BFE922" w14:textId="5DD566AD" w:rsidR="005264B9" w:rsidRPr="006A2D98" w:rsidRDefault="002B1ED7"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5264B9" w:rsidRPr="006A2D98">
              <w:rPr>
                <w:rFonts w:ascii="Times New Roman" w:eastAsia="Times New Roman" w:hAnsi="Times New Roman" w:cs="Times New Roman"/>
                <w:sz w:val="24"/>
                <w:szCs w:val="24"/>
              </w:rPr>
              <w:t>:</w:t>
            </w:r>
          </w:p>
          <w:p w14:paraId="5FAA516E" w14:textId="77777777" w:rsidR="005264B9" w:rsidRPr="006A2D98" w:rsidRDefault="005264B9"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 ЗОБОВ’ЯЗАННЯ СТОРІН</w:t>
            </w:r>
          </w:p>
          <w:p w14:paraId="2402C0A1" w14:textId="77777777" w:rsidR="005264B9" w:rsidRPr="006A2D98" w:rsidRDefault="005264B9"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7.1. Теплогенеруюча організація зобов’язана:</w:t>
            </w:r>
          </w:p>
          <w:p w14:paraId="18A4A7E6" w14:textId="77777777" w:rsidR="005264B9" w:rsidRPr="006A2D98" w:rsidRDefault="005264B9"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7FC9DA00" w14:textId="77777777" w:rsidR="005264B9" w:rsidRPr="006A2D98" w:rsidRDefault="005264B9"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t>19) проводити перерахунки за продану теплову енергію в бік зменшення відповідно до розділу VII Правил, у разі невиконання нею договірних зобов’язань щодо:</w:t>
            </w:r>
          </w:p>
          <w:p w14:paraId="7BBC2472" w14:textId="69C1ABE4" w:rsidR="005264B9" w:rsidRPr="006A2D98" w:rsidRDefault="005264B9"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t>…</w:t>
            </w:r>
          </w:p>
          <w:p w14:paraId="7BCF238B" w14:textId="388D18EB" w:rsidR="005264B9" w:rsidRPr="006A2D98" w:rsidRDefault="005264B9" w:rsidP="006A2D98">
            <w:pPr>
              <w:shd w:val="clear" w:color="auto" w:fill="FFFFFF" w:themeFill="background1"/>
              <w:spacing w:line="240" w:lineRule="auto"/>
              <w:ind w:firstLine="709"/>
              <w:contextualSpacing/>
              <w:jc w:val="both"/>
              <w:rPr>
                <w:rFonts w:ascii="Times New Roman" w:hAnsi="Times New Roman" w:cs="Times New Roman"/>
                <w:bCs/>
                <w:sz w:val="24"/>
                <w:szCs w:val="24"/>
              </w:rPr>
            </w:pPr>
            <w:r w:rsidRPr="006A2D98">
              <w:rPr>
                <w:rFonts w:ascii="Times New Roman" w:hAnsi="Times New Roman" w:cs="Times New Roman"/>
                <w:bCs/>
                <w:sz w:val="24"/>
                <w:szCs w:val="24"/>
              </w:rPr>
              <w:t>погіршення якості теплоносія</w:t>
            </w:r>
            <w:r w:rsidRPr="006A2D98">
              <w:rPr>
                <w:rFonts w:ascii="Times New Roman" w:eastAsia="Times New Roman" w:hAnsi="Times New Roman" w:cs="Times New Roman"/>
                <w:b/>
                <w:bCs/>
                <w:sz w:val="24"/>
                <w:szCs w:val="24"/>
              </w:rPr>
              <w:t xml:space="preserve"> </w:t>
            </w:r>
            <w:bookmarkStart w:id="61" w:name="_Hlk198825747"/>
            <w:r w:rsidRPr="006A2D98">
              <w:rPr>
                <w:rFonts w:ascii="Times New Roman" w:eastAsia="Times New Roman" w:hAnsi="Times New Roman" w:cs="Times New Roman"/>
                <w:b/>
                <w:bCs/>
                <w:sz w:val="24"/>
                <w:szCs w:val="24"/>
              </w:rPr>
              <w:t xml:space="preserve">щодо показника жорсткості </w:t>
            </w:r>
            <w:r w:rsidR="00C81D31" w:rsidRPr="006A2D98">
              <w:rPr>
                <w:rFonts w:ascii="Times New Roman" w:eastAsia="Times New Roman" w:hAnsi="Times New Roman" w:cs="Times New Roman"/>
                <w:b/>
                <w:bCs/>
                <w:sz w:val="24"/>
                <w:szCs w:val="24"/>
              </w:rPr>
              <w:t>теплоносія</w:t>
            </w:r>
            <w:r w:rsidRPr="006A2D98">
              <w:rPr>
                <w:rFonts w:ascii="Times New Roman" w:hAnsi="Times New Roman" w:cs="Times New Roman"/>
                <w:bCs/>
                <w:sz w:val="24"/>
                <w:szCs w:val="24"/>
              </w:rPr>
              <w:t xml:space="preserve"> </w:t>
            </w:r>
            <w:bookmarkEnd w:id="61"/>
            <w:r w:rsidRPr="006A2D98">
              <w:rPr>
                <w:rFonts w:ascii="Times New Roman" w:hAnsi="Times New Roman" w:cs="Times New Roman"/>
                <w:bCs/>
                <w:sz w:val="24"/>
                <w:szCs w:val="24"/>
              </w:rPr>
              <w:t>в подавальному трубопроводі відносно якості теплоносія в зворотному трубопроводі в точці продажу теплової енергії;</w:t>
            </w:r>
          </w:p>
          <w:p w14:paraId="3929A2A3" w14:textId="3CEEC019" w:rsidR="005264B9" w:rsidRPr="006A2D98" w:rsidRDefault="005264B9"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hAnsi="Times New Roman" w:cs="Times New Roman"/>
                <w:bCs/>
                <w:sz w:val="24"/>
                <w:szCs w:val="24"/>
              </w:rPr>
              <w:t>…»</w:t>
            </w:r>
          </w:p>
          <w:p w14:paraId="0104BB05"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128B2950" w14:textId="77777777" w:rsidTr="00FD2CE0">
        <w:tc>
          <w:tcPr>
            <w:tcW w:w="4661" w:type="dxa"/>
          </w:tcPr>
          <w:p w14:paraId="7CD638A8"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7.2. Замовник зобов’язаний:</w:t>
            </w:r>
          </w:p>
          <w:p w14:paraId="174A9414"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1) своєчасно та в повному обсязі оплачувати куплену теплову енергію та підживлення (у разі забезпечення підживлення Теплогенеруючою організацією), згідно з умовами Договору;</w:t>
            </w:r>
          </w:p>
          <w:p w14:paraId="6F522A58" w14:textId="5EC8E32A"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tc>
        <w:tc>
          <w:tcPr>
            <w:tcW w:w="6967" w:type="dxa"/>
          </w:tcPr>
          <w:p w14:paraId="38E4C5AD" w14:textId="6FAD33C1"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4A761966"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0C3F8A5A" w14:textId="51F180BD"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7.2. Замовник зобов’язаний:</w:t>
            </w:r>
          </w:p>
          <w:p w14:paraId="75F0C547"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1) своєчасно та в повному обсязі оплачувати куплену теплову енергію </w:t>
            </w:r>
            <w:r w:rsidRPr="006A2D98">
              <w:rPr>
                <w:rFonts w:ascii="Times New Roman" w:hAnsi="Times New Roman" w:cs="Times New Roman"/>
                <w:b/>
                <w:bCs/>
                <w:sz w:val="24"/>
                <w:szCs w:val="24"/>
              </w:rPr>
              <w:t>(з урахуванням виконаних перерахунків нарахувань відповідно до розділу VIII Правил)</w:t>
            </w:r>
            <w:r w:rsidRPr="006A2D98">
              <w:rPr>
                <w:rFonts w:ascii="Times New Roman" w:hAnsi="Times New Roman" w:cs="Times New Roman"/>
                <w:sz w:val="24"/>
                <w:szCs w:val="24"/>
              </w:rPr>
              <w:t xml:space="preserve"> та підживлення (у разі забезпечення підживлення Теплогенеруючою організацією), згідно з умовами Договору;</w:t>
            </w:r>
          </w:p>
          <w:p w14:paraId="6148B3F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3D2C1A1D"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E2F56BF" w14:textId="5A5ACCDE"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bdr w:val="none" w:sz="0" w:space="0" w:color="auto" w:frame="1"/>
                <w:lang w:eastAsia="uk-UA"/>
              </w:rPr>
              <w:t>Для врахування перерахунків при зміні вартості газу</w:t>
            </w:r>
          </w:p>
        </w:tc>
        <w:tc>
          <w:tcPr>
            <w:tcW w:w="3535" w:type="dxa"/>
          </w:tcPr>
          <w:p w14:paraId="76B8ADAB" w14:textId="376CCC69" w:rsidR="00823405" w:rsidRPr="006A2D98" w:rsidRDefault="00D9062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823405" w:rsidRPr="006A2D98">
              <w:rPr>
                <w:rFonts w:ascii="Times New Roman" w:hAnsi="Times New Roman" w:cs="Times New Roman"/>
                <w:b/>
                <w:sz w:val="24"/>
                <w:szCs w:val="24"/>
              </w:rPr>
              <w:t>е враховано</w:t>
            </w:r>
          </w:p>
          <w:p w14:paraId="391FC311" w14:textId="25EB786D" w:rsidR="00DF572E" w:rsidRPr="006A2D98" w:rsidRDefault="00823405"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hAnsi="Times New Roman" w:cs="Times New Roman"/>
                <w:sz w:val="24"/>
                <w:szCs w:val="24"/>
              </w:rPr>
              <w:t>Протирічить вимога постанови КМУ від 10.11.2021 № 1209 «Деякі питання нарахування (визначення) плати за теплову енергію, послуги з постачання теплової енергії та постачання гарячої води у зв’язку із зміною ціни природного газу»</w:t>
            </w:r>
          </w:p>
        </w:tc>
      </w:tr>
      <w:tr w:rsidR="00DF572E" w:rsidRPr="006A2D98" w14:paraId="5F6316BD" w14:textId="77777777" w:rsidTr="00FD2CE0">
        <w:tc>
          <w:tcPr>
            <w:tcW w:w="4661" w:type="dxa"/>
          </w:tcPr>
          <w:p w14:paraId="776C40F9"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8.2. Замовник має право:</w:t>
            </w:r>
          </w:p>
          <w:p w14:paraId="0F059B61"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w:t>
            </w:r>
          </w:p>
          <w:p w14:paraId="63CAD5B7" w14:textId="652682B8"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eastAsia="Times New Roman" w:hAnsi="Times New Roman" w:cs="Times New Roman"/>
                <w:sz w:val="24"/>
                <w:szCs w:val="24"/>
                <w:bdr w:val="none" w:sz="0" w:space="0" w:color="auto" w:frame="1"/>
                <w:lang w:eastAsia="uk-UA"/>
              </w:rPr>
              <w:t>пункт 10 відсутній</w:t>
            </w:r>
          </w:p>
        </w:tc>
        <w:tc>
          <w:tcPr>
            <w:tcW w:w="6967" w:type="dxa"/>
          </w:tcPr>
          <w:p w14:paraId="17874F2F" w14:textId="7234603F"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3978F9A8"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4E1854A6" w14:textId="44A578A3"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8.2. Замовник має право:</w:t>
            </w:r>
          </w:p>
          <w:p w14:paraId="16744A96"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w:t>
            </w:r>
            <w:r w:rsidRPr="006A2D98">
              <w:rPr>
                <w:rFonts w:ascii="Times New Roman" w:eastAsia="Times New Roman" w:hAnsi="Times New Roman" w:cs="Times New Roman"/>
                <w:b/>
                <w:bCs/>
                <w:sz w:val="24"/>
                <w:szCs w:val="24"/>
                <w:bdr w:val="none" w:sz="0" w:space="0" w:color="auto" w:frame="1"/>
                <w:lang w:eastAsia="uk-UA"/>
              </w:rPr>
              <w:t xml:space="preserve"> додати пункт 10</w:t>
            </w:r>
          </w:p>
          <w:p w14:paraId="7A9028EE"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10) вимагати від Теплогенеруючої організації проведення перерахунків відповідно до розділу VIIІ Правил</w:t>
            </w:r>
          </w:p>
          <w:p w14:paraId="3DB25AB5"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7E4EACF0"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775C523" w14:textId="55A3F140"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eastAsia="Times New Roman" w:hAnsi="Times New Roman" w:cs="Times New Roman"/>
                <w:sz w:val="24"/>
                <w:szCs w:val="24"/>
                <w:bdr w:val="none" w:sz="0" w:space="0" w:color="auto" w:frame="1"/>
                <w:lang w:eastAsia="uk-UA"/>
              </w:rPr>
              <w:t>Для врахування перерахунків при зміні вартості газу</w:t>
            </w:r>
          </w:p>
        </w:tc>
        <w:tc>
          <w:tcPr>
            <w:tcW w:w="3535" w:type="dxa"/>
          </w:tcPr>
          <w:p w14:paraId="5577B873" w14:textId="49A554EC" w:rsidR="00823405" w:rsidRPr="006A2D98" w:rsidRDefault="00EA585B"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823405" w:rsidRPr="006A2D98">
              <w:rPr>
                <w:rFonts w:ascii="Times New Roman" w:hAnsi="Times New Roman" w:cs="Times New Roman"/>
                <w:b/>
                <w:sz w:val="24"/>
                <w:szCs w:val="24"/>
              </w:rPr>
              <w:t>е враховано</w:t>
            </w:r>
          </w:p>
          <w:p w14:paraId="7C18D2FC" w14:textId="6CEBFF39" w:rsidR="00DF572E" w:rsidRPr="006A2D98" w:rsidRDefault="00823405" w:rsidP="006A2D98">
            <w:pPr>
              <w:shd w:val="clear" w:color="auto" w:fill="FFFFFF" w:themeFill="background1"/>
              <w:spacing w:line="240" w:lineRule="auto"/>
              <w:jc w:val="both"/>
              <w:rPr>
                <w:rFonts w:ascii="Times New Roman" w:eastAsia="Times New Roman" w:hAnsi="Times New Roman" w:cs="Times New Roman"/>
                <w:sz w:val="24"/>
                <w:szCs w:val="24"/>
                <w:bdr w:val="none" w:sz="0" w:space="0" w:color="auto" w:frame="1"/>
                <w:lang w:eastAsia="uk-UA"/>
              </w:rPr>
            </w:pPr>
            <w:r w:rsidRPr="006A2D98">
              <w:rPr>
                <w:rFonts w:ascii="Times New Roman" w:hAnsi="Times New Roman" w:cs="Times New Roman"/>
                <w:sz w:val="24"/>
                <w:szCs w:val="24"/>
              </w:rPr>
              <w:t>Протирічить вимога постанови КМУ від 10.11.2021 № 1209 «Деякі питання нарахування (визначення) плати за теплову енергію, послуги з постачання теплової енергії та постачання гарячої води у зв’язку із зміною ціни природного газу»</w:t>
            </w:r>
          </w:p>
        </w:tc>
      </w:tr>
      <w:tr w:rsidR="00DF572E" w:rsidRPr="006A2D98" w14:paraId="52F1401C" w14:textId="77777777" w:rsidTr="00FD2CE0">
        <w:tc>
          <w:tcPr>
            <w:tcW w:w="4661" w:type="dxa"/>
          </w:tcPr>
          <w:p w14:paraId="3886AC91"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SimSun" w:hAnsi="Times New Roman" w:cs="Times New Roman"/>
                <w:sz w:val="24"/>
                <w:szCs w:val="24"/>
              </w:rPr>
            </w:pPr>
            <w:r w:rsidRPr="006A2D98">
              <w:rPr>
                <w:rFonts w:ascii="Times New Roman" w:hAnsi="Times New Roman" w:cs="Times New Roman"/>
                <w:sz w:val="24"/>
                <w:szCs w:val="24"/>
              </w:rPr>
              <w:t xml:space="preserve">11.3. Обсяг підживлення </w:t>
            </w:r>
            <w:r w:rsidRPr="006A2D98">
              <w:rPr>
                <w:rFonts w:ascii="Times New Roman" w:eastAsia="SimSun" w:hAnsi="Times New Roman" w:cs="Times New Roman"/>
                <w:sz w:val="24"/>
                <w:szCs w:val="24"/>
              </w:rPr>
              <w:t xml:space="preserve">визначається </w:t>
            </w:r>
            <w:r w:rsidRPr="006A2D98">
              <w:rPr>
                <w:rFonts w:ascii="Times New Roman" w:hAnsi="Times New Roman" w:cs="Times New Roman"/>
                <w:sz w:val="24"/>
                <w:szCs w:val="24"/>
              </w:rPr>
              <w:t>(у разі якщо Теплогенеруюча організація забезпечує підживлення)</w:t>
            </w:r>
            <w:r w:rsidRPr="006A2D98">
              <w:rPr>
                <w:rFonts w:ascii="Times New Roman" w:eastAsia="SimSun" w:hAnsi="Times New Roman" w:cs="Times New Roman"/>
                <w:sz w:val="24"/>
                <w:szCs w:val="24"/>
              </w:rPr>
              <w:t>:</w:t>
            </w:r>
          </w:p>
          <w:p w14:paraId="219710E4" w14:textId="77777777" w:rsidR="00DF572E" w:rsidRPr="006A2D98" w:rsidRDefault="00DF572E" w:rsidP="006A2D98">
            <w:pPr>
              <w:shd w:val="clear" w:color="auto" w:fill="FFFFFF" w:themeFill="background1"/>
              <w:spacing w:line="240" w:lineRule="auto"/>
              <w:ind w:firstLine="709"/>
              <w:contextualSpacing/>
              <w:jc w:val="both"/>
              <w:rPr>
                <w:rFonts w:ascii="Times New Roman" w:eastAsia="SimSun" w:hAnsi="Times New Roman" w:cs="Times New Roman"/>
                <w:sz w:val="24"/>
                <w:szCs w:val="24"/>
              </w:rPr>
            </w:pPr>
            <w:r w:rsidRPr="006A2D98">
              <w:rPr>
                <w:rFonts w:ascii="Times New Roman" w:eastAsia="SimSun" w:hAnsi="Times New Roman" w:cs="Times New Roman"/>
                <w:sz w:val="24"/>
                <w:szCs w:val="24"/>
              </w:rPr>
              <w:t>1) за показниками вузла обліку теплової енергії, встановленим у точці продажу теплової енергії, або вузла обліку, який забезпечує вимірювання обсягу підживлення;</w:t>
            </w:r>
          </w:p>
          <w:p w14:paraId="3B6FC8FB"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eastAsia="Microsoft YaHei" w:hAnsi="Times New Roman" w:cs="Times New Roman"/>
                <w:bCs/>
                <w:sz w:val="24"/>
                <w:szCs w:val="24"/>
              </w:rPr>
              <w:t>2) у</w:t>
            </w:r>
            <w:r w:rsidRPr="006A2D98">
              <w:rPr>
                <w:rFonts w:ascii="Times New Roman" w:hAnsi="Times New Roman" w:cs="Times New Roman"/>
                <w:sz w:val="24"/>
                <w:szCs w:val="24"/>
              </w:rPr>
              <w:t xml:space="preserve"> разі виходу з ладу вузла обліку теплової енергії, встановленому </w:t>
            </w:r>
            <w:r w:rsidRPr="006A2D98">
              <w:rPr>
                <w:rFonts w:ascii="Times New Roman" w:eastAsia="SimSun" w:hAnsi="Times New Roman" w:cs="Times New Roman"/>
                <w:sz w:val="24"/>
                <w:szCs w:val="24"/>
              </w:rPr>
              <w:t>у точці продажу теплової енергії,</w:t>
            </w:r>
            <w:r w:rsidRPr="006A2D98">
              <w:rPr>
                <w:rFonts w:ascii="Times New Roman" w:hAnsi="Times New Roman" w:cs="Times New Roman"/>
                <w:sz w:val="24"/>
                <w:szCs w:val="24"/>
              </w:rPr>
              <w:t xml:space="preserve"> та/</w:t>
            </w:r>
            <w:r w:rsidRPr="006A2D98">
              <w:rPr>
                <w:rFonts w:ascii="Times New Roman" w:eastAsia="SimSun" w:hAnsi="Times New Roman" w:cs="Times New Roman"/>
                <w:sz w:val="24"/>
                <w:szCs w:val="24"/>
              </w:rPr>
              <w:t xml:space="preserve">або вузла обліку, який забезпечує вимірювання </w:t>
            </w:r>
            <w:r w:rsidRPr="006A2D98">
              <w:rPr>
                <w:rFonts w:ascii="Times New Roman" w:eastAsia="SimSun" w:hAnsi="Times New Roman" w:cs="Times New Roman"/>
                <w:sz w:val="24"/>
                <w:szCs w:val="24"/>
              </w:rPr>
              <w:lastRenderedPageBreak/>
              <w:t xml:space="preserve">обсягу підживлення, – </w:t>
            </w:r>
            <w:r w:rsidRPr="006A2D98">
              <w:rPr>
                <w:rFonts w:ascii="Times New Roman" w:hAnsi="Times New Roman" w:cs="Times New Roman"/>
                <w:sz w:val="24"/>
                <w:szCs w:val="24"/>
              </w:rPr>
              <w:t>виходячи з планових обсягів підживлення у відповідному періоді зазначених в додатку 2 до Договору;</w:t>
            </w:r>
          </w:p>
          <w:p w14:paraId="4A7E09F8"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 в іншій спосіб, за домовленістю Сторін, у разі коли Теплогенеруюча організація в одній точці продажу здійснює продаж теплової енергії декільком замовникам або в точці продажу продає тільки частину обсягу теплової енергії, який проходить через цю точку.    </w:t>
            </w:r>
          </w:p>
          <w:p w14:paraId="38BCE386" w14:textId="0CA8886E"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43D7F090"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4E348B58"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F4FCF7E"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5A85A210" w14:textId="6A0B51D9"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11.3. Обсяг заповнення та підживлення визначається (у разі якщо Теплогенеруюча організація забезпечує підживлення):</w:t>
            </w:r>
          </w:p>
          <w:p w14:paraId="53A71574"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 за показниками вузла обліку теплової енергії, встановленим у точці продажу теплової енергії, або вузла обліку, який забезпечує вимірювання обсягу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w:t>
            </w:r>
          </w:p>
          <w:p w14:paraId="4BEEF495"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у разі виходу з ладу вузла обліку теплової енергії, встановленому у точці продажу теплової енергії, та/або вузла обліку, який забезпечує вимірювання обсягу</w:t>
            </w:r>
            <w:r w:rsidRPr="006A2D98">
              <w:rPr>
                <w:rFonts w:ascii="Times New Roman" w:eastAsia="Times New Roman" w:hAnsi="Times New Roman" w:cs="Times New Roman"/>
                <w:b/>
                <w:bCs/>
                <w:sz w:val="24"/>
                <w:szCs w:val="24"/>
              </w:rPr>
              <w:t xml:space="preserve"> заповнення та</w:t>
            </w:r>
            <w:r w:rsidRPr="006A2D98">
              <w:rPr>
                <w:rFonts w:ascii="Times New Roman" w:eastAsia="Times New Roman" w:hAnsi="Times New Roman" w:cs="Times New Roman"/>
                <w:sz w:val="24"/>
                <w:szCs w:val="24"/>
              </w:rPr>
              <w:t xml:space="preserve"> </w:t>
            </w:r>
            <w:r w:rsidRPr="006A2D98">
              <w:rPr>
                <w:rFonts w:ascii="Times New Roman" w:eastAsia="Times New Roman" w:hAnsi="Times New Roman" w:cs="Times New Roman"/>
                <w:sz w:val="24"/>
                <w:szCs w:val="24"/>
              </w:rPr>
              <w:lastRenderedPageBreak/>
              <w:t xml:space="preserve">підживлення, – виходячи з планових обсягів </w:t>
            </w:r>
            <w:r w:rsidRPr="006A2D98">
              <w:rPr>
                <w:rFonts w:ascii="Times New Roman" w:eastAsia="Times New Roman" w:hAnsi="Times New Roman" w:cs="Times New Roman"/>
                <w:b/>
                <w:bCs/>
                <w:sz w:val="24"/>
                <w:szCs w:val="24"/>
              </w:rPr>
              <w:t>заповнення та</w:t>
            </w:r>
            <w:r w:rsidRPr="006A2D98">
              <w:rPr>
                <w:rFonts w:ascii="Times New Roman" w:eastAsia="Times New Roman" w:hAnsi="Times New Roman" w:cs="Times New Roman"/>
                <w:sz w:val="24"/>
                <w:szCs w:val="24"/>
              </w:rPr>
              <w:t xml:space="preserve"> підживлення у відповідному періоді зазначених в додатку 2 до Договору;</w:t>
            </w:r>
          </w:p>
          <w:p w14:paraId="4003F732"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3) в іншій спосіб, за домовленістю Сторін, у разі коли Теплогенеруюча організація в одній точці продажу здійснює продаж теплової енергії декільком замовникам або в точці продажу продає тільки частину обсягу теплової енергії, який проходить через цю точку.    </w:t>
            </w:r>
          </w:p>
          <w:p w14:paraId="717CED93"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60B30CF9"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463C04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Слід додати уточнення щодо заповнення мереж, оскільки після переведення ремонтів на мережах в міжопалювальний сезон, є потреба підготовці значної кількості хімочищеної води для заповнення мереж.</w:t>
            </w:r>
          </w:p>
          <w:p w14:paraId="41716239" w14:textId="533FF109"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rPr>
              <w:t>Також далі по тексту договору також слід додати зазначене уточнення щодо заповнення мереж.</w:t>
            </w:r>
          </w:p>
        </w:tc>
        <w:tc>
          <w:tcPr>
            <w:tcW w:w="3535" w:type="dxa"/>
          </w:tcPr>
          <w:p w14:paraId="0ED6B37F" w14:textId="24EEE129" w:rsidR="00823405" w:rsidRPr="006A2D98" w:rsidRDefault="00EA585B" w:rsidP="006A2D98">
            <w:pPr>
              <w:shd w:val="clear" w:color="auto" w:fill="FFFFFF" w:themeFill="background1"/>
              <w:spacing w:line="240" w:lineRule="auto"/>
              <w:ind w:firstLine="21"/>
              <w:contextualSpacing/>
              <w:jc w:val="both"/>
              <w:rPr>
                <w:rFonts w:ascii="Times New Roman" w:eastAsia="Times New Roman" w:hAnsi="Times New Roman" w:cs="Times New Roman"/>
                <w:b/>
                <w:sz w:val="24"/>
                <w:szCs w:val="24"/>
                <w:lang w:eastAsia="uk-UA"/>
              </w:rPr>
            </w:pPr>
            <w:r w:rsidRPr="006A2D98">
              <w:rPr>
                <w:rFonts w:ascii="Times New Roman" w:hAnsi="Times New Roman" w:cs="Times New Roman"/>
                <w:b/>
                <w:sz w:val="24"/>
                <w:szCs w:val="24"/>
              </w:rPr>
              <w:lastRenderedPageBreak/>
              <w:t>Попередньо</w:t>
            </w:r>
            <w:r w:rsidRPr="006A2D98">
              <w:rPr>
                <w:rFonts w:ascii="Times New Roman" w:eastAsia="Times New Roman" w:hAnsi="Times New Roman" w:cs="Times New Roman"/>
                <w:b/>
                <w:sz w:val="24"/>
                <w:szCs w:val="24"/>
                <w:lang w:eastAsia="uk-UA"/>
              </w:rPr>
              <w:t xml:space="preserve"> н</w:t>
            </w:r>
            <w:r w:rsidR="00823405" w:rsidRPr="006A2D98">
              <w:rPr>
                <w:rFonts w:ascii="Times New Roman" w:eastAsia="Times New Roman" w:hAnsi="Times New Roman" w:cs="Times New Roman"/>
                <w:b/>
                <w:sz w:val="24"/>
                <w:szCs w:val="24"/>
                <w:lang w:eastAsia="uk-UA"/>
              </w:rPr>
              <w:t>е враховано</w:t>
            </w:r>
          </w:p>
          <w:p w14:paraId="10B6CF36" w14:textId="7633406E" w:rsidR="00823405" w:rsidRPr="006A2D98" w:rsidRDefault="00823405" w:rsidP="006A2D98">
            <w:pPr>
              <w:shd w:val="clear" w:color="auto" w:fill="FFFFFF" w:themeFill="background1"/>
              <w:spacing w:line="240" w:lineRule="auto"/>
              <w:ind w:firstLine="21"/>
              <w:contextualSpacing/>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З точки зору договору купівлі-продажу теплової енергії відсутн</w:t>
            </w:r>
            <w:r w:rsidR="00EB6AB6" w:rsidRPr="006A2D98">
              <w:rPr>
                <w:rFonts w:ascii="Times New Roman" w:eastAsia="Times New Roman" w:hAnsi="Times New Roman" w:cs="Times New Roman"/>
                <w:sz w:val="24"/>
                <w:szCs w:val="24"/>
                <w:lang w:eastAsia="uk-UA"/>
              </w:rPr>
              <w:t xml:space="preserve">я необхідність виокремлення заповнення як окремого процесу, оскільки з точки зору цього договору </w:t>
            </w:r>
            <w:r w:rsidR="00E46DDA" w:rsidRPr="006A2D98">
              <w:rPr>
                <w:rFonts w:ascii="Times New Roman" w:eastAsia="Times New Roman" w:hAnsi="Times New Roman" w:cs="Times New Roman"/>
                <w:sz w:val="24"/>
                <w:szCs w:val="24"/>
                <w:lang w:eastAsia="uk-UA"/>
              </w:rPr>
              <w:t>вся вода, розрахована відповідно до п. 11.3, є підживленням</w:t>
            </w:r>
          </w:p>
          <w:p w14:paraId="5124AAE7"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35D1F6AE" w14:textId="760EC04B" w:rsidR="00F325CA" w:rsidRPr="006A2D98" w:rsidRDefault="00F325CA"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175BA940" w14:textId="77777777" w:rsidTr="00FD2CE0">
        <w:tc>
          <w:tcPr>
            <w:tcW w:w="4661" w:type="dxa"/>
          </w:tcPr>
          <w:p w14:paraId="01B80823"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ab/>
            </w:r>
            <w:r w:rsidRPr="006A2D98">
              <w:rPr>
                <w:rFonts w:ascii="Times New Roman" w:hAnsi="Times New Roman" w:cs="Times New Roman"/>
                <w:b/>
                <w:sz w:val="24"/>
                <w:szCs w:val="24"/>
              </w:rPr>
              <w:t>Додаток 2 до Правил користування тепловою енергією</w:t>
            </w:r>
          </w:p>
          <w:p w14:paraId="5DC811B5" w14:textId="0C1CC896"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ТИПОВИЙ ДОГОВІР </w:t>
            </w:r>
            <w:r w:rsidRPr="006A2D98">
              <w:rPr>
                <w:rFonts w:ascii="Times New Roman" w:eastAsiaTheme="minorEastAsia" w:hAnsi="Times New Roman" w:cs="Times New Roman"/>
                <w:sz w:val="24"/>
                <w:szCs w:val="24"/>
              </w:rPr>
              <w:t>ТРАНСПОРТУВАННЯ</w:t>
            </w:r>
            <w:r w:rsidRPr="006A2D98">
              <w:rPr>
                <w:rFonts w:ascii="Times New Roman" w:hAnsi="Times New Roman" w:cs="Times New Roman"/>
                <w:sz w:val="24"/>
                <w:szCs w:val="24"/>
              </w:rPr>
              <w:t xml:space="preserve"> ТЕПЛОВОЇ ЕНЕРГІЇ</w:t>
            </w:r>
          </w:p>
        </w:tc>
        <w:tc>
          <w:tcPr>
            <w:tcW w:w="6967" w:type="dxa"/>
          </w:tcPr>
          <w:p w14:paraId="0AE82B29" w14:textId="553E708D"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180B11C7" w14:textId="4CBD07FC"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Рівні умови для користувачів мережі.</w:t>
            </w:r>
            <w:r w:rsidRPr="006A2D98">
              <w:rPr>
                <w:rFonts w:ascii="Times New Roman" w:hAnsi="Times New Roman" w:cs="Times New Roman"/>
                <w:sz w:val="24"/>
                <w:szCs w:val="24"/>
              </w:rPr>
              <w:t xml:space="preserve"> Договір транспортування, затверджений як типова форма (Додаток 2 до Правил), деталізує відносини між оператором мережі та замовником (власником тепла). Він є обов’язковим для оператора (публічний договір), що унеможливлює відмову від його укладення при наявності технічної можливості. </w:t>
            </w:r>
          </w:p>
          <w:p w14:paraId="052A9AA6" w14:textId="5770C596"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Тариф і плата за послуги.</w:t>
            </w:r>
            <w:r w:rsidRPr="006A2D98">
              <w:rPr>
                <w:rFonts w:ascii="Times New Roman" w:hAnsi="Times New Roman" w:cs="Times New Roman"/>
                <w:sz w:val="24"/>
                <w:szCs w:val="24"/>
              </w:rPr>
              <w:t xml:space="preserve"> Договір підтверджує, що плата за транспортування визначається за тарифом, встановленим для відповідної категорії споживачів замовника, а у випадку конкурентної системи додається плата за небаланс. Це відповідає Правилам. Важливо, що у договорі закріплено автоматичне застосування нових тарифів у разі їх зміни, без переукладання договору. Це знімає адміністративне навантаження і убезпечує оператора від роботи за збитковими тарифами. </w:t>
            </w:r>
            <w:r w:rsidRPr="006A2D98">
              <w:rPr>
                <w:rFonts w:ascii="Times New Roman" w:hAnsi="Times New Roman" w:cs="Times New Roman"/>
                <w:b/>
                <w:bCs/>
                <w:sz w:val="24"/>
                <w:szCs w:val="24"/>
              </w:rPr>
              <w:t>Визначення втрат.</w:t>
            </w:r>
            <w:r w:rsidRPr="006A2D98">
              <w:rPr>
                <w:rFonts w:ascii="Times New Roman" w:hAnsi="Times New Roman" w:cs="Times New Roman"/>
                <w:sz w:val="24"/>
                <w:szCs w:val="24"/>
              </w:rPr>
              <w:t xml:space="preserve"> До договору додаються додатки з розрахунком планових втрат тепла та витоків для теплової мережі замовника, які корелюють з тарифом. Окремо в главі 11 договору прописано </w:t>
            </w:r>
            <w:r w:rsidRPr="006A2D98">
              <w:rPr>
                <w:rFonts w:ascii="Times New Roman" w:hAnsi="Times New Roman" w:cs="Times New Roman"/>
                <w:sz w:val="24"/>
                <w:szCs w:val="24"/>
              </w:rPr>
              <w:lastRenderedPageBreak/>
              <w:t xml:space="preserve">порядок обчислення додаткових втрат на певних ділянках і компенсації цих втрат (за замовником закріплено обов’язок розрахувати втрати або доручити це оператору). Тобто, договір дає можливість замовнику контролювати розрахунок втрат. </w:t>
            </w:r>
          </w:p>
          <w:p w14:paraId="3EBE5C55" w14:textId="77777777" w:rsidR="00DF572E" w:rsidRPr="006A2D98" w:rsidRDefault="00DF572E" w:rsidP="006A2D98">
            <w:pPr>
              <w:pStyle w:val="1"/>
              <w:shd w:val="clear" w:color="auto" w:fill="FFFFFF" w:themeFill="background1"/>
              <w:spacing w:before="0" w:after="0"/>
              <w:ind w:firstLine="708"/>
              <w:contextualSpacing/>
              <w:jc w:val="both"/>
              <w:outlineLvl w:val="0"/>
              <w:rPr>
                <w:rFonts w:ascii="Times New Roman" w:hAnsi="Times New Roman" w:cs="Times New Roman"/>
                <w:b w:val="0"/>
                <w:sz w:val="24"/>
                <w:szCs w:val="24"/>
              </w:rPr>
            </w:pPr>
            <w:r w:rsidRPr="006A2D98">
              <w:rPr>
                <w:rFonts w:ascii="Times New Roman" w:hAnsi="Times New Roman" w:cs="Times New Roman"/>
                <w:b w:val="0"/>
                <w:sz w:val="24"/>
                <w:szCs w:val="24"/>
              </w:rPr>
              <w:t xml:space="preserve">Обов’язки сторін. Відповідно до </w:t>
            </w:r>
            <w:proofErr w:type="spellStart"/>
            <w:r w:rsidRPr="006A2D98">
              <w:rPr>
                <w:rFonts w:ascii="Times New Roman" w:hAnsi="Times New Roman" w:cs="Times New Roman"/>
                <w:b w:val="0"/>
                <w:sz w:val="24"/>
                <w:szCs w:val="24"/>
              </w:rPr>
              <w:t>розд</w:t>
            </w:r>
            <w:proofErr w:type="spellEnd"/>
            <w:r w:rsidRPr="006A2D98">
              <w:rPr>
                <w:rFonts w:ascii="Times New Roman" w:hAnsi="Times New Roman" w:cs="Times New Roman"/>
                <w:b w:val="0"/>
                <w:sz w:val="24"/>
                <w:szCs w:val="24"/>
              </w:rPr>
              <w:t>. IV Правил, у договорі фіксуються обов’язки оператора утримувати мережі, забезпечувати параметри теплоносія на виході, проводити облік і надавати інформацію, а замовника – дотримуватися режимів подачі тепла. Ці положення вже прокоментовано вище (</w:t>
            </w:r>
            <w:proofErr w:type="spellStart"/>
            <w:r w:rsidRPr="006A2D98">
              <w:rPr>
                <w:rFonts w:ascii="Times New Roman" w:hAnsi="Times New Roman" w:cs="Times New Roman"/>
                <w:b w:val="0"/>
                <w:sz w:val="24"/>
                <w:szCs w:val="24"/>
              </w:rPr>
              <w:t>Розд</w:t>
            </w:r>
            <w:proofErr w:type="spellEnd"/>
            <w:r w:rsidRPr="006A2D98">
              <w:rPr>
                <w:rFonts w:ascii="Times New Roman" w:hAnsi="Times New Roman" w:cs="Times New Roman"/>
                <w:b w:val="0"/>
                <w:sz w:val="24"/>
                <w:szCs w:val="24"/>
              </w:rPr>
              <w:t xml:space="preserve">. IV). </w:t>
            </w:r>
          </w:p>
          <w:p w14:paraId="48BCF6AC" w14:textId="1C58E8B5" w:rsidR="00DF572E" w:rsidRPr="006A2D98" w:rsidRDefault="00DF572E" w:rsidP="006A2D98">
            <w:pPr>
              <w:pStyle w:val="1"/>
              <w:numPr>
                <w:ilvl w:val="0"/>
                <w:numId w:val="0"/>
              </w:numPr>
              <w:shd w:val="clear" w:color="auto" w:fill="FFFFFF" w:themeFill="background1"/>
              <w:spacing w:before="0" w:after="0"/>
              <w:ind w:firstLine="708"/>
              <w:contextualSpacing/>
              <w:jc w:val="both"/>
              <w:outlineLvl w:val="0"/>
              <w:rPr>
                <w:rFonts w:ascii="Times New Roman" w:hAnsi="Times New Roman" w:cs="Times New Roman"/>
                <w:b w:val="0"/>
                <w:sz w:val="24"/>
                <w:szCs w:val="24"/>
              </w:rPr>
            </w:pPr>
            <w:r w:rsidRPr="006A2D98">
              <w:rPr>
                <w:rFonts w:ascii="Times New Roman" w:hAnsi="Times New Roman" w:cs="Times New Roman"/>
                <w:b w:val="0"/>
                <w:sz w:val="24"/>
                <w:szCs w:val="24"/>
              </w:rPr>
              <w:t xml:space="preserve">Відповідальність. Типовий договір передбачає санкції за порушення: зокрема, у главі 7 договору буде реалізовано положення про перерахунки (штрафи) за недотримання якості теплоносія та строків перерв, аналогічно </w:t>
            </w:r>
            <w:proofErr w:type="spellStart"/>
            <w:r w:rsidRPr="006A2D98">
              <w:rPr>
                <w:rFonts w:ascii="Times New Roman" w:hAnsi="Times New Roman" w:cs="Times New Roman"/>
                <w:b w:val="0"/>
                <w:sz w:val="24"/>
                <w:szCs w:val="24"/>
              </w:rPr>
              <w:t>Розд.VII</w:t>
            </w:r>
            <w:proofErr w:type="spellEnd"/>
            <w:r w:rsidRPr="006A2D98">
              <w:rPr>
                <w:rFonts w:ascii="Times New Roman" w:hAnsi="Times New Roman" w:cs="Times New Roman"/>
                <w:b w:val="0"/>
                <w:sz w:val="24"/>
                <w:szCs w:val="24"/>
              </w:rPr>
              <w:t xml:space="preserve"> Правил. Рекомендуємо в процесі впровадження здійснювати моніторинг виконання цих договорів – особливо перших укладених з незалежними виробниками. Важливо переконатися, що оператори мереж сумлінно виконують нові зобов’язання (вчасно подають документи на встановлення тарифів, платять компенсацію за втрати тощо) і що сам типову форму договору не намагаються змінити в обхід Правил. НКРЕКП варто бути готовою втручатися, наприклад, шляхом штрафних санкцій, якщо типові договори не укладаються з вини оператора.</w:t>
            </w:r>
          </w:p>
        </w:tc>
        <w:tc>
          <w:tcPr>
            <w:tcW w:w="3535" w:type="dxa"/>
          </w:tcPr>
          <w:p w14:paraId="763982CB" w14:textId="0B93104A" w:rsidR="00DF572E" w:rsidRPr="006A2D98" w:rsidRDefault="00195746" w:rsidP="006A2D98">
            <w:pPr>
              <w:shd w:val="clear" w:color="auto" w:fill="FFFFFF" w:themeFill="background1"/>
              <w:tabs>
                <w:tab w:val="left" w:pos="6545"/>
              </w:tabs>
              <w:spacing w:line="240" w:lineRule="auto"/>
              <w:jc w:val="both"/>
              <w:rPr>
                <w:rFonts w:ascii="Times New Roman" w:hAnsi="Times New Roman" w:cs="Times New Roman"/>
                <w:sz w:val="24"/>
                <w:szCs w:val="24"/>
              </w:rPr>
            </w:pPr>
            <w:r w:rsidRPr="006A2D98">
              <w:rPr>
                <w:rFonts w:ascii="Times New Roman" w:hAnsi="Times New Roman" w:cs="Times New Roman"/>
                <w:b/>
                <w:sz w:val="24"/>
                <w:szCs w:val="24"/>
              </w:rPr>
              <w:lastRenderedPageBreak/>
              <w:t>Зауваження носять рекомендаційний характер</w:t>
            </w:r>
            <w:r w:rsidRPr="006A2D98">
              <w:rPr>
                <w:rFonts w:ascii="Times New Roman" w:hAnsi="Times New Roman" w:cs="Times New Roman"/>
                <w:sz w:val="24"/>
                <w:szCs w:val="24"/>
              </w:rPr>
              <w:t xml:space="preserve"> та не стосуються Проєкту Правил.</w:t>
            </w:r>
          </w:p>
        </w:tc>
      </w:tr>
      <w:tr w:rsidR="00DF572E" w:rsidRPr="006A2D98" w14:paraId="212EEA24" w14:textId="77777777" w:rsidTr="00FD2CE0">
        <w:tc>
          <w:tcPr>
            <w:tcW w:w="4661" w:type="dxa"/>
          </w:tcPr>
          <w:p w14:paraId="56D4819C" w14:textId="2D945E08"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lang w:val="ru-RU"/>
              </w:rPr>
            </w:pPr>
            <w:r w:rsidRPr="006A2D98">
              <w:rPr>
                <w:rFonts w:ascii="Times New Roman" w:eastAsia="Times New Roman" w:hAnsi="Times New Roman" w:cs="Times New Roman"/>
                <w:sz w:val="24"/>
                <w:szCs w:val="24"/>
                <w:lang w:val="ru-RU"/>
              </w:rPr>
              <w:lastRenderedPageBreak/>
              <w:t>…</w:t>
            </w:r>
          </w:p>
          <w:p w14:paraId="78764368" w14:textId="136CFA8C"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(далі – Теплотранспортуюча організація) в особі ...</w:t>
            </w:r>
          </w:p>
          <w:p w14:paraId="6C04DDEC"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 однієї сторони, та ….</w:t>
            </w:r>
          </w:p>
          <w:p w14:paraId="3437E80C" w14:textId="5BA1FBCD"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(далі – </w:t>
            </w:r>
            <w:r w:rsidRPr="006A2D98">
              <w:rPr>
                <w:rFonts w:ascii="Times New Roman" w:eastAsia="Times New Roman" w:hAnsi="Times New Roman" w:cs="Times New Roman"/>
                <w:b/>
                <w:bCs/>
                <w:sz w:val="24"/>
                <w:szCs w:val="24"/>
              </w:rPr>
              <w:t>Замовник</w:t>
            </w:r>
            <w:r w:rsidRPr="006A2D98">
              <w:rPr>
                <w:rFonts w:ascii="Times New Roman" w:eastAsia="Times New Roman" w:hAnsi="Times New Roman" w:cs="Times New Roman"/>
                <w:sz w:val="24"/>
                <w:szCs w:val="24"/>
              </w:rPr>
              <w:t>) в особі</w:t>
            </w:r>
          </w:p>
          <w:p w14:paraId="7045DDB5" w14:textId="6EF809E2"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522998A7"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1FD92904"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6907524C" w14:textId="4385A0CA"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6B530027"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(далі – Теплотранспортуюча організація) в особі ...</w:t>
            </w:r>
          </w:p>
          <w:p w14:paraId="6A39CA48"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 однієї сторони, та ….</w:t>
            </w:r>
          </w:p>
          <w:p w14:paraId="46121E92" w14:textId="19E419BC"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(далі – </w:t>
            </w:r>
            <w:r w:rsidRPr="006A2D98">
              <w:rPr>
                <w:rFonts w:ascii="Times New Roman" w:eastAsia="Times New Roman" w:hAnsi="Times New Roman" w:cs="Times New Roman"/>
                <w:b/>
                <w:bCs/>
                <w:sz w:val="24"/>
                <w:szCs w:val="24"/>
              </w:rPr>
              <w:t>Споживач)</w:t>
            </w:r>
            <w:r w:rsidRPr="006A2D98">
              <w:rPr>
                <w:rFonts w:ascii="Times New Roman" w:eastAsia="Times New Roman" w:hAnsi="Times New Roman" w:cs="Times New Roman"/>
                <w:sz w:val="24"/>
                <w:szCs w:val="24"/>
              </w:rPr>
              <w:t xml:space="preserve"> в особі …</w:t>
            </w:r>
          </w:p>
          <w:p w14:paraId="5EBBFAB1"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66E13139"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C8600D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 преамбулі та далі по тексту договору замінити Замовник на Споживач</w:t>
            </w:r>
          </w:p>
          <w:p w14:paraId="2BD9EB1A"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Визначення Замовник відсутнє в ЗУ «Про теплопостачання». Згідно ЗУ «Про теплопостачання»:</w:t>
            </w:r>
          </w:p>
          <w:p w14:paraId="20D22566" w14:textId="4C6C8E5A" w:rsidR="00DF572E" w:rsidRPr="006A2D98" w:rsidRDefault="00DF572E" w:rsidP="006A2D98">
            <w:pPr>
              <w:shd w:val="clear" w:color="auto" w:fill="FFFFFF" w:themeFill="background1"/>
              <w:spacing w:line="240" w:lineRule="auto"/>
              <w:jc w:val="both"/>
              <w:rPr>
                <w:rStyle w:val="fontstyle01"/>
                <w:rFonts w:ascii="Times New Roman" w:hAnsi="Times New Roman" w:cs="Times New Roman"/>
                <w:b/>
                <w:color w:val="auto"/>
                <w:sz w:val="24"/>
                <w:szCs w:val="24"/>
              </w:rPr>
            </w:pPr>
            <w:r w:rsidRPr="006A2D98">
              <w:rPr>
                <w:rFonts w:ascii="Times New Roman" w:eastAsia="Times New Roman" w:hAnsi="Times New Roman" w:cs="Times New Roman"/>
                <w:sz w:val="24"/>
                <w:szCs w:val="24"/>
              </w:rPr>
              <w:t xml:space="preserve">Суб’єкти відносин у сфері теплопостачання - фізичні та юридичні особи незалежно від організаційно-правових форм та форми </w:t>
            </w:r>
            <w:r w:rsidRPr="006A2D98">
              <w:rPr>
                <w:rFonts w:ascii="Times New Roman" w:eastAsia="Times New Roman" w:hAnsi="Times New Roman" w:cs="Times New Roman"/>
                <w:sz w:val="24"/>
                <w:szCs w:val="24"/>
              </w:rPr>
              <w:lastRenderedPageBreak/>
              <w:t xml:space="preserve">власності, які здійснюють виробництво, транспортування, постачання теплової енергії, </w:t>
            </w:r>
            <w:proofErr w:type="spellStart"/>
            <w:r w:rsidRPr="006A2D98">
              <w:rPr>
                <w:rFonts w:ascii="Times New Roman" w:eastAsia="Times New Roman" w:hAnsi="Times New Roman" w:cs="Times New Roman"/>
                <w:sz w:val="24"/>
                <w:szCs w:val="24"/>
              </w:rPr>
              <w:t>теплосервісні</w:t>
            </w:r>
            <w:proofErr w:type="spellEnd"/>
            <w:r w:rsidRPr="006A2D98">
              <w:rPr>
                <w:rFonts w:ascii="Times New Roman" w:eastAsia="Times New Roman" w:hAnsi="Times New Roman" w:cs="Times New Roman"/>
                <w:sz w:val="24"/>
                <w:szCs w:val="24"/>
              </w:rPr>
              <w:t xml:space="preserve"> організації, споживачі, органи виконавчої влади та органи місцевого самоврядування;</w:t>
            </w:r>
          </w:p>
        </w:tc>
        <w:tc>
          <w:tcPr>
            <w:tcW w:w="3535" w:type="dxa"/>
          </w:tcPr>
          <w:p w14:paraId="6A19DB57" w14:textId="6D32ED9E" w:rsidR="00195746" w:rsidRPr="006A2D98" w:rsidRDefault="00CE6930" w:rsidP="006A2D98">
            <w:pPr>
              <w:shd w:val="clear" w:color="auto" w:fill="FFFFFF" w:themeFill="background1"/>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195746" w:rsidRPr="006A2D98">
              <w:rPr>
                <w:rFonts w:ascii="Times New Roman" w:hAnsi="Times New Roman" w:cs="Times New Roman"/>
                <w:b/>
                <w:sz w:val="24"/>
                <w:szCs w:val="24"/>
              </w:rPr>
              <w:t>е враховано</w:t>
            </w:r>
          </w:p>
          <w:p w14:paraId="38F16EA8" w14:textId="7D00846D" w:rsidR="00DF572E" w:rsidRPr="006A2D98" w:rsidRDefault="00195746" w:rsidP="006A2D98">
            <w:pPr>
              <w:shd w:val="clear" w:color="auto" w:fill="FFFFFF" w:themeFill="background1"/>
              <w:tabs>
                <w:tab w:val="left" w:pos="6545"/>
              </w:tabs>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tc>
      </w:tr>
      <w:tr w:rsidR="00DF572E" w:rsidRPr="006A2D98" w14:paraId="07159572" w14:textId="77777777" w:rsidTr="00FD2CE0">
        <w:tc>
          <w:tcPr>
            <w:tcW w:w="4661" w:type="dxa"/>
          </w:tcPr>
          <w:p w14:paraId="59C3DD3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2.2. Планові обсяги теплової енергії, прийнятої для транспортування, втрати теплової енергії в теплових мережах протранспортованої теплової енергії, витоки теплоносія в мережах теплотранспортуючої організації (які враховані в тарифах на транспортування теплової енергії Теплотранспортуючої організації для Замовника), відомості про планові перерви, ремонти, технічне обслуговування і їх тривалість та рівень планових втрат у теплових мережах зазначаються в додатку 2 до Договору. </w:t>
            </w:r>
          </w:p>
          <w:p w14:paraId="70E22A86" w14:textId="653267C5"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tc>
        <w:tc>
          <w:tcPr>
            <w:tcW w:w="6967" w:type="dxa"/>
          </w:tcPr>
          <w:p w14:paraId="6212F820"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55937A63" w14:textId="6C8D3762"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sz w:val="24"/>
                <w:szCs w:val="24"/>
              </w:rPr>
              <w:t xml:space="preserve">2.2. Планові обсяги теплової енергії, прийнятої для транспортування, втрати теплової енергії в теплових мережах протранспортованої теплової енергії, витоки теплоносія в мережах теплотранспортуючої організації (які враховані в тарифах на транспортування теплової енергії Теплотранспортуючої організації для Замовника), відомості про планові перерви, ремонти, технічне обслуговування і їх тривалість та рівень планових втрат у теплових мережах </w:t>
            </w:r>
            <w:r w:rsidRPr="006A2D98">
              <w:rPr>
                <w:rFonts w:ascii="Times New Roman" w:hAnsi="Times New Roman" w:cs="Times New Roman"/>
                <w:b/>
                <w:sz w:val="24"/>
                <w:szCs w:val="24"/>
              </w:rPr>
              <w:t>на момент укладення Договору</w:t>
            </w:r>
            <w:r w:rsidRPr="006A2D98">
              <w:rPr>
                <w:rFonts w:ascii="Times New Roman" w:hAnsi="Times New Roman" w:cs="Times New Roman"/>
                <w:sz w:val="24"/>
                <w:szCs w:val="24"/>
              </w:rPr>
              <w:t xml:space="preserve"> зазначаються в додатку 2 до Договору</w:t>
            </w:r>
            <w:r w:rsidRPr="006A2D98">
              <w:rPr>
                <w:rFonts w:ascii="Times New Roman" w:hAnsi="Times New Roman" w:cs="Times New Roman"/>
                <w:b/>
                <w:bCs/>
                <w:sz w:val="24"/>
                <w:szCs w:val="24"/>
              </w:rPr>
              <w:t>. У разі перегляду тарифів на транспортування після укладення Договору, Додаток 2 не потребує внесення змін, застосуванню підлягають прогнозні дані річного плану, врахованого при затвердженні Теплотранспортуючій організації тарифу на транспортування теплової енергії Замовника.</w:t>
            </w:r>
          </w:p>
          <w:p w14:paraId="009297B4" w14:textId="77777777"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p>
          <w:p w14:paraId="35C1810C"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4F79EB2"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Підприємство наполягає на імплементації у Типовий договір річних планів вже узгоджених сторонами при затвердженні тарифів на транспортування. </w:t>
            </w:r>
          </w:p>
          <w:p w14:paraId="1A8FD32E"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Оскільки тарифи </w:t>
            </w:r>
            <w:r w:rsidRPr="006A2D98">
              <w:rPr>
                <w:rFonts w:ascii="Times New Roman" w:hAnsi="Times New Roman" w:cs="Times New Roman"/>
                <w:sz w:val="24"/>
                <w:szCs w:val="24"/>
                <w:u w:val="single"/>
              </w:rPr>
              <w:t>переглядаються щороку</w:t>
            </w:r>
            <w:r w:rsidRPr="006A2D98">
              <w:rPr>
                <w:rFonts w:ascii="Times New Roman" w:hAnsi="Times New Roman" w:cs="Times New Roman"/>
                <w:sz w:val="24"/>
                <w:szCs w:val="24"/>
              </w:rPr>
              <w:t xml:space="preserve">, і на кожен рік у тарифах плановий обсяг та інші показники відмінні, тому для уникнення </w:t>
            </w:r>
            <w:r w:rsidRPr="006A2D98">
              <w:rPr>
                <w:rFonts w:ascii="Times New Roman" w:hAnsi="Times New Roman" w:cs="Times New Roman"/>
                <w:b/>
                <w:sz w:val="24"/>
                <w:szCs w:val="24"/>
                <w:u w:val="single"/>
              </w:rPr>
              <w:t>щорічних спорів</w:t>
            </w:r>
            <w:r w:rsidRPr="006A2D98">
              <w:rPr>
                <w:rFonts w:ascii="Times New Roman" w:hAnsi="Times New Roman" w:cs="Times New Roman"/>
                <w:sz w:val="24"/>
                <w:szCs w:val="24"/>
              </w:rPr>
              <w:t xml:space="preserve"> при додатковому </w:t>
            </w:r>
            <w:proofErr w:type="spellStart"/>
            <w:r w:rsidRPr="006A2D98">
              <w:rPr>
                <w:rFonts w:ascii="Times New Roman" w:hAnsi="Times New Roman" w:cs="Times New Roman"/>
                <w:sz w:val="24"/>
                <w:szCs w:val="24"/>
              </w:rPr>
              <w:t>переузгодженні</w:t>
            </w:r>
            <w:proofErr w:type="spellEnd"/>
            <w:r w:rsidRPr="006A2D98">
              <w:rPr>
                <w:rFonts w:ascii="Times New Roman" w:hAnsi="Times New Roman" w:cs="Times New Roman"/>
                <w:sz w:val="24"/>
                <w:szCs w:val="24"/>
              </w:rPr>
              <w:t xml:space="preserve"> Додатка 2, для реалізації закріпленої у Проєкті умови «</w:t>
            </w:r>
            <w:r w:rsidRPr="006A2D98">
              <w:rPr>
                <w:rFonts w:ascii="Times New Roman" w:hAnsi="Times New Roman" w:cs="Times New Roman"/>
                <w:i/>
                <w:sz w:val="24"/>
                <w:szCs w:val="24"/>
              </w:rPr>
              <w:t>(які враховані в тарифах на транспортування теплової енергії Теплотранспортуючої організації для Замовника)</w:t>
            </w:r>
            <w:r w:rsidRPr="006A2D98">
              <w:rPr>
                <w:rFonts w:ascii="Times New Roman" w:hAnsi="Times New Roman" w:cs="Times New Roman"/>
                <w:sz w:val="24"/>
                <w:szCs w:val="24"/>
              </w:rPr>
              <w:t xml:space="preserve">» </w:t>
            </w:r>
            <w:r w:rsidRPr="006A2D98">
              <w:rPr>
                <w:rFonts w:ascii="Times New Roman" w:hAnsi="Times New Roman" w:cs="Times New Roman"/>
                <w:sz w:val="24"/>
                <w:szCs w:val="24"/>
                <w:u w:val="single"/>
              </w:rPr>
              <w:t>необхідно закріпити автоматичну силу набуття невід’ємною частиною Договору</w:t>
            </w:r>
            <w:r w:rsidRPr="006A2D98">
              <w:rPr>
                <w:rFonts w:ascii="Times New Roman" w:hAnsi="Times New Roman" w:cs="Times New Roman"/>
                <w:sz w:val="24"/>
                <w:szCs w:val="24"/>
              </w:rPr>
              <w:t xml:space="preserve"> узгоджених сторонами </w:t>
            </w:r>
            <w:r w:rsidRPr="006A2D98">
              <w:rPr>
                <w:rFonts w:ascii="Times New Roman" w:hAnsi="Times New Roman" w:cs="Times New Roman"/>
                <w:b/>
                <w:sz w:val="24"/>
                <w:szCs w:val="24"/>
                <w:u w:val="single"/>
              </w:rPr>
              <w:t>річних планів</w:t>
            </w:r>
            <w:r w:rsidRPr="006A2D98">
              <w:rPr>
                <w:rFonts w:ascii="Times New Roman" w:hAnsi="Times New Roman" w:cs="Times New Roman"/>
                <w:sz w:val="24"/>
                <w:szCs w:val="24"/>
              </w:rPr>
              <w:t xml:space="preserve">, які на виконання п. 16 Порядку формування тарифів (постанова КМУ від 01.06.2011 № 869) та </w:t>
            </w:r>
            <w:proofErr w:type="spellStart"/>
            <w:r w:rsidRPr="006A2D98">
              <w:rPr>
                <w:rFonts w:ascii="Times New Roman" w:hAnsi="Times New Roman" w:cs="Times New Roman"/>
                <w:sz w:val="24"/>
                <w:szCs w:val="24"/>
              </w:rPr>
              <w:t>пп</w:t>
            </w:r>
            <w:proofErr w:type="spellEnd"/>
            <w:r w:rsidRPr="006A2D98">
              <w:rPr>
                <w:rFonts w:ascii="Times New Roman" w:hAnsi="Times New Roman" w:cs="Times New Roman"/>
                <w:sz w:val="24"/>
                <w:szCs w:val="24"/>
              </w:rPr>
              <w:t xml:space="preserve">. 4 п. 3 Порядку розгляду ОМС розрахунків тарифів (наказ Мінрегіону від 12.09.2018 № 239), щороку узгоджуються сторонами при поданні матеріалів для затвердження тарифів. Оскільки недосягнення сторонами згоди для щорічного внесення змін до Додатка 2 (викладення додатка в </w:t>
            </w:r>
            <w:r w:rsidRPr="006A2D98">
              <w:rPr>
                <w:rFonts w:ascii="Times New Roman" w:hAnsi="Times New Roman" w:cs="Times New Roman"/>
                <w:sz w:val="24"/>
                <w:szCs w:val="24"/>
              </w:rPr>
              <w:lastRenderedPageBreak/>
              <w:t xml:space="preserve">новій редакції) </w:t>
            </w:r>
            <w:r w:rsidRPr="006A2D98">
              <w:rPr>
                <w:rFonts w:ascii="Times New Roman" w:hAnsi="Times New Roman" w:cs="Times New Roman"/>
                <w:sz w:val="24"/>
                <w:szCs w:val="24"/>
                <w:u w:val="single"/>
              </w:rPr>
              <w:t xml:space="preserve">призведе до невідповідності даних Додатка 2 із даними річного плану, що зумовить </w:t>
            </w:r>
            <w:r w:rsidRPr="006A2D98">
              <w:rPr>
                <w:rFonts w:ascii="Times New Roman" w:hAnsi="Times New Roman" w:cs="Times New Roman"/>
                <w:b/>
                <w:sz w:val="24"/>
                <w:szCs w:val="24"/>
                <w:u w:val="single"/>
              </w:rPr>
              <w:t>недотримання структури тарифів</w:t>
            </w:r>
            <w:r w:rsidRPr="006A2D98">
              <w:rPr>
                <w:rFonts w:ascii="Times New Roman" w:hAnsi="Times New Roman" w:cs="Times New Roman"/>
                <w:sz w:val="24"/>
                <w:szCs w:val="24"/>
              </w:rPr>
              <w:t xml:space="preserve">, і, як наслідок, порушення Ліцензійних умов. А судове врегулювання змін до Додатка 2 зумовить </w:t>
            </w:r>
            <w:r w:rsidRPr="006A2D98">
              <w:rPr>
                <w:rFonts w:ascii="Times New Roman" w:hAnsi="Times New Roman" w:cs="Times New Roman"/>
                <w:sz w:val="24"/>
                <w:szCs w:val="24"/>
                <w:u w:val="single"/>
              </w:rPr>
              <w:t>тривалу неврегульованість договірних відносин</w:t>
            </w:r>
            <w:r w:rsidRPr="006A2D98">
              <w:rPr>
                <w:rFonts w:ascii="Times New Roman" w:hAnsi="Times New Roman" w:cs="Times New Roman"/>
                <w:sz w:val="24"/>
                <w:szCs w:val="24"/>
              </w:rPr>
              <w:t xml:space="preserve">. </w:t>
            </w:r>
          </w:p>
          <w:p w14:paraId="2F865CE1" w14:textId="1AA54E40"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        На доповнення наведеного у цій частині обґрунтування, для реалізації названого пункту Договору потрібно доповнити проєкт Типового договору обов’язком Замовника завчасно (до травня поточного року) надавати оператору власні планові обсяги транспортування теплової енергії для їх включення оператором до річних планів під час формування тарифів на транспортування теплової енергії на наступний плановий рік.</w:t>
            </w:r>
          </w:p>
        </w:tc>
        <w:tc>
          <w:tcPr>
            <w:tcW w:w="3535" w:type="dxa"/>
          </w:tcPr>
          <w:p w14:paraId="181F7D43" w14:textId="0DAC1F63" w:rsidR="00DF572E" w:rsidRPr="006A2D98" w:rsidRDefault="00CE6930" w:rsidP="006A2D98">
            <w:pPr>
              <w:shd w:val="clear" w:color="auto" w:fill="FFFFFF" w:themeFill="background1"/>
              <w:tabs>
                <w:tab w:val="left" w:pos="6545"/>
              </w:tabs>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1E2654" w:rsidRPr="006A2D98">
              <w:rPr>
                <w:rFonts w:ascii="Times New Roman" w:hAnsi="Times New Roman" w:cs="Times New Roman"/>
                <w:b/>
                <w:sz w:val="24"/>
                <w:szCs w:val="24"/>
              </w:rPr>
              <w:t>е враховано</w:t>
            </w:r>
          </w:p>
          <w:p w14:paraId="3EDCDBAD" w14:textId="77777777" w:rsidR="003C1FF7" w:rsidRPr="006A2D98" w:rsidRDefault="001E2654" w:rsidP="006A2D98">
            <w:pPr>
              <w:shd w:val="clear" w:color="auto" w:fill="FFFFFF" w:themeFill="background1"/>
              <w:tabs>
                <w:tab w:val="left" w:pos="6545"/>
              </w:tabs>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Оскільки</w:t>
            </w:r>
            <w:r w:rsidR="004815FE" w:rsidRPr="006A2D98">
              <w:rPr>
                <w:rFonts w:ascii="Times New Roman" w:hAnsi="Times New Roman" w:cs="Times New Roman"/>
                <w:sz w:val="24"/>
                <w:szCs w:val="24"/>
              </w:rPr>
              <w:t xml:space="preserve"> частина місячних розрахунків виконується у відповідності до інформації зазначеної в Додатку 2.</w:t>
            </w:r>
          </w:p>
          <w:p w14:paraId="0872EA35" w14:textId="77777777" w:rsidR="004815FE" w:rsidRPr="006A2D98" w:rsidRDefault="004815FE" w:rsidP="006A2D98">
            <w:pPr>
              <w:shd w:val="clear" w:color="auto" w:fill="FFFFFF" w:themeFill="background1"/>
              <w:tabs>
                <w:tab w:val="left" w:pos="6545"/>
              </w:tabs>
              <w:spacing w:line="240" w:lineRule="auto"/>
              <w:jc w:val="both"/>
              <w:rPr>
                <w:rFonts w:ascii="Times New Roman" w:hAnsi="Times New Roman" w:cs="Times New Roman"/>
                <w:bCs/>
                <w:sz w:val="24"/>
                <w:szCs w:val="24"/>
              </w:rPr>
            </w:pPr>
            <w:r w:rsidRPr="006A2D98">
              <w:rPr>
                <w:rFonts w:ascii="Times New Roman" w:hAnsi="Times New Roman" w:cs="Times New Roman"/>
                <w:bCs/>
                <w:sz w:val="24"/>
                <w:szCs w:val="24"/>
              </w:rPr>
              <w:t>Крім того, Примірна форма річного плану виробництва, транспортування та постачання теплової енергії/ надання послуг з постачання теплової енергії та постачання гарячої води, передбачена наказом від 12.09.2018 №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не передбачає погодження всіма зацікавленими сторонами.</w:t>
            </w:r>
          </w:p>
          <w:p w14:paraId="1104C538" w14:textId="77777777" w:rsidR="003C1FF7" w:rsidRPr="006A2D98" w:rsidRDefault="003C1FF7" w:rsidP="006A2D98">
            <w:pPr>
              <w:shd w:val="clear" w:color="auto" w:fill="FFFFFF" w:themeFill="background1"/>
              <w:tabs>
                <w:tab w:val="left" w:pos="6545"/>
              </w:tabs>
              <w:spacing w:line="240" w:lineRule="auto"/>
              <w:jc w:val="both"/>
              <w:rPr>
                <w:rFonts w:cs="Times New Roman"/>
                <w:sz w:val="24"/>
                <w:szCs w:val="24"/>
              </w:rPr>
            </w:pPr>
          </w:p>
          <w:p w14:paraId="50A5E380" w14:textId="486589F4" w:rsidR="003C1FF7" w:rsidRPr="006A2D98" w:rsidRDefault="003C1FF7" w:rsidP="006A2D98">
            <w:pPr>
              <w:shd w:val="clear" w:color="auto" w:fill="FFFFFF" w:themeFill="background1"/>
              <w:tabs>
                <w:tab w:val="left" w:pos="6545"/>
              </w:tabs>
              <w:spacing w:line="240" w:lineRule="auto"/>
              <w:jc w:val="both"/>
              <w:rPr>
                <w:rFonts w:cs="Times New Roman"/>
                <w:b/>
                <w:sz w:val="24"/>
                <w:szCs w:val="24"/>
              </w:rPr>
            </w:pPr>
            <w:r w:rsidRPr="006A2D98">
              <w:rPr>
                <w:rFonts w:ascii="Times New Roman" w:hAnsi="Times New Roman" w:cs="Times New Roman"/>
                <w:b/>
                <w:bCs/>
                <w:sz w:val="24"/>
                <w:szCs w:val="24"/>
              </w:rPr>
              <w:t>Доцільно обговорити додавання нової норми в Проєкт Правил щодо зобов’язань замовника підписати Додаток 2 у разі перегляду тарифів для теплотранспортуючої організації.</w:t>
            </w:r>
          </w:p>
        </w:tc>
      </w:tr>
      <w:tr w:rsidR="00DF572E" w:rsidRPr="006A2D98" w14:paraId="34670370" w14:textId="77777777" w:rsidTr="00FD2CE0">
        <w:tc>
          <w:tcPr>
            <w:tcW w:w="4661" w:type="dxa"/>
          </w:tcPr>
          <w:p w14:paraId="73641F49"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3.1. Теплотранспортуюча організація забезпечує транспортування теплової енергії безперервно впродовж строку дії Договору з урахуванням технологічних перерв та планових поточних ремонтів (технічного обслуговування) обладнання Теплотранспортуючої організації та Замовника.</w:t>
            </w:r>
          </w:p>
          <w:p w14:paraId="63112961"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У разі зміни визначених згідно з пунктом 2.2 глави 2 Договору планових обсягів транспортування теплової енергії Сторона, яка ініціює відповідні зміни, зобов’язана завчасно повідомити іншу сторону Договору.</w:t>
            </w:r>
          </w:p>
          <w:p w14:paraId="246D63CE"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У разі технічної можливості та за згодою Сторін змінені обсяги можуть бути внесені як зміни до додатку 2 до Договору.</w:t>
            </w:r>
          </w:p>
          <w:p w14:paraId="139A8917"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Теплотранспортуюча організація забезпечує облік теплової енергії Замовника: </w:t>
            </w:r>
          </w:p>
          <w:p w14:paraId="2A89F420"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прийнятої для транспортування в точках входу, крім випадків, коли точки входу обладнані вузлом обліку теплової </w:t>
            </w:r>
            <w:r w:rsidRPr="006A2D98">
              <w:rPr>
                <w:rFonts w:ascii="Times New Roman" w:hAnsi="Times New Roman" w:cs="Times New Roman"/>
                <w:sz w:val="24"/>
                <w:szCs w:val="24"/>
              </w:rPr>
              <w:lastRenderedPageBreak/>
              <w:t xml:space="preserve">енергії іншої теплотранспортуючої та/або теплогенеруючої організації; </w:t>
            </w:r>
          </w:p>
          <w:p w14:paraId="09672F05"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протранспортованої в точках виходу, крім випадку, коли точки виходу співпадають з місцями встановлення комерційного обліку теплової енергії.</w:t>
            </w:r>
          </w:p>
          <w:p w14:paraId="0D814AFC"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6EFBB75A"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3D6696BB"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3.1. Теплотранспортуюча організація забезпечує транспортування теплової енергії </w:t>
            </w:r>
            <w:r w:rsidRPr="006A2D98">
              <w:rPr>
                <w:rFonts w:ascii="Times New Roman" w:hAnsi="Times New Roman" w:cs="Times New Roman"/>
                <w:b/>
                <w:sz w:val="24"/>
                <w:szCs w:val="24"/>
              </w:rPr>
              <w:t>Замовника</w:t>
            </w:r>
            <w:r w:rsidRPr="006A2D98">
              <w:rPr>
                <w:rFonts w:ascii="Times New Roman" w:hAnsi="Times New Roman" w:cs="Times New Roman"/>
                <w:sz w:val="24"/>
                <w:szCs w:val="24"/>
              </w:rPr>
              <w:t xml:space="preserve"> безперервно впродовж строку дії Договору з урахуванням технологічних перерв та планових ремонтів (технічного обслуговування) обладнання Теплотранспортуючої організації та Замовника.</w:t>
            </w:r>
          </w:p>
          <w:p w14:paraId="172500FF" w14:textId="715289D9"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Абзаци 2 та 3 виключити.</w:t>
            </w:r>
          </w:p>
          <w:p w14:paraId="067F323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01A3ED7D"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FB46763"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Передбачення у типовому договорі перерв лише на час поточних ремонтів зумовить фактичну неможливість проведення капітальних ремонтів на обладнанні оскільки </w:t>
            </w:r>
            <w:r w:rsidRPr="006A2D98">
              <w:rPr>
                <w:rFonts w:ascii="Times New Roman" w:hAnsi="Times New Roman" w:cs="Times New Roman"/>
                <w:sz w:val="24"/>
                <w:szCs w:val="24"/>
                <w:u w:val="single"/>
              </w:rPr>
              <w:t>не передбачає</w:t>
            </w:r>
            <w:r w:rsidRPr="006A2D98">
              <w:rPr>
                <w:rFonts w:ascii="Times New Roman" w:hAnsi="Times New Roman" w:cs="Times New Roman"/>
                <w:sz w:val="24"/>
                <w:szCs w:val="24"/>
              </w:rPr>
              <w:t xml:space="preserve"> планування перерв на час </w:t>
            </w:r>
            <w:r w:rsidRPr="006A2D98">
              <w:rPr>
                <w:rFonts w:ascii="Times New Roman" w:hAnsi="Times New Roman" w:cs="Times New Roman"/>
                <w:sz w:val="24"/>
                <w:szCs w:val="24"/>
                <w:u w:val="single"/>
              </w:rPr>
              <w:t xml:space="preserve">проведення </w:t>
            </w:r>
            <w:r w:rsidRPr="006A2D98">
              <w:rPr>
                <w:rFonts w:ascii="Times New Roman" w:hAnsi="Times New Roman" w:cs="Times New Roman"/>
                <w:b/>
                <w:sz w:val="24"/>
                <w:szCs w:val="24"/>
                <w:u w:val="single"/>
              </w:rPr>
              <w:t>капітальних ремонтів</w:t>
            </w:r>
            <w:r w:rsidRPr="006A2D98">
              <w:rPr>
                <w:rFonts w:ascii="Times New Roman" w:hAnsi="Times New Roman" w:cs="Times New Roman"/>
                <w:sz w:val="24"/>
                <w:szCs w:val="24"/>
              </w:rPr>
              <w:t xml:space="preserve"> (реконструкції) теплових мереж.</w:t>
            </w:r>
          </w:p>
          <w:p w14:paraId="34266A42" w14:textId="19982050"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Згідно п. 2.2. Проєкту Типового договору планові обсяги мають бути: </w:t>
            </w:r>
            <w:r w:rsidRPr="006A2D98">
              <w:rPr>
                <w:rFonts w:ascii="Times New Roman" w:hAnsi="Times New Roman" w:cs="Times New Roman"/>
                <w:i/>
                <w:sz w:val="24"/>
                <w:szCs w:val="24"/>
              </w:rPr>
              <w:t>«(які враховані в тарифах на транспортування теплової енергії Теплотранспортуючої організації для Замовника)</w:t>
            </w:r>
            <w:r w:rsidRPr="006A2D98">
              <w:rPr>
                <w:rFonts w:ascii="Times New Roman" w:hAnsi="Times New Roman" w:cs="Times New Roman"/>
                <w:sz w:val="24"/>
                <w:szCs w:val="24"/>
              </w:rPr>
              <w:t>», тому враховані в тарифі планові обсяги не можуть бути переглянуті без перегляду тарифів.</w:t>
            </w:r>
          </w:p>
        </w:tc>
        <w:tc>
          <w:tcPr>
            <w:tcW w:w="3535" w:type="dxa"/>
          </w:tcPr>
          <w:p w14:paraId="40C72F1B" w14:textId="749DBCF5" w:rsidR="00DF572E" w:rsidRPr="006A2D98" w:rsidRDefault="00CE6930" w:rsidP="006A2D98">
            <w:pPr>
              <w:shd w:val="clear" w:color="auto" w:fill="FFFFFF" w:themeFill="background1"/>
              <w:tabs>
                <w:tab w:val="left" w:pos="6545"/>
              </w:tabs>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в</w:t>
            </w:r>
            <w:r w:rsidR="00307F17" w:rsidRPr="006A2D98">
              <w:rPr>
                <w:rFonts w:ascii="Times New Roman" w:hAnsi="Times New Roman" w:cs="Times New Roman"/>
                <w:b/>
                <w:sz w:val="24"/>
                <w:szCs w:val="24"/>
              </w:rPr>
              <w:t>раховано</w:t>
            </w:r>
          </w:p>
        </w:tc>
      </w:tr>
      <w:tr w:rsidR="00DF572E" w:rsidRPr="006A2D98" w14:paraId="45DA048B" w14:textId="77777777" w:rsidTr="00FD2CE0">
        <w:tc>
          <w:tcPr>
            <w:tcW w:w="4661" w:type="dxa"/>
          </w:tcPr>
          <w:p w14:paraId="3CCE1A33"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3.3. Для Договору розраховуються:</w:t>
            </w:r>
          </w:p>
          <w:p w14:paraId="49CFEE58"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обсяг теплової енергії, прийнятої для транспортування, та обсяг витоків теплоносія в мережах Теплотранспортуючої організації (далі – обсяг витоків) – відповідно до умов глав 11 та 12 Договору;</w:t>
            </w:r>
          </w:p>
          <w:p w14:paraId="48F77B50"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обсяг фактичних втрат теплової енергії в теплових мережах та обсяг теплової енергії для компенсації цих витрат Замовнику – відповідно до умов глави 12 Договору.</w:t>
            </w:r>
          </w:p>
          <w:p w14:paraId="2939129A" w14:textId="4ACD3098"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c>
          <w:tcPr>
            <w:tcW w:w="6967" w:type="dxa"/>
          </w:tcPr>
          <w:p w14:paraId="57ED2D20"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493CD308"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3.3. Для Договору розраховуються:</w:t>
            </w:r>
          </w:p>
          <w:p w14:paraId="3D78B64B" w14:textId="77777777" w:rsidR="00DF572E" w:rsidRPr="006A2D98" w:rsidRDefault="00DF572E" w:rsidP="006A2D98">
            <w:pPr>
              <w:shd w:val="clear" w:color="auto" w:fill="FFFFFF" w:themeFill="background1"/>
              <w:spacing w:line="240" w:lineRule="auto"/>
              <w:ind w:firstLine="288"/>
              <w:jc w:val="both"/>
              <w:rPr>
                <w:rFonts w:ascii="Times New Roman" w:hAnsi="Times New Roman" w:cs="Times New Roman"/>
                <w:sz w:val="24"/>
                <w:szCs w:val="24"/>
              </w:rPr>
            </w:pPr>
            <w:r w:rsidRPr="006A2D98">
              <w:rPr>
                <w:rFonts w:ascii="Times New Roman" w:hAnsi="Times New Roman" w:cs="Times New Roman"/>
                <w:sz w:val="24"/>
                <w:szCs w:val="24"/>
              </w:rPr>
              <w:t xml:space="preserve">обсяг теплової енергії, прийнятої для транспортування, </w:t>
            </w:r>
            <w:r w:rsidRPr="006A2D98">
              <w:rPr>
                <w:rFonts w:ascii="Times New Roman" w:hAnsi="Times New Roman" w:cs="Times New Roman"/>
                <w:b/>
                <w:sz w:val="24"/>
                <w:szCs w:val="24"/>
              </w:rPr>
              <w:t>обсяг протранспортованої теплової енергії</w:t>
            </w:r>
            <w:r w:rsidRPr="006A2D98">
              <w:rPr>
                <w:rFonts w:ascii="Times New Roman" w:hAnsi="Times New Roman" w:cs="Times New Roman"/>
                <w:sz w:val="24"/>
                <w:szCs w:val="24"/>
              </w:rPr>
              <w:t xml:space="preserve"> та обсяг витоків теплоносія в мережах Теплотранспортуючої організації (далі – обсяг витоків) – відповідно до умов глав 11 та 12 Договору;</w:t>
            </w:r>
          </w:p>
          <w:p w14:paraId="328183A6" w14:textId="58B5F624"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обсяг фактичних втрат теплової енергії в теплових мережах та обсяг теплової енергії для компенсації цих витрат Замовнику – відповідно до умов глави 12 Договору</w:t>
            </w:r>
          </w:p>
          <w:p w14:paraId="57B0A994"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2DA44B27"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D8B6CEC" w14:textId="5B942D51"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lang w:val="ru-RU"/>
              </w:rPr>
            </w:pPr>
            <w:r w:rsidRPr="006A2D98">
              <w:rPr>
                <w:rFonts w:ascii="Times New Roman" w:hAnsi="Times New Roman" w:cs="Times New Roman"/>
                <w:sz w:val="24"/>
                <w:szCs w:val="24"/>
              </w:rPr>
              <w:t>Предметом Договору є транспортування теплової енергії, тому не згадування у Договорі потреби визначення обсягу послуг</w:t>
            </w:r>
            <w:r w:rsidRPr="006A2D98">
              <w:rPr>
                <w:rFonts w:ascii="Times New Roman" w:hAnsi="Times New Roman" w:cs="Times New Roman"/>
                <w:sz w:val="24"/>
                <w:szCs w:val="24"/>
                <w:lang w:val="ru-RU"/>
              </w:rPr>
              <w:t xml:space="preserve"> </w:t>
            </w:r>
            <w:r w:rsidRPr="006A2D98">
              <w:rPr>
                <w:rFonts w:ascii="Times New Roman" w:hAnsi="Times New Roman" w:cs="Times New Roman"/>
                <w:sz w:val="24"/>
                <w:szCs w:val="24"/>
              </w:rPr>
              <w:t>з транспортування теплової енергії за договором нівелює головну мету Договору.</w:t>
            </w:r>
          </w:p>
        </w:tc>
        <w:tc>
          <w:tcPr>
            <w:tcW w:w="3535" w:type="dxa"/>
          </w:tcPr>
          <w:p w14:paraId="624BEB24" w14:textId="31DFF122" w:rsidR="00DF572E" w:rsidRPr="006A2D98" w:rsidRDefault="00CE6930" w:rsidP="006A2D98">
            <w:pPr>
              <w:shd w:val="clear" w:color="auto" w:fill="FFFFFF" w:themeFill="background1"/>
              <w:tabs>
                <w:tab w:val="left" w:pos="6545"/>
              </w:tabs>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в</w:t>
            </w:r>
            <w:r w:rsidR="000816DF" w:rsidRPr="006A2D98">
              <w:rPr>
                <w:rFonts w:ascii="Times New Roman" w:hAnsi="Times New Roman" w:cs="Times New Roman"/>
                <w:b/>
                <w:sz w:val="24"/>
                <w:szCs w:val="24"/>
              </w:rPr>
              <w:t>раховано</w:t>
            </w:r>
          </w:p>
          <w:p w14:paraId="77328076" w14:textId="77777777" w:rsidR="00F325CA" w:rsidRPr="006A2D98" w:rsidRDefault="00F325CA" w:rsidP="006A2D98">
            <w:pPr>
              <w:shd w:val="clear" w:color="auto" w:fill="FFFFFF" w:themeFill="background1"/>
              <w:tabs>
                <w:tab w:val="left" w:pos="6545"/>
              </w:tabs>
              <w:spacing w:line="240" w:lineRule="auto"/>
              <w:jc w:val="both"/>
              <w:rPr>
                <w:rFonts w:ascii="Times New Roman" w:hAnsi="Times New Roman" w:cs="Times New Roman"/>
                <w:b/>
                <w:sz w:val="24"/>
                <w:szCs w:val="24"/>
              </w:rPr>
            </w:pPr>
          </w:p>
          <w:p w14:paraId="38DE5E72" w14:textId="7AC328DD" w:rsidR="00F325CA" w:rsidRPr="006A2D98" w:rsidRDefault="00F325CA" w:rsidP="006A2D98">
            <w:pPr>
              <w:shd w:val="clear" w:color="auto" w:fill="FFFFFF" w:themeFill="background1"/>
              <w:tabs>
                <w:tab w:val="left" w:pos="6545"/>
              </w:tabs>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Для конкретизації розрахунку обсягу витоків теплоносія внесено зміни в п.11.4</w:t>
            </w:r>
            <w:r w:rsidR="005B45DC" w:rsidRPr="006A2D98">
              <w:rPr>
                <w:rFonts w:ascii="Times New Roman" w:hAnsi="Times New Roman" w:cs="Times New Roman"/>
                <w:sz w:val="24"/>
                <w:szCs w:val="24"/>
              </w:rPr>
              <w:t xml:space="preserve"> та 12.4</w:t>
            </w:r>
          </w:p>
        </w:tc>
      </w:tr>
      <w:tr w:rsidR="00DF572E" w:rsidRPr="006A2D98" w14:paraId="394F6A33" w14:textId="77777777" w:rsidTr="00FD2CE0">
        <w:tc>
          <w:tcPr>
            <w:tcW w:w="4661" w:type="dxa"/>
          </w:tcPr>
          <w:p w14:paraId="732C6A08"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3.5. Замовник щомісячно, не пізніше 3 робочих днів місяця, наступного за звітним, надає Теплотранспортуючій організації довідку щодо споживання теплової енергії споживачами Замовника, визначену у додатку 4 до Договору, щодо:</w:t>
            </w:r>
          </w:p>
          <w:p w14:paraId="09ECB4AA"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спожитої теплової енергії споживачами Замовника (за категоріями споживачів);</w:t>
            </w:r>
          </w:p>
          <w:p w14:paraId="58DB85B2"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bookmarkStart w:id="62" w:name="_Hlk191042044"/>
            <w:r w:rsidRPr="006A2D98">
              <w:rPr>
                <w:rFonts w:ascii="Times New Roman" w:hAnsi="Times New Roman" w:cs="Times New Roman"/>
                <w:sz w:val="24"/>
                <w:szCs w:val="24"/>
              </w:rPr>
              <w:t xml:space="preserve">додаткових втрат теплової енергії на ділянках теплових мереж, щодо яких розраховуються додаткові втрати (далі – втрати на ділянках), які розраховуються Замовником відповідно до глави 11 Договору (крім випадку коли Замовник </w:t>
            </w:r>
            <w:r w:rsidRPr="006A2D98">
              <w:rPr>
                <w:rFonts w:ascii="Times New Roman" w:hAnsi="Times New Roman" w:cs="Times New Roman"/>
                <w:sz w:val="24"/>
                <w:szCs w:val="24"/>
              </w:rPr>
              <w:lastRenderedPageBreak/>
              <w:t xml:space="preserve">визначив </w:t>
            </w:r>
            <w:proofErr w:type="spellStart"/>
            <w:r w:rsidRPr="006A2D98">
              <w:rPr>
                <w:rFonts w:ascii="Times New Roman" w:hAnsi="Times New Roman" w:cs="Times New Roman"/>
                <w:sz w:val="24"/>
                <w:szCs w:val="24"/>
              </w:rPr>
              <w:t>Теплотранспортуючу</w:t>
            </w:r>
            <w:proofErr w:type="spellEnd"/>
            <w:r w:rsidRPr="006A2D98">
              <w:rPr>
                <w:rFonts w:ascii="Times New Roman" w:hAnsi="Times New Roman" w:cs="Times New Roman"/>
                <w:sz w:val="24"/>
                <w:szCs w:val="24"/>
              </w:rPr>
              <w:t xml:space="preserve"> організацію відповідальною за розрахунок відповідних витрат);</w:t>
            </w:r>
          </w:p>
          <w:bookmarkEnd w:id="62"/>
          <w:p w14:paraId="78A4D062"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обсягу підживлення системи теплопостачання, який визначається Замовником відповідно до глави 11 Договору;</w:t>
            </w:r>
          </w:p>
          <w:p w14:paraId="65DB2DD2"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вартості одиниці витрат для компенсації витоків, яка визначається або відповідно до договору купівлі-продажу теплової енергії, у разі якщо Замовник купує теплову енергію та підживлення у третьої сторони, або як ціна (собівартість) хімічно очищеної води (без витрат на її підігрів), яка врахована в тарифі на виробництво теплової енергії Замовника;</w:t>
            </w:r>
          </w:p>
          <w:p w14:paraId="2479B29F"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обсягу теплової енергії, прийнятої для транспортування, у разі, якщо облік в точках входу забезпечує Замовник або третя сторона;</w:t>
            </w:r>
          </w:p>
          <w:p w14:paraId="6BC655BA"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рівня тарифу на виробництво теплової енергії для відповідної категорії споживачів Замовника, у разі якщо він є теплогенеруючою організацією, або тарифу на виробництво теплової енергії відповідної категорії споживачів теплогенеруючої організації, з якою Замовником укладено договір купівлі-продажу теплової енергії.</w:t>
            </w:r>
          </w:p>
          <w:p w14:paraId="548C18F1" w14:textId="77777777"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4F789488" w14:textId="53F1831A"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ТОВ «ЄВРО-РЕКОНСТРУКЦІЯ»,</w:t>
            </w:r>
          </w:p>
          <w:p w14:paraId="63B23417" w14:textId="710E7AE5"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538D8D5D"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1654E137" w14:textId="1197224D" w:rsidR="00DF572E" w:rsidRPr="006A2D98" w:rsidRDefault="00DF572E" w:rsidP="006A2D98">
            <w:pPr>
              <w:shd w:val="clear" w:color="auto" w:fill="FFFFFF" w:themeFill="background1"/>
              <w:spacing w:line="240" w:lineRule="auto"/>
              <w:contextualSpacing/>
              <w:jc w:val="both"/>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3.5. Замовник щомісячно, не пізніше </w:t>
            </w:r>
            <w:r w:rsidRPr="006A2D98">
              <w:rPr>
                <w:rFonts w:ascii="Times New Roman" w:eastAsia="Times New Roman" w:hAnsi="Times New Roman" w:cs="Times New Roman"/>
                <w:b/>
                <w:bCs/>
                <w:sz w:val="24"/>
                <w:szCs w:val="24"/>
                <w:bdr w:val="none" w:sz="0" w:space="0" w:color="auto" w:frame="1"/>
                <w:lang w:eastAsia="uk-UA"/>
              </w:rPr>
              <w:t xml:space="preserve">7 </w:t>
            </w:r>
            <w:r w:rsidRPr="006A2D98">
              <w:rPr>
                <w:rFonts w:ascii="Times New Roman" w:eastAsia="Times New Roman" w:hAnsi="Times New Roman" w:cs="Times New Roman"/>
                <w:b/>
                <w:sz w:val="24"/>
                <w:szCs w:val="24"/>
                <w:bdr w:val="none" w:sz="0" w:space="0" w:color="auto" w:frame="1"/>
                <w:lang w:eastAsia="uk-UA"/>
              </w:rPr>
              <w:t>робочих днів</w:t>
            </w:r>
            <w:r w:rsidRPr="006A2D98">
              <w:rPr>
                <w:rFonts w:ascii="Times New Roman" w:eastAsia="Times New Roman" w:hAnsi="Times New Roman" w:cs="Times New Roman"/>
                <w:sz w:val="24"/>
                <w:szCs w:val="24"/>
                <w:bdr w:val="none" w:sz="0" w:space="0" w:color="auto" w:frame="1"/>
                <w:lang w:eastAsia="uk-UA"/>
              </w:rPr>
              <w:t xml:space="preserve"> місяця, наступного за звітним, надає Теплотранспортуючій організації довідку щодо споживання теплової енергії споживачами Замовника, визначену у додатку 4 до Договору, щодо:</w:t>
            </w:r>
          </w:p>
          <w:p w14:paraId="1EB1D6A5"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38F6B864"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DF53FEF"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Відповідно до вимог статті 9 Закону України «Про комерційний облік теплової енергії та водопостачання», визначення загальних обсягів спожитих послуг з постачання теплової енергії та постачання гарячої води в розрізі кожної будівлі споживачів здійснюється:</w:t>
            </w:r>
          </w:p>
          <w:p w14:paraId="34A27ED5" w14:textId="77777777" w:rsidR="00DF572E" w:rsidRPr="006A2D98" w:rsidRDefault="00DF572E" w:rsidP="006A2D98">
            <w:pPr>
              <w:pStyle w:val="a5"/>
              <w:numPr>
                <w:ilvl w:val="0"/>
                <w:numId w:val="6"/>
              </w:numPr>
              <w:shd w:val="clear" w:color="auto" w:fill="FFFFFF" w:themeFill="background1"/>
              <w:spacing w:line="240" w:lineRule="auto"/>
              <w:ind w:left="0" w:hanging="357"/>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lastRenderedPageBreak/>
              <w:t>за показаннями вузлів комерційного обліку послуг (за наявності);</w:t>
            </w:r>
          </w:p>
          <w:p w14:paraId="58E8750A" w14:textId="77777777" w:rsidR="00DF572E" w:rsidRPr="006A2D98" w:rsidRDefault="00DF572E" w:rsidP="006A2D98">
            <w:pPr>
              <w:pStyle w:val="a5"/>
              <w:numPr>
                <w:ilvl w:val="0"/>
                <w:numId w:val="6"/>
              </w:numPr>
              <w:shd w:val="clear" w:color="auto" w:fill="FFFFFF" w:themeFill="background1"/>
              <w:spacing w:line="240" w:lineRule="auto"/>
              <w:ind w:left="0" w:hanging="357"/>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за нормами споживання та показаннями вузлів розподільного обліку (за відсутності вузлів комерційного обліку);</w:t>
            </w:r>
          </w:p>
          <w:p w14:paraId="68DEDB4B" w14:textId="77777777" w:rsidR="00DF572E" w:rsidRPr="006A2D98" w:rsidRDefault="00DF572E" w:rsidP="006A2D98">
            <w:pPr>
              <w:pStyle w:val="a5"/>
              <w:numPr>
                <w:ilvl w:val="0"/>
                <w:numId w:val="6"/>
              </w:numPr>
              <w:shd w:val="clear" w:color="auto" w:fill="FFFFFF" w:themeFill="background1"/>
              <w:spacing w:line="240" w:lineRule="auto"/>
              <w:ind w:left="0" w:hanging="357"/>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розрахунково (у разі виходу з ладу вузлів комерційного обліку)</w:t>
            </w:r>
          </w:p>
          <w:p w14:paraId="488FC435"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Термін надання споживачами показань вузлів розподільного обліку – останній день звітного періоду.</w:t>
            </w:r>
          </w:p>
          <w:p w14:paraId="4E66F7AD"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 xml:space="preserve"> Термін оформлення Актів про несправність (вихід з ладу) вузлів комерційного обліку в розрахунковому періоді – не пізніше першого дня місяця наступного за звітним.</w:t>
            </w:r>
          </w:p>
          <w:p w14:paraId="5F387A31"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 xml:space="preserve">Термін проведення </w:t>
            </w:r>
            <w:proofErr w:type="spellStart"/>
            <w:r w:rsidRPr="006A2D98">
              <w:rPr>
                <w:rFonts w:ascii="Times New Roman" w:eastAsia="Times New Roman" w:hAnsi="Times New Roman" w:cs="Times New Roman"/>
                <w:b/>
                <w:bCs/>
                <w:sz w:val="24"/>
                <w:szCs w:val="24"/>
                <w:bdr w:val="none" w:sz="0" w:space="0" w:color="auto" w:frame="1"/>
                <w:lang w:eastAsia="uk-UA"/>
              </w:rPr>
              <w:t>Білінговою</w:t>
            </w:r>
            <w:proofErr w:type="spellEnd"/>
            <w:r w:rsidRPr="006A2D98">
              <w:rPr>
                <w:rFonts w:ascii="Times New Roman" w:eastAsia="Times New Roman" w:hAnsi="Times New Roman" w:cs="Times New Roman"/>
                <w:b/>
                <w:bCs/>
                <w:sz w:val="24"/>
                <w:szCs w:val="24"/>
                <w:bdr w:val="none" w:sz="0" w:space="0" w:color="auto" w:frame="1"/>
                <w:lang w:eastAsia="uk-UA"/>
              </w:rPr>
              <w:t xml:space="preserve"> системою обробки даних та розрахунків загальних обсягів спожитих послуг – 2 дні.</w:t>
            </w:r>
          </w:p>
          <w:p w14:paraId="14B49B8B"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 xml:space="preserve">Термін перевірки персоналом Теплопостачальної організації розрахунків здійснених </w:t>
            </w:r>
            <w:proofErr w:type="spellStart"/>
            <w:r w:rsidRPr="006A2D98">
              <w:rPr>
                <w:rFonts w:ascii="Times New Roman" w:eastAsia="Times New Roman" w:hAnsi="Times New Roman" w:cs="Times New Roman"/>
                <w:b/>
                <w:bCs/>
                <w:sz w:val="24"/>
                <w:szCs w:val="24"/>
                <w:bdr w:val="none" w:sz="0" w:space="0" w:color="auto" w:frame="1"/>
                <w:lang w:eastAsia="uk-UA"/>
              </w:rPr>
              <w:t>Білінговою</w:t>
            </w:r>
            <w:proofErr w:type="spellEnd"/>
            <w:r w:rsidRPr="006A2D98">
              <w:rPr>
                <w:rFonts w:ascii="Times New Roman" w:eastAsia="Times New Roman" w:hAnsi="Times New Roman" w:cs="Times New Roman"/>
                <w:b/>
                <w:bCs/>
                <w:sz w:val="24"/>
                <w:szCs w:val="24"/>
                <w:bdr w:val="none" w:sz="0" w:space="0" w:color="auto" w:frame="1"/>
                <w:lang w:eastAsia="uk-UA"/>
              </w:rPr>
              <w:t xml:space="preserve"> системою – 2 дні</w:t>
            </w:r>
          </w:p>
          <w:p w14:paraId="6C3DE045"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Відповідно за умови відсутності фарс-мажорних обставин (відключення електроенергії, тощо) – мінімальний термін для формування загальних даних споживання по кожній будівлі та в цілому (за категоріями споживачів) – 5-6 днів.</w:t>
            </w:r>
          </w:p>
          <w:p w14:paraId="3411C828"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635A4633"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495DB5F9"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3.5. Замовник щомісячно, не пізніше 3 робочих днів місяця, наступного за звітним, надає Теплотранспортуючій організації довідку щодо споживання теплової енергії споживачами Замовника, визначену у додатку 4 до Договору, щодо:</w:t>
            </w:r>
          </w:p>
          <w:p w14:paraId="2B1AF616"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445F81A9"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Абзац 3</w:t>
            </w:r>
          </w:p>
          <w:p w14:paraId="1EFDF7CE"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 xml:space="preserve">додаткових втрат теплової енергії на ділянках теплових мереж, щодо яких розраховуються додаткові втрати (далі – втрати на ділянках), які розраховуються Замовником відповідно до глави 11 Договору (крім випадку коли </w:t>
            </w:r>
            <w:r w:rsidRPr="006A2D98">
              <w:rPr>
                <w:rFonts w:ascii="Times New Roman" w:hAnsi="Times New Roman" w:cs="Times New Roman"/>
                <w:b/>
                <w:sz w:val="24"/>
                <w:szCs w:val="24"/>
              </w:rPr>
              <w:t>сторони</w:t>
            </w:r>
            <w:r w:rsidRPr="006A2D98">
              <w:rPr>
                <w:rFonts w:ascii="Times New Roman" w:hAnsi="Times New Roman" w:cs="Times New Roman"/>
                <w:sz w:val="24"/>
                <w:szCs w:val="24"/>
              </w:rPr>
              <w:t xml:space="preserve"> визначили </w:t>
            </w:r>
            <w:proofErr w:type="spellStart"/>
            <w:r w:rsidRPr="006A2D98">
              <w:rPr>
                <w:rFonts w:ascii="Times New Roman" w:hAnsi="Times New Roman" w:cs="Times New Roman"/>
                <w:sz w:val="24"/>
                <w:szCs w:val="24"/>
              </w:rPr>
              <w:t>Теплотранспортуючу</w:t>
            </w:r>
            <w:proofErr w:type="spellEnd"/>
            <w:r w:rsidRPr="006A2D98">
              <w:rPr>
                <w:rFonts w:ascii="Times New Roman" w:hAnsi="Times New Roman" w:cs="Times New Roman"/>
                <w:sz w:val="24"/>
                <w:szCs w:val="24"/>
              </w:rPr>
              <w:t xml:space="preserve"> організацію відповідальною за розрахунок відповідних витрат);</w:t>
            </w:r>
          </w:p>
          <w:p w14:paraId="10185149"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 </w:t>
            </w:r>
          </w:p>
          <w:p w14:paraId="0FF320E2"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7D413CE3"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Абзац 6 </w:t>
            </w:r>
          </w:p>
          <w:p w14:paraId="4AC9D8E9"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обсягу теплової енергії, прийнятої для транспортування </w:t>
            </w:r>
            <w:r w:rsidRPr="006A2D98">
              <w:rPr>
                <w:rFonts w:ascii="Times New Roman" w:hAnsi="Times New Roman" w:cs="Times New Roman"/>
                <w:b/>
                <w:sz w:val="24"/>
                <w:szCs w:val="24"/>
              </w:rPr>
              <w:t>та повернутої Замовнику після її транспортування</w:t>
            </w:r>
            <w:r w:rsidRPr="006A2D98">
              <w:rPr>
                <w:rFonts w:ascii="Times New Roman" w:hAnsi="Times New Roman" w:cs="Times New Roman"/>
                <w:sz w:val="24"/>
                <w:szCs w:val="24"/>
              </w:rPr>
              <w:t xml:space="preserve">, в точках входу </w:t>
            </w:r>
            <w:r w:rsidRPr="006A2D98">
              <w:rPr>
                <w:rFonts w:ascii="Times New Roman" w:hAnsi="Times New Roman" w:cs="Times New Roman"/>
                <w:b/>
                <w:sz w:val="24"/>
                <w:szCs w:val="24"/>
              </w:rPr>
              <w:t>з мереж Теплотранспортуючої організації</w:t>
            </w:r>
            <w:r w:rsidRPr="006A2D98">
              <w:rPr>
                <w:rFonts w:ascii="Times New Roman" w:hAnsi="Times New Roman" w:cs="Times New Roman"/>
                <w:sz w:val="24"/>
                <w:szCs w:val="24"/>
              </w:rPr>
              <w:t>;</w:t>
            </w:r>
          </w:p>
          <w:p w14:paraId="3C9333A4"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3155522C" w14:textId="7170C863"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Зазначена у довідці інформація має бути підтверджена наданою Теплотранспортуючій організації Замовником засвідченою копією Звіту про виробництво, транспортування, постачання теплової енергії (баланс теплової енергії) за формою № 2-НКРЕКП-тепло (місячна).</w:t>
            </w:r>
          </w:p>
          <w:p w14:paraId="0EC46E3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5A5CC52C"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DF040A8"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t xml:space="preserve">Дії із здійснення розрахунку додаткових втрат потребують відволікання персоналу транспортуючої організації на здійснення таких розрахунків і матеріальних ресурсів, тому без забезпечення відповідного фінансування перекладення функцій із здійснення розрахунків втрат в мережах, що не належать Теплотранспортуючій організації без її згоди є одностороннім, </w:t>
            </w:r>
            <w:r w:rsidRPr="006A2D98">
              <w:rPr>
                <w:rFonts w:ascii="Times New Roman" w:hAnsi="Times New Roman" w:cs="Times New Roman"/>
                <w:b/>
                <w:sz w:val="24"/>
                <w:szCs w:val="24"/>
                <w:u w:val="single"/>
              </w:rPr>
              <w:t xml:space="preserve">безоплатним </w:t>
            </w:r>
            <w:r w:rsidRPr="006A2D98">
              <w:rPr>
                <w:rFonts w:ascii="Times New Roman" w:hAnsi="Times New Roman" w:cs="Times New Roman"/>
                <w:sz w:val="24"/>
                <w:szCs w:val="24"/>
                <w:u w:val="single"/>
              </w:rPr>
              <w:t>нав’язуванням непередбачених тарифною складовою функцій</w:t>
            </w:r>
            <w:r w:rsidRPr="006A2D98">
              <w:rPr>
                <w:rFonts w:ascii="Times New Roman" w:hAnsi="Times New Roman" w:cs="Times New Roman"/>
                <w:sz w:val="24"/>
                <w:szCs w:val="24"/>
              </w:rPr>
              <w:t xml:space="preserve">. Виконання таких робіт без відшкодування їх вартості </w:t>
            </w:r>
            <w:r w:rsidRPr="006A2D98">
              <w:rPr>
                <w:rFonts w:ascii="Times New Roman" w:hAnsi="Times New Roman" w:cs="Times New Roman"/>
                <w:b/>
                <w:sz w:val="24"/>
                <w:szCs w:val="24"/>
                <w:u w:val="single"/>
              </w:rPr>
              <w:t xml:space="preserve">буде завдавати збитків </w:t>
            </w:r>
            <w:proofErr w:type="spellStart"/>
            <w:r w:rsidRPr="006A2D98">
              <w:rPr>
                <w:rFonts w:ascii="Times New Roman" w:hAnsi="Times New Roman" w:cs="Times New Roman"/>
                <w:b/>
                <w:sz w:val="24"/>
                <w:szCs w:val="24"/>
                <w:u w:val="single"/>
              </w:rPr>
              <w:t>Теплотранспортуючим</w:t>
            </w:r>
            <w:proofErr w:type="spellEnd"/>
            <w:r w:rsidRPr="006A2D98">
              <w:rPr>
                <w:rFonts w:ascii="Times New Roman" w:hAnsi="Times New Roman" w:cs="Times New Roman"/>
                <w:b/>
                <w:sz w:val="24"/>
                <w:szCs w:val="24"/>
                <w:u w:val="single"/>
              </w:rPr>
              <w:t xml:space="preserve"> організаціям</w:t>
            </w:r>
            <w:r w:rsidRPr="006A2D98">
              <w:rPr>
                <w:rFonts w:ascii="Times New Roman" w:hAnsi="Times New Roman" w:cs="Times New Roman"/>
                <w:sz w:val="24"/>
                <w:szCs w:val="24"/>
              </w:rPr>
              <w:t xml:space="preserve">, натомість обслуговування споживачів, у тому числі розрахунок обсягу послуг з теплопостачання </w:t>
            </w:r>
            <w:r w:rsidRPr="006A2D98">
              <w:rPr>
                <w:rFonts w:ascii="Times New Roman" w:hAnsi="Times New Roman" w:cs="Times New Roman"/>
                <w:sz w:val="24"/>
                <w:szCs w:val="24"/>
                <w:u w:val="single"/>
              </w:rPr>
              <w:t>включено в рахунок плати за абонентське обслуговування</w:t>
            </w:r>
            <w:r w:rsidRPr="006A2D98">
              <w:rPr>
                <w:rFonts w:ascii="Times New Roman" w:hAnsi="Times New Roman" w:cs="Times New Roman"/>
                <w:sz w:val="24"/>
                <w:szCs w:val="24"/>
              </w:rPr>
              <w:t xml:space="preserve">, яка </w:t>
            </w:r>
            <w:r w:rsidRPr="006A2D98">
              <w:rPr>
                <w:rFonts w:ascii="Times New Roman" w:hAnsi="Times New Roman" w:cs="Times New Roman"/>
                <w:b/>
                <w:sz w:val="24"/>
                <w:szCs w:val="24"/>
                <w:u w:val="single"/>
              </w:rPr>
              <w:t>сплачується споживачем постачальнику теплової енергії</w:t>
            </w:r>
            <w:r w:rsidRPr="006A2D98">
              <w:rPr>
                <w:rFonts w:ascii="Times New Roman" w:hAnsi="Times New Roman" w:cs="Times New Roman"/>
                <w:sz w:val="24"/>
                <w:szCs w:val="24"/>
              </w:rPr>
              <w:t xml:space="preserve"> – Замовнику послуг з транспортування на підставі п. 11 ст. 1 Закону України «Про житлово -комунальні послуги», а в частині постачання теплової енергії, як товарної продукції – </w:t>
            </w:r>
            <w:r w:rsidRPr="006A2D98">
              <w:rPr>
                <w:rFonts w:ascii="Times New Roman" w:hAnsi="Times New Roman" w:cs="Times New Roman"/>
                <w:sz w:val="24"/>
                <w:szCs w:val="24"/>
                <w:u w:val="single"/>
              </w:rPr>
              <w:t>включено в тариф постачання теплової енергії</w:t>
            </w:r>
            <w:r w:rsidRPr="006A2D98">
              <w:rPr>
                <w:rFonts w:ascii="Times New Roman" w:hAnsi="Times New Roman" w:cs="Times New Roman"/>
                <w:sz w:val="24"/>
                <w:szCs w:val="24"/>
              </w:rPr>
              <w:t>.</w:t>
            </w:r>
          </w:p>
          <w:p w14:paraId="5A3B336C"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t>Замовник, як власник переданої для транспортування теплової енергії має контролювати як обсяг переданої для транспортування так і обсяг повернутої після транспортування власної теплової енергії.</w:t>
            </w:r>
          </w:p>
          <w:p w14:paraId="1DA5A74D" w14:textId="7B9DECE8"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Підтвердження визначеної у Довідці інформації обумовлена необхідністю відображення у ній офіційної достовірної інформації Замовника, що унеможливить її спотворення у довідці.</w:t>
            </w:r>
          </w:p>
        </w:tc>
        <w:tc>
          <w:tcPr>
            <w:tcW w:w="3535" w:type="dxa"/>
          </w:tcPr>
          <w:p w14:paraId="3A516937" w14:textId="4FFF6B71"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ч</w:t>
            </w:r>
            <w:proofErr w:type="spellStart"/>
            <w:r w:rsidR="001E6569" w:rsidRPr="006A2D98">
              <w:rPr>
                <w:rFonts w:ascii="Times New Roman" w:hAnsi="Times New Roman" w:cs="Times New Roman"/>
                <w:b/>
                <w:sz w:val="24"/>
                <w:szCs w:val="24"/>
              </w:rPr>
              <w:t>астково</w:t>
            </w:r>
            <w:proofErr w:type="spellEnd"/>
            <w:r w:rsidR="001E6569" w:rsidRPr="006A2D98">
              <w:rPr>
                <w:rFonts w:ascii="Times New Roman" w:hAnsi="Times New Roman" w:cs="Times New Roman"/>
                <w:b/>
                <w:sz w:val="24"/>
                <w:szCs w:val="24"/>
              </w:rPr>
              <w:t xml:space="preserve"> враховано</w:t>
            </w:r>
          </w:p>
          <w:p w14:paraId="26662A1A" w14:textId="0D3CCCF3" w:rsidR="001E6569"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1E6569" w:rsidRPr="006A2D98">
              <w:rPr>
                <w:rFonts w:ascii="Times New Roman" w:hAnsi="Times New Roman" w:cs="Times New Roman"/>
                <w:sz w:val="24"/>
                <w:szCs w:val="24"/>
              </w:rPr>
              <w:t>:</w:t>
            </w:r>
          </w:p>
          <w:p w14:paraId="0467F5F3" w14:textId="2E89CAAB" w:rsidR="001E6569" w:rsidRPr="006A2D98" w:rsidRDefault="001E6569"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«3.5. Замовник щомісячно, не пізніше </w:t>
            </w:r>
            <w:r w:rsidR="001F7CBE" w:rsidRPr="006A2D98">
              <w:rPr>
                <w:rFonts w:ascii="Times New Roman" w:hAnsi="Times New Roman" w:cs="Times New Roman"/>
                <w:b/>
                <w:sz w:val="24"/>
                <w:szCs w:val="24"/>
              </w:rPr>
              <w:t>6 числа</w:t>
            </w:r>
            <w:r w:rsidR="001F7CBE" w:rsidRPr="006A2D98">
              <w:rPr>
                <w:rFonts w:ascii="Times New Roman" w:hAnsi="Times New Roman" w:cs="Times New Roman"/>
                <w:sz w:val="24"/>
                <w:szCs w:val="24"/>
              </w:rPr>
              <w:t xml:space="preserve"> </w:t>
            </w:r>
            <w:r w:rsidRPr="006A2D98">
              <w:rPr>
                <w:rFonts w:ascii="Times New Roman" w:hAnsi="Times New Roman" w:cs="Times New Roman"/>
                <w:sz w:val="24"/>
                <w:szCs w:val="24"/>
              </w:rPr>
              <w:t xml:space="preserve">місяця, наступного за звітним, надає Теплотранспортуючій організації довідку щодо споживання теплової енергії споживачами Замовника, визначену </w:t>
            </w:r>
            <w:r w:rsidRPr="006A2D98">
              <w:rPr>
                <w:rFonts w:ascii="Times New Roman" w:hAnsi="Times New Roman" w:cs="Times New Roman"/>
                <w:b/>
                <w:sz w:val="24"/>
                <w:szCs w:val="24"/>
              </w:rPr>
              <w:t>у додатку 4</w:t>
            </w:r>
            <w:r w:rsidRPr="006A2D98">
              <w:rPr>
                <w:rFonts w:ascii="Times New Roman" w:hAnsi="Times New Roman" w:cs="Times New Roman"/>
                <w:sz w:val="24"/>
                <w:szCs w:val="24"/>
              </w:rPr>
              <w:t xml:space="preserve"> до Договору, щодо:</w:t>
            </w:r>
          </w:p>
          <w:p w14:paraId="6492616D" w14:textId="321BDFAC" w:rsidR="001E6569" w:rsidRPr="006A2D98" w:rsidRDefault="001F7CB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b/>
                <w:sz w:val="24"/>
                <w:szCs w:val="24"/>
              </w:rPr>
              <w:t>...</w:t>
            </w:r>
            <w:r w:rsidR="001E6569" w:rsidRPr="006A2D98">
              <w:rPr>
                <w:rFonts w:ascii="Times New Roman" w:hAnsi="Times New Roman" w:cs="Times New Roman"/>
                <w:sz w:val="24"/>
                <w:szCs w:val="24"/>
              </w:rPr>
              <w:t>»</w:t>
            </w:r>
          </w:p>
          <w:p w14:paraId="6D468ADF" w14:textId="2B74530C" w:rsidR="001E6569" w:rsidRPr="006A2D98" w:rsidRDefault="001E6569" w:rsidP="006A2D98">
            <w:pPr>
              <w:shd w:val="clear" w:color="auto" w:fill="FFFFFF" w:themeFill="background1"/>
              <w:spacing w:line="240" w:lineRule="auto"/>
              <w:jc w:val="both"/>
              <w:rPr>
                <w:rFonts w:ascii="Times New Roman" w:hAnsi="Times New Roman" w:cs="Times New Roman"/>
                <w:sz w:val="24"/>
                <w:szCs w:val="24"/>
              </w:rPr>
            </w:pPr>
          </w:p>
          <w:p w14:paraId="4BA7F8E1"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5581E4F4"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7885EAAD"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54479778"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399978BF"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2E25A769"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51858CA0"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7F998BB0"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119C3084"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3DBEAFCB"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3934A1F7"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482BF9FA"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5D131148"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4B94B767"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546DBA00"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5697624C"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45856E5B"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0E8B5812"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2EA1F4AD" w14:textId="77777777"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p>
          <w:p w14:paraId="28BAB6DB" w14:textId="504EB272" w:rsidR="007B2741"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ч</w:t>
            </w:r>
            <w:proofErr w:type="spellStart"/>
            <w:r w:rsidR="007B2741" w:rsidRPr="006A2D98">
              <w:rPr>
                <w:rFonts w:ascii="Times New Roman" w:hAnsi="Times New Roman" w:cs="Times New Roman"/>
                <w:b/>
                <w:sz w:val="24"/>
                <w:szCs w:val="24"/>
              </w:rPr>
              <w:t>астково</w:t>
            </w:r>
            <w:proofErr w:type="spellEnd"/>
            <w:r w:rsidR="007B2741" w:rsidRPr="006A2D98">
              <w:rPr>
                <w:rFonts w:ascii="Times New Roman" w:hAnsi="Times New Roman" w:cs="Times New Roman"/>
                <w:b/>
                <w:sz w:val="24"/>
                <w:szCs w:val="24"/>
              </w:rPr>
              <w:t xml:space="preserve"> враховано</w:t>
            </w:r>
          </w:p>
          <w:p w14:paraId="64757271" w14:textId="4073E0A0" w:rsidR="007B2741" w:rsidRPr="006A2D98" w:rsidRDefault="002B1ED7"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Викласти в такій редакції</w:t>
            </w:r>
            <w:r w:rsidR="007B2741" w:rsidRPr="006A2D98">
              <w:rPr>
                <w:rFonts w:ascii="Times New Roman" w:hAnsi="Times New Roman" w:cs="Times New Roman"/>
                <w:b/>
                <w:sz w:val="24"/>
                <w:szCs w:val="24"/>
              </w:rPr>
              <w:t>:</w:t>
            </w:r>
          </w:p>
          <w:p w14:paraId="01B9F29D" w14:textId="76204573" w:rsidR="007B2741" w:rsidRPr="006A2D98" w:rsidRDefault="007B274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sz w:val="24"/>
                <w:szCs w:val="24"/>
              </w:rPr>
              <w:t>«</w:t>
            </w:r>
            <w:r w:rsidRPr="006A2D98">
              <w:rPr>
                <w:rFonts w:ascii="Times New Roman" w:hAnsi="Times New Roman" w:cs="Times New Roman"/>
                <w:sz w:val="24"/>
                <w:szCs w:val="24"/>
              </w:rPr>
              <w:t xml:space="preserve">3.5. </w:t>
            </w:r>
            <w:r w:rsidR="001459C2" w:rsidRPr="006A2D98">
              <w:rPr>
                <w:rFonts w:ascii="Times New Roman" w:hAnsi="Times New Roman" w:cs="Times New Roman"/>
                <w:sz w:val="24"/>
                <w:szCs w:val="24"/>
              </w:rPr>
              <w:t xml:space="preserve">Замовник щомісячно, не пізніше </w:t>
            </w:r>
            <w:r w:rsidR="001459C2" w:rsidRPr="006A2D98">
              <w:rPr>
                <w:rFonts w:ascii="Times New Roman" w:hAnsi="Times New Roman" w:cs="Times New Roman"/>
                <w:b/>
                <w:sz w:val="24"/>
                <w:szCs w:val="24"/>
              </w:rPr>
              <w:t>6 числа</w:t>
            </w:r>
            <w:r w:rsidRPr="006A2D98">
              <w:rPr>
                <w:rFonts w:ascii="Times New Roman" w:hAnsi="Times New Roman" w:cs="Times New Roman"/>
                <w:sz w:val="24"/>
                <w:szCs w:val="24"/>
              </w:rPr>
              <w:t>, наступного за звітним, надає Теплотранспортуючій організації довідку щодо споживання теплової енергії споживачами Замовника, визначену у додатку 4 до Договору, щодо:</w:t>
            </w:r>
          </w:p>
          <w:p w14:paraId="559D3153" w14:textId="77777777" w:rsidR="007B2741" w:rsidRPr="006A2D98" w:rsidRDefault="007B274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0510AB2F" w14:textId="77777777" w:rsidR="007B2741" w:rsidRPr="006A2D98" w:rsidRDefault="007B2741"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додаткових втрат теплової енергії на ділянках теплових мереж, щодо яких розраховуються додаткові втрати (далі – втрати на ділянках), які розраховуються </w:t>
            </w:r>
            <w:r w:rsidRPr="006A2D98">
              <w:rPr>
                <w:rFonts w:ascii="Times New Roman" w:hAnsi="Times New Roman" w:cs="Times New Roman"/>
                <w:sz w:val="24"/>
                <w:szCs w:val="24"/>
              </w:rPr>
              <w:lastRenderedPageBreak/>
              <w:t xml:space="preserve">Замовником відповідно до глави 11 Договору (крім випадку коли </w:t>
            </w:r>
            <w:r w:rsidRPr="006A2D98">
              <w:rPr>
                <w:rFonts w:ascii="Times New Roman" w:hAnsi="Times New Roman" w:cs="Times New Roman"/>
                <w:b/>
                <w:sz w:val="24"/>
                <w:szCs w:val="24"/>
              </w:rPr>
              <w:t>сторони</w:t>
            </w:r>
            <w:r w:rsidRPr="006A2D98">
              <w:rPr>
                <w:rFonts w:ascii="Times New Roman" w:hAnsi="Times New Roman" w:cs="Times New Roman"/>
                <w:sz w:val="24"/>
                <w:szCs w:val="24"/>
              </w:rPr>
              <w:t xml:space="preserve"> визначили </w:t>
            </w:r>
            <w:proofErr w:type="spellStart"/>
            <w:r w:rsidRPr="006A2D98">
              <w:rPr>
                <w:rFonts w:ascii="Times New Roman" w:hAnsi="Times New Roman" w:cs="Times New Roman"/>
                <w:sz w:val="24"/>
                <w:szCs w:val="24"/>
              </w:rPr>
              <w:t>Теплотранспортуючу</w:t>
            </w:r>
            <w:proofErr w:type="spellEnd"/>
            <w:r w:rsidRPr="006A2D98">
              <w:rPr>
                <w:rFonts w:ascii="Times New Roman" w:hAnsi="Times New Roman" w:cs="Times New Roman"/>
                <w:sz w:val="24"/>
                <w:szCs w:val="24"/>
              </w:rPr>
              <w:t xml:space="preserve"> організацію відповідальною за розрахунок відповідних витрат);</w:t>
            </w:r>
          </w:p>
          <w:p w14:paraId="770FEEF7" w14:textId="2178D91C" w:rsidR="007B2741" w:rsidRPr="006A2D98" w:rsidRDefault="007B2741"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w:t>
            </w:r>
          </w:p>
        </w:tc>
      </w:tr>
      <w:tr w:rsidR="00DF572E" w:rsidRPr="006A2D98" w14:paraId="68A01E95" w14:textId="77777777" w:rsidTr="00FD2CE0">
        <w:tc>
          <w:tcPr>
            <w:tcW w:w="4661" w:type="dxa"/>
          </w:tcPr>
          <w:p w14:paraId="7EFA4C68"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3.6. Теплотранспортуюча організація щомісячно, не пізніше 3 </w:t>
            </w:r>
            <w:r w:rsidRPr="006A2D98">
              <w:rPr>
                <w:rFonts w:ascii="Times New Roman" w:hAnsi="Times New Roman" w:cs="Times New Roman"/>
                <w:sz w:val="24"/>
                <w:szCs w:val="24"/>
              </w:rPr>
              <w:lastRenderedPageBreak/>
              <w:t xml:space="preserve">робочих днів після отримання довідки Замовника, визначеної пунктом 3.5 цієї глави Договору, надає Замовнику довідку щодо </w:t>
            </w:r>
            <w:bookmarkStart w:id="63" w:name="_Hlk191291101"/>
            <w:r w:rsidRPr="006A2D98">
              <w:rPr>
                <w:rFonts w:ascii="Times New Roman" w:hAnsi="Times New Roman" w:cs="Times New Roman"/>
                <w:sz w:val="24"/>
                <w:szCs w:val="24"/>
              </w:rPr>
              <w:t xml:space="preserve">обсягу фактичних втрат теплової енергії </w:t>
            </w:r>
            <w:bookmarkEnd w:id="63"/>
            <w:r w:rsidRPr="006A2D98">
              <w:rPr>
                <w:rFonts w:ascii="Times New Roman" w:hAnsi="Times New Roman" w:cs="Times New Roman"/>
                <w:sz w:val="24"/>
                <w:szCs w:val="24"/>
              </w:rPr>
              <w:t>в теплових мережах за категоріями споживачів Замовника та загального обсягу витоків теплоносія, визначену у додатку 5 до Договору. При транспортуванні теплової енергії різних власників у конкурентній системі замість зазначення втрат теплової енергії у теплових мережах зазначається розбіжність обсягу теплової енергії Замовника, визначена додатком 5 до Договору.</w:t>
            </w:r>
          </w:p>
          <w:p w14:paraId="14C439D4" w14:textId="7C41AF98" w:rsidR="00DF572E" w:rsidRPr="006A2D98" w:rsidRDefault="00DF572E" w:rsidP="006A2D98">
            <w:pPr>
              <w:shd w:val="clear" w:color="auto" w:fill="FFFFFF" w:themeFill="background1"/>
              <w:spacing w:line="240" w:lineRule="auto"/>
              <w:contextualSpacing/>
              <w:jc w:val="both"/>
              <w:rPr>
                <w:rFonts w:ascii="Times New Roman" w:eastAsia="Times New Roman" w:hAnsi="Times New Roman" w:cs="Times New Roman"/>
                <w:sz w:val="24"/>
                <w:szCs w:val="24"/>
                <w:bdr w:val="none" w:sz="0" w:space="0" w:color="auto" w:frame="1"/>
                <w:lang w:eastAsia="uk-UA"/>
              </w:rPr>
            </w:pPr>
          </w:p>
        </w:tc>
        <w:tc>
          <w:tcPr>
            <w:tcW w:w="6967" w:type="dxa"/>
          </w:tcPr>
          <w:p w14:paraId="61C22F77"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39DC7C43" w14:textId="20C4C4FE"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lastRenderedPageBreak/>
              <w:t xml:space="preserve">3.6. Теплотранспортуюча організація щомісячно, не пізніше 3 робочих днів після отримання довідки Замовника, визначеної пунктом 3.5 цієї глави Договору, </w:t>
            </w:r>
            <w:r w:rsidRPr="006A2D98">
              <w:rPr>
                <w:rFonts w:ascii="Times New Roman" w:hAnsi="Times New Roman" w:cs="Times New Roman"/>
                <w:b/>
                <w:sz w:val="24"/>
                <w:szCs w:val="24"/>
              </w:rPr>
              <w:t>у разі транспортування теплової енергії різних власників у конкурентній системі, надає Замовнику довідку про розбіжність обсягу теплової енергії Замовника, визначену за складовими додатку 16 до Договору.</w:t>
            </w:r>
          </w:p>
          <w:p w14:paraId="37C600AB"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127E3F88"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AD6F1A2"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Уся інформація, яка підлягає відображенню у запропонованій п. 3.6. Проєкту Договору довідці Теплотранспортуючої організації наявна у Замовника внаслідок здійснення обліку відпущеної в мережу Теплотранспортуючої організації та повернутого залишку теплової енергії Замовнику після транспортування і є арифметичним значенням даних довідки Замовника, яка формується останнім на виконання п. 3.5. Проєкту Договору. </w:t>
            </w:r>
          </w:p>
          <w:p w14:paraId="6300A4EC"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Отже складання запропонованої цим пунктом довідки </w:t>
            </w:r>
            <w:r w:rsidRPr="006A2D98">
              <w:rPr>
                <w:rFonts w:ascii="Times New Roman" w:hAnsi="Times New Roman" w:cs="Times New Roman"/>
                <w:sz w:val="24"/>
                <w:szCs w:val="24"/>
                <w:u w:val="single"/>
              </w:rPr>
              <w:t>є дублюванням вже сформованої</w:t>
            </w:r>
            <w:r w:rsidRPr="006A2D98">
              <w:rPr>
                <w:rFonts w:ascii="Times New Roman" w:hAnsi="Times New Roman" w:cs="Times New Roman"/>
                <w:sz w:val="24"/>
                <w:szCs w:val="24"/>
              </w:rPr>
              <w:t xml:space="preserve"> у довідці за п. 3.5. Договору </w:t>
            </w:r>
            <w:r w:rsidRPr="006A2D98">
              <w:rPr>
                <w:rFonts w:ascii="Times New Roman" w:hAnsi="Times New Roman" w:cs="Times New Roman"/>
                <w:sz w:val="24"/>
                <w:szCs w:val="24"/>
                <w:u w:val="single"/>
              </w:rPr>
              <w:t>інформації</w:t>
            </w:r>
            <w:r w:rsidRPr="006A2D98">
              <w:rPr>
                <w:rFonts w:ascii="Times New Roman" w:hAnsi="Times New Roman" w:cs="Times New Roman"/>
                <w:sz w:val="24"/>
                <w:szCs w:val="24"/>
              </w:rPr>
              <w:t xml:space="preserve">. Тому наявність або відсутність такої довідки не впливає на можливість сторін з реалізації умов договору транспортування та складання актів які ним передбачені. </w:t>
            </w:r>
          </w:p>
          <w:p w14:paraId="46EB2DA4" w14:textId="2AC3E01B"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Включення такої додаткової довідки лише може </w:t>
            </w:r>
            <w:r w:rsidRPr="006A2D98">
              <w:rPr>
                <w:rFonts w:ascii="Times New Roman" w:hAnsi="Times New Roman" w:cs="Times New Roman"/>
                <w:sz w:val="24"/>
                <w:szCs w:val="24"/>
                <w:u w:val="single"/>
              </w:rPr>
              <w:t>зумовити виникнення додаткових спорів між сторонами</w:t>
            </w:r>
            <w:r w:rsidRPr="006A2D98">
              <w:rPr>
                <w:rFonts w:ascii="Times New Roman" w:hAnsi="Times New Roman" w:cs="Times New Roman"/>
                <w:sz w:val="24"/>
                <w:szCs w:val="24"/>
              </w:rPr>
              <w:t>.</w:t>
            </w:r>
          </w:p>
        </w:tc>
        <w:tc>
          <w:tcPr>
            <w:tcW w:w="3535" w:type="dxa"/>
          </w:tcPr>
          <w:p w14:paraId="53D545EF" w14:textId="6167988A"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lang w:val="ru-RU"/>
              </w:rPr>
            </w:pPr>
            <w:r w:rsidRPr="006A2D98">
              <w:rPr>
                <w:rFonts w:ascii="Times New Roman" w:hAnsi="Times New Roman" w:cs="Times New Roman"/>
                <w:b/>
                <w:sz w:val="24"/>
                <w:szCs w:val="24"/>
              </w:rPr>
              <w:lastRenderedPageBreak/>
              <w:t>Попередньо</w:t>
            </w:r>
            <w:r w:rsidRPr="006A2D98">
              <w:rPr>
                <w:rFonts w:ascii="Times New Roman" w:hAnsi="Times New Roman" w:cs="Times New Roman"/>
                <w:b/>
                <w:sz w:val="24"/>
                <w:szCs w:val="24"/>
                <w:lang w:val="ru-RU"/>
              </w:rPr>
              <w:t xml:space="preserve"> </w:t>
            </w:r>
            <w:proofErr w:type="spellStart"/>
            <w:r w:rsidRPr="006A2D98">
              <w:rPr>
                <w:rFonts w:ascii="Times New Roman" w:hAnsi="Times New Roman" w:cs="Times New Roman"/>
                <w:b/>
                <w:sz w:val="24"/>
                <w:szCs w:val="24"/>
                <w:lang w:val="ru-RU"/>
              </w:rPr>
              <w:t>ч</w:t>
            </w:r>
            <w:r w:rsidR="00A4226C" w:rsidRPr="006A2D98">
              <w:rPr>
                <w:rFonts w:ascii="Times New Roman" w:hAnsi="Times New Roman" w:cs="Times New Roman"/>
                <w:b/>
                <w:sz w:val="24"/>
                <w:szCs w:val="24"/>
                <w:lang w:val="ru-RU"/>
              </w:rPr>
              <w:t>астково</w:t>
            </w:r>
            <w:proofErr w:type="spellEnd"/>
            <w:r w:rsidR="00A4226C" w:rsidRPr="006A2D98">
              <w:rPr>
                <w:rFonts w:ascii="Times New Roman" w:hAnsi="Times New Roman" w:cs="Times New Roman"/>
                <w:b/>
                <w:sz w:val="24"/>
                <w:szCs w:val="24"/>
                <w:lang w:val="ru-RU"/>
              </w:rPr>
              <w:t xml:space="preserve"> вра</w:t>
            </w:r>
            <w:r w:rsidR="00E361A9" w:rsidRPr="006A2D98">
              <w:rPr>
                <w:rFonts w:ascii="Times New Roman" w:hAnsi="Times New Roman" w:cs="Times New Roman"/>
                <w:b/>
                <w:sz w:val="24"/>
                <w:szCs w:val="24"/>
                <w:lang w:val="ru-RU"/>
              </w:rPr>
              <w:t>ховано</w:t>
            </w:r>
          </w:p>
          <w:p w14:paraId="6241FC66" w14:textId="33487E8C" w:rsidR="00E361A9"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lastRenderedPageBreak/>
              <w:t>Викласти в такій редакції</w:t>
            </w:r>
            <w:r w:rsidR="00E361A9" w:rsidRPr="006A2D98">
              <w:rPr>
                <w:rFonts w:ascii="Times New Roman" w:hAnsi="Times New Roman" w:cs="Times New Roman"/>
                <w:sz w:val="24"/>
                <w:szCs w:val="24"/>
              </w:rPr>
              <w:t>:</w:t>
            </w:r>
          </w:p>
          <w:p w14:paraId="759C7F50" w14:textId="2C5729C4" w:rsidR="00B22EC9" w:rsidRPr="006A2D98" w:rsidRDefault="00E361A9"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b/>
                <w:sz w:val="24"/>
                <w:szCs w:val="24"/>
              </w:rPr>
              <w:t>«</w:t>
            </w:r>
            <w:r w:rsidRPr="006A2D98">
              <w:rPr>
                <w:rFonts w:ascii="Times New Roman" w:hAnsi="Times New Roman" w:cs="Times New Roman"/>
                <w:sz w:val="24"/>
                <w:szCs w:val="24"/>
              </w:rPr>
              <w:t>3.6. Теплотранспортуюча організація</w:t>
            </w:r>
            <w:r w:rsidR="00B22EC9" w:rsidRPr="006A2D98">
              <w:rPr>
                <w:rFonts w:ascii="Times New Roman" w:hAnsi="Times New Roman" w:cs="Times New Roman"/>
                <w:sz w:val="24"/>
                <w:szCs w:val="24"/>
              </w:rPr>
              <w:t xml:space="preserve"> </w:t>
            </w:r>
            <w:bookmarkStart w:id="64" w:name="_Hlk199143534"/>
            <w:r w:rsidR="00B22EC9" w:rsidRPr="006A2D98">
              <w:rPr>
                <w:rFonts w:ascii="Times New Roman" w:hAnsi="Times New Roman" w:cs="Times New Roman"/>
                <w:sz w:val="24"/>
                <w:szCs w:val="24"/>
              </w:rPr>
              <w:t>надає щомісячно Замовнику:</w:t>
            </w:r>
          </w:p>
          <w:p w14:paraId="30E340E8" w14:textId="10AB9195" w:rsidR="00B22EC9" w:rsidRPr="006A2D98" w:rsidRDefault="00B22EC9" w:rsidP="006A2D98">
            <w:pPr>
              <w:shd w:val="clear" w:color="auto" w:fill="FFFFFF" w:themeFill="background1"/>
              <w:spacing w:line="240" w:lineRule="auto"/>
              <w:ind w:firstLine="709"/>
              <w:contextualSpacing/>
              <w:jc w:val="both"/>
              <w:rPr>
                <w:rFonts w:ascii="Times New Roman" w:hAnsi="Times New Roman" w:cs="Times New Roman"/>
                <w:b/>
                <w:sz w:val="24"/>
                <w:szCs w:val="24"/>
              </w:rPr>
            </w:pPr>
            <w:bookmarkStart w:id="65" w:name="_Hlk199154754"/>
            <w:r w:rsidRPr="006A2D98">
              <w:rPr>
                <w:rFonts w:ascii="Times New Roman" w:hAnsi="Times New Roman" w:cs="Times New Roman"/>
                <w:b/>
                <w:sz w:val="24"/>
                <w:szCs w:val="24"/>
              </w:rPr>
              <w:t>в перший робочий день місяця</w:t>
            </w:r>
            <w:r w:rsidRPr="006A2D98">
              <w:rPr>
                <w:rFonts w:ascii="Times New Roman" w:hAnsi="Times New Roman" w:cs="Times New Roman"/>
                <w:sz w:val="24"/>
                <w:szCs w:val="24"/>
              </w:rPr>
              <w:t xml:space="preserve"> </w:t>
            </w:r>
            <w:r w:rsidRPr="006A2D98">
              <w:rPr>
                <w:rFonts w:ascii="Times New Roman" w:hAnsi="Times New Roman" w:cs="Times New Roman"/>
                <w:b/>
                <w:sz w:val="24"/>
                <w:szCs w:val="24"/>
              </w:rPr>
              <w:t>наступного за звітним</w:t>
            </w:r>
            <w:r w:rsidRPr="006A2D98">
              <w:rPr>
                <w:rFonts w:ascii="Times New Roman" w:hAnsi="Times New Roman" w:cs="Times New Roman"/>
                <w:sz w:val="24"/>
                <w:szCs w:val="24"/>
              </w:rPr>
              <w:t xml:space="preserve"> </w:t>
            </w:r>
            <w:bookmarkEnd w:id="65"/>
            <w:r w:rsidRPr="006A2D98">
              <w:rPr>
                <w:rFonts w:ascii="Times New Roman" w:hAnsi="Times New Roman" w:cs="Times New Roman"/>
                <w:b/>
                <w:sz w:val="24"/>
                <w:szCs w:val="24"/>
              </w:rPr>
              <w:t>довідку щодо</w:t>
            </w:r>
            <w:r w:rsidRPr="006A2D98">
              <w:rPr>
                <w:rFonts w:ascii="Times New Roman" w:hAnsi="Times New Roman" w:cs="Times New Roman"/>
                <w:sz w:val="24"/>
                <w:szCs w:val="24"/>
              </w:rPr>
              <w:t xml:space="preserve"> </w:t>
            </w:r>
            <w:bookmarkStart w:id="66" w:name="_Hlk199154736"/>
            <w:r w:rsidRPr="006A2D98">
              <w:rPr>
                <w:rFonts w:ascii="Times New Roman" w:hAnsi="Times New Roman" w:cs="Times New Roman"/>
                <w:b/>
                <w:sz w:val="24"/>
                <w:szCs w:val="24"/>
              </w:rPr>
              <w:t>обсягу теплової енергії прийнятої для транспортування в точках входу</w:t>
            </w:r>
            <w:r w:rsidR="00E361A9" w:rsidRPr="006A2D98">
              <w:rPr>
                <w:rFonts w:ascii="Times New Roman" w:hAnsi="Times New Roman" w:cs="Times New Roman"/>
                <w:sz w:val="24"/>
                <w:szCs w:val="24"/>
              </w:rPr>
              <w:t xml:space="preserve">, </w:t>
            </w:r>
            <w:r w:rsidR="00E361A9" w:rsidRPr="006A2D98">
              <w:rPr>
                <w:rFonts w:ascii="Times New Roman" w:hAnsi="Times New Roman" w:cs="Times New Roman"/>
                <w:b/>
                <w:sz w:val="24"/>
                <w:szCs w:val="24"/>
              </w:rPr>
              <w:t>якщо облік в точках входу забезпечується нею</w:t>
            </w:r>
            <w:bookmarkEnd w:id="66"/>
            <w:r w:rsidRPr="006A2D98">
              <w:rPr>
                <w:rFonts w:ascii="Times New Roman" w:hAnsi="Times New Roman" w:cs="Times New Roman"/>
                <w:b/>
                <w:sz w:val="24"/>
                <w:szCs w:val="24"/>
              </w:rPr>
              <w:t xml:space="preserve">, </w:t>
            </w:r>
            <w:r w:rsidR="00EB0D60" w:rsidRPr="006A2D98">
              <w:rPr>
                <w:rFonts w:ascii="Times New Roman" w:hAnsi="Times New Roman" w:cs="Times New Roman"/>
                <w:b/>
                <w:sz w:val="24"/>
                <w:szCs w:val="24"/>
              </w:rPr>
              <w:t>відповідно до</w:t>
            </w:r>
            <w:r w:rsidRPr="006A2D98">
              <w:rPr>
                <w:rFonts w:ascii="Times New Roman" w:hAnsi="Times New Roman" w:cs="Times New Roman"/>
                <w:b/>
                <w:sz w:val="24"/>
                <w:szCs w:val="24"/>
              </w:rPr>
              <w:t xml:space="preserve"> додатку 5 до Договору</w:t>
            </w:r>
            <w:r w:rsidRPr="006A2D98">
              <w:rPr>
                <w:rFonts w:ascii="Times New Roman" w:hAnsi="Times New Roman" w:cs="Times New Roman"/>
                <w:sz w:val="24"/>
                <w:szCs w:val="24"/>
              </w:rPr>
              <w:t>;</w:t>
            </w:r>
          </w:p>
          <w:p w14:paraId="46821B50" w14:textId="6939EB5E" w:rsidR="00B22EC9" w:rsidRPr="006A2D98" w:rsidRDefault="00B22EC9"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b/>
                <w:sz w:val="24"/>
                <w:szCs w:val="24"/>
              </w:rPr>
              <w:t xml:space="preserve">не пізніше 2 робочих днів після отримання довідки Замовника, визначеної пунктом 3.5 цієї глави Договору, надає Замовнику довідку щодо обсягу фактичних втрат теплової енергії </w:t>
            </w:r>
            <w:r w:rsidR="00CB574F" w:rsidRPr="006A2D98">
              <w:rPr>
                <w:rFonts w:ascii="Times New Roman" w:hAnsi="Times New Roman" w:cs="Times New Roman"/>
                <w:b/>
                <w:sz w:val="24"/>
                <w:szCs w:val="24"/>
              </w:rPr>
              <w:t>у</w:t>
            </w:r>
            <w:r w:rsidRPr="006A2D98">
              <w:rPr>
                <w:rFonts w:ascii="Times New Roman" w:hAnsi="Times New Roman" w:cs="Times New Roman"/>
                <w:b/>
                <w:sz w:val="24"/>
                <w:szCs w:val="24"/>
              </w:rPr>
              <w:t xml:space="preserve"> теплових мережах за категоріями споживачів, обсягу теплової енергії для компенсації фактичних втрат теплової енергії визначений відповідно до пункту 12.3 Договору та загального обсягу витоків теплоносія</w:t>
            </w:r>
            <w:r w:rsidR="00EB0D60" w:rsidRPr="006A2D98">
              <w:rPr>
                <w:rFonts w:ascii="Times New Roman" w:hAnsi="Times New Roman" w:cs="Times New Roman"/>
                <w:b/>
                <w:sz w:val="24"/>
                <w:szCs w:val="24"/>
              </w:rPr>
              <w:t xml:space="preserve"> визначеного відповідно до пункту 12.4</w:t>
            </w:r>
            <w:r w:rsidRPr="006A2D98">
              <w:rPr>
                <w:rFonts w:ascii="Times New Roman" w:hAnsi="Times New Roman" w:cs="Times New Roman"/>
                <w:b/>
                <w:sz w:val="24"/>
                <w:szCs w:val="24"/>
              </w:rPr>
              <w:t xml:space="preserve">, </w:t>
            </w:r>
            <w:r w:rsidR="00EB0D60" w:rsidRPr="006A2D98">
              <w:rPr>
                <w:rFonts w:ascii="Times New Roman" w:hAnsi="Times New Roman" w:cs="Times New Roman"/>
                <w:b/>
                <w:sz w:val="24"/>
                <w:szCs w:val="24"/>
              </w:rPr>
              <w:t>відповідно до</w:t>
            </w:r>
            <w:r w:rsidRPr="006A2D98">
              <w:rPr>
                <w:rFonts w:ascii="Times New Roman" w:hAnsi="Times New Roman" w:cs="Times New Roman"/>
                <w:b/>
                <w:sz w:val="24"/>
                <w:szCs w:val="24"/>
              </w:rPr>
              <w:t xml:space="preserve"> додатку </w:t>
            </w:r>
            <w:r w:rsidR="00DB3A9E" w:rsidRPr="006A2D98">
              <w:rPr>
                <w:rFonts w:ascii="Times New Roman" w:hAnsi="Times New Roman" w:cs="Times New Roman"/>
                <w:b/>
                <w:sz w:val="24"/>
                <w:szCs w:val="24"/>
              </w:rPr>
              <w:t>6</w:t>
            </w:r>
            <w:r w:rsidRPr="006A2D98">
              <w:rPr>
                <w:rFonts w:ascii="Times New Roman" w:hAnsi="Times New Roman" w:cs="Times New Roman"/>
                <w:b/>
                <w:sz w:val="24"/>
                <w:szCs w:val="24"/>
              </w:rPr>
              <w:t xml:space="preserve"> до Договору</w:t>
            </w:r>
            <w:bookmarkEnd w:id="64"/>
            <w:r w:rsidR="00BA679A" w:rsidRPr="006A2D98">
              <w:rPr>
                <w:rFonts w:ascii="Times New Roman" w:hAnsi="Times New Roman" w:cs="Times New Roman"/>
                <w:b/>
                <w:sz w:val="24"/>
                <w:szCs w:val="24"/>
              </w:rPr>
              <w:t>.</w:t>
            </w:r>
          </w:p>
          <w:p w14:paraId="3B0C5CFC" w14:textId="7E2110C5" w:rsidR="00E361A9" w:rsidRPr="006A2D98" w:rsidRDefault="00E361A9"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При транспортуванні теплової енергії різних власників у конкурентній системі замість зазначення втрат теплової енергії у </w:t>
            </w:r>
            <w:r w:rsidRPr="006A2D98">
              <w:rPr>
                <w:rFonts w:ascii="Times New Roman" w:hAnsi="Times New Roman" w:cs="Times New Roman"/>
                <w:sz w:val="24"/>
                <w:szCs w:val="24"/>
              </w:rPr>
              <w:lastRenderedPageBreak/>
              <w:t xml:space="preserve">теплових мережах зазначається розбіжність обсягу теплової енергії Замовника, визначена додатком </w:t>
            </w:r>
            <w:r w:rsidR="00DB3A9E" w:rsidRPr="006A2D98">
              <w:rPr>
                <w:rFonts w:ascii="Times New Roman" w:hAnsi="Times New Roman" w:cs="Times New Roman"/>
                <w:sz w:val="24"/>
                <w:szCs w:val="24"/>
              </w:rPr>
              <w:t>6</w:t>
            </w:r>
            <w:r w:rsidRPr="006A2D98">
              <w:rPr>
                <w:rFonts w:ascii="Times New Roman" w:hAnsi="Times New Roman" w:cs="Times New Roman"/>
                <w:sz w:val="24"/>
                <w:szCs w:val="24"/>
              </w:rPr>
              <w:t xml:space="preserve"> до Договору.»</w:t>
            </w:r>
          </w:p>
          <w:p w14:paraId="558D49A1" w14:textId="77777777" w:rsidR="00495A70" w:rsidRPr="006A2D98" w:rsidRDefault="00495A70" w:rsidP="006A2D98">
            <w:pPr>
              <w:shd w:val="clear" w:color="auto" w:fill="FFFFFF" w:themeFill="background1"/>
              <w:spacing w:line="240" w:lineRule="auto"/>
              <w:ind w:firstLine="709"/>
              <w:contextualSpacing/>
              <w:jc w:val="both"/>
              <w:rPr>
                <w:rFonts w:ascii="Times New Roman" w:hAnsi="Times New Roman" w:cs="Times New Roman"/>
                <w:sz w:val="24"/>
                <w:szCs w:val="24"/>
              </w:rPr>
            </w:pPr>
          </w:p>
          <w:p w14:paraId="52AAB242" w14:textId="284E8D44" w:rsidR="00E361A9" w:rsidRPr="006A2D98" w:rsidRDefault="00E361A9"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 xml:space="preserve">Додаток 5 </w:t>
            </w:r>
            <w:r w:rsidR="00DB3A9E" w:rsidRPr="006A2D98">
              <w:rPr>
                <w:rFonts w:ascii="Times New Roman" w:hAnsi="Times New Roman" w:cs="Times New Roman"/>
                <w:b/>
                <w:sz w:val="24"/>
                <w:szCs w:val="24"/>
              </w:rPr>
              <w:t xml:space="preserve">та 6 </w:t>
            </w:r>
            <w:r w:rsidRPr="006A2D98">
              <w:rPr>
                <w:rFonts w:ascii="Times New Roman" w:hAnsi="Times New Roman" w:cs="Times New Roman"/>
                <w:b/>
                <w:sz w:val="24"/>
                <w:szCs w:val="24"/>
              </w:rPr>
              <w:t>викладено в новій редакції</w:t>
            </w:r>
            <w:r w:rsidR="00DB3A9E" w:rsidRPr="006A2D98">
              <w:rPr>
                <w:rFonts w:ascii="Times New Roman" w:hAnsi="Times New Roman" w:cs="Times New Roman"/>
                <w:b/>
                <w:sz w:val="24"/>
                <w:szCs w:val="24"/>
              </w:rPr>
              <w:t>.</w:t>
            </w:r>
          </w:p>
          <w:p w14:paraId="688E3321" w14:textId="77777777" w:rsidR="00495A70" w:rsidRPr="006A2D98" w:rsidRDefault="00495A70" w:rsidP="006A2D98">
            <w:pPr>
              <w:shd w:val="clear" w:color="auto" w:fill="FFFFFF" w:themeFill="background1"/>
              <w:spacing w:line="240" w:lineRule="auto"/>
              <w:ind w:firstLine="709"/>
              <w:contextualSpacing/>
              <w:jc w:val="both"/>
              <w:rPr>
                <w:rFonts w:ascii="Times New Roman" w:hAnsi="Times New Roman" w:cs="Times New Roman"/>
                <w:b/>
                <w:sz w:val="24"/>
                <w:szCs w:val="24"/>
              </w:rPr>
            </w:pPr>
          </w:p>
          <w:p w14:paraId="527E1869" w14:textId="7AFF0592" w:rsidR="00DB3A9E" w:rsidRPr="006A2D98" w:rsidRDefault="003B3E0B"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У додатках 7-21</w:t>
            </w:r>
            <w:r w:rsidR="009F0ED3" w:rsidRPr="006A2D98">
              <w:rPr>
                <w:rFonts w:ascii="Times New Roman" w:hAnsi="Times New Roman" w:cs="Times New Roman"/>
                <w:b/>
                <w:sz w:val="24"/>
                <w:szCs w:val="24"/>
              </w:rPr>
              <w:t xml:space="preserve"> відповідно </w:t>
            </w:r>
            <w:r w:rsidRPr="006A2D98">
              <w:rPr>
                <w:rFonts w:ascii="Times New Roman" w:hAnsi="Times New Roman" w:cs="Times New Roman"/>
                <w:b/>
                <w:sz w:val="24"/>
                <w:szCs w:val="24"/>
              </w:rPr>
              <w:t xml:space="preserve"> змінено нумерацію</w:t>
            </w:r>
          </w:p>
          <w:p w14:paraId="4742CC30" w14:textId="2D9270F2" w:rsidR="0003132C" w:rsidRPr="006A2D98" w:rsidRDefault="0003132C" w:rsidP="006A2D98">
            <w:pPr>
              <w:shd w:val="clear" w:color="auto" w:fill="FFFFFF" w:themeFill="background1"/>
              <w:spacing w:line="240" w:lineRule="auto"/>
              <w:jc w:val="both"/>
              <w:rPr>
                <w:rFonts w:ascii="Times New Roman" w:hAnsi="Times New Roman" w:cs="Times New Roman"/>
                <w:b/>
                <w:sz w:val="24"/>
                <w:szCs w:val="24"/>
              </w:rPr>
            </w:pPr>
          </w:p>
        </w:tc>
      </w:tr>
      <w:tr w:rsidR="00DF572E" w:rsidRPr="006A2D98" w14:paraId="22A8B7DA" w14:textId="77777777" w:rsidTr="00FD2CE0">
        <w:tc>
          <w:tcPr>
            <w:tcW w:w="4661" w:type="dxa"/>
          </w:tcPr>
          <w:p w14:paraId="7C53DE8C"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3.8. Зняття показань проводиться щодо:</w:t>
            </w:r>
          </w:p>
          <w:p w14:paraId="388DA64F"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вузлів комерційного обліку теплової енергії – відповідно до Закону України «Про комерційний облік теплової енергії та водопостачання»;</w:t>
            </w:r>
          </w:p>
          <w:p w14:paraId="2D31EB82"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приладів комерційного обліку теплової енергії, якими здійснюється вимірювання обсягу постачання теплової енергії споживачам Замовника, –відповідно до договорів постачання теплової енергії Замовника з його споживачами та Правил;</w:t>
            </w:r>
          </w:p>
          <w:p w14:paraId="6F24A6A7"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вузлів обліку, якими здійснюється вимірювання обсягу теплової енергії, прийнятої для транспортування, у разі, коли точка входу одночасно є точкою купівлі-продажу теплової енергії Замовником у третьої сторони, – згідно з відповідними договорами купівлі-продажу теплової енергії Замовника з цією третьої стороною та Правил;</w:t>
            </w:r>
          </w:p>
          <w:p w14:paraId="6C1A38FF"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вузлів обліку, якими здійснюється вимірювання обсягу теплової енергії, прийнятої для транспортування, у разі коли точка входу не є одночасно точкою купівлі-</w:t>
            </w:r>
            <w:r w:rsidRPr="006A2D98">
              <w:rPr>
                <w:rFonts w:ascii="Times New Roman" w:hAnsi="Times New Roman" w:cs="Times New Roman"/>
                <w:sz w:val="24"/>
                <w:szCs w:val="24"/>
              </w:rPr>
              <w:lastRenderedPageBreak/>
              <w:t>продажу теплової енергії Замовником у третьої сторони – відповідно до пункту 3.9 цієї глави Договору;</w:t>
            </w:r>
          </w:p>
          <w:p w14:paraId="05C83F42" w14:textId="749674CB"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вузлів обліку, якими здійснюється вимірювання протранспортованої теплової енергії, у разі, коли точка виходу не є одночасно точкою купівлі-продажу теплової енергії для споживачів Замовника, та якщо відповідні вузли обліку не є вузлами комерційного обліку, якими здійснюється облік послуги з постачання теплової енергії споживачам Замовника, – відповідно до пункту 3.9 цієї глави Договору.</w:t>
            </w:r>
          </w:p>
        </w:tc>
        <w:tc>
          <w:tcPr>
            <w:tcW w:w="6967" w:type="dxa"/>
          </w:tcPr>
          <w:p w14:paraId="3DA1FC5D" w14:textId="3E2BAC31"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ПрАТ «ЧЕРКАСЬКЕ ХІМВОЛОКНО»</w:t>
            </w:r>
            <w:r w:rsidR="00D10AF0" w:rsidRPr="006A2D98">
              <w:rPr>
                <w:rFonts w:ascii="Times New Roman" w:hAnsi="Times New Roman" w:cs="Times New Roman"/>
                <w:b/>
                <w:i/>
                <w:sz w:val="28"/>
                <w:szCs w:val="24"/>
                <w:u w:val="single"/>
              </w:rPr>
              <w:t>,</w:t>
            </w:r>
          </w:p>
          <w:p w14:paraId="516950DF"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5B3A8D90"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3.8. Зняття показань проводиться щодо:</w:t>
            </w:r>
          </w:p>
          <w:p w14:paraId="69E28C55" w14:textId="27F16FE2"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вузлів комерційного обліку теплової енергії – відповідно до Закону України «Про комерційний облік теплової енергії та водопостачання»;</w:t>
            </w:r>
          </w:p>
          <w:p w14:paraId="745E067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324E1B65"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7948D7E" w14:textId="77777777" w:rsidR="00DF572E" w:rsidRPr="006A2D98" w:rsidRDefault="00DF572E" w:rsidP="006A2D98">
            <w:pPr>
              <w:shd w:val="clear" w:color="auto" w:fill="FFFFFF" w:themeFill="background1"/>
              <w:spacing w:line="240" w:lineRule="auto"/>
              <w:contextualSpacing/>
              <w:jc w:val="both"/>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Пункт потребує узгодження з підпунктом 1.1.2.Правил користування тепловою енергією </w:t>
            </w:r>
          </w:p>
          <w:p w14:paraId="6E2F7940" w14:textId="211CD34A"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tc>
        <w:tc>
          <w:tcPr>
            <w:tcW w:w="3535" w:type="dxa"/>
          </w:tcPr>
          <w:p w14:paraId="46663FD2" w14:textId="2D2F5CAF"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Pr="006A2D98">
              <w:rPr>
                <w:rFonts w:ascii="Times New Roman" w:hAnsi="Times New Roman" w:cs="Times New Roman"/>
                <w:b/>
                <w:sz w:val="24"/>
                <w:szCs w:val="24"/>
                <w:lang w:val="ru-RU"/>
              </w:rPr>
              <w:t>н</w:t>
            </w:r>
            <w:r w:rsidR="00513B14" w:rsidRPr="006A2D98">
              <w:rPr>
                <w:rFonts w:ascii="Times New Roman" w:hAnsi="Times New Roman" w:cs="Times New Roman"/>
                <w:b/>
                <w:sz w:val="24"/>
                <w:szCs w:val="24"/>
              </w:rPr>
              <w:t>е враховано</w:t>
            </w:r>
          </w:p>
          <w:p w14:paraId="2E4B87E2" w14:textId="45E2D9BD" w:rsidR="00513B14" w:rsidRPr="006A2D98" w:rsidRDefault="00513B14"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Зазначена норма лише акцентує увагу щодо</w:t>
            </w:r>
            <w:r w:rsidR="00083BF8" w:rsidRPr="006A2D98">
              <w:rPr>
                <w:rFonts w:ascii="Times New Roman" w:hAnsi="Times New Roman" w:cs="Times New Roman"/>
                <w:sz w:val="24"/>
                <w:szCs w:val="24"/>
              </w:rPr>
              <w:t xml:space="preserve"> необхідності виконання</w:t>
            </w:r>
            <w:r w:rsidRPr="006A2D98">
              <w:rPr>
                <w:rFonts w:ascii="Times New Roman" w:hAnsi="Times New Roman" w:cs="Times New Roman"/>
                <w:sz w:val="24"/>
                <w:szCs w:val="24"/>
              </w:rPr>
              <w:t xml:space="preserve"> </w:t>
            </w:r>
            <w:r w:rsidR="00083BF8" w:rsidRPr="006A2D98">
              <w:rPr>
                <w:rFonts w:ascii="Times New Roman" w:hAnsi="Times New Roman" w:cs="Times New Roman"/>
                <w:sz w:val="24"/>
                <w:szCs w:val="24"/>
              </w:rPr>
              <w:t>вимог Закону України «Про комерційний облік теплової енергії та водопостачання»</w:t>
            </w:r>
          </w:p>
        </w:tc>
      </w:tr>
      <w:tr w:rsidR="00DF572E" w:rsidRPr="006A2D98" w14:paraId="3EC026C8" w14:textId="77777777" w:rsidTr="00FD2CE0">
        <w:tc>
          <w:tcPr>
            <w:tcW w:w="4661" w:type="dxa"/>
          </w:tcPr>
          <w:p w14:paraId="3D331695"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3.11. Для розрахунку запланованих обсягів транспортування теплової енергії застосовуються значення нормативної середньомісячної температури зовнішнього повітря, врахованої в тарифах на теплову енергію, або за погодженням Сторін з урахуванням ДСТУ-Н Б В.1.1-27:2010 «Будівельна кліматологія», або значення середньомісячної температури зовнішнього повітря за останні 5 років.</w:t>
            </w:r>
          </w:p>
          <w:p w14:paraId="7CFADB5E" w14:textId="1030DA4B"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p>
        </w:tc>
        <w:tc>
          <w:tcPr>
            <w:tcW w:w="6967" w:type="dxa"/>
          </w:tcPr>
          <w:p w14:paraId="1D38D049"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37C70FEA" w14:textId="562A18FB"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3.11. </w:t>
            </w:r>
            <w:r w:rsidRPr="006A2D98">
              <w:rPr>
                <w:rFonts w:ascii="Times New Roman" w:hAnsi="Times New Roman" w:cs="Times New Roman"/>
                <w:b/>
                <w:sz w:val="24"/>
                <w:szCs w:val="24"/>
              </w:rPr>
              <w:t>Виключити.</w:t>
            </w:r>
          </w:p>
          <w:p w14:paraId="280D3FC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0D6F5EB0"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D02F93C"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Згідно п. 2.2. Проєкту заплановані обсяги транспортування теплової енергії мають відповідати врахованим в тарифах на транспортування теплової енергії Теплотранспортуючої організації обсягам для Замовника. Звідси, при підготовці розрахунків для тарифів вже враховані нормативи, а тому узгодження сторонами інших (відмінних від врахованих в тарифах) значень середньомісячної температури зумовить невідповідність структурі тарифів.</w:t>
            </w:r>
          </w:p>
          <w:p w14:paraId="3EBEA25B" w14:textId="76206429"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Додаткове (повторне) узгодження раніше погоджених у річних планах при формуванні тарифів планових обсягів (із врахуванням </w:t>
            </w:r>
            <w:proofErr w:type="spellStart"/>
            <w:r w:rsidRPr="006A2D98">
              <w:rPr>
                <w:rFonts w:ascii="Times New Roman" w:hAnsi="Times New Roman" w:cs="Times New Roman"/>
                <w:sz w:val="24"/>
                <w:szCs w:val="24"/>
              </w:rPr>
              <w:t>переузгодженої</w:t>
            </w:r>
            <w:proofErr w:type="spellEnd"/>
            <w:r w:rsidRPr="006A2D98">
              <w:rPr>
                <w:rFonts w:ascii="Times New Roman" w:hAnsi="Times New Roman" w:cs="Times New Roman"/>
                <w:sz w:val="24"/>
                <w:szCs w:val="24"/>
              </w:rPr>
              <w:t xml:space="preserve"> середньомісячної температури) може зумовити </w:t>
            </w:r>
            <w:r w:rsidRPr="006A2D98">
              <w:rPr>
                <w:rFonts w:ascii="Times New Roman" w:hAnsi="Times New Roman" w:cs="Times New Roman"/>
                <w:sz w:val="24"/>
                <w:szCs w:val="24"/>
                <w:u w:val="single"/>
              </w:rPr>
              <w:t>виникнення додаткових спорів</w:t>
            </w:r>
            <w:r w:rsidRPr="006A2D98">
              <w:rPr>
                <w:rFonts w:ascii="Times New Roman" w:hAnsi="Times New Roman" w:cs="Times New Roman"/>
                <w:sz w:val="24"/>
                <w:szCs w:val="24"/>
              </w:rPr>
              <w:t>.</w:t>
            </w:r>
          </w:p>
        </w:tc>
        <w:tc>
          <w:tcPr>
            <w:tcW w:w="3535" w:type="dxa"/>
          </w:tcPr>
          <w:p w14:paraId="151C6DBF" w14:textId="397AAE9E" w:rsidR="00C70238"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Попередньо </w:t>
            </w:r>
            <w:r w:rsidR="00B87E25" w:rsidRPr="006A2D98">
              <w:rPr>
                <w:rFonts w:ascii="Times New Roman" w:hAnsi="Times New Roman" w:cs="Times New Roman"/>
                <w:b/>
                <w:sz w:val="24"/>
                <w:szCs w:val="24"/>
              </w:rPr>
              <w:t>враховано</w:t>
            </w:r>
          </w:p>
          <w:p w14:paraId="3267449E" w14:textId="3289A556" w:rsidR="00B87E25" w:rsidRPr="006A2D98" w:rsidRDefault="00B87E25" w:rsidP="006A2D98">
            <w:pPr>
              <w:shd w:val="clear" w:color="auto" w:fill="FFFFFF" w:themeFill="background1"/>
              <w:spacing w:line="240" w:lineRule="auto"/>
              <w:jc w:val="both"/>
              <w:rPr>
                <w:rFonts w:ascii="Times New Roman" w:hAnsi="Times New Roman" w:cs="Times New Roman"/>
                <w:sz w:val="32"/>
                <w:szCs w:val="24"/>
              </w:rPr>
            </w:pPr>
          </w:p>
        </w:tc>
      </w:tr>
      <w:tr w:rsidR="00DF572E" w:rsidRPr="006A2D98" w14:paraId="5F540A2C" w14:textId="77777777" w:rsidTr="00FD2CE0">
        <w:tc>
          <w:tcPr>
            <w:tcW w:w="4661" w:type="dxa"/>
          </w:tcPr>
          <w:p w14:paraId="5FBC65DE"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4. ОСОБЛИВОСТІ РЕГУЛЮВАННЯ ВІДНОСИН ПРИ КУПІВЛІ ЗАМОВНИКОМ ТЕПЛОВОЇ ЕНЕРГІЇ У ТРЕТЬОЇ СТОРОНИ</w:t>
            </w:r>
          </w:p>
          <w:p w14:paraId="484F737E"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4.1. Третьою стороною, яка впливає/залежить від процесу транспортування теплової енергії </w:t>
            </w:r>
            <w:r w:rsidRPr="006A2D98">
              <w:rPr>
                <w:rFonts w:ascii="Times New Roman" w:hAnsi="Times New Roman" w:cs="Times New Roman"/>
                <w:sz w:val="24"/>
                <w:szCs w:val="24"/>
              </w:rPr>
              <w:lastRenderedPageBreak/>
              <w:t>тепловими мережами, виступає теплогенеруюча організація, якщо вона одночасно не є Замовником та продає теплову енергію Замовнику.</w:t>
            </w:r>
          </w:p>
          <w:p w14:paraId="2B0E8769"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4.2. Замовник, у разі якщо він не є теплогенеруючою організацією, якому здійснюється транспортування теплової енергії, зобов’язаний мати договір купівлі-продажу теплової енергії з теплогенеруючою організацією.</w:t>
            </w:r>
          </w:p>
          <w:p w14:paraId="676D8A6E"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4.3. У разі неврегульованих відносин Замовника з третьою стороною, об’єктивно присутньою у процесі забезпечення Замовника тепловою енергією, зокрема відсутності договору купівлі-продажу теплової енергії, відсутності затверджених в установленому порядку тарифів на виробництво теплової енергії, Теплотранспортуюча організація має право припинити транспортування теплової енергії.</w:t>
            </w:r>
          </w:p>
          <w:p w14:paraId="6926FF29" w14:textId="1F55ADE3"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4.4. Третя сторона має право приймати участь у процесі підписання Сторонами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обліку теплової енергії, прийнятої для транспортування в точках входу.</w:t>
            </w:r>
          </w:p>
        </w:tc>
        <w:tc>
          <w:tcPr>
            <w:tcW w:w="6967" w:type="dxa"/>
          </w:tcPr>
          <w:p w14:paraId="3617206A"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30434199" w14:textId="369E9399"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7C912760" w14:textId="70F9942E"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Виключити</w:t>
            </w:r>
          </w:p>
          <w:p w14:paraId="31B6ADC9" w14:textId="4835C246"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516AD17E" w14:textId="75565A29"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60F55AA"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 xml:space="preserve">1. Регламентується суб’єкт відносин у сфері теплопостачання, зокрема Замовник, який не передбачений ЗУ Про теплопостачання, і визначення якого не виписано </w:t>
            </w:r>
            <w:proofErr w:type="spellStart"/>
            <w:r w:rsidRPr="006A2D98">
              <w:rPr>
                <w:rFonts w:ascii="Times New Roman" w:eastAsia="Times New Roman" w:hAnsi="Times New Roman" w:cs="Times New Roman"/>
                <w:sz w:val="24"/>
                <w:szCs w:val="24"/>
              </w:rPr>
              <w:t>вичерпно</w:t>
            </w:r>
            <w:proofErr w:type="spellEnd"/>
            <w:r w:rsidRPr="006A2D98">
              <w:rPr>
                <w:rFonts w:ascii="Times New Roman" w:eastAsia="Times New Roman" w:hAnsi="Times New Roman" w:cs="Times New Roman"/>
                <w:sz w:val="24"/>
                <w:szCs w:val="24"/>
              </w:rPr>
              <w:t xml:space="preserve"> у проєкті НКРЕКП</w:t>
            </w:r>
          </w:p>
          <w:p w14:paraId="0CCDDD65" w14:textId="545E0396"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rPr>
              <w:t xml:space="preserve">2. Незрозуміла доцільність передбачати третьою стороною договору купівлі-продажу </w:t>
            </w:r>
            <w:proofErr w:type="spellStart"/>
            <w:r w:rsidRPr="006A2D98">
              <w:rPr>
                <w:rFonts w:ascii="Times New Roman" w:eastAsia="Times New Roman" w:hAnsi="Times New Roman" w:cs="Times New Roman"/>
                <w:sz w:val="24"/>
                <w:szCs w:val="24"/>
              </w:rPr>
              <w:t>теплотранспортуючу</w:t>
            </w:r>
            <w:proofErr w:type="spellEnd"/>
            <w:r w:rsidRPr="006A2D98">
              <w:rPr>
                <w:rFonts w:ascii="Times New Roman" w:eastAsia="Times New Roman" w:hAnsi="Times New Roman" w:cs="Times New Roman"/>
                <w:sz w:val="24"/>
                <w:szCs w:val="24"/>
              </w:rPr>
              <w:t xml:space="preserve"> організацію, якщо всі відносини щодо транспортування теплової енергії регулюються окремим договором.</w:t>
            </w:r>
          </w:p>
          <w:p w14:paraId="1817C51B"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tc>
        <w:tc>
          <w:tcPr>
            <w:tcW w:w="3535" w:type="dxa"/>
          </w:tcPr>
          <w:p w14:paraId="7AEF81B4" w14:textId="6AC940EF"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905752" w:rsidRPr="006A2D98">
              <w:rPr>
                <w:rFonts w:ascii="Times New Roman" w:hAnsi="Times New Roman" w:cs="Times New Roman"/>
                <w:b/>
                <w:sz w:val="24"/>
                <w:szCs w:val="24"/>
              </w:rPr>
              <w:t>е враховано</w:t>
            </w:r>
          </w:p>
          <w:p w14:paraId="62F154EE" w14:textId="5B748954" w:rsidR="00905752" w:rsidRPr="006A2D98" w:rsidRDefault="00807C12"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Зазначений розділ </w:t>
            </w:r>
            <w:r w:rsidR="00CB6712" w:rsidRPr="006A2D98">
              <w:rPr>
                <w:rFonts w:ascii="Times New Roman" w:hAnsi="Times New Roman" w:cs="Times New Roman"/>
                <w:sz w:val="24"/>
                <w:szCs w:val="24"/>
              </w:rPr>
              <w:t xml:space="preserve">регламентує додаткові зобов’язання Замовника перед третьою стороною </w:t>
            </w:r>
          </w:p>
        </w:tc>
      </w:tr>
      <w:tr w:rsidR="00DF572E" w:rsidRPr="006A2D98" w14:paraId="14147D66" w14:textId="77777777" w:rsidTr="00FD2CE0">
        <w:tc>
          <w:tcPr>
            <w:tcW w:w="4661" w:type="dxa"/>
          </w:tcPr>
          <w:p w14:paraId="7AA9DF58"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5.1. Замовник оплачує Теплотранспортуючій організації:</w:t>
            </w:r>
          </w:p>
          <w:p w14:paraId="61EA2F4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вартість транспортування теплової енергії за встановленим відповідно до законодавства тарифом на транспортування теплової енергії для відповідної категорії споживачів Замовника;</w:t>
            </w:r>
          </w:p>
          <w:p w14:paraId="70247774"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вартість небалансу у разі транспортування в конкурентній системі теплопостачання теплової енергії різних </w:t>
            </w:r>
            <w:r w:rsidRPr="006A2D98">
              <w:rPr>
                <w:rFonts w:ascii="Times New Roman" w:hAnsi="Times New Roman" w:cs="Times New Roman"/>
                <w:sz w:val="24"/>
                <w:szCs w:val="24"/>
              </w:rPr>
              <w:lastRenderedPageBreak/>
              <w:t>власників, яка розраховується Теплотранспортуючою організацією відповідно до глави 6.2 розділу VI Правил.</w:t>
            </w:r>
          </w:p>
          <w:p w14:paraId="0B1B9E32" w14:textId="60A0249F"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tc>
        <w:tc>
          <w:tcPr>
            <w:tcW w:w="6967" w:type="dxa"/>
          </w:tcPr>
          <w:p w14:paraId="457A0867" w14:textId="43EB82A6"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75A13141" w14:textId="7E15EF3D"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78B2DD4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5.1. </w:t>
            </w:r>
            <w:r w:rsidRPr="006A2D98">
              <w:rPr>
                <w:rFonts w:ascii="Times New Roman" w:eastAsia="Times New Roman" w:hAnsi="Times New Roman" w:cs="Times New Roman"/>
                <w:b/>
                <w:bCs/>
                <w:sz w:val="24"/>
                <w:szCs w:val="24"/>
              </w:rPr>
              <w:t>Споживач</w:t>
            </w:r>
            <w:r w:rsidRPr="006A2D98">
              <w:rPr>
                <w:rFonts w:ascii="Times New Roman" w:eastAsia="Times New Roman" w:hAnsi="Times New Roman" w:cs="Times New Roman"/>
                <w:sz w:val="24"/>
                <w:szCs w:val="24"/>
              </w:rPr>
              <w:t xml:space="preserve"> оплачує Теплотранспортуючій організації:</w:t>
            </w:r>
          </w:p>
          <w:p w14:paraId="00DEE793"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вартість транспортування теплової енергії за встановленим відповідно до законодавства тарифом на транспортування теплової енергії для відповідної категорії споживачів Замовника;</w:t>
            </w:r>
          </w:p>
          <w:p w14:paraId="2A87EBC1" w14:textId="34FC8E18"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виключити останній абзац</w:t>
            </w:r>
          </w:p>
          <w:p w14:paraId="57E40423"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rPr>
            </w:pPr>
          </w:p>
          <w:p w14:paraId="54B03791"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540D6AA"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Щодо небалансів – виключити тут і далі по тексту договору.</w:t>
            </w:r>
          </w:p>
          <w:p w14:paraId="1219974E"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Діяльність з балансування та диспетчерського управління не передбачена ЗУ «Про теплопостачання»</w:t>
            </w:r>
          </w:p>
          <w:p w14:paraId="58AADC6F"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Запропонований варіант балансування та диспетчерського управління передбачає високу кваліфікацію уповноваженого на її здійснення, наявність технічної бази та персоналу відповідного рівня. Нерозуміння процесів і хаотичне управління може призвести до негативних наслідків значного рівня. З урахуванням зазначеного така діяльність повинна бути контрольовано, регульованою і ліцензованою.</w:t>
            </w:r>
          </w:p>
          <w:p w14:paraId="3D90A4D4" w14:textId="617F8F40"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rPr>
              <w:t xml:space="preserve">3. Несе реальну загрозу для функціонування об’єктів критичної інфраструктури державного значення шляхом надання дозволу сторонньому локальному </w:t>
            </w:r>
            <w:proofErr w:type="spellStart"/>
            <w:r w:rsidRPr="006A2D98">
              <w:rPr>
                <w:rFonts w:ascii="Times New Roman" w:eastAsia="Times New Roman" w:hAnsi="Times New Roman" w:cs="Times New Roman"/>
                <w:sz w:val="24"/>
                <w:szCs w:val="24"/>
              </w:rPr>
              <w:t>теплотранспортуючому</w:t>
            </w:r>
            <w:proofErr w:type="spellEnd"/>
            <w:r w:rsidRPr="006A2D98">
              <w:rPr>
                <w:rFonts w:ascii="Times New Roman" w:eastAsia="Times New Roman" w:hAnsi="Times New Roman" w:cs="Times New Roman"/>
                <w:sz w:val="24"/>
                <w:szCs w:val="24"/>
              </w:rPr>
              <w:t xml:space="preserve"> підприємству здійснювати управління виробничою діяльністю, що у </w:t>
            </w:r>
            <w:proofErr w:type="spellStart"/>
            <w:r w:rsidRPr="006A2D98">
              <w:rPr>
                <w:rFonts w:ascii="Times New Roman" w:eastAsia="Times New Roman" w:hAnsi="Times New Roman" w:cs="Times New Roman"/>
                <w:sz w:val="24"/>
                <w:szCs w:val="24"/>
              </w:rPr>
              <w:t>т.ч</w:t>
            </w:r>
            <w:proofErr w:type="spellEnd"/>
            <w:r w:rsidRPr="006A2D98">
              <w:rPr>
                <w:rFonts w:ascii="Times New Roman" w:eastAsia="Times New Roman" w:hAnsi="Times New Roman" w:cs="Times New Roman"/>
                <w:sz w:val="24"/>
                <w:szCs w:val="24"/>
              </w:rPr>
              <w:t xml:space="preserve">.  суперечить законодавству про критичну інфраструктуру.  </w:t>
            </w:r>
          </w:p>
        </w:tc>
        <w:tc>
          <w:tcPr>
            <w:tcW w:w="3535" w:type="dxa"/>
          </w:tcPr>
          <w:p w14:paraId="4DCA424A" w14:textId="6DA4A676" w:rsidR="00617165" w:rsidRPr="006A2D98" w:rsidRDefault="00CE6930" w:rsidP="006A2D98">
            <w:pPr>
              <w:shd w:val="clear" w:color="auto" w:fill="FFFFFF" w:themeFill="background1"/>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617165" w:rsidRPr="006A2D98">
              <w:rPr>
                <w:rFonts w:ascii="Times New Roman" w:hAnsi="Times New Roman" w:cs="Times New Roman"/>
                <w:b/>
                <w:sz w:val="24"/>
                <w:szCs w:val="24"/>
              </w:rPr>
              <w:t>е враховано</w:t>
            </w:r>
          </w:p>
          <w:p w14:paraId="4C18EAC2" w14:textId="77777777" w:rsidR="00DF572E" w:rsidRPr="006A2D98" w:rsidRDefault="0061716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Змінено визначення «замовник»</w:t>
            </w:r>
          </w:p>
          <w:p w14:paraId="15524B74" w14:textId="77777777" w:rsidR="00617165" w:rsidRPr="006A2D98" w:rsidRDefault="0061716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Не врегулювання питань, зокрема, балансування обсягу теплової енергії, балансування теплової мережі та диспетчерське управління призведене до правової невизначеності та буде стримувати розвиток </w:t>
            </w:r>
            <w:r w:rsidRPr="006A2D98">
              <w:rPr>
                <w:rFonts w:ascii="Times New Roman" w:hAnsi="Times New Roman" w:cs="Times New Roman"/>
                <w:sz w:val="24"/>
                <w:szCs w:val="24"/>
              </w:rPr>
              <w:lastRenderedPageBreak/>
              <w:t xml:space="preserve">конкурентних відносин на ринку теплової енергії. </w:t>
            </w:r>
          </w:p>
          <w:p w14:paraId="7110297C" w14:textId="26E57727" w:rsidR="00617165" w:rsidRPr="006A2D98" w:rsidRDefault="00617165"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78AAE843" w14:textId="77777777" w:rsidTr="00FD2CE0">
        <w:tc>
          <w:tcPr>
            <w:tcW w:w="4661" w:type="dxa"/>
          </w:tcPr>
          <w:p w14:paraId="57399967"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5.2. В розрахунку планової річної загальної вартості транспортування теплової енергії, зазначеної в додатку 6 до Договору, вказується:</w:t>
            </w:r>
          </w:p>
          <w:p w14:paraId="57BEF3C3"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плановий обсяг протранспортованої теплової енергії Замовником тепловими мережами Теплотранспортуючої організації;</w:t>
            </w:r>
          </w:p>
          <w:p w14:paraId="539A5688"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рівень тарифу на транспортування теплової енергії тепловими мережами Теплотранспортуючої організації для споживачів Замовника;</w:t>
            </w:r>
          </w:p>
          <w:p w14:paraId="62F67F50"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планова вартість транспортування теплової енергії Замовника;</w:t>
            </w:r>
          </w:p>
          <w:p w14:paraId="257F0D1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плановий обсяг втрат теплової енергії Замовника в теплових мережах Теплотранспортуючої організації при її транспортуванні;</w:t>
            </w:r>
          </w:p>
          <w:p w14:paraId="1625C37C"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рівень тарифу на виробництво теплової енергії, за яким Замовник купує/виробляє теплову енергію для подальшого транспортування тепловими </w:t>
            </w:r>
            <w:r w:rsidRPr="006A2D98">
              <w:rPr>
                <w:rFonts w:ascii="Times New Roman" w:hAnsi="Times New Roman" w:cs="Times New Roman"/>
                <w:sz w:val="24"/>
                <w:szCs w:val="24"/>
              </w:rPr>
              <w:lastRenderedPageBreak/>
              <w:t>мережами Теплотранспортуючої організації для споживачів Замовника, що застосовується при визначенні вартості компенсації втрат в теплових мережах Теплотранспортуючої організації;</w:t>
            </w:r>
          </w:p>
          <w:p w14:paraId="41C93241"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планова вартість компенсації втрат теплової енергії Замовника в теплових мережах Теплотранспортуючої організації;</w:t>
            </w:r>
          </w:p>
          <w:p w14:paraId="5E99C905"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плановий обсяг витоків теплоносія;</w:t>
            </w:r>
          </w:p>
          <w:p w14:paraId="4CC1A3C0"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вартість одиниці витрат для компенсації обсягу витоків; </w:t>
            </w:r>
          </w:p>
          <w:p w14:paraId="6E68BEF0" w14:textId="5B3F31BF"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загальна вартість витрат для компенсації витоків у мережах Теплотранспортуючої організації.</w:t>
            </w:r>
          </w:p>
        </w:tc>
        <w:tc>
          <w:tcPr>
            <w:tcW w:w="6967" w:type="dxa"/>
          </w:tcPr>
          <w:p w14:paraId="4F9D50E5"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3E33D496" w14:textId="75A77099"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Пункт 5.2. </w:t>
            </w:r>
            <w:r w:rsidRPr="006A2D98">
              <w:rPr>
                <w:rFonts w:ascii="Times New Roman" w:hAnsi="Times New Roman" w:cs="Times New Roman"/>
                <w:b/>
                <w:sz w:val="24"/>
                <w:szCs w:val="24"/>
              </w:rPr>
              <w:t>Виключити.</w:t>
            </w:r>
          </w:p>
          <w:p w14:paraId="3397A26E"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7C741CD9"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D6C509C"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Законодавством не визначено такої істотної умови договору, як планова вартість або загальна вартість договору.</w:t>
            </w:r>
          </w:p>
          <w:p w14:paraId="4F5D5CB8"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Частиною 3 ст. 180 ГК України визначено, що при укладенні господарського договору сторони зобов'язані у будь-якому разі погодити предмет, </w:t>
            </w:r>
            <w:r w:rsidRPr="006A2D98">
              <w:rPr>
                <w:rFonts w:ascii="Times New Roman" w:hAnsi="Times New Roman" w:cs="Times New Roman"/>
                <w:sz w:val="24"/>
                <w:szCs w:val="24"/>
                <w:u w:val="single"/>
              </w:rPr>
              <w:t>ціну</w:t>
            </w:r>
            <w:r w:rsidRPr="006A2D98">
              <w:rPr>
                <w:rFonts w:ascii="Times New Roman" w:hAnsi="Times New Roman" w:cs="Times New Roman"/>
                <w:sz w:val="24"/>
                <w:szCs w:val="24"/>
              </w:rPr>
              <w:t xml:space="preserve"> та строк дії договору. </w:t>
            </w:r>
          </w:p>
          <w:p w14:paraId="4BBAD5D6"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shd w:val="clear" w:color="auto" w:fill="FFFFFF"/>
              </w:rPr>
            </w:pPr>
            <w:r w:rsidRPr="006A2D98">
              <w:rPr>
                <w:rFonts w:ascii="Times New Roman" w:hAnsi="Times New Roman" w:cs="Times New Roman"/>
                <w:sz w:val="24"/>
                <w:szCs w:val="24"/>
              </w:rPr>
              <w:t xml:space="preserve">Водночас, відповідно до ст. 189 ГК України, </w:t>
            </w:r>
            <w:r w:rsidRPr="006A2D98">
              <w:rPr>
                <w:rFonts w:ascii="Times New Roman" w:hAnsi="Times New Roman" w:cs="Times New Roman"/>
                <w:sz w:val="24"/>
                <w:szCs w:val="24"/>
                <w:u w:val="single"/>
              </w:rPr>
              <w:t>ц</w:t>
            </w:r>
            <w:r w:rsidRPr="006A2D98">
              <w:rPr>
                <w:rFonts w:ascii="Times New Roman" w:hAnsi="Times New Roman" w:cs="Times New Roman"/>
                <w:sz w:val="24"/>
                <w:szCs w:val="24"/>
                <w:u w:val="single"/>
                <w:shd w:val="clear" w:color="auto" w:fill="FFFFFF"/>
              </w:rPr>
              <w:t>іна в цьому Кодексі є вираженим</w:t>
            </w:r>
            <w:r w:rsidRPr="006A2D98">
              <w:rPr>
                <w:rFonts w:ascii="Times New Roman" w:hAnsi="Times New Roman" w:cs="Times New Roman"/>
                <w:sz w:val="24"/>
                <w:szCs w:val="24"/>
                <w:shd w:val="clear" w:color="auto" w:fill="FFFFFF"/>
              </w:rPr>
              <w:t xml:space="preserve"> у грошовій формі еквівалентом </w:t>
            </w:r>
            <w:r w:rsidRPr="006A2D98">
              <w:rPr>
                <w:rFonts w:ascii="Times New Roman" w:hAnsi="Times New Roman" w:cs="Times New Roman"/>
                <w:sz w:val="24"/>
                <w:szCs w:val="24"/>
                <w:u w:val="single"/>
                <w:shd w:val="clear" w:color="auto" w:fill="FFFFFF"/>
              </w:rPr>
              <w:t>одиниці товару</w:t>
            </w:r>
            <w:r w:rsidRPr="006A2D98">
              <w:rPr>
                <w:rFonts w:ascii="Times New Roman" w:hAnsi="Times New Roman" w:cs="Times New Roman"/>
                <w:sz w:val="24"/>
                <w:szCs w:val="24"/>
                <w:shd w:val="clear" w:color="auto" w:fill="FFFFFF"/>
              </w:rPr>
              <w:t xml:space="preserve"> (продукції, робіт, послуг, матеріально-технічних ресурсів, майнових та немайнових прав), що підлягає продажу (реалізації), який повинен застосовуватися </w:t>
            </w:r>
            <w:r w:rsidRPr="006A2D98">
              <w:rPr>
                <w:rFonts w:ascii="Times New Roman" w:hAnsi="Times New Roman" w:cs="Times New Roman"/>
                <w:sz w:val="24"/>
                <w:szCs w:val="24"/>
                <w:u w:val="single"/>
                <w:shd w:val="clear" w:color="auto" w:fill="FFFFFF"/>
              </w:rPr>
              <w:t>як тариф</w:t>
            </w:r>
            <w:r w:rsidRPr="006A2D98">
              <w:rPr>
                <w:rFonts w:ascii="Times New Roman" w:hAnsi="Times New Roman" w:cs="Times New Roman"/>
                <w:sz w:val="24"/>
                <w:szCs w:val="24"/>
                <w:shd w:val="clear" w:color="auto" w:fill="FFFFFF"/>
              </w:rPr>
              <w:t>, розмір плати, ставки або збору, крім ставок і зборів, що використовуються в системі оподаткування.</w:t>
            </w:r>
          </w:p>
          <w:p w14:paraId="59AA4829"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Оскільки, при складенні річного плату сторони погоджують обсяги послуг і втрат по кожній із категорій споживачів Замовника, тому у разі потреби, сторони мають можливість самостійно визначити вартість договору.</w:t>
            </w:r>
          </w:p>
          <w:p w14:paraId="749F296E"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Тим більше, оскільки тарифи на транспортування затверджуються щорічно з жовтня, а тарифи на виробництво з </w:t>
            </w:r>
            <w:r w:rsidRPr="006A2D98">
              <w:rPr>
                <w:rFonts w:ascii="Times New Roman" w:hAnsi="Times New Roman" w:cs="Times New Roman"/>
                <w:sz w:val="24"/>
                <w:szCs w:val="24"/>
              </w:rPr>
              <w:lastRenderedPageBreak/>
              <w:t xml:space="preserve">січня тому, фактично </w:t>
            </w:r>
            <w:r w:rsidRPr="006A2D98">
              <w:rPr>
                <w:rFonts w:ascii="Times New Roman" w:hAnsi="Times New Roman" w:cs="Times New Roman"/>
                <w:sz w:val="24"/>
                <w:szCs w:val="24"/>
                <w:u w:val="single"/>
              </w:rPr>
              <w:t>сторони позбавлені можливості визначити планову річну вартість транспорту і втрат</w:t>
            </w:r>
            <w:r w:rsidRPr="006A2D98">
              <w:rPr>
                <w:rFonts w:ascii="Times New Roman" w:hAnsi="Times New Roman" w:cs="Times New Roman"/>
                <w:sz w:val="24"/>
                <w:szCs w:val="24"/>
              </w:rPr>
              <w:t xml:space="preserve"> (по тарифу на виробництво), оскільки складові такої вартості на плановий рік невідомі сторонам і </w:t>
            </w:r>
            <w:r w:rsidRPr="006A2D98">
              <w:rPr>
                <w:rFonts w:ascii="Times New Roman" w:hAnsi="Times New Roman" w:cs="Times New Roman"/>
                <w:sz w:val="24"/>
                <w:szCs w:val="24"/>
                <w:u w:val="single"/>
              </w:rPr>
              <w:t>є змінними із різними періодами перегляду тарифів</w:t>
            </w:r>
            <w:r w:rsidRPr="006A2D98">
              <w:rPr>
                <w:rFonts w:ascii="Times New Roman" w:hAnsi="Times New Roman" w:cs="Times New Roman"/>
                <w:sz w:val="24"/>
                <w:szCs w:val="24"/>
              </w:rPr>
              <w:t xml:space="preserve"> на транспортування і виробництво.     </w:t>
            </w:r>
          </w:p>
          <w:p w14:paraId="4371E0B1"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tc>
        <w:tc>
          <w:tcPr>
            <w:tcW w:w="3535" w:type="dxa"/>
          </w:tcPr>
          <w:p w14:paraId="26737276" w14:textId="26324369" w:rsidR="00617165" w:rsidRPr="006A2D98" w:rsidRDefault="00747532"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Потребує обговорення</w:t>
            </w:r>
          </w:p>
          <w:p w14:paraId="02C5C889" w14:textId="43A4DB07" w:rsidR="00617165" w:rsidRPr="006A2D98" w:rsidRDefault="00617165" w:rsidP="006A2D98">
            <w:pPr>
              <w:shd w:val="clear" w:color="auto" w:fill="FFFFFF" w:themeFill="background1"/>
              <w:spacing w:line="240" w:lineRule="auto"/>
              <w:jc w:val="both"/>
              <w:rPr>
                <w:rFonts w:ascii="Times New Roman" w:hAnsi="Times New Roman" w:cs="Times New Roman"/>
                <w:b/>
                <w:sz w:val="24"/>
                <w:szCs w:val="24"/>
              </w:rPr>
            </w:pPr>
          </w:p>
        </w:tc>
      </w:tr>
      <w:tr w:rsidR="00DF572E" w:rsidRPr="006A2D98" w14:paraId="36A84061" w14:textId="77777777" w:rsidTr="00FD2CE0">
        <w:tc>
          <w:tcPr>
            <w:tcW w:w="4661" w:type="dxa"/>
          </w:tcPr>
          <w:p w14:paraId="11F1F7F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5.6. Вартість транспортування теплової енергії у Договорі визначається таким чином:</w:t>
            </w:r>
          </w:p>
          <w:p w14:paraId="0AC2565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 вартість транспортування теплової енергії визначається шляхом множення тарифів на транспортування теплової енергії для відповідної категорії споживачів Замовника на обсяг протранспортованої теплової енергії для цієї категорії споживачів Замовника. За відсутності тарифів на транспортування теплової енергії для відповідної категорії споживачів Замовника, Теплотранспортуюча організація за умов, визначених пунктом 3.3.6 глави 3.3 розділу III Правил, може застосовувати тарифи на транспортування теплової енергії для власних споживачів Теплотранспортуючої організації;</w:t>
            </w:r>
          </w:p>
          <w:p w14:paraId="5C76DD09"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 витрати на компенсацію втрат в теплових мережах Теплотранспортуючої організації визначаються шляхом множення обсягу теплової енергії для </w:t>
            </w:r>
            <w:r w:rsidRPr="006A2D98">
              <w:rPr>
                <w:rFonts w:ascii="Times New Roman" w:hAnsi="Times New Roman" w:cs="Times New Roman"/>
                <w:sz w:val="24"/>
                <w:szCs w:val="24"/>
              </w:rPr>
              <w:lastRenderedPageBreak/>
              <w:t>компенсації фактичних втрат теплової енергії, визначеного Теплотранспортуючою організацією відповідно до пункту 12.3 глави 12 Договору, на чинний тариф на виробництво теплової енергії для відповідної категорії споживачів Замовника, у разі якщо він є теплогенеруючою організацією, або на чинний тариф на виробництво теплової енергії відповідної категорії споживачів теплогенеруючої організації, з якою Замовником укладено договір купівлі-продажу теплової енергії;</w:t>
            </w:r>
          </w:p>
          <w:p w14:paraId="570A7A29"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3) вартість витрат для компенсації обсягів витоків визначається шляхом множення одиниці витрат для компенсації витоків в системах теплопостачання та теплоспоживання на обсяг витоків, визначений Теплотранспортуючою організацією відповідно до пункту 12.4 глави 12 Договору. Вартість одиниці витрат для компенсації витоків в системах теплопостачання та теплоспоживання визначається виходячи з калькуляції суб'єкта господарювання, який забезпечує підживлення, яка врахована в тарифі на транспортування теплової енергії відповідно до чинних методик тарифоутворення у сфері теплопостачання;</w:t>
            </w:r>
          </w:p>
          <w:p w14:paraId="61DAC606" w14:textId="4B0B7AF8"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4) вартість небалансу при транспортуванні теплової енергії в конкурентній системі теплопостачання різних власників визначається виходячи з розміру тарифів на виробництво теплової енергії всіх власників теплової енергії, яка транспортується конкурентною системою теплопостачання, встановлених відповідно </w:t>
            </w:r>
            <w:r w:rsidRPr="006A2D98">
              <w:rPr>
                <w:rFonts w:ascii="Times New Roman" w:hAnsi="Times New Roman" w:cs="Times New Roman"/>
                <w:sz w:val="24"/>
                <w:szCs w:val="24"/>
              </w:rPr>
              <w:lastRenderedPageBreak/>
              <w:t>до законодавства. При транспортуванні теплової енергії різних власників у конкурентній системі теплопостачання Теплотранспортуючої організації замість визначення втрат теплової енергії в теплових мережах та витрат на компенсацію цих втрат визначається розбіжність обсягу теплової енергії Замовника відповідно до розділу VІ Правил.</w:t>
            </w:r>
          </w:p>
        </w:tc>
        <w:tc>
          <w:tcPr>
            <w:tcW w:w="6967" w:type="dxa"/>
          </w:tcPr>
          <w:p w14:paraId="3F3450FC" w14:textId="75422E4A"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ТОВ «ЄВРО-РЕКОНСТРУКЦІЯ»,</w:t>
            </w:r>
          </w:p>
          <w:p w14:paraId="439CC888" w14:textId="3774A29B"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5578834E"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70C5E5DD"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пункт 5.6 абзац 1</w:t>
            </w:r>
          </w:p>
          <w:p w14:paraId="737E1CC0"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lang w:val="ru-RU"/>
              </w:rPr>
            </w:pPr>
            <w:r w:rsidRPr="006A2D98">
              <w:rPr>
                <w:rFonts w:ascii="Times New Roman" w:hAnsi="Times New Roman" w:cs="Times New Roman"/>
                <w:sz w:val="24"/>
                <w:szCs w:val="24"/>
              </w:rPr>
              <w:t>5.6. Вартість транспортування теплової енергії у Договорі визначається таким чином:</w:t>
            </w:r>
          </w:p>
          <w:p w14:paraId="5151F9DD" w14:textId="226459C9"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1) вартість транспортування теплової енергії визначається шляхом множення тарифів на транспортування теплової енергії для відповідної категорії споживачів Замовника на обсяг протранспортованої теплової енергії для цієї категорії споживачів Замовника. За відсутності тарифів на транспортування теплової енергії для відповідної категорії споживачів Замовника, Теплотранспортуюча організація за умов, визначених пунктом 3.3.6 глави 3.3 розділу III Правил </w:t>
            </w:r>
            <w:r w:rsidRPr="006A2D98">
              <w:rPr>
                <w:rFonts w:ascii="Times New Roman" w:hAnsi="Times New Roman" w:cs="Times New Roman"/>
                <w:b/>
                <w:bCs/>
                <w:sz w:val="24"/>
                <w:szCs w:val="24"/>
              </w:rPr>
              <w:t xml:space="preserve">та погодження із Замовником, </w:t>
            </w:r>
            <w:r w:rsidRPr="006A2D98">
              <w:rPr>
                <w:rFonts w:ascii="Times New Roman" w:hAnsi="Times New Roman" w:cs="Times New Roman"/>
                <w:sz w:val="24"/>
                <w:szCs w:val="24"/>
              </w:rPr>
              <w:t>може застосовувати тарифи на транспортування теплової енергії для власних споживачів Теплотранспортуючої організації;</w:t>
            </w:r>
          </w:p>
          <w:p w14:paraId="4F9BAFCE"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p>
          <w:p w14:paraId="783AFAA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30FB503"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Дотримання єдиного підходу застосування тарифів, який визначений </w:t>
            </w:r>
            <w:r w:rsidRPr="006A2D98">
              <w:rPr>
                <w:rFonts w:ascii="Times New Roman" w:hAnsi="Times New Roman" w:cs="Times New Roman"/>
                <w:sz w:val="24"/>
                <w:szCs w:val="24"/>
                <w:u w:val="single"/>
              </w:rPr>
              <w:t>пунктом 3.3.6</w:t>
            </w:r>
            <w:r w:rsidRPr="006A2D98">
              <w:rPr>
                <w:rFonts w:ascii="Times New Roman" w:hAnsi="Times New Roman" w:cs="Times New Roman"/>
                <w:sz w:val="24"/>
                <w:szCs w:val="24"/>
              </w:rPr>
              <w:t xml:space="preserve"> цих Правил та забезпечення виконання Теплотранспортуючою організацією в установлені терміни  зобов'язань  щодо подання до уповноваженого органу заяви та </w:t>
            </w:r>
            <w:r w:rsidRPr="006A2D98">
              <w:rPr>
                <w:rFonts w:ascii="Times New Roman" w:hAnsi="Times New Roman" w:cs="Times New Roman"/>
                <w:sz w:val="24"/>
                <w:szCs w:val="24"/>
              </w:rPr>
              <w:lastRenderedPageBreak/>
              <w:t xml:space="preserve">документів щодо встановлення тарифів на транспортування теплової енергії для споживачів замовника. </w:t>
            </w:r>
          </w:p>
          <w:p w14:paraId="2C9FE89E"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3.3.6.Теплотранспортуюча організація зобов'язана у місячний строк після акцептування заяви про намір укласти договір транспортування теплової енергії та надання замовником додатків до договору транспортування теплової енергії подати до органу, який уповноважений встановлювати тарифи на теплову енергію (її виробництво, транспортування та постачання), заяву та документи для встановлення тарифу на транспортування теплової енергії для споживачів замовника у разі, якщо замовнику не встановлено тариф на транспортування теплової енергії для споживачів замовника.</w:t>
            </w:r>
          </w:p>
          <w:p w14:paraId="0DABB58A"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b/>
                <w:bCs/>
                <w:sz w:val="24"/>
                <w:szCs w:val="24"/>
              </w:rPr>
            </w:pPr>
            <w:r w:rsidRPr="006A2D98">
              <w:rPr>
                <w:rFonts w:ascii="Times New Roman" w:hAnsi="Times New Roman" w:cs="Times New Roman"/>
                <w:sz w:val="24"/>
                <w:szCs w:val="24"/>
              </w:rPr>
              <w:t xml:space="preserve"> На час розгляду та до набрання чинності тарифів на транспортування теплової енергії для споживачів замовника теплотранспортуюча організація може застосовувати тариф на транспортування теплової енергії для власних споживачів </w:t>
            </w:r>
            <w:r w:rsidRPr="006A2D98">
              <w:rPr>
                <w:rFonts w:ascii="Times New Roman" w:hAnsi="Times New Roman" w:cs="Times New Roman"/>
                <w:b/>
                <w:bCs/>
                <w:sz w:val="24"/>
                <w:szCs w:val="24"/>
              </w:rPr>
              <w:t>(за згодою сторін).</w:t>
            </w:r>
          </w:p>
          <w:p w14:paraId="5E5893BC"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b/>
                <w:bCs/>
                <w:sz w:val="24"/>
                <w:szCs w:val="24"/>
              </w:rPr>
            </w:pPr>
          </w:p>
          <w:p w14:paraId="20EBAEFF" w14:textId="122C875F"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c>
          <w:tcPr>
            <w:tcW w:w="3535" w:type="dxa"/>
          </w:tcPr>
          <w:p w14:paraId="7BADB6D2" w14:textId="61EBF4E5" w:rsidR="00F816E5" w:rsidRPr="006A2D98" w:rsidRDefault="00CE6930" w:rsidP="006A2D98">
            <w:pPr>
              <w:shd w:val="clear" w:color="auto" w:fill="FFFFFF" w:themeFill="background1"/>
              <w:ind w:firstLine="21"/>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F816E5" w:rsidRPr="006A2D98">
              <w:rPr>
                <w:rFonts w:ascii="Times New Roman" w:hAnsi="Times New Roman" w:cs="Times New Roman"/>
                <w:b/>
                <w:sz w:val="24"/>
                <w:szCs w:val="24"/>
              </w:rPr>
              <w:t>е враховано</w:t>
            </w:r>
          </w:p>
          <w:p w14:paraId="524B8748" w14:textId="77777777" w:rsidR="00F816E5" w:rsidRPr="006A2D98" w:rsidRDefault="00F816E5" w:rsidP="006A2D98">
            <w:pPr>
              <w:shd w:val="clear" w:color="auto" w:fill="FFFFFF" w:themeFill="background1"/>
              <w:ind w:firstLine="21"/>
              <w:rPr>
                <w:rFonts w:ascii="Times New Roman" w:hAnsi="Times New Roman" w:cs="Times New Roman"/>
                <w:sz w:val="24"/>
                <w:szCs w:val="24"/>
              </w:rPr>
            </w:pPr>
            <w:r w:rsidRPr="006A2D98">
              <w:rPr>
                <w:rFonts w:ascii="Times New Roman" w:hAnsi="Times New Roman" w:cs="Times New Roman"/>
                <w:sz w:val="24"/>
                <w:szCs w:val="24"/>
              </w:rPr>
              <w:t>Зазначене окремо визначено пунктом 3.3.6 Проєкту Правил</w:t>
            </w:r>
          </w:p>
          <w:p w14:paraId="0CA525CF"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1737F415" w14:textId="77777777" w:rsidTr="00FD2CE0">
        <w:tc>
          <w:tcPr>
            <w:tcW w:w="4661" w:type="dxa"/>
          </w:tcPr>
          <w:p w14:paraId="6CFD05F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5.8. Теплотранспортуюча організація сплачує Замовнику витрати на компенсацію втрат у теплових мережах Теплотранспортуючої організації та вартість витрат для компенсації обсягів витоків.</w:t>
            </w:r>
          </w:p>
          <w:p w14:paraId="79ECA9D4" w14:textId="7FAB62DF"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p>
        </w:tc>
        <w:tc>
          <w:tcPr>
            <w:tcW w:w="6967" w:type="dxa"/>
          </w:tcPr>
          <w:p w14:paraId="589B898B"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26F6E6EF" w14:textId="22B44D1A"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5.8. Теплотранспортуюча організація сплачує Замовнику витрати на компенсацію втрат у теплових мережах Теплотранспортуючої організації та вартість витрат для компенсації обсягів витоків </w:t>
            </w:r>
            <w:r w:rsidRPr="006A2D98">
              <w:rPr>
                <w:rFonts w:ascii="Times New Roman" w:hAnsi="Times New Roman" w:cs="Times New Roman"/>
                <w:b/>
                <w:sz w:val="24"/>
                <w:szCs w:val="24"/>
              </w:rPr>
              <w:t>за рахунок (в межах) отриманої від Замовника плати за транспортування теплової енергії по Договору. За відсутності заборгованості Замовника за транспортування теплової енергії по Договору Теплотранспортуюча організація оплачує витрати на компенсацію втрат за рахунок інших джерел.</w:t>
            </w:r>
          </w:p>
          <w:p w14:paraId="79FE9B0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3E10AD0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9A37765"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Наведені Підприємством пропозиції </w:t>
            </w:r>
            <w:r w:rsidRPr="006A2D98">
              <w:rPr>
                <w:rFonts w:ascii="Times New Roman" w:hAnsi="Times New Roman" w:cs="Times New Roman"/>
                <w:b/>
                <w:sz w:val="24"/>
                <w:szCs w:val="24"/>
                <w:u w:val="single"/>
              </w:rPr>
              <w:t>є принциповими</w:t>
            </w:r>
            <w:r w:rsidRPr="006A2D98">
              <w:rPr>
                <w:rFonts w:ascii="Times New Roman" w:hAnsi="Times New Roman" w:cs="Times New Roman"/>
                <w:sz w:val="24"/>
                <w:szCs w:val="24"/>
              </w:rPr>
              <w:t>, оскільки невизначеність черговості проведення розрахунків за Договором зумовить неможливість виконання Договору та спотворить мету договору.</w:t>
            </w:r>
          </w:p>
          <w:p w14:paraId="5F2801F5"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Пропозиції гуртуються та тому, що предметом і основною метою Договору є транспортування теплової енергії, а відшкодування втрат є </w:t>
            </w:r>
            <w:r w:rsidRPr="006A2D98">
              <w:rPr>
                <w:rFonts w:ascii="Times New Roman" w:hAnsi="Times New Roman" w:cs="Times New Roman"/>
                <w:sz w:val="24"/>
                <w:szCs w:val="24"/>
                <w:u w:val="single"/>
              </w:rPr>
              <w:t>похідним зобов’язанням</w:t>
            </w:r>
            <w:r w:rsidRPr="006A2D98">
              <w:rPr>
                <w:rFonts w:ascii="Times New Roman" w:hAnsi="Times New Roman" w:cs="Times New Roman"/>
                <w:sz w:val="24"/>
                <w:szCs w:val="24"/>
              </w:rPr>
              <w:t xml:space="preserve"> від транспортування, оскільки саме тариф на транспортування </w:t>
            </w:r>
            <w:r w:rsidRPr="006A2D98">
              <w:rPr>
                <w:rFonts w:ascii="Times New Roman" w:hAnsi="Times New Roman" w:cs="Times New Roman"/>
                <w:sz w:val="24"/>
                <w:szCs w:val="24"/>
                <w:u w:val="single"/>
              </w:rPr>
              <w:t>є джерелом компенсації втрат</w:t>
            </w:r>
            <w:r w:rsidRPr="006A2D98">
              <w:rPr>
                <w:rFonts w:ascii="Times New Roman" w:hAnsi="Times New Roman" w:cs="Times New Roman"/>
                <w:sz w:val="24"/>
                <w:szCs w:val="24"/>
              </w:rPr>
              <w:t>, тому з метою забезпечення надійного транспортування теплової енергії, враховуючи п. 40 Прядку формування тарифів на теплову енергію, її виробництво, транспортування та постачання, послуги з постачання теплової енергії і постачання гарячої води, затвердженого постановою Кабінету Міністрів України від 01.06.2011 № 869,  «</w:t>
            </w:r>
            <w:r w:rsidRPr="006A2D98">
              <w:rPr>
                <w:rFonts w:ascii="Times New Roman" w:hAnsi="Times New Roman" w:cs="Times New Roman"/>
                <w:i/>
                <w:sz w:val="24"/>
                <w:szCs w:val="24"/>
              </w:rPr>
              <w:t xml:space="preserve">Відповідна </w:t>
            </w:r>
            <w:r w:rsidRPr="006A2D98">
              <w:rPr>
                <w:rFonts w:ascii="Times New Roman" w:hAnsi="Times New Roman" w:cs="Times New Roman"/>
                <w:b/>
                <w:i/>
                <w:sz w:val="24"/>
                <w:szCs w:val="24"/>
                <w:u w:val="single"/>
              </w:rPr>
              <w:t>компенсація здійснюється</w:t>
            </w:r>
            <w:r w:rsidRPr="006A2D98">
              <w:rPr>
                <w:rFonts w:ascii="Times New Roman" w:hAnsi="Times New Roman" w:cs="Times New Roman"/>
                <w:i/>
                <w:sz w:val="24"/>
                <w:szCs w:val="24"/>
              </w:rPr>
              <w:t xml:space="preserve"> згідно з договором між виробником теплової енергії та суб’єктом </w:t>
            </w:r>
            <w:r w:rsidRPr="006A2D98">
              <w:rPr>
                <w:rFonts w:ascii="Times New Roman" w:hAnsi="Times New Roman" w:cs="Times New Roman"/>
                <w:i/>
                <w:sz w:val="24"/>
                <w:szCs w:val="24"/>
              </w:rPr>
              <w:lastRenderedPageBreak/>
              <w:t>господарювання, що здійснює транспортування теплової енергії,</w:t>
            </w:r>
            <w:r w:rsidRPr="006A2D98">
              <w:rPr>
                <w:rFonts w:ascii="Times New Roman" w:hAnsi="Times New Roman" w:cs="Times New Roman"/>
                <w:b/>
                <w:i/>
                <w:sz w:val="24"/>
                <w:szCs w:val="24"/>
              </w:rPr>
              <w:t xml:space="preserve"> </w:t>
            </w:r>
            <w:r w:rsidRPr="006A2D98">
              <w:rPr>
                <w:rFonts w:ascii="Times New Roman" w:hAnsi="Times New Roman" w:cs="Times New Roman"/>
                <w:b/>
                <w:i/>
                <w:sz w:val="24"/>
                <w:szCs w:val="24"/>
                <w:u w:val="single"/>
              </w:rPr>
              <w:t>за рахунок тарифу на транспортування теплової енергії</w:t>
            </w:r>
            <w:r w:rsidRPr="006A2D98">
              <w:rPr>
                <w:rFonts w:ascii="Times New Roman" w:hAnsi="Times New Roman" w:cs="Times New Roman"/>
                <w:sz w:val="24"/>
                <w:szCs w:val="24"/>
              </w:rPr>
              <w:t xml:space="preserve">». </w:t>
            </w:r>
          </w:p>
          <w:p w14:paraId="073C18D7" w14:textId="1CDFEA8C"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Викладення пункту у запропонованій Підприємством редакції буде стимулом для Замовника до проведення розрахунків за Договором.</w:t>
            </w:r>
          </w:p>
        </w:tc>
        <w:tc>
          <w:tcPr>
            <w:tcW w:w="3535" w:type="dxa"/>
          </w:tcPr>
          <w:p w14:paraId="5982B2F0" w14:textId="1202A747"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w:t>
            </w:r>
            <w:r w:rsidR="008F56CB" w:rsidRPr="006A2D98">
              <w:rPr>
                <w:rFonts w:ascii="Times New Roman" w:hAnsi="Times New Roman" w:cs="Times New Roman"/>
                <w:b/>
                <w:sz w:val="24"/>
                <w:szCs w:val="24"/>
              </w:rPr>
              <w:t>е враховано</w:t>
            </w:r>
          </w:p>
          <w:p w14:paraId="27919619" w14:textId="74474629" w:rsidR="008F56CB" w:rsidRPr="006A2D98" w:rsidRDefault="008F56CB"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Пунктом 5.14 договору визначено кінцеву дату оплати рахунків</w:t>
            </w:r>
          </w:p>
        </w:tc>
      </w:tr>
      <w:tr w:rsidR="00DF572E" w:rsidRPr="006A2D98" w14:paraId="7487806A" w14:textId="77777777" w:rsidTr="00FD2CE0">
        <w:tc>
          <w:tcPr>
            <w:tcW w:w="4661" w:type="dxa"/>
          </w:tcPr>
          <w:p w14:paraId="73BBF18E"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5.9. Теплотранспортуюча організація щомісячно, не пізніше 10 робочих днів місяця, наступного за звітним, згідно з довідкою щодо споживання теплової енергії споживачами Замовника, наданої Замовником відповідно до пункту 3.5 глави 3 Договору, та підпунктами 1 та 4 пункту 5.6 Договору, формує та надає Замовнику:</w:t>
            </w:r>
          </w:p>
          <w:p w14:paraId="0C2ED671"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 акт про транспортування теплової енергії відповідно до додатку 7 до Договору та додаток до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транспортування теплової енергії відповідно до додатку 8 до Договору з рахунками для оплати;</w:t>
            </w:r>
          </w:p>
          <w:p w14:paraId="7BE55848"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 при транспортуванні теплової енергії в конкурентній системі теплопостачання різних власників – акт про небаланс теплової енергії відповідно до додатку 9 до Договору та додаток до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небаланс теплової енергії відповідно до додатку 10 до Договору з рахунками для оплати.</w:t>
            </w:r>
          </w:p>
          <w:p w14:paraId="64CDC1B0" w14:textId="0639D563"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7AFA3230"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ТОВ «ЄВРО-РЕКОНСТРУКЦІЯ»</w:t>
            </w:r>
          </w:p>
          <w:p w14:paraId="6AFD6F7D" w14:textId="378F8CA1"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5.9. Теплотранспортуюча організація щомісячно, не пізніше </w:t>
            </w:r>
            <w:r w:rsidRPr="006A2D98">
              <w:rPr>
                <w:rFonts w:ascii="Times New Roman" w:hAnsi="Times New Roman" w:cs="Times New Roman"/>
                <w:b/>
                <w:bCs/>
                <w:sz w:val="24"/>
                <w:szCs w:val="24"/>
              </w:rPr>
              <w:t>12</w:t>
            </w:r>
            <w:r w:rsidRPr="006A2D98">
              <w:rPr>
                <w:rFonts w:ascii="Times New Roman" w:hAnsi="Times New Roman" w:cs="Times New Roman"/>
                <w:sz w:val="24"/>
                <w:szCs w:val="24"/>
              </w:rPr>
              <w:t xml:space="preserve"> робочих днів місяця, наступного за звітним, згідно з довідкою щодо споживання теплової енергії споживачами Замовника, наданої Замовником відповідно до пункту 3.5 глави 3 Договору, та підпунктами 1 та 4 пункту 5.6 Договору, формує та надає Замовнику:</w:t>
            </w:r>
          </w:p>
          <w:p w14:paraId="1912D1D6"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7FEFF2B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F5B270C" w14:textId="78E56C45"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 xml:space="preserve">З урахуванням </w:t>
            </w:r>
            <w:proofErr w:type="spellStart"/>
            <w:r w:rsidRPr="006A2D98">
              <w:rPr>
                <w:rFonts w:ascii="Times New Roman" w:eastAsia="Times New Roman" w:hAnsi="Times New Roman" w:cs="Times New Roman"/>
                <w:b/>
                <w:bCs/>
                <w:sz w:val="24"/>
                <w:szCs w:val="24"/>
                <w:bdr w:val="none" w:sz="0" w:space="0" w:color="auto" w:frame="1"/>
                <w:lang w:eastAsia="uk-UA"/>
              </w:rPr>
              <w:t>обгрунтувань</w:t>
            </w:r>
            <w:proofErr w:type="spellEnd"/>
            <w:r w:rsidRPr="006A2D98">
              <w:rPr>
                <w:rFonts w:ascii="Times New Roman" w:eastAsia="Times New Roman" w:hAnsi="Times New Roman" w:cs="Times New Roman"/>
                <w:b/>
                <w:bCs/>
                <w:sz w:val="24"/>
                <w:szCs w:val="24"/>
                <w:bdr w:val="none" w:sz="0" w:space="0" w:color="auto" w:frame="1"/>
                <w:lang w:eastAsia="uk-UA"/>
              </w:rPr>
              <w:t xml:space="preserve"> щодо внесення змін до абзацу 1 пункту 3.5 Типового договору  транспортування теплової енергії» ( Додаток 2 до Правил користування тепловою енергією) </w:t>
            </w:r>
          </w:p>
          <w:p w14:paraId="14777A3F" w14:textId="46997B02"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p>
          <w:p w14:paraId="6625CA1D" w14:textId="69AFC2EE"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2E0A794C"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0555094E"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пункт 5.9 абзац 1</w:t>
            </w:r>
          </w:p>
          <w:p w14:paraId="0910D771" w14:textId="0208ADF3"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 xml:space="preserve">5.9. Теплотранспортуюча організація щомісячно, не пізніше </w:t>
            </w:r>
            <w:r w:rsidRPr="006A2D98">
              <w:rPr>
                <w:rFonts w:ascii="Times New Roman" w:hAnsi="Times New Roman" w:cs="Times New Roman"/>
                <w:b/>
                <w:bCs/>
                <w:sz w:val="24"/>
                <w:szCs w:val="24"/>
              </w:rPr>
              <w:t>12 робочих днів місяця</w:t>
            </w:r>
            <w:r w:rsidRPr="006A2D98">
              <w:rPr>
                <w:rFonts w:ascii="Times New Roman" w:hAnsi="Times New Roman" w:cs="Times New Roman"/>
                <w:sz w:val="24"/>
                <w:szCs w:val="24"/>
              </w:rPr>
              <w:t>, наступного за звітним, згідно з довідкою щодо споживання теплової енергії споживачами Замовника, наданої Замовником відповідно до пункту 3.5 глави 3 Договору, та підпунктами 1 та 4 пункту 5.6 Договору, формує та надає Замовнику:</w:t>
            </w:r>
          </w:p>
          <w:p w14:paraId="22060764"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p>
          <w:p w14:paraId="585F377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1B1891D"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Відповідно до вимог статті 9 Закону України «Про комерційний облік теплової енергії та водопостачання», визначення загальних обсягів спожитих послуг з постачання теплової енергії та постачання гарячої води в розрізі кожної будівлі споживачів здійснюється:</w:t>
            </w:r>
          </w:p>
          <w:p w14:paraId="72E5FAD1" w14:textId="77777777" w:rsidR="00DF572E" w:rsidRPr="006A2D98" w:rsidRDefault="00DF572E" w:rsidP="006A2D98">
            <w:pPr>
              <w:pStyle w:val="a5"/>
              <w:numPr>
                <w:ilvl w:val="0"/>
                <w:numId w:val="6"/>
              </w:numPr>
              <w:shd w:val="clear" w:color="auto" w:fill="FFFFFF" w:themeFill="background1"/>
              <w:tabs>
                <w:tab w:val="left" w:pos="313"/>
              </w:tabs>
              <w:spacing w:line="240" w:lineRule="auto"/>
              <w:ind w:left="0" w:firstLine="0"/>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lastRenderedPageBreak/>
              <w:t>за показаннями вузлів комерційного обліку послуг (за наявності);</w:t>
            </w:r>
          </w:p>
          <w:p w14:paraId="7BD42998" w14:textId="77777777" w:rsidR="00DF572E" w:rsidRPr="006A2D98" w:rsidRDefault="00DF572E" w:rsidP="006A2D98">
            <w:pPr>
              <w:pStyle w:val="a5"/>
              <w:numPr>
                <w:ilvl w:val="0"/>
                <w:numId w:val="6"/>
              </w:numPr>
              <w:shd w:val="clear" w:color="auto" w:fill="FFFFFF" w:themeFill="background1"/>
              <w:tabs>
                <w:tab w:val="left" w:pos="313"/>
              </w:tabs>
              <w:spacing w:line="240" w:lineRule="auto"/>
              <w:ind w:left="0" w:firstLine="0"/>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за нормами споживання та показаннями вузлів розподільного обліку (за відсутності вузлів комерційного обліку);</w:t>
            </w:r>
          </w:p>
          <w:p w14:paraId="154CAE39" w14:textId="77777777" w:rsidR="00DF572E" w:rsidRPr="006A2D98" w:rsidRDefault="00DF572E" w:rsidP="006A2D98">
            <w:pPr>
              <w:pStyle w:val="a5"/>
              <w:numPr>
                <w:ilvl w:val="0"/>
                <w:numId w:val="6"/>
              </w:numPr>
              <w:shd w:val="clear" w:color="auto" w:fill="FFFFFF" w:themeFill="background1"/>
              <w:tabs>
                <w:tab w:val="left" w:pos="313"/>
              </w:tabs>
              <w:spacing w:line="240" w:lineRule="auto"/>
              <w:ind w:left="0" w:firstLine="0"/>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розрахунково (у разі виходу з ладу вузлів комерційного обліку)</w:t>
            </w:r>
          </w:p>
          <w:p w14:paraId="39C479E1"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Термін надання споживачами показань вузлів розподільного обліку – останній день звітного періоду.</w:t>
            </w:r>
          </w:p>
          <w:p w14:paraId="418476EB"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 Термін оформлення Актів про несправність (вихід з ладу) вузлів комерційного обліку в розрахунковому періоді – не пізніше першого дня місяця наступного за звітним.</w:t>
            </w:r>
          </w:p>
          <w:p w14:paraId="11D2E878"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Термін проведення </w:t>
            </w:r>
            <w:proofErr w:type="spellStart"/>
            <w:r w:rsidRPr="006A2D98">
              <w:rPr>
                <w:rFonts w:ascii="Times New Roman" w:eastAsia="Times New Roman" w:hAnsi="Times New Roman" w:cs="Times New Roman"/>
                <w:sz w:val="24"/>
                <w:szCs w:val="24"/>
                <w:bdr w:val="none" w:sz="0" w:space="0" w:color="auto" w:frame="1"/>
                <w:lang w:eastAsia="uk-UA"/>
              </w:rPr>
              <w:t>Білінговою</w:t>
            </w:r>
            <w:proofErr w:type="spellEnd"/>
            <w:r w:rsidRPr="006A2D98">
              <w:rPr>
                <w:rFonts w:ascii="Times New Roman" w:eastAsia="Times New Roman" w:hAnsi="Times New Roman" w:cs="Times New Roman"/>
                <w:sz w:val="24"/>
                <w:szCs w:val="24"/>
                <w:bdr w:val="none" w:sz="0" w:space="0" w:color="auto" w:frame="1"/>
                <w:lang w:eastAsia="uk-UA"/>
              </w:rPr>
              <w:t xml:space="preserve"> системою обробки даних та розрахунків загальних обсягів спожитих послуг – 2 дні.</w:t>
            </w:r>
          </w:p>
          <w:p w14:paraId="632D07ED"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Термін перевірки персоналом Теплопостачальної організації розрахунків здійснених </w:t>
            </w:r>
            <w:proofErr w:type="spellStart"/>
            <w:r w:rsidRPr="006A2D98">
              <w:rPr>
                <w:rFonts w:ascii="Times New Roman" w:eastAsia="Times New Roman" w:hAnsi="Times New Roman" w:cs="Times New Roman"/>
                <w:sz w:val="24"/>
                <w:szCs w:val="24"/>
                <w:bdr w:val="none" w:sz="0" w:space="0" w:color="auto" w:frame="1"/>
                <w:lang w:eastAsia="uk-UA"/>
              </w:rPr>
              <w:t>Білінговою</w:t>
            </w:r>
            <w:proofErr w:type="spellEnd"/>
            <w:r w:rsidRPr="006A2D98">
              <w:rPr>
                <w:rFonts w:ascii="Times New Roman" w:eastAsia="Times New Roman" w:hAnsi="Times New Roman" w:cs="Times New Roman"/>
                <w:sz w:val="24"/>
                <w:szCs w:val="24"/>
                <w:bdr w:val="none" w:sz="0" w:space="0" w:color="auto" w:frame="1"/>
                <w:lang w:eastAsia="uk-UA"/>
              </w:rPr>
              <w:t xml:space="preserve"> системою – 2 дні</w:t>
            </w:r>
          </w:p>
          <w:p w14:paraId="20415461" w14:textId="5C563F13"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Відповідно за умови відсутності фарс-мажорних обставин (відключення електроенергії, тощо) – мінімальний термін для формування загальних даних споживання по кожній будівлі та в цілому (за категоріями споживачів) – 5-6 днів.</w:t>
            </w:r>
          </w:p>
          <w:p w14:paraId="73BEB223"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p>
          <w:p w14:paraId="5E490966"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441DD1F8"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 xml:space="preserve">5.9. Теплотранспортуюча організація щомісячно, не пізніше 10 робочих днів місяця, наступного за звітним, згідно з довідкою щодо споживання теплової енергії споживачами Замовника, наданої Замовником відповідно до пункту 3.5 глави 3 Договору, та підпунктами 1 та 4 пункту 5.6 Договору, </w:t>
            </w:r>
            <w:bookmarkStart w:id="67" w:name="_Hlk199143689"/>
            <w:r w:rsidRPr="006A2D98">
              <w:rPr>
                <w:rFonts w:ascii="Times New Roman" w:hAnsi="Times New Roman" w:cs="Times New Roman"/>
                <w:b/>
                <w:sz w:val="24"/>
                <w:szCs w:val="24"/>
              </w:rPr>
              <w:t>із врахуванням п. 5.12. Договору,</w:t>
            </w:r>
            <w:r w:rsidRPr="006A2D98">
              <w:rPr>
                <w:rFonts w:ascii="Times New Roman" w:hAnsi="Times New Roman" w:cs="Times New Roman"/>
                <w:sz w:val="24"/>
                <w:szCs w:val="24"/>
              </w:rPr>
              <w:t xml:space="preserve"> </w:t>
            </w:r>
            <w:bookmarkEnd w:id="67"/>
            <w:r w:rsidRPr="006A2D98">
              <w:rPr>
                <w:rFonts w:ascii="Times New Roman" w:hAnsi="Times New Roman" w:cs="Times New Roman"/>
                <w:sz w:val="24"/>
                <w:szCs w:val="24"/>
              </w:rPr>
              <w:t>формує та надає Замовнику:</w:t>
            </w:r>
          </w:p>
          <w:p w14:paraId="470CDE33"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1) акт про транспортування теплової енергії відповідно до додатку 7 до Договору з рахунками для оплати;</w:t>
            </w:r>
          </w:p>
          <w:p w14:paraId="661F5593" w14:textId="75C4DAAE"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2) при транспортуванні теплової енергії в конкурентній системі теплопостачання різних власників – акт про небаланс теплової енергії відповідно до додатку 9 до Договору з рахунками для оплати.</w:t>
            </w:r>
          </w:p>
          <w:p w14:paraId="1C0629B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0DC018F9"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3248559"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Необхідно доповнити пункт посиланням на передбачену п. 5.12. Договору процедуру визнання обсягу на випадок ненадання Замовником передбаченої п. 3.5. Договору Довідки.</w:t>
            </w:r>
          </w:p>
          <w:p w14:paraId="76746CE0"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lastRenderedPageBreak/>
              <w:t>З огляду на відсутність потреби штучного розділення актів на два окремі документи (</w:t>
            </w:r>
            <w:proofErr w:type="spellStart"/>
            <w:r w:rsidRPr="006A2D98">
              <w:rPr>
                <w:rFonts w:ascii="Times New Roman" w:hAnsi="Times New Roman" w:cs="Times New Roman"/>
                <w:sz w:val="24"/>
                <w:szCs w:val="24"/>
              </w:rPr>
              <w:t>Акт+додаток</w:t>
            </w:r>
            <w:proofErr w:type="spellEnd"/>
            <w:r w:rsidRPr="006A2D98">
              <w:rPr>
                <w:rFonts w:ascii="Times New Roman" w:hAnsi="Times New Roman" w:cs="Times New Roman"/>
                <w:sz w:val="24"/>
                <w:szCs w:val="24"/>
              </w:rPr>
              <w:t xml:space="preserve"> до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доцільно всю необхідну інформацію включити в один первинний документ – Акт.</w:t>
            </w:r>
          </w:p>
          <w:p w14:paraId="6B81BDB1"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Необґрунтована потреба замість одного документа формування двох документів може зумовити виникнення між сторонами додаткових спорів. </w:t>
            </w:r>
          </w:p>
          <w:p w14:paraId="6B5713ED"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p>
          <w:p w14:paraId="448C7619" w14:textId="06A46935"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u w:val="single"/>
              </w:rPr>
              <w:t>Аналогічний підхід</w:t>
            </w:r>
            <w:r w:rsidRPr="006A2D98">
              <w:rPr>
                <w:rFonts w:ascii="Times New Roman" w:hAnsi="Times New Roman" w:cs="Times New Roman"/>
                <w:sz w:val="24"/>
                <w:szCs w:val="24"/>
              </w:rPr>
              <w:t xml:space="preserve"> (щодо оформлення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в одному документі, без додатку) пропонуємо </w:t>
            </w:r>
            <w:r w:rsidRPr="006A2D98">
              <w:rPr>
                <w:rFonts w:ascii="Times New Roman" w:hAnsi="Times New Roman" w:cs="Times New Roman"/>
                <w:sz w:val="24"/>
                <w:szCs w:val="24"/>
                <w:u w:val="single"/>
              </w:rPr>
              <w:t>застосувати також у 5.10. Проєкту Договору</w:t>
            </w:r>
            <w:r w:rsidRPr="006A2D98">
              <w:rPr>
                <w:rFonts w:ascii="Times New Roman" w:hAnsi="Times New Roman" w:cs="Times New Roman"/>
                <w:sz w:val="24"/>
                <w:szCs w:val="24"/>
              </w:rPr>
              <w:t xml:space="preserve">  </w:t>
            </w:r>
          </w:p>
        </w:tc>
        <w:tc>
          <w:tcPr>
            <w:tcW w:w="3535" w:type="dxa"/>
          </w:tcPr>
          <w:p w14:paraId="43046311" w14:textId="420DE317" w:rsidR="00207EA2" w:rsidRPr="006A2D98" w:rsidRDefault="00CE6930" w:rsidP="006A2D98">
            <w:pPr>
              <w:shd w:val="clear" w:color="auto" w:fill="FFFFFF" w:themeFill="background1"/>
              <w:spacing w:line="240" w:lineRule="auto"/>
              <w:jc w:val="both"/>
              <w:rPr>
                <w:rFonts w:ascii="Times New Roman" w:hAnsi="Times New Roman" w:cs="Times New Roman"/>
                <w:b/>
                <w:sz w:val="24"/>
                <w:szCs w:val="24"/>
                <w:lang w:val="ru-RU"/>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не враховано</w:t>
            </w:r>
          </w:p>
          <w:p w14:paraId="29CDC7D7" w14:textId="3F086774" w:rsidR="00CE6930"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Змінено </w:t>
            </w:r>
            <w:r w:rsidR="00A91652" w:rsidRPr="006A2D98">
              <w:rPr>
                <w:rFonts w:ascii="Times New Roman" w:hAnsi="Times New Roman" w:cs="Times New Roman"/>
                <w:b/>
                <w:sz w:val="24"/>
                <w:szCs w:val="24"/>
              </w:rPr>
              <w:t>дати надання довідок</w:t>
            </w:r>
          </w:p>
          <w:p w14:paraId="726347D6"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3E34EFF1" w14:textId="51772B84"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7D10D5D1"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17CA366E"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0FB800CC"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157D3E12"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5526961C"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3BA5BFFE"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3D55BB85"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4D187F0C"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7A688270"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22BE7651"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171F745A"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45B34F23"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2A4A3050"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6C7ADFA8"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6514D2AF"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2FE818A8"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7768B5A3"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1BC6BE25"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713BDE34"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44655A5D"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1D5EFC68"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5F1D253F"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0E2BA359"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48D8711C"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4236B2DA"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67B44952"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2E749CEF"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28211C92"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756C5EE8"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694F5A4F"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08C530A0"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327B36B1"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34E5151F"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5AA1CE44"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2F5C17D0"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587FFCD2"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0E6FCC2D"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6A3FC879"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4D756C39"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367E9795"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15257F30" w14:textId="3EBAB6F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1C09F2A8" w14:textId="44AED11A" w:rsidR="00EC16C5" w:rsidRPr="006A2D98" w:rsidRDefault="00EC16C5" w:rsidP="006A2D98">
            <w:pPr>
              <w:shd w:val="clear" w:color="auto" w:fill="FFFFFF" w:themeFill="background1"/>
              <w:spacing w:line="240" w:lineRule="auto"/>
              <w:jc w:val="both"/>
              <w:rPr>
                <w:rFonts w:ascii="Times New Roman" w:hAnsi="Times New Roman" w:cs="Times New Roman"/>
                <w:b/>
                <w:sz w:val="24"/>
                <w:szCs w:val="24"/>
              </w:rPr>
            </w:pPr>
          </w:p>
          <w:p w14:paraId="0198A386" w14:textId="57C5ED52" w:rsidR="00EC16C5" w:rsidRPr="006A2D98" w:rsidRDefault="00EC16C5" w:rsidP="006A2D98">
            <w:pPr>
              <w:shd w:val="clear" w:color="auto" w:fill="FFFFFF" w:themeFill="background1"/>
              <w:spacing w:line="240" w:lineRule="auto"/>
              <w:jc w:val="both"/>
              <w:rPr>
                <w:rFonts w:ascii="Times New Roman" w:hAnsi="Times New Roman" w:cs="Times New Roman"/>
                <w:b/>
                <w:sz w:val="24"/>
                <w:szCs w:val="24"/>
              </w:rPr>
            </w:pPr>
          </w:p>
          <w:p w14:paraId="5F2E51FB" w14:textId="0F0C04C5" w:rsidR="00EC16C5" w:rsidRPr="006A2D98" w:rsidRDefault="00EC16C5" w:rsidP="006A2D98">
            <w:pPr>
              <w:shd w:val="clear" w:color="auto" w:fill="FFFFFF" w:themeFill="background1"/>
              <w:spacing w:line="240" w:lineRule="auto"/>
              <w:jc w:val="both"/>
              <w:rPr>
                <w:rFonts w:ascii="Times New Roman" w:hAnsi="Times New Roman" w:cs="Times New Roman"/>
                <w:b/>
                <w:sz w:val="24"/>
                <w:szCs w:val="24"/>
              </w:rPr>
            </w:pPr>
          </w:p>
          <w:p w14:paraId="5B1FB356" w14:textId="6A2FC5CD" w:rsidR="00EC16C5" w:rsidRPr="006A2D98" w:rsidRDefault="00EC16C5" w:rsidP="006A2D98">
            <w:pPr>
              <w:shd w:val="clear" w:color="auto" w:fill="FFFFFF" w:themeFill="background1"/>
              <w:spacing w:line="240" w:lineRule="auto"/>
              <w:jc w:val="both"/>
              <w:rPr>
                <w:rFonts w:ascii="Times New Roman" w:hAnsi="Times New Roman" w:cs="Times New Roman"/>
                <w:b/>
                <w:sz w:val="24"/>
                <w:szCs w:val="24"/>
              </w:rPr>
            </w:pPr>
          </w:p>
          <w:p w14:paraId="45C44854" w14:textId="77777777" w:rsidR="00EC16C5" w:rsidRPr="006A2D98" w:rsidRDefault="00EC16C5" w:rsidP="006A2D98">
            <w:pPr>
              <w:shd w:val="clear" w:color="auto" w:fill="FFFFFF" w:themeFill="background1"/>
              <w:spacing w:line="240" w:lineRule="auto"/>
              <w:jc w:val="both"/>
              <w:rPr>
                <w:rFonts w:ascii="Times New Roman" w:hAnsi="Times New Roman" w:cs="Times New Roman"/>
                <w:b/>
                <w:sz w:val="24"/>
                <w:szCs w:val="24"/>
              </w:rPr>
            </w:pPr>
          </w:p>
          <w:p w14:paraId="6E16BD74"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24"/>
                <w:szCs w:val="24"/>
              </w:rPr>
            </w:pPr>
          </w:p>
          <w:p w14:paraId="1F76ACAD" w14:textId="77777777" w:rsidR="00207EA2"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в</w:t>
            </w:r>
            <w:r w:rsidR="00207EA2" w:rsidRPr="006A2D98">
              <w:rPr>
                <w:rFonts w:ascii="Times New Roman" w:hAnsi="Times New Roman" w:cs="Times New Roman"/>
                <w:b/>
                <w:sz w:val="24"/>
                <w:szCs w:val="24"/>
              </w:rPr>
              <w:t>раховано</w:t>
            </w:r>
          </w:p>
          <w:p w14:paraId="06BF2DC4" w14:textId="77777777" w:rsidR="00EC16C5" w:rsidRPr="006A2D98" w:rsidRDefault="00EC16C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Викласти в такій редакції:</w:t>
            </w:r>
          </w:p>
          <w:p w14:paraId="005DDF01" w14:textId="77777777" w:rsidR="00EC16C5" w:rsidRPr="006A2D98" w:rsidRDefault="00EC16C5"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b/>
                <w:sz w:val="24"/>
                <w:szCs w:val="24"/>
              </w:rPr>
              <w:t>«</w:t>
            </w:r>
            <w:r w:rsidRPr="006A2D98">
              <w:rPr>
                <w:rFonts w:ascii="Times New Roman" w:hAnsi="Times New Roman" w:cs="Times New Roman"/>
                <w:sz w:val="24"/>
                <w:szCs w:val="24"/>
              </w:rPr>
              <w:t xml:space="preserve">5.9. Теплотранспортуюча організація щомісячно, не пізніше 10 робочих днів місяця, наступного за звітним, згідно з довідкою щодо споживання теплової енергії споживачами Замовника, наданої Замовником відповідно до пункту 3.5 глави 3 Договору, та підпунктами 1 та 4 пункту 5.6 Договору, </w:t>
            </w:r>
            <w:r w:rsidRPr="006A2D98">
              <w:rPr>
                <w:rFonts w:ascii="Times New Roman" w:hAnsi="Times New Roman" w:cs="Times New Roman"/>
                <w:b/>
                <w:sz w:val="24"/>
                <w:szCs w:val="24"/>
              </w:rPr>
              <w:t>із врахуванням п. 5.12. Договору,</w:t>
            </w:r>
            <w:r w:rsidRPr="006A2D98">
              <w:rPr>
                <w:rFonts w:ascii="Times New Roman" w:hAnsi="Times New Roman" w:cs="Times New Roman"/>
                <w:sz w:val="24"/>
                <w:szCs w:val="24"/>
              </w:rPr>
              <w:t xml:space="preserve"> формує та надає Замовнику:</w:t>
            </w:r>
          </w:p>
          <w:p w14:paraId="2C40CADC" w14:textId="5F6740CA" w:rsidR="00EC16C5" w:rsidRPr="006A2D98" w:rsidRDefault="00EC16C5" w:rsidP="006A2D98">
            <w:pPr>
              <w:shd w:val="clear" w:color="auto" w:fill="FFFFFF" w:themeFill="background1"/>
              <w:spacing w:line="240" w:lineRule="auto"/>
              <w:ind w:firstLine="174"/>
              <w:jc w:val="both"/>
              <w:rPr>
                <w:rFonts w:ascii="Times New Roman" w:hAnsi="Times New Roman" w:cs="Times New Roman"/>
                <w:b/>
                <w:sz w:val="24"/>
                <w:szCs w:val="24"/>
              </w:rPr>
            </w:pPr>
            <w:r w:rsidRPr="006A2D98">
              <w:rPr>
                <w:rFonts w:ascii="Times New Roman" w:hAnsi="Times New Roman" w:cs="Times New Roman"/>
                <w:b/>
                <w:sz w:val="24"/>
                <w:szCs w:val="24"/>
              </w:rPr>
              <w:t xml:space="preserve">1) </w:t>
            </w:r>
            <w:bookmarkStart w:id="68" w:name="_Hlk199159878"/>
            <w:r w:rsidRPr="006A2D98">
              <w:rPr>
                <w:rFonts w:ascii="Times New Roman" w:hAnsi="Times New Roman" w:cs="Times New Roman"/>
                <w:b/>
                <w:sz w:val="24"/>
                <w:szCs w:val="24"/>
              </w:rPr>
              <w:t xml:space="preserve">акт про транспортування теплової енергії відповідно до </w:t>
            </w:r>
            <w:r w:rsidRPr="006A2D98">
              <w:rPr>
                <w:rFonts w:ascii="Times New Roman" w:hAnsi="Times New Roman" w:cs="Times New Roman"/>
                <w:b/>
                <w:sz w:val="24"/>
                <w:szCs w:val="24"/>
              </w:rPr>
              <w:lastRenderedPageBreak/>
              <w:t xml:space="preserve">додатку </w:t>
            </w:r>
            <w:r w:rsidRPr="006A2D98">
              <w:rPr>
                <w:rFonts w:ascii="Times New Roman" w:hAnsi="Times New Roman" w:cs="Times New Roman"/>
                <w:b/>
                <w:sz w:val="24"/>
                <w:szCs w:val="24"/>
              </w:rPr>
              <w:t>8</w:t>
            </w:r>
            <w:r w:rsidRPr="006A2D98">
              <w:rPr>
                <w:rFonts w:ascii="Times New Roman" w:hAnsi="Times New Roman" w:cs="Times New Roman"/>
                <w:b/>
                <w:sz w:val="24"/>
                <w:szCs w:val="24"/>
              </w:rPr>
              <w:t xml:space="preserve"> до Договору з рахунками для оплати</w:t>
            </w:r>
            <w:bookmarkEnd w:id="68"/>
            <w:r w:rsidRPr="006A2D98">
              <w:rPr>
                <w:rFonts w:ascii="Times New Roman" w:hAnsi="Times New Roman" w:cs="Times New Roman"/>
                <w:b/>
                <w:sz w:val="24"/>
                <w:szCs w:val="24"/>
              </w:rPr>
              <w:t>;</w:t>
            </w:r>
          </w:p>
          <w:p w14:paraId="4CB314D1" w14:textId="06889DAD" w:rsidR="00EC16C5" w:rsidRPr="006A2D98" w:rsidRDefault="00EC16C5"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2) </w:t>
            </w:r>
            <w:bookmarkStart w:id="69" w:name="_Hlk199159887"/>
            <w:r w:rsidRPr="006A2D98">
              <w:rPr>
                <w:rFonts w:ascii="Times New Roman" w:hAnsi="Times New Roman" w:cs="Times New Roman"/>
                <w:b/>
                <w:sz w:val="24"/>
                <w:szCs w:val="24"/>
              </w:rPr>
              <w:t>при транспортуванні теплової енергії в конкурентній системі теплопостачання різних власників – акт про небаланс теплової енергії відповідно до додатку 9 до Договору з рахунками для оплати</w:t>
            </w:r>
            <w:bookmarkEnd w:id="69"/>
            <w:r w:rsidRPr="006A2D98">
              <w:rPr>
                <w:rFonts w:ascii="Times New Roman" w:hAnsi="Times New Roman" w:cs="Times New Roman"/>
                <w:b/>
                <w:sz w:val="24"/>
                <w:szCs w:val="24"/>
              </w:rPr>
              <w:t>.</w:t>
            </w:r>
            <w:r w:rsidRPr="006A2D98">
              <w:rPr>
                <w:rFonts w:ascii="Times New Roman" w:hAnsi="Times New Roman" w:cs="Times New Roman"/>
                <w:b/>
                <w:sz w:val="24"/>
                <w:szCs w:val="24"/>
              </w:rPr>
              <w:t>»</w:t>
            </w:r>
          </w:p>
          <w:p w14:paraId="5B9B6BE8" w14:textId="25638FBD" w:rsidR="00EC16C5" w:rsidRPr="006A2D98" w:rsidRDefault="00EC16C5" w:rsidP="006A2D98">
            <w:pPr>
              <w:shd w:val="clear" w:color="auto" w:fill="FFFFFF" w:themeFill="background1"/>
              <w:spacing w:line="240" w:lineRule="auto"/>
              <w:jc w:val="both"/>
              <w:rPr>
                <w:rFonts w:ascii="Times New Roman" w:hAnsi="Times New Roman" w:cs="Times New Roman"/>
                <w:b/>
                <w:sz w:val="24"/>
                <w:szCs w:val="24"/>
              </w:rPr>
            </w:pPr>
          </w:p>
        </w:tc>
      </w:tr>
      <w:tr w:rsidR="00DF572E" w:rsidRPr="006A2D98" w14:paraId="04C8F5E4" w14:textId="77777777" w:rsidTr="00FD2CE0">
        <w:tc>
          <w:tcPr>
            <w:tcW w:w="4661" w:type="dxa"/>
          </w:tcPr>
          <w:p w14:paraId="4A6AB65A"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5.10. Замовник щомісячно, не пізніше 10 робочого дня місяця, наступного за звітним, з урахуванням даних, зазначених у довідці щодо обсягу фактичних втрат теплової енергії в теплових мережах за категоріями споживачів Замовника та загального обсягу витоків теплоносія, наданій Теплотранспортуючою організацією, відповідно до пункту 3.6 глави 3 та підпунктів 2 та 3 пункту 5.6 глави 5 Договору формує та надає Теплотранспортуючій організації:</w:t>
            </w:r>
          </w:p>
          <w:p w14:paraId="7AE2744E"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 акт про витрати на компенсацію втрат відповідно до додатку 11 до Договору та додаток до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витрати на компенсацію втрат відповідно до додатку 12 до Договору з рахунками для оплати;</w:t>
            </w:r>
          </w:p>
          <w:p w14:paraId="5C94DDD4"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 акт про витрати для компенсації витоків відповідно до додатку 13 до Договору та додаток до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витрати для компенсації витоків відповідно до додатку 14 до Договору з рахунками для оплати;</w:t>
            </w:r>
          </w:p>
          <w:p w14:paraId="560EF3D8"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 при транспортуванні теплової енергії в конкурентній системі </w:t>
            </w:r>
            <w:r w:rsidRPr="006A2D98">
              <w:rPr>
                <w:rFonts w:ascii="Times New Roman" w:hAnsi="Times New Roman" w:cs="Times New Roman"/>
                <w:sz w:val="24"/>
                <w:szCs w:val="24"/>
              </w:rPr>
              <w:lastRenderedPageBreak/>
              <w:t xml:space="preserve">теплопостачання різних власників замість документів, передбачених підпунктом 1 цього пункту Договору, – акт про витрати на компенсацію вартості розбіжності обсягу теплової енергії замовника в конкурентній системі теплопостачання відповідно до додатку 15 до Договору та додаток до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про витрати на компенсацію вартості розбіжності обсягу теплової енергії замовника в конкурентній системі теплопостачання відповідно до додатку 16 до Договору з рахунками для оплати.</w:t>
            </w:r>
          </w:p>
          <w:p w14:paraId="686D8C04" w14:textId="77777777"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51D16765" w14:textId="2D6AE890"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ТОВ «ЄВРО-РЕКОНСТРУКЦІЯ»</w:t>
            </w:r>
          </w:p>
          <w:p w14:paraId="0EB9910B" w14:textId="337A351B"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5.10. Замовник щомісячно, не пізніше </w:t>
            </w:r>
            <w:r w:rsidRPr="006A2D98">
              <w:rPr>
                <w:rFonts w:ascii="Times New Roman" w:hAnsi="Times New Roman" w:cs="Times New Roman"/>
                <w:b/>
                <w:bCs/>
                <w:sz w:val="24"/>
                <w:szCs w:val="24"/>
              </w:rPr>
              <w:t xml:space="preserve">12 </w:t>
            </w:r>
            <w:r w:rsidRPr="006A2D98">
              <w:rPr>
                <w:rFonts w:ascii="Times New Roman" w:hAnsi="Times New Roman" w:cs="Times New Roman"/>
                <w:sz w:val="24"/>
                <w:szCs w:val="24"/>
              </w:rPr>
              <w:t>робочого дня місяця, наступного за звітним, з урахуванням даних, зазначених у довідці щодо обсягу фактичних втрат теплової енергії в теплових мережах за категоріями споживачів Замовника та загального обсягу витоків теплоносія, наданій Теплотранспортуючою організацією, відповідно до пункту 3.6 глави 3 та підпунктів 2 та 3 пункту 5.6 глави 5 Договору формує та надає Теплотранспортуючій організації:</w:t>
            </w:r>
          </w:p>
          <w:p w14:paraId="7254236C"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p>
          <w:p w14:paraId="4DBB939B"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28037A7"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 xml:space="preserve">З урахуванням </w:t>
            </w:r>
            <w:proofErr w:type="spellStart"/>
            <w:r w:rsidRPr="006A2D98">
              <w:rPr>
                <w:rFonts w:ascii="Times New Roman" w:eastAsia="Times New Roman" w:hAnsi="Times New Roman" w:cs="Times New Roman"/>
                <w:b/>
                <w:bCs/>
                <w:sz w:val="24"/>
                <w:szCs w:val="24"/>
                <w:bdr w:val="none" w:sz="0" w:space="0" w:color="auto" w:frame="1"/>
                <w:lang w:eastAsia="uk-UA"/>
              </w:rPr>
              <w:t>обгрунтувань</w:t>
            </w:r>
            <w:proofErr w:type="spellEnd"/>
            <w:r w:rsidRPr="006A2D98">
              <w:rPr>
                <w:rFonts w:ascii="Times New Roman" w:eastAsia="Times New Roman" w:hAnsi="Times New Roman" w:cs="Times New Roman"/>
                <w:b/>
                <w:bCs/>
                <w:sz w:val="24"/>
                <w:szCs w:val="24"/>
                <w:bdr w:val="none" w:sz="0" w:space="0" w:color="auto" w:frame="1"/>
                <w:lang w:eastAsia="uk-UA"/>
              </w:rPr>
              <w:t xml:space="preserve"> щодо внесення змін до абзацу 1 пункту 3.5 Типового договору  транспортування теплової енергії» ( Додаток 2 до Правил користування тепловою енергією) </w:t>
            </w:r>
          </w:p>
          <w:p w14:paraId="7968964E" w14:textId="1E0F8C6C"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48FF240E" w14:textId="31801A5E"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D10AF0" w:rsidRPr="006A2D98">
              <w:rPr>
                <w:rFonts w:ascii="Times New Roman" w:hAnsi="Times New Roman" w:cs="Times New Roman"/>
                <w:b/>
                <w:i/>
                <w:sz w:val="28"/>
                <w:szCs w:val="24"/>
                <w:u w:val="single"/>
              </w:rPr>
              <w:t>,</w:t>
            </w:r>
          </w:p>
          <w:p w14:paraId="4A307919" w14:textId="77777777" w:rsidR="00D10AF0" w:rsidRPr="006A2D98" w:rsidRDefault="00D10AF0"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321CA5CA"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пункт 5.10 абзац 1</w:t>
            </w:r>
          </w:p>
          <w:p w14:paraId="10110DC1" w14:textId="20DFE58A"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5.10. Замовник щомісячно, не пізніше </w:t>
            </w:r>
            <w:r w:rsidRPr="006A2D98">
              <w:rPr>
                <w:rFonts w:ascii="Times New Roman" w:hAnsi="Times New Roman" w:cs="Times New Roman"/>
                <w:b/>
                <w:bCs/>
                <w:sz w:val="24"/>
                <w:szCs w:val="24"/>
              </w:rPr>
              <w:t>12 робочого дня місяця</w:t>
            </w:r>
            <w:r w:rsidRPr="006A2D98">
              <w:rPr>
                <w:rFonts w:ascii="Times New Roman" w:hAnsi="Times New Roman" w:cs="Times New Roman"/>
                <w:sz w:val="24"/>
                <w:szCs w:val="24"/>
              </w:rPr>
              <w:t xml:space="preserve">, наступного за звітним, з урахуванням даних, зазначених у довідці щодо обсягу фактичних втрат теплової енергії в теплових мережах за категоріями споживачів Замовника та загального обсягу витоків теплоносія, наданій Теплотранспортуючою організацією, відповідно до пункту 3.6 глави 3 та підпунктів 2 та 3 пункту 5.6 </w:t>
            </w:r>
            <w:r w:rsidRPr="006A2D98">
              <w:rPr>
                <w:rFonts w:ascii="Times New Roman" w:hAnsi="Times New Roman" w:cs="Times New Roman"/>
                <w:sz w:val="24"/>
                <w:szCs w:val="24"/>
              </w:rPr>
              <w:lastRenderedPageBreak/>
              <w:t>глави 5 Договору формує та надає Теплотранспортуючій організації:</w:t>
            </w:r>
          </w:p>
          <w:p w14:paraId="4875A9FC"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p>
          <w:p w14:paraId="0CA7B83D"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38F6DB07"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Відповідно до вимог статті 9 Закону України «Про комерційний облік теплової енергії та водопостачання», визначення загальних обсягів спожитих послуг з постачання теплової енергії та постачання гарячої води в розрізі кожної будівлі споживачів здійснюється:</w:t>
            </w:r>
          </w:p>
          <w:p w14:paraId="713D5D7A" w14:textId="77777777" w:rsidR="00DF572E" w:rsidRPr="006A2D98" w:rsidRDefault="00DF572E" w:rsidP="006A2D98">
            <w:pPr>
              <w:pStyle w:val="a5"/>
              <w:numPr>
                <w:ilvl w:val="0"/>
                <w:numId w:val="6"/>
              </w:numPr>
              <w:shd w:val="clear" w:color="auto" w:fill="FFFFFF" w:themeFill="background1"/>
              <w:tabs>
                <w:tab w:val="left" w:pos="313"/>
              </w:tabs>
              <w:spacing w:line="240" w:lineRule="auto"/>
              <w:ind w:left="0" w:firstLine="0"/>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за показаннями вузлів комерційного обліку послуг (за наявності);</w:t>
            </w:r>
          </w:p>
          <w:p w14:paraId="5A380B87" w14:textId="77777777" w:rsidR="00DF572E" w:rsidRPr="006A2D98" w:rsidRDefault="00DF572E" w:rsidP="006A2D98">
            <w:pPr>
              <w:pStyle w:val="a5"/>
              <w:numPr>
                <w:ilvl w:val="0"/>
                <w:numId w:val="6"/>
              </w:numPr>
              <w:shd w:val="clear" w:color="auto" w:fill="FFFFFF" w:themeFill="background1"/>
              <w:tabs>
                <w:tab w:val="left" w:pos="313"/>
              </w:tabs>
              <w:spacing w:line="240" w:lineRule="auto"/>
              <w:ind w:left="0" w:firstLine="0"/>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за нормами споживання та показаннями вузлів розподільного обліку (за відсутності вузлів комерційного обліку);</w:t>
            </w:r>
          </w:p>
          <w:p w14:paraId="331F1DC6" w14:textId="77777777" w:rsidR="00DF572E" w:rsidRPr="006A2D98" w:rsidRDefault="00DF572E" w:rsidP="006A2D98">
            <w:pPr>
              <w:pStyle w:val="a5"/>
              <w:numPr>
                <w:ilvl w:val="0"/>
                <w:numId w:val="6"/>
              </w:numPr>
              <w:shd w:val="clear" w:color="auto" w:fill="FFFFFF" w:themeFill="background1"/>
              <w:tabs>
                <w:tab w:val="left" w:pos="313"/>
              </w:tabs>
              <w:spacing w:line="240" w:lineRule="auto"/>
              <w:ind w:left="0" w:firstLine="0"/>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розрахунково (у разі виходу з ладу вузлів комерційного обліку)</w:t>
            </w:r>
          </w:p>
          <w:p w14:paraId="4BC605B4"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Термін надання споживачами показань вузлів розподільного обліку – останній день звітного періоду.</w:t>
            </w:r>
          </w:p>
          <w:p w14:paraId="06D59CE4"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 Термін оформлення Актів про несправність (вихід з ладу) вузлів комерційного обліку в розрахунковому періоді – не пізніше першого дня місяця наступного за звітним.</w:t>
            </w:r>
          </w:p>
          <w:p w14:paraId="4BF089C7"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Термін проведення </w:t>
            </w:r>
            <w:proofErr w:type="spellStart"/>
            <w:r w:rsidRPr="006A2D98">
              <w:rPr>
                <w:rFonts w:ascii="Times New Roman" w:eastAsia="Times New Roman" w:hAnsi="Times New Roman" w:cs="Times New Roman"/>
                <w:sz w:val="24"/>
                <w:szCs w:val="24"/>
                <w:bdr w:val="none" w:sz="0" w:space="0" w:color="auto" w:frame="1"/>
                <w:lang w:eastAsia="uk-UA"/>
              </w:rPr>
              <w:t>Білінговою</w:t>
            </w:r>
            <w:proofErr w:type="spellEnd"/>
            <w:r w:rsidRPr="006A2D98">
              <w:rPr>
                <w:rFonts w:ascii="Times New Roman" w:eastAsia="Times New Roman" w:hAnsi="Times New Roman" w:cs="Times New Roman"/>
                <w:sz w:val="24"/>
                <w:szCs w:val="24"/>
                <w:bdr w:val="none" w:sz="0" w:space="0" w:color="auto" w:frame="1"/>
                <w:lang w:eastAsia="uk-UA"/>
              </w:rPr>
              <w:t xml:space="preserve"> системою обробки даних та розрахунків загальних обсягів спожитих послуг – 2 дні.</w:t>
            </w:r>
          </w:p>
          <w:p w14:paraId="65E284E9"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Термін перевірки персоналом Теплопостачальної організації розрахунків здійснених </w:t>
            </w:r>
            <w:proofErr w:type="spellStart"/>
            <w:r w:rsidRPr="006A2D98">
              <w:rPr>
                <w:rFonts w:ascii="Times New Roman" w:eastAsia="Times New Roman" w:hAnsi="Times New Roman" w:cs="Times New Roman"/>
                <w:sz w:val="24"/>
                <w:szCs w:val="24"/>
                <w:bdr w:val="none" w:sz="0" w:space="0" w:color="auto" w:frame="1"/>
                <w:lang w:eastAsia="uk-UA"/>
              </w:rPr>
              <w:t>Білінговою</w:t>
            </w:r>
            <w:proofErr w:type="spellEnd"/>
            <w:r w:rsidRPr="006A2D98">
              <w:rPr>
                <w:rFonts w:ascii="Times New Roman" w:eastAsia="Times New Roman" w:hAnsi="Times New Roman" w:cs="Times New Roman"/>
                <w:sz w:val="24"/>
                <w:szCs w:val="24"/>
                <w:bdr w:val="none" w:sz="0" w:space="0" w:color="auto" w:frame="1"/>
                <w:lang w:eastAsia="uk-UA"/>
              </w:rPr>
              <w:t xml:space="preserve"> системою – 2 дні</w:t>
            </w:r>
          </w:p>
          <w:p w14:paraId="558ACD9F" w14:textId="091D4914"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Відповідно за умови відсутності фарс-мажорних обставин (відключення електроенергії, тощо) – мінімальний термін для формування загальних даних споживання по кожній будівлі та в цілому (за категоріями споживачів) – 5-6 днів.</w:t>
            </w:r>
          </w:p>
          <w:p w14:paraId="43894202"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099C2079"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7F33B4F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5.10. Замовник щомісячно, не пізніше 10 робочого дня місяця, наступного за звітним, з урахуванням даних, зазначених у довідці, наданій </w:t>
            </w:r>
            <w:r w:rsidRPr="006A2D98">
              <w:rPr>
                <w:rFonts w:ascii="Times New Roman" w:hAnsi="Times New Roman" w:cs="Times New Roman"/>
                <w:b/>
                <w:sz w:val="24"/>
                <w:szCs w:val="24"/>
              </w:rPr>
              <w:t>Замовником Теплотранспортуючій організації, відповідно до пункту 3.5</w:t>
            </w:r>
            <w:r w:rsidRPr="006A2D98">
              <w:rPr>
                <w:rFonts w:ascii="Times New Roman" w:hAnsi="Times New Roman" w:cs="Times New Roman"/>
                <w:sz w:val="24"/>
                <w:szCs w:val="24"/>
              </w:rPr>
              <w:t xml:space="preserve"> глави 3 та підпунктів 2 та 3 пункту 5.6 глави 5 Договору формує та надає Теплотранспортуючій організації:</w:t>
            </w:r>
          </w:p>
          <w:p w14:paraId="718CAC38"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1) акт про витрати на компенсацію втрат відповідно до додатку 11 до Договору з рахунками для оплати;</w:t>
            </w:r>
          </w:p>
          <w:p w14:paraId="6C16EF2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lastRenderedPageBreak/>
              <w:t>2) акт про витрати для компенсації витоків відповідно до додатку 13 до Договору з рахунками для оплати;</w:t>
            </w:r>
          </w:p>
          <w:p w14:paraId="40234BD0" w14:textId="650713FE"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3) при транспортуванні теплової енергії в конкурентній системі теплопостачання різних власників замість документів, передбачених підпунктом 1 цього пункту Договору, – акт про витрати на компенсацію вартості розбіжності обсягу теплової енергії замовника в конкурентній системі теплопостачання відповідно до додатку 15 до Договору з рахунками для оплати.</w:t>
            </w:r>
          </w:p>
          <w:p w14:paraId="5B96E33E"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6EA03B58"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1015719"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Замовник володіє усією необхідною для формування передбачених цим пунктом Проєкту договору актів про втрати і витоки. Зокрема Замовник володіє інформацією щодо обсягів переданої для транспортування теплової енергії та повернутої після її транспортування, а також інформацією щодо обсягів корисного відпуску Замовником теплової енергії споживачам.</w:t>
            </w:r>
          </w:p>
          <w:p w14:paraId="0B7743CF"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Отже, Замовник може самостійно формувати передбачені вказаним пунктом акти, без додаткових довідок Транспортуючої організації.</w:t>
            </w:r>
          </w:p>
          <w:p w14:paraId="03253DFF"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З огляду на відсутність потреби штучного розділення актів на два окремі документи (</w:t>
            </w:r>
            <w:proofErr w:type="spellStart"/>
            <w:r w:rsidRPr="006A2D98">
              <w:rPr>
                <w:rFonts w:ascii="Times New Roman" w:hAnsi="Times New Roman" w:cs="Times New Roman"/>
                <w:sz w:val="24"/>
                <w:szCs w:val="24"/>
              </w:rPr>
              <w:t>Акт+додаток</w:t>
            </w:r>
            <w:proofErr w:type="spellEnd"/>
            <w:r w:rsidRPr="006A2D98">
              <w:rPr>
                <w:rFonts w:ascii="Times New Roman" w:hAnsi="Times New Roman" w:cs="Times New Roman"/>
                <w:sz w:val="24"/>
                <w:szCs w:val="24"/>
              </w:rPr>
              <w:t xml:space="preserve"> до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доцільно всю необхідно інформацію включити в один первинний документ – Акт.</w:t>
            </w:r>
          </w:p>
          <w:p w14:paraId="4DA154B0" w14:textId="46C80A45"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Необґрунтована потреба замість одного документа формування двох документів може зумовити виникнення між сторонами додаткових спорів</w:t>
            </w:r>
          </w:p>
        </w:tc>
        <w:tc>
          <w:tcPr>
            <w:tcW w:w="3535" w:type="dxa"/>
          </w:tcPr>
          <w:p w14:paraId="74D0E5B1" w14:textId="77777777" w:rsidR="00CE6930" w:rsidRPr="006A2D98" w:rsidRDefault="00CE6930" w:rsidP="006A2D98">
            <w:pPr>
              <w:shd w:val="clear" w:color="auto" w:fill="FFFFFF" w:themeFill="background1"/>
              <w:spacing w:line="240" w:lineRule="auto"/>
              <w:jc w:val="both"/>
              <w:rPr>
                <w:rFonts w:ascii="Times New Roman" w:hAnsi="Times New Roman" w:cs="Times New Roman"/>
                <w:b/>
                <w:sz w:val="24"/>
                <w:szCs w:val="24"/>
                <w:lang w:val="ru-RU"/>
              </w:rPr>
            </w:pPr>
            <w:r w:rsidRPr="006A2D98">
              <w:rPr>
                <w:rFonts w:ascii="Times New Roman" w:hAnsi="Times New Roman" w:cs="Times New Roman"/>
                <w:b/>
                <w:sz w:val="24"/>
                <w:szCs w:val="24"/>
              </w:rPr>
              <w:lastRenderedPageBreak/>
              <w:t xml:space="preserve">Попередньо </w:t>
            </w:r>
            <w:r w:rsidRPr="006A2D98">
              <w:rPr>
                <w:rFonts w:ascii="Times New Roman" w:hAnsi="Times New Roman" w:cs="Times New Roman"/>
                <w:b/>
                <w:sz w:val="24"/>
                <w:szCs w:val="24"/>
                <w:lang w:val="ru-RU"/>
              </w:rPr>
              <w:t>не враховано</w:t>
            </w:r>
          </w:p>
          <w:p w14:paraId="0D08C00C" w14:textId="046A2B65" w:rsidR="00CE6930"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Змінено </w:t>
            </w:r>
            <w:r w:rsidR="00A91652" w:rsidRPr="006A2D98">
              <w:rPr>
                <w:rFonts w:ascii="Times New Roman" w:hAnsi="Times New Roman" w:cs="Times New Roman"/>
                <w:b/>
                <w:sz w:val="24"/>
                <w:szCs w:val="24"/>
              </w:rPr>
              <w:t>дати надання довідок</w:t>
            </w:r>
          </w:p>
          <w:p w14:paraId="1EF18C6B" w14:textId="33A4B4E5"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50BC8EBB" w14:textId="6CBC7818"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15581A98" w14:textId="70010605"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7250CE9F" w14:textId="21139DAE"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0894CFB1" w14:textId="4FF0649C"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54508E0F" w14:textId="3166CA0A"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4F61AD62" w14:textId="71457AF0"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118A5070" w14:textId="023C86EC"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6710C1FB" w14:textId="08EEA783"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469CF13B" w14:textId="0DDF3775"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475F40DF" w14:textId="2C487BC9"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73C1A083" w14:textId="6637C144"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03FE3B54" w14:textId="4B36AF07"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0BE56B26" w14:textId="7B4C4ED8"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39799D98" w14:textId="099FA411"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4C65DD77" w14:textId="7AEE0E65"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19AB35AD" w14:textId="5836E06C"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4C4C8060" w14:textId="2DE5C75B"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631DB7C9" w14:textId="06209009"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2A425FF8" w14:textId="4F68777F"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75BD2B22" w14:textId="77777777" w:rsidR="00207EA2" w:rsidRPr="006A2D98" w:rsidRDefault="00207EA2" w:rsidP="006A2D98">
            <w:pPr>
              <w:shd w:val="clear" w:color="auto" w:fill="FFFFFF" w:themeFill="background1"/>
              <w:spacing w:line="240" w:lineRule="auto"/>
              <w:jc w:val="both"/>
              <w:rPr>
                <w:rFonts w:ascii="Times New Roman" w:hAnsi="Times New Roman" w:cs="Times New Roman"/>
                <w:b/>
                <w:sz w:val="32"/>
                <w:szCs w:val="24"/>
              </w:rPr>
            </w:pPr>
          </w:p>
          <w:p w14:paraId="413AB89B" w14:textId="4E717FC6" w:rsidR="00207EA2" w:rsidRPr="006A2D98" w:rsidRDefault="00207EA2" w:rsidP="006A2D98">
            <w:pPr>
              <w:shd w:val="clear" w:color="auto" w:fill="FFFFFF" w:themeFill="background1"/>
              <w:spacing w:line="240" w:lineRule="auto"/>
              <w:jc w:val="both"/>
              <w:rPr>
                <w:rFonts w:ascii="Times New Roman" w:hAnsi="Times New Roman" w:cs="Times New Roman"/>
                <w:sz w:val="24"/>
                <w:szCs w:val="24"/>
              </w:rPr>
            </w:pPr>
          </w:p>
          <w:p w14:paraId="50E897E6" w14:textId="77777777" w:rsidR="00207EA2" w:rsidRPr="006A2D98" w:rsidRDefault="00207EA2" w:rsidP="006A2D98">
            <w:pPr>
              <w:shd w:val="clear" w:color="auto" w:fill="FFFFFF" w:themeFill="background1"/>
              <w:rPr>
                <w:rFonts w:ascii="Times New Roman" w:hAnsi="Times New Roman" w:cs="Times New Roman"/>
                <w:sz w:val="24"/>
                <w:szCs w:val="24"/>
              </w:rPr>
            </w:pPr>
          </w:p>
          <w:p w14:paraId="686070E1" w14:textId="77777777" w:rsidR="00207EA2" w:rsidRPr="006A2D98" w:rsidRDefault="00207EA2" w:rsidP="006A2D98">
            <w:pPr>
              <w:shd w:val="clear" w:color="auto" w:fill="FFFFFF" w:themeFill="background1"/>
              <w:rPr>
                <w:rFonts w:ascii="Times New Roman" w:hAnsi="Times New Roman" w:cs="Times New Roman"/>
                <w:sz w:val="24"/>
                <w:szCs w:val="24"/>
              </w:rPr>
            </w:pPr>
          </w:p>
          <w:p w14:paraId="1D62C0C4" w14:textId="77777777" w:rsidR="00207EA2" w:rsidRPr="006A2D98" w:rsidRDefault="00207EA2" w:rsidP="006A2D98">
            <w:pPr>
              <w:shd w:val="clear" w:color="auto" w:fill="FFFFFF" w:themeFill="background1"/>
              <w:rPr>
                <w:rFonts w:ascii="Times New Roman" w:hAnsi="Times New Roman" w:cs="Times New Roman"/>
                <w:sz w:val="24"/>
                <w:szCs w:val="24"/>
              </w:rPr>
            </w:pPr>
          </w:p>
          <w:p w14:paraId="72642EE1" w14:textId="77777777" w:rsidR="00207EA2" w:rsidRPr="006A2D98" w:rsidRDefault="00207EA2" w:rsidP="006A2D98">
            <w:pPr>
              <w:shd w:val="clear" w:color="auto" w:fill="FFFFFF" w:themeFill="background1"/>
              <w:rPr>
                <w:rFonts w:ascii="Times New Roman" w:hAnsi="Times New Roman" w:cs="Times New Roman"/>
                <w:sz w:val="24"/>
                <w:szCs w:val="24"/>
              </w:rPr>
            </w:pPr>
          </w:p>
          <w:p w14:paraId="02E608D2" w14:textId="77777777" w:rsidR="00207EA2" w:rsidRPr="006A2D98" w:rsidRDefault="00207EA2" w:rsidP="006A2D98">
            <w:pPr>
              <w:shd w:val="clear" w:color="auto" w:fill="FFFFFF" w:themeFill="background1"/>
              <w:rPr>
                <w:rFonts w:ascii="Times New Roman" w:hAnsi="Times New Roman" w:cs="Times New Roman"/>
                <w:sz w:val="24"/>
                <w:szCs w:val="24"/>
              </w:rPr>
            </w:pPr>
          </w:p>
          <w:p w14:paraId="18CED264" w14:textId="77777777" w:rsidR="00207EA2" w:rsidRPr="006A2D98" w:rsidRDefault="00207EA2" w:rsidP="006A2D98">
            <w:pPr>
              <w:shd w:val="clear" w:color="auto" w:fill="FFFFFF" w:themeFill="background1"/>
              <w:rPr>
                <w:rFonts w:ascii="Times New Roman" w:hAnsi="Times New Roman" w:cs="Times New Roman"/>
                <w:sz w:val="24"/>
                <w:szCs w:val="24"/>
              </w:rPr>
            </w:pPr>
          </w:p>
          <w:p w14:paraId="6D21FD28" w14:textId="77777777" w:rsidR="00207EA2" w:rsidRPr="006A2D98" w:rsidRDefault="00207EA2" w:rsidP="006A2D98">
            <w:pPr>
              <w:shd w:val="clear" w:color="auto" w:fill="FFFFFF" w:themeFill="background1"/>
              <w:rPr>
                <w:rFonts w:ascii="Times New Roman" w:hAnsi="Times New Roman" w:cs="Times New Roman"/>
                <w:sz w:val="24"/>
                <w:szCs w:val="24"/>
              </w:rPr>
            </w:pPr>
          </w:p>
          <w:p w14:paraId="4A33CBF6" w14:textId="77777777" w:rsidR="00207EA2" w:rsidRPr="006A2D98" w:rsidRDefault="00207EA2" w:rsidP="006A2D98">
            <w:pPr>
              <w:shd w:val="clear" w:color="auto" w:fill="FFFFFF" w:themeFill="background1"/>
              <w:rPr>
                <w:rFonts w:ascii="Times New Roman" w:hAnsi="Times New Roman" w:cs="Times New Roman"/>
                <w:sz w:val="24"/>
                <w:szCs w:val="24"/>
              </w:rPr>
            </w:pPr>
          </w:p>
          <w:p w14:paraId="52D7756A" w14:textId="77777777" w:rsidR="00207EA2" w:rsidRPr="006A2D98" w:rsidRDefault="00207EA2" w:rsidP="006A2D98">
            <w:pPr>
              <w:shd w:val="clear" w:color="auto" w:fill="FFFFFF" w:themeFill="background1"/>
              <w:rPr>
                <w:rFonts w:ascii="Times New Roman" w:hAnsi="Times New Roman" w:cs="Times New Roman"/>
                <w:sz w:val="24"/>
                <w:szCs w:val="24"/>
              </w:rPr>
            </w:pPr>
          </w:p>
          <w:p w14:paraId="2273D4AF" w14:textId="77777777" w:rsidR="00207EA2" w:rsidRPr="006A2D98" w:rsidRDefault="00207EA2" w:rsidP="006A2D98">
            <w:pPr>
              <w:shd w:val="clear" w:color="auto" w:fill="FFFFFF" w:themeFill="background1"/>
              <w:rPr>
                <w:rFonts w:ascii="Times New Roman" w:hAnsi="Times New Roman" w:cs="Times New Roman"/>
                <w:sz w:val="24"/>
                <w:szCs w:val="24"/>
              </w:rPr>
            </w:pPr>
          </w:p>
          <w:p w14:paraId="7E7F92BE" w14:textId="77777777" w:rsidR="00207EA2" w:rsidRPr="006A2D98" w:rsidRDefault="00207EA2" w:rsidP="006A2D98">
            <w:pPr>
              <w:shd w:val="clear" w:color="auto" w:fill="FFFFFF" w:themeFill="background1"/>
              <w:rPr>
                <w:rFonts w:ascii="Times New Roman" w:hAnsi="Times New Roman" w:cs="Times New Roman"/>
                <w:sz w:val="24"/>
                <w:szCs w:val="24"/>
              </w:rPr>
            </w:pPr>
          </w:p>
          <w:p w14:paraId="733FBF3F" w14:textId="7F2D712A" w:rsidR="00207EA2" w:rsidRPr="006A2D98" w:rsidRDefault="00207EA2" w:rsidP="006A2D98">
            <w:pPr>
              <w:shd w:val="clear" w:color="auto" w:fill="FFFFFF" w:themeFill="background1"/>
              <w:rPr>
                <w:rFonts w:ascii="Times New Roman" w:hAnsi="Times New Roman" w:cs="Times New Roman"/>
                <w:sz w:val="24"/>
                <w:szCs w:val="24"/>
              </w:rPr>
            </w:pPr>
          </w:p>
          <w:p w14:paraId="031C4E86" w14:textId="77777777" w:rsidR="00207EA2" w:rsidRPr="006A2D98" w:rsidRDefault="00207EA2" w:rsidP="006A2D98">
            <w:pPr>
              <w:shd w:val="clear" w:color="auto" w:fill="FFFFFF" w:themeFill="background1"/>
              <w:rPr>
                <w:rFonts w:ascii="Times New Roman" w:hAnsi="Times New Roman" w:cs="Times New Roman"/>
                <w:sz w:val="24"/>
                <w:szCs w:val="24"/>
              </w:rPr>
            </w:pPr>
          </w:p>
          <w:p w14:paraId="5A920C31" w14:textId="6E7BA7A0" w:rsidR="00207EA2" w:rsidRPr="006A2D98" w:rsidRDefault="00207EA2" w:rsidP="006A2D98">
            <w:pPr>
              <w:shd w:val="clear" w:color="auto" w:fill="FFFFFF" w:themeFill="background1"/>
              <w:rPr>
                <w:rFonts w:ascii="Times New Roman" w:hAnsi="Times New Roman" w:cs="Times New Roman"/>
                <w:sz w:val="24"/>
                <w:szCs w:val="24"/>
              </w:rPr>
            </w:pPr>
          </w:p>
          <w:p w14:paraId="18DA8F27" w14:textId="77777777" w:rsidR="006A2D98" w:rsidRPr="006A2D98" w:rsidRDefault="006A2D98" w:rsidP="006A2D98">
            <w:pPr>
              <w:shd w:val="clear" w:color="auto" w:fill="FFFFFF" w:themeFill="background1"/>
              <w:rPr>
                <w:rFonts w:ascii="Times New Roman" w:hAnsi="Times New Roman" w:cs="Times New Roman"/>
                <w:sz w:val="24"/>
                <w:szCs w:val="24"/>
              </w:rPr>
            </w:pPr>
          </w:p>
          <w:p w14:paraId="536E2814" w14:textId="77777777" w:rsidR="00207EA2" w:rsidRPr="006A2D98" w:rsidRDefault="00207EA2" w:rsidP="006A2D98">
            <w:pPr>
              <w:shd w:val="clear" w:color="auto" w:fill="FFFFFF" w:themeFill="background1"/>
              <w:rPr>
                <w:rFonts w:ascii="Times New Roman" w:hAnsi="Times New Roman" w:cs="Times New Roman"/>
                <w:sz w:val="24"/>
                <w:szCs w:val="24"/>
              </w:rPr>
            </w:pPr>
          </w:p>
          <w:p w14:paraId="0D5B5910" w14:textId="440466F3" w:rsidR="00207EA2" w:rsidRPr="006A2D98" w:rsidRDefault="00207EA2" w:rsidP="006A2D98">
            <w:pPr>
              <w:shd w:val="clear" w:color="auto" w:fill="FFFFFF" w:themeFill="background1"/>
              <w:rPr>
                <w:rFonts w:ascii="Times New Roman" w:hAnsi="Times New Roman" w:cs="Times New Roman"/>
                <w:sz w:val="24"/>
                <w:szCs w:val="24"/>
              </w:rPr>
            </w:pPr>
          </w:p>
          <w:p w14:paraId="77EE5064" w14:textId="0C8EFD8C" w:rsidR="00207EA2" w:rsidRPr="006A2D98" w:rsidRDefault="00207EA2" w:rsidP="006A2D98">
            <w:pPr>
              <w:shd w:val="clear" w:color="auto" w:fill="FFFFFF" w:themeFill="background1"/>
              <w:rPr>
                <w:rFonts w:ascii="Times New Roman" w:hAnsi="Times New Roman" w:cs="Times New Roman"/>
                <w:sz w:val="24"/>
                <w:szCs w:val="24"/>
              </w:rPr>
            </w:pPr>
          </w:p>
          <w:p w14:paraId="64A1A904" w14:textId="28DDF165" w:rsidR="00207EA2" w:rsidRPr="006A2D98" w:rsidRDefault="00207EA2" w:rsidP="006A2D98">
            <w:pPr>
              <w:shd w:val="clear" w:color="auto" w:fill="FFFFFF" w:themeFill="background1"/>
              <w:rPr>
                <w:rFonts w:ascii="Times New Roman" w:hAnsi="Times New Roman" w:cs="Times New Roman"/>
                <w:sz w:val="24"/>
                <w:szCs w:val="24"/>
              </w:rPr>
            </w:pPr>
          </w:p>
          <w:p w14:paraId="1AE71D3A" w14:textId="1E48E89D" w:rsidR="00DF572E" w:rsidRPr="006A2D98" w:rsidRDefault="00CE6930" w:rsidP="006A2D98">
            <w:pPr>
              <w:shd w:val="clear" w:color="auto" w:fill="FFFFFF" w:themeFill="background1"/>
              <w:rPr>
                <w:rFonts w:ascii="Times New Roman" w:hAnsi="Times New Roman" w:cs="Times New Roman"/>
                <w:b/>
                <w:sz w:val="24"/>
                <w:szCs w:val="24"/>
              </w:rPr>
            </w:pPr>
            <w:r w:rsidRPr="006A2D98">
              <w:rPr>
                <w:rFonts w:ascii="Times New Roman" w:hAnsi="Times New Roman" w:cs="Times New Roman"/>
                <w:b/>
                <w:sz w:val="24"/>
                <w:szCs w:val="24"/>
              </w:rPr>
              <w:t>Попередньо ч</w:t>
            </w:r>
            <w:r w:rsidR="00207EA2" w:rsidRPr="006A2D98">
              <w:rPr>
                <w:rFonts w:ascii="Times New Roman" w:hAnsi="Times New Roman" w:cs="Times New Roman"/>
                <w:b/>
                <w:sz w:val="24"/>
                <w:szCs w:val="24"/>
              </w:rPr>
              <w:t>астково враховано</w:t>
            </w:r>
          </w:p>
          <w:p w14:paraId="7E4A892D" w14:textId="482C8912" w:rsidR="00207EA2" w:rsidRPr="006A2D98" w:rsidRDefault="002B1ED7" w:rsidP="006A2D98">
            <w:pPr>
              <w:shd w:val="clear" w:color="auto" w:fill="FFFFFF" w:themeFill="background1"/>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207EA2" w:rsidRPr="006A2D98">
              <w:rPr>
                <w:rFonts w:ascii="Times New Roman" w:hAnsi="Times New Roman" w:cs="Times New Roman"/>
                <w:sz w:val="24"/>
                <w:szCs w:val="24"/>
              </w:rPr>
              <w:t>:</w:t>
            </w:r>
          </w:p>
          <w:p w14:paraId="4CD5767C" w14:textId="7D6EDF5D" w:rsidR="00207EA2" w:rsidRPr="006A2D98" w:rsidRDefault="00207EA2"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«5.10. Замовник щомісячно, не пізніше 10 робочого дня місяця, наступного за звітним, з урахуванням даних, зазначених </w:t>
            </w:r>
            <w:bookmarkStart w:id="70" w:name="_Hlk199143775"/>
            <w:r w:rsidRPr="006A2D98">
              <w:rPr>
                <w:rFonts w:ascii="Times New Roman" w:hAnsi="Times New Roman" w:cs="Times New Roman"/>
                <w:sz w:val="24"/>
                <w:szCs w:val="24"/>
              </w:rPr>
              <w:t xml:space="preserve">у </w:t>
            </w:r>
            <w:r w:rsidRPr="006A2D98">
              <w:rPr>
                <w:rFonts w:ascii="Times New Roman" w:hAnsi="Times New Roman" w:cs="Times New Roman"/>
                <w:b/>
                <w:sz w:val="24"/>
                <w:szCs w:val="24"/>
              </w:rPr>
              <w:t xml:space="preserve">довідках наданих відповідно до пунктів 3.5 та 3.6, та з урахуванням </w:t>
            </w:r>
            <w:bookmarkEnd w:id="70"/>
            <w:r w:rsidRPr="006A2D98">
              <w:rPr>
                <w:rFonts w:ascii="Times New Roman" w:hAnsi="Times New Roman" w:cs="Times New Roman"/>
                <w:sz w:val="24"/>
                <w:szCs w:val="24"/>
              </w:rPr>
              <w:t xml:space="preserve">підпунктів 2 та 3 </w:t>
            </w:r>
            <w:r w:rsidRPr="006A2D98">
              <w:rPr>
                <w:rFonts w:ascii="Times New Roman" w:hAnsi="Times New Roman" w:cs="Times New Roman"/>
                <w:sz w:val="24"/>
                <w:szCs w:val="24"/>
              </w:rPr>
              <w:lastRenderedPageBreak/>
              <w:t>пункту 5.6 глави 5 Договору формує та надає Теплотранспортуючій організації:</w:t>
            </w:r>
          </w:p>
          <w:p w14:paraId="2806899C" w14:textId="77777777" w:rsidR="006B3357" w:rsidRPr="006A2D98" w:rsidRDefault="006B3357" w:rsidP="006A2D98">
            <w:pPr>
              <w:shd w:val="clear" w:color="auto" w:fill="FFFFFF" w:themeFill="background1"/>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 акт про витрати на компенсацію втрат відповідно до додатка </w:t>
            </w:r>
            <w:r w:rsidRPr="006A2D98">
              <w:rPr>
                <w:rFonts w:ascii="Times New Roman" w:hAnsi="Times New Roman" w:cs="Times New Roman"/>
                <w:b/>
                <w:sz w:val="24"/>
                <w:szCs w:val="24"/>
              </w:rPr>
              <w:t>10</w:t>
            </w:r>
            <w:r w:rsidRPr="006A2D98">
              <w:rPr>
                <w:rFonts w:ascii="Times New Roman" w:hAnsi="Times New Roman" w:cs="Times New Roman"/>
                <w:sz w:val="24"/>
                <w:szCs w:val="24"/>
              </w:rPr>
              <w:t xml:space="preserve"> до Договору з рахунками для оплати;</w:t>
            </w:r>
          </w:p>
          <w:p w14:paraId="1DDA00C9" w14:textId="77777777" w:rsidR="006B3357" w:rsidRPr="006A2D98" w:rsidRDefault="006B3357" w:rsidP="006A2D98">
            <w:pPr>
              <w:shd w:val="clear" w:color="auto" w:fill="FFFFFF" w:themeFill="background1"/>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 акт про витрати для компенсації витоків відповідно до додатка </w:t>
            </w:r>
            <w:r w:rsidRPr="006A2D98">
              <w:rPr>
                <w:rFonts w:ascii="Times New Roman" w:hAnsi="Times New Roman" w:cs="Times New Roman"/>
                <w:b/>
                <w:sz w:val="24"/>
                <w:szCs w:val="24"/>
              </w:rPr>
              <w:t>11</w:t>
            </w:r>
            <w:r w:rsidRPr="006A2D98">
              <w:rPr>
                <w:rFonts w:ascii="Times New Roman" w:hAnsi="Times New Roman" w:cs="Times New Roman"/>
                <w:sz w:val="24"/>
                <w:szCs w:val="24"/>
              </w:rPr>
              <w:t xml:space="preserve"> до Договору з рахунками для оплати;</w:t>
            </w:r>
          </w:p>
          <w:p w14:paraId="65827B98" w14:textId="3017E49B" w:rsidR="00207EA2" w:rsidRPr="006A2D98" w:rsidRDefault="006B3357" w:rsidP="006A2D98">
            <w:pPr>
              <w:shd w:val="clear" w:color="auto" w:fill="FFFFFF" w:themeFill="background1"/>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 при транспортуванні теплової енергії в конкурентній системі теплопостачання різних власників замість документів, передбачених підпунктом 1 цього пункту Договору, – акт про витрати на компенсацію вартості розбіжності обсягу теплової енергії замовника в конкурентній системі теплопостачання відповідно до додатка </w:t>
            </w:r>
            <w:r w:rsidRPr="006A2D98">
              <w:rPr>
                <w:rFonts w:ascii="Times New Roman" w:hAnsi="Times New Roman" w:cs="Times New Roman"/>
                <w:b/>
                <w:sz w:val="24"/>
                <w:szCs w:val="24"/>
              </w:rPr>
              <w:t>12</w:t>
            </w:r>
            <w:r w:rsidRPr="006A2D98">
              <w:rPr>
                <w:rFonts w:ascii="Times New Roman" w:hAnsi="Times New Roman" w:cs="Times New Roman"/>
                <w:sz w:val="24"/>
                <w:szCs w:val="24"/>
              </w:rPr>
              <w:t xml:space="preserve"> до Договору з рахунками для оплати.</w:t>
            </w:r>
            <w:r w:rsidR="00207EA2" w:rsidRPr="006A2D98">
              <w:rPr>
                <w:rFonts w:ascii="Times New Roman" w:hAnsi="Times New Roman" w:cs="Times New Roman"/>
                <w:sz w:val="24"/>
                <w:szCs w:val="24"/>
              </w:rPr>
              <w:t>»</w:t>
            </w:r>
          </w:p>
        </w:tc>
      </w:tr>
      <w:tr w:rsidR="00DF572E" w:rsidRPr="006A2D98" w14:paraId="75463D68" w14:textId="77777777" w:rsidTr="00FD2CE0">
        <w:tc>
          <w:tcPr>
            <w:tcW w:w="4661" w:type="dxa"/>
          </w:tcPr>
          <w:p w14:paraId="1568B580"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5.12. У разі ненадання Замовником передбаченої пунктом 3.5 Договору довідки щодо споживання теплової енергії споживачами Замовника, обсяг протранспортованої теплової енергії Замовника визначається Теплотранспортуючою організацією виходячи з планового обсягу у відповідному періоді, визначеного відповідно до додатку 2 до Договору.</w:t>
            </w:r>
          </w:p>
          <w:p w14:paraId="6D079AE2"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В подальшому, у разі надання Замовником відповідної довідки, Теплотранспортуючою організацією проводиться коригування в наступному періоді. У разі неподання Замовником відповідної довідки після закінчення місячного строку, перерахунок (коригування) обсягів протранспортованої теплової енергії в бік зменшення не проводиться.</w:t>
            </w:r>
          </w:p>
          <w:p w14:paraId="24B82692" w14:textId="181C7555"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p>
        </w:tc>
        <w:tc>
          <w:tcPr>
            <w:tcW w:w="6967" w:type="dxa"/>
          </w:tcPr>
          <w:p w14:paraId="22AEA55C"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57A62F0C"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5.12. У разі ненадання Замовником передбаченої пунктом 3.5 Договору довідки щодо споживання теплової енергії споживачами Замовника, обсяг протранспортованої теплової енергії Замовника визначається Теплотранспортуючою організацією виходячи з планового обсягу у відповідному періоді, визначеного відповідно до </w:t>
            </w:r>
            <w:r w:rsidRPr="006A2D98">
              <w:rPr>
                <w:rFonts w:ascii="Times New Roman" w:hAnsi="Times New Roman" w:cs="Times New Roman"/>
                <w:b/>
                <w:sz w:val="24"/>
                <w:szCs w:val="24"/>
              </w:rPr>
              <w:t>п. 2.2. Договору.</w:t>
            </w:r>
          </w:p>
          <w:p w14:paraId="0D4F0792" w14:textId="4698B7E9"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 подальшому, у разі надання Замовником відповідної довідки </w:t>
            </w:r>
            <w:r w:rsidRPr="006A2D98">
              <w:rPr>
                <w:rFonts w:ascii="Times New Roman" w:hAnsi="Times New Roman" w:cs="Times New Roman"/>
                <w:b/>
                <w:sz w:val="24"/>
                <w:szCs w:val="24"/>
              </w:rPr>
              <w:t>до закінчення місяця наступного за розрахунковим</w:t>
            </w:r>
            <w:r w:rsidRPr="006A2D98">
              <w:rPr>
                <w:rFonts w:ascii="Times New Roman" w:hAnsi="Times New Roman" w:cs="Times New Roman"/>
                <w:sz w:val="24"/>
                <w:szCs w:val="24"/>
              </w:rPr>
              <w:t xml:space="preserve">, Теплотранспортуючою організацією проводиться коригування в </w:t>
            </w:r>
            <w:r w:rsidRPr="006A2D98">
              <w:rPr>
                <w:rFonts w:ascii="Times New Roman" w:hAnsi="Times New Roman" w:cs="Times New Roman"/>
                <w:sz w:val="24"/>
                <w:szCs w:val="24"/>
              </w:rPr>
              <w:lastRenderedPageBreak/>
              <w:t xml:space="preserve">наступному періоді. У разі неподання Замовником відповідної довідки після закінчення </w:t>
            </w:r>
            <w:r w:rsidRPr="006A2D98">
              <w:rPr>
                <w:rFonts w:ascii="Times New Roman" w:hAnsi="Times New Roman" w:cs="Times New Roman"/>
                <w:b/>
                <w:sz w:val="24"/>
                <w:szCs w:val="24"/>
              </w:rPr>
              <w:t>місяця,</w:t>
            </w:r>
            <w:r w:rsidRPr="006A2D98">
              <w:rPr>
                <w:rFonts w:ascii="Times New Roman" w:hAnsi="Times New Roman" w:cs="Times New Roman"/>
                <w:sz w:val="24"/>
                <w:szCs w:val="24"/>
              </w:rPr>
              <w:t xml:space="preserve"> </w:t>
            </w:r>
            <w:r w:rsidRPr="006A2D98">
              <w:rPr>
                <w:rFonts w:ascii="Times New Roman" w:hAnsi="Times New Roman" w:cs="Times New Roman"/>
                <w:b/>
                <w:sz w:val="24"/>
                <w:szCs w:val="24"/>
              </w:rPr>
              <w:t>наступного за розрахунковим,</w:t>
            </w:r>
            <w:r w:rsidRPr="006A2D98">
              <w:rPr>
                <w:rFonts w:ascii="Times New Roman" w:hAnsi="Times New Roman" w:cs="Times New Roman"/>
                <w:sz w:val="24"/>
                <w:szCs w:val="24"/>
              </w:rPr>
              <w:t xml:space="preserve"> перерахунок (коригування) обсягів протранспортованої теплової енергії в бік зменшення не проводиться.</w:t>
            </w:r>
          </w:p>
          <w:p w14:paraId="6BD43F2E"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2BE230C0"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8702EC5"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Редакційна правка, з огляду на прив’язку до обсягів </w:t>
            </w:r>
            <w:r w:rsidRPr="006A2D98">
              <w:rPr>
                <w:rFonts w:ascii="Times New Roman" w:hAnsi="Times New Roman" w:cs="Times New Roman"/>
                <w:i/>
                <w:sz w:val="24"/>
                <w:szCs w:val="24"/>
              </w:rPr>
              <w:t>«(які враховані в тарифах на транспортування теплової енергії Теплотранспортуючої організації для Замовника)</w:t>
            </w:r>
            <w:r w:rsidRPr="006A2D98">
              <w:rPr>
                <w:rFonts w:ascii="Times New Roman" w:hAnsi="Times New Roman" w:cs="Times New Roman"/>
                <w:sz w:val="24"/>
                <w:szCs w:val="24"/>
              </w:rPr>
              <w:t>», тобто до узгоджених сторонами річних планів при формуванні тарифів на транспортування.</w:t>
            </w:r>
          </w:p>
          <w:p w14:paraId="52BEDF9B"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Передбачення щорічного узгодження сторонами планових обсягів зумовить спори при врегулюванні, що може призвести до неузгодженості планових обсягів за Договором із річним планом, врахованим у тарифі на транспортування.</w:t>
            </w:r>
          </w:p>
          <w:p w14:paraId="7F95254E"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47AC6763" w14:textId="4888CA3C"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Абзац доповнений уточненням періоду, після закінчення якого перерахунок не здійснюється, це забезпечить правову визначеність і унеможливить виникнення спорів з цього питання.</w:t>
            </w:r>
          </w:p>
        </w:tc>
        <w:tc>
          <w:tcPr>
            <w:tcW w:w="3535" w:type="dxa"/>
          </w:tcPr>
          <w:p w14:paraId="03FB63DA" w14:textId="32091115"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ч</w:t>
            </w:r>
            <w:r w:rsidR="005E5E1A" w:rsidRPr="006A2D98">
              <w:rPr>
                <w:rFonts w:ascii="Times New Roman" w:hAnsi="Times New Roman" w:cs="Times New Roman"/>
                <w:b/>
                <w:sz w:val="24"/>
                <w:szCs w:val="24"/>
              </w:rPr>
              <w:t>астково враховано</w:t>
            </w:r>
          </w:p>
          <w:p w14:paraId="3FC203D9" w14:textId="7FDCBC78" w:rsidR="005E5E1A"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5E5E1A" w:rsidRPr="006A2D98">
              <w:rPr>
                <w:rFonts w:ascii="Times New Roman" w:hAnsi="Times New Roman" w:cs="Times New Roman"/>
                <w:sz w:val="24"/>
                <w:szCs w:val="24"/>
              </w:rPr>
              <w:t>:</w:t>
            </w:r>
          </w:p>
          <w:p w14:paraId="4348E4C7" w14:textId="77777777" w:rsidR="0026241E" w:rsidRPr="006A2D98" w:rsidRDefault="005E5E1A"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w:t>
            </w:r>
            <w:r w:rsidR="0026241E" w:rsidRPr="006A2D98">
              <w:rPr>
                <w:rFonts w:ascii="Times New Roman" w:hAnsi="Times New Roman" w:cs="Times New Roman"/>
                <w:sz w:val="24"/>
                <w:szCs w:val="24"/>
              </w:rPr>
              <w:t xml:space="preserve">5.12. У разі ненадання Замовником передбаченої пунктом 3.5 Договору довідки щодо споживання теплової енергії споживачами Замовника, обсяг протранспортованої теплової енергії Замовника </w:t>
            </w:r>
            <w:r w:rsidR="0026241E" w:rsidRPr="006A2D98">
              <w:rPr>
                <w:rFonts w:ascii="Times New Roman" w:hAnsi="Times New Roman" w:cs="Times New Roman"/>
                <w:sz w:val="24"/>
                <w:szCs w:val="24"/>
              </w:rPr>
              <w:lastRenderedPageBreak/>
              <w:t>визначається Теплотранспортуючою організацією виходячи з планового обсягу у відповідному періоді, визначеного відповідно до додатку 2 до Договору.</w:t>
            </w:r>
          </w:p>
          <w:p w14:paraId="5E7D757E" w14:textId="393E4DD1" w:rsidR="0026241E" w:rsidRPr="006A2D98" w:rsidRDefault="00BA679A"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У</w:t>
            </w:r>
            <w:r w:rsidR="0026241E" w:rsidRPr="006A2D98">
              <w:rPr>
                <w:rFonts w:ascii="Times New Roman" w:hAnsi="Times New Roman" w:cs="Times New Roman"/>
                <w:sz w:val="24"/>
                <w:szCs w:val="24"/>
              </w:rPr>
              <w:t xml:space="preserve"> подальшому, у разі надання Замовником відповідної довідки </w:t>
            </w:r>
            <w:bookmarkStart w:id="71" w:name="_Hlk199143848"/>
            <w:r w:rsidR="0026241E" w:rsidRPr="006A2D98">
              <w:rPr>
                <w:rFonts w:ascii="Times New Roman" w:hAnsi="Times New Roman" w:cs="Times New Roman"/>
                <w:b/>
                <w:sz w:val="24"/>
                <w:szCs w:val="24"/>
              </w:rPr>
              <w:t>до закінчення місяця наступного за розрахунковим</w:t>
            </w:r>
            <w:bookmarkEnd w:id="71"/>
            <w:r w:rsidR="0026241E" w:rsidRPr="006A2D98">
              <w:rPr>
                <w:rFonts w:ascii="Times New Roman" w:hAnsi="Times New Roman" w:cs="Times New Roman"/>
                <w:sz w:val="24"/>
                <w:szCs w:val="24"/>
              </w:rPr>
              <w:t xml:space="preserve">, Теплотранспортуючою організацією проводиться коригування в наступному періоді. У разі неподання Замовником відповідної довідки після закінчення </w:t>
            </w:r>
            <w:bookmarkStart w:id="72" w:name="_Hlk199143885"/>
            <w:r w:rsidR="0026241E" w:rsidRPr="006A2D98">
              <w:rPr>
                <w:rFonts w:ascii="Times New Roman" w:hAnsi="Times New Roman" w:cs="Times New Roman"/>
                <w:b/>
                <w:sz w:val="24"/>
                <w:szCs w:val="24"/>
              </w:rPr>
              <w:t>місяця,</w:t>
            </w:r>
            <w:r w:rsidR="0026241E" w:rsidRPr="006A2D98">
              <w:rPr>
                <w:rFonts w:ascii="Times New Roman" w:hAnsi="Times New Roman" w:cs="Times New Roman"/>
                <w:sz w:val="24"/>
                <w:szCs w:val="24"/>
              </w:rPr>
              <w:t xml:space="preserve"> </w:t>
            </w:r>
            <w:r w:rsidR="0026241E" w:rsidRPr="006A2D98">
              <w:rPr>
                <w:rFonts w:ascii="Times New Roman" w:hAnsi="Times New Roman" w:cs="Times New Roman"/>
                <w:b/>
                <w:sz w:val="24"/>
                <w:szCs w:val="24"/>
              </w:rPr>
              <w:t>наступного за розрахунковим</w:t>
            </w:r>
            <w:r w:rsidR="0026241E" w:rsidRPr="006A2D98">
              <w:rPr>
                <w:rFonts w:ascii="Times New Roman" w:hAnsi="Times New Roman" w:cs="Times New Roman"/>
                <w:sz w:val="24"/>
                <w:szCs w:val="24"/>
              </w:rPr>
              <w:t xml:space="preserve">, </w:t>
            </w:r>
            <w:bookmarkEnd w:id="72"/>
            <w:r w:rsidR="0026241E" w:rsidRPr="006A2D98">
              <w:rPr>
                <w:rFonts w:ascii="Times New Roman" w:hAnsi="Times New Roman" w:cs="Times New Roman"/>
                <w:sz w:val="24"/>
                <w:szCs w:val="24"/>
              </w:rPr>
              <w:t>перерахунок (коригування) обсягів протранспортованої теплової енергії в бік зменшення не проводиться.»</w:t>
            </w:r>
          </w:p>
          <w:p w14:paraId="3C070B38" w14:textId="3B6F98E2" w:rsidR="005E5E1A" w:rsidRPr="006A2D98" w:rsidRDefault="005E5E1A"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45B52D18" w14:textId="77777777" w:rsidTr="00FD2CE0">
        <w:tc>
          <w:tcPr>
            <w:tcW w:w="4661" w:type="dxa"/>
          </w:tcPr>
          <w:p w14:paraId="1314EABB"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5.13. У разі ненадання Теплотранспортуючою організацією передбаченої пунктом 3.6 Договору довідки щодо обсягу фактичних </w:t>
            </w:r>
            <w:bookmarkStart w:id="73" w:name="_Hlk191308458"/>
            <w:r w:rsidRPr="006A2D98">
              <w:rPr>
                <w:rFonts w:ascii="Times New Roman" w:hAnsi="Times New Roman" w:cs="Times New Roman"/>
                <w:sz w:val="24"/>
                <w:szCs w:val="24"/>
              </w:rPr>
              <w:t>втрат теплової енергі</w:t>
            </w:r>
            <w:bookmarkEnd w:id="73"/>
            <w:r w:rsidRPr="006A2D98">
              <w:rPr>
                <w:rFonts w:ascii="Times New Roman" w:hAnsi="Times New Roman" w:cs="Times New Roman"/>
                <w:sz w:val="24"/>
                <w:szCs w:val="24"/>
              </w:rPr>
              <w:t>ї в теплових мережах за категоріями споживачів Замовника та загального обсягу витоків теплоносія, Замовник самостійно розраховує витрати на компенсацію втрат теплової енергії та витрати для компенсації витоків відповідно до пункту 12.3 глави 12 Договору.</w:t>
            </w:r>
          </w:p>
          <w:p w14:paraId="799B1BAA" w14:textId="247DD4F6" w:rsidR="00DF572E" w:rsidRPr="006A2D98" w:rsidRDefault="00DF572E" w:rsidP="006A2D98">
            <w:pPr>
              <w:shd w:val="clear" w:color="auto" w:fill="FFFFFF" w:themeFill="background1"/>
              <w:spacing w:line="240" w:lineRule="auto"/>
              <w:ind w:firstLine="32"/>
              <w:jc w:val="both"/>
              <w:rPr>
                <w:rFonts w:ascii="Times New Roman" w:hAnsi="Times New Roman" w:cs="Times New Roman"/>
                <w:sz w:val="24"/>
                <w:szCs w:val="24"/>
              </w:rPr>
            </w:pPr>
            <w:r w:rsidRPr="006A2D98">
              <w:rPr>
                <w:rFonts w:ascii="Times New Roman" w:hAnsi="Times New Roman" w:cs="Times New Roman"/>
                <w:sz w:val="24"/>
                <w:szCs w:val="24"/>
              </w:rPr>
              <w:t xml:space="preserve">В подальшому, у разі надання Теплотранспортуючою організацією </w:t>
            </w:r>
            <w:r w:rsidRPr="006A2D98">
              <w:rPr>
                <w:rFonts w:ascii="Times New Roman" w:hAnsi="Times New Roman" w:cs="Times New Roman"/>
                <w:sz w:val="24"/>
                <w:szCs w:val="24"/>
              </w:rPr>
              <w:lastRenderedPageBreak/>
              <w:t>відповідної довідки, Замовник проводить коригування в наступному періоді. У разі неподання Теплотранспортуючою організацією відповідної довідки після закінчення місячного строку, перерахунок (коригування) обсягів втрат теплової енергії та загального обсягу витоків теплоносія в бік зменшення не проводиться.</w:t>
            </w:r>
          </w:p>
        </w:tc>
        <w:tc>
          <w:tcPr>
            <w:tcW w:w="6967" w:type="dxa"/>
          </w:tcPr>
          <w:p w14:paraId="528FBD9F"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58D8BDDE" w14:textId="77777777" w:rsidR="00DF572E" w:rsidRPr="006A2D98" w:rsidRDefault="00DF572E" w:rsidP="006A2D98">
            <w:pPr>
              <w:shd w:val="clear" w:color="auto" w:fill="FFFFFF" w:themeFill="background1"/>
              <w:suppressAutoHyphens/>
              <w:spacing w:line="240" w:lineRule="auto"/>
              <w:ind w:firstLine="174"/>
              <w:contextualSpacing/>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 xml:space="preserve">5.13. У разі ненадання Теплотранспортуючою організацією передбаченої пунктом 3.6 Договору довідки щодо обсягу фактичних втрат теплової енергії в теплових мережах </w:t>
            </w:r>
            <w:r w:rsidRPr="006A2D98">
              <w:rPr>
                <w:rFonts w:ascii="Times New Roman" w:eastAsiaTheme="minorEastAsia" w:hAnsi="Times New Roman" w:cs="Times New Roman"/>
                <w:b/>
                <w:sz w:val="24"/>
                <w:szCs w:val="24"/>
                <w:lang w:eastAsia="zh-CN"/>
              </w:rPr>
              <w:t>у конкурентній системі</w:t>
            </w:r>
            <w:r w:rsidRPr="006A2D98">
              <w:rPr>
                <w:rFonts w:ascii="Times New Roman" w:eastAsiaTheme="minorEastAsia" w:hAnsi="Times New Roman" w:cs="Times New Roman"/>
                <w:sz w:val="24"/>
                <w:szCs w:val="24"/>
                <w:lang w:eastAsia="zh-CN"/>
              </w:rPr>
              <w:t xml:space="preserve"> за категоріями споживачів Замовника та загального обсягу витоків теплоносія, Замовник самостійно розраховує витрати на компенсацію втрат теплової енергії та витрати для компенсації витоків відповідно до пункту 12.3 глави 12 Договору.</w:t>
            </w:r>
          </w:p>
          <w:p w14:paraId="647FD4B7" w14:textId="42C349D2" w:rsidR="00DF572E" w:rsidRPr="006A2D98" w:rsidRDefault="00DF572E" w:rsidP="006A2D98">
            <w:pPr>
              <w:shd w:val="clear" w:color="auto" w:fill="FFFFFF" w:themeFill="background1"/>
              <w:spacing w:line="240" w:lineRule="auto"/>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 xml:space="preserve">В подальшому, у разі надання Теплотранспортуючою організацією відповідної довідки, Замовник проводить коригування в наступному періоді. У разі неподання Теплотранспортуючою організацією відповідної довідки після </w:t>
            </w:r>
            <w:r w:rsidRPr="006A2D98">
              <w:rPr>
                <w:rFonts w:ascii="Times New Roman" w:eastAsiaTheme="minorEastAsia" w:hAnsi="Times New Roman" w:cs="Times New Roman"/>
                <w:sz w:val="24"/>
                <w:szCs w:val="24"/>
                <w:lang w:eastAsia="zh-CN"/>
              </w:rPr>
              <w:lastRenderedPageBreak/>
              <w:t xml:space="preserve">закінчення </w:t>
            </w:r>
            <w:r w:rsidRPr="006A2D98">
              <w:rPr>
                <w:rFonts w:ascii="Times New Roman" w:eastAsiaTheme="minorEastAsia" w:hAnsi="Times New Roman" w:cs="Times New Roman"/>
                <w:b/>
                <w:sz w:val="24"/>
                <w:szCs w:val="24"/>
                <w:lang w:eastAsia="zh-CN"/>
              </w:rPr>
              <w:t>місяця, наступного за розрахунковим,</w:t>
            </w:r>
            <w:r w:rsidRPr="006A2D98">
              <w:rPr>
                <w:rFonts w:ascii="Times New Roman" w:eastAsiaTheme="minorEastAsia" w:hAnsi="Times New Roman" w:cs="Times New Roman"/>
                <w:sz w:val="24"/>
                <w:szCs w:val="24"/>
                <w:lang w:eastAsia="zh-CN"/>
              </w:rPr>
              <w:t xml:space="preserve"> перерахунок (коригування) обсягів втрат теплової енергії та загального обсягу витоків теплоносія в бік зменшення не проводиться.</w:t>
            </w:r>
          </w:p>
          <w:p w14:paraId="58F3D7F3" w14:textId="77777777" w:rsidR="00DF572E" w:rsidRPr="006A2D98" w:rsidRDefault="00DF572E" w:rsidP="006A2D98">
            <w:pPr>
              <w:shd w:val="clear" w:color="auto" w:fill="FFFFFF" w:themeFill="background1"/>
              <w:spacing w:line="240" w:lineRule="auto"/>
              <w:jc w:val="both"/>
              <w:rPr>
                <w:rFonts w:ascii="Times New Roman" w:eastAsiaTheme="minorEastAsia" w:hAnsi="Times New Roman" w:cs="Times New Roman"/>
                <w:sz w:val="24"/>
                <w:szCs w:val="24"/>
                <w:lang w:eastAsia="zh-CN"/>
              </w:rPr>
            </w:pPr>
          </w:p>
          <w:p w14:paraId="171069A4"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FBFB408"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У зв’язку із наявністю у Замовника усієї необхідної інформації для формування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по втратам, та відсутністю фактичної необхідності формування транспортувальником довідки по втратам єдиного замовника, тому доцільно передбачити поширення цього пункту </w:t>
            </w:r>
            <w:r w:rsidRPr="006A2D98">
              <w:rPr>
                <w:rFonts w:ascii="Times New Roman" w:hAnsi="Times New Roman" w:cs="Times New Roman"/>
                <w:sz w:val="24"/>
                <w:szCs w:val="24"/>
                <w:u w:val="single"/>
              </w:rPr>
              <w:t>лише на відносини у конкурентній системі</w:t>
            </w:r>
            <w:r w:rsidRPr="006A2D98">
              <w:rPr>
                <w:rFonts w:ascii="Times New Roman" w:hAnsi="Times New Roman" w:cs="Times New Roman"/>
                <w:sz w:val="24"/>
                <w:szCs w:val="24"/>
              </w:rPr>
              <w:t xml:space="preserve">.  </w:t>
            </w:r>
          </w:p>
          <w:p w14:paraId="4E813926" w14:textId="786A81C0"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 xml:space="preserve">Оскільки у Замовника в наявності уся необхідна інформація, оскільки саме Замовник її формує, обов’язковість складення додаткових довідок, нагальна необхідність яких відсутня лише </w:t>
            </w:r>
            <w:r w:rsidRPr="006A2D98">
              <w:rPr>
                <w:rFonts w:ascii="Times New Roman" w:hAnsi="Times New Roman" w:cs="Times New Roman"/>
                <w:sz w:val="24"/>
                <w:szCs w:val="24"/>
                <w:u w:val="single"/>
              </w:rPr>
              <w:t>створить виникнення додаткових спорів</w:t>
            </w:r>
            <w:r w:rsidRPr="006A2D98">
              <w:rPr>
                <w:rFonts w:ascii="Times New Roman" w:hAnsi="Times New Roman" w:cs="Times New Roman"/>
                <w:sz w:val="24"/>
                <w:szCs w:val="24"/>
              </w:rPr>
              <w:t>.</w:t>
            </w:r>
          </w:p>
        </w:tc>
        <w:tc>
          <w:tcPr>
            <w:tcW w:w="3535" w:type="dxa"/>
          </w:tcPr>
          <w:p w14:paraId="496E83FA" w14:textId="6C606795" w:rsidR="00A249AE" w:rsidRPr="006A2D98" w:rsidRDefault="00CE6930"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ч</w:t>
            </w:r>
            <w:r w:rsidR="00A249AE" w:rsidRPr="006A2D98">
              <w:rPr>
                <w:rFonts w:ascii="Times New Roman" w:hAnsi="Times New Roman" w:cs="Times New Roman"/>
                <w:b/>
                <w:sz w:val="24"/>
                <w:szCs w:val="24"/>
              </w:rPr>
              <w:t>астково враховано</w:t>
            </w:r>
          </w:p>
          <w:p w14:paraId="61A9FCCC" w14:textId="2E31AA34" w:rsidR="00A249AE" w:rsidRPr="006A2D98" w:rsidRDefault="002B1ED7"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A249AE" w:rsidRPr="006A2D98">
              <w:rPr>
                <w:rFonts w:ascii="Times New Roman" w:hAnsi="Times New Roman" w:cs="Times New Roman"/>
                <w:sz w:val="24"/>
                <w:szCs w:val="24"/>
              </w:rPr>
              <w:t>:</w:t>
            </w:r>
          </w:p>
          <w:p w14:paraId="20EF5B53" w14:textId="1B7BA7F6" w:rsidR="00A249AE" w:rsidRPr="006A2D98" w:rsidRDefault="00A249A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b/>
                <w:sz w:val="24"/>
                <w:szCs w:val="24"/>
              </w:rPr>
              <w:t>«</w:t>
            </w:r>
            <w:r w:rsidRPr="006A2D98">
              <w:rPr>
                <w:rFonts w:ascii="Times New Roman" w:hAnsi="Times New Roman" w:cs="Times New Roman"/>
                <w:sz w:val="24"/>
                <w:szCs w:val="24"/>
              </w:rPr>
              <w:t xml:space="preserve">5.13. У разі ненадання Теплотранспортуючою організацією, </w:t>
            </w:r>
            <w:bookmarkStart w:id="74" w:name="_Hlk199143963"/>
            <w:r w:rsidRPr="006A2D98">
              <w:rPr>
                <w:rFonts w:ascii="Times New Roman" w:hAnsi="Times New Roman" w:cs="Times New Roman"/>
                <w:b/>
                <w:sz w:val="24"/>
                <w:szCs w:val="24"/>
              </w:rPr>
              <w:t>якщо облік в точках входу забезпечується нею,</w:t>
            </w:r>
            <w:bookmarkEnd w:id="74"/>
            <w:r w:rsidRPr="006A2D98">
              <w:rPr>
                <w:rFonts w:ascii="Times New Roman" w:hAnsi="Times New Roman" w:cs="Times New Roman"/>
                <w:sz w:val="24"/>
                <w:szCs w:val="24"/>
              </w:rPr>
              <w:t xml:space="preserve"> передбаченої пунктом 3.6 Договору довідки щодо </w:t>
            </w:r>
            <w:bookmarkStart w:id="75" w:name="_Hlk199143981"/>
            <w:r w:rsidRPr="006A2D98">
              <w:rPr>
                <w:rFonts w:ascii="Times New Roman" w:hAnsi="Times New Roman" w:cs="Times New Roman"/>
                <w:b/>
                <w:sz w:val="24"/>
                <w:szCs w:val="24"/>
              </w:rPr>
              <w:t>обсягу теплової енергії прийнятої для транспортування,</w:t>
            </w:r>
            <w:bookmarkEnd w:id="75"/>
            <w:r w:rsidRPr="006A2D98">
              <w:rPr>
                <w:rFonts w:ascii="Times New Roman" w:hAnsi="Times New Roman" w:cs="Times New Roman"/>
                <w:sz w:val="24"/>
                <w:szCs w:val="24"/>
              </w:rPr>
              <w:t xml:space="preserve"> фактичних втрат теплової енергії в </w:t>
            </w:r>
            <w:r w:rsidRPr="006A2D98">
              <w:rPr>
                <w:rFonts w:ascii="Times New Roman" w:hAnsi="Times New Roman" w:cs="Times New Roman"/>
                <w:sz w:val="24"/>
                <w:szCs w:val="24"/>
              </w:rPr>
              <w:lastRenderedPageBreak/>
              <w:t>теплових мережах за категоріями споживачів Замовника та загального обсягу витоків теплоносія, Замовник самостійно розраховує витрати на компенсацію втрат теплової енергії та витрати для компенсації витоків відповідно до пункту 12.3 глави 12 Договору.</w:t>
            </w:r>
          </w:p>
          <w:p w14:paraId="7F7820EB" w14:textId="41C2535C" w:rsidR="00A249AE" w:rsidRPr="006A2D98" w:rsidRDefault="00BA679A"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sz w:val="24"/>
                <w:szCs w:val="24"/>
              </w:rPr>
              <w:t>У</w:t>
            </w:r>
            <w:r w:rsidR="00A249AE" w:rsidRPr="006A2D98">
              <w:rPr>
                <w:rFonts w:ascii="Times New Roman" w:hAnsi="Times New Roman" w:cs="Times New Roman"/>
                <w:sz w:val="24"/>
                <w:szCs w:val="24"/>
              </w:rPr>
              <w:t xml:space="preserve"> подальшому, у разі надання Теплотранспортуючою організацією відповідної довідки, Замовник проводить коригування в наступному періоді. У разі неподання Теплотранспортуючою організацією відповідної довідки після закінчення </w:t>
            </w:r>
            <w:bookmarkStart w:id="76" w:name="_Hlk199144036"/>
            <w:r w:rsidR="00A249AE" w:rsidRPr="006A2D98">
              <w:rPr>
                <w:rFonts w:ascii="Times New Roman" w:eastAsiaTheme="minorEastAsia" w:hAnsi="Times New Roman" w:cs="Times New Roman"/>
                <w:b/>
                <w:sz w:val="24"/>
                <w:szCs w:val="24"/>
                <w:lang w:eastAsia="zh-CN"/>
              </w:rPr>
              <w:t>місяця, наступного за розрахунковим,</w:t>
            </w:r>
            <w:r w:rsidR="00A249AE" w:rsidRPr="006A2D98">
              <w:rPr>
                <w:rFonts w:ascii="Times New Roman" w:hAnsi="Times New Roman" w:cs="Times New Roman"/>
                <w:sz w:val="24"/>
                <w:szCs w:val="24"/>
              </w:rPr>
              <w:t xml:space="preserve"> </w:t>
            </w:r>
            <w:bookmarkEnd w:id="76"/>
            <w:r w:rsidR="00A249AE" w:rsidRPr="006A2D98">
              <w:rPr>
                <w:rFonts w:ascii="Times New Roman" w:hAnsi="Times New Roman" w:cs="Times New Roman"/>
                <w:sz w:val="24"/>
                <w:szCs w:val="24"/>
              </w:rPr>
              <w:t>перерахунок (коригування) обсягів втрат теплової енергії та загального обсягу витоків теплоносія в бік зменшення не проводиться.»</w:t>
            </w:r>
          </w:p>
          <w:p w14:paraId="558895D8" w14:textId="77777777" w:rsidR="00A249AE" w:rsidRPr="006A2D98" w:rsidRDefault="00A249AE" w:rsidP="006A2D98">
            <w:pPr>
              <w:shd w:val="clear" w:color="auto" w:fill="FFFFFF" w:themeFill="background1"/>
              <w:spacing w:line="240" w:lineRule="auto"/>
              <w:ind w:firstLine="709"/>
              <w:contextualSpacing/>
              <w:jc w:val="both"/>
              <w:rPr>
                <w:rFonts w:ascii="Times New Roman" w:hAnsi="Times New Roman" w:cs="Times New Roman"/>
                <w:b/>
                <w:sz w:val="24"/>
                <w:szCs w:val="24"/>
              </w:rPr>
            </w:pPr>
          </w:p>
          <w:p w14:paraId="4E7A5254" w14:textId="127CA62D"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024FE3CB" w14:textId="77777777" w:rsidTr="00FD2CE0">
        <w:tc>
          <w:tcPr>
            <w:tcW w:w="4661" w:type="dxa"/>
          </w:tcPr>
          <w:p w14:paraId="4F406F3F"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 xml:space="preserve">5.14. Сторони оплачують виставлені відповідні рахунки, передбачені пунктами 5.9 та 5.10 глави 5 Договору, щомісячно, </w:t>
            </w:r>
            <w:r w:rsidRPr="006A2D98">
              <w:rPr>
                <w:rFonts w:ascii="Times New Roman" w:eastAsia="SimSun" w:hAnsi="Times New Roman" w:cs="Times New Roman"/>
                <w:sz w:val="24"/>
                <w:szCs w:val="24"/>
              </w:rPr>
              <w:t>не пізніше останнього дня місяця, що настає за розрахунковим періодом</w:t>
            </w:r>
            <w:r w:rsidRPr="006A2D98">
              <w:rPr>
                <w:rFonts w:ascii="Times New Roman" w:hAnsi="Times New Roman" w:cs="Times New Roman"/>
                <w:sz w:val="24"/>
                <w:szCs w:val="24"/>
              </w:rPr>
              <w:t>.</w:t>
            </w:r>
          </w:p>
          <w:p w14:paraId="1D409797" w14:textId="0F3DC1CC"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p>
        </w:tc>
        <w:tc>
          <w:tcPr>
            <w:tcW w:w="6967" w:type="dxa"/>
          </w:tcPr>
          <w:p w14:paraId="4DE2A150"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0A53473F" w14:textId="2FCF614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E07FC22"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5.14. Сторони оплачують виставлені відповідні рахунки, передбачені пунктами 5.9 та 5.10 глави 5 Договору, щомісячно, не пізніше останнього дня місяця, що настає за розрахунковим періодом.</w:t>
            </w:r>
          </w:p>
          <w:p w14:paraId="41D3C02D" w14:textId="1DB07D3D"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rPr>
            </w:pPr>
            <w:bookmarkStart w:id="77" w:name="_Hlk199144060"/>
            <w:r w:rsidRPr="006A2D98">
              <w:rPr>
                <w:rFonts w:ascii="Times New Roman" w:eastAsia="Times New Roman" w:hAnsi="Times New Roman" w:cs="Times New Roman"/>
                <w:b/>
                <w:bCs/>
                <w:sz w:val="24"/>
                <w:szCs w:val="24"/>
              </w:rPr>
              <w:t xml:space="preserve">За домовленістю сторін оплата послуг може здійснюватися шляхом внесення авансових платежів, шляхом проведення </w:t>
            </w:r>
            <w:r w:rsidRPr="006A2D98">
              <w:rPr>
                <w:rFonts w:ascii="Times New Roman" w:eastAsia="Times New Roman" w:hAnsi="Times New Roman" w:cs="Times New Roman"/>
                <w:b/>
                <w:bCs/>
                <w:sz w:val="24"/>
                <w:szCs w:val="24"/>
              </w:rPr>
              <w:lastRenderedPageBreak/>
              <w:t>заліків зустрічних однорідних вимог та інші способи розрахунків, що не заборонені законодавством.</w:t>
            </w:r>
          </w:p>
          <w:bookmarkEnd w:id="77"/>
          <w:p w14:paraId="16C15F9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3F519A0A" w14:textId="6E51BB7A"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2043B8B" w14:textId="137CA97A"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rPr>
              <w:t>Доповнити для збільшення варіантів розрахунків.</w:t>
            </w:r>
          </w:p>
        </w:tc>
        <w:tc>
          <w:tcPr>
            <w:tcW w:w="3535" w:type="dxa"/>
          </w:tcPr>
          <w:p w14:paraId="076D2C79" w14:textId="70D8FED0"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в</w:t>
            </w:r>
            <w:r w:rsidR="00A249AE" w:rsidRPr="006A2D98">
              <w:rPr>
                <w:rFonts w:ascii="Times New Roman" w:hAnsi="Times New Roman" w:cs="Times New Roman"/>
                <w:b/>
                <w:sz w:val="24"/>
                <w:szCs w:val="24"/>
              </w:rPr>
              <w:t>раховано</w:t>
            </w:r>
          </w:p>
        </w:tc>
      </w:tr>
      <w:tr w:rsidR="00DF572E" w:rsidRPr="006A2D98" w14:paraId="7921C2A0" w14:textId="77777777" w:rsidTr="00FD2CE0">
        <w:tc>
          <w:tcPr>
            <w:tcW w:w="4661" w:type="dxa"/>
          </w:tcPr>
          <w:p w14:paraId="3ED90E1E"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 ЗОБОВ’ЯЗАННЯ СТОРІН</w:t>
            </w:r>
          </w:p>
          <w:p w14:paraId="27FF7DE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7.1. Теплотранспортуюча організація зобов’язана:</w:t>
            </w:r>
          </w:p>
          <w:p w14:paraId="0F8CC036"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35B5383F"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18) проводити перерахунки за протранспортовану теплову енергію в бік зменшення відповідно до розділу VII Правил у разі невиконання нею своїх договірних зобов’язань щодо:</w:t>
            </w:r>
          </w:p>
          <w:p w14:paraId="043B8F40"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перевищення встановлених строків проведення аварійно-відновлювальних робіт на об’єктах, що забезпечують транспортування теплової енергії та належать теплопостачальній організації на праві власності чи іншому речовому праві;</w:t>
            </w:r>
          </w:p>
          <w:p w14:paraId="7BF32CDD"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невідповідності температури теплоносія температурному графіку теплової мережі в точці виходу з теплової мережі в частині температури подавального трубопроводу;</w:t>
            </w:r>
          </w:p>
          <w:p w14:paraId="3B0D1757"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перевищення максимального рівня витоків теплоносія в теплових мережах Теплотранспортуючої організації, у разі коли підживлення теплових мереж здійснюється не Теплотранспортуючою організацією;</w:t>
            </w:r>
          </w:p>
          <w:p w14:paraId="1158D50E" w14:textId="00454498" w:rsidR="00DF572E" w:rsidRPr="006A2D98" w:rsidRDefault="00DF572E" w:rsidP="006A2D98">
            <w:pPr>
              <w:shd w:val="clear" w:color="auto" w:fill="FFFFFF" w:themeFill="background1"/>
              <w:spacing w:line="240" w:lineRule="auto"/>
              <w:contextualSpacing/>
              <w:jc w:val="both"/>
              <w:rPr>
                <w:rFonts w:ascii="Times New Roman" w:eastAsia="Times New Roman" w:hAnsi="Times New Roman" w:cs="Times New Roman"/>
                <w:sz w:val="24"/>
                <w:szCs w:val="24"/>
              </w:rPr>
            </w:pPr>
            <w:r w:rsidRPr="006A2D98">
              <w:rPr>
                <w:rFonts w:ascii="Times New Roman" w:hAnsi="Times New Roman" w:cs="Times New Roman"/>
                <w:sz w:val="24"/>
                <w:szCs w:val="24"/>
              </w:rPr>
              <w:t xml:space="preserve">погіршення якості теплоносія в зворотному трубопроводі в точці входу в теплову мережу від якості теплоносія в зворотному трубопроводі в точці (точках) виходу з теплової мережі (в теплових мережах </w:t>
            </w:r>
            <w:proofErr w:type="spellStart"/>
            <w:r w:rsidRPr="006A2D98">
              <w:rPr>
                <w:rFonts w:ascii="Times New Roman" w:hAnsi="Times New Roman" w:cs="Times New Roman"/>
                <w:sz w:val="24"/>
                <w:szCs w:val="24"/>
              </w:rPr>
              <w:t>Теплотраспортуючої</w:t>
            </w:r>
            <w:proofErr w:type="spellEnd"/>
            <w:r w:rsidRPr="006A2D98">
              <w:rPr>
                <w:rFonts w:ascii="Times New Roman" w:hAnsi="Times New Roman" w:cs="Times New Roman"/>
                <w:sz w:val="24"/>
                <w:szCs w:val="24"/>
              </w:rPr>
              <w:t xml:space="preserve"> організації);</w:t>
            </w:r>
          </w:p>
          <w:p w14:paraId="3E781293" w14:textId="77777777" w:rsidR="00DF572E" w:rsidRPr="006A2D98" w:rsidRDefault="00DF572E" w:rsidP="006A2D98">
            <w:pPr>
              <w:shd w:val="clear" w:color="auto" w:fill="FFFFFF" w:themeFill="background1"/>
              <w:suppressAutoHyphens/>
              <w:spacing w:line="240" w:lineRule="auto"/>
              <w:ind w:firstLine="174"/>
              <w:contextualSpacing/>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lastRenderedPageBreak/>
              <w:t>…</w:t>
            </w:r>
          </w:p>
          <w:p w14:paraId="0DEBEB12"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27) надавати Замовнику інформацію щодо обсягу фактичних втрат теплової енергії в теплових мережах за категоріями споживачів Замовника та щодо загального обсягу витоків теплоносія у вигляді довідки;</w:t>
            </w:r>
          </w:p>
          <w:p w14:paraId="54DD0155" w14:textId="1A73DF23" w:rsidR="00DF572E" w:rsidRPr="006A2D98" w:rsidRDefault="00DF572E" w:rsidP="006A2D98">
            <w:pPr>
              <w:shd w:val="clear" w:color="auto" w:fill="FFFFFF" w:themeFill="background1"/>
              <w:spacing w:line="240" w:lineRule="auto"/>
              <w:contextualSpacing/>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tc>
        <w:tc>
          <w:tcPr>
            <w:tcW w:w="6967" w:type="dxa"/>
          </w:tcPr>
          <w:p w14:paraId="727EC204"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03E60174"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441589A"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 ЗОБОВ’ЯЗАННЯ СТОРІН</w:t>
            </w:r>
          </w:p>
          <w:p w14:paraId="59F0B5C1"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7.1. Теплотранспортуюча організація зобов’язана:</w:t>
            </w:r>
          </w:p>
          <w:p w14:paraId="02799498"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w:t>
            </w:r>
          </w:p>
          <w:p w14:paraId="0D4638C7"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18) проводити перерахунки за протранспортовану теплову енергію в бік зменшення відповідно до розділу VII Правил у разі невиконання нею своїх договірних зобов’язань щодо:</w:t>
            </w:r>
          </w:p>
          <w:p w14:paraId="7D22E157" w14:textId="307E78B3"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перевищення встановлених строків проведення аварійно-відновлювальних робіт на об’єктах, що забезпечують транспортування теплової енергії та належать </w:t>
            </w:r>
            <w:proofErr w:type="spellStart"/>
            <w:r w:rsidRPr="006A2D98">
              <w:rPr>
                <w:rFonts w:ascii="Times New Roman" w:eastAsia="Times New Roman" w:hAnsi="Times New Roman" w:cs="Times New Roman"/>
                <w:b/>
                <w:bCs/>
                <w:sz w:val="24"/>
                <w:szCs w:val="24"/>
              </w:rPr>
              <w:t>теплотранспортувальній</w:t>
            </w:r>
            <w:proofErr w:type="spellEnd"/>
            <w:r w:rsidRPr="006A2D98">
              <w:rPr>
                <w:rFonts w:ascii="Times New Roman" w:eastAsia="Times New Roman" w:hAnsi="Times New Roman" w:cs="Times New Roman"/>
                <w:b/>
                <w:bCs/>
                <w:sz w:val="24"/>
                <w:szCs w:val="24"/>
              </w:rPr>
              <w:t xml:space="preserve"> </w:t>
            </w:r>
            <w:r w:rsidRPr="006A2D98">
              <w:rPr>
                <w:rFonts w:ascii="Times New Roman" w:eastAsia="Times New Roman" w:hAnsi="Times New Roman" w:cs="Times New Roman"/>
                <w:sz w:val="24"/>
                <w:szCs w:val="24"/>
              </w:rPr>
              <w:t>організації на праві власності чи іншому речовому праві;</w:t>
            </w:r>
          </w:p>
          <w:p w14:paraId="7EE93A86"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1A86E89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77536B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Допущена помилка. Обговорено з представником Комісії.</w:t>
            </w:r>
          </w:p>
          <w:p w14:paraId="6BE21238"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5AE1CF00" w14:textId="4159767C"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64890D03" w14:textId="77777777" w:rsidR="00DF572E" w:rsidRPr="006A2D98" w:rsidRDefault="00DF572E" w:rsidP="006A2D98">
            <w:pPr>
              <w:shd w:val="clear" w:color="auto" w:fill="FFFFFF" w:themeFill="background1"/>
              <w:suppressAutoHyphens/>
              <w:spacing w:line="240" w:lineRule="auto"/>
              <w:ind w:firstLine="174"/>
              <w:contextualSpacing/>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7.1. Теплотранспортуюча організація зобов’язана:</w:t>
            </w:r>
          </w:p>
          <w:p w14:paraId="78C51B81" w14:textId="77777777" w:rsidR="00DF572E" w:rsidRPr="006A2D98" w:rsidRDefault="00DF572E" w:rsidP="006A2D98">
            <w:pPr>
              <w:shd w:val="clear" w:color="auto" w:fill="FFFFFF" w:themeFill="background1"/>
              <w:suppressAutoHyphens/>
              <w:spacing w:line="240" w:lineRule="auto"/>
              <w:ind w:firstLine="174"/>
              <w:contextualSpacing/>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w:t>
            </w:r>
          </w:p>
          <w:p w14:paraId="20233FA0" w14:textId="54771C2B" w:rsidR="00DF572E" w:rsidRPr="006A2D98" w:rsidRDefault="00DF572E" w:rsidP="006A2D98">
            <w:pPr>
              <w:shd w:val="clear" w:color="auto" w:fill="FFFFFF" w:themeFill="background1"/>
              <w:spacing w:line="240" w:lineRule="auto"/>
              <w:jc w:val="both"/>
              <w:rPr>
                <w:rFonts w:ascii="Times New Roman" w:eastAsiaTheme="minorEastAsia" w:hAnsi="Times New Roman" w:cs="Times New Roman"/>
                <w:b/>
                <w:sz w:val="24"/>
                <w:szCs w:val="24"/>
                <w:lang w:eastAsia="zh-CN"/>
              </w:rPr>
            </w:pPr>
            <w:r w:rsidRPr="006A2D98">
              <w:rPr>
                <w:rFonts w:ascii="Times New Roman" w:eastAsiaTheme="minorEastAsia" w:hAnsi="Times New Roman" w:cs="Times New Roman"/>
                <w:sz w:val="24"/>
                <w:szCs w:val="24"/>
                <w:lang w:eastAsia="zh-CN"/>
              </w:rPr>
              <w:t xml:space="preserve">27) надавати Замовнику інформацію щодо обсягу втрат теплової енергії в теплових мережах за категоріями споживачів Замовника та щодо загального обсягу витоків теплоносія, </w:t>
            </w:r>
            <w:r w:rsidRPr="006A2D98">
              <w:rPr>
                <w:rFonts w:ascii="Times New Roman" w:eastAsiaTheme="minorEastAsia" w:hAnsi="Times New Roman" w:cs="Times New Roman"/>
                <w:b/>
                <w:sz w:val="24"/>
                <w:szCs w:val="24"/>
                <w:lang w:eastAsia="zh-CN"/>
              </w:rPr>
              <w:t>які підлягають компенсації за Договором.</w:t>
            </w:r>
          </w:p>
          <w:p w14:paraId="78807044"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54D0060E"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65D2B99"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sz w:val="24"/>
                <w:szCs w:val="24"/>
              </w:rPr>
              <w:t xml:space="preserve">Як зазначено у коментарях до </w:t>
            </w:r>
            <w:proofErr w:type="spellStart"/>
            <w:r w:rsidRPr="006A2D98">
              <w:rPr>
                <w:rFonts w:ascii="Times New Roman" w:hAnsi="Times New Roman" w:cs="Times New Roman"/>
                <w:sz w:val="24"/>
                <w:szCs w:val="24"/>
              </w:rPr>
              <w:t>пп</w:t>
            </w:r>
            <w:proofErr w:type="spellEnd"/>
            <w:r w:rsidRPr="006A2D98">
              <w:rPr>
                <w:rFonts w:ascii="Times New Roman" w:hAnsi="Times New Roman" w:cs="Times New Roman"/>
                <w:sz w:val="24"/>
                <w:szCs w:val="24"/>
              </w:rPr>
              <w:t xml:space="preserve">. 3.6., 5.10. Проєкту Договору, Замовник володіє усією необхідною для розрахунку обсягів втрат і витоків, а тому надання інформації щодо фактичних втрат і витоків є доцільною лише у конкурентній системі. </w:t>
            </w:r>
          </w:p>
          <w:p w14:paraId="3D88FFDB" w14:textId="5F5E5530"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lastRenderedPageBreak/>
              <w:t xml:space="preserve">Оскільки п. 12.3. Проєкту Договору передбачає порядок визначення обсягу втрат, які підлягають компенсації, і випадки коли такі втрати можуть бути меншими фактичних втрат, тому для реалізації умов Договору доцільним є надання інформації </w:t>
            </w:r>
            <w:r w:rsidRPr="006A2D98">
              <w:rPr>
                <w:rFonts w:ascii="Times New Roman" w:hAnsi="Times New Roman" w:cs="Times New Roman"/>
                <w:sz w:val="24"/>
                <w:szCs w:val="24"/>
                <w:u w:val="single"/>
              </w:rPr>
              <w:t>лише про обсяги втрат, які підлягають компенсації</w:t>
            </w:r>
            <w:r w:rsidRPr="006A2D98">
              <w:rPr>
                <w:rFonts w:ascii="Times New Roman" w:hAnsi="Times New Roman" w:cs="Times New Roman"/>
                <w:sz w:val="24"/>
                <w:szCs w:val="24"/>
              </w:rPr>
              <w:t xml:space="preserve"> за Договором, якщо вони відрізняються від фактичних.    </w:t>
            </w:r>
          </w:p>
        </w:tc>
        <w:tc>
          <w:tcPr>
            <w:tcW w:w="3535" w:type="dxa"/>
          </w:tcPr>
          <w:p w14:paraId="2E033490" w14:textId="14A5E354"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в</w:t>
            </w:r>
            <w:r w:rsidR="00A249AE" w:rsidRPr="006A2D98">
              <w:rPr>
                <w:rFonts w:ascii="Times New Roman" w:hAnsi="Times New Roman" w:cs="Times New Roman"/>
                <w:b/>
                <w:sz w:val="24"/>
                <w:szCs w:val="24"/>
              </w:rPr>
              <w:t>раховано</w:t>
            </w:r>
          </w:p>
          <w:p w14:paraId="5D1570BC"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0BBDD33B"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70C8ECDD"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479D29D6"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7BD02F04"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6D987EEA"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3F931E3B"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11EA60FF"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45346C14"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673E265E"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426BA0C2"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2F5261B6"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41180950"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32D0F1DC"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3EC690E6"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55527CCD"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58611AD0" w14:textId="77777777"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p w14:paraId="6C4D1920" w14:textId="4729EBB7" w:rsidR="00A249A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ч</w:t>
            </w:r>
            <w:r w:rsidR="00A249AE" w:rsidRPr="006A2D98">
              <w:rPr>
                <w:rFonts w:ascii="Times New Roman" w:hAnsi="Times New Roman" w:cs="Times New Roman"/>
                <w:b/>
                <w:sz w:val="24"/>
                <w:szCs w:val="24"/>
              </w:rPr>
              <w:t>астково враховано</w:t>
            </w:r>
          </w:p>
          <w:p w14:paraId="31796C13" w14:textId="437EB3C6" w:rsidR="00A249AE" w:rsidRPr="006A2D98" w:rsidRDefault="002B1ED7"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Викласти в такій редакції</w:t>
            </w:r>
            <w:r w:rsidR="00A249AE" w:rsidRPr="006A2D98">
              <w:rPr>
                <w:rFonts w:ascii="Times New Roman" w:hAnsi="Times New Roman" w:cs="Times New Roman"/>
                <w:b/>
                <w:sz w:val="24"/>
                <w:szCs w:val="24"/>
              </w:rPr>
              <w:t>:</w:t>
            </w:r>
          </w:p>
          <w:p w14:paraId="125C80D5" w14:textId="77777777" w:rsidR="00A249AE" w:rsidRPr="006A2D98" w:rsidRDefault="00A249AE" w:rsidP="006A2D98">
            <w:pPr>
              <w:shd w:val="clear" w:color="auto" w:fill="FFFFFF" w:themeFill="background1"/>
              <w:suppressAutoHyphens/>
              <w:spacing w:line="240" w:lineRule="auto"/>
              <w:ind w:firstLine="174"/>
              <w:contextualSpacing/>
              <w:jc w:val="both"/>
              <w:rPr>
                <w:rFonts w:ascii="Times New Roman" w:eastAsiaTheme="minorEastAsia" w:hAnsi="Times New Roman" w:cs="Times New Roman"/>
                <w:sz w:val="24"/>
                <w:szCs w:val="24"/>
                <w:lang w:eastAsia="zh-CN"/>
              </w:rPr>
            </w:pPr>
            <w:r w:rsidRPr="006A2D98">
              <w:rPr>
                <w:rFonts w:ascii="Times New Roman" w:hAnsi="Times New Roman" w:cs="Times New Roman"/>
                <w:b/>
                <w:sz w:val="24"/>
                <w:szCs w:val="24"/>
              </w:rPr>
              <w:t>«</w:t>
            </w:r>
            <w:r w:rsidRPr="006A2D98">
              <w:rPr>
                <w:rFonts w:ascii="Times New Roman" w:eastAsiaTheme="minorEastAsia" w:hAnsi="Times New Roman" w:cs="Times New Roman"/>
                <w:sz w:val="24"/>
                <w:szCs w:val="24"/>
                <w:lang w:eastAsia="zh-CN"/>
              </w:rPr>
              <w:t>7.1. Теплотранспортуюча організація зобов’язана:</w:t>
            </w:r>
          </w:p>
          <w:p w14:paraId="01C733C4" w14:textId="77777777" w:rsidR="00A249AE" w:rsidRPr="006A2D98" w:rsidRDefault="00A249AE" w:rsidP="006A2D98">
            <w:pPr>
              <w:shd w:val="clear" w:color="auto" w:fill="FFFFFF" w:themeFill="background1"/>
              <w:suppressAutoHyphens/>
              <w:spacing w:line="240" w:lineRule="auto"/>
              <w:ind w:firstLine="174"/>
              <w:contextualSpacing/>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w:t>
            </w:r>
          </w:p>
          <w:p w14:paraId="52198526" w14:textId="300B8289" w:rsidR="00A249AE" w:rsidRPr="006A2D98" w:rsidRDefault="00A249AE" w:rsidP="006A2D98">
            <w:pPr>
              <w:shd w:val="clear" w:color="auto" w:fill="FFFFFF" w:themeFill="background1"/>
              <w:spacing w:line="240" w:lineRule="auto"/>
              <w:jc w:val="both"/>
              <w:rPr>
                <w:rFonts w:ascii="Times New Roman" w:eastAsiaTheme="minorEastAsia" w:hAnsi="Times New Roman" w:cs="Times New Roman"/>
                <w:b/>
                <w:sz w:val="24"/>
                <w:szCs w:val="24"/>
                <w:lang w:eastAsia="zh-CN"/>
              </w:rPr>
            </w:pPr>
            <w:r w:rsidRPr="006A2D98">
              <w:rPr>
                <w:rFonts w:ascii="Times New Roman" w:eastAsiaTheme="minorEastAsia" w:hAnsi="Times New Roman" w:cs="Times New Roman"/>
                <w:sz w:val="24"/>
                <w:szCs w:val="24"/>
                <w:lang w:eastAsia="zh-CN"/>
              </w:rPr>
              <w:t xml:space="preserve">27) надавати Замовнику інформацію щодо обсягу втрат теплової енергії в теплових мережах за категоріями споживачів Замовника та щодо загального обсягу витоків теплоносія </w:t>
            </w:r>
            <w:bookmarkStart w:id="78" w:name="_Hlk199144320"/>
            <w:r w:rsidRPr="006A2D98">
              <w:rPr>
                <w:rFonts w:ascii="Times New Roman" w:eastAsiaTheme="minorEastAsia" w:hAnsi="Times New Roman" w:cs="Times New Roman"/>
                <w:sz w:val="24"/>
                <w:szCs w:val="24"/>
                <w:lang w:eastAsia="zh-CN"/>
              </w:rPr>
              <w:t>з урахуванням пункту 3.6 Договору</w:t>
            </w:r>
            <w:bookmarkEnd w:id="78"/>
            <w:r w:rsidRPr="006A2D98">
              <w:rPr>
                <w:rFonts w:ascii="Times New Roman" w:eastAsiaTheme="minorEastAsia" w:hAnsi="Times New Roman" w:cs="Times New Roman"/>
                <w:b/>
                <w:sz w:val="24"/>
                <w:szCs w:val="24"/>
                <w:lang w:eastAsia="zh-CN"/>
              </w:rPr>
              <w:t>.</w:t>
            </w:r>
          </w:p>
          <w:p w14:paraId="39D86D74" w14:textId="4066A4D3" w:rsidR="00A249AE" w:rsidRPr="006A2D98" w:rsidRDefault="00A249AE" w:rsidP="006A2D98">
            <w:pPr>
              <w:shd w:val="clear" w:color="auto" w:fill="FFFFFF" w:themeFill="background1"/>
              <w:spacing w:line="240" w:lineRule="auto"/>
              <w:jc w:val="both"/>
              <w:rPr>
                <w:rFonts w:ascii="Times New Roman" w:eastAsiaTheme="minorEastAsia" w:hAnsi="Times New Roman" w:cs="Times New Roman"/>
                <w:b/>
                <w:sz w:val="24"/>
                <w:szCs w:val="24"/>
                <w:lang w:eastAsia="zh-CN"/>
              </w:rPr>
            </w:pPr>
            <w:r w:rsidRPr="006A2D98">
              <w:rPr>
                <w:rFonts w:ascii="Times New Roman" w:eastAsiaTheme="minorEastAsia" w:hAnsi="Times New Roman" w:cs="Times New Roman"/>
                <w:b/>
                <w:sz w:val="24"/>
                <w:szCs w:val="24"/>
                <w:lang w:eastAsia="zh-CN"/>
              </w:rPr>
              <w:lastRenderedPageBreak/>
              <w:t>…»</w:t>
            </w:r>
          </w:p>
          <w:p w14:paraId="4BCC5690" w14:textId="3563C741" w:rsidR="00A249AE" w:rsidRPr="006A2D98" w:rsidRDefault="00A249AE" w:rsidP="006A2D98">
            <w:pPr>
              <w:shd w:val="clear" w:color="auto" w:fill="FFFFFF" w:themeFill="background1"/>
              <w:spacing w:line="240" w:lineRule="auto"/>
              <w:jc w:val="both"/>
              <w:rPr>
                <w:rFonts w:ascii="Times New Roman" w:hAnsi="Times New Roman" w:cs="Times New Roman"/>
                <w:b/>
                <w:sz w:val="24"/>
                <w:szCs w:val="24"/>
              </w:rPr>
            </w:pPr>
          </w:p>
        </w:tc>
      </w:tr>
      <w:tr w:rsidR="00DF572E" w:rsidRPr="006A2D98" w14:paraId="5ED1996F" w14:textId="77777777" w:rsidTr="00FD2CE0">
        <w:tc>
          <w:tcPr>
            <w:tcW w:w="4661" w:type="dxa"/>
          </w:tcPr>
          <w:p w14:paraId="6352B401"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9.2. У разі несвоєчасного здійснення платежів Стороною Договору така Сторона зобов’язана сплатити іншій Стороні пеню (розмір зазначається у додатку 6 до Договору).</w:t>
            </w:r>
          </w:p>
          <w:p w14:paraId="76D0864B"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Нарахування пені починається з дня, наступного за останнім днем граничного строку сплати за транспортування теплової енергії.</w:t>
            </w:r>
          </w:p>
          <w:p w14:paraId="60BD0523"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tc>
        <w:tc>
          <w:tcPr>
            <w:tcW w:w="6967" w:type="dxa"/>
          </w:tcPr>
          <w:p w14:paraId="29F81CA1"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7E4B8D7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9.2. У разі несвоєчасного здійснення платежів Стороною Договору така Сторона зобов’язана сплатити іншій Стороні пеню </w:t>
            </w:r>
            <w:r w:rsidRPr="006A2D98">
              <w:rPr>
                <w:rFonts w:ascii="Times New Roman" w:hAnsi="Times New Roman" w:cs="Times New Roman"/>
                <w:b/>
                <w:sz w:val="24"/>
                <w:szCs w:val="24"/>
              </w:rPr>
              <w:t>у розмірі подвійної облікової ставки НБУ що діяла у період за який нараховується пеня за кожен день прострочення. Загальний розмір сплаченої пені не може перевищувати 100 відсотків загальної суми боргу</w:t>
            </w:r>
            <w:r w:rsidRPr="006A2D98">
              <w:rPr>
                <w:rFonts w:ascii="Times New Roman" w:hAnsi="Times New Roman" w:cs="Times New Roman"/>
                <w:sz w:val="24"/>
                <w:szCs w:val="24"/>
              </w:rPr>
              <w:t>.</w:t>
            </w:r>
          </w:p>
          <w:p w14:paraId="454C0E25"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w:t>
            </w:r>
          </w:p>
          <w:p w14:paraId="75D92A41"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995787A"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b/>
                <w:sz w:val="24"/>
                <w:szCs w:val="24"/>
              </w:rPr>
              <w:t xml:space="preserve">Підприємство категорично заперечує </w:t>
            </w:r>
            <w:r w:rsidRPr="006A2D98">
              <w:rPr>
                <w:rFonts w:ascii="Times New Roman" w:hAnsi="Times New Roman" w:cs="Times New Roman"/>
                <w:sz w:val="24"/>
                <w:szCs w:val="24"/>
              </w:rPr>
              <w:t>по-перше:</w:t>
            </w:r>
            <w:r w:rsidRPr="006A2D98">
              <w:rPr>
                <w:rFonts w:ascii="Times New Roman" w:hAnsi="Times New Roman" w:cs="Times New Roman"/>
                <w:b/>
                <w:sz w:val="24"/>
                <w:szCs w:val="24"/>
              </w:rPr>
              <w:t xml:space="preserve"> </w:t>
            </w:r>
            <w:r w:rsidRPr="006A2D98">
              <w:rPr>
                <w:rFonts w:ascii="Times New Roman" w:hAnsi="Times New Roman" w:cs="Times New Roman"/>
                <w:sz w:val="24"/>
                <w:szCs w:val="24"/>
              </w:rPr>
              <w:t>проти винесення з умов типового договору ставки пені.</w:t>
            </w:r>
          </w:p>
          <w:p w14:paraId="063BC5DA"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t>Оскільки Додаток 6 до Договору «Розрахунок планової річної вартості Договору транспортування теплової енергії та штрафних санкцій» має переукладатися щорічно, а тому включення у такий додаток пені кожного року буде створювати спір між сторонами.</w:t>
            </w:r>
          </w:p>
          <w:p w14:paraId="3E21F464"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t xml:space="preserve">Взагалі, </w:t>
            </w:r>
            <w:r w:rsidRPr="006A2D98">
              <w:rPr>
                <w:rFonts w:ascii="Times New Roman" w:hAnsi="Times New Roman" w:cs="Times New Roman"/>
                <w:sz w:val="24"/>
                <w:szCs w:val="24"/>
                <w:u w:val="single"/>
              </w:rPr>
              <w:t>жодним чином невмотивовано необхідність складення такого додатку</w:t>
            </w:r>
            <w:r w:rsidRPr="006A2D98">
              <w:rPr>
                <w:rFonts w:ascii="Times New Roman" w:hAnsi="Times New Roman" w:cs="Times New Roman"/>
                <w:sz w:val="24"/>
                <w:szCs w:val="24"/>
              </w:rPr>
              <w:t>, оскільки планові обсяги вже узгоджені сторонами згідно п. 2.2. Проєкту Договору, і мають відповідати обсягам «(</w:t>
            </w:r>
            <w:r w:rsidRPr="006A2D98">
              <w:rPr>
                <w:rFonts w:ascii="Times New Roman" w:hAnsi="Times New Roman" w:cs="Times New Roman"/>
                <w:i/>
                <w:sz w:val="24"/>
                <w:szCs w:val="24"/>
              </w:rPr>
              <w:t>які враховані в тарифах на транспортування теплової енергії Теплотранспортуючої організації для Замовника</w:t>
            </w:r>
            <w:r w:rsidRPr="006A2D98">
              <w:rPr>
                <w:rFonts w:ascii="Times New Roman" w:hAnsi="Times New Roman" w:cs="Times New Roman"/>
                <w:sz w:val="24"/>
                <w:szCs w:val="24"/>
              </w:rPr>
              <w:t xml:space="preserve">)». </w:t>
            </w:r>
          </w:p>
          <w:p w14:paraId="37A98302"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b/>
                <w:sz w:val="24"/>
                <w:szCs w:val="24"/>
              </w:rPr>
              <w:t>В усіх затверджених НКРЕКП типових і примірних договорах розмір штрафних санкцій включено в тексти договору</w:t>
            </w:r>
            <w:r w:rsidRPr="006A2D98">
              <w:rPr>
                <w:rFonts w:ascii="Times New Roman" w:hAnsi="Times New Roman" w:cs="Times New Roman"/>
                <w:sz w:val="24"/>
                <w:szCs w:val="24"/>
              </w:rPr>
              <w:t xml:space="preserve">. Винятковість для винесення пені виключно у договорі транспортування </w:t>
            </w:r>
            <w:r w:rsidRPr="006A2D98">
              <w:rPr>
                <w:rFonts w:ascii="Times New Roman" w:hAnsi="Times New Roman" w:cs="Times New Roman"/>
                <w:sz w:val="24"/>
                <w:szCs w:val="24"/>
                <w:u w:val="single"/>
              </w:rPr>
              <w:t>жодним чином невмотивована</w:t>
            </w:r>
            <w:r w:rsidRPr="006A2D98">
              <w:rPr>
                <w:rFonts w:ascii="Times New Roman" w:hAnsi="Times New Roman" w:cs="Times New Roman"/>
                <w:sz w:val="24"/>
                <w:szCs w:val="24"/>
              </w:rPr>
              <w:t xml:space="preserve">.     </w:t>
            </w:r>
          </w:p>
          <w:p w14:paraId="7D13C607"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t xml:space="preserve">Якщо названий Додаток 6 покликаний для визначення вартості Договору то законодавством (ЦКУ та ГКУ) не передбачено такої істотної умови договору як його вартість, зокрема ст. 189 ГК України ціна господарського договору є вираженим у грошовій формі еквівалентом </w:t>
            </w:r>
            <w:r w:rsidRPr="006A2D98">
              <w:rPr>
                <w:rFonts w:ascii="Times New Roman" w:hAnsi="Times New Roman" w:cs="Times New Roman"/>
                <w:sz w:val="24"/>
                <w:szCs w:val="24"/>
                <w:u w:val="single"/>
              </w:rPr>
              <w:t>одиниці товару</w:t>
            </w:r>
            <w:r w:rsidRPr="006A2D98">
              <w:rPr>
                <w:rFonts w:ascii="Times New Roman" w:hAnsi="Times New Roman" w:cs="Times New Roman"/>
                <w:sz w:val="24"/>
                <w:szCs w:val="24"/>
              </w:rPr>
              <w:t xml:space="preserve"> (продукції, робіт, послуг, </w:t>
            </w:r>
            <w:r w:rsidRPr="006A2D98">
              <w:rPr>
                <w:rFonts w:ascii="Times New Roman" w:hAnsi="Times New Roman" w:cs="Times New Roman"/>
                <w:sz w:val="24"/>
                <w:szCs w:val="24"/>
              </w:rPr>
              <w:lastRenderedPageBreak/>
              <w:t xml:space="preserve">матеріально-технічних ресурсів, майнових та немайнових прав), що підлягає продажу (реалізації), який повинен застосовуватися </w:t>
            </w:r>
            <w:r w:rsidRPr="006A2D98">
              <w:rPr>
                <w:rFonts w:ascii="Times New Roman" w:hAnsi="Times New Roman" w:cs="Times New Roman"/>
                <w:sz w:val="24"/>
                <w:szCs w:val="24"/>
                <w:u w:val="single"/>
              </w:rPr>
              <w:t>як тариф</w:t>
            </w:r>
            <w:r w:rsidRPr="006A2D98">
              <w:rPr>
                <w:rFonts w:ascii="Times New Roman" w:hAnsi="Times New Roman" w:cs="Times New Roman"/>
                <w:sz w:val="24"/>
                <w:szCs w:val="24"/>
              </w:rPr>
              <w:t>, розмір плати, ставки або збору, крім ставок і зборів, що використовуються в системі оподаткування.</w:t>
            </w:r>
          </w:p>
          <w:p w14:paraId="7AA106BB"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t xml:space="preserve">Тим більше, оскільки конкретний розмір пені вже визначено Регулятором, тому немає жодної потреби погоджувати його розмір сторонами кожного року в окремому додатку, виключно з метою створення умов для реального ухилення від відповідальності через формальне не підписання додатку.  </w:t>
            </w:r>
          </w:p>
          <w:p w14:paraId="0E8C2E72"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b/>
                <w:sz w:val="24"/>
                <w:szCs w:val="24"/>
              </w:rPr>
              <w:t>По-друге,</w:t>
            </w:r>
            <w:r w:rsidRPr="006A2D98">
              <w:rPr>
                <w:rFonts w:ascii="Times New Roman" w:hAnsi="Times New Roman" w:cs="Times New Roman"/>
                <w:sz w:val="24"/>
                <w:szCs w:val="24"/>
              </w:rPr>
              <w:t xml:space="preserve"> щодо неприйнятності визначеного розміру пені – 0,01 %.</w:t>
            </w:r>
          </w:p>
          <w:p w14:paraId="32DE7E4B"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t>Такий незначний розмір пені фактично є звільненням від відповідальності за не оплату.</w:t>
            </w:r>
          </w:p>
          <w:p w14:paraId="1C9FC389" w14:textId="77777777" w:rsidR="00DF572E" w:rsidRPr="006A2D98" w:rsidRDefault="00DF572E" w:rsidP="006A2D98">
            <w:pPr>
              <w:shd w:val="clear" w:color="auto" w:fill="FFFFFF" w:themeFill="background1"/>
              <w:spacing w:line="240" w:lineRule="auto"/>
              <w:ind w:firstLine="248"/>
              <w:jc w:val="both"/>
              <w:rPr>
                <w:rFonts w:ascii="Times New Roman" w:hAnsi="Times New Roman" w:cs="Times New Roman"/>
                <w:sz w:val="24"/>
                <w:szCs w:val="24"/>
              </w:rPr>
            </w:pPr>
            <w:r w:rsidRPr="006A2D98">
              <w:rPr>
                <w:rFonts w:ascii="Times New Roman" w:hAnsi="Times New Roman" w:cs="Times New Roman"/>
                <w:sz w:val="24"/>
                <w:szCs w:val="24"/>
              </w:rPr>
              <w:t>Подвійна ставка НБУ є стандартним розміром визначеним ст. 343 ГК України, і застосованим НКРЕКП в інших типових договорах, зокрема у п. 13.5. Типового договору транспортування природного газу  (затвердженого постановою НКРЕКП від 30.09.2015 № 2497), п. 8.2. Типового договору розподілу природного газу  (затвердженого постановою НКРЕКП від 30.09.2015  № 2498).</w:t>
            </w:r>
          </w:p>
          <w:p w14:paraId="4E7AF5D7" w14:textId="381D32C4"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У такому ж розмірі несе відповідальність Теплотранспортуюча організація перед власними підрядниками при замовленні робіт, послуг і товарів необхідних для утримання теплових мереж транспортування.</w:t>
            </w:r>
          </w:p>
        </w:tc>
        <w:tc>
          <w:tcPr>
            <w:tcW w:w="3535" w:type="dxa"/>
          </w:tcPr>
          <w:p w14:paraId="5E36290C" w14:textId="65290BC2" w:rsidR="00862B75" w:rsidRPr="006A2D98" w:rsidRDefault="006F1DB4"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Потребує обговорення</w:t>
            </w:r>
          </w:p>
        </w:tc>
      </w:tr>
      <w:tr w:rsidR="00DF572E" w:rsidRPr="006A2D98" w14:paraId="4771044F" w14:textId="77777777" w:rsidTr="00FD2CE0">
        <w:tc>
          <w:tcPr>
            <w:tcW w:w="4661" w:type="dxa"/>
          </w:tcPr>
          <w:p w14:paraId="56B9D7C2"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11.2. Обсяг протранспортованої теплової енергії визначається:</w:t>
            </w:r>
          </w:p>
          <w:p w14:paraId="3296FEC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 за показниками вузлів обліку теплової енергії, встановленими у точках виходу з теплової мережі.</w:t>
            </w:r>
          </w:p>
          <w:p w14:paraId="65B8CED7"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коли місце встановлення вузла обліку (точка виходу з теплової мережі) не збігається з межею розділу мереж при визначенні обсягу протранспортованої теплової енергії Теплотранспортуючою організацією додатково враховуються втрати на </w:t>
            </w:r>
            <w:r w:rsidRPr="006A2D98">
              <w:rPr>
                <w:rFonts w:ascii="Times New Roman" w:hAnsi="Times New Roman" w:cs="Times New Roman"/>
                <w:sz w:val="24"/>
                <w:szCs w:val="24"/>
              </w:rPr>
              <w:lastRenderedPageBreak/>
              <w:t>ділянках відповідно до пункту 11.3 цієї глави Договору.</w:t>
            </w:r>
          </w:p>
          <w:p w14:paraId="7DE3F0EF"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При визначенні протранспортованої теплової енергії втрати теплової енергії на відповідних ділянках:</w:t>
            </w:r>
          </w:p>
          <w:p w14:paraId="2C9EF111"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віднімаються від показників вузла обліку теплової енергії у випадку, коли вузол обліку встановлений на ділянці теплових мереж, що належать на праві власності чи іншому речовому праві Теплотранспортуючій організації;</w:t>
            </w:r>
          </w:p>
          <w:p w14:paraId="6892F6E9"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додаються до показників вузла обліку теплової енергії у випадку, коли вузол встановлений після межі розділу мереж на ділянці теплових мереж, що належать іншому користувачу теплової енергії.</w:t>
            </w:r>
          </w:p>
          <w:p w14:paraId="69172B6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 у разі, коли точка, в якій Замовник здійснює облік спожитої теплової енергії власними споживачами, не збігається з точкою виходу при визначенні обсягу протранспортованої теплової енергії, Теплотранспортуючою організацією додатково враховуються втрати теплової енергії на ділянці (в тепловій мережі між межею розділу мереж (точкою виходу теплової мережі) та точкою, в якій Замовник здійснює облік спожитої теплової енергії (вводом до будинків (будівель) споживача Замовника/місцем встановлення вузла обліку)). </w:t>
            </w:r>
          </w:p>
          <w:p w14:paraId="38E8D154"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коли точка продажу теплової енергії споживачу Замовника або ввід до будинків (будівель) споживача послуги з постачання теплової енергії Замовника не співпадає з межею розділу мереж, Теплотранспортуючою організацією </w:t>
            </w:r>
            <w:r w:rsidRPr="006A2D98">
              <w:rPr>
                <w:rFonts w:ascii="Times New Roman" w:hAnsi="Times New Roman" w:cs="Times New Roman"/>
                <w:sz w:val="24"/>
                <w:szCs w:val="24"/>
              </w:rPr>
              <w:lastRenderedPageBreak/>
              <w:t>додатково враховуються втрати теплової енергії на ділянці (в тепловій мережі між межею розділу мереж (точкою виходу теплової мережі) та точкою, в якій Замовник здійснює відповідний облік щодо власних Споживачів).</w:t>
            </w:r>
          </w:p>
          <w:p w14:paraId="6FDDB0C8" w14:textId="7D523B4C"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tc>
        <w:tc>
          <w:tcPr>
            <w:tcW w:w="6967" w:type="dxa"/>
          </w:tcPr>
          <w:p w14:paraId="55BF2F2D" w14:textId="7BF696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ПрАТ «ЧЕРКАСЬКЕ ХІМВОЛОКНО»</w:t>
            </w:r>
            <w:r w:rsidR="002D6388" w:rsidRPr="006A2D98">
              <w:rPr>
                <w:rFonts w:ascii="Times New Roman" w:hAnsi="Times New Roman" w:cs="Times New Roman"/>
                <w:b/>
                <w:i/>
                <w:sz w:val="28"/>
                <w:szCs w:val="24"/>
                <w:u w:val="single"/>
              </w:rPr>
              <w:t>,</w:t>
            </w:r>
          </w:p>
          <w:p w14:paraId="522C3362" w14:textId="77777777" w:rsidR="002D6388" w:rsidRPr="006A2D98" w:rsidRDefault="002D6388"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2146875B"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11.2. Обсяг протранспортованої теплової енергії визначається:</w:t>
            </w:r>
          </w:p>
          <w:p w14:paraId="29C361C3"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 xml:space="preserve">1) за показниками вузлів обліку теплової енергії, встановленими у точках виходу з теплової мережі </w:t>
            </w:r>
            <w:r w:rsidRPr="006A2D98">
              <w:rPr>
                <w:rFonts w:ascii="Times New Roman" w:hAnsi="Times New Roman" w:cs="Times New Roman"/>
                <w:b/>
                <w:sz w:val="24"/>
                <w:szCs w:val="24"/>
              </w:rPr>
              <w:t xml:space="preserve">або за нормами споживання, якщо точках виходу  не обладнані ВОТЕ або обсяг фактично спожитої теплової енергії розраховується відповідно до теплового навантаження, визначеного у договорі, з урахуванням середньомісячної фактичної температури теплоносія в теплових мережах теплопостачальної організації, середньомісячної температури зовнішнього повітря та кількості годин (діб) роботи </w:t>
            </w:r>
            <w:proofErr w:type="spellStart"/>
            <w:r w:rsidRPr="006A2D98">
              <w:rPr>
                <w:rFonts w:ascii="Times New Roman" w:hAnsi="Times New Roman" w:cs="Times New Roman"/>
                <w:b/>
                <w:sz w:val="24"/>
                <w:szCs w:val="24"/>
              </w:rPr>
              <w:t>тепловикористального</w:t>
            </w:r>
            <w:proofErr w:type="spellEnd"/>
            <w:r w:rsidRPr="006A2D98">
              <w:rPr>
                <w:rFonts w:ascii="Times New Roman" w:hAnsi="Times New Roman" w:cs="Times New Roman"/>
                <w:b/>
                <w:sz w:val="24"/>
                <w:szCs w:val="24"/>
              </w:rPr>
              <w:t xml:space="preserve"> обладнання в розрахунковому періоді</w:t>
            </w:r>
            <w:r w:rsidRPr="006A2D98">
              <w:rPr>
                <w:rFonts w:ascii="Times New Roman" w:hAnsi="Times New Roman" w:cs="Times New Roman"/>
                <w:sz w:val="24"/>
                <w:szCs w:val="24"/>
              </w:rPr>
              <w:t>.</w:t>
            </w:r>
          </w:p>
          <w:p w14:paraId="478A360E"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lastRenderedPageBreak/>
              <w:t>У разі коли місце встановлення вузла обліку (точка виходу з теплової мережі) не збігається з межею розділу мереж при визначенні обсягу протранспортованої теплової енергії Теплотранспортуючою організацією додатково враховуються втрати на ділянках відповідно до пункту 11.3 цієї глави Договору.</w:t>
            </w:r>
          </w:p>
          <w:p w14:paraId="1C48841D"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При визначенні протранспортованої теплової енергії втрати теплової енергії на відповідних ділянках:</w:t>
            </w:r>
          </w:p>
          <w:p w14:paraId="25011BE3" w14:textId="77777777" w:rsidR="00DF572E" w:rsidRPr="006A2D98" w:rsidRDefault="00DF572E" w:rsidP="006A2D98">
            <w:pPr>
              <w:shd w:val="clear" w:color="auto" w:fill="FFFFFF" w:themeFill="background1"/>
              <w:spacing w:line="240" w:lineRule="auto"/>
              <w:jc w:val="both"/>
              <w:textAlignment w:val="baseline"/>
              <w:rPr>
                <w:rFonts w:ascii="Times New Roman" w:hAnsi="Times New Roman" w:cs="Times New Roman"/>
                <w:sz w:val="24"/>
                <w:szCs w:val="24"/>
              </w:rPr>
            </w:pPr>
            <w:r w:rsidRPr="006A2D98">
              <w:rPr>
                <w:rFonts w:ascii="Times New Roman" w:hAnsi="Times New Roman" w:cs="Times New Roman"/>
                <w:sz w:val="24"/>
                <w:szCs w:val="24"/>
              </w:rPr>
              <w:t>віднімаються від показників вузла обліку теплової енергії у випадку, коли вузол обліку встановлений на ділянці теплових мереж, що належать на праві власності чи іншому речовому праві Теплотранспортуючій організації;</w:t>
            </w:r>
          </w:p>
          <w:p w14:paraId="54EE64FA" w14:textId="725FC7F4"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додаються до показників вузла обліку теплової енергії у випадку, коли вузол встановлений після межі розділу мереж на ділянці теплових мереж, що належать іншому користувачу теплової енергії.</w:t>
            </w:r>
          </w:p>
          <w:p w14:paraId="5F86C12B"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58A4B1F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061CFA4F"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sz w:val="24"/>
                <w:szCs w:val="24"/>
                <w:bdr w:val="none" w:sz="0" w:space="0" w:color="auto" w:frame="1"/>
                <w:lang w:eastAsia="uk-UA"/>
              </w:rPr>
              <w:t xml:space="preserve">Уточнення порядку розрахунку обсягів протранспортованої теплової енергії у випадку відсутності </w:t>
            </w:r>
            <w:r w:rsidRPr="006A2D98">
              <w:rPr>
                <w:rFonts w:ascii="Times New Roman" w:hAnsi="Times New Roman" w:cs="Times New Roman"/>
                <w:sz w:val="24"/>
                <w:szCs w:val="24"/>
              </w:rPr>
              <w:t>вузлів обліку</w:t>
            </w:r>
          </w:p>
          <w:p w14:paraId="4C567857"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2C538F27"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40D21F00"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11.2. Обсяг протранспортованої теплової енергії визначається:</w:t>
            </w:r>
          </w:p>
          <w:p w14:paraId="57FC2288"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w:t>
            </w:r>
          </w:p>
          <w:p w14:paraId="7EC5ABF2"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 xml:space="preserve">2) у разі, коли точка, в якій Замовник здійснює облік спожитої теплової енергії власними споживачами, не збігається з точкою виходу при визначенні обсягу протранспортованої теплової енергії, Теплотранспортуючою організацією додатково враховуються втрати теплової енергії на ділянці (в тепловій мережі між межею розділу мереж (точкою виходу теплової мережі) та точкою, в якій Замовник здійснює облік спожитої теплової енергії (вводом до будинків (будівель) споживача Замовника/місцем встановлення вузла обліку)). </w:t>
            </w:r>
          </w:p>
          <w:p w14:paraId="00625C6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коли точка продажу теплової енергії споживачу Замовника або ввід до будинків (будівель) споживача послуги з постачання теплової енергії Замовника не співпадає з межею розділу мереж, Теплотранспортуючою організацією додатково враховуються втрати теплової енергії на ділянці (в тепловій мережі між межею </w:t>
            </w:r>
            <w:r w:rsidRPr="006A2D98">
              <w:rPr>
                <w:rFonts w:ascii="Times New Roman" w:hAnsi="Times New Roman" w:cs="Times New Roman"/>
                <w:sz w:val="24"/>
                <w:szCs w:val="24"/>
              </w:rPr>
              <w:lastRenderedPageBreak/>
              <w:t>розділу мереж (точкою виходу теплової мережі) та точкою, в якій Замовник здійснює відповідний облік щодо власних Споживачів).</w:t>
            </w:r>
          </w:p>
          <w:p w14:paraId="3D1C7C93" w14:textId="4FAD6D41"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Інформація щодо ділянок і точки в якій Замовник здійснює облік спожитої теплової енергії власних Споживачів (вводи до будинків (будівель) споживачів Замовника/місце встановлення вузла обліку) зазначаються в додатку 21 до Договору.</w:t>
            </w:r>
          </w:p>
          <w:p w14:paraId="4B454043"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08E3F231"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6D3E5A3" w14:textId="3C59E556"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Редакційна правка із посиланнями на джерела отримання інформації для розрахунку додаткових втрат в мережах споживачів Замовника які передбачені Додатком 21 до Проєкту Договору.</w:t>
            </w:r>
          </w:p>
        </w:tc>
        <w:tc>
          <w:tcPr>
            <w:tcW w:w="3535" w:type="dxa"/>
          </w:tcPr>
          <w:p w14:paraId="7A7C1171" w14:textId="1E4B9640"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ч</w:t>
            </w:r>
            <w:r w:rsidR="006F7310" w:rsidRPr="006A2D98">
              <w:rPr>
                <w:rFonts w:ascii="Times New Roman" w:hAnsi="Times New Roman" w:cs="Times New Roman"/>
                <w:b/>
                <w:sz w:val="24"/>
                <w:szCs w:val="24"/>
              </w:rPr>
              <w:t>астково враховано</w:t>
            </w:r>
          </w:p>
          <w:p w14:paraId="20A847C5" w14:textId="60ED7CDD" w:rsidR="006F7310" w:rsidRPr="006A2D98" w:rsidRDefault="002B1ED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6F7310" w:rsidRPr="006A2D98">
              <w:rPr>
                <w:rFonts w:ascii="Times New Roman" w:hAnsi="Times New Roman" w:cs="Times New Roman"/>
                <w:sz w:val="24"/>
                <w:szCs w:val="24"/>
              </w:rPr>
              <w:t>:</w:t>
            </w:r>
          </w:p>
          <w:p w14:paraId="3629045C" w14:textId="77777777" w:rsidR="006F7310" w:rsidRPr="006A2D98" w:rsidRDefault="006F7310"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«11.2. Обсяг протранспортованої теплової енергії визначається:</w:t>
            </w:r>
          </w:p>
          <w:p w14:paraId="5E990F04" w14:textId="77777777" w:rsidR="006F7310" w:rsidRPr="006A2D98" w:rsidRDefault="006F7310"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 за показниками вузлів обліку теплової енергії, встановленими у точках виходу з теплової мережі.</w:t>
            </w:r>
          </w:p>
          <w:p w14:paraId="30E2053D" w14:textId="77777777" w:rsidR="006F7310" w:rsidRPr="006A2D98" w:rsidRDefault="006F7310"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коли місце встановлення вузла обліку (точка виходу з теплової </w:t>
            </w:r>
            <w:r w:rsidRPr="006A2D98">
              <w:rPr>
                <w:rFonts w:ascii="Times New Roman" w:hAnsi="Times New Roman" w:cs="Times New Roman"/>
                <w:sz w:val="24"/>
                <w:szCs w:val="24"/>
              </w:rPr>
              <w:lastRenderedPageBreak/>
              <w:t>мережі) не збігається з межею розділу мереж при визначенні обсягу протранспортованої теплової енергії Теплотранспортуючою організацією додатково враховуються втрати на ділянках відповідно до пункту 11.3 цієї глави Договору.</w:t>
            </w:r>
          </w:p>
          <w:p w14:paraId="69EFC781" w14:textId="77777777" w:rsidR="006F7310" w:rsidRPr="006A2D98" w:rsidRDefault="006F7310"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При визначенні протранспортованої теплової енергії втрати теплової енергії на відповідних ділянках:</w:t>
            </w:r>
          </w:p>
          <w:p w14:paraId="2EC5919B" w14:textId="77777777" w:rsidR="006F7310" w:rsidRPr="006A2D98" w:rsidRDefault="006F7310"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віднімаються від показників вузла обліку теплової енергії у випадку, коли вузол обліку встановлений на ділянці теплових мереж, що належать на праві власності чи іншому речовому праві Теплотранспортуючій організації;</w:t>
            </w:r>
          </w:p>
          <w:p w14:paraId="6C6FB6CE" w14:textId="77777777" w:rsidR="006F7310" w:rsidRPr="006A2D98" w:rsidRDefault="006F7310"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додаються до показників вузла обліку теплової енергії у випадку, коли вузол встановлений після межі розділу мереж на ділянці теплових мереж, що належать іншому користувачу теплової енергії.</w:t>
            </w:r>
          </w:p>
          <w:p w14:paraId="58103066" w14:textId="25E08ED4" w:rsidR="006F7310" w:rsidRPr="006A2D98" w:rsidRDefault="006F7310"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 xml:space="preserve">2) </w:t>
            </w:r>
            <w:bookmarkStart w:id="79" w:name="_Hlk199144545"/>
            <w:r w:rsidRPr="006A2D98">
              <w:rPr>
                <w:rFonts w:ascii="Times New Roman" w:hAnsi="Times New Roman" w:cs="Times New Roman"/>
                <w:b/>
                <w:sz w:val="24"/>
                <w:szCs w:val="24"/>
              </w:rPr>
              <w:t xml:space="preserve">у разі, коли точка виходу не обладнана вузлами обліку, або точка виходу одночасно є точкою, в якій Замовник здійснює облік спожитої теплової енергії власним споживачам, – як </w:t>
            </w:r>
            <w:r w:rsidRPr="006A2D98">
              <w:rPr>
                <w:rFonts w:ascii="Times New Roman" w:hAnsi="Times New Roman" w:cs="Times New Roman"/>
                <w:b/>
                <w:sz w:val="24"/>
                <w:szCs w:val="24"/>
              </w:rPr>
              <w:lastRenderedPageBreak/>
              <w:t>обсяг теплової енергії, спожитої споживачами Замовника, транспортування теплової енергії яким забезпечується через відповідні точки виходу, у звітному періоді.</w:t>
            </w:r>
          </w:p>
          <w:p w14:paraId="1253F254" w14:textId="77777777" w:rsidR="006F7310" w:rsidRPr="006A2D98" w:rsidRDefault="006F731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У разі, коли точка продажу теплової енергії споживачу Замовника або ввід до будинків (будівель) споживача послуги з постачання теплової енергії Замовника не співпадає з межею розділу мереж, Теплотранспортуючою організацією додатково враховуються втрати теплової енергії на ділянці (в тепловій мережі між межею розділу мереж (точкою виходу теплової мережі) та точкою, в якій Замовник здійснює відповідний облік щодо власних Споживачів).</w:t>
            </w:r>
          </w:p>
          <w:p w14:paraId="2A1D7728" w14:textId="65A348C9" w:rsidR="006F7310" w:rsidRPr="006A2D98" w:rsidRDefault="000F480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Розрахунок визначаються відповідно до пункту 11.3 Договору</w:t>
            </w:r>
            <w:bookmarkEnd w:id="79"/>
            <w:r w:rsidRPr="006A2D98">
              <w:rPr>
                <w:rFonts w:ascii="Times New Roman" w:hAnsi="Times New Roman" w:cs="Times New Roman"/>
                <w:b/>
                <w:sz w:val="24"/>
                <w:szCs w:val="24"/>
              </w:rPr>
              <w:t>.</w:t>
            </w:r>
            <w:r w:rsidR="006F7310" w:rsidRPr="006A2D98">
              <w:rPr>
                <w:rFonts w:ascii="Times New Roman" w:hAnsi="Times New Roman" w:cs="Times New Roman"/>
                <w:b/>
                <w:sz w:val="24"/>
                <w:szCs w:val="24"/>
              </w:rPr>
              <w:t>»</w:t>
            </w:r>
          </w:p>
        </w:tc>
      </w:tr>
      <w:tr w:rsidR="00DF572E" w:rsidRPr="006A2D98" w14:paraId="7F8B5B03" w14:textId="77777777" w:rsidTr="00FD2CE0">
        <w:tc>
          <w:tcPr>
            <w:tcW w:w="4661" w:type="dxa"/>
          </w:tcPr>
          <w:p w14:paraId="5DB027FF"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11.3. Втрати теплової енергії на ділянці теплових мереж, щодо якої розраховуються додаткові втрати теплової енергії в теплових мережах</w:t>
            </w:r>
            <w:bookmarkStart w:id="80" w:name="_Hlk191316163"/>
            <w:r w:rsidRPr="006A2D98">
              <w:rPr>
                <w:rFonts w:ascii="Times New Roman" w:hAnsi="Times New Roman" w:cs="Times New Roman"/>
                <w:sz w:val="24"/>
                <w:szCs w:val="24"/>
              </w:rPr>
              <w:t xml:space="preserve">, визначаються Теплотранспортуючою організацією шляхом множення </w:t>
            </w:r>
            <w:proofErr w:type="spellStart"/>
            <w:r w:rsidRPr="006A2D98">
              <w:rPr>
                <w:rFonts w:ascii="Times New Roman" w:hAnsi="Times New Roman" w:cs="Times New Roman"/>
                <w:sz w:val="24"/>
                <w:szCs w:val="24"/>
              </w:rPr>
              <w:t>проєктних</w:t>
            </w:r>
            <w:proofErr w:type="spellEnd"/>
            <w:r w:rsidRPr="006A2D98">
              <w:rPr>
                <w:rFonts w:ascii="Times New Roman" w:hAnsi="Times New Roman" w:cs="Times New Roman"/>
                <w:sz w:val="24"/>
                <w:szCs w:val="24"/>
              </w:rPr>
              <w:t xml:space="preserve"> або розрахункових годинних втрат теплової енергії в цих ділянках теплових мереж на </w:t>
            </w:r>
            <w:r w:rsidRPr="006A2D98">
              <w:rPr>
                <w:rFonts w:ascii="Times New Roman" w:hAnsi="Times New Roman" w:cs="Times New Roman"/>
                <w:sz w:val="24"/>
                <w:szCs w:val="24"/>
              </w:rPr>
              <w:lastRenderedPageBreak/>
              <w:t>кількість годин транспортування теплової енергії у звітному періоді.</w:t>
            </w:r>
          </w:p>
          <w:p w14:paraId="49FB5ACC" w14:textId="77777777" w:rsidR="00DF572E" w:rsidRPr="006A2D98" w:rsidRDefault="00DF572E"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За домовленістю сторін втрати теплової енергії можуть не визначатися та не враховуватися при проведенні розрахунків.</w:t>
            </w:r>
          </w:p>
          <w:bookmarkEnd w:id="80"/>
          <w:p w14:paraId="4AD712EF"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Планові годинні втрати теплової енергії та додаткові втрат теплової енергії на відповідних ділянках теплових мереж визначаються:</w:t>
            </w:r>
          </w:p>
          <w:p w14:paraId="37FE37F6"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Теплотранспортуючою організацією – на ділянках теплових мереж, що належать їй на праві власності чи іншому речовому праві;</w:t>
            </w:r>
          </w:p>
          <w:p w14:paraId="2EB5A9BE"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Замовником або Теплотранспортуючою організацією, якщо Замовник визначив </w:t>
            </w:r>
            <w:proofErr w:type="spellStart"/>
            <w:r w:rsidRPr="006A2D98">
              <w:rPr>
                <w:rFonts w:ascii="Times New Roman" w:hAnsi="Times New Roman" w:cs="Times New Roman"/>
                <w:sz w:val="24"/>
                <w:szCs w:val="24"/>
              </w:rPr>
              <w:t>Теплотранспортуючу</w:t>
            </w:r>
            <w:proofErr w:type="spellEnd"/>
            <w:r w:rsidRPr="006A2D98">
              <w:rPr>
                <w:rFonts w:ascii="Times New Roman" w:hAnsi="Times New Roman" w:cs="Times New Roman"/>
                <w:sz w:val="24"/>
                <w:szCs w:val="24"/>
              </w:rPr>
              <w:t xml:space="preserve"> організацію відповідальною за розрахунок (у такому випадку Замовник надає Теплотранспортуючій організації інформацію, необхідну для проведення розрахунку) – на ділянках теплових мереж, що належать іншому користувачу теплової енергії. У разі якщо Замовник визначив </w:t>
            </w:r>
            <w:proofErr w:type="spellStart"/>
            <w:r w:rsidRPr="006A2D98">
              <w:rPr>
                <w:rFonts w:ascii="Times New Roman" w:hAnsi="Times New Roman" w:cs="Times New Roman"/>
                <w:sz w:val="24"/>
                <w:szCs w:val="24"/>
              </w:rPr>
              <w:t>Теплотранспортуючу</w:t>
            </w:r>
            <w:proofErr w:type="spellEnd"/>
            <w:r w:rsidRPr="006A2D98">
              <w:rPr>
                <w:rFonts w:ascii="Times New Roman" w:hAnsi="Times New Roman" w:cs="Times New Roman"/>
                <w:sz w:val="24"/>
                <w:szCs w:val="24"/>
              </w:rPr>
              <w:t xml:space="preserve"> організацію відповідальною за розрахунок інформація щодо </w:t>
            </w:r>
            <w:bookmarkStart w:id="81" w:name="_Hlk191042429"/>
            <w:r w:rsidRPr="006A2D98">
              <w:rPr>
                <w:rFonts w:ascii="Times New Roman" w:hAnsi="Times New Roman" w:cs="Times New Roman"/>
                <w:sz w:val="24"/>
                <w:szCs w:val="24"/>
              </w:rPr>
              <w:t>ділянок, за якими розраховуються втрати, та планові годинні втрати теплової енергії на цих ділянках зазначаються в додатку 21 до Договору.</w:t>
            </w:r>
          </w:p>
          <w:p w14:paraId="0A3D9B8B" w14:textId="77777777" w:rsidR="00DF572E" w:rsidRPr="006A2D98" w:rsidRDefault="00DF572E"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За домовленістю сторін втрати теплової енергії можуть не визначатися та не враховуватися при проведенні розрахунків.</w:t>
            </w:r>
          </w:p>
          <w:bookmarkEnd w:id="81"/>
          <w:p w14:paraId="121331E3" w14:textId="4D41503E"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tc>
        <w:tc>
          <w:tcPr>
            <w:tcW w:w="6967" w:type="dxa"/>
          </w:tcPr>
          <w:p w14:paraId="202F7F39"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АТ «ДТЕК ЗАХІДЕНЕРГО»,</w:t>
            </w:r>
          </w:p>
          <w:p w14:paraId="59306E5E"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6D1D8884"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11.3. Втрати теплової енергії на ділянці теплових мереж, щодо якої розраховуються додаткові втрати теплової енергії в теплових мережах, визначаються Теплотранспортуючою організацією шляхом множення </w:t>
            </w:r>
            <w:proofErr w:type="spellStart"/>
            <w:r w:rsidRPr="006A2D98">
              <w:rPr>
                <w:rFonts w:ascii="Times New Roman" w:eastAsia="Times New Roman" w:hAnsi="Times New Roman" w:cs="Times New Roman"/>
                <w:sz w:val="24"/>
                <w:szCs w:val="24"/>
              </w:rPr>
              <w:t>проєктних</w:t>
            </w:r>
            <w:proofErr w:type="spellEnd"/>
            <w:r w:rsidRPr="006A2D98">
              <w:rPr>
                <w:rFonts w:ascii="Times New Roman" w:eastAsia="Times New Roman" w:hAnsi="Times New Roman" w:cs="Times New Roman"/>
                <w:sz w:val="24"/>
                <w:szCs w:val="24"/>
              </w:rPr>
              <w:t xml:space="preserve"> або розрахункових годинних втрат </w:t>
            </w:r>
            <w:r w:rsidRPr="006A2D98">
              <w:rPr>
                <w:rFonts w:ascii="Times New Roman" w:eastAsia="Times New Roman" w:hAnsi="Times New Roman" w:cs="Times New Roman"/>
                <w:sz w:val="24"/>
                <w:szCs w:val="24"/>
              </w:rPr>
              <w:lastRenderedPageBreak/>
              <w:t>теплової енергії в цих ділянках теплових мереж на кількість годин транспортування теплової енергії у звітному періоді.</w:t>
            </w:r>
          </w:p>
          <w:p w14:paraId="210B34A7"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За домовленістю сторін втрати теплової енергії можуть не визначатися та не враховуватися при проведенні розрахунків.</w:t>
            </w:r>
          </w:p>
          <w:p w14:paraId="45EFB885"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Планові годинні втрати теплової енергії та додаткові втрат теплової енергії на відповідних ділянках теплових мереж визначаються:</w:t>
            </w:r>
          </w:p>
          <w:p w14:paraId="18869598"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Теплотранспортуючою організацією – на ділянках теплових мереж, що належать їй на праві власності чи іншому речовому праві;</w:t>
            </w:r>
          </w:p>
          <w:p w14:paraId="7E25A26F" w14:textId="3ABF2886"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Замовником або Теплотранспортуючою організацією, якщо Замовник визначив </w:t>
            </w:r>
            <w:proofErr w:type="spellStart"/>
            <w:r w:rsidRPr="006A2D98">
              <w:rPr>
                <w:rFonts w:ascii="Times New Roman" w:eastAsia="Times New Roman" w:hAnsi="Times New Roman" w:cs="Times New Roman"/>
                <w:sz w:val="24"/>
                <w:szCs w:val="24"/>
              </w:rPr>
              <w:t>Теплотранспортуючу</w:t>
            </w:r>
            <w:proofErr w:type="spellEnd"/>
            <w:r w:rsidRPr="006A2D98">
              <w:rPr>
                <w:rFonts w:ascii="Times New Roman" w:eastAsia="Times New Roman" w:hAnsi="Times New Roman" w:cs="Times New Roman"/>
                <w:sz w:val="24"/>
                <w:szCs w:val="24"/>
              </w:rPr>
              <w:t xml:space="preserve"> організацію відповідальною за розрахунок (у такому випадку Замовник надає Теплотранспортуючій організації інформацію, необхідну для проведення розрахунку) – на ділянках теплових мереж, що належать іншому користувачу теплової енергії. У разі якщо Замовник визначив </w:t>
            </w:r>
            <w:proofErr w:type="spellStart"/>
            <w:r w:rsidRPr="006A2D98">
              <w:rPr>
                <w:rFonts w:ascii="Times New Roman" w:eastAsia="Times New Roman" w:hAnsi="Times New Roman" w:cs="Times New Roman"/>
                <w:sz w:val="24"/>
                <w:szCs w:val="24"/>
              </w:rPr>
              <w:t>Теплотранспортуючу</w:t>
            </w:r>
            <w:proofErr w:type="spellEnd"/>
            <w:r w:rsidRPr="006A2D98">
              <w:rPr>
                <w:rFonts w:ascii="Times New Roman" w:eastAsia="Times New Roman" w:hAnsi="Times New Roman" w:cs="Times New Roman"/>
                <w:sz w:val="24"/>
                <w:szCs w:val="24"/>
              </w:rPr>
              <w:t xml:space="preserve"> організацію відповідальною за розрахунок інформації щодо ділянок, за якими розраховуються втрати, та планові годинні втрати теплової енергії на цих ділянках, зазначаються в додатку 21 до Договору.</w:t>
            </w:r>
          </w:p>
          <w:p w14:paraId="528282E2"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0DDD6FCB"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D0BA59B"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Видалити останній абзац – відповідно до 3. Постанови КМУ869, згідно якої місцеві органи самоврядування встановлюють тарифи:</w:t>
            </w:r>
          </w:p>
          <w:p w14:paraId="42DD1BA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п.39. До окремих прямих витрат, що включаються лише до тарифів на транспортування теплової енергії, належать: …</w:t>
            </w:r>
          </w:p>
          <w:p w14:paraId="3779ADC1"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b/>
                <w:bCs/>
                <w:sz w:val="24"/>
                <w:szCs w:val="24"/>
              </w:rPr>
              <w:t>витрати на покриття втрат теплової енергії в теплових мережах</w:t>
            </w:r>
            <w:r w:rsidRPr="006A2D98">
              <w:rPr>
                <w:rFonts w:ascii="Times New Roman" w:eastAsia="Times New Roman" w:hAnsi="Times New Roman" w:cs="Times New Roman"/>
                <w:sz w:val="24"/>
                <w:szCs w:val="24"/>
              </w:rPr>
              <w:t xml:space="preserve"> (у тому числі понаднормативних втрат).</w:t>
            </w:r>
          </w:p>
          <w:p w14:paraId="520B9CC7"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Сума витрат на покриття втрат теплової енергії в теплових мережах (у тому числі понаднормативних втрат), визначена виходячи з розрахованої згідно з цим Порядком вартості виробництва теплової енергії, що </w:t>
            </w:r>
            <w:proofErr w:type="spellStart"/>
            <w:r w:rsidRPr="006A2D98">
              <w:rPr>
                <w:rFonts w:ascii="Times New Roman" w:eastAsia="Times New Roman" w:hAnsi="Times New Roman" w:cs="Times New Roman"/>
                <w:sz w:val="24"/>
                <w:szCs w:val="24"/>
              </w:rPr>
              <w:t>транспортується,огами</w:t>
            </w:r>
            <w:proofErr w:type="spellEnd"/>
            <w:r w:rsidRPr="006A2D98">
              <w:rPr>
                <w:rFonts w:ascii="Times New Roman" w:eastAsia="Times New Roman" w:hAnsi="Times New Roman" w:cs="Times New Roman"/>
                <w:sz w:val="24"/>
                <w:szCs w:val="24"/>
              </w:rPr>
              <w:t xml:space="preserve"> цього Порядку…</w:t>
            </w:r>
          </w:p>
          <w:p w14:paraId="056D9DAC" w14:textId="73E3E8A6"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rPr>
              <w:t xml:space="preserve">Тобто в тарифі на транспортування враховані витрати на покриття втрат теплової енергії в теплових мережах, які у випадку укладання окремого договору на транспортування не є витратами </w:t>
            </w:r>
            <w:r w:rsidRPr="006A2D98">
              <w:rPr>
                <w:rFonts w:ascii="Times New Roman" w:eastAsia="Times New Roman" w:hAnsi="Times New Roman" w:cs="Times New Roman"/>
                <w:sz w:val="24"/>
                <w:szCs w:val="24"/>
              </w:rPr>
              <w:lastRenderedPageBreak/>
              <w:t>теплотранспортуючої організації і підлягають компенсації іншій стороні по договору (Споживачу).</w:t>
            </w:r>
          </w:p>
        </w:tc>
        <w:tc>
          <w:tcPr>
            <w:tcW w:w="3535" w:type="dxa"/>
          </w:tcPr>
          <w:p w14:paraId="0726402F" w14:textId="0D270DCD" w:rsidR="00D574B1"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н</w:t>
            </w:r>
            <w:r w:rsidR="00A3095B" w:rsidRPr="006A2D98">
              <w:rPr>
                <w:rFonts w:ascii="Times New Roman" w:hAnsi="Times New Roman" w:cs="Times New Roman"/>
                <w:b/>
                <w:sz w:val="24"/>
                <w:szCs w:val="24"/>
              </w:rPr>
              <w:t>е враховано</w:t>
            </w:r>
          </w:p>
          <w:p w14:paraId="59DFC3DF" w14:textId="039C7A24" w:rsidR="00C21C15" w:rsidRPr="006A2D98" w:rsidRDefault="00C21C1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Не врахування втрат це не обов’язок, а право.</w:t>
            </w:r>
          </w:p>
          <w:p w14:paraId="112E64B3" w14:textId="42ECF666" w:rsidR="00C21C15" w:rsidRPr="006A2D98" w:rsidRDefault="002B1ED7"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Викласти в такій редакції</w:t>
            </w:r>
            <w:r w:rsidR="00C21C15" w:rsidRPr="006A2D98">
              <w:rPr>
                <w:rFonts w:ascii="Times New Roman" w:hAnsi="Times New Roman" w:cs="Times New Roman"/>
                <w:b/>
                <w:sz w:val="24"/>
                <w:szCs w:val="24"/>
              </w:rPr>
              <w:t>:</w:t>
            </w:r>
          </w:p>
          <w:p w14:paraId="0B2A195B" w14:textId="77777777" w:rsidR="00C21C15" w:rsidRPr="006A2D98" w:rsidRDefault="00C21C1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«11.3. </w:t>
            </w:r>
            <w:bookmarkStart w:id="82" w:name="_Hlk199144680"/>
            <w:r w:rsidRPr="006A2D98">
              <w:rPr>
                <w:rFonts w:ascii="Times New Roman" w:hAnsi="Times New Roman" w:cs="Times New Roman"/>
                <w:sz w:val="24"/>
                <w:szCs w:val="24"/>
              </w:rPr>
              <w:t xml:space="preserve">Втрати теплової енергії на ділянці теплових мереж, щодо якої розраховуються додаткові втрати теплової енергії в теплових мережах, </w:t>
            </w:r>
            <w:r w:rsidRPr="006A2D98">
              <w:rPr>
                <w:rFonts w:ascii="Times New Roman" w:hAnsi="Times New Roman" w:cs="Times New Roman"/>
                <w:sz w:val="24"/>
                <w:szCs w:val="24"/>
              </w:rPr>
              <w:lastRenderedPageBreak/>
              <w:t xml:space="preserve">визначаються Теплотранспортуючою організацією шляхом множення </w:t>
            </w:r>
            <w:proofErr w:type="spellStart"/>
            <w:r w:rsidRPr="006A2D98">
              <w:rPr>
                <w:rFonts w:ascii="Times New Roman" w:hAnsi="Times New Roman" w:cs="Times New Roman"/>
                <w:sz w:val="24"/>
                <w:szCs w:val="24"/>
              </w:rPr>
              <w:t>проєктних</w:t>
            </w:r>
            <w:proofErr w:type="spellEnd"/>
            <w:r w:rsidRPr="006A2D98">
              <w:rPr>
                <w:rFonts w:ascii="Times New Roman" w:hAnsi="Times New Roman" w:cs="Times New Roman"/>
                <w:sz w:val="24"/>
                <w:szCs w:val="24"/>
              </w:rPr>
              <w:t xml:space="preserve"> або розрахункових годинних втрат теплової енергії в цих ділянках теплових мереж на кількість годин транспортування теплової енергії у звітному періоді.</w:t>
            </w:r>
          </w:p>
          <w:p w14:paraId="5C3E3556" w14:textId="77777777" w:rsidR="00C21C15" w:rsidRPr="006A2D98" w:rsidRDefault="00C21C1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Планові годинні втрати теплової енергії та додаткові втрат теплової енергії на відповідних ділянках теплових мереж визначаються:</w:t>
            </w:r>
          </w:p>
          <w:p w14:paraId="59910DD1" w14:textId="77777777" w:rsidR="00C21C15" w:rsidRPr="006A2D98" w:rsidRDefault="00C21C1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Теплотранспортуючою організацією – на ділянках теплових мереж, що належать їй на праві власності чи іншому речовому праві;</w:t>
            </w:r>
          </w:p>
          <w:p w14:paraId="2CCBE225" w14:textId="1F639B8A" w:rsidR="00C21C15" w:rsidRPr="006A2D98" w:rsidRDefault="00C21C1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Замовником або Теплотранспортуючою організацією, якщо Замовник визначив </w:t>
            </w:r>
            <w:proofErr w:type="spellStart"/>
            <w:r w:rsidRPr="006A2D98">
              <w:rPr>
                <w:rFonts w:ascii="Times New Roman" w:hAnsi="Times New Roman" w:cs="Times New Roman"/>
                <w:sz w:val="24"/>
                <w:szCs w:val="24"/>
              </w:rPr>
              <w:t>Теплотранспортуючу</w:t>
            </w:r>
            <w:proofErr w:type="spellEnd"/>
            <w:r w:rsidRPr="006A2D98">
              <w:rPr>
                <w:rFonts w:ascii="Times New Roman" w:hAnsi="Times New Roman" w:cs="Times New Roman"/>
                <w:sz w:val="24"/>
                <w:szCs w:val="24"/>
              </w:rPr>
              <w:t xml:space="preserve"> організацію відповідальною за розрахунок (у такому випадку Замовник надає Теплотранспортуючій організації інформацію, необхідну для проведення розрахунку) – на ділянках теплових мереж, що належать іншому користувачу теплової енергії. У разі якщо Замовник визначив </w:t>
            </w:r>
            <w:proofErr w:type="spellStart"/>
            <w:r w:rsidRPr="006A2D98">
              <w:rPr>
                <w:rFonts w:ascii="Times New Roman" w:hAnsi="Times New Roman" w:cs="Times New Roman"/>
                <w:sz w:val="24"/>
                <w:szCs w:val="24"/>
              </w:rPr>
              <w:t>Теплотранспортуючу</w:t>
            </w:r>
            <w:proofErr w:type="spellEnd"/>
            <w:r w:rsidRPr="006A2D98">
              <w:rPr>
                <w:rFonts w:ascii="Times New Roman" w:hAnsi="Times New Roman" w:cs="Times New Roman"/>
                <w:sz w:val="24"/>
                <w:szCs w:val="24"/>
              </w:rPr>
              <w:t xml:space="preserve"> організацію відповідальною за розрахунок інформація щодо ділянок, за якими </w:t>
            </w:r>
            <w:r w:rsidRPr="006A2D98">
              <w:rPr>
                <w:rFonts w:ascii="Times New Roman" w:hAnsi="Times New Roman" w:cs="Times New Roman"/>
                <w:sz w:val="24"/>
                <w:szCs w:val="24"/>
              </w:rPr>
              <w:lastRenderedPageBreak/>
              <w:t xml:space="preserve">розраховуються втрати, та планові годинні втрати теплової енергії на цих ділянках зазначаються в додатку </w:t>
            </w:r>
            <w:r w:rsidR="00B74D2D" w:rsidRPr="006A2D98">
              <w:rPr>
                <w:rFonts w:ascii="Times New Roman" w:hAnsi="Times New Roman" w:cs="Times New Roman"/>
                <w:b/>
                <w:sz w:val="24"/>
                <w:szCs w:val="24"/>
              </w:rPr>
              <w:t>17</w:t>
            </w:r>
            <w:r w:rsidRPr="006A2D98">
              <w:rPr>
                <w:rFonts w:ascii="Times New Roman" w:hAnsi="Times New Roman" w:cs="Times New Roman"/>
                <w:sz w:val="24"/>
                <w:szCs w:val="24"/>
              </w:rPr>
              <w:t xml:space="preserve"> до Договору.</w:t>
            </w:r>
          </w:p>
          <w:p w14:paraId="6357D208" w14:textId="2E577CE0" w:rsidR="00C21C15" w:rsidRPr="006A2D98" w:rsidRDefault="00C21C15"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За домовленістю сторін втрати теплової енергії можуть не визначатися та не враховуватися при проведенні розрахунків.</w:t>
            </w:r>
            <w:bookmarkEnd w:id="82"/>
            <w:r w:rsidRPr="006A2D98">
              <w:rPr>
                <w:rFonts w:ascii="Times New Roman" w:hAnsi="Times New Roman" w:cs="Times New Roman"/>
                <w:sz w:val="24"/>
                <w:szCs w:val="24"/>
              </w:rPr>
              <w:t>»</w:t>
            </w:r>
          </w:p>
          <w:p w14:paraId="5946788B" w14:textId="65C6653A" w:rsidR="00A3095B" w:rsidRPr="006A2D98" w:rsidRDefault="00A3095B" w:rsidP="006A2D98">
            <w:pPr>
              <w:shd w:val="clear" w:color="auto" w:fill="FFFFFF" w:themeFill="background1"/>
              <w:spacing w:line="240" w:lineRule="auto"/>
              <w:jc w:val="both"/>
              <w:rPr>
                <w:rFonts w:ascii="Times New Roman" w:hAnsi="Times New Roman" w:cs="Times New Roman"/>
                <w:sz w:val="24"/>
                <w:szCs w:val="24"/>
              </w:rPr>
            </w:pPr>
          </w:p>
        </w:tc>
      </w:tr>
      <w:tr w:rsidR="00F325CA" w:rsidRPr="006A2D98" w14:paraId="1C899E05" w14:textId="77777777" w:rsidTr="00FD2CE0">
        <w:tc>
          <w:tcPr>
            <w:tcW w:w="4661" w:type="dxa"/>
          </w:tcPr>
          <w:p w14:paraId="3431F6CD" w14:textId="77777777" w:rsidR="00F325CA" w:rsidRPr="006A2D98" w:rsidRDefault="00F325CA"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11.4. Загальний обсяг витоків теплоносія в системі теплопостачання визначається за показниками вузлів теплової енергії, встановлених у точках входу з теплової мережі та/або вузлів обліку на джерелах виробництва теплової енергії.</w:t>
            </w:r>
          </w:p>
          <w:p w14:paraId="7BD5EC1D" w14:textId="77777777" w:rsidR="00F325CA" w:rsidRPr="006A2D98" w:rsidRDefault="00F325CA"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Обсяг витоків теплоносія за межами теплових мереж Теплотранспортуючої організації визначається за показниками вузлів теплової енергії, встановлених у точках виходу та/або вузлів обліку теплової енергії у споживача Замовника, у тому числі водомірах, встановлених при підключенні до систем теплопостачання об’єктів теплоспоживання споживачів Замовника за незалежною схемою.</w:t>
            </w:r>
          </w:p>
          <w:p w14:paraId="58D005FA" w14:textId="77777777" w:rsidR="00F325CA" w:rsidRPr="006A2D98" w:rsidRDefault="00F325CA"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Зазначені обсяги витоків теплоносія повинні бути підтвердженні відповідними актами.</w:t>
            </w:r>
          </w:p>
          <w:p w14:paraId="6FB93C74" w14:textId="77777777" w:rsidR="00F325CA" w:rsidRPr="006A2D98" w:rsidRDefault="00F325CA"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305119AA" w14:textId="77777777" w:rsidR="00F325CA" w:rsidRPr="006A2D98" w:rsidRDefault="00F325CA" w:rsidP="006A2D98">
            <w:pPr>
              <w:shd w:val="clear" w:color="auto" w:fill="FFFFFF" w:themeFill="background1"/>
              <w:spacing w:line="240" w:lineRule="auto"/>
              <w:jc w:val="both"/>
              <w:rPr>
                <w:rFonts w:ascii="Times New Roman" w:hAnsi="Times New Roman" w:cs="Times New Roman"/>
                <w:b/>
                <w:i/>
                <w:sz w:val="28"/>
                <w:szCs w:val="24"/>
                <w:u w:val="single"/>
              </w:rPr>
            </w:pPr>
          </w:p>
        </w:tc>
        <w:tc>
          <w:tcPr>
            <w:tcW w:w="3535" w:type="dxa"/>
          </w:tcPr>
          <w:p w14:paraId="14D2ACE7" w14:textId="77777777" w:rsidR="00F325CA" w:rsidRPr="006A2D98" w:rsidRDefault="00F325CA"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Див. п.3.3</w:t>
            </w:r>
          </w:p>
          <w:p w14:paraId="275996B8" w14:textId="2EF276A0" w:rsidR="00F325CA" w:rsidRPr="006A2D98" w:rsidRDefault="00E464E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Викласти в такій редакції</w:t>
            </w:r>
            <w:r w:rsidR="00F325CA" w:rsidRPr="006A2D98">
              <w:rPr>
                <w:rFonts w:ascii="Times New Roman" w:hAnsi="Times New Roman" w:cs="Times New Roman"/>
                <w:b/>
                <w:sz w:val="24"/>
                <w:szCs w:val="24"/>
              </w:rPr>
              <w:t>:</w:t>
            </w:r>
          </w:p>
          <w:p w14:paraId="75802CC9" w14:textId="77777777" w:rsidR="00F325CA" w:rsidRPr="006A2D98" w:rsidRDefault="00F325CA"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b/>
                <w:sz w:val="24"/>
                <w:szCs w:val="24"/>
              </w:rPr>
              <w:t>«</w:t>
            </w:r>
            <w:r w:rsidRPr="006A2D98">
              <w:rPr>
                <w:rFonts w:ascii="Times New Roman" w:hAnsi="Times New Roman" w:cs="Times New Roman"/>
                <w:sz w:val="24"/>
                <w:szCs w:val="24"/>
              </w:rPr>
              <w:t>11.4. Загальний обсяг витоків теплоносія в системі теплопостачання визначається за показниками вузлів теплової енергії, встановлених у точках входу з теплової мережі та/або вузлів обліку на джерелах виробництва теплової енергії.</w:t>
            </w:r>
          </w:p>
          <w:p w14:paraId="38DE759A" w14:textId="77777777" w:rsidR="00F325CA" w:rsidRPr="006A2D98" w:rsidRDefault="00F325CA"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Обсяг витоків теплоносія за межами теплових мереж Теплотранспортуючої організації визначається за:</w:t>
            </w:r>
          </w:p>
          <w:p w14:paraId="51430604" w14:textId="34D42FE5" w:rsidR="00F325CA" w:rsidRPr="006A2D98" w:rsidRDefault="00F325CA"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t xml:space="preserve"> показниками вузлів теплової енергії, встановлених у точках виходу та/або вузлів обліку теплової енергії у споживача Замовника, у тому числі водомірах, встановлених при підключенні до систем теплопостачання об’єктів теплоспоживання споживачів Замовника за незалежною схемою.</w:t>
            </w:r>
          </w:p>
          <w:p w14:paraId="4326F6A4" w14:textId="77777777" w:rsidR="00F325CA" w:rsidRPr="006A2D98" w:rsidRDefault="00F325CA" w:rsidP="006A2D98">
            <w:pPr>
              <w:shd w:val="clear" w:color="auto" w:fill="FFFFFF" w:themeFill="background1"/>
              <w:spacing w:line="240" w:lineRule="auto"/>
              <w:ind w:firstLine="709"/>
              <w:contextualSpacing/>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Зазначені обсяги витоків теплоносія повинні бути підтвердженні відповідними актами;</w:t>
            </w:r>
          </w:p>
          <w:p w14:paraId="134AAFFB" w14:textId="4C0D8B50" w:rsidR="00F325CA" w:rsidRPr="006A2D98" w:rsidRDefault="00F325CA" w:rsidP="006A2D98">
            <w:pPr>
              <w:shd w:val="clear" w:color="auto" w:fill="FFFFFF" w:themeFill="background1"/>
              <w:ind w:firstLine="709"/>
              <w:contextualSpacing/>
              <w:jc w:val="both"/>
              <w:rPr>
                <w:rFonts w:ascii="Times New Roman" w:hAnsi="Times New Roman" w:cs="Times New Roman"/>
                <w:sz w:val="24"/>
                <w:szCs w:val="24"/>
              </w:rPr>
            </w:pPr>
            <w:r w:rsidRPr="006A2D98">
              <w:rPr>
                <w:rFonts w:ascii="Times New Roman" w:hAnsi="Times New Roman" w:cs="Times New Roman"/>
                <w:b/>
                <w:sz w:val="24"/>
                <w:szCs w:val="24"/>
              </w:rPr>
              <w:t xml:space="preserve">у разі відсутності технічної можливості визначення витоків теплоносія за межами теплових мереж Теплотранспортуючої організації за показниками вузлів теплової енергії, встановлених у точках виходу та/або вузлів обліку теплової енергії у споживача Замовника (зокрема залежна схема приєднання систем теплопостачання об’єктів теплоспоживання споживачів Замовника з неможливістю визначення фактичного обсягу витоків теплоносія та/або наявність теплових мереж задіяних в транспортуванні теплової енергії Замовника, за якими не можливо визначити обсяги витоків теплоносія та які не належать Теплотранспортуючій організації тощо) як різниця між загальним обсягом витоків теплоносія в системі теплопостачання та обсягом витоків теплоносія Замовника </w:t>
            </w:r>
            <w:r w:rsidRPr="006A2D98">
              <w:rPr>
                <w:rFonts w:ascii="Times New Roman" w:hAnsi="Times New Roman" w:cs="Times New Roman"/>
                <w:b/>
                <w:sz w:val="24"/>
                <w:szCs w:val="24"/>
              </w:rPr>
              <w:lastRenderedPageBreak/>
              <w:t>визначеним відповідно до підпункту 2 пункту 12.4.</w:t>
            </w:r>
            <w:r w:rsidRPr="006A2D98">
              <w:rPr>
                <w:rFonts w:ascii="Times New Roman" w:hAnsi="Times New Roman" w:cs="Times New Roman"/>
                <w:sz w:val="24"/>
                <w:szCs w:val="24"/>
              </w:rPr>
              <w:t>»</w:t>
            </w:r>
          </w:p>
          <w:p w14:paraId="32525B69" w14:textId="11BC1713" w:rsidR="00F325CA" w:rsidRPr="006A2D98" w:rsidRDefault="00F325CA" w:rsidP="006A2D98">
            <w:pPr>
              <w:shd w:val="clear" w:color="auto" w:fill="FFFFFF" w:themeFill="background1"/>
              <w:spacing w:line="240" w:lineRule="auto"/>
              <w:jc w:val="both"/>
              <w:rPr>
                <w:rFonts w:ascii="Times New Roman" w:hAnsi="Times New Roman" w:cs="Times New Roman"/>
                <w:b/>
                <w:sz w:val="24"/>
                <w:szCs w:val="24"/>
              </w:rPr>
            </w:pPr>
          </w:p>
        </w:tc>
      </w:tr>
      <w:tr w:rsidR="00DF572E" w:rsidRPr="006A2D98" w14:paraId="0E6F4E41" w14:textId="77777777" w:rsidTr="00FD2CE0">
        <w:tc>
          <w:tcPr>
            <w:tcW w:w="4661" w:type="dxa"/>
          </w:tcPr>
          <w:p w14:paraId="39B722A5"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12.1. Обсяг фактичних втрат теплової енергії Замовника при її транспортуванні визначається:</w:t>
            </w:r>
          </w:p>
          <w:p w14:paraId="41B8F7F9"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 як різниця між обсягом теплової енергії, прийнятої для транспортування, визначеним відповідно до пункту 11.1 глави 11 Договору, та обсягом протранспортованої теплової енергії тепловими мережами Теплотранспортуючої організації, визначеним відповідно до пункту 11.2 глави 11 Договору;</w:t>
            </w:r>
          </w:p>
          <w:p w14:paraId="700DD1BD"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 у разі відсутності, або виходу з ладу вузлів обліку теплової енергії та відсутності можливості визначити обсяг теплової енергії, прийнятої для транспортування відповідно до підпункту 2 пункту 11.1 Договору, обсяг фактичних втрат теплової енергії розраховується виходячи з річного рівня планових втрат у теплових мережах (у відсотках) відповідно до додатку 2 до Договору. </w:t>
            </w:r>
          </w:p>
          <w:p w14:paraId="1A108713" w14:textId="09610C43"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Обсяг фактичних втрат теплової енергії в теплових мережах Замовника розподіляється Теплотранспортуючою організацією за категоріями споживачів Замовника пропорційно до даних, наданих Замовником в довідці щодо споживання теплової енергії споживачами Замовника, передбаченій пунктом 3.5 глави 3 Договору.</w:t>
            </w:r>
          </w:p>
        </w:tc>
        <w:tc>
          <w:tcPr>
            <w:tcW w:w="6967" w:type="dxa"/>
          </w:tcPr>
          <w:p w14:paraId="5F19D420"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КП «КИЇВТЕПЛОЕНЕРГО»</w:t>
            </w:r>
          </w:p>
          <w:p w14:paraId="60CF3154"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12.1. Обсяг фактичних втрат теплової енергії Замовника при її транспортуванні визначається:</w:t>
            </w:r>
          </w:p>
          <w:p w14:paraId="07A44D2B"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w:t>
            </w:r>
          </w:p>
          <w:p w14:paraId="089ABB83"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2) у разі відсутності, або виходу з ладу вузлів обліку теплової енергії та відсутності можливості визначити обсяг теплової енергії, прийнятої для транспортування відповідно до підпункту 2 пункту 11.1 Договору, обсяг фактичних втрат теплової енергії розраховується виходячи з річного рівня планових втрат у теплових мережах (у відсотках) відповідно до </w:t>
            </w:r>
            <w:r w:rsidRPr="006A2D98">
              <w:rPr>
                <w:rFonts w:ascii="Times New Roman" w:hAnsi="Times New Roman" w:cs="Times New Roman"/>
                <w:b/>
                <w:sz w:val="24"/>
                <w:szCs w:val="24"/>
              </w:rPr>
              <w:t>п. 2.2.</w:t>
            </w:r>
            <w:r w:rsidRPr="006A2D98">
              <w:rPr>
                <w:rFonts w:ascii="Times New Roman" w:hAnsi="Times New Roman" w:cs="Times New Roman"/>
                <w:sz w:val="24"/>
                <w:szCs w:val="24"/>
              </w:rPr>
              <w:t xml:space="preserve"> Договору.</w:t>
            </w:r>
          </w:p>
          <w:p w14:paraId="1D2FEC32"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528501B8"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158C47B"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Редакційна правка.</w:t>
            </w:r>
          </w:p>
          <w:p w14:paraId="557670C2"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Саме пунктом 2.2. Проєкту Договору узгоджено порядок визначення планових обсягів втрат.</w:t>
            </w:r>
          </w:p>
          <w:p w14:paraId="071AB355" w14:textId="3BD0A6A8"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Про недоцільність та перешкоди в повторному узгодженні сторонами планових обсягів наголошено у зауваженнях до п. 2.2. Проєкту Договору.</w:t>
            </w:r>
          </w:p>
        </w:tc>
        <w:tc>
          <w:tcPr>
            <w:tcW w:w="3535" w:type="dxa"/>
          </w:tcPr>
          <w:p w14:paraId="265E65AC" w14:textId="449E31FF" w:rsidR="00AF40EF" w:rsidRPr="006A2D98" w:rsidRDefault="00CE693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sz w:val="24"/>
                <w:szCs w:val="24"/>
              </w:rPr>
              <w:t>Попередньо в</w:t>
            </w:r>
            <w:r w:rsidR="009E0B89" w:rsidRPr="006A2D98">
              <w:rPr>
                <w:rFonts w:ascii="Times New Roman" w:hAnsi="Times New Roman" w:cs="Times New Roman"/>
                <w:b/>
                <w:sz w:val="24"/>
                <w:szCs w:val="24"/>
              </w:rPr>
              <w:t>раховано</w:t>
            </w:r>
          </w:p>
        </w:tc>
      </w:tr>
      <w:tr w:rsidR="00DF572E" w:rsidRPr="006A2D98" w14:paraId="519C8147" w14:textId="77777777" w:rsidTr="00FD2CE0">
        <w:tc>
          <w:tcPr>
            <w:tcW w:w="4661" w:type="dxa"/>
          </w:tcPr>
          <w:p w14:paraId="300A9025"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12.3. Обсяг теплової енергії для компенсації фактичних втрат теплової енергії визначається на рівні:</w:t>
            </w:r>
          </w:p>
          <w:p w14:paraId="20489FA1" w14:textId="77777777" w:rsidR="00DF572E" w:rsidRPr="006A2D98" w:rsidRDefault="00DF572E"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1) обсягу фактичних втрат теплової енергії в теплових мережах, який визначається відповідно до пункту 12.1 глави 12 Договору;</w:t>
            </w:r>
          </w:p>
          <w:p w14:paraId="1D20A235"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 обсягу втрати теплової енергії в теплових мережах, розрахованому виходячи з рівня планових втрат у теплових мережах у відповідному періоді ( у відсотках) відповідно до додатку 2 до Договору, коли рівень фактичних втрат у теплових мережах, визначений відповідно до пункту 12.2 глави 12 Договору (у відсотках), вище рівня планових втрат у теплових мережах у відповідному періоді ( у відсотках) за умови виконання хоча би одної з таких умов:</w:t>
            </w:r>
          </w:p>
          <w:p w14:paraId="07FB8002" w14:textId="77777777" w:rsidR="00DF572E" w:rsidRPr="006A2D98" w:rsidRDefault="00DF572E"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середньомісячна температура теплоносія у подавальному трубопроводі в точках входу в теплову мережу перевищує відповідні значення температури, які визначені температурним графіком, визначеним додатком 17 до Договору, більше ніж на 4 </w:t>
            </w:r>
            <w:proofErr w:type="spellStart"/>
            <w:r w:rsidRPr="006A2D98">
              <w:rPr>
                <w:rFonts w:ascii="Times New Roman" w:hAnsi="Times New Roman" w:cs="Times New Roman"/>
                <w:sz w:val="24"/>
                <w:szCs w:val="24"/>
                <w:vertAlign w:val="superscript"/>
              </w:rPr>
              <w:t>о</w:t>
            </w:r>
            <w:r w:rsidRPr="006A2D98">
              <w:rPr>
                <w:rFonts w:ascii="Times New Roman" w:hAnsi="Times New Roman" w:cs="Times New Roman"/>
                <w:sz w:val="24"/>
                <w:szCs w:val="24"/>
              </w:rPr>
              <w:t>С</w:t>
            </w:r>
            <w:proofErr w:type="spellEnd"/>
            <w:r w:rsidRPr="006A2D98">
              <w:rPr>
                <w:rFonts w:ascii="Times New Roman" w:hAnsi="Times New Roman" w:cs="Times New Roman"/>
                <w:sz w:val="24"/>
                <w:szCs w:val="24"/>
              </w:rPr>
              <w:t xml:space="preserve"> та при цьому не зафіксовано недотримання температури на водопідігрівачах ЦТП та/або ІТП, що належать Теплотранспортуючій організації та які задіяні у процесі транспортування теплової енергії Замовнику;</w:t>
            </w:r>
          </w:p>
          <w:p w14:paraId="566A7B68" w14:textId="77777777" w:rsidR="00DF572E" w:rsidRPr="006A2D98" w:rsidRDefault="00DF572E"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заборгованість за минулі розрахункові періоди Замовника перед Теплотранспортуючою організацією перевищує нарахування за останні два місяці</w:t>
            </w:r>
            <w:r w:rsidRPr="006A2D98">
              <w:rPr>
                <w:rFonts w:ascii="Times New Roman" w:eastAsia="SimSun" w:hAnsi="Times New Roman" w:cs="Times New Roman"/>
                <w:sz w:val="24"/>
                <w:szCs w:val="24"/>
              </w:rPr>
              <w:t>, в яких відбувалось транспортування теплової енергії,</w:t>
            </w:r>
            <w:r w:rsidRPr="006A2D98">
              <w:rPr>
                <w:rFonts w:ascii="Times New Roman" w:hAnsi="Times New Roman" w:cs="Times New Roman"/>
                <w:sz w:val="24"/>
                <w:szCs w:val="24"/>
              </w:rPr>
              <w:t xml:space="preserve"> крім випадків, коли така заборгованість оскаржується у судовому порядку.</w:t>
            </w:r>
          </w:p>
          <w:p w14:paraId="67E3B46A" w14:textId="6841669D"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p>
        </w:tc>
        <w:tc>
          <w:tcPr>
            <w:tcW w:w="6967" w:type="dxa"/>
          </w:tcPr>
          <w:p w14:paraId="58E5E29C"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3E5F0154"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12.3. Обсяг теплової енергії для компенсації втрат теплової енергії визначається на рівні:</w:t>
            </w:r>
          </w:p>
          <w:p w14:paraId="5DC2D080" w14:textId="77777777" w:rsidR="00DF572E" w:rsidRPr="006A2D98" w:rsidRDefault="00DF572E" w:rsidP="006A2D98">
            <w:pPr>
              <w:shd w:val="clear" w:color="auto" w:fill="FFFFFF" w:themeFill="background1"/>
              <w:tabs>
                <w:tab w:val="left" w:pos="306"/>
              </w:tabs>
              <w:spacing w:line="240" w:lineRule="auto"/>
              <w:ind w:firstLine="22"/>
              <w:contextualSpacing/>
              <w:jc w:val="both"/>
              <w:rPr>
                <w:rFonts w:ascii="Times New Roman" w:hAnsi="Times New Roman" w:cs="Times New Roman"/>
                <w:b/>
                <w:bCs/>
                <w:sz w:val="24"/>
                <w:szCs w:val="24"/>
              </w:rPr>
            </w:pPr>
            <w:r w:rsidRPr="006A2D98">
              <w:rPr>
                <w:rFonts w:ascii="Times New Roman" w:hAnsi="Times New Roman" w:cs="Times New Roman"/>
                <w:sz w:val="24"/>
                <w:szCs w:val="24"/>
              </w:rPr>
              <w:lastRenderedPageBreak/>
              <w:t>1) обсягу фактичних втрат теплової енергії в теплових мережах, який визначається відповідно до пункту 12.1 глави 12 Договору,</w:t>
            </w:r>
            <w:r w:rsidRPr="006A2D98">
              <w:rPr>
                <w:rFonts w:ascii="Times New Roman" w:hAnsi="Times New Roman" w:cs="Times New Roman"/>
                <w:b/>
                <w:bCs/>
                <w:sz w:val="24"/>
                <w:szCs w:val="24"/>
              </w:rPr>
              <w:t xml:space="preserve"> крім випадку, передбаченого </w:t>
            </w:r>
            <w:proofErr w:type="spellStart"/>
            <w:r w:rsidRPr="006A2D98">
              <w:rPr>
                <w:rFonts w:ascii="Times New Roman" w:hAnsi="Times New Roman" w:cs="Times New Roman"/>
                <w:b/>
                <w:bCs/>
                <w:sz w:val="24"/>
                <w:szCs w:val="24"/>
              </w:rPr>
              <w:t>п.п</w:t>
            </w:r>
            <w:proofErr w:type="spellEnd"/>
            <w:r w:rsidRPr="006A2D98">
              <w:rPr>
                <w:rFonts w:ascii="Times New Roman" w:hAnsi="Times New Roman" w:cs="Times New Roman"/>
                <w:b/>
                <w:bCs/>
                <w:sz w:val="24"/>
                <w:szCs w:val="24"/>
              </w:rPr>
              <w:t xml:space="preserve">. 2 цього пункту; </w:t>
            </w:r>
          </w:p>
          <w:p w14:paraId="15C5A84D"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 xml:space="preserve">2) обсягу втрати теплової енергії в теплових мережах, розрахованому виходячи з рівня планових втрат у теплових мережах у відповідному </w:t>
            </w:r>
            <w:r w:rsidRPr="006A2D98">
              <w:rPr>
                <w:rFonts w:ascii="Times New Roman" w:hAnsi="Times New Roman" w:cs="Times New Roman"/>
                <w:b/>
                <w:sz w:val="24"/>
                <w:szCs w:val="24"/>
              </w:rPr>
              <w:t>розрахунковому</w:t>
            </w:r>
            <w:r w:rsidRPr="006A2D98">
              <w:rPr>
                <w:rFonts w:ascii="Times New Roman" w:hAnsi="Times New Roman" w:cs="Times New Roman"/>
                <w:sz w:val="24"/>
                <w:szCs w:val="24"/>
              </w:rPr>
              <w:t xml:space="preserve"> періоді (у відсотках) відповідно </w:t>
            </w:r>
            <w:r w:rsidRPr="006A2D98">
              <w:rPr>
                <w:rFonts w:ascii="Times New Roman" w:hAnsi="Times New Roman" w:cs="Times New Roman"/>
                <w:b/>
                <w:sz w:val="24"/>
                <w:szCs w:val="24"/>
              </w:rPr>
              <w:t>до п. 2.2.</w:t>
            </w:r>
            <w:r w:rsidRPr="006A2D98">
              <w:rPr>
                <w:rFonts w:ascii="Times New Roman" w:hAnsi="Times New Roman" w:cs="Times New Roman"/>
                <w:sz w:val="24"/>
                <w:szCs w:val="24"/>
              </w:rPr>
              <w:t xml:space="preserve"> Договору, коли рівень фактичних втрат у теплових мережах, визначений відповідно до пункту 12.2 глави 12 Договору (у відсотках), вище рівня планових втрат у теплових мережах у відповідному </w:t>
            </w:r>
            <w:r w:rsidRPr="006A2D98">
              <w:rPr>
                <w:rFonts w:ascii="Times New Roman" w:hAnsi="Times New Roman" w:cs="Times New Roman"/>
                <w:b/>
                <w:bCs/>
                <w:sz w:val="24"/>
                <w:szCs w:val="24"/>
              </w:rPr>
              <w:t>розрахунковому</w:t>
            </w:r>
            <w:r w:rsidRPr="006A2D98">
              <w:rPr>
                <w:rFonts w:ascii="Times New Roman" w:hAnsi="Times New Roman" w:cs="Times New Roman"/>
                <w:sz w:val="24"/>
                <w:szCs w:val="24"/>
              </w:rPr>
              <w:t xml:space="preserve"> періоді (у відсотках) за умови </w:t>
            </w:r>
            <w:r w:rsidRPr="006A2D98">
              <w:rPr>
                <w:rFonts w:ascii="Times New Roman" w:hAnsi="Times New Roman" w:cs="Times New Roman"/>
                <w:b/>
                <w:sz w:val="24"/>
                <w:szCs w:val="24"/>
              </w:rPr>
              <w:t>існування</w:t>
            </w:r>
            <w:r w:rsidRPr="006A2D98">
              <w:rPr>
                <w:rFonts w:ascii="Times New Roman" w:hAnsi="Times New Roman" w:cs="Times New Roman"/>
                <w:sz w:val="24"/>
                <w:szCs w:val="24"/>
              </w:rPr>
              <w:t xml:space="preserve"> хоча би одної з таких умов:</w:t>
            </w:r>
          </w:p>
          <w:p w14:paraId="5AD657BB" w14:textId="77777777" w:rsidR="00DF572E" w:rsidRPr="006A2D98" w:rsidRDefault="00DF572E" w:rsidP="006A2D98">
            <w:pPr>
              <w:shd w:val="clear" w:color="auto" w:fill="FFFFFF" w:themeFill="background1"/>
              <w:spacing w:line="240" w:lineRule="auto"/>
              <w:ind w:firstLine="174"/>
              <w:jc w:val="both"/>
              <w:rPr>
                <w:rFonts w:ascii="Times New Roman" w:hAnsi="Times New Roman" w:cs="Times New Roman"/>
                <w:sz w:val="24"/>
                <w:szCs w:val="24"/>
              </w:rPr>
            </w:pPr>
            <w:r w:rsidRPr="006A2D98">
              <w:rPr>
                <w:rFonts w:ascii="Times New Roman" w:hAnsi="Times New Roman" w:cs="Times New Roman"/>
                <w:sz w:val="24"/>
                <w:szCs w:val="24"/>
              </w:rPr>
              <w:t>…;</w:t>
            </w:r>
          </w:p>
          <w:p w14:paraId="27A2E389" w14:textId="6B2025CD"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sz w:val="24"/>
                <w:szCs w:val="24"/>
              </w:rPr>
              <w:t xml:space="preserve">заборгованість за минулі розрахункові періоди Замовника перед Теплотранспортуючою організацією перевищує нарахування за останні два місяці, в яких відбувалось транспортування теплової енергії. </w:t>
            </w:r>
            <w:r w:rsidRPr="006A2D98">
              <w:rPr>
                <w:rFonts w:ascii="Times New Roman" w:hAnsi="Times New Roman" w:cs="Times New Roman"/>
                <w:b/>
                <w:bCs/>
                <w:sz w:val="24"/>
                <w:szCs w:val="24"/>
              </w:rPr>
              <w:t>У разі оскарження у судовому порядку заборгованості, що стала підставою для застосування цього пункту Договору, розмір відшкодування втрат, які перевищують плановий рівень втрат (у відсотках), визначається із врахуванням остаточного вирішення такого спору про заборгованість Замовника.</w:t>
            </w:r>
          </w:p>
          <w:p w14:paraId="4B5723E8" w14:textId="77777777"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p>
          <w:p w14:paraId="2EFFB65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22CA38B"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b/>
                <w:sz w:val="24"/>
                <w:szCs w:val="24"/>
                <w:u w:val="single"/>
                <w:lang w:eastAsia="zh-CN"/>
              </w:rPr>
              <w:t>Принциповість і критична неприйнятність</w:t>
            </w:r>
            <w:r w:rsidRPr="006A2D98">
              <w:rPr>
                <w:rFonts w:ascii="Times New Roman" w:eastAsiaTheme="minorEastAsia" w:hAnsi="Times New Roman" w:cs="Times New Roman"/>
                <w:b/>
                <w:sz w:val="24"/>
                <w:szCs w:val="24"/>
                <w:lang w:eastAsia="zh-CN"/>
              </w:rPr>
              <w:t xml:space="preserve"> запропонованого пункту</w:t>
            </w:r>
            <w:r w:rsidRPr="006A2D98">
              <w:rPr>
                <w:rFonts w:ascii="Times New Roman" w:eastAsiaTheme="minorEastAsia" w:hAnsi="Times New Roman" w:cs="Times New Roman"/>
                <w:sz w:val="24"/>
                <w:szCs w:val="24"/>
                <w:lang w:eastAsia="zh-CN"/>
              </w:rPr>
              <w:t xml:space="preserve"> обґрунтовується таким.</w:t>
            </w:r>
          </w:p>
          <w:p w14:paraId="458ADD9E"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 xml:space="preserve">Метою запровадження такого пункту є </w:t>
            </w:r>
            <w:r w:rsidRPr="006A2D98">
              <w:rPr>
                <w:rFonts w:ascii="Times New Roman" w:eastAsiaTheme="minorEastAsia" w:hAnsi="Times New Roman" w:cs="Times New Roman"/>
                <w:sz w:val="24"/>
                <w:szCs w:val="24"/>
                <w:u w:val="single"/>
                <w:lang w:eastAsia="zh-CN"/>
              </w:rPr>
              <w:t>стимулювання Замовників послуг з транспортування до належного виконання власних зобов’язань за Договором</w:t>
            </w:r>
            <w:r w:rsidRPr="006A2D98">
              <w:rPr>
                <w:rFonts w:ascii="Times New Roman" w:eastAsiaTheme="minorEastAsia" w:hAnsi="Times New Roman" w:cs="Times New Roman"/>
                <w:sz w:val="24"/>
                <w:szCs w:val="24"/>
                <w:lang w:eastAsia="zh-CN"/>
              </w:rPr>
              <w:t xml:space="preserve">, у тому числі із своєчасної оплати отриманих послуг. Оскільки саме оплата послуг з транспортування є джерелом для утримання теплових мереж, тому відсутність такої плати від Замовників істотно обмежує можливості операторів мереж на своєчасне їх обслуговування, наслідком чого є збільшення трат у таких мережах. </w:t>
            </w:r>
          </w:p>
          <w:p w14:paraId="7B64D33B"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 xml:space="preserve">Пропозиція Підприємства ґрунтується на закріпленому п. 6 ч. 1 ст. 3 та ч. 3 ст. 509 ЦК України принципі добросовісності та приписах ст. 538, 612, 613, 615 ЦК України та ст. 220 ГК України. </w:t>
            </w:r>
          </w:p>
          <w:p w14:paraId="660880A8"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lastRenderedPageBreak/>
              <w:t xml:space="preserve">Так, ст. 538 ЦК України нормативно врегульовано питання виконання сторонами </w:t>
            </w:r>
            <w:r w:rsidRPr="006A2D98">
              <w:rPr>
                <w:rFonts w:ascii="Times New Roman" w:eastAsiaTheme="minorEastAsia" w:hAnsi="Times New Roman" w:cs="Times New Roman"/>
                <w:sz w:val="24"/>
                <w:szCs w:val="24"/>
                <w:u w:val="single"/>
                <w:lang w:eastAsia="zh-CN"/>
              </w:rPr>
              <w:t>зустрічного зобов’язання</w:t>
            </w:r>
            <w:r w:rsidRPr="006A2D98">
              <w:rPr>
                <w:rFonts w:ascii="Times New Roman" w:eastAsiaTheme="minorEastAsia" w:hAnsi="Times New Roman" w:cs="Times New Roman"/>
                <w:sz w:val="24"/>
                <w:szCs w:val="24"/>
                <w:lang w:eastAsia="zh-CN"/>
              </w:rPr>
              <w:t xml:space="preserve"> (у наведених правовідносинах – оплата Замовником транспортування (</w:t>
            </w:r>
            <w:r w:rsidRPr="006A2D98">
              <w:rPr>
                <w:rFonts w:ascii="Times New Roman" w:eastAsiaTheme="minorEastAsia" w:hAnsi="Times New Roman" w:cs="Times New Roman"/>
                <w:sz w:val="24"/>
                <w:szCs w:val="24"/>
                <w:u w:val="single"/>
                <w:lang w:eastAsia="zh-CN"/>
              </w:rPr>
              <w:t>основне зобов’язання</w:t>
            </w:r>
            <w:r w:rsidRPr="006A2D98">
              <w:rPr>
                <w:rFonts w:ascii="Times New Roman" w:eastAsiaTheme="minorEastAsia" w:hAnsi="Times New Roman" w:cs="Times New Roman"/>
                <w:sz w:val="24"/>
                <w:szCs w:val="24"/>
                <w:lang w:eastAsia="zh-CN"/>
              </w:rPr>
              <w:t>) та зустрічне (</w:t>
            </w:r>
            <w:r w:rsidRPr="006A2D98">
              <w:rPr>
                <w:rFonts w:ascii="Times New Roman" w:eastAsiaTheme="minorEastAsia" w:hAnsi="Times New Roman" w:cs="Times New Roman"/>
                <w:sz w:val="24"/>
                <w:szCs w:val="24"/>
                <w:u w:val="single"/>
                <w:lang w:eastAsia="zh-CN"/>
              </w:rPr>
              <w:t>похідне</w:t>
            </w:r>
            <w:r w:rsidRPr="006A2D98">
              <w:rPr>
                <w:rFonts w:ascii="Times New Roman" w:eastAsiaTheme="minorEastAsia" w:hAnsi="Times New Roman" w:cs="Times New Roman"/>
                <w:sz w:val="24"/>
                <w:szCs w:val="24"/>
                <w:lang w:eastAsia="zh-CN"/>
              </w:rPr>
              <w:t xml:space="preserve">) зобов’язання Теплотранспортуючої організації з компенсації втрат при транспортуванні). Зокрема, названою статтею ЦК України передбачено: - виконання свого обов’язку однією із сторін, яке відповідно до договору </w:t>
            </w:r>
            <w:r w:rsidRPr="006A2D98">
              <w:rPr>
                <w:rFonts w:ascii="Times New Roman" w:eastAsiaTheme="minorEastAsia" w:hAnsi="Times New Roman" w:cs="Times New Roman"/>
                <w:sz w:val="24"/>
                <w:szCs w:val="24"/>
                <w:u w:val="single"/>
                <w:lang w:eastAsia="zh-CN"/>
              </w:rPr>
              <w:t>обумовлене виконанням другою стороною свого обов’язку</w:t>
            </w:r>
            <w:r w:rsidRPr="006A2D98">
              <w:rPr>
                <w:rFonts w:ascii="Times New Roman" w:eastAsiaTheme="minorEastAsia" w:hAnsi="Times New Roman" w:cs="Times New Roman"/>
                <w:sz w:val="24"/>
                <w:szCs w:val="24"/>
                <w:lang w:eastAsia="zh-CN"/>
              </w:rPr>
              <w:t xml:space="preserve">, є зустрічним виконанням зобов’язання (ч. 1); </w:t>
            </w:r>
          </w:p>
          <w:p w14:paraId="6F3CA18B"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 xml:space="preserve"> - при зустрічному виконанні зобов'язання сторони повинні виконувати свої обов'язки одночасно, якщо інше не встановлено договором, актами цивільного законодавства, не </w:t>
            </w:r>
            <w:r w:rsidRPr="006A2D98">
              <w:rPr>
                <w:rFonts w:ascii="Times New Roman" w:eastAsiaTheme="minorEastAsia" w:hAnsi="Times New Roman" w:cs="Times New Roman"/>
                <w:sz w:val="24"/>
                <w:szCs w:val="24"/>
                <w:u w:val="single"/>
                <w:lang w:eastAsia="zh-CN"/>
              </w:rPr>
              <w:t>випливає із суті зобов’язання</w:t>
            </w:r>
            <w:r w:rsidRPr="006A2D98">
              <w:rPr>
                <w:rFonts w:ascii="Times New Roman" w:eastAsiaTheme="minorEastAsia" w:hAnsi="Times New Roman" w:cs="Times New Roman"/>
                <w:sz w:val="24"/>
                <w:szCs w:val="24"/>
                <w:lang w:eastAsia="zh-CN"/>
              </w:rPr>
              <w:t xml:space="preserve"> або звичаїв ділового обороту (ч. 2); </w:t>
            </w:r>
          </w:p>
          <w:p w14:paraId="040E3CA6"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i/>
                <w:iCs/>
                <w:sz w:val="24"/>
                <w:szCs w:val="24"/>
                <w:u w:val="single"/>
                <w:lang w:eastAsia="zh-CN"/>
              </w:rPr>
            </w:pPr>
            <w:r w:rsidRPr="006A2D98">
              <w:rPr>
                <w:rFonts w:ascii="Times New Roman" w:eastAsiaTheme="minorEastAsia" w:hAnsi="Times New Roman" w:cs="Times New Roman"/>
                <w:sz w:val="24"/>
                <w:szCs w:val="24"/>
                <w:lang w:eastAsia="zh-CN"/>
              </w:rPr>
              <w:t xml:space="preserve">- </w:t>
            </w:r>
            <w:r w:rsidRPr="006A2D98">
              <w:rPr>
                <w:rFonts w:ascii="Times New Roman" w:eastAsiaTheme="minorEastAsia" w:hAnsi="Times New Roman" w:cs="Times New Roman"/>
                <w:i/>
                <w:iCs/>
                <w:sz w:val="24"/>
                <w:szCs w:val="24"/>
                <w:u w:val="single"/>
                <w:lang w:eastAsia="zh-CN"/>
              </w:rPr>
              <w:t>у разі невиконання однією із сторін у зобов'язанні свого обов'язку</w:t>
            </w:r>
            <w:r w:rsidRPr="006A2D98">
              <w:rPr>
                <w:rFonts w:ascii="Times New Roman" w:eastAsiaTheme="minorEastAsia" w:hAnsi="Times New Roman" w:cs="Times New Roman"/>
                <w:sz w:val="24"/>
                <w:szCs w:val="24"/>
                <w:lang w:eastAsia="zh-CN"/>
              </w:rPr>
              <w:t xml:space="preserve"> або за наявності очевидних підстав вважати, що вона не виконає свого обов'язку у встановлений строк (термін) або виконає його не в повному обсязі, </w:t>
            </w:r>
            <w:r w:rsidRPr="006A2D98">
              <w:rPr>
                <w:rFonts w:ascii="Times New Roman" w:eastAsiaTheme="minorEastAsia" w:hAnsi="Times New Roman" w:cs="Times New Roman"/>
                <w:i/>
                <w:iCs/>
                <w:sz w:val="24"/>
                <w:szCs w:val="24"/>
                <w:u w:val="single"/>
                <w:lang w:eastAsia="zh-CN"/>
              </w:rPr>
              <w:t xml:space="preserve">друга сторона має право зупинити виконання свого обов’язку, відмовитися від його виконання частково або в повному обсязі (ч. 3); </w:t>
            </w:r>
          </w:p>
          <w:p w14:paraId="31395631"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 xml:space="preserve">Водночас, ч. 2 ст. 613 ЦК України передбачено, якщо кредитор </w:t>
            </w:r>
            <w:r w:rsidRPr="006A2D98">
              <w:rPr>
                <w:rFonts w:ascii="Times New Roman" w:eastAsiaTheme="minorEastAsia" w:hAnsi="Times New Roman" w:cs="Times New Roman"/>
                <w:sz w:val="24"/>
                <w:szCs w:val="24"/>
                <w:u w:val="single"/>
                <w:lang w:eastAsia="zh-CN"/>
              </w:rPr>
              <w:t>(Замовник) не вчинив дії, до вчинення яких боржник (Оператор) не міг виконати свій обов’язок (компенсацію втрат за рахунок плати з транспортування)</w:t>
            </w:r>
            <w:r w:rsidRPr="006A2D98">
              <w:rPr>
                <w:rFonts w:ascii="Times New Roman" w:eastAsiaTheme="minorEastAsia" w:hAnsi="Times New Roman" w:cs="Times New Roman"/>
                <w:sz w:val="24"/>
                <w:szCs w:val="24"/>
                <w:lang w:eastAsia="zh-CN"/>
              </w:rPr>
              <w:t xml:space="preserve">, виконання зобов’язання може бути </w:t>
            </w:r>
            <w:r w:rsidRPr="006A2D98">
              <w:rPr>
                <w:rFonts w:ascii="Times New Roman" w:eastAsiaTheme="minorEastAsia" w:hAnsi="Times New Roman" w:cs="Times New Roman"/>
                <w:sz w:val="24"/>
                <w:szCs w:val="24"/>
                <w:u w:val="single"/>
                <w:lang w:eastAsia="zh-CN"/>
              </w:rPr>
              <w:t>відстрочене на час прострочення кредитора</w:t>
            </w:r>
            <w:r w:rsidRPr="006A2D98">
              <w:rPr>
                <w:rFonts w:ascii="Times New Roman" w:eastAsiaTheme="minorEastAsia" w:hAnsi="Times New Roman" w:cs="Times New Roman"/>
                <w:sz w:val="24"/>
                <w:szCs w:val="24"/>
                <w:lang w:eastAsia="zh-CN"/>
              </w:rPr>
              <w:t xml:space="preserve">. </w:t>
            </w:r>
          </w:p>
          <w:p w14:paraId="7FAC5DE1"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 xml:space="preserve">На підставі ч. 3 ст. 615 ЦК України внаслідок односторонньої відмови від зобов’язання частково або у повному обсязі відповідно змінюються умови зобов’язання або воно припиняється. Відповідно до ч. 1 ст. 612 ЦК України боржник вважається таким, що прострочив, якщо він не приступив до виконання зобов’язання або не виконав його у строк, встановлений договором або законом. </w:t>
            </w:r>
          </w:p>
          <w:p w14:paraId="129A76E7"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b/>
                <w:bCs/>
                <w:i/>
                <w:iCs/>
                <w:sz w:val="24"/>
                <w:szCs w:val="24"/>
                <w:lang w:eastAsia="zh-CN"/>
              </w:rPr>
            </w:pPr>
            <w:r w:rsidRPr="006A2D98">
              <w:rPr>
                <w:rFonts w:ascii="Times New Roman" w:eastAsiaTheme="minorEastAsia" w:hAnsi="Times New Roman" w:cs="Times New Roman"/>
                <w:sz w:val="24"/>
                <w:szCs w:val="24"/>
                <w:lang w:eastAsia="zh-CN"/>
              </w:rPr>
              <w:t xml:space="preserve">Водночас ч. 2 ст. 612 ЦК України передбачено, що </w:t>
            </w:r>
            <w:r w:rsidRPr="006A2D98">
              <w:rPr>
                <w:rFonts w:ascii="Times New Roman" w:eastAsiaTheme="minorEastAsia" w:hAnsi="Times New Roman" w:cs="Times New Roman"/>
                <w:b/>
                <w:bCs/>
                <w:i/>
                <w:iCs/>
                <w:sz w:val="24"/>
                <w:szCs w:val="24"/>
                <w:lang w:eastAsia="zh-CN"/>
              </w:rPr>
              <w:t xml:space="preserve">прострочення боржника (Оператора) не настає, якщо зобов’язання не може бути виконане внаслідок прострочення кредитора (Замовника). </w:t>
            </w:r>
          </w:p>
          <w:p w14:paraId="4AD040A0"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b/>
                <w:bCs/>
                <w:i/>
                <w:iCs/>
                <w:sz w:val="24"/>
                <w:szCs w:val="24"/>
                <w:lang w:eastAsia="zh-CN"/>
              </w:rPr>
            </w:pPr>
            <w:r w:rsidRPr="006A2D98">
              <w:rPr>
                <w:rFonts w:ascii="Times New Roman" w:eastAsiaTheme="minorEastAsia" w:hAnsi="Times New Roman" w:cs="Times New Roman"/>
                <w:sz w:val="24"/>
                <w:szCs w:val="24"/>
                <w:lang w:eastAsia="zh-CN"/>
              </w:rPr>
              <w:t xml:space="preserve">Статтею 220 ГК України визначено, що боржник, який прострочив виконання господарського зобов’язання, відповідає </w:t>
            </w:r>
            <w:r w:rsidRPr="006A2D98">
              <w:rPr>
                <w:rFonts w:ascii="Times New Roman" w:eastAsiaTheme="minorEastAsia" w:hAnsi="Times New Roman" w:cs="Times New Roman"/>
                <w:sz w:val="24"/>
                <w:szCs w:val="24"/>
                <w:lang w:eastAsia="zh-CN"/>
              </w:rPr>
              <w:lastRenderedPageBreak/>
              <w:t xml:space="preserve">перед кредитором за збитки, завдані простроченням, і за неможливість виконання, що випадково виникла після прострочення. Боржник (Оператор) </w:t>
            </w:r>
            <w:r w:rsidRPr="006A2D98">
              <w:rPr>
                <w:rFonts w:ascii="Times New Roman" w:eastAsiaTheme="minorEastAsia" w:hAnsi="Times New Roman" w:cs="Times New Roman"/>
                <w:b/>
                <w:bCs/>
                <w:i/>
                <w:iCs/>
                <w:sz w:val="24"/>
                <w:szCs w:val="24"/>
                <w:lang w:eastAsia="zh-CN"/>
              </w:rPr>
              <w:t xml:space="preserve">не вважається таким, що прострочив виконання зобов’язання, поки воно не може бути виконано внаслідок прострочення кредитора (Замовника) (ч. 3). </w:t>
            </w:r>
          </w:p>
          <w:p w14:paraId="324C299F"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i/>
                <w:iCs/>
                <w:sz w:val="24"/>
                <w:szCs w:val="24"/>
                <w:u w:val="single"/>
                <w:lang w:eastAsia="zh-CN"/>
              </w:rPr>
            </w:pPr>
            <w:r w:rsidRPr="006A2D98">
              <w:rPr>
                <w:rFonts w:ascii="Times New Roman" w:eastAsiaTheme="minorEastAsia" w:hAnsi="Times New Roman" w:cs="Times New Roman"/>
                <w:sz w:val="24"/>
                <w:szCs w:val="24"/>
                <w:lang w:eastAsia="zh-CN"/>
              </w:rPr>
              <w:t xml:space="preserve">Однак запропонованою Комісією редакцією Типового договору передбачається обов’язковість відшкодування оператором втрат теплової енергії при невиконанні Замовником зустрічного зобов’язання, що суперечить наведеним вище приписам законодавства, і більше того, фактично </w:t>
            </w:r>
            <w:r w:rsidRPr="006A2D98">
              <w:rPr>
                <w:rFonts w:ascii="Times New Roman" w:eastAsiaTheme="minorEastAsia" w:hAnsi="Times New Roman" w:cs="Times New Roman"/>
                <w:i/>
                <w:iCs/>
                <w:sz w:val="24"/>
                <w:szCs w:val="24"/>
                <w:u w:val="single"/>
                <w:lang w:eastAsia="zh-CN"/>
              </w:rPr>
              <w:t xml:space="preserve">легалізує невиконання Замовником зустрічного зобов’язання з оплати послуг з транспортування теплової енергії . </w:t>
            </w:r>
          </w:p>
          <w:p w14:paraId="2EE57707"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Щодо неприйнятності застосування виключення наведеного пункту у кожному випадку будь-якого оскарження заборгованості у судовому порядку.</w:t>
            </w:r>
          </w:p>
          <w:p w14:paraId="34141F36"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u w:val="single"/>
                <w:lang w:eastAsia="zh-CN"/>
              </w:rPr>
            </w:pPr>
            <w:r w:rsidRPr="006A2D98">
              <w:rPr>
                <w:rFonts w:ascii="Times New Roman" w:eastAsiaTheme="minorEastAsia" w:hAnsi="Times New Roman" w:cs="Times New Roman"/>
                <w:sz w:val="24"/>
                <w:szCs w:val="24"/>
                <w:lang w:eastAsia="zh-CN"/>
              </w:rPr>
              <w:t xml:space="preserve">Таке виключення не відповідає критерію «правової визначеності», а тому може тлумачитися сторонами на власний розсуд. Наприклад, звернення Оператора до суду про стягнення заборгованості та заперечення Замовника у суді проти її стягнення може тлумачитися як незгода такого Замовника із заборгованістю і її оскарження, оскільки під час вирішення спору про стягнення заборгованості суд першочергово встановлює обставини правомірності нарахування обсягу і вартості послуг та суму здійсненої замовником оплати. Отже, для застосування наведеного пункту Договору (стосовно зменшення суми відшкодування втрат із фактичних втрат до розміру нормативних) </w:t>
            </w:r>
            <w:r w:rsidRPr="006A2D98">
              <w:rPr>
                <w:rFonts w:ascii="Times New Roman" w:eastAsiaTheme="minorEastAsia" w:hAnsi="Times New Roman" w:cs="Times New Roman"/>
                <w:sz w:val="24"/>
                <w:szCs w:val="24"/>
                <w:u w:val="single"/>
                <w:lang w:eastAsia="zh-CN"/>
              </w:rPr>
              <w:t xml:space="preserve">Оператор фактично буде змушений не позиватися до Замовника із вимогами про стягнення заборгованості. </w:t>
            </w:r>
          </w:p>
          <w:p w14:paraId="02FE2207" w14:textId="77777777" w:rsidR="00DF572E" w:rsidRPr="006A2D98" w:rsidRDefault="00DF572E" w:rsidP="006A2D98">
            <w:pPr>
              <w:shd w:val="clear" w:color="auto" w:fill="FFFFFF" w:themeFill="background1"/>
              <w:spacing w:line="240" w:lineRule="auto"/>
              <w:ind w:firstLine="107"/>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t xml:space="preserve">Якщо тлумачити таку умову як вимогу про оскарження заборгованості саме Замовником, таке тлумачення також є неприйнятним, оскільки не виключає зловживання Замовником правом на «формальне» подання позову до суду виключно з метою незастосування до нього такої умови Договору. </w:t>
            </w:r>
          </w:p>
          <w:p w14:paraId="258D369A" w14:textId="6A6C1DFD"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heme="minorEastAsia" w:hAnsi="Times New Roman" w:cs="Times New Roman"/>
                <w:sz w:val="24"/>
                <w:szCs w:val="24"/>
                <w:lang w:eastAsia="zh-CN"/>
              </w:rPr>
              <w:t xml:space="preserve">Саме тому Підприємство пропонує доповнити наведений пункт умовою про те, що у разі оскарження такої заборгованості у судовому порядку, відшкодування втрат, які перевищують </w:t>
            </w:r>
            <w:r w:rsidRPr="006A2D98">
              <w:rPr>
                <w:rFonts w:ascii="Times New Roman" w:eastAsiaTheme="minorEastAsia" w:hAnsi="Times New Roman" w:cs="Times New Roman"/>
                <w:sz w:val="24"/>
                <w:szCs w:val="24"/>
                <w:lang w:eastAsia="zh-CN"/>
              </w:rPr>
              <w:lastRenderedPageBreak/>
              <w:t>плановий (нормативний) рівень втрат, здійснюється вже після остаточного вирішення спору, тобто шляхом коригування втрат з урахуванням підтвердження або спростування судом заборгованості, яка стала підставою для проведення відшкодування в обсязі нормативних втрат на підставі такого пункту Договору.</w:t>
            </w:r>
          </w:p>
        </w:tc>
        <w:tc>
          <w:tcPr>
            <w:tcW w:w="3535" w:type="dxa"/>
          </w:tcPr>
          <w:p w14:paraId="241545F7" w14:textId="7EBD8F42"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ч</w:t>
            </w:r>
            <w:r w:rsidR="009E0B89" w:rsidRPr="006A2D98">
              <w:rPr>
                <w:rFonts w:ascii="Times New Roman" w:hAnsi="Times New Roman" w:cs="Times New Roman"/>
                <w:b/>
                <w:sz w:val="24"/>
                <w:szCs w:val="24"/>
              </w:rPr>
              <w:t>астково враховано</w:t>
            </w:r>
          </w:p>
          <w:p w14:paraId="63DAE96E" w14:textId="5278CF68" w:rsidR="009E0B89" w:rsidRPr="006A2D98" w:rsidRDefault="00E464E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9E0B89" w:rsidRPr="006A2D98">
              <w:rPr>
                <w:rFonts w:ascii="Times New Roman" w:hAnsi="Times New Roman" w:cs="Times New Roman"/>
                <w:sz w:val="24"/>
                <w:szCs w:val="24"/>
              </w:rPr>
              <w:t>:</w:t>
            </w:r>
          </w:p>
          <w:p w14:paraId="3072E079" w14:textId="77777777" w:rsidR="009E0B89" w:rsidRPr="006A2D98" w:rsidRDefault="009E0B89"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b/>
                <w:sz w:val="24"/>
                <w:szCs w:val="24"/>
              </w:rPr>
              <w:lastRenderedPageBreak/>
              <w:t>«</w:t>
            </w:r>
            <w:r w:rsidRPr="006A2D98">
              <w:rPr>
                <w:rFonts w:ascii="Times New Roman" w:hAnsi="Times New Roman" w:cs="Times New Roman"/>
                <w:sz w:val="24"/>
                <w:szCs w:val="24"/>
              </w:rPr>
              <w:t>12.3. Обсяг теплової енергії для компенсації фактичних втрат теплової енергії визначається на рівні:</w:t>
            </w:r>
          </w:p>
          <w:p w14:paraId="421A5DC8" w14:textId="1C1A3220" w:rsidR="009E0B89" w:rsidRPr="006A2D98" w:rsidRDefault="009E0B89"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1) обсягу фактичних втрат теплової енергії в теплових мережах, який визначається відповідно до пункту 12.1 глави 12 Договору</w:t>
            </w:r>
            <w:r w:rsidR="00BF1F26" w:rsidRPr="006A2D98">
              <w:rPr>
                <w:rFonts w:ascii="Times New Roman" w:hAnsi="Times New Roman" w:cs="Times New Roman"/>
                <w:sz w:val="24"/>
                <w:szCs w:val="24"/>
              </w:rPr>
              <w:t xml:space="preserve">, </w:t>
            </w:r>
            <w:bookmarkStart w:id="83" w:name="_Hlk199144846"/>
            <w:r w:rsidR="00BF1F26" w:rsidRPr="006A2D98">
              <w:rPr>
                <w:rFonts w:ascii="Times New Roman" w:hAnsi="Times New Roman" w:cs="Times New Roman"/>
                <w:b/>
                <w:bCs/>
                <w:sz w:val="24"/>
                <w:szCs w:val="24"/>
              </w:rPr>
              <w:t xml:space="preserve">крім випадку, передбаченого </w:t>
            </w:r>
            <w:proofErr w:type="spellStart"/>
            <w:r w:rsidR="00BF1F26" w:rsidRPr="006A2D98">
              <w:rPr>
                <w:rFonts w:ascii="Times New Roman" w:hAnsi="Times New Roman" w:cs="Times New Roman"/>
                <w:b/>
                <w:bCs/>
                <w:sz w:val="24"/>
                <w:szCs w:val="24"/>
              </w:rPr>
              <w:t>п.п</w:t>
            </w:r>
            <w:proofErr w:type="spellEnd"/>
            <w:r w:rsidR="00BF1F26" w:rsidRPr="006A2D98">
              <w:rPr>
                <w:rFonts w:ascii="Times New Roman" w:hAnsi="Times New Roman" w:cs="Times New Roman"/>
                <w:b/>
                <w:bCs/>
                <w:sz w:val="24"/>
                <w:szCs w:val="24"/>
              </w:rPr>
              <w:t>. 2 цього пункту</w:t>
            </w:r>
            <w:bookmarkEnd w:id="83"/>
            <w:r w:rsidR="00BF1F26" w:rsidRPr="006A2D98">
              <w:rPr>
                <w:rFonts w:ascii="Times New Roman" w:hAnsi="Times New Roman" w:cs="Times New Roman"/>
                <w:b/>
                <w:bCs/>
                <w:sz w:val="24"/>
                <w:szCs w:val="24"/>
              </w:rPr>
              <w:t>;</w:t>
            </w:r>
          </w:p>
          <w:p w14:paraId="088C9F5C" w14:textId="5CE89EB9" w:rsidR="009E0B89" w:rsidRPr="006A2D98" w:rsidRDefault="009E0B89"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2) обсягу втрати теплової енергії в теплових мережах, розрахованому виходячи з рівня планових втрат у теплових мережах у відповідному </w:t>
            </w:r>
            <w:r w:rsidR="00BF1F26" w:rsidRPr="006A2D98">
              <w:rPr>
                <w:rFonts w:ascii="Times New Roman" w:hAnsi="Times New Roman" w:cs="Times New Roman"/>
                <w:b/>
                <w:sz w:val="24"/>
                <w:szCs w:val="24"/>
              </w:rPr>
              <w:t>розрахунковому</w:t>
            </w:r>
            <w:r w:rsidR="00BF1F26" w:rsidRPr="006A2D98">
              <w:rPr>
                <w:rFonts w:ascii="Times New Roman" w:hAnsi="Times New Roman" w:cs="Times New Roman"/>
                <w:sz w:val="24"/>
                <w:szCs w:val="24"/>
              </w:rPr>
              <w:t xml:space="preserve"> </w:t>
            </w:r>
            <w:r w:rsidRPr="006A2D98">
              <w:rPr>
                <w:rFonts w:ascii="Times New Roman" w:hAnsi="Times New Roman" w:cs="Times New Roman"/>
                <w:sz w:val="24"/>
                <w:szCs w:val="24"/>
              </w:rPr>
              <w:t xml:space="preserve">періоді ( у відсотках) відповідно </w:t>
            </w:r>
            <w:r w:rsidRPr="006A2D98">
              <w:rPr>
                <w:rFonts w:ascii="Times New Roman" w:hAnsi="Times New Roman" w:cs="Times New Roman"/>
                <w:b/>
                <w:sz w:val="24"/>
                <w:szCs w:val="24"/>
              </w:rPr>
              <w:t xml:space="preserve">до </w:t>
            </w:r>
            <w:r w:rsidR="00BF1F26" w:rsidRPr="006A2D98">
              <w:rPr>
                <w:rFonts w:ascii="Times New Roman" w:hAnsi="Times New Roman" w:cs="Times New Roman"/>
                <w:b/>
                <w:sz w:val="24"/>
                <w:szCs w:val="24"/>
              </w:rPr>
              <w:t>п. 2.2</w:t>
            </w:r>
            <w:r w:rsidR="00BF1F26" w:rsidRPr="006A2D98">
              <w:rPr>
                <w:rFonts w:ascii="Times New Roman" w:hAnsi="Times New Roman" w:cs="Times New Roman"/>
                <w:sz w:val="24"/>
                <w:szCs w:val="24"/>
              </w:rPr>
              <w:t xml:space="preserve"> </w:t>
            </w:r>
            <w:r w:rsidRPr="006A2D98">
              <w:rPr>
                <w:rFonts w:ascii="Times New Roman" w:hAnsi="Times New Roman" w:cs="Times New Roman"/>
                <w:sz w:val="24"/>
                <w:szCs w:val="24"/>
              </w:rPr>
              <w:t xml:space="preserve"> Договору, коли рівень фактичних втрат у теплових мережах, визначений відповідно до пункту 12.2 глави 12 Договору (у відсотках), вище рівня планових втрат у теплових мережах у відповідному</w:t>
            </w:r>
            <w:r w:rsidR="00BF1F26" w:rsidRPr="006A2D98">
              <w:rPr>
                <w:rFonts w:ascii="Times New Roman" w:hAnsi="Times New Roman" w:cs="Times New Roman"/>
                <w:sz w:val="24"/>
                <w:szCs w:val="24"/>
              </w:rPr>
              <w:t xml:space="preserve"> </w:t>
            </w:r>
            <w:r w:rsidR="00BF1F26" w:rsidRPr="006A2D98">
              <w:rPr>
                <w:rFonts w:ascii="Times New Roman" w:hAnsi="Times New Roman" w:cs="Times New Roman"/>
                <w:b/>
                <w:sz w:val="24"/>
                <w:szCs w:val="24"/>
              </w:rPr>
              <w:t>розрахунковому</w:t>
            </w:r>
            <w:r w:rsidRPr="006A2D98">
              <w:rPr>
                <w:rFonts w:ascii="Times New Roman" w:hAnsi="Times New Roman" w:cs="Times New Roman"/>
                <w:sz w:val="24"/>
                <w:szCs w:val="24"/>
              </w:rPr>
              <w:t xml:space="preserve"> періоді ( у відсотках) за умови </w:t>
            </w:r>
            <w:r w:rsidR="00BF1F26" w:rsidRPr="006A2D98">
              <w:rPr>
                <w:rFonts w:ascii="Times New Roman" w:hAnsi="Times New Roman" w:cs="Times New Roman"/>
                <w:b/>
                <w:sz w:val="24"/>
                <w:szCs w:val="24"/>
              </w:rPr>
              <w:t>наявності</w:t>
            </w:r>
            <w:r w:rsidRPr="006A2D98">
              <w:rPr>
                <w:rFonts w:ascii="Times New Roman" w:hAnsi="Times New Roman" w:cs="Times New Roman"/>
                <w:sz w:val="24"/>
                <w:szCs w:val="24"/>
              </w:rPr>
              <w:t xml:space="preserve"> хоча би одної з таких умов:</w:t>
            </w:r>
          </w:p>
          <w:p w14:paraId="728DEFCD" w14:textId="77777777" w:rsidR="00F135E5" w:rsidRPr="006A2D98" w:rsidRDefault="00F135E5"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w:t>
            </w:r>
          </w:p>
          <w:p w14:paraId="08F423E6" w14:textId="16BFFD23" w:rsidR="009E0B89" w:rsidRPr="006A2D98" w:rsidRDefault="003E57C4"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з</w:t>
            </w:r>
            <w:r w:rsidR="009E0B89" w:rsidRPr="006A2D98">
              <w:rPr>
                <w:rFonts w:ascii="Times New Roman" w:hAnsi="Times New Roman" w:cs="Times New Roman"/>
                <w:sz w:val="24"/>
                <w:szCs w:val="24"/>
              </w:rPr>
              <w:t>аборгованість</w:t>
            </w:r>
            <w:r w:rsidR="00987D54" w:rsidRPr="006A2D98">
              <w:rPr>
                <w:rFonts w:ascii="Times New Roman" w:hAnsi="Times New Roman" w:cs="Times New Roman"/>
                <w:sz w:val="24"/>
                <w:szCs w:val="24"/>
              </w:rPr>
              <w:t xml:space="preserve"> </w:t>
            </w:r>
            <w:bookmarkStart w:id="84" w:name="_Hlk199144953"/>
            <w:r w:rsidR="00987D54" w:rsidRPr="006A2D98">
              <w:rPr>
                <w:rFonts w:ascii="Times New Roman" w:hAnsi="Times New Roman" w:cs="Times New Roman"/>
                <w:b/>
                <w:sz w:val="24"/>
                <w:szCs w:val="24"/>
              </w:rPr>
              <w:t xml:space="preserve">Замовника за Договором </w:t>
            </w:r>
            <w:r w:rsidR="000621A6" w:rsidRPr="006A2D98">
              <w:rPr>
                <w:rFonts w:ascii="Times New Roman" w:hAnsi="Times New Roman" w:cs="Times New Roman"/>
                <w:b/>
                <w:sz w:val="24"/>
                <w:szCs w:val="24"/>
              </w:rPr>
              <w:t>(за транспортування теплової енергії,</w:t>
            </w:r>
            <w:r w:rsidR="00F07997" w:rsidRPr="006A2D98">
              <w:rPr>
                <w:rFonts w:ascii="Times New Roman" w:hAnsi="Times New Roman" w:cs="Times New Roman"/>
                <w:b/>
                <w:sz w:val="24"/>
                <w:szCs w:val="24"/>
              </w:rPr>
              <w:t xml:space="preserve"> за небаланс при транспортуванні теплової енергії)</w:t>
            </w:r>
            <w:r w:rsidR="000621A6" w:rsidRPr="006A2D98">
              <w:rPr>
                <w:rFonts w:ascii="Times New Roman" w:hAnsi="Times New Roman" w:cs="Times New Roman"/>
                <w:b/>
                <w:sz w:val="24"/>
                <w:szCs w:val="24"/>
              </w:rPr>
              <w:t xml:space="preserve"> </w:t>
            </w:r>
            <w:r w:rsidR="00987D54" w:rsidRPr="006A2D98">
              <w:rPr>
                <w:rFonts w:ascii="Times New Roman" w:hAnsi="Times New Roman" w:cs="Times New Roman"/>
                <w:b/>
                <w:sz w:val="24"/>
                <w:szCs w:val="24"/>
              </w:rPr>
              <w:t xml:space="preserve">з урахуванням заборгованості Теплотранспортуючої </w:t>
            </w:r>
            <w:r w:rsidR="00987D54" w:rsidRPr="006A2D98">
              <w:rPr>
                <w:rFonts w:ascii="Times New Roman" w:hAnsi="Times New Roman" w:cs="Times New Roman"/>
                <w:b/>
                <w:sz w:val="24"/>
                <w:szCs w:val="24"/>
              </w:rPr>
              <w:lastRenderedPageBreak/>
              <w:t>організації</w:t>
            </w:r>
            <w:r w:rsidR="000621A6" w:rsidRPr="006A2D98">
              <w:rPr>
                <w:rFonts w:ascii="Times New Roman" w:hAnsi="Times New Roman" w:cs="Times New Roman"/>
                <w:b/>
                <w:sz w:val="24"/>
                <w:szCs w:val="24"/>
              </w:rPr>
              <w:t xml:space="preserve"> (за витрати на компенсацію втрати в теплових мережах, за витрати для компенсації обсягів витоків</w:t>
            </w:r>
            <w:r w:rsidR="00F07997" w:rsidRPr="006A2D98">
              <w:rPr>
                <w:rFonts w:ascii="Times New Roman" w:hAnsi="Times New Roman" w:cs="Times New Roman"/>
                <w:b/>
                <w:sz w:val="24"/>
                <w:szCs w:val="24"/>
              </w:rPr>
              <w:t>)</w:t>
            </w:r>
            <w:r w:rsidR="00987D54" w:rsidRPr="006A2D98">
              <w:rPr>
                <w:rFonts w:ascii="Times New Roman" w:hAnsi="Times New Roman" w:cs="Times New Roman"/>
                <w:sz w:val="24"/>
                <w:szCs w:val="24"/>
              </w:rPr>
              <w:t xml:space="preserve"> </w:t>
            </w:r>
            <w:r w:rsidR="009E0B89" w:rsidRPr="006A2D98">
              <w:rPr>
                <w:rFonts w:ascii="Times New Roman" w:hAnsi="Times New Roman" w:cs="Times New Roman"/>
                <w:sz w:val="24"/>
                <w:szCs w:val="24"/>
              </w:rPr>
              <w:t xml:space="preserve"> </w:t>
            </w:r>
            <w:bookmarkEnd w:id="84"/>
            <w:r w:rsidR="009E0B89" w:rsidRPr="006A2D98">
              <w:rPr>
                <w:rFonts w:ascii="Times New Roman" w:hAnsi="Times New Roman" w:cs="Times New Roman"/>
                <w:sz w:val="24"/>
                <w:szCs w:val="24"/>
              </w:rPr>
              <w:t>за минулі розрахункові періоди Замовника перед Теплотранспортуючою організацією перевищує нарахування за останні два місяці</w:t>
            </w:r>
            <w:r w:rsidR="009E0B89" w:rsidRPr="006A2D98">
              <w:rPr>
                <w:rFonts w:ascii="Times New Roman" w:eastAsia="SimSun" w:hAnsi="Times New Roman" w:cs="Times New Roman"/>
                <w:sz w:val="24"/>
                <w:szCs w:val="24"/>
              </w:rPr>
              <w:t>, в яких відбувалось транспортування теплової енергії,</w:t>
            </w:r>
            <w:r w:rsidR="009E0B89" w:rsidRPr="006A2D98">
              <w:rPr>
                <w:rFonts w:ascii="Times New Roman" w:hAnsi="Times New Roman" w:cs="Times New Roman"/>
                <w:sz w:val="24"/>
                <w:szCs w:val="24"/>
              </w:rPr>
              <w:t xml:space="preserve"> крім випадків, коли така заборгованість оскаржується у судовому порядку.</w:t>
            </w:r>
            <w:r w:rsidR="00F07997" w:rsidRPr="006A2D98">
              <w:rPr>
                <w:rFonts w:ascii="Times New Roman" w:hAnsi="Times New Roman" w:cs="Times New Roman"/>
                <w:sz w:val="24"/>
                <w:szCs w:val="24"/>
              </w:rPr>
              <w:t>»</w:t>
            </w:r>
          </w:p>
          <w:p w14:paraId="1C9A0B03" w14:textId="5026F497" w:rsidR="009E0B89" w:rsidRPr="006A2D98" w:rsidRDefault="009E0B89" w:rsidP="006A2D98">
            <w:pPr>
              <w:shd w:val="clear" w:color="auto" w:fill="FFFFFF" w:themeFill="background1"/>
              <w:spacing w:line="240" w:lineRule="auto"/>
              <w:jc w:val="both"/>
              <w:rPr>
                <w:rFonts w:ascii="Times New Roman" w:hAnsi="Times New Roman" w:cs="Times New Roman"/>
                <w:b/>
                <w:sz w:val="24"/>
                <w:szCs w:val="24"/>
              </w:rPr>
            </w:pPr>
          </w:p>
          <w:p w14:paraId="35748198" w14:textId="0AEF9434" w:rsidR="009E0B89" w:rsidRPr="006A2D98" w:rsidRDefault="009E0B89" w:rsidP="006A2D98">
            <w:pPr>
              <w:shd w:val="clear" w:color="auto" w:fill="FFFFFF" w:themeFill="background1"/>
              <w:spacing w:line="240" w:lineRule="auto"/>
              <w:jc w:val="both"/>
              <w:rPr>
                <w:rFonts w:ascii="Times New Roman" w:hAnsi="Times New Roman" w:cs="Times New Roman"/>
                <w:sz w:val="24"/>
                <w:szCs w:val="24"/>
              </w:rPr>
            </w:pPr>
          </w:p>
        </w:tc>
      </w:tr>
      <w:tr w:rsidR="00F325CA" w:rsidRPr="006A2D98" w14:paraId="0C10D48C" w14:textId="77777777" w:rsidTr="00FD2CE0">
        <w:tc>
          <w:tcPr>
            <w:tcW w:w="4661" w:type="dxa"/>
          </w:tcPr>
          <w:p w14:paraId="711CC309" w14:textId="77777777" w:rsidR="00F325CA" w:rsidRPr="006A2D98" w:rsidRDefault="00F325CA" w:rsidP="006A2D98">
            <w:pPr>
              <w:shd w:val="clear" w:color="auto" w:fill="FFFFFF" w:themeFill="background1"/>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12.4. Обсяг витоків теплоносія Замовника визначається:</w:t>
            </w:r>
          </w:p>
          <w:p w14:paraId="77733244" w14:textId="77777777" w:rsidR="00F325CA" w:rsidRPr="006A2D98" w:rsidRDefault="00F325CA" w:rsidP="006A2D98">
            <w:pPr>
              <w:shd w:val="clear" w:color="auto" w:fill="FFFFFF" w:themeFill="background1"/>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 як різниця між загальним обсягом витоків теплоносія в системі теплопостачання та обсягом витоків теплоносія за межами теплових мереж Теплотранспортуючої організації, розрахованих відповідно до пункту 11.4              глави 11 Договору;</w:t>
            </w:r>
          </w:p>
          <w:p w14:paraId="195C609A" w14:textId="77777777" w:rsidR="00F325CA" w:rsidRPr="006A2D98" w:rsidRDefault="00F325CA" w:rsidP="006A2D98">
            <w:pPr>
              <w:shd w:val="clear" w:color="auto" w:fill="FFFFFF" w:themeFill="background1"/>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2) у разі неможливості визначення обсягу витоків в мережах Теплотранспортуючої організації відповідно до підпункту 1 цього пункту Договору, обсяг витоків в мережах Теплотранспортуючої організації визначається шляхом множення планових годинних витоків теплоносія в мережах Теплотранспортуючої організації (визначається відповідно до додатку 2 до Договору) на фактичну кількість годин транспортування теплової енергії Замовника у розрахунковому періоді.</w:t>
            </w:r>
          </w:p>
          <w:p w14:paraId="08EBA796" w14:textId="77777777" w:rsidR="00F325CA" w:rsidRPr="006A2D98" w:rsidRDefault="00F325CA" w:rsidP="006A2D98">
            <w:pPr>
              <w:shd w:val="clear" w:color="auto" w:fill="FFFFFF" w:themeFill="background1"/>
              <w:spacing w:line="240" w:lineRule="auto"/>
              <w:ind w:firstLine="709"/>
              <w:contextualSpacing/>
              <w:jc w:val="both"/>
              <w:rPr>
                <w:rFonts w:ascii="Times New Roman" w:hAnsi="Times New Roman" w:cs="Times New Roman"/>
                <w:sz w:val="24"/>
                <w:szCs w:val="24"/>
              </w:rPr>
            </w:pPr>
          </w:p>
        </w:tc>
        <w:tc>
          <w:tcPr>
            <w:tcW w:w="6967" w:type="dxa"/>
          </w:tcPr>
          <w:p w14:paraId="5388D6F2" w14:textId="77777777" w:rsidR="00F325CA" w:rsidRPr="006A2D98" w:rsidRDefault="00F325CA" w:rsidP="006A2D98">
            <w:pPr>
              <w:shd w:val="clear" w:color="auto" w:fill="FFFFFF" w:themeFill="background1"/>
              <w:spacing w:line="240" w:lineRule="auto"/>
              <w:jc w:val="both"/>
              <w:rPr>
                <w:rFonts w:ascii="Times New Roman" w:hAnsi="Times New Roman" w:cs="Times New Roman"/>
                <w:b/>
                <w:i/>
                <w:sz w:val="28"/>
                <w:szCs w:val="24"/>
                <w:u w:val="single"/>
              </w:rPr>
            </w:pPr>
          </w:p>
        </w:tc>
        <w:tc>
          <w:tcPr>
            <w:tcW w:w="3535" w:type="dxa"/>
          </w:tcPr>
          <w:p w14:paraId="1BF6A7E9" w14:textId="77777777" w:rsidR="00F325CA" w:rsidRPr="006A2D98" w:rsidRDefault="00F325CA"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Див. п.3.3</w:t>
            </w:r>
          </w:p>
          <w:p w14:paraId="12ADAEEE" w14:textId="424A8D15" w:rsidR="00F325CA" w:rsidRPr="006A2D98" w:rsidRDefault="00F325CA"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Додано уточнення</w:t>
            </w:r>
          </w:p>
          <w:p w14:paraId="06778498" w14:textId="11C2A6DD" w:rsidR="00F325CA" w:rsidRPr="006A2D98" w:rsidRDefault="00E464ED"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sz w:val="24"/>
                <w:szCs w:val="24"/>
              </w:rPr>
              <w:t>Викласти в такій редакції</w:t>
            </w:r>
            <w:r w:rsidR="00F325CA" w:rsidRPr="006A2D98">
              <w:rPr>
                <w:rFonts w:ascii="Times New Roman" w:hAnsi="Times New Roman" w:cs="Times New Roman"/>
                <w:b/>
                <w:sz w:val="24"/>
                <w:szCs w:val="24"/>
              </w:rPr>
              <w:t>:</w:t>
            </w:r>
          </w:p>
          <w:p w14:paraId="5A1FD877" w14:textId="77777777" w:rsidR="00F325CA" w:rsidRPr="006A2D98" w:rsidRDefault="00F325CA" w:rsidP="006A2D98">
            <w:pPr>
              <w:shd w:val="clear" w:color="auto" w:fill="FFFFFF" w:themeFill="background1"/>
              <w:ind w:firstLine="708"/>
              <w:contextualSpacing/>
              <w:jc w:val="both"/>
              <w:rPr>
                <w:rFonts w:ascii="Times New Roman" w:hAnsi="Times New Roman" w:cs="Times New Roman"/>
                <w:sz w:val="24"/>
                <w:szCs w:val="24"/>
              </w:rPr>
            </w:pPr>
            <w:r w:rsidRPr="006A2D98">
              <w:rPr>
                <w:rFonts w:ascii="Times New Roman" w:hAnsi="Times New Roman" w:cs="Times New Roman"/>
                <w:b/>
                <w:sz w:val="24"/>
                <w:szCs w:val="24"/>
              </w:rPr>
              <w:t>«</w:t>
            </w:r>
            <w:r w:rsidRPr="006A2D98">
              <w:rPr>
                <w:rFonts w:ascii="Times New Roman" w:hAnsi="Times New Roman" w:cs="Times New Roman"/>
                <w:sz w:val="24"/>
                <w:szCs w:val="24"/>
              </w:rPr>
              <w:t>12.4. Обсяг витоків теплоносія Замовника визначається:</w:t>
            </w:r>
          </w:p>
          <w:p w14:paraId="12C04425" w14:textId="77777777" w:rsidR="00F325CA" w:rsidRPr="006A2D98" w:rsidRDefault="00F325CA" w:rsidP="006A2D98">
            <w:pPr>
              <w:shd w:val="clear" w:color="auto" w:fill="FFFFFF" w:themeFill="background1"/>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 як різниця між загальним обсягом витоків теплоносія в системі теплопостачання та обсягом витоків теплоносія за межами теплових мереж Теплотранспортуючої організації, розрахованих відповідно до пункту 11.4              глави 11 Договору;</w:t>
            </w:r>
          </w:p>
          <w:p w14:paraId="43AAD742" w14:textId="0F1EBA84" w:rsidR="00F325CA" w:rsidRPr="006A2D98" w:rsidRDefault="00F325CA" w:rsidP="006A2D98">
            <w:pPr>
              <w:shd w:val="clear" w:color="auto" w:fill="FFFFFF" w:themeFill="background1"/>
              <w:ind w:firstLine="709"/>
              <w:contextualSpacing/>
              <w:jc w:val="both"/>
              <w:rPr>
                <w:rFonts w:ascii="Times New Roman" w:hAnsi="Times New Roman" w:cs="Times New Roman"/>
                <w:b/>
                <w:sz w:val="24"/>
                <w:szCs w:val="24"/>
              </w:rPr>
            </w:pPr>
            <w:r w:rsidRPr="006A2D98">
              <w:rPr>
                <w:rFonts w:ascii="Times New Roman" w:hAnsi="Times New Roman" w:cs="Times New Roman"/>
                <w:sz w:val="24"/>
                <w:szCs w:val="24"/>
              </w:rPr>
              <w:t xml:space="preserve">2) у разі неможливості визначення обсягу витоків в мережах Теплотранспортуючої організації відповідно до підпункту 1 цього пункту Договору, обсяг витоків в мережах Теплотранспортуючої організації визначається шляхом множення планових годинних витоків теплоносія в мережах Теплотранспортуючої організації (визначається відповідно до додатку 2 до </w:t>
            </w:r>
            <w:r w:rsidRPr="006A2D98">
              <w:rPr>
                <w:rFonts w:ascii="Times New Roman" w:hAnsi="Times New Roman" w:cs="Times New Roman"/>
                <w:sz w:val="24"/>
                <w:szCs w:val="24"/>
              </w:rPr>
              <w:lastRenderedPageBreak/>
              <w:t xml:space="preserve">Договору) на фактичну кількість годин транспортування теплової енергії Замовника у розрахунковому періоді, </w:t>
            </w:r>
            <w:bookmarkStart w:id="85" w:name="_Hlk199144998"/>
            <w:r w:rsidRPr="006A2D98">
              <w:rPr>
                <w:rFonts w:ascii="Times New Roman" w:hAnsi="Times New Roman" w:cs="Times New Roman"/>
                <w:b/>
                <w:sz w:val="24"/>
                <w:szCs w:val="24"/>
              </w:rPr>
              <w:t>але не більше загального обсягу витоків теплоносія в системі теплопостачання</w:t>
            </w:r>
            <w:bookmarkEnd w:id="85"/>
            <w:r w:rsidRPr="006A2D98">
              <w:rPr>
                <w:rFonts w:ascii="Times New Roman" w:hAnsi="Times New Roman" w:cs="Times New Roman"/>
                <w:sz w:val="24"/>
                <w:szCs w:val="24"/>
              </w:rPr>
              <w:t>».</w:t>
            </w:r>
          </w:p>
        </w:tc>
      </w:tr>
      <w:tr w:rsidR="00DF572E" w:rsidRPr="006A2D98" w14:paraId="1F4AF9F1" w14:textId="77777777" w:rsidTr="00FD2CE0">
        <w:tc>
          <w:tcPr>
            <w:tcW w:w="4661" w:type="dxa"/>
          </w:tcPr>
          <w:p w14:paraId="6E5EF4A8" w14:textId="6766D100"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b/>
                <w:bCs/>
                <w:sz w:val="24"/>
                <w:szCs w:val="24"/>
              </w:rPr>
              <w:lastRenderedPageBreak/>
              <w:t>13. ОСОБЛИВОСТІ РЕГУЛЮВАННЯ ВІДНОСИН ПРИ ТРАНСПОРТУВАННІ ТЕПЛОВОЇ ЕНЕРГІЇ РІЗНИХ ВЛАСНИКІВ</w:t>
            </w:r>
          </w:p>
        </w:tc>
        <w:tc>
          <w:tcPr>
            <w:tcW w:w="6967" w:type="dxa"/>
          </w:tcPr>
          <w:p w14:paraId="1A6345BB"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6D76CCBB" w14:textId="6E6CCDCE"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5F205736" w14:textId="69094DA0"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Розділ 13 – виключити</w:t>
            </w:r>
          </w:p>
          <w:p w14:paraId="24F3E4DE"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1CD17783"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EEE976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Діяльність з балансування та диспетчерського управління не передбачена ЗУ «Про теплопостачання»</w:t>
            </w:r>
          </w:p>
          <w:p w14:paraId="457CE7E5"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2. Запропонований варіант балансування та диспетчерського управління передбачає високу кваліфікацію уповноваженого на її здійснення, наявність технічної бази та персоналу відповідного рівня. Нерозуміння процесів і хаотичне управління може призвести до негативних наслідків значного рівня. З урахуванням зазначеного така діяльність повинна бути контрольовано, регульованою і ліцензованою.</w:t>
            </w:r>
          </w:p>
          <w:p w14:paraId="4BDCBD4D" w14:textId="3B9FE826"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rPr>
              <w:t xml:space="preserve">3. Несе реальну загрозу для функціонування об’єктів критичної інфраструктури державного значення шляхом надання дозволу сторонньому локальному </w:t>
            </w:r>
            <w:proofErr w:type="spellStart"/>
            <w:r w:rsidRPr="006A2D98">
              <w:rPr>
                <w:rFonts w:ascii="Times New Roman" w:eastAsia="Times New Roman" w:hAnsi="Times New Roman" w:cs="Times New Roman"/>
                <w:sz w:val="24"/>
                <w:szCs w:val="24"/>
              </w:rPr>
              <w:t>теплотранспортуючому</w:t>
            </w:r>
            <w:proofErr w:type="spellEnd"/>
            <w:r w:rsidRPr="006A2D98">
              <w:rPr>
                <w:rFonts w:ascii="Times New Roman" w:eastAsia="Times New Roman" w:hAnsi="Times New Roman" w:cs="Times New Roman"/>
                <w:sz w:val="24"/>
                <w:szCs w:val="24"/>
              </w:rPr>
              <w:t xml:space="preserve"> підприємству здійснювати управління виробничою діяльністю, що у </w:t>
            </w:r>
            <w:proofErr w:type="spellStart"/>
            <w:r w:rsidRPr="006A2D98">
              <w:rPr>
                <w:rFonts w:ascii="Times New Roman" w:eastAsia="Times New Roman" w:hAnsi="Times New Roman" w:cs="Times New Roman"/>
                <w:sz w:val="24"/>
                <w:szCs w:val="24"/>
              </w:rPr>
              <w:t>т.ч</w:t>
            </w:r>
            <w:proofErr w:type="spellEnd"/>
            <w:r w:rsidRPr="006A2D98">
              <w:rPr>
                <w:rFonts w:ascii="Times New Roman" w:eastAsia="Times New Roman" w:hAnsi="Times New Roman" w:cs="Times New Roman"/>
                <w:sz w:val="24"/>
                <w:szCs w:val="24"/>
              </w:rPr>
              <w:t xml:space="preserve">.  суперечить законодавству про критичну інфраструктуру.  </w:t>
            </w:r>
          </w:p>
        </w:tc>
        <w:tc>
          <w:tcPr>
            <w:tcW w:w="3535" w:type="dxa"/>
          </w:tcPr>
          <w:p w14:paraId="0DCBB326" w14:textId="54DB8AA8" w:rsidR="00F07997" w:rsidRPr="006A2D98" w:rsidRDefault="00CE693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sz w:val="24"/>
                <w:szCs w:val="24"/>
              </w:rPr>
              <w:t>Попередньо н</w:t>
            </w:r>
            <w:r w:rsidR="00F07997" w:rsidRPr="006A2D98">
              <w:rPr>
                <w:rFonts w:ascii="Times New Roman" w:hAnsi="Times New Roman" w:cs="Times New Roman"/>
                <w:b/>
                <w:sz w:val="24"/>
                <w:szCs w:val="24"/>
              </w:rPr>
              <w:t>е враховано</w:t>
            </w:r>
            <w:r w:rsidR="00F07997" w:rsidRPr="006A2D98">
              <w:rPr>
                <w:rFonts w:ascii="Times New Roman" w:hAnsi="Times New Roman" w:cs="Times New Roman"/>
                <w:sz w:val="24"/>
                <w:szCs w:val="24"/>
              </w:rPr>
              <w:t xml:space="preserve"> </w:t>
            </w:r>
          </w:p>
          <w:p w14:paraId="5AA469F5" w14:textId="77777777" w:rsidR="00F07997" w:rsidRPr="006A2D98" w:rsidRDefault="00F07997" w:rsidP="006A2D98">
            <w:pPr>
              <w:shd w:val="clear" w:color="auto" w:fill="FFFFFF" w:themeFill="background1"/>
              <w:spacing w:line="240" w:lineRule="auto"/>
              <w:ind w:firstLine="708"/>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Розділ введений для врегулювання відносин між </w:t>
            </w:r>
          </w:p>
          <w:p w14:paraId="7081BBD6" w14:textId="77777777" w:rsidR="00F07997" w:rsidRPr="006A2D98" w:rsidRDefault="00F07997"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користувачами конкурентної системи теплопостачання (локальної системи централізованого теплопостачання, у якій наявні джерела теплової енергії декількох теплогенеруючих організацій).</w:t>
            </w:r>
          </w:p>
          <w:p w14:paraId="3C0FE6CC" w14:textId="77777777" w:rsidR="00F07997" w:rsidRPr="006A2D98" w:rsidRDefault="00F0799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Не врегулювання питань, зокрема, балансування обсягу теплової енергії, балансування теплової мережі та диспетчерське управління призведене до правової невизначеності та буде стримувати розвиток конкурентних відносин на ринку теплової енергії. </w:t>
            </w:r>
          </w:p>
          <w:p w14:paraId="4915E2DF" w14:textId="77777777" w:rsidR="00F07997" w:rsidRPr="006A2D98" w:rsidRDefault="00F07997"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При здійснені транспортування теплової енергії в конкурентній системі теплопостачання теплотранспортуюча організація для гарантування  дотримання гідравлічного та температурного графіку </w:t>
            </w:r>
            <w:r w:rsidRPr="006A2D98">
              <w:rPr>
                <w:rFonts w:ascii="Times New Roman" w:hAnsi="Times New Roman" w:cs="Times New Roman"/>
                <w:sz w:val="24"/>
                <w:szCs w:val="24"/>
              </w:rPr>
              <w:lastRenderedPageBreak/>
              <w:t>повинна здійснювати диспетчерське управління (в обсягах передбачених Проєктом Правил та відповідним договором).</w:t>
            </w:r>
          </w:p>
          <w:p w14:paraId="6E571EF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3F3087C2" w14:textId="77777777" w:rsidTr="00FD2CE0">
        <w:tc>
          <w:tcPr>
            <w:tcW w:w="4661" w:type="dxa"/>
          </w:tcPr>
          <w:p w14:paraId="694B20B3"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lastRenderedPageBreak/>
              <w:t>14.2. Сторони не пізніше 10 робочих днів місяця, наступного за звітним, направляють одна одній два примірника актів за звітний місяць, підписані уповноваженими представниками.</w:t>
            </w:r>
          </w:p>
          <w:p w14:paraId="4B2B0D3B" w14:textId="77777777"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3B4CCB3C" w14:textId="1A9F040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ТОВ «ЄВРО-РЕКОНСТРУКЦІЯ»</w:t>
            </w:r>
          </w:p>
          <w:p w14:paraId="6E0E365D" w14:textId="0099C8EF"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14.2. Сторони не пізніше </w:t>
            </w:r>
            <w:r w:rsidRPr="006A2D98">
              <w:rPr>
                <w:rFonts w:ascii="Times New Roman" w:hAnsi="Times New Roman" w:cs="Times New Roman"/>
                <w:b/>
                <w:bCs/>
                <w:sz w:val="24"/>
                <w:szCs w:val="24"/>
              </w:rPr>
              <w:t>12</w:t>
            </w:r>
            <w:r w:rsidRPr="006A2D98">
              <w:rPr>
                <w:rFonts w:ascii="Times New Roman" w:hAnsi="Times New Roman" w:cs="Times New Roman"/>
                <w:sz w:val="24"/>
                <w:szCs w:val="24"/>
              </w:rPr>
              <w:t xml:space="preserve"> робочих днів місяця, наступного за звітним, направляють одна одній два примірника актів за звітний місяць, підписані уповноваженими представниками.</w:t>
            </w:r>
          </w:p>
          <w:p w14:paraId="26BE251C"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p>
          <w:p w14:paraId="20CFFEE0"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D92373D" w14:textId="01AD06D0"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 xml:space="preserve">З урахуванням </w:t>
            </w:r>
            <w:proofErr w:type="spellStart"/>
            <w:r w:rsidRPr="006A2D98">
              <w:rPr>
                <w:rFonts w:ascii="Times New Roman" w:eastAsia="Times New Roman" w:hAnsi="Times New Roman" w:cs="Times New Roman"/>
                <w:b/>
                <w:bCs/>
                <w:sz w:val="24"/>
                <w:szCs w:val="24"/>
                <w:bdr w:val="none" w:sz="0" w:space="0" w:color="auto" w:frame="1"/>
                <w:lang w:eastAsia="uk-UA"/>
              </w:rPr>
              <w:t>обгрунтувань</w:t>
            </w:r>
            <w:proofErr w:type="spellEnd"/>
            <w:r w:rsidRPr="006A2D98">
              <w:rPr>
                <w:rFonts w:ascii="Times New Roman" w:eastAsia="Times New Roman" w:hAnsi="Times New Roman" w:cs="Times New Roman"/>
                <w:b/>
                <w:bCs/>
                <w:sz w:val="24"/>
                <w:szCs w:val="24"/>
                <w:bdr w:val="none" w:sz="0" w:space="0" w:color="auto" w:frame="1"/>
                <w:lang w:eastAsia="uk-UA"/>
              </w:rPr>
              <w:t xml:space="preserve"> щодо внесення змін до абзацу 1 пунктів 5.9 та 5.10 Типового договору  транспортування теплової енергії» ( Додаток 2 до Правил користування тепловою енергією) </w:t>
            </w:r>
          </w:p>
          <w:p w14:paraId="65EB083E" w14:textId="04A81296"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p>
          <w:p w14:paraId="5D90B81D" w14:textId="1C0DE8FF"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5E1C93" w:rsidRPr="006A2D98">
              <w:rPr>
                <w:rFonts w:ascii="Times New Roman" w:hAnsi="Times New Roman" w:cs="Times New Roman"/>
                <w:b/>
                <w:i/>
                <w:sz w:val="28"/>
                <w:szCs w:val="24"/>
                <w:u w:val="single"/>
              </w:rPr>
              <w:t>,</w:t>
            </w:r>
          </w:p>
          <w:p w14:paraId="6FB0067F" w14:textId="77777777" w:rsidR="005E1C93" w:rsidRPr="006A2D98" w:rsidRDefault="005E1C93"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0643AA9F"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пункт 14.2.</w:t>
            </w:r>
          </w:p>
          <w:p w14:paraId="6CF5566C" w14:textId="67A2640F"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14.2. Сторони не пізніше </w:t>
            </w:r>
            <w:r w:rsidRPr="006A2D98">
              <w:rPr>
                <w:rFonts w:ascii="Times New Roman" w:hAnsi="Times New Roman" w:cs="Times New Roman"/>
                <w:b/>
                <w:bCs/>
                <w:sz w:val="24"/>
                <w:szCs w:val="24"/>
              </w:rPr>
              <w:t>12 робочих днів місяця</w:t>
            </w:r>
            <w:r w:rsidRPr="006A2D98">
              <w:rPr>
                <w:rFonts w:ascii="Times New Roman" w:hAnsi="Times New Roman" w:cs="Times New Roman"/>
                <w:sz w:val="24"/>
                <w:szCs w:val="24"/>
              </w:rPr>
              <w:t>, наступного за звітним, направляють одна одній два примірника актів за звітний місяць, підписані уповноваженими представниками.</w:t>
            </w:r>
          </w:p>
          <w:p w14:paraId="5BE58454" w14:textId="77777777" w:rsidR="00DF572E" w:rsidRPr="006A2D98" w:rsidRDefault="00DF572E" w:rsidP="006A2D98">
            <w:pPr>
              <w:shd w:val="clear" w:color="auto" w:fill="FFFFFF" w:themeFill="background1"/>
              <w:spacing w:line="240" w:lineRule="auto"/>
              <w:contextualSpacing/>
              <w:jc w:val="both"/>
              <w:rPr>
                <w:rFonts w:ascii="Times New Roman" w:hAnsi="Times New Roman" w:cs="Times New Roman"/>
                <w:sz w:val="24"/>
                <w:szCs w:val="24"/>
              </w:rPr>
            </w:pPr>
          </w:p>
          <w:p w14:paraId="1F68E3AD"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4A29FF3"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Відповідно до вимог статті 9 Закону України «Про комерційний облік теплової енергії та водопостачання», визначення загальних обсягів спожитих послуг з постачання теплової енергії та постачання гарячої води в розрізі кожної будівлі споживачів здійснюється:</w:t>
            </w:r>
          </w:p>
          <w:p w14:paraId="2DDF01CD" w14:textId="77777777" w:rsidR="00DF572E" w:rsidRPr="006A2D98" w:rsidRDefault="00DF572E" w:rsidP="006A2D98">
            <w:pPr>
              <w:pStyle w:val="a5"/>
              <w:numPr>
                <w:ilvl w:val="0"/>
                <w:numId w:val="6"/>
              </w:numPr>
              <w:shd w:val="clear" w:color="auto" w:fill="FFFFFF" w:themeFill="background1"/>
              <w:tabs>
                <w:tab w:val="left" w:pos="313"/>
              </w:tabs>
              <w:spacing w:line="240" w:lineRule="auto"/>
              <w:ind w:left="0" w:firstLine="0"/>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за показаннями вузлів комерційного обліку послуг (за наявності);</w:t>
            </w:r>
          </w:p>
          <w:p w14:paraId="5F54DBC1" w14:textId="77777777" w:rsidR="00DF572E" w:rsidRPr="006A2D98" w:rsidRDefault="00DF572E" w:rsidP="006A2D98">
            <w:pPr>
              <w:pStyle w:val="a5"/>
              <w:numPr>
                <w:ilvl w:val="0"/>
                <w:numId w:val="6"/>
              </w:numPr>
              <w:shd w:val="clear" w:color="auto" w:fill="FFFFFF" w:themeFill="background1"/>
              <w:tabs>
                <w:tab w:val="left" w:pos="313"/>
              </w:tabs>
              <w:spacing w:line="240" w:lineRule="auto"/>
              <w:ind w:left="0" w:firstLine="0"/>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за нормами споживання та показаннями вузлів розподільного обліку (за відсутності вузлів комерційного обліку);</w:t>
            </w:r>
          </w:p>
          <w:p w14:paraId="557F637D" w14:textId="77777777" w:rsidR="00DF572E" w:rsidRPr="006A2D98" w:rsidRDefault="00DF572E" w:rsidP="006A2D98">
            <w:pPr>
              <w:pStyle w:val="a5"/>
              <w:numPr>
                <w:ilvl w:val="0"/>
                <w:numId w:val="6"/>
              </w:numPr>
              <w:shd w:val="clear" w:color="auto" w:fill="FFFFFF" w:themeFill="background1"/>
              <w:tabs>
                <w:tab w:val="left" w:pos="313"/>
              </w:tabs>
              <w:spacing w:line="240" w:lineRule="auto"/>
              <w:ind w:left="0" w:firstLine="0"/>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розрахунково (у разі виходу з ладу вузлів комерційного обліку)</w:t>
            </w:r>
          </w:p>
          <w:p w14:paraId="13188D3A"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lastRenderedPageBreak/>
              <w:t>Термін надання споживачами показань вузлів розподільного обліку – останній день звітного періоду.</w:t>
            </w:r>
          </w:p>
          <w:p w14:paraId="2FEEA33E"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 Термін оформлення Актів про несправність (вихід з ладу) вузлів комерційного обліку в розрахунковому періоді – не пізніше першого дня місяця наступного за звітним.</w:t>
            </w:r>
          </w:p>
          <w:p w14:paraId="70F94BB3"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Термін проведення </w:t>
            </w:r>
            <w:proofErr w:type="spellStart"/>
            <w:r w:rsidRPr="006A2D98">
              <w:rPr>
                <w:rFonts w:ascii="Times New Roman" w:eastAsia="Times New Roman" w:hAnsi="Times New Roman" w:cs="Times New Roman"/>
                <w:sz w:val="24"/>
                <w:szCs w:val="24"/>
                <w:bdr w:val="none" w:sz="0" w:space="0" w:color="auto" w:frame="1"/>
                <w:lang w:eastAsia="uk-UA"/>
              </w:rPr>
              <w:t>Білінговою</w:t>
            </w:r>
            <w:proofErr w:type="spellEnd"/>
            <w:r w:rsidRPr="006A2D98">
              <w:rPr>
                <w:rFonts w:ascii="Times New Roman" w:eastAsia="Times New Roman" w:hAnsi="Times New Roman" w:cs="Times New Roman"/>
                <w:sz w:val="24"/>
                <w:szCs w:val="24"/>
                <w:bdr w:val="none" w:sz="0" w:space="0" w:color="auto" w:frame="1"/>
                <w:lang w:eastAsia="uk-UA"/>
              </w:rPr>
              <w:t xml:space="preserve"> системою обробки даних та розрахунків загальних обсягів спожитих послуг – 2 дні.</w:t>
            </w:r>
          </w:p>
          <w:p w14:paraId="26DA0B7D" w14:textId="77777777" w:rsidR="00DF572E" w:rsidRPr="006A2D98" w:rsidRDefault="00DF572E" w:rsidP="006A2D98">
            <w:pPr>
              <w:shd w:val="clear" w:color="auto" w:fill="FFFFFF" w:themeFill="background1"/>
              <w:tabs>
                <w:tab w:val="left" w:pos="313"/>
              </w:tabs>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Термін перевірки персоналом Теплопостачальної організації розрахунків здійснених </w:t>
            </w:r>
            <w:proofErr w:type="spellStart"/>
            <w:r w:rsidRPr="006A2D98">
              <w:rPr>
                <w:rFonts w:ascii="Times New Roman" w:eastAsia="Times New Roman" w:hAnsi="Times New Roman" w:cs="Times New Roman"/>
                <w:sz w:val="24"/>
                <w:szCs w:val="24"/>
                <w:bdr w:val="none" w:sz="0" w:space="0" w:color="auto" w:frame="1"/>
                <w:lang w:eastAsia="uk-UA"/>
              </w:rPr>
              <w:t>Білінговою</w:t>
            </w:r>
            <w:proofErr w:type="spellEnd"/>
            <w:r w:rsidRPr="006A2D98">
              <w:rPr>
                <w:rFonts w:ascii="Times New Roman" w:eastAsia="Times New Roman" w:hAnsi="Times New Roman" w:cs="Times New Roman"/>
                <w:sz w:val="24"/>
                <w:szCs w:val="24"/>
                <w:bdr w:val="none" w:sz="0" w:space="0" w:color="auto" w:frame="1"/>
                <w:lang w:eastAsia="uk-UA"/>
              </w:rPr>
              <w:t xml:space="preserve"> системою – 2 дні</w:t>
            </w:r>
          </w:p>
          <w:p w14:paraId="4DA76BB2" w14:textId="0F1269D4"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Відповідно за умови відсутності фарс-мажорних обставин (відключення електроенергії, тощо) – мінімальний термін для формування загальних даних споживання по кожній будівлі та в цілому (за категоріями споживачів) – 5-6 днів.</w:t>
            </w:r>
          </w:p>
        </w:tc>
        <w:tc>
          <w:tcPr>
            <w:tcW w:w="3535" w:type="dxa"/>
          </w:tcPr>
          <w:p w14:paraId="465EE73F" w14:textId="77777777" w:rsidR="00DF572E" w:rsidRPr="006A2D98" w:rsidRDefault="006F276B"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 xml:space="preserve">Попередньо не враховано </w:t>
            </w:r>
          </w:p>
          <w:p w14:paraId="2ADB6EA5" w14:textId="748B579D" w:rsidR="006F276B" w:rsidRPr="006A2D98" w:rsidRDefault="005C5586"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Змінено дати</w:t>
            </w:r>
            <w:r w:rsidR="00A91652" w:rsidRPr="006A2D98">
              <w:rPr>
                <w:rFonts w:ascii="Times New Roman" w:hAnsi="Times New Roman" w:cs="Times New Roman"/>
                <w:b/>
                <w:sz w:val="24"/>
                <w:szCs w:val="24"/>
              </w:rPr>
              <w:t xml:space="preserve"> надання довідок</w:t>
            </w:r>
          </w:p>
        </w:tc>
      </w:tr>
      <w:tr w:rsidR="00DF572E" w:rsidRPr="006A2D98" w14:paraId="6174B17E" w14:textId="77777777" w:rsidTr="00FD2CE0">
        <w:tc>
          <w:tcPr>
            <w:tcW w:w="4661" w:type="dxa"/>
          </w:tcPr>
          <w:p w14:paraId="7BC3FAE3"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14.4. У разі наявності у однієї із Сторін заперечень до наданих актів, така Сторона зобов’язується надати письмові зауваження до них протягом 3 (трьох) робочих днів з моменту надання відповідних актів.</w:t>
            </w:r>
          </w:p>
          <w:p w14:paraId="287CCE80"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ненадходження одній із Сторін, підписаного одного примірника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або письмових зауважень до нього протягом 3 (трьох) календарних днів з моменту надання Стороні відповідного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зобов’язання цієї Сторони вважається виконаним належним чином, у встановлений строк і вважається прийнятим іншою Стороною в обсязі та на умовах, вказаних в актах.</w:t>
            </w:r>
          </w:p>
          <w:p w14:paraId="570ADE0A" w14:textId="77777777" w:rsidR="00DF572E" w:rsidRPr="006A2D98" w:rsidRDefault="00DF572E"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У разі незгоди однієї Сторони з запереченнями іншої Сторони, спір вирішується в судовому порядку. До вирішення спору Сторона, яка склала заперечення до акту, у кожному разі зобов’язана сплатити іншій Стороні рахунки за ціною, що не оспорюються цією Стороною.</w:t>
            </w:r>
          </w:p>
          <w:p w14:paraId="53B7F9F5" w14:textId="6A37DA70"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p>
        </w:tc>
        <w:tc>
          <w:tcPr>
            <w:tcW w:w="6967" w:type="dxa"/>
          </w:tcPr>
          <w:p w14:paraId="3EFBB8BE"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5C6FB7EB" w14:textId="77777777" w:rsidR="00DF572E" w:rsidRPr="006A2D98" w:rsidRDefault="00DF572E"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 xml:space="preserve">14.4. У разі наявності у однієї із Сторін заперечень до наданих актів, така Сторона зобов’язується підписати такі акти із запереченнями та визначенням узгоджених зобов’язань, і протягом 3 (трьох) робочих днів з дати отримання таких актів повернути один підписаний примірник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іншій Стороні. </w:t>
            </w:r>
          </w:p>
          <w:p w14:paraId="44EF8A30" w14:textId="77777777" w:rsidR="00DF572E" w:rsidRPr="006A2D98" w:rsidRDefault="00DF572E"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 xml:space="preserve">Протягом 3 (трьох) календарних днів з моменту повернення іншій Стороні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із запереченнями, Сторона яка вказала про заперечення до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зобов’язана надати іншій Стороні письмові заперечення на неузгоджену частину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w:t>
            </w:r>
          </w:p>
          <w:p w14:paraId="349528C8" w14:textId="77777777" w:rsidR="00DF572E" w:rsidRPr="006A2D98" w:rsidRDefault="00DF572E" w:rsidP="006A2D98">
            <w:pPr>
              <w:shd w:val="clear" w:color="auto" w:fill="FFFFFF" w:themeFill="background1"/>
              <w:spacing w:line="240" w:lineRule="auto"/>
              <w:ind w:firstLine="146"/>
              <w:jc w:val="both"/>
              <w:rPr>
                <w:rFonts w:ascii="Times New Roman" w:hAnsi="Times New Roman" w:cs="Times New Roman"/>
                <w:sz w:val="24"/>
                <w:szCs w:val="24"/>
              </w:rPr>
            </w:pPr>
            <w:r w:rsidRPr="006A2D98">
              <w:rPr>
                <w:rFonts w:ascii="Times New Roman" w:hAnsi="Times New Roman" w:cs="Times New Roman"/>
                <w:sz w:val="24"/>
                <w:szCs w:val="24"/>
              </w:rPr>
              <w:t xml:space="preserve">У разі ненадходження іншій Стороні примірника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із запереченнями або письмових заперечень до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w:t>
            </w:r>
            <w:r w:rsidRPr="006A2D98">
              <w:rPr>
                <w:rFonts w:ascii="Times New Roman" w:hAnsi="Times New Roman" w:cs="Times New Roman"/>
                <w:b/>
                <w:sz w:val="24"/>
                <w:szCs w:val="24"/>
              </w:rPr>
              <w:t xml:space="preserve">протягом 3 (трьох) робочих днів з моменту повернення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із запереченнями</w:t>
            </w:r>
            <w:r w:rsidRPr="006A2D98">
              <w:rPr>
                <w:rFonts w:ascii="Times New Roman" w:hAnsi="Times New Roman" w:cs="Times New Roman"/>
                <w:sz w:val="24"/>
                <w:szCs w:val="24"/>
              </w:rPr>
              <w:t>, зобов’язання Сторони, яка надала акти для підписання іншій Стороні вважається виконаним належним чином, у встановлений строк і вважається прийнятим іншою Стороною в обсязі та на умовах, вказаних в актах.</w:t>
            </w:r>
          </w:p>
          <w:p w14:paraId="6E015559" w14:textId="50729F4A"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Наявність заперечень Сторони до актів не є підставою для зміни строків проведення розрахунків.</w:t>
            </w:r>
          </w:p>
          <w:p w14:paraId="5855B957"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44341B10"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16F81C1" w14:textId="77777777" w:rsidR="00DF572E" w:rsidRPr="006A2D98" w:rsidRDefault="00DF572E" w:rsidP="006A2D98">
            <w:pPr>
              <w:shd w:val="clear" w:color="auto" w:fill="FFFFFF" w:themeFill="background1"/>
              <w:spacing w:line="240" w:lineRule="auto"/>
              <w:ind w:firstLine="107"/>
              <w:jc w:val="both"/>
              <w:rPr>
                <w:rFonts w:ascii="Times New Roman" w:hAnsi="Times New Roman" w:cs="Times New Roman"/>
                <w:sz w:val="24"/>
                <w:szCs w:val="24"/>
              </w:rPr>
            </w:pPr>
            <w:r w:rsidRPr="006A2D98">
              <w:rPr>
                <w:rFonts w:ascii="Times New Roman" w:hAnsi="Times New Roman" w:cs="Times New Roman"/>
                <w:b/>
                <w:sz w:val="24"/>
                <w:szCs w:val="24"/>
                <w:u w:val="single"/>
              </w:rPr>
              <w:t>Принципові зауваження КП «Київтеплоенерго»</w:t>
            </w:r>
            <w:r w:rsidRPr="006A2D98">
              <w:rPr>
                <w:rFonts w:ascii="Times New Roman" w:hAnsi="Times New Roman" w:cs="Times New Roman"/>
                <w:sz w:val="24"/>
                <w:szCs w:val="24"/>
              </w:rPr>
              <w:t xml:space="preserve"> з метою недопущення зловживань штучними запереченнями.</w:t>
            </w:r>
          </w:p>
          <w:p w14:paraId="5DD1CCD6" w14:textId="77777777" w:rsidR="00DF572E" w:rsidRPr="006A2D98" w:rsidRDefault="00DF572E" w:rsidP="006A2D98">
            <w:pPr>
              <w:shd w:val="clear" w:color="auto" w:fill="FFFFFF" w:themeFill="background1"/>
              <w:spacing w:line="240" w:lineRule="auto"/>
              <w:jc w:val="both"/>
              <w:rPr>
                <w:rFonts w:ascii="Times New Roman" w:eastAsiaTheme="minorEastAsia" w:hAnsi="Times New Roman" w:cs="Times New Roman"/>
                <w:bCs/>
                <w:sz w:val="24"/>
                <w:szCs w:val="24"/>
                <w:lang w:eastAsia="zh-CN"/>
              </w:rPr>
            </w:pPr>
            <w:r w:rsidRPr="006A2D98">
              <w:rPr>
                <w:rFonts w:ascii="Times New Roman" w:eastAsiaTheme="minorEastAsia" w:hAnsi="Times New Roman" w:cs="Times New Roman"/>
                <w:bCs/>
                <w:sz w:val="24"/>
                <w:szCs w:val="24"/>
                <w:lang w:eastAsia="zh-CN"/>
              </w:rPr>
              <w:lastRenderedPageBreak/>
              <w:t xml:space="preserve">Пропозиції спрямовані на недопущення створення Стороною штучних зауважень з метою </w:t>
            </w:r>
            <w:r w:rsidRPr="006A2D98">
              <w:rPr>
                <w:rFonts w:ascii="Times New Roman" w:eastAsiaTheme="minorEastAsia" w:hAnsi="Times New Roman" w:cs="Times New Roman"/>
                <w:b/>
                <w:bCs/>
                <w:sz w:val="24"/>
                <w:szCs w:val="24"/>
                <w:u w:val="single"/>
                <w:lang w:eastAsia="zh-CN"/>
              </w:rPr>
              <w:t>звільнення або перенесення строків оплати послуг</w:t>
            </w:r>
            <w:r w:rsidRPr="006A2D98">
              <w:rPr>
                <w:rFonts w:ascii="Times New Roman" w:eastAsiaTheme="minorEastAsia" w:hAnsi="Times New Roman" w:cs="Times New Roman"/>
                <w:bCs/>
                <w:sz w:val="24"/>
                <w:szCs w:val="24"/>
                <w:lang w:eastAsia="zh-CN"/>
              </w:rPr>
              <w:t xml:space="preserve"> внаслідок таких зауважень.</w:t>
            </w:r>
          </w:p>
          <w:p w14:paraId="54AC142B" w14:textId="77777777" w:rsidR="00DF572E" w:rsidRPr="006A2D98" w:rsidRDefault="00DF572E" w:rsidP="006A2D98">
            <w:pPr>
              <w:shd w:val="clear" w:color="auto" w:fill="FFFFFF" w:themeFill="background1"/>
              <w:spacing w:line="240" w:lineRule="auto"/>
              <w:jc w:val="both"/>
              <w:rPr>
                <w:rFonts w:ascii="Times New Roman" w:eastAsiaTheme="minorEastAsia" w:hAnsi="Times New Roman" w:cs="Times New Roman"/>
                <w:bCs/>
                <w:sz w:val="24"/>
                <w:szCs w:val="24"/>
                <w:u w:val="single"/>
                <w:lang w:eastAsia="zh-CN"/>
              </w:rPr>
            </w:pPr>
            <w:r w:rsidRPr="006A2D98">
              <w:rPr>
                <w:rFonts w:ascii="Times New Roman" w:eastAsiaTheme="minorEastAsia" w:hAnsi="Times New Roman" w:cs="Times New Roman"/>
                <w:bCs/>
                <w:sz w:val="24"/>
                <w:szCs w:val="24"/>
                <w:lang w:eastAsia="zh-CN"/>
              </w:rPr>
              <w:t xml:space="preserve">У разі узгодження іншою стороною зауважень, або в результаті вирішення судового спору на користь сторони, остання буде звільнена від відповідальності за такими спростованими зобов’язаннями. Однак, </w:t>
            </w:r>
            <w:r w:rsidRPr="006A2D98">
              <w:rPr>
                <w:rFonts w:ascii="Times New Roman" w:eastAsiaTheme="minorEastAsia" w:hAnsi="Times New Roman" w:cs="Times New Roman"/>
                <w:bCs/>
                <w:sz w:val="24"/>
                <w:szCs w:val="24"/>
                <w:u w:val="single"/>
                <w:lang w:eastAsia="zh-CN"/>
              </w:rPr>
              <w:t>можливість подання надуманих зауважень</w:t>
            </w:r>
            <w:r w:rsidRPr="006A2D98">
              <w:rPr>
                <w:rFonts w:ascii="Times New Roman" w:eastAsiaTheme="minorEastAsia" w:hAnsi="Times New Roman" w:cs="Times New Roman"/>
                <w:bCs/>
                <w:sz w:val="24"/>
                <w:szCs w:val="24"/>
                <w:lang w:eastAsia="zh-CN"/>
              </w:rPr>
              <w:t xml:space="preserve"> з метою уникнення відповідальності </w:t>
            </w:r>
            <w:r w:rsidRPr="006A2D98">
              <w:rPr>
                <w:rFonts w:ascii="Times New Roman" w:eastAsiaTheme="minorEastAsia" w:hAnsi="Times New Roman" w:cs="Times New Roman"/>
                <w:bCs/>
                <w:sz w:val="24"/>
                <w:szCs w:val="24"/>
                <w:u w:val="single"/>
                <w:lang w:eastAsia="zh-CN"/>
              </w:rPr>
              <w:t xml:space="preserve">може спонукати сторони до зловживання правом надання зауважень.    </w:t>
            </w:r>
          </w:p>
          <w:p w14:paraId="53FD1E7E" w14:textId="688E9B12"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Тому, умова про </w:t>
            </w:r>
            <w:r w:rsidRPr="006A2D98">
              <w:rPr>
                <w:rFonts w:ascii="Times New Roman" w:hAnsi="Times New Roman" w:cs="Times New Roman"/>
                <w:b/>
                <w:sz w:val="24"/>
                <w:szCs w:val="24"/>
                <w:u w:val="single"/>
              </w:rPr>
              <w:t>звільнення від оплати</w:t>
            </w:r>
            <w:r w:rsidRPr="006A2D98">
              <w:rPr>
                <w:rFonts w:ascii="Times New Roman" w:hAnsi="Times New Roman" w:cs="Times New Roman"/>
                <w:sz w:val="24"/>
                <w:szCs w:val="24"/>
              </w:rPr>
              <w:t xml:space="preserve"> отриманих послуг </w:t>
            </w:r>
            <w:r w:rsidRPr="006A2D98">
              <w:rPr>
                <w:rFonts w:ascii="Times New Roman" w:hAnsi="Times New Roman" w:cs="Times New Roman"/>
                <w:sz w:val="24"/>
                <w:szCs w:val="24"/>
                <w:u w:val="single"/>
              </w:rPr>
              <w:t>внаслідок будь-яких</w:t>
            </w:r>
            <w:r w:rsidRPr="006A2D98">
              <w:rPr>
                <w:rFonts w:ascii="Times New Roman" w:hAnsi="Times New Roman" w:cs="Times New Roman"/>
                <w:sz w:val="24"/>
                <w:szCs w:val="24"/>
              </w:rPr>
              <w:t xml:space="preserve"> заперечень до вирішення спору по таким запереченням є вкрай неприйнятною, оскільки зумовить неможливість належного виконання договору.</w:t>
            </w:r>
          </w:p>
        </w:tc>
        <w:tc>
          <w:tcPr>
            <w:tcW w:w="3535" w:type="dxa"/>
          </w:tcPr>
          <w:p w14:paraId="24E6B78D" w14:textId="190C2659"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ч</w:t>
            </w:r>
            <w:r w:rsidR="001F6B2B" w:rsidRPr="006A2D98">
              <w:rPr>
                <w:rFonts w:ascii="Times New Roman" w:hAnsi="Times New Roman" w:cs="Times New Roman"/>
                <w:b/>
                <w:sz w:val="24"/>
                <w:szCs w:val="24"/>
              </w:rPr>
              <w:t>астково враховано</w:t>
            </w:r>
          </w:p>
          <w:p w14:paraId="09F77F10" w14:textId="4B8A273B" w:rsidR="001F6B2B" w:rsidRPr="006A2D98" w:rsidRDefault="00E464E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1F6B2B" w:rsidRPr="006A2D98">
              <w:rPr>
                <w:rFonts w:ascii="Times New Roman" w:hAnsi="Times New Roman" w:cs="Times New Roman"/>
                <w:sz w:val="24"/>
                <w:szCs w:val="24"/>
              </w:rPr>
              <w:t>:</w:t>
            </w:r>
          </w:p>
          <w:p w14:paraId="461BDBCB" w14:textId="1174AE97" w:rsidR="001F6B2B" w:rsidRPr="006A2D98" w:rsidRDefault="001F6B2B"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sz w:val="24"/>
                <w:szCs w:val="24"/>
              </w:rPr>
              <w:t>«</w:t>
            </w:r>
            <w:r w:rsidRPr="006A2D98">
              <w:rPr>
                <w:rFonts w:ascii="Times New Roman" w:hAnsi="Times New Roman" w:cs="Times New Roman"/>
                <w:b/>
                <w:sz w:val="24"/>
                <w:szCs w:val="24"/>
              </w:rPr>
              <w:t xml:space="preserve">14.4. </w:t>
            </w:r>
            <w:bookmarkStart w:id="86" w:name="_Hlk199145245"/>
            <w:r w:rsidRPr="006A2D98">
              <w:rPr>
                <w:rFonts w:ascii="Times New Roman" w:hAnsi="Times New Roman" w:cs="Times New Roman"/>
                <w:b/>
                <w:sz w:val="24"/>
                <w:szCs w:val="24"/>
              </w:rPr>
              <w:t xml:space="preserve">У разі наявності у однієї із Сторін заперечень до наданих актів, така Сторона зобов’язується підписати такі акти із </w:t>
            </w:r>
            <w:r w:rsidR="00194D62" w:rsidRPr="006A2D98">
              <w:rPr>
                <w:rFonts w:ascii="Times New Roman" w:hAnsi="Times New Roman" w:cs="Times New Roman"/>
                <w:b/>
                <w:sz w:val="24"/>
                <w:szCs w:val="24"/>
              </w:rPr>
              <w:t>зазначенням</w:t>
            </w:r>
            <w:r w:rsidR="00407124" w:rsidRPr="006A2D98">
              <w:rPr>
                <w:rFonts w:ascii="Times New Roman" w:hAnsi="Times New Roman" w:cs="Times New Roman"/>
                <w:b/>
                <w:sz w:val="24"/>
                <w:szCs w:val="24"/>
              </w:rPr>
              <w:t xml:space="preserve"> заперечень</w:t>
            </w:r>
            <w:r w:rsidRPr="006A2D98">
              <w:rPr>
                <w:rFonts w:ascii="Times New Roman" w:hAnsi="Times New Roman" w:cs="Times New Roman"/>
                <w:b/>
                <w:sz w:val="24"/>
                <w:szCs w:val="24"/>
              </w:rPr>
              <w:t xml:space="preserve"> та визначенням</w:t>
            </w:r>
            <w:r w:rsidR="00407124" w:rsidRPr="006A2D98">
              <w:rPr>
                <w:rFonts w:ascii="Times New Roman" w:hAnsi="Times New Roman" w:cs="Times New Roman"/>
                <w:b/>
                <w:sz w:val="24"/>
                <w:szCs w:val="24"/>
              </w:rPr>
              <w:t xml:space="preserve"> нею</w:t>
            </w:r>
            <w:r w:rsidRPr="006A2D98">
              <w:rPr>
                <w:rFonts w:ascii="Times New Roman" w:hAnsi="Times New Roman" w:cs="Times New Roman"/>
                <w:b/>
                <w:sz w:val="24"/>
                <w:szCs w:val="24"/>
              </w:rPr>
              <w:t xml:space="preserve"> узгоджених зобов’язань, і протягом 3 робочих днів з дати отримання таких актів повернути один підписаний примірник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іншій Стороні. </w:t>
            </w:r>
          </w:p>
          <w:p w14:paraId="35CBD376" w14:textId="445A9F76" w:rsidR="001F6B2B" w:rsidRPr="006A2D98" w:rsidRDefault="001F6B2B" w:rsidP="006A2D98">
            <w:pPr>
              <w:shd w:val="clear" w:color="auto" w:fill="FFFFFF" w:themeFill="background1"/>
              <w:spacing w:line="240" w:lineRule="auto"/>
              <w:ind w:firstLine="146"/>
              <w:jc w:val="both"/>
              <w:rPr>
                <w:rFonts w:ascii="Times New Roman" w:hAnsi="Times New Roman" w:cs="Times New Roman"/>
                <w:b/>
                <w:sz w:val="24"/>
                <w:szCs w:val="24"/>
              </w:rPr>
            </w:pPr>
            <w:r w:rsidRPr="006A2D98">
              <w:rPr>
                <w:rFonts w:ascii="Times New Roman" w:hAnsi="Times New Roman" w:cs="Times New Roman"/>
                <w:b/>
                <w:sz w:val="24"/>
                <w:szCs w:val="24"/>
              </w:rPr>
              <w:t xml:space="preserve">Протягом 3 робочих днів з моменту повернення іншій Стороні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із запереченнями, Сторона яка вказала про заперечення до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зобов’язана надати іншій Стороні письмові заперечення на неузгоджену частину </w:t>
            </w:r>
            <w:proofErr w:type="spellStart"/>
            <w:r w:rsidRPr="006A2D98">
              <w:rPr>
                <w:rFonts w:ascii="Times New Roman" w:hAnsi="Times New Roman" w:cs="Times New Roman"/>
                <w:b/>
                <w:sz w:val="24"/>
                <w:szCs w:val="24"/>
              </w:rPr>
              <w:t>акта</w:t>
            </w:r>
            <w:bookmarkEnd w:id="86"/>
            <w:proofErr w:type="spellEnd"/>
            <w:r w:rsidRPr="006A2D98">
              <w:rPr>
                <w:rFonts w:ascii="Times New Roman" w:hAnsi="Times New Roman" w:cs="Times New Roman"/>
                <w:b/>
                <w:sz w:val="24"/>
                <w:szCs w:val="24"/>
              </w:rPr>
              <w:t>.</w:t>
            </w:r>
          </w:p>
          <w:p w14:paraId="677C321A" w14:textId="63A44C14" w:rsidR="001F6B2B" w:rsidRPr="006A2D98" w:rsidRDefault="001F6B2B" w:rsidP="006A2D98">
            <w:pPr>
              <w:shd w:val="clear" w:color="auto" w:fill="FFFFFF" w:themeFill="background1"/>
              <w:spacing w:line="240" w:lineRule="auto"/>
              <w:ind w:firstLine="146"/>
              <w:jc w:val="both"/>
              <w:rPr>
                <w:rFonts w:ascii="Times New Roman" w:hAnsi="Times New Roman" w:cs="Times New Roman"/>
                <w:b/>
                <w:sz w:val="24"/>
                <w:szCs w:val="24"/>
              </w:rPr>
            </w:pPr>
            <w:bookmarkStart w:id="87" w:name="_Hlk199145305"/>
            <w:r w:rsidRPr="006A2D98">
              <w:rPr>
                <w:rFonts w:ascii="Times New Roman" w:hAnsi="Times New Roman" w:cs="Times New Roman"/>
                <w:b/>
                <w:sz w:val="24"/>
                <w:szCs w:val="24"/>
              </w:rPr>
              <w:lastRenderedPageBreak/>
              <w:t xml:space="preserve">У разі ненадходження іншій Стороні примірника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із запереченнями або письмових заперечень до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протягом 3 робочих днів з моменту повернення </w:t>
            </w:r>
            <w:proofErr w:type="spellStart"/>
            <w:r w:rsidRPr="006A2D98">
              <w:rPr>
                <w:rFonts w:ascii="Times New Roman" w:hAnsi="Times New Roman" w:cs="Times New Roman"/>
                <w:b/>
                <w:sz w:val="24"/>
                <w:szCs w:val="24"/>
              </w:rPr>
              <w:t>акта</w:t>
            </w:r>
            <w:proofErr w:type="spellEnd"/>
            <w:r w:rsidRPr="006A2D98">
              <w:rPr>
                <w:rFonts w:ascii="Times New Roman" w:hAnsi="Times New Roman" w:cs="Times New Roman"/>
                <w:b/>
                <w:sz w:val="24"/>
                <w:szCs w:val="24"/>
              </w:rPr>
              <w:t xml:space="preserve"> із запереченнями, зобов’язання Сторони, яка надала акти для підписання іншій Стороні вважається виконаним належним чином, у встановлений строк і вважається прийнятим іншою Стороною в обсязі та на умовах, вказаних в актах.</w:t>
            </w:r>
          </w:p>
          <w:p w14:paraId="229B004A" w14:textId="189898A0" w:rsidR="001F6B2B" w:rsidRPr="006A2D98" w:rsidRDefault="001F6B2B"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Наявність заперечень Сторони до актів не є підставою для зміни строків проведення розрахунків.</w:t>
            </w:r>
          </w:p>
          <w:bookmarkEnd w:id="87"/>
          <w:p w14:paraId="31240047" w14:textId="0F15A745" w:rsidR="001F6B2B" w:rsidRPr="006A2D98" w:rsidRDefault="001F6B2B" w:rsidP="006A2D98">
            <w:pPr>
              <w:shd w:val="clear" w:color="auto" w:fill="FFFFFF" w:themeFill="background1"/>
              <w:spacing w:line="240" w:lineRule="auto"/>
              <w:ind w:firstLine="709"/>
              <w:contextualSpacing/>
              <w:jc w:val="both"/>
              <w:rPr>
                <w:rFonts w:ascii="Times New Roman" w:hAnsi="Times New Roman" w:cs="Times New Roman"/>
                <w:sz w:val="24"/>
                <w:szCs w:val="24"/>
              </w:rPr>
            </w:pPr>
            <w:r w:rsidRPr="006A2D98">
              <w:rPr>
                <w:rFonts w:ascii="Times New Roman" w:hAnsi="Times New Roman" w:cs="Times New Roman"/>
                <w:sz w:val="24"/>
                <w:szCs w:val="24"/>
              </w:rPr>
              <w:t>У разі незгоди однієї Сторони з запереченнями іншої Сторони, спір вирішується в судовому порядку. До вирішення спору Сторона, яка склала заперечення до акту, у кожному разі зобов’язана сплатити іншій Стороні рахунки за ціною, що не оспорюються цією Стороною.»</w:t>
            </w:r>
          </w:p>
          <w:p w14:paraId="3087B698" w14:textId="29E75A01" w:rsidR="001F6B2B" w:rsidRPr="006A2D98" w:rsidRDefault="001F6B2B"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7D0DFE23" w14:textId="77777777" w:rsidTr="00FD2CE0">
        <w:tc>
          <w:tcPr>
            <w:tcW w:w="4661" w:type="dxa"/>
          </w:tcPr>
          <w:p w14:paraId="2283C15E" w14:textId="4918C56C"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lang w:eastAsia="uk-UA"/>
              </w:rPr>
            </w:pPr>
            <w:r w:rsidRPr="006A2D98">
              <w:rPr>
                <w:rStyle w:val="st42"/>
                <w:rFonts w:ascii="Times New Roman" w:hAnsi="Times New Roman" w:cs="Times New Roman"/>
                <w:color w:val="auto"/>
                <w:sz w:val="24"/>
                <w:szCs w:val="24"/>
                <w:lang w:eastAsia="ru-RU"/>
              </w:rPr>
              <w:lastRenderedPageBreak/>
              <w:t>Додаток 7 до Договору транспортування теплової енергії</w:t>
            </w:r>
          </w:p>
          <w:p w14:paraId="339DE6B3"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Акт про транспортування теплової енергії</w:t>
            </w:r>
          </w:p>
          <w:p w14:paraId="4BA839AB"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0FB92A65"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Додаток 8 </w:t>
            </w:r>
          </w:p>
          <w:p w14:paraId="4D9C0CED"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до Договору транспортування теплової енергії</w:t>
            </w:r>
          </w:p>
          <w:p w14:paraId="76A8CEB0" w14:textId="77777777" w:rsidR="00DF572E" w:rsidRPr="006A2D98" w:rsidRDefault="00DF572E" w:rsidP="006A2D98">
            <w:pPr>
              <w:shd w:val="clear" w:color="auto" w:fill="FFFFFF" w:themeFill="background1"/>
              <w:suppressAutoHyphens/>
              <w:spacing w:line="240" w:lineRule="auto"/>
              <w:jc w:val="both"/>
              <w:rPr>
                <w:rFonts w:ascii="Times New Roman" w:eastAsiaTheme="minorEastAsia" w:hAnsi="Times New Roman" w:cs="Times New Roman"/>
                <w:sz w:val="24"/>
                <w:szCs w:val="24"/>
                <w:lang w:eastAsia="zh-CN"/>
              </w:rPr>
            </w:pPr>
            <w:r w:rsidRPr="006A2D98">
              <w:rPr>
                <w:rFonts w:ascii="Times New Roman" w:eastAsiaTheme="minorEastAsia" w:hAnsi="Times New Roman" w:cs="Times New Roman"/>
                <w:sz w:val="24"/>
                <w:szCs w:val="24"/>
                <w:lang w:eastAsia="zh-CN"/>
              </w:rPr>
              <w:lastRenderedPageBreak/>
              <w:t xml:space="preserve">Додаток до </w:t>
            </w:r>
            <w:proofErr w:type="spellStart"/>
            <w:r w:rsidRPr="006A2D98">
              <w:rPr>
                <w:rFonts w:ascii="Times New Roman" w:eastAsiaTheme="minorEastAsia" w:hAnsi="Times New Roman" w:cs="Times New Roman"/>
                <w:sz w:val="24"/>
                <w:szCs w:val="24"/>
                <w:lang w:eastAsia="zh-CN"/>
              </w:rPr>
              <w:t>акта</w:t>
            </w:r>
            <w:proofErr w:type="spellEnd"/>
            <w:r w:rsidRPr="006A2D98">
              <w:rPr>
                <w:rFonts w:ascii="Times New Roman" w:eastAsiaTheme="minorEastAsia" w:hAnsi="Times New Roman" w:cs="Times New Roman"/>
                <w:sz w:val="24"/>
                <w:szCs w:val="24"/>
                <w:lang w:eastAsia="zh-CN"/>
              </w:rPr>
              <w:t xml:space="preserve"> про транспортування теплової енергії</w:t>
            </w:r>
          </w:p>
          <w:p w14:paraId="2D389F95" w14:textId="450E3A09"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eastAsia="Times New Roman" w:hAnsi="Times New Roman" w:cs="Times New Roman"/>
                <w:bCs/>
                <w:sz w:val="24"/>
                <w:szCs w:val="24"/>
                <w:lang w:eastAsia="uk-UA"/>
              </w:rPr>
              <w:t>Складові вартості транспортування теплової енергії</w:t>
            </w:r>
          </w:p>
        </w:tc>
        <w:tc>
          <w:tcPr>
            <w:tcW w:w="6967" w:type="dxa"/>
          </w:tcPr>
          <w:p w14:paraId="0680C856"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КП «КИЇВТЕПЛОЕНЕРГО»</w:t>
            </w:r>
          </w:p>
          <w:p w14:paraId="0F84DCB4" w14:textId="797643ED"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lang w:eastAsia="uk-UA"/>
              </w:rPr>
            </w:pPr>
            <w:r w:rsidRPr="006A2D98">
              <w:rPr>
                <w:rStyle w:val="st42"/>
                <w:rFonts w:ascii="Times New Roman" w:hAnsi="Times New Roman" w:cs="Times New Roman"/>
                <w:color w:val="auto"/>
                <w:sz w:val="24"/>
                <w:szCs w:val="24"/>
                <w:lang w:eastAsia="ru-RU"/>
              </w:rPr>
              <w:t>Додаток 7</w:t>
            </w:r>
            <w:r w:rsidRPr="006A2D98">
              <w:rPr>
                <w:rStyle w:val="st42"/>
                <w:rFonts w:ascii="Times New Roman" w:hAnsi="Times New Roman" w:cs="Times New Roman"/>
                <w:color w:val="auto"/>
                <w:sz w:val="24"/>
                <w:szCs w:val="24"/>
                <w:lang w:val="ru-RU" w:eastAsia="ru-RU"/>
              </w:rPr>
              <w:t xml:space="preserve"> </w:t>
            </w:r>
            <w:r w:rsidRPr="006A2D98">
              <w:rPr>
                <w:rStyle w:val="st42"/>
                <w:rFonts w:ascii="Times New Roman" w:hAnsi="Times New Roman" w:cs="Times New Roman"/>
                <w:color w:val="auto"/>
                <w:sz w:val="24"/>
                <w:szCs w:val="24"/>
                <w:lang w:eastAsia="ru-RU"/>
              </w:rPr>
              <w:t>до Договору транспортування теплової енергії</w:t>
            </w:r>
          </w:p>
          <w:p w14:paraId="77139A83" w14:textId="565A907B"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Акт про транспортування теплової енергії</w:t>
            </w:r>
          </w:p>
          <w:p w14:paraId="6B65AD2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lang w:eastAsia="uk-UA"/>
              </w:rPr>
            </w:pPr>
          </w:p>
          <w:p w14:paraId="29C292C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00FD953"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Акт як первинний документ повинен містити інформацію про господарську операцію, а тому відсутня обґрунтована потреба </w:t>
            </w:r>
            <w:r w:rsidRPr="006A2D98">
              <w:rPr>
                <w:rFonts w:ascii="Times New Roman" w:hAnsi="Times New Roman" w:cs="Times New Roman"/>
                <w:sz w:val="24"/>
                <w:szCs w:val="24"/>
              </w:rPr>
              <w:lastRenderedPageBreak/>
              <w:t xml:space="preserve">відображати в окремому документі (додатку до акту) інформації, перешкод зазначення якої безпосередньо в акті немає. </w:t>
            </w:r>
          </w:p>
          <w:p w14:paraId="1B111601"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lang w:val="ru-RU"/>
              </w:rPr>
            </w:pPr>
            <w:r w:rsidRPr="006A2D98">
              <w:rPr>
                <w:rFonts w:ascii="Times New Roman" w:hAnsi="Times New Roman" w:cs="Times New Roman"/>
                <w:sz w:val="24"/>
                <w:szCs w:val="24"/>
              </w:rPr>
              <w:t>Акт, саме як первинний документ не має бути похідним від іншого документу (від додатку).</w:t>
            </w:r>
          </w:p>
          <w:p w14:paraId="704EDAB6" w14:textId="7985D776"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Тому, з метою уникнення окремих спорів при підписанні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xml:space="preserve"> та при підписанні додатку до </w:t>
            </w:r>
            <w:proofErr w:type="spellStart"/>
            <w:r w:rsidRPr="006A2D98">
              <w:rPr>
                <w:rFonts w:ascii="Times New Roman" w:hAnsi="Times New Roman" w:cs="Times New Roman"/>
                <w:sz w:val="24"/>
                <w:szCs w:val="24"/>
              </w:rPr>
              <w:t>акта</w:t>
            </w:r>
            <w:proofErr w:type="spellEnd"/>
            <w:r w:rsidRPr="006A2D98">
              <w:rPr>
                <w:rFonts w:ascii="Times New Roman" w:hAnsi="Times New Roman" w:cs="Times New Roman"/>
                <w:sz w:val="24"/>
                <w:szCs w:val="24"/>
              </w:rPr>
              <w:t>, пропонуємо об’єднати Додатки 7 і 8 в один акт.</w:t>
            </w:r>
          </w:p>
        </w:tc>
        <w:tc>
          <w:tcPr>
            <w:tcW w:w="3535" w:type="dxa"/>
          </w:tcPr>
          <w:p w14:paraId="708F83EA" w14:textId="0F76493D"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в</w:t>
            </w:r>
            <w:r w:rsidR="00BF425F" w:rsidRPr="006A2D98">
              <w:rPr>
                <w:rFonts w:ascii="Times New Roman" w:hAnsi="Times New Roman" w:cs="Times New Roman"/>
                <w:b/>
                <w:sz w:val="24"/>
                <w:szCs w:val="24"/>
              </w:rPr>
              <w:t>раховано</w:t>
            </w:r>
          </w:p>
          <w:p w14:paraId="7EDBBFB1" w14:textId="77777777" w:rsidR="005B463A" w:rsidRPr="006A2D98" w:rsidRDefault="005B463A"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Додатки викладені в новій редакції</w:t>
            </w:r>
          </w:p>
          <w:p w14:paraId="2DE04C21" w14:textId="77777777" w:rsidR="005B463A" w:rsidRPr="006A2D98" w:rsidRDefault="005B463A" w:rsidP="006A2D98">
            <w:pPr>
              <w:shd w:val="clear" w:color="auto" w:fill="FFFFFF" w:themeFill="background1"/>
              <w:spacing w:line="240" w:lineRule="auto"/>
              <w:jc w:val="both"/>
              <w:rPr>
                <w:rFonts w:ascii="Times New Roman" w:hAnsi="Times New Roman" w:cs="Times New Roman"/>
                <w:sz w:val="24"/>
                <w:szCs w:val="24"/>
              </w:rPr>
            </w:pPr>
          </w:p>
          <w:p w14:paraId="63AFBC33" w14:textId="77777777" w:rsidR="005B463A" w:rsidRPr="006A2D98" w:rsidRDefault="005B463A" w:rsidP="006A2D98">
            <w:pPr>
              <w:shd w:val="clear" w:color="auto" w:fill="FFFFFF" w:themeFill="background1"/>
              <w:spacing w:line="240" w:lineRule="auto"/>
              <w:jc w:val="both"/>
              <w:rPr>
                <w:rFonts w:ascii="Times New Roman" w:hAnsi="Times New Roman" w:cs="Times New Roman"/>
                <w:sz w:val="24"/>
                <w:szCs w:val="24"/>
              </w:rPr>
            </w:pPr>
          </w:p>
          <w:p w14:paraId="4315A92C" w14:textId="77777777" w:rsidR="005B463A" w:rsidRPr="006A2D98" w:rsidRDefault="005B463A" w:rsidP="006A2D98">
            <w:pPr>
              <w:shd w:val="clear" w:color="auto" w:fill="FFFFFF" w:themeFill="background1"/>
              <w:spacing w:line="240" w:lineRule="auto"/>
              <w:jc w:val="both"/>
              <w:rPr>
                <w:rFonts w:ascii="Times New Roman" w:hAnsi="Times New Roman" w:cs="Times New Roman"/>
                <w:sz w:val="24"/>
                <w:szCs w:val="24"/>
              </w:rPr>
            </w:pPr>
          </w:p>
          <w:p w14:paraId="17613074" w14:textId="77777777" w:rsidR="005B463A" w:rsidRPr="006A2D98" w:rsidRDefault="005B463A" w:rsidP="006A2D98">
            <w:pPr>
              <w:shd w:val="clear" w:color="auto" w:fill="FFFFFF" w:themeFill="background1"/>
              <w:spacing w:line="240" w:lineRule="auto"/>
              <w:jc w:val="both"/>
              <w:rPr>
                <w:rFonts w:ascii="Times New Roman" w:hAnsi="Times New Roman" w:cs="Times New Roman"/>
                <w:sz w:val="24"/>
                <w:szCs w:val="24"/>
              </w:rPr>
            </w:pPr>
          </w:p>
          <w:p w14:paraId="58EEA48F" w14:textId="77777777" w:rsidR="005B463A" w:rsidRPr="006A2D98" w:rsidRDefault="005B463A" w:rsidP="006A2D98">
            <w:pPr>
              <w:shd w:val="clear" w:color="auto" w:fill="FFFFFF" w:themeFill="background1"/>
              <w:spacing w:line="240" w:lineRule="auto"/>
              <w:jc w:val="both"/>
              <w:rPr>
                <w:rFonts w:ascii="Times New Roman" w:hAnsi="Times New Roman" w:cs="Times New Roman"/>
                <w:sz w:val="24"/>
                <w:szCs w:val="24"/>
              </w:rPr>
            </w:pPr>
          </w:p>
          <w:p w14:paraId="1C29722E" w14:textId="726A2E1E" w:rsidR="005B463A" w:rsidRPr="006A2D98" w:rsidRDefault="005B463A" w:rsidP="006A2D98">
            <w:pPr>
              <w:shd w:val="clear" w:color="auto" w:fill="FFFFFF" w:themeFill="background1"/>
              <w:spacing w:line="240" w:lineRule="auto"/>
              <w:jc w:val="both"/>
              <w:rPr>
                <w:rFonts w:ascii="Times New Roman" w:hAnsi="Times New Roman" w:cs="Times New Roman"/>
                <w:b/>
                <w:sz w:val="24"/>
                <w:szCs w:val="24"/>
              </w:rPr>
            </w:pPr>
          </w:p>
        </w:tc>
      </w:tr>
      <w:tr w:rsidR="00DF572E" w:rsidRPr="006A2D98" w14:paraId="0FF1CA7B" w14:textId="77777777" w:rsidTr="00FD2CE0">
        <w:tc>
          <w:tcPr>
            <w:tcW w:w="4661" w:type="dxa"/>
          </w:tcPr>
          <w:p w14:paraId="3D4B839A"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Додаток 3 до Правил користування тепловою енергією</w:t>
            </w:r>
          </w:p>
          <w:p w14:paraId="7DCF290A" w14:textId="700250BE"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bCs/>
                <w:sz w:val="24"/>
                <w:szCs w:val="24"/>
              </w:rPr>
              <w:t>ЗАЯВА про намір укласти договір транспортування теплової енергії</w:t>
            </w:r>
          </w:p>
        </w:tc>
        <w:tc>
          <w:tcPr>
            <w:tcW w:w="6967" w:type="dxa"/>
          </w:tcPr>
          <w:p w14:paraId="0398DBEC"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1A39ACA7" w14:textId="1206ED49"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0FD3ECBD" w14:textId="36AF9ACA"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sz w:val="24"/>
                <w:szCs w:val="24"/>
              </w:rPr>
              <w:t xml:space="preserve">Додаток 3 до Правил користування тепловою енергією </w:t>
            </w:r>
            <w:r w:rsidRPr="006A2D98">
              <w:rPr>
                <w:rFonts w:ascii="Times New Roman" w:eastAsia="Times New Roman" w:hAnsi="Times New Roman" w:cs="Times New Roman"/>
                <w:b/>
                <w:bCs/>
                <w:sz w:val="24"/>
                <w:szCs w:val="24"/>
              </w:rPr>
              <w:t>видалити</w:t>
            </w:r>
          </w:p>
          <w:p w14:paraId="09D1FC18"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2EC9D3ED" w14:textId="1E8D4CAB"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B2CCB0A" w14:textId="57C0EDD9"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b/>
                <w:bCs/>
                <w:sz w:val="24"/>
                <w:szCs w:val="24"/>
              </w:rPr>
              <w:t>ЗАЯВА про намір укласти договір транспортування</w:t>
            </w:r>
            <w:r w:rsidRPr="006A2D98">
              <w:rPr>
                <w:rFonts w:ascii="Times New Roman" w:eastAsia="Times New Roman" w:hAnsi="Times New Roman" w:cs="Times New Roman"/>
                <w:sz w:val="24"/>
                <w:szCs w:val="24"/>
              </w:rPr>
              <w:t xml:space="preserve"> теплової енергії у додатку 3 до Правил користування тепловою енергією дублює </w:t>
            </w:r>
            <w:r w:rsidRPr="006A2D98">
              <w:rPr>
                <w:rFonts w:ascii="Times New Roman" w:eastAsia="Times New Roman" w:hAnsi="Times New Roman" w:cs="Times New Roman"/>
                <w:b/>
                <w:bCs/>
                <w:sz w:val="24"/>
                <w:szCs w:val="24"/>
              </w:rPr>
              <w:t>ЗАЯВУ щодо укладання договору транспортування</w:t>
            </w:r>
            <w:r w:rsidRPr="006A2D98">
              <w:rPr>
                <w:rFonts w:ascii="Times New Roman" w:eastAsia="Times New Roman" w:hAnsi="Times New Roman" w:cs="Times New Roman"/>
                <w:sz w:val="24"/>
                <w:szCs w:val="24"/>
              </w:rPr>
              <w:t xml:space="preserve"> теплової енергії у додатку 2 до Правил користування тепловою енергією. На ЗАЯВУ про намір укласти договір транспортування теплової енергії не має посилань ані в тексті договору на транспортування ані в Правилах</w:t>
            </w:r>
          </w:p>
        </w:tc>
        <w:tc>
          <w:tcPr>
            <w:tcW w:w="3535" w:type="dxa"/>
          </w:tcPr>
          <w:p w14:paraId="24EDB97D" w14:textId="68040E5F"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н</w:t>
            </w:r>
            <w:r w:rsidR="005B463A" w:rsidRPr="006A2D98">
              <w:rPr>
                <w:rFonts w:ascii="Times New Roman" w:hAnsi="Times New Roman" w:cs="Times New Roman"/>
                <w:b/>
                <w:sz w:val="24"/>
                <w:szCs w:val="24"/>
              </w:rPr>
              <w:t>е враховано</w:t>
            </w:r>
          </w:p>
          <w:p w14:paraId="3A8EB63B" w14:textId="389CF83A" w:rsidR="005B463A" w:rsidRPr="006A2D98" w:rsidRDefault="005B463A"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Посилання в п.3.3.3 Проєкту Правил</w:t>
            </w:r>
          </w:p>
        </w:tc>
      </w:tr>
      <w:tr w:rsidR="00DF572E" w:rsidRPr="006A2D98" w14:paraId="6542DB00" w14:textId="77777777" w:rsidTr="00FD2CE0">
        <w:tc>
          <w:tcPr>
            <w:tcW w:w="4661" w:type="dxa"/>
          </w:tcPr>
          <w:p w14:paraId="02C2F618"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Додаток 1 до Заяви про намір укласти договір транспортування теплової енергії </w:t>
            </w:r>
          </w:p>
          <w:p w14:paraId="0C67B98F"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p>
          <w:p w14:paraId="0A2CEEA5" w14:textId="02465755" w:rsidR="00DF572E" w:rsidRPr="006A2D98" w:rsidRDefault="00DF572E" w:rsidP="006A2D98">
            <w:pPr>
              <w:shd w:val="clear" w:color="auto" w:fill="FFFFFF" w:themeFill="background1"/>
              <w:spacing w:line="240" w:lineRule="auto"/>
              <w:ind w:firstLine="567"/>
              <w:contextualSpacing/>
              <w:jc w:val="both"/>
              <w:rPr>
                <w:rFonts w:ascii="Times New Roman" w:hAnsi="Times New Roman" w:cs="Times New Roman"/>
                <w:sz w:val="24"/>
                <w:szCs w:val="24"/>
              </w:rPr>
            </w:pPr>
            <w:r w:rsidRPr="006A2D98">
              <w:rPr>
                <w:rFonts w:ascii="Times New Roman" w:eastAsia="Times New Roman" w:hAnsi="Times New Roman" w:cs="Times New Roman"/>
                <w:sz w:val="24"/>
                <w:szCs w:val="24"/>
                <w:bdr w:val="none" w:sz="0" w:space="0" w:color="auto" w:frame="1"/>
                <w:lang w:eastAsia="uk-UA"/>
              </w:rPr>
              <w:t>«Орієнтовні обсяги реалізації теплової енергії (за категоріями споживачів) споживача Замовника, транспортування яких буде забезпечено Теплотранспортуючою організацією», верхня графа в таблиці «Обсяг теплової енергії в точці входу в теплову мережу (Гкал)»</w:t>
            </w:r>
          </w:p>
        </w:tc>
        <w:tc>
          <w:tcPr>
            <w:tcW w:w="6967" w:type="dxa"/>
          </w:tcPr>
          <w:p w14:paraId="01C94A65" w14:textId="2237B459"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ТОВ «ЄВРО-РЕКОНСТРУКЦІЯ»,</w:t>
            </w:r>
          </w:p>
          <w:p w14:paraId="5F90FAB6" w14:textId="544513BC"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5E1C93" w:rsidRPr="006A2D98">
              <w:rPr>
                <w:rFonts w:ascii="Times New Roman" w:hAnsi="Times New Roman" w:cs="Times New Roman"/>
                <w:b/>
                <w:i/>
                <w:sz w:val="28"/>
                <w:szCs w:val="24"/>
                <w:u w:val="single"/>
              </w:rPr>
              <w:t>,</w:t>
            </w:r>
          </w:p>
          <w:p w14:paraId="669BC3D3" w14:textId="77777777" w:rsidR="005E1C93" w:rsidRPr="006A2D98" w:rsidRDefault="005E1C93"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05251C60"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Додаток 1 до Заяви про намір укласти договір транспортування теплової енергії </w:t>
            </w:r>
          </w:p>
          <w:p w14:paraId="4E1B1BD2"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bdr w:val="none" w:sz="0" w:space="0" w:color="auto" w:frame="1"/>
                <w:lang w:eastAsia="uk-UA"/>
              </w:rPr>
              <w:t xml:space="preserve">«Орієнтовні обсяги реалізації теплової енергії (за категоріями споживачів) споживача Замовника, транспортування яких буде забезпечено Теплотранспортуючою організацією», верхня графа в таблиці «Обсяг теплової енергії в точці </w:t>
            </w:r>
            <w:r w:rsidRPr="006A2D98">
              <w:rPr>
                <w:rFonts w:ascii="Times New Roman" w:eastAsia="Times New Roman" w:hAnsi="Times New Roman" w:cs="Times New Roman"/>
                <w:b/>
                <w:bCs/>
                <w:sz w:val="24"/>
                <w:szCs w:val="24"/>
                <w:bdr w:val="none" w:sz="0" w:space="0" w:color="auto" w:frame="1"/>
                <w:lang w:eastAsia="uk-UA"/>
              </w:rPr>
              <w:t>виходу з теплової  мережі</w:t>
            </w:r>
            <w:r w:rsidRPr="006A2D98">
              <w:rPr>
                <w:rFonts w:ascii="Times New Roman" w:eastAsia="Times New Roman" w:hAnsi="Times New Roman" w:cs="Times New Roman"/>
                <w:sz w:val="24"/>
                <w:szCs w:val="24"/>
                <w:bdr w:val="none" w:sz="0" w:space="0" w:color="auto" w:frame="1"/>
                <w:lang w:eastAsia="uk-UA"/>
              </w:rPr>
              <w:t xml:space="preserve"> (Гкал)»</w:t>
            </w:r>
          </w:p>
          <w:p w14:paraId="01073703"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bdr w:val="none" w:sz="0" w:space="0" w:color="auto" w:frame="1"/>
                <w:lang w:eastAsia="uk-UA"/>
              </w:rPr>
            </w:pPr>
          </w:p>
          <w:p w14:paraId="0CD61AE7"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8CBD70D" w14:textId="1D99E438"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bdr w:val="none" w:sz="0" w:space="0" w:color="auto" w:frame="1"/>
                <w:lang w:eastAsia="uk-UA"/>
              </w:rPr>
              <w:t>Обсяги реалізації теплової енергії споживачам Замовника визначається в точці виходу з теплової мережі Теплотранспортуючої організації, а не в точці входу в теплову мережу.</w:t>
            </w:r>
          </w:p>
        </w:tc>
        <w:tc>
          <w:tcPr>
            <w:tcW w:w="3535" w:type="dxa"/>
          </w:tcPr>
          <w:p w14:paraId="6E17D12D" w14:textId="2B88DD16"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в</w:t>
            </w:r>
            <w:r w:rsidR="002D32EB" w:rsidRPr="006A2D98">
              <w:rPr>
                <w:rFonts w:ascii="Times New Roman" w:hAnsi="Times New Roman" w:cs="Times New Roman"/>
                <w:b/>
                <w:sz w:val="24"/>
                <w:szCs w:val="24"/>
              </w:rPr>
              <w:t>раховано</w:t>
            </w:r>
          </w:p>
          <w:p w14:paraId="3F0606E2" w14:textId="2444AA3D" w:rsidR="002D32EB" w:rsidRPr="006A2D98" w:rsidRDefault="002D32EB"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6CAC2AE5" w14:textId="77777777" w:rsidTr="00FD2CE0">
        <w:tc>
          <w:tcPr>
            <w:tcW w:w="4661" w:type="dxa"/>
          </w:tcPr>
          <w:p w14:paraId="1A34E9E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Додаток 4 до Правил користування тепловою енергією</w:t>
            </w:r>
          </w:p>
          <w:p w14:paraId="4295119E" w14:textId="76A9AE7F"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ПРИМІРНИЙ ДОГОВІР </w:t>
            </w:r>
            <w:r w:rsidRPr="006A2D98">
              <w:rPr>
                <w:rFonts w:ascii="Times New Roman" w:eastAsiaTheme="minorEastAsia" w:hAnsi="Times New Roman" w:cs="Times New Roman"/>
                <w:b/>
                <w:sz w:val="24"/>
                <w:szCs w:val="24"/>
              </w:rPr>
              <w:t>ПОСТАЧАННЯ</w:t>
            </w:r>
            <w:r w:rsidRPr="006A2D98">
              <w:rPr>
                <w:rFonts w:ascii="Times New Roman" w:hAnsi="Times New Roman" w:cs="Times New Roman"/>
                <w:b/>
                <w:sz w:val="24"/>
                <w:szCs w:val="24"/>
              </w:rPr>
              <w:t xml:space="preserve"> ТЕПЛОВОЇ ЕНЕРГІЇ</w:t>
            </w:r>
          </w:p>
        </w:tc>
        <w:tc>
          <w:tcPr>
            <w:tcW w:w="6967" w:type="dxa"/>
          </w:tcPr>
          <w:p w14:paraId="3C736A68" w14:textId="77777777" w:rsidR="00DF572E" w:rsidRPr="006A2D98" w:rsidRDefault="00DF572E" w:rsidP="006A2D98">
            <w:pPr>
              <w:shd w:val="clear" w:color="auto" w:fill="FFFFFF" w:themeFill="background1"/>
              <w:spacing w:line="240" w:lineRule="auto"/>
              <w:jc w:val="both"/>
              <w:rPr>
                <w:rStyle w:val="fontstyle01"/>
                <w:rFonts w:ascii="Times New Roman" w:hAnsi="Times New Roman" w:cs="Times New Roman"/>
                <w:b/>
                <w:i/>
                <w:color w:val="auto"/>
                <w:szCs w:val="24"/>
                <w:u w:val="single"/>
              </w:rPr>
            </w:pPr>
            <w:r w:rsidRPr="006A2D98">
              <w:rPr>
                <w:rStyle w:val="fontstyle01"/>
                <w:rFonts w:ascii="Times New Roman" w:hAnsi="Times New Roman" w:cs="Times New Roman"/>
                <w:b/>
                <w:i/>
                <w:color w:val="auto"/>
                <w:szCs w:val="24"/>
                <w:u w:val="single"/>
              </w:rPr>
              <w:t>Команда підтримки відновлення та реформ при Міністерстві розвитку громад та територій України (RST)</w:t>
            </w:r>
          </w:p>
          <w:p w14:paraId="48E46F1B" w14:textId="1F7182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Зв’язок із законом про ЖКП.</w:t>
            </w:r>
            <w:r w:rsidRPr="006A2D98">
              <w:rPr>
                <w:rFonts w:ascii="Times New Roman" w:hAnsi="Times New Roman" w:cs="Times New Roman"/>
                <w:sz w:val="24"/>
                <w:szCs w:val="24"/>
              </w:rPr>
              <w:t xml:space="preserve"> Цей договір (Додаток 4 до Правил) застосовується для споживачів – юридичних осіб або фізичних осіб-підприємців. Для населення в багатоквартирних будинках, як зазначено в Правилах, продовжують діяти типові договори про надання послуги з постачання теплової енергії, затверджені постановою КМУ №830 (2019). Проте для інших споживачів цей примірний договір заповнює прогалину, оскільки старі Правила 2007 р. типового договору не мали. </w:t>
            </w:r>
          </w:p>
          <w:p w14:paraId="096B7FE1" w14:textId="60A6C088"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Ціна і тарифи.</w:t>
            </w:r>
            <w:r w:rsidRPr="006A2D98">
              <w:rPr>
                <w:rFonts w:ascii="Times New Roman" w:hAnsi="Times New Roman" w:cs="Times New Roman"/>
                <w:sz w:val="24"/>
                <w:szCs w:val="24"/>
              </w:rPr>
              <w:t xml:space="preserve"> Договір ясно вказує, що споживач оплачує тепло за тарифами, встановленими уповноваженим органом, і тарифи не є предметом узгодження сторін. Це захищає споживача від неправомірної зміни ціни. Постачальник (теплопостачальна організація) фактично виступає посередником між виробником і споживачем, працюючи за тарифною виручкою. </w:t>
            </w:r>
          </w:p>
          <w:p w14:paraId="615CACE5" w14:textId="78350F2C"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Якість послуг.</w:t>
            </w:r>
            <w:r w:rsidRPr="006A2D98">
              <w:rPr>
                <w:rFonts w:ascii="Times New Roman" w:hAnsi="Times New Roman" w:cs="Times New Roman"/>
                <w:sz w:val="24"/>
                <w:szCs w:val="24"/>
              </w:rPr>
              <w:t xml:space="preserve"> У договорі постачання повинні бути зазначені точки продажу тепла, умови постачання і обліку, права та обов’язки сторін тощо. Відповідно до Правил, споживач має право на якісну теплову енергію і може вимагати перерахунку плати у разі її неналежної якості (холодні батареї, відхилення графіка) – це відображено у </w:t>
            </w:r>
            <w:proofErr w:type="spellStart"/>
            <w:r w:rsidRPr="006A2D98">
              <w:rPr>
                <w:rFonts w:ascii="Times New Roman" w:hAnsi="Times New Roman" w:cs="Times New Roman"/>
                <w:sz w:val="24"/>
                <w:szCs w:val="24"/>
              </w:rPr>
              <w:t>Розд.VII</w:t>
            </w:r>
            <w:proofErr w:type="spellEnd"/>
            <w:r w:rsidRPr="006A2D98">
              <w:rPr>
                <w:rFonts w:ascii="Times New Roman" w:hAnsi="Times New Roman" w:cs="Times New Roman"/>
                <w:sz w:val="24"/>
                <w:szCs w:val="24"/>
              </w:rPr>
              <w:t xml:space="preserve"> Правил і має бути перенесено в договір (наприклад, шляхом посилання на Правила або прямих норм у тексті). Рекомендуємо в договорі чітко навести порядок подання претензій споживачем (акт-претензія) та строки її розгляду – це дисциплінуватиме постачальника. </w:t>
            </w:r>
          </w:p>
          <w:p w14:paraId="625CFF91" w14:textId="26940F29"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Розірвання та зміна постачальника.</w:t>
            </w:r>
            <w:r w:rsidRPr="006A2D98">
              <w:rPr>
                <w:rFonts w:ascii="Times New Roman" w:hAnsi="Times New Roman" w:cs="Times New Roman"/>
                <w:sz w:val="24"/>
                <w:szCs w:val="24"/>
              </w:rPr>
              <w:t xml:space="preserve"> Договір може бути розірваний споживачем з повідомленням за 30 днів, що дає можливість відмовитися від централізованого тепла (наприклад, перейти на автономне або змінити постачальника, якщо є альтернатива). Важливо, щоб процедура зміни постачальника була врегульована: споживач не повинен залишитися без тепла в процесі переходу. Пропонуємо НКРЕКП розробити інструкції або внести зміни до правил, які б описували кроки: повідомлення чинного постачальника, врегулювання боргів, укладення </w:t>
            </w:r>
            <w:r w:rsidRPr="006A2D98">
              <w:rPr>
                <w:rFonts w:ascii="Times New Roman" w:hAnsi="Times New Roman" w:cs="Times New Roman"/>
                <w:sz w:val="24"/>
                <w:szCs w:val="24"/>
              </w:rPr>
              <w:lastRenderedPageBreak/>
              <w:t xml:space="preserve">договору з новим постачальником та договору транспортування (якщо новий – незалежний виробник). Це створить реальну конкуренцію за споживача. </w:t>
            </w:r>
          </w:p>
          <w:p w14:paraId="20A1C36B" w14:textId="09B7B1C5"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bCs/>
                <w:sz w:val="24"/>
                <w:szCs w:val="24"/>
              </w:rPr>
              <w:t>Єдина платформа.</w:t>
            </w:r>
            <w:r w:rsidRPr="006A2D98">
              <w:rPr>
                <w:rFonts w:ascii="Times New Roman" w:hAnsi="Times New Roman" w:cs="Times New Roman"/>
                <w:sz w:val="24"/>
                <w:szCs w:val="24"/>
              </w:rPr>
              <w:t xml:space="preserve"> Відзначимо позитив – можливість укласти договір в електронній формі через Єдину платформу ЖКП. Це спрощує взаємодію бізнес-споживачів з </w:t>
            </w:r>
            <w:proofErr w:type="spellStart"/>
            <w:r w:rsidRPr="006A2D98">
              <w:rPr>
                <w:rFonts w:ascii="Times New Roman" w:hAnsi="Times New Roman" w:cs="Times New Roman"/>
                <w:sz w:val="24"/>
                <w:szCs w:val="24"/>
              </w:rPr>
              <w:t>теплопостачальниками</w:t>
            </w:r>
            <w:proofErr w:type="spellEnd"/>
            <w:r w:rsidRPr="006A2D98">
              <w:rPr>
                <w:rFonts w:ascii="Times New Roman" w:hAnsi="Times New Roman" w:cs="Times New Roman"/>
                <w:sz w:val="24"/>
                <w:szCs w:val="24"/>
              </w:rPr>
              <w:t>. Така тенденція дозволить далі розвивати електронні сервіси (подача заяв, отримання рахунків, фіксація якості послуг онлайн), що підвищить прозорість та довіру на ринку тепла.</w:t>
            </w:r>
          </w:p>
        </w:tc>
        <w:tc>
          <w:tcPr>
            <w:tcW w:w="3535" w:type="dxa"/>
          </w:tcPr>
          <w:p w14:paraId="2B6D8AA4" w14:textId="4297CFB5" w:rsidR="005E5BAB" w:rsidRPr="006A2D98" w:rsidRDefault="00CE6930" w:rsidP="006A2D98">
            <w:pPr>
              <w:shd w:val="clear" w:color="auto" w:fill="FFFFFF" w:themeFill="background1"/>
              <w:tabs>
                <w:tab w:val="num" w:pos="0"/>
              </w:tabs>
              <w:ind w:firstLine="567"/>
              <w:contextualSpacing/>
              <w:jc w:val="both"/>
              <w:rPr>
                <w:rFonts w:ascii="Times New Roman" w:eastAsia="Microsoft YaHei" w:hAnsi="Times New Roman" w:cs="Times New Roman"/>
                <w:b/>
                <w:bCs/>
                <w:sz w:val="24"/>
                <w:szCs w:val="24"/>
              </w:rPr>
            </w:pPr>
            <w:r w:rsidRPr="006A2D98">
              <w:rPr>
                <w:rFonts w:ascii="Times New Roman" w:hAnsi="Times New Roman" w:cs="Times New Roman"/>
                <w:b/>
                <w:sz w:val="24"/>
                <w:szCs w:val="24"/>
              </w:rPr>
              <w:lastRenderedPageBreak/>
              <w:t>Попередньо ч</w:t>
            </w:r>
            <w:r w:rsidR="005E5BAB" w:rsidRPr="006A2D98">
              <w:rPr>
                <w:rFonts w:ascii="Times New Roman" w:eastAsia="Microsoft YaHei" w:hAnsi="Times New Roman" w:cs="Times New Roman"/>
                <w:b/>
                <w:bCs/>
                <w:sz w:val="24"/>
                <w:szCs w:val="24"/>
              </w:rPr>
              <w:t>астково враховано</w:t>
            </w:r>
          </w:p>
          <w:p w14:paraId="30C31C19" w14:textId="12A1AE2C" w:rsidR="005E5BAB" w:rsidRPr="006A2D98" w:rsidRDefault="00E464ED" w:rsidP="006A2D98">
            <w:pPr>
              <w:shd w:val="clear" w:color="auto" w:fill="FFFFFF" w:themeFill="background1"/>
              <w:tabs>
                <w:tab w:val="num" w:pos="0"/>
              </w:tabs>
              <w:ind w:firstLine="567"/>
              <w:contextualSpacing/>
              <w:jc w:val="both"/>
              <w:rPr>
                <w:rFonts w:ascii="Times New Roman" w:eastAsia="Microsoft YaHei" w:hAnsi="Times New Roman" w:cs="Times New Roman"/>
                <w:bCs/>
                <w:sz w:val="24"/>
                <w:szCs w:val="24"/>
              </w:rPr>
            </w:pPr>
            <w:r w:rsidRPr="006A2D98">
              <w:rPr>
                <w:rFonts w:ascii="Times New Roman" w:hAnsi="Times New Roman" w:cs="Times New Roman"/>
                <w:sz w:val="24"/>
                <w:szCs w:val="24"/>
              </w:rPr>
              <w:t>Викласти в такій редакції</w:t>
            </w:r>
            <w:r w:rsidR="005E5BAB" w:rsidRPr="006A2D98">
              <w:rPr>
                <w:rFonts w:ascii="Times New Roman" w:eastAsia="Microsoft YaHei" w:hAnsi="Times New Roman" w:cs="Times New Roman"/>
                <w:bCs/>
                <w:sz w:val="24"/>
                <w:szCs w:val="24"/>
              </w:rPr>
              <w:t>:</w:t>
            </w:r>
          </w:p>
          <w:p w14:paraId="3A851806" w14:textId="7E978D93" w:rsidR="005E5BAB" w:rsidRPr="006A2D98" w:rsidRDefault="005E5BAB" w:rsidP="006A2D98">
            <w:pPr>
              <w:shd w:val="clear" w:color="auto" w:fill="FFFFFF" w:themeFill="background1"/>
              <w:tabs>
                <w:tab w:val="num" w:pos="0"/>
              </w:tabs>
              <w:ind w:firstLine="567"/>
              <w:contextualSpacing/>
              <w:jc w:val="both"/>
              <w:rPr>
                <w:rFonts w:ascii="Times New Roman" w:eastAsia="Microsoft YaHei" w:hAnsi="Times New Roman" w:cs="Times New Roman"/>
                <w:bCs/>
                <w:sz w:val="24"/>
                <w:szCs w:val="24"/>
              </w:rPr>
            </w:pPr>
            <w:r w:rsidRPr="006A2D98">
              <w:rPr>
                <w:rFonts w:ascii="Times New Roman" w:eastAsia="Microsoft YaHei" w:hAnsi="Times New Roman" w:cs="Times New Roman"/>
                <w:bCs/>
                <w:sz w:val="24"/>
                <w:szCs w:val="24"/>
              </w:rPr>
              <w:t xml:space="preserve">«7.2. </w:t>
            </w:r>
            <w:r w:rsidRPr="006A2D98">
              <w:rPr>
                <w:rFonts w:ascii="Times New Roman" w:hAnsi="Times New Roman" w:cs="Times New Roman"/>
                <w:sz w:val="24"/>
                <w:szCs w:val="24"/>
              </w:rPr>
              <w:t>Споживач</w:t>
            </w:r>
            <w:r w:rsidRPr="006A2D98">
              <w:rPr>
                <w:rFonts w:ascii="Times New Roman" w:eastAsia="Microsoft YaHei" w:hAnsi="Times New Roman" w:cs="Times New Roman"/>
                <w:bCs/>
                <w:sz w:val="24"/>
                <w:szCs w:val="24"/>
              </w:rPr>
              <w:t xml:space="preserve"> має право:</w:t>
            </w:r>
          </w:p>
          <w:p w14:paraId="67AD9CA8" w14:textId="4B3F141C" w:rsidR="005E5BAB" w:rsidRPr="006A2D98" w:rsidRDefault="005E5BAB" w:rsidP="006A2D98">
            <w:pPr>
              <w:shd w:val="clear" w:color="auto" w:fill="FFFFFF" w:themeFill="background1"/>
              <w:tabs>
                <w:tab w:val="num" w:pos="0"/>
              </w:tabs>
              <w:ind w:firstLine="567"/>
              <w:contextualSpacing/>
              <w:jc w:val="both"/>
              <w:rPr>
                <w:rFonts w:ascii="Times New Roman" w:eastAsia="Microsoft YaHei" w:hAnsi="Times New Roman" w:cs="Times New Roman"/>
                <w:bCs/>
                <w:sz w:val="24"/>
                <w:szCs w:val="24"/>
              </w:rPr>
            </w:pPr>
            <w:r w:rsidRPr="006A2D98">
              <w:rPr>
                <w:rFonts w:ascii="Times New Roman" w:eastAsia="Microsoft YaHei" w:hAnsi="Times New Roman" w:cs="Times New Roman"/>
                <w:bCs/>
                <w:sz w:val="24"/>
                <w:szCs w:val="24"/>
              </w:rPr>
              <w:t>…</w:t>
            </w:r>
          </w:p>
          <w:p w14:paraId="7191BD63" w14:textId="41ADC0C5" w:rsidR="005E5BAB" w:rsidRPr="006A2D98" w:rsidRDefault="005E5BAB" w:rsidP="006A2D98">
            <w:pPr>
              <w:shd w:val="clear" w:color="auto" w:fill="FFFFFF" w:themeFill="background1"/>
              <w:tabs>
                <w:tab w:val="num" w:pos="0"/>
              </w:tabs>
              <w:ind w:firstLine="567"/>
              <w:contextualSpacing/>
              <w:jc w:val="both"/>
              <w:rPr>
                <w:rFonts w:ascii="Times New Roman" w:eastAsia="Microsoft YaHei" w:hAnsi="Times New Roman" w:cs="Times New Roman"/>
                <w:bCs/>
                <w:sz w:val="24"/>
                <w:szCs w:val="24"/>
              </w:rPr>
            </w:pPr>
            <w:r w:rsidRPr="006A2D98">
              <w:rPr>
                <w:rFonts w:ascii="Times New Roman" w:eastAsia="Microsoft YaHei" w:hAnsi="Times New Roman" w:cs="Times New Roman"/>
                <w:bCs/>
                <w:sz w:val="24"/>
                <w:szCs w:val="24"/>
              </w:rPr>
              <w:t xml:space="preserve">5) вимагати від теплопостачальної організації перерахунку </w:t>
            </w:r>
            <w:r w:rsidRPr="006A2D98">
              <w:rPr>
                <w:rFonts w:ascii="Times New Roman" w:eastAsia="Microsoft YaHei" w:hAnsi="Times New Roman" w:cs="Times New Roman"/>
                <w:b/>
                <w:bCs/>
                <w:sz w:val="24"/>
                <w:szCs w:val="24"/>
              </w:rPr>
              <w:t xml:space="preserve">відповідно </w:t>
            </w:r>
            <w:r w:rsidRPr="006A2D98">
              <w:rPr>
                <w:rFonts w:ascii="Times New Roman" w:hAnsi="Times New Roman" w:cs="Times New Roman"/>
                <w:b/>
                <w:sz w:val="24"/>
                <w:szCs w:val="24"/>
              </w:rPr>
              <w:t>розділу VII Правил</w:t>
            </w:r>
            <w:r w:rsidRPr="006A2D98">
              <w:rPr>
                <w:rFonts w:ascii="Times New Roman" w:hAnsi="Times New Roman" w:cs="Times New Roman"/>
                <w:sz w:val="24"/>
                <w:szCs w:val="24"/>
              </w:rPr>
              <w:t xml:space="preserve"> </w:t>
            </w:r>
            <w:r w:rsidRPr="006A2D98">
              <w:rPr>
                <w:rFonts w:ascii="Times New Roman" w:eastAsia="Microsoft YaHei" w:hAnsi="Times New Roman" w:cs="Times New Roman"/>
                <w:bCs/>
                <w:sz w:val="24"/>
                <w:szCs w:val="24"/>
              </w:rPr>
              <w:t>за:</w:t>
            </w:r>
          </w:p>
          <w:p w14:paraId="7F1B859C" w14:textId="77777777" w:rsidR="005E5BAB" w:rsidRPr="006A2D98" w:rsidRDefault="005E5BAB" w:rsidP="006A2D98">
            <w:pPr>
              <w:shd w:val="clear" w:color="auto" w:fill="FFFFFF" w:themeFill="background1"/>
              <w:tabs>
                <w:tab w:val="num" w:pos="0"/>
              </w:tabs>
              <w:ind w:firstLine="567"/>
              <w:contextualSpacing/>
              <w:jc w:val="both"/>
              <w:rPr>
                <w:rFonts w:ascii="Times New Roman" w:eastAsia="Microsoft YaHei" w:hAnsi="Times New Roman" w:cs="Times New Roman"/>
                <w:bCs/>
                <w:sz w:val="24"/>
                <w:szCs w:val="24"/>
              </w:rPr>
            </w:pPr>
            <w:r w:rsidRPr="006A2D98">
              <w:rPr>
                <w:rFonts w:ascii="Times New Roman" w:eastAsia="Microsoft YaHei" w:hAnsi="Times New Roman" w:cs="Times New Roman"/>
                <w:bCs/>
                <w:sz w:val="24"/>
                <w:szCs w:val="24"/>
              </w:rPr>
              <w:t>невідповідність температури теплоносія температурному графіку теплової мережі в точці продажу теплової енергії в частині температури подавального трубопроводу;</w:t>
            </w:r>
          </w:p>
          <w:p w14:paraId="5DE19B3F" w14:textId="4DF349A4" w:rsidR="005E5BAB" w:rsidRPr="006A2D98" w:rsidRDefault="005E5BAB" w:rsidP="006A2D98">
            <w:pPr>
              <w:shd w:val="clear" w:color="auto" w:fill="FFFFFF" w:themeFill="background1"/>
              <w:tabs>
                <w:tab w:val="num" w:pos="0"/>
              </w:tabs>
              <w:ind w:firstLine="567"/>
              <w:contextualSpacing/>
              <w:jc w:val="both"/>
              <w:rPr>
                <w:rFonts w:ascii="Times New Roman" w:eastAsia="Microsoft YaHei" w:hAnsi="Times New Roman" w:cs="Times New Roman"/>
                <w:bCs/>
                <w:sz w:val="24"/>
                <w:szCs w:val="24"/>
              </w:rPr>
            </w:pPr>
            <w:r w:rsidRPr="006A2D98">
              <w:rPr>
                <w:rFonts w:ascii="Times New Roman" w:eastAsia="Microsoft YaHei" w:hAnsi="Times New Roman" w:cs="Times New Roman"/>
                <w:bCs/>
                <w:sz w:val="24"/>
                <w:szCs w:val="24"/>
              </w:rPr>
              <w:t>невідповідність тиску теплоносія гідравлічному режиму теплової мережі в точці продажу теплової енергії в частині перепаду тиску між теплоносієм в подавальному та зворотному трубопроводі;</w:t>
            </w:r>
          </w:p>
          <w:p w14:paraId="095CFFC2" w14:textId="7815F877" w:rsidR="005E5BAB" w:rsidRPr="006A2D98" w:rsidRDefault="005E5BAB" w:rsidP="006A2D98">
            <w:pPr>
              <w:shd w:val="clear" w:color="auto" w:fill="FFFFFF" w:themeFill="background1"/>
              <w:tabs>
                <w:tab w:val="num" w:pos="0"/>
              </w:tabs>
              <w:ind w:firstLine="567"/>
              <w:contextualSpacing/>
              <w:jc w:val="both"/>
              <w:rPr>
                <w:rFonts w:ascii="Times New Roman" w:eastAsia="Microsoft YaHei" w:hAnsi="Times New Roman" w:cs="Times New Roman"/>
                <w:bCs/>
                <w:sz w:val="24"/>
                <w:szCs w:val="24"/>
              </w:rPr>
            </w:pPr>
            <w:r w:rsidRPr="006A2D98">
              <w:rPr>
                <w:rFonts w:ascii="Times New Roman" w:eastAsia="Microsoft YaHei" w:hAnsi="Times New Roman" w:cs="Times New Roman"/>
                <w:bCs/>
                <w:sz w:val="24"/>
                <w:szCs w:val="24"/>
              </w:rPr>
              <w:t>…»</w:t>
            </w:r>
          </w:p>
          <w:p w14:paraId="26F6FF48" w14:textId="2445B0F1"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7F928D33" w14:textId="77777777" w:rsidTr="00FD2CE0">
        <w:tc>
          <w:tcPr>
            <w:tcW w:w="4661" w:type="dxa"/>
          </w:tcPr>
          <w:p w14:paraId="0A69D228"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lastRenderedPageBreak/>
              <w:t>Додаток 4</w:t>
            </w:r>
          </w:p>
          <w:p w14:paraId="18AFF006"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до Правил користування тепловою енергією</w:t>
            </w:r>
          </w:p>
          <w:p w14:paraId="154B7F9A" w14:textId="3097D616"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rPr>
              <w:t>ПРИМІРНИЙ ДОГОВІР ПОСТАЧАННЯ ТЕПЛОВОЇ ЕНЕРГІЇ</w:t>
            </w:r>
          </w:p>
        </w:tc>
        <w:tc>
          <w:tcPr>
            <w:tcW w:w="6967" w:type="dxa"/>
          </w:tcPr>
          <w:p w14:paraId="12B37D43"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0AD93C53"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4BFCD243" w14:textId="65193E5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 xml:space="preserve">Додаток 4 до Правил користування тепловою енергією </w:t>
            </w:r>
            <w:r w:rsidRPr="006A2D98">
              <w:rPr>
                <w:rFonts w:ascii="Times New Roman" w:eastAsia="Times New Roman" w:hAnsi="Times New Roman" w:cs="Times New Roman"/>
                <w:b/>
                <w:bCs/>
                <w:sz w:val="24"/>
                <w:szCs w:val="24"/>
              </w:rPr>
              <w:t>видалити</w:t>
            </w:r>
          </w:p>
          <w:p w14:paraId="5D6A0EFC"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5EDF3F0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654ACBB7"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Суперечить ЗУ «Про теплопостачання»:</w:t>
            </w:r>
          </w:p>
          <w:p w14:paraId="292F7B85"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згідно ст. 19: Теплогенеруюча організація має право постачати вироблену теплову енергію безпосередньо споживачу згідно з договором купівлі-продажу.</w:t>
            </w:r>
          </w:p>
          <w:p w14:paraId="0C6AE960" w14:textId="7C467C43"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rPr>
              <w:t xml:space="preserve">2. згідно ст.25: Теплогенеруюча, </w:t>
            </w:r>
            <w:proofErr w:type="spellStart"/>
            <w:r w:rsidRPr="006A2D98">
              <w:rPr>
                <w:rFonts w:ascii="Times New Roman" w:eastAsia="Times New Roman" w:hAnsi="Times New Roman" w:cs="Times New Roman"/>
                <w:sz w:val="24"/>
                <w:szCs w:val="24"/>
              </w:rPr>
              <w:t>теплотранспортна</w:t>
            </w:r>
            <w:proofErr w:type="spellEnd"/>
            <w:r w:rsidRPr="006A2D98">
              <w:rPr>
                <w:rFonts w:ascii="Times New Roman" w:eastAsia="Times New Roman" w:hAnsi="Times New Roman" w:cs="Times New Roman"/>
                <w:sz w:val="24"/>
                <w:szCs w:val="24"/>
              </w:rPr>
              <w:t xml:space="preserve"> та теплопостачальна організації мають право: укладати договори купівлі-продажу теплової енергії із споживачами з урахуванням вимог Закону України "Про комерційний облік теплової енергії та водопостачання"</w:t>
            </w:r>
          </w:p>
        </w:tc>
        <w:tc>
          <w:tcPr>
            <w:tcW w:w="3535" w:type="dxa"/>
          </w:tcPr>
          <w:p w14:paraId="417A2C8C" w14:textId="02C8BA3A"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н</w:t>
            </w:r>
            <w:r w:rsidR="005E5BAB" w:rsidRPr="006A2D98">
              <w:rPr>
                <w:rFonts w:ascii="Times New Roman" w:hAnsi="Times New Roman" w:cs="Times New Roman"/>
                <w:b/>
                <w:sz w:val="24"/>
                <w:szCs w:val="24"/>
              </w:rPr>
              <w:t>е враховано</w:t>
            </w:r>
          </w:p>
          <w:p w14:paraId="404488C8" w14:textId="77777777" w:rsidR="000C504C" w:rsidRPr="006A2D98" w:rsidRDefault="000C504C"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 Законі України «Про теплопостачання», зокрема в статті 19-1 наявна норма щодо оплати споживачем теплової енергії шляхом перерахування коштів на рахунок із спеціальним режимом використання, що є обов’язковою умовою договору на постачання теплової енергії, укладеного між теплопостачальною організацією та споживачем теплової енергії. </w:t>
            </w:r>
          </w:p>
          <w:p w14:paraId="2040260B" w14:textId="77777777" w:rsidR="000C504C" w:rsidRPr="006A2D98" w:rsidRDefault="000C504C"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Крім того, Ліцензійними умовами провадження господарської діяльності у сфері теплопостачання, затвердженими постановою НКРЕКП від 22.03.2017 № 308 передбачені договори купівлі-продажу, транспортування та постачання теплової енергії.</w:t>
            </w:r>
          </w:p>
          <w:p w14:paraId="7C87C4B7" w14:textId="3169C368" w:rsidR="005E5BAB" w:rsidRPr="006A2D98" w:rsidRDefault="005E5BAB"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0C51BDA5" w14:textId="77777777" w:rsidTr="00FD2CE0">
        <w:tc>
          <w:tcPr>
            <w:tcW w:w="4661" w:type="dxa"/>
          </w:tcPr>
          <w:p w14:paraId="56A312DA" w14:textId="220EB33C"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hAnsi="Times New Roman" w:cs="Times New Roman"/>
                <w:sz w:val="24"/>
                <w:szCs w:val="24"/>
              </w:rPr>
              <w:t xml:space="preserve">1.2. Підставою для укладення Договору є надання Споживачем заяви щодо </w:t>
            </w:r>
            <w:r w:rsidRPr="006A2D98">
              <w:rPr>
                <w:rFonts w:ascii="Times New Roman" w:hAnsi="Times New Roman" w:cs="Times New Roman"/>
                <w:sz w:val="24"/>
                <w:szCs w:val="24"/>
              </w:rPr>
              <w:lastRenderedPageBreak/>
              <w:t>укладання договору постачання теплової енергії, яка є додатком 1 до Договору.</w:t>
            </w:r>
          </w:p>
        </w:tc>
        <w:tc>
          <w:tcPr>
            <w:tcW w:w="6967" w:type="dxa"/>
          </w:tcPr>
          <w:p w14:paraId="3C397D66"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ТОВ «ЄВРО-РЕКОНСТРУКЦІЯ»</w:t>
            </w:r>
          </w:p>
          <w:p w14:paraId="4A561A18" w14:textId="672B8E48"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sz w:val="24"/>
                <w:szCs w:val="24"/>
              </w:rPr>
              <w:t xml:space="preserve">1.2. Підставою для укладення Договору є надання Споживачем заяви щодо укладання договору постачання теплової енергії, яка є </w:t>
            </w:r>
            <w:r w:rsidRPr="006A2D98">
              <w:rPr>
                <w:rFonts w:ascii="Times New Roman" w:hAnsi="Times New Roman" w:cs="Times New Roman"/>
                <w:sz w:val="24"/>
                <w:szCs w:val="24"/>
              </w:rPr>
              <w:lastRenderedPageBreak/>
              <w:t>додатком 1 до Договору,</w:t>
            </w:r>
            <w:r w:rsidRPr="006A2D98">
              <w:rPr>
                <w:rFonts w:ascii="Times New Roman" w:hAnsi="Times New Roman" w:cs="Times New Roman"/>
                <w:b/>
                <w:bCs/>
                <w:sz w:val="24"/>
                <w:szCs w:val="24"/>
              </w:rPr>
              <w:t xml:space="preserve"> </w:t>
            </w:r>
            <w:bookmarkStart w:id="88" w:name="_Hlk198824698"/>
            <w:r w:rsidRPr="006A2D98">
              <w:rPr>
                <w:rFonts w:ascii="Times New Roman" w:hAnsi="Times New Roman" w:cs="Times New Roman"/>
                <w:b/>
                <w:bCs/>
                <w:sz w:val="24"/>
                <w:szCs w:val="24"/>
              </w:rPr>
              <w:t>або направлення  Теплопостачальною  організацією існуючому Споживачу проекту Договору за 30 днів до дати його укладання</w:t>
            </w:r>
            <w:bookmarkEnd w:id="88"/>
            <w:r w:rsidRPr="006A2D98">
              <w:rPr>
                <w:rFonts w:ascii="Times New Roman" w:hAnsi="Times New Roman" w:cs="Times New Roman"/>
                <w:b/>
                <w:bCs/>
                <w:sz w:val="24"/>
                <w:szCs w:val="24"/>
              </w:rPr>
              <w:t>.</w:t>
            </w:r>
          </w:p>
          <w:p w14:paraId="0CFE5772" w14:textId="77777777"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p>
          <w:p w14:paraId="55393C68"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9170704" w14:textId="300C071F"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b/>
                <w:bCs/>
                <w:sz w:val="24"/>
                <w:szCs w:val="24"/>
                <w:bdr w:val="none" w:sz="0" w:space="0" w:color="auto" w:frame="1"/>
                <w:lang w:eastAsia="uk-UA"/>
              </w:rPr>
              <w:t xml:space="preserve">З урахуванням </w:t>
            </w:r>
            <w:proofErr w:type="spellStart"/>
            <w:r w:rsidRPr="006A2D98">
              <w:rPr>
                <w:rFonts w:ascii="Times New Roman" w:eastAsia="Times New Roman" w:hAnsi="Times New Roman" w:cs="Times New Roman"/>
                <w:b/>
                <w:bCs/>
                <w:sz w:val="24"/>
                <w:szCs w:val="24"/>
                <w:bdr w:val="none" w:sz="0" w:space="0" w:color="auto" w:frame="1"/>
                <w:lang w:eastAsia="uk-UA"/>
              </w:rPr>
              <w:t>обгрунтувань</w:t>
            </w:r>
            <w:proofErr w:type="spellEnd"/>
            <w:r w:rsidRPr="006A2D98">
              <w:rPr>
                <w:rFonts w:ascii="Times New Roman" w:eastAsia="Times New Roman" w:hAnsi="Times New Roman" w:cs="Times New Roman"/>
                <w:b/>
                <w:bCs/>
                <w:sz w:val="24"/>
                <w:szCs w:val="24"/>
                <w:bdr w:val="none" w:sz="0" w:space="0" w:color="auto" w:frame="1"/>
                <w:lang w:eastAsia="uk-UA"/>
              </w:rPr>
              <w:t xml:space="preserve"> наданих до пункту 3.1.20 Правил користування тепловою </w:t>
            </w:r>
            <w:proofErr w:type="spellStart"/>
            <w:r w:rsidRPr="006A2D98">
              <w:rPr>
                <w:rFonts w:ascii="Times New Roman" w:eastAsia="Times New Roman" w:hAnsi="Times New Roman" w:cs="Times New Roman"/>
                <w:b/>
                <w:bCs/>
                <w:sz w:val="24"/>
                <w:szCs w:val="24"/>
                <w:bdr w:val="none" w:sz="0" w:space="0" w:color="auto" w:frame="1"/>
                <w:lang w:eastAsia="uk-UA"/>
              </w:rPr>
              <w:t>енерією</w:t>
            </w:r>
            <w:proofErr w:type="spellEnd"/>
          </w:p>
        </w:tc>
        <w:tc>
          <w:tcPr>
            <w:tcW w:w="3535" w:type="dxa"/>
          </w:tcPr>
          <w:p w14:paraId="13750BC8" w14:textId="311E68C1"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в</w:t>
            </w:r>
            <w:r w:rsidR="006C3227" w:rsidRPr="006A2D98">
              <w:rPr>
                <w:rFonts w:ascii="Times New Roman" w:hAnsi="Times New Roman" w:cs="Times New Roman"/>
                <w:b/>
                <w:sz w:val="24"/>
                <w:szCs w:val="24"/>
              </w:rPr>
              <w:t>раховано</w:t>
            </w:r>
          </w:p>
        </w:tc>
      </w:tr>
      <w:tr w:rsidR="00DF572E" w:rsidRPr="006A2D98" w14:paraId="53C063D5" w14:textId="77777777" w:rsidTr="00FD2CE0">
        <w:tc>
          <w:tcPr>
            <w:tcW w:w="4661" w:type="dxa"/>
          </w:tcPr>
          <w:p w14:paraId="044B7EF8" w14:textId="77777777"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4.6. Теплопостачальн</w:t>
            </w:r>
            <w:r w:rsidRPr="006A2D98">
              <w:rPr>
                <w:rFonts w:ascii="Times New Roman" w:eastAsia="SimSun" w:hAnsi="Times New Roman" w:cs="Times New Roman"/>
                <w:sz w:val="24"/>
                <w:szCs w:val="24"/>
              </w:rPr>
              <w:t xml:space="preserve">а організація щомісячно, не пізніше 10 робочих днів місяця, наступного за звітним, формує та надає </w:t>
            </w:r>
            <w:r w:rsidRPr="006A2D98">
              <w:rPr>
                <w:rFonts w:ascii="Times New Roman" w:hAnsi="Times New Roman" w:cs="Times New Roman"/>
                <w:sz w:val="24"/>
                <w:szCs w:val="24"/>
              </w:rPr>
              <w:t>Споживач</w:t>
            </w:r>
            <w:r w:rsidRPr="006A2D98">
              <w:rPr>
                <w:rFonts w:ascii="Times New Roman" w:eastAsia="SimSun" w:hAnsi="Times New Roman" w:cs="Times New Roman"/>
                <w:sz w:val="24"/>
                <w:szCs w:val="24"/>
              </w:rPr>
              <w:t>у акт купівлі-продажу теплової енергії та відповідний рахунок для оплати за попередній розрахунковий період</w:t>
            </w:r>
            <w:r w:rsidRPr="006A2D98">
              <w:rPr>
                <w:rFonts w:ascii="Times New Roman" w:hAnsi="Times New Roman" w:cs="Times New Roman"/>
                <w:sz w:val="24"/>
                <w:szCs w:val="24"/>
              </w:rPr>
              <w:t>, які сплачує Споживач.</w:t>
            </w:r>
          </w:p>
          <w:p w14:paraId="5F529807" w14:textId="77777777"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Споживач щомісячно, в термін з 5-го до 15-го числа місяця, наступного за звітним, має право отримати у Теплопостачальної організації акт купівлі-продажу теплової енергії за попередній розрахунковий період та акт звіряння взаєморозрахунків.</w:t>
            </w:r>
          </w:p>
          <w:p w14:paraId="7E9F3DA0" w14:textId="77777777"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sz w:val="24"/>
                <w:szCs w:val="24"/>
              </w:rPr>
              <w:t>У разі неотримання документів у вищезгаданий термін Споживач повинен дотримуватися вимог підпункту 29 пункту 6.2 глави 6 Договору.</w:t>
            </w:r>
          </w:p>
          <w:p w14:paraId="00FE8FEF"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p>
        </w:tc>
        <w:tc>
          <w:tcPr>
            <w:tcW w:w="6967" w:type="dxa"/>
          </w:tcPr>
          <w:p w14:paraId="229CE4C5"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ТОВ «ЄВРО-РЕКОНСТРУКЦІЯ»</w:t>
            </w:r>
          </w:p>
          <w:p w14:paraId="1A054905" w14:textId="146D6A7D"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sz w:val="24"/>
                <w:szCs w:val="24"/>
              </w:rPr>
              <w:t>4.6. Теплопостачальн</w:t>
            </w:r>
            <w:r w:rsidRPr="006A2D98">
              <w:rPr>
                <w:rFonts w:ascii="Times New Roman" w:eastAsia="SimSun" w:hAnsi="Times New Roman" w:cs="Times New Roman"/>
                <w:sz w:val="24"/>
                <w:szCs w:val="24"/>
              </w:rPr>
              <w:t xml:space="preserve">а організація щомісячно, не пізніше 10 робочих днів місяця, наступного за звітним, формує та надає </w:t>
            </w:r>
            <w:r w:rsidRPr="006A2D98">
              <w:rPr>
                <w:rFonts w:ascii="Times New Roman" w:hAnsi="Times New Roman" w:cs="Times New Roman"/>
                <w:sz w:val="24"/>
                <w:szCs w:val="24"/>
              </w:rPr>
              <w:t>Споживач</w:t>
            </w:r>
            <w:r w:rsidRPr="006A2D98">
              <w:rPr>
                <w:rFonts w:ascii="Times New Roman" w:eastAsia="SimSun" w:hAnsi="Times New Roman" w:cs="Times New Roman"/>
                <w:sz w:val="24"/>
                <w:szCs w:val="24"/>
              </w:rPr>
              <w:t>у акт купівлі-продажу теплової енергії та відповідний рахунок для оплати за попередній розрахунковий період</w:t>
            </w:r>
            <w:r w:rsidRPr="006A2D98">
              <w:rPr>
                <w:rFonts w:ascii="Times New Roman" w:hAnsi="Times New Roman" w:cs="Times New Roman"/>
                <w:sz w:val="24"/>
                <w:szCs w:val="24"/>
              </w:rPr>
              <w:t xml:space="preserve">, які сплачує Споживач. </w:t>
            </w:r>
            <w:r w:rsidRPr="006A2D98">
              <w:rPr>
                <w:rFonts w:ascii="Times New Roman" w:hAnsi="Times New Roman" w:cs="Times New Roman"/>
                <w:b/>
                <w:bCs/>
                <w:sz w:val="24"/>
                <w:szCs w:val="24"/>
              </w:rPr>
              <w:t xml:space="preserve">Теплопостачальна організація  має право надавати Споживачу (крім бюджетних установ)  рахунки для проведення попередньої оплати   (авансових  платежів),  згідно планових (заявлених) обсягів </w:t>
            </w:r>
            <w:r w:rsidRPr="006A2D98">
              <w:rPr>
                <w:rFonts w:ascii="Times New Roman" w:eastAsia="SimSun" w:hAnsi="Times New Roman" w:cs="Times New Roman"/>
                <w:b/>
                <w:bCs/>
                <w:sz w:val="24"/>
                <w:szCs w:val="24"/>
              </w:rPr>
              <w:t xml:space="preserve">постачання теплової енергії, </w:t>
            </w:r>
            <w:r w:rsidRPr="006A2D98">
              <w:rPr>
                <w:rFonts w:ascii="Times New Roman" w:hAnsi="Times New Roman" w:cs="Times New Roman"/>
                <w:b/>
                <w:bCs/>
                <w:sz w:val="24"/>
                <w:szCs w:val="24"/>
              </w:rPr>
              <w:t>зазначених в додатку 2 до Договору, які сплачує Споживач згідно графіку платежів, визначеного умовами договору.</w:t>
            </w:r>
          </w:p>
          <w:p w14:paraId="449AE81F" w14:textId="77777777"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p>
          <w:p w14:paraId="6C6B784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9750AFE" w14:textId="780346D3"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 xml:space="preserve">З урахуванням </w:t>
            </w:r>
            <w:r w:rsidR="00974002" w:rsidRPr="006A2D98">
              <w:rPr>
                <w:rFonts w:ascii="Times New Roman" w:eastAsia="Times New Roman" w:hAnsi="Times New Roman" w:cs="Times New Roman"/>
                <w:b/>
                <w:bCs/>
                <w:sz w:val="24"/>
                <w:szCs w:val="24"/>
                <w:bdr w:val="none" w:sz="0" w:space="0" w:color="auto" w:frame="1"/>
                <w:lang w:eastAsia="uk-UA"/>
              </w:rPr>
              <w:t>обґрунтувань</w:t>
            </w:r>
            <w:r w:rsidRPr="006A2D98">
              <w:rPr>
                <w:rFonts w:ascii="Times New Roman" w:eastAsia="Times New Roman" w:hAnsi="Times New Roman" w:cs="Times New Roman"/>
                <w:b/>
                <w:bCs/>
                <w:sz w:val="24"/>
                <w:szCs w:val="24"/>
                <w:bdr w:val="none" w:sz="0" w:space="0" w:color="auto" w:frame="1"/>
                <w:lang w:eastAsia="uk-UA"/>
              </w:rPr>
              <w:t xml:space="preserve"> наданих до пункту 3.4.4 та 3.4.5 Правил користування тепловою енергією</w:t>
            </w:r>
          </w:p>
          <w:p w14:paraId="26BB4466"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793BC31C" w14:textId="227C8DE0"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5E1C93" w:rsidRPr="006A2D98">
              <w:rPr>
                <w:rFonts w:ascii="Times New Roman" w:hAnsi="Times New Roman" w:cs="Times New Roman"/>
                <w:b/>
                <w:i/>
                <w:sz w:val="28"/>
                <w:szCs w:val="24"/>
                <w:u w:val="single"/>
              </w:rPr>
              <w:t>,</w:t>
            </w:r>
          </w:p>
          <w:p w14:paraId="174ACB17" w14:textId="77777777" w:rsidR="005E1C93" w:rsidRPr="006A2D98" w:rsidRDefault="005E1C93"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684D6048" w14:textId="77777777" w:rsidR="00DF572E" w:rsidRPr="006A2D98" w:rsidRDefault="00DF572E" w:rsidP="006A2D98">
            <w:pPr>
              <w:shd w:val="clear" w:color="auto" w:fill="FFFFFF" w:themeFill="background1"/>
              <w:tabs>
                <w:tab w:val="num" w:pos="0"/>
              </w:tabs>
              <w:spacing w:line="240" w:lineRule="auto"/>
              <w:contextualSpacing/>
              <w:jc w:val="both"/>
              <w:rPr>
                <w:rFonts w:ascii="Times New Roman" w:eastAsia="SimSun" w:hAnsi="Times New Roman" w:cs="Times New Roman"/>
                <w:sz w:val="24"/>
                <w:szCs w:val="24"/>
              </w:rPr>
            </w:pPr>
            <w:r w:rsidRPr="006A2D98">
              <w:rPr>
                <w:rFonts w:ascii="Times New Roman" w:hAnsi="Times New Roman" w:cs="Times New Roman"/>
                <w:sz w:val="24"/>
                <w:szCs w:val="24"/>
              </w:rPr>
              <w:t>4.6. Теплопостачальн</w:t>
            </w:r>
            <w:r w:rsidRPr="006A2D98">
              <w:rPr>
                <w:rFonts w:ascii="Times New Roman" w:eastAsia="SimSun" w:hAnsi="Times New Roman" w:cs="Times New Roman"/>
                <w:sz w:val="24"/>
                <w:szCs w:val="24"/>
              </w:rPr>
              <w:t xml:space="preserve">а організація щомісячно, не пізніше 10 робочих днів місяця, наступного за обліковим, формує та надає </w:t>
            </w:r>
            <w:r w:rsidRPr="006A2D98">
              <w:rPr>
                <w:rFonts w:ascii="Times New Roman" w:hAnsi="Times New Roman" w:cs="Times New Roman"/>
                <w:sz w:val="24"/>
                <w:szCs w:val="24"/>
              </w:rPr>
              <w:t>Споживач</w:t>
            </w:r>
            <w:r w:rsidRPr="006A2D98">
              <w:rPr>
                <w:rFonts w:ascii="Times New Roman" w:eastAsia="SimSun" w:hAnsi="Times New Roman" w:cs="Times New Roman"/>
                <w:sz w:val="24"/>
                <w:szCs w:val="24"/>
              </w:rPr>
              <w:t xml:space="preserve">у акт купівлі-продажу теплової енергії та </w:t>
            </w:r>
            <w:r w:rsidRPr="006A2D98">
              <w:rPr>
                <w:rFonts w:ascii="Times New Roman" w:eastAsia="SimSun" w:hAnsi="Times New Roman" w:cs="Times New Roman"/>
                <w:b/>
                <w:bCs/>
                <w:sz w:val="24"/>
                <w:szCs w:val="24"/>
              </w:rPr>
              <w:t xml:space="preserve">рахунок на оплату. </w:t>
            </w:r>
          </w:p>
          <w:p w14:paraId="62199A92" w14:textId="05C7B546"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b/>
                <w:bCs/>
                <w:sz w:val="24"/>
                <w:szCs w:val="24"/>
              </w:rPr>
              <w:t xml:space="preserve">Теплопостачальна організація має право надавати Споживачу (крім бюджетних установ) рахунок, сума якого включає величину авансового платежу, з </w:t>
            </w:r>
            <w:proofErr w:type="spellStart"/>
            <w:r w:rsidRPr="006A2D98">
              <w:rPr>
                <w:rFonts w:ascii="Times New Roman" w:hAnsi="Times New Roman" w:cs="Times New Roman"/>
                <w:b/>
                <w:bCs/>
                <w:sz w:val="24"/>
                <w:szCs w:val="24"/>
              </w:rPr>
              <w:t>ypaxyвaнням</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caльдo</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poзpaxyнкiв</w:t>
            </w:r>
            <w:proofErr w:type="spellEnd"/>
            <w:r w:rsidRPr="006A2D98">
              <w:rPr>
                <w:rFonts w:ascii="Times New Roman" w:hAnsi="Times New Roman" w:cs="Times New Roman"/>
                <w:b/>
                <w:bCs/>
                <w:sz w:val="24"/>
                <w:szCs w:val="24"/>
              </w:rPr>
              <w:t xml:space="preserve">, згідно планових (заявлених) обсягів </w:t>
            </w:r>
            <w:r w:rsidRPr="006A2D98">
              <w:rPr>
                <w:rFonts w:ascii="Times New Roman" w:eastAsia="SimSun" w:hAnsi="Times New Roman" w:cs="Times New Roman"/>
                <w:b/>
                <w:bCs/>
                <w:sz w:val="24"/>
                <w:szCs w:val="24"/>
              </w:rPr>
              <w:t xml:space="preserve">постачання теплової енергії, </w:t>
            </w:r>
            <w:r w:rsidRPr="006A2D98">
              <w:rPr>
                <w:rFonts w:ascii="Times New Roman" w:hAnsi="Times New Roman" w:cs="Times New Roman"/>
                <w:b/>
                <w:bCs/>
                <w:sz w:val="24"/>
                <w:szCs w:val="24"/>
              </w:rPr>
              <w:t>зазначених в додатку 2 до Договору, які сплачує Споживач згідно графіку платежів, визначеного умовами договору.</w:t>
            </w:r>
          </w:p>
          <w:p w14:paraId="5981E0E5" w14:textId="669DA04F"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p>
          <w:p w14:paraId="481BDED9" w14:textId="77777777" w:rsidR="00DF572E" w:rsidRPr="006A2D98" w:rsidRDefault="00DF572E" w:rsidP="006A2D98">
            <w:pPr>
              <w:shd w:val="clear" w:color="auto" w:fill="FFFFFF" w:themeFill="background1"/>
              <w:spacing w:line="240" w:lineRule="auto"/>
              <w:jc w:val="both"/>
              <w:rPr>
                <w:rFonts w:ascii="Times New Roman" w:hAnsi="Times New Roman" w:cs="Times New Roman"/>
                <w:b/>
                <w:bCs/>
                <w:sz w:val="24"/>
                <w:szCs w:val="24"/>
              </w:rPr>
            </w:pPr>
          </w:p>
          <w:p w14:paraId="67F9B6D4"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40E46624" w14:textId="65194EA3"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bdr w:val="none" w:sz="0" w:space="0" w:color="auto" w:frame="1"/>
                <w:lang w:eastAsia="uk-UA"/>
              </w:rPr>
              <w:t xml:space="preserve">З урахуванням </w:t>
            </w:r>
            <w:proofErr w:type="spellStart"/>
            <w:r w:rsidRPr="006A2D98">
              <w:rPr>
                <w:rFonts w:ascii="Times New Roman" w:eastAsia="Times New Roman" w:hAnsi="Times New Roman" w:cs="Times New Roman"/>
                <w:sz w:val="24"/>
                <w:szCs w:val="24"/>
                <w:bdr w:val="none" w:sz="0" w:space="0" w:color="auto" w:frame="1"/>
                <w:lang w:eastAsia="uk-UA"/>
              </w:rPr>
              <w:t>обгрунтувань</w:t>
            </w:r>
            <w:proofErr w:type="spellEnd"/>
            <w:r w:rsidRPr="006A2D98">
              <w:rPr>
                <w:rFonts w:ascii="Times New Roman" w:eastAsia="Times New Roman" w:hAnsi="Times New Roman" w:cs="Times New Roman"/>
                <w:sz w:val="24"/>
                <w:szCs w:val="24"/>
                <w:bdr w:val="none" w:sz="0" w:space="0" w:color="auto" w:frame="1"/>
                <w:lang w:eastAsia="uk-UA"/>
              </w:rPr>
              <w:t xml:space="preserve"> наданих до пункту 3.4.4 та 3.4.5 Правил користування тепловою енергією</w:t>
            </w:r>
          </w:p>
        </w:tc>
        <w:tc>
          <w:tcPr>
            <w:tcW w:w="3535" w:type="dxa"/>
          </w:tcPr>
          <w:p w14:paraId="0EFA4A74" w14:textId="599E2477"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lastRenderedPageBreak/>
              <w:t>Попередньо ч</w:t>
            </w:r>
            <w:r w:rsidR="00974002" w:rsidRPr="006A2D98">
              <w:rPr>
                <w:rFonts w:ascii="Times New Roman" w:hAnsi="Times New Roman" w:cs="Times New Roman"/>
                <w:b/>
                <w:sz w:val="24"/>
                <w:szCs w:val="24"/>
              </w:rPr>
              <w:t>астково враховано</w:t>
            </w:r>
          </w:p>
          <w:p w14:paraId="2D5F621C" w14:textId="3A045266" w:rsidR="00974002" w:rsidRPr="006A2D98" w:rsidRDefault="00E464E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974002" w:rsidRPr="006A2D98">
              <w:rPr>
                <w:rFonts w:ascii="Times New Roman" w:hAnsi="Times New Roman" w:cs="Times New Roman"/>
                <w:sz w:val="24"/>
                <w:szCs w:val="24"/>
              </w:rPr>
              <w:t>:</w:t>
            </w:r>
          </w:p>
          <w:p w14:paraId="55676B31" w14:textId="6BD7EA60" w:rsidR="00974002" w:rsidRPr="006A2D98" w:rsidRDefault="00974002"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«4.6. Теплопостачальн</w:t>
            </w:r>
            <w:r w:rsidRPr="006A2D98">
              <w:rPr>
                <w:rFonts w:ascii="Times New Roman" w:eastAsia="SimSun" w:hAnsi="Times New Roman" w:cs="Times New Roman"/>
                <w:sz w:val="24"/>
                <w:szCs w:val="24"/>
              </w:rPr>
              <w:t xml:space="preserve">а організація щомісячно, не пізніше 10 робочих днів місяця, наступного за звітним, формує та надає </w:t>
            </w:r>
            <w:r w:rsidRPr="006A2D98">
              <w:rPr>
                <w:rFonts w:ascii="Times New Roman" w:hAnsi="Times New Roman" w:cs="Times New Roman"/>
                <w:sz w:val="24"/>
                <w:szCs w:val="24"/>
              </w:rPr>
              <w:t>Споживач</w:t>
            </w:r>
            <w:r w:rsidRPr="006A2D98">
              <w:rPr>
                <w:rFonts w:ascii="Times New Roman" w:eastAsia="SimSun" w:hAnsi="Times New Roman" w:cs="Times New Roman"/>
                <w:sz w:val="24"/>
                <w:szCs w:val="24"/>
              </w:rPr>
              <w:t xml:space="preserve">у акт купівлі-продажу теплової енергії та відповідний рахунок </w:t>
            </w:r>
            <w:bookmarkStart w:id="89" w:name="_Hlk198824750"/>
            <w:r w:rsidRPr="006A2D98">
              <w:rPr>
                <w:rFonts w:ascii="Times New Roman" w:eastAsia="SimSun" w:hAnsi="Times New Roman" w:cs="Times New Roman"/>
                <w:b/>
                <w:sz w:val="24"/>
                <w:szCs w:val="24"/>
              </w:rPr>
              <w:t>на оплату</w:t>
            </w:r>
            <w:r w:rsidRPr="006A2D98">
              <w:rPr>
                <w:rFonts w:ascii="Times New Roman" w:hAnsi="Times New Roman" w:cs="Times New Roman"/>
                <w:sz w:val="24"/>
                <w:szCs w:val="24"/>
              </w:rPr>
              <w:t>.</w:t>
            </w:r>
          </w:p>
          <w:p w14:paraId="2E4FD0D8" w14:textId="2880C259" w:rsidR="00974002" w:rsidRPr="006A2D98" w:rsidRDefault="00974002" w:rsidP="006A2D98">
            <w:pPr>
              <w:shd w:val="clear" w:color="auto" w:fill="FFFFFF" w:themeFill="background1"/>
              <w:spacing w:line="240" w:lineRule="auto"/>
              <w:jc w:val="both"/>
              <w:rPr>
                <w:rFonts w:ascii="Times New Roman" w:hAnsi="Times New Roman" w:cs="Times New Roman"/>
                <w:b/>
                <w:bCs/>
                <w:sz w:val="24"/>
                <w:szCs w:val="24"/>
              </w:rPr>
            </w:pPr>
            <w:r w:rsidRPr="006A2D98">
              <w:rPr>
                <w:rFonts w:ascii="Times New Roman" w:hAnsi="Times New Roman" w:cs="Times New Roman"/>
                <w:b/>
                <w:bCs/>
                <w:sz w:val="24"/>
                <w:szCs w:val="24"/>
              </w:rPr>
              <w:t xml:space="preserve">Теплопостачальна організація має право надавати Споживачу (крім бюджетних установ) рахунок, сума якого включає величину авансового платежу, з </w:t>
            </w:r>
            <w:proofErr w:type="spellStart"/>
            <w:r w:rsidRPr="006A2D98">
              <w:rPr>
                <w:rFonts w:ascii="Times New Roman" w:hAnsi="Times New Roman" w:cs="Times New Roman"/>
                <w:b/>
                <w:bCs/>
                <w:sz w:val="24"/>
                <w:szCs w:val="24"/>
              </w:rPr>
              <w:t>ypaxyвaнням</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caльдo</w:t>
            </w:r>
            <w:proofErr w:type="spellEnd"/>
            <w:r w:rsidRPr="006A2D98">
              <w:rPr>
                <w:rFonts w:ascii="Times New Roman" w:hAnsi="Times New Roman" w:cs="Times New Roman"/>
                <w:b/>
                <w:bCs/>
                <w:sz w:val="24"/>
                <w:szCs w:val="24"/>
              </w:rPr>
              <w:t xml:space="preserve"> </w:t>
            </w:r>
            <w:proofErr w:type="spellStart"/>
            <w:r w:rsidRPr="006A2D98">
              <w:rPr>
                <w:rFonts w:ascii="Times New Roman" w:hAnsi="Times New Roman" w:cs="Times New Roman"/>
                <w:b/>
                <w:bCs/>
                <w:sz w:val="24"/>
                <w:szCs w:val="24"/>
              </w:rPr>
              <w:t>poзpaxyнкiв</w:t>
            </w:r>
            <w:proofErr w:type="spellEnd"/>
            <w:r w:rsidRPr="006A2D98">
              <w:rPr>
                <w:rFonts w:ascii="Times New Roman" w:hAnsi="Times New Roman" w:cs="Times New Roman"/>
                <w:b/>
                <w:bCs/>
                <w:sz w:val="24"/>
                <w:szCs w:val="24"/>
              </w:rPr>
              <w:t xml:space="preserve">, згідно планових (заявлених) обсягів </w:t>
            </w:r>
            <w:r w:rsidRPr="006A2D98">
              <w:rPr>
                <w:rFonts w:ascii="Times New Roman" w:eastAsia="SimSun" w:hAnsi="Times New Roman" w:cs="Times New Roman"/>
                <w:b/>
                <w:bCs/>
                <w:sz w:val="24"/>
                <w:szCs w:val="24"/>
              </w:rPr>
              <w:t xml:space="preserve">постачання теплової енергії, </w:t>
            </w:r>
            <w:r w:rsidRPr="006A2D98">
              <w:rPr>
                <w:rFonts w:ascii="Times New Roman" w:hAnsi="Times New Roman" w:cs="Times New Roman"/>
                <w:b/>
                <w:bCs/>
                <w:sz w:val="24"/>
                <w:szCs w:val="24"/>
              </w:rPr>
              <w:t>зазначених в додатку 2 до Договору.</w:t>
            </w:r>
          </w:p>
          <w:bookmarkEnd w:id="89"/>
          <w:p w14:paraId="30435A9C" w14:textId="2F8CF618" w:rsidR="00974002" w:rsidRPr="006A2D98" w:rsidRDefault="00974002" w:rsidP="006A2D98">
            <w:pPr>
              <w:shd w:val="clear" w:color="auto" w:fill="FFFFFF" w:themeFill="background1"/>
              <w:tabs>
                <w:tab w:val="num" w:pos="0"/>
              </w:tabs>
              <w:spacing w:line="240" w:lineRule="auto"/>
              <w:ind w:firstLine="567"/>
              <w:contextualSpacing/>
              <w:jc w:val="both"/>
              <w:rPr>
                <w:rFonts w:ascii="Times New Roman" w:hAnsi="Times New Roman" w:cs="Times New Roman"/>
                <w:b/>
                <w:sz w:val="24"/>
                <w:szCs w:val="24"/>
              </w:rPr>
            </w:pPr>
            <w:r w:rsidRPr="006A2D98">
              <w:rPr>
                <w:rFonts w:ascii="Times New Roman" w:hAnsi="Times New Roman" w:cs="Times New Roman"/>
                <w:sz w:val="24"/>
                <w:szCs w:val="24"/>
              </w:rPr>
              <w:t>....»</w:t>
            </w:r>
          </w:p>
          <w:p w14:paraId="152F5444" w14:textId="2808CD29" w:rsidR="00974002" w:rsidRPr="006A2D98" w:rsidRDefault="00974002"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3C9AF892" w14:textId="77777777" w:rsidTr="00FD2CE0">
        <w:tc>
          <w:tcPr>
            <w:tcW w:w="4661" w:type="dxa"/>
          </w:tcPr>
          <w:p w14:paraId="203EDCEC" w14:textId="5102FCCF"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bCs/>
                <w:sz w:val="24"/>
                <w:szCs w:val="24"/>
              </w:rPr>
              <w:lastRenderedPageBreak/>
              <w:t>6.2.</w:t>
            </w:r>
            <w:r w:rsidRPr="006A2D98">
              <w:rPr>
                <w:rFonts w:ascii="Times New Roman" w:hAnsi="Times New Roman" w:cs="Times New Roman"/>
                <w:sz w:val="24"/>
                <w:szCs w:val="24"/>
              </w:rPr>
              <w:t xml:space="preserve"> Споживач зобов’язаний:</w:t>
            </w:r>
          </w:p>
          <w:p w14:paraId="7AA97F6A" w14:textId="14E0DBF7"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w:t>
            </w:r>
          </w:p>
          <w:p w14:paraId="1F3811C7" w14:textId="77777777"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14) утримувати у технічно справному стані ущільнення вводів теплових мереж </w:t>
            </w:r>
            <w:bookmarkStart w:id="90" w:name="_Hlk190941382"/>
            <w:r w:rsidRPr="006A2D98">
              <w:rPr>
                <w:rFonts w:ascii="Times New Roman" w:hAnsi="Times New Roman" w:cs="Times New Roman"/>
                <w:sz w:val="24"/>
                <w:szCs w:val="24"/>
              </w:rPr>
              <w:t>в об'єкт теплоспоживання Споживача</w:t>
            </w:r>
            <w:bookmarkEnd w:id="90"/>
            <w:r w:rsidRPr="006A2D98">
              <w:rPr>
                <w:rFonts w:ascii="Times New Roman" w:hAnsi="Times New Roman" w:cs="Times New Roman"/>
                <w:sz w:val="24"/>
                <w:szCs w:val="24"/>
              </w:rPr>
              <w:t>, забезпечити герметизацію вводів теплових мереж та унеможливити потрапляння води у підвальні приміщення;</w:t>
            </w:r>
          </w:p>
          <w:p w14:paraId="450EB4A4" w14:textId="77777777"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15) у випадку розірвання Договору провести звірку взаєморозрахунків із Теплопостачальною організацією та сплатити заборгованість за спожиту теплову енергію у разі її наявності;</w:t>
            </w:r>
          </w:p>
          <w:p w14:paraId="6034DE01" w14:textId="77777777"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16) вживати всіх необхідних заходів, спрямованих на попередження пошкодження обладнання, травматизму, негативних екологічних наслідків тощо у разі отримання повідомлення щодо припинення постачання теплової енергії або у разі припинення постачання теплової енергії;</w:t>
            </w:r>
          </w:p>
          <w:p w14:paraId="6735B1D0" w14:textId="77777777"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17) у випадку розірвання Договору провести звірку взаєморозрахунків із Теплопостачальною організацією та сплатити заборгованість за спожиту теплову енергію у разі її наявності;</w:t>
            </w:r>
          </w:p>
          <w:p w14:paraId="286DC2E4" w14:textId="014C17A9"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w:t>
            </w:r>
          </w:p>
          <w:p w14:paraId="4D470E2A" w14:textId="7E1C8D82"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 xml:space="preserve">32) утримувати у технічно справному стані ущільнення вводів теплових мереж в будівлю, забезпечити герметизацію вводів теплових мереж та унеможливити </w:t>
            </w:r>
            <w:r w:rsidRPr="006A2D98">
              <w:rPr>
                <w:rFonts w:ascii="Times New Roman" w:hAnsi="Times New Roman" w:cs="Times New Roman"/>
                <w:sz w:val="24"/>
                <w:szCs w:val="24"/>
              </w:rPr>
              <w:lastRenderedPageBreak/>
              <w:t xml:space="preserve">потрапляння води у підвальні приміщення будівлі; </w:t>
            </w:r>
          </w:p>
          <w:p w14:paraId="0B0B8F5E" w14:textId="481C994E"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sz w:val="24"/>
                <w:szCs w:val="24"/>
              </w:rPr>
            </w:pPr>
            <w:r w:rsidRPr="006A2D98">
              <w:rPr>
                <w:rFonts w:ascii="Times New Roman" w:hAnsi="Times New Roman" w:cs="Times New Roman"/>
                <w:sz w:val="24"/>
                <w:szCs w:val="24"/>
              </w:rPr>
              <w:t>…</w:t>
            </w:r>
          </w:p>
        </w:tc>
        <w:tc>
          <w:tcPr>
            <w:tcW w:w="6967" w:type="dxa"/>
          </w:tcPr>
          <w:p w14:paraId="3536FFC5"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lastRenderedPageBreak/>
              <w:t>ГО «Біоенергетична асоціація України»</w:t>
            </w:r>
          </w:p>
          <w:p w14:paraId="222AD9DA"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Прибрати </w:t>
            </w:r>
            <w:proofErr w:type="spellStart"/>
            <w:r w:rsidRPr="006A2D98">
              <w:rPr>
                <w:rFonts w:ascii="Times New Roman" w:hAnsi="Times New Roman" w:cs="Times New Roman"/>
                <w:sz w:val="24"/>
                <w:szCs w:val="24"/>
              </w:rPr>
              <w:t>п.п</w:t>
            </w:r>
            <w:proofErr w:type="spellEnd"/>
            <w:r w:rsidRPr="006A2D98">
              <w:rPr>
                <w:rFonts w:ascii="Times New Roman" w:hAnsi="Times New Roman" w:cs="Times New Roman"/>
                <w:sz w:val="24"/>
                <w:szCs w:val="24"/>
              </w:rPr>
              <w:t xml:space="preserve"> 17 та п.п.32</w:t>
            </w:r>
          </w:p>
          <w:p w14:paraId="17D40CE9"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 6.2. – п.п.17 має однакове формулювання з </w:t>
            </w:r>
            <w:proofErr w:type="spellStart"/>
            <w:r w:rsidRPr="006A2D98">
              <w:rPr>
                <w:rFonts w:ascii="Times New Roman" w:hAnsi="Times New Roman" w:cs="Times New Roman"/>
                <w:sz w:val="24"/>
                <w:szCs w:val="24"/>
              </w:rPr>
              <w:t>п.п</w:t>
            </w:r>
            <w:proofErr w:type="spellEnd"/>
            <w:r w:rsidRPr="006A2D98">
              <w:rPr>
                <w:rFonts w:ascii="Times New Roman" w:hAnsi="Times New Roman" w:cs="Times New Roman"/>
                <w:sz w:val="24"/>
                <w:szCs w:val="24"/>
              </w:rPr>
              <w:t xml:space="preserve"> 15</w:t>
            </w:r>
          </w:p>
          <w:p w14:paraId="77D75430" w14:textId="7041171A"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П. 6.2. – </w:t>
            </w:r>
            <w:proofErr w:type="spellStart"/>
            <w:r w:rsidRPr="006A2D98">
              <w:rPr>
                <w:rFonts w:ascii="Times New Roman" w:hAnsi="Times New Roman" w:cs="Times New Roman"/>
                <w:sz w:val="24"/>
                <w:szCs w:val="24"/>
              </w:rPr>
              <w:t>п.п</w:t>
            </w:r>
            <w:proofErr w:type="spellEnd"/>
            <w:r w:rsidRPr="006A2D98">
              <w:rPr>
                <w:rFonts w:ascii="Times New Roman" w:hAnsi="Times New Roman" w:cs="Times New Roman"/>
                <w:sz w:val="24"/>
                <w:szCs w:val="24"/>
              </w:rPr>
              <w:t xml:space="preserve">. 32 має однакове формулювання з </w:t>
            </w:r>
            <w:proofErr w:type="spellStart"/>
            <w:r w:rsidRPr="006A2D98">
              <w:rPr>
                <w:rFonts w:ascii="Times New Roman" w:hAnsi="Times New Roman" w:cs="Times New Roman"/>
                <w:sz w:val="24"/>
                <w:szCs w:val="24"/>
              </w:rPr>
              <w:t>п.п</w:t>
            </w:r>
            <w:proofErr w:type="spellEnd"/>
            <w:r w:rsidRPr="006A2D98">
              <w:rPr>
                <w:rFonts w:ascii="Times New Roman" w:hAnsi="Times New Roman" w:cs="Times New Roman"/>
                <w:sz w:val="24"/>
                <w:szCs w:val="24"/>
              </w:rPr>
              <w:t xml:space="preserve"> 14</w:t>
            </w:r>
          </w:p>
          <w:p w14:paraId="0C202C58" w14:textId="4951F506"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7427E338"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5587B19C" w14:textId="2486D256"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lang w:eastAsia="uk-UA"/>
              </w:rPr>
              <w:t>Дублювання однакових пунктів договору створює зайву складність для документу</w:t>
            </w:r>
          </w:p>
        </w:tc>
        <w:tc>
          <w:tcPr>
            <w:tcW w:w="3535" w:type="dxa"/>
          </w:tcPr>
          <w:p w14:paraId="51B58ACF" w14:textId="7FD6758C"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в</w:t>
            </w:r>
            <w:r w:rsidR="004F43A7" w:rsidRPr="006A2D98">
              <w:rPr>
                <w:rFonts w:ascii="Times New Roman" w:hAnsi="Times New Roman" w:cs="Times New Roman"/>
                <w:b/>
                <w:sz w:val="24"/>
                <w:szCs w:val="24"/>
              </w:rPr>
              <w:t>раховано</w:t>
            </w:r>
          </w:p>
        </w:tc>
      </w:tr>
      <w:tr w:rsidR="00DF572E" w:rsidRPr="006A2D98" w14:paraId="16BF1E61" w14:textId="77777777" w:rsidTr="00FD2CE0">
        <w:tc>
          <w:tcPr>
            <w:tcW w:w="4661" w:type="dxa"/>
          </w:tcPr>
          <w:p w14:paraId="6994BF8B" w14:textId="77777777" w:rsidR="00DF572E" w:rsidRPr="006A2D98" w:rsidRDefault="00DF572E" w:rsidP="006A2D98">
            <w:pPr>
              <w:shd w:val="clear" w:color="auto" w:fill="FFFFFF" w:themeFill="background1"/>
              <w:spacing w:line="240" w:lineRule="auto"/>
              <w:ind w:firstLine="107"/>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11.4. У разі наявності у Споживача заперечень до наданих актів, Споживач зобов’язується надати письмові зауваження до них протягом 10 календарних днів з моменту отримання Споживачем актів купівлі-продажу теплової енергії.</w:t>
            </w:r>
          </w:p>
          <w:p w14:paraId="0A85166F" w14:textId="77777777" w:rsidR="00DF572E" w:rsidRPr="006A2D98" w:rsidRDefault="00DF572E" w:rsidP="006A2D98">
            <w:pPr>
              <w:shd w:val="clear" w:color="auto" w:fill="FFFFFF" w:themeFill="background1"/>
              <w:spacing w:line="240" w:lineRule="auto"/>
              <w:ind w:firstLine="107"/>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У разі ненадходження Теплопостачальній організації від Споживача підписаних Споживачем по одному примірнику зазначених актів або письмових зауважень до них протягом 10 календарних днів з моменту надання Споживачу відповідних актів, постачання теплової енергії вважається здійсненими Теплопостачальною організацією належним чином та у встановлений строк і прийнятим Споживачем в обсязі та на умовах, вказаних в актах.</w:t>
            </w:r>
          </w:p>
          <w:p w14:paraId="31001FF4" w14:textId="2EBA591F" w:rsidR="00DF572E" w:rsidRPr="006A2D98" w:rsidRDefault="00DF572E" w:rsidP="006A2D98">
            <w:pPr>
              <w:shd w:val="clear" w:color="auto" w:fill="FFFFFF" w:themeFill="background1"/>
              <w:tabs>
                <w:tab w:val="num" w:pos="0"/>
              </w:tabs>
              <w:spacing w:line="240" w:lineRule="auto"/>
              <w:ind w:firstLine="567"/>
              <w:contextualSpacing/>
              <w:jc w:val="both"/>
              <w:rPr>
                <w:rFonts w:ascii="Times New Roman" w:hAnsi="Times New Roman" w:cs="Times New Roman"/>
                <w:bCs/>
                <w:sz w:val="24"/>
                <w:szCs w:val="24"/>
              </w:rPr>
            </w:pPr>
            <w:r w:rsidRPr="006A2D98">
              <w:rPr>
                <w:rFonts w:ascii="Times New Roman" w:eastAsia="Times New Roman" w:hAnsi="Times New Roman" w:cs="Times New Roman"/>
                <w:sz w:val="24"/>
                <w:szCs w:val="24"/>
                <w:lang w:eastAsia="uk-UA"/>
              </w:rPr>
              <w:t xml:space="preserve">У разі незгоди Теплопостачальної організації з запереченнями Споживача, спір вирішується в судовому порядку. До вирішення спору Споживач, який склав заперечення до </w:t>
            </w:r>
            <w:proofErr w:type="spellStart"/>
            <w:r w:rsidRPr="006A2D98">
              <w:rPr>
                <w:rFonts w:ascii="Times New Roman" w:eastAsia="Times New Roman" w:hAnsi="Times New Roman" w:cs="Times New Roman"/>
                <w:sz w:val="24"/>
                <w:szCs w:val="24"/>
                <w:lang w:eastAsia="uk-UA"/>
              </w:rPr>
              <w:t>акта</w:t>
            </w:r>
            <w:proofErr w:type="spellEnd"/>
            <w:r w:rsidRPr="006A2D98">
              <w:rPr>
                <w:rFonts w:ascii="Times New Roman" w:eastAsia="Times New Roman" w:hAnsi="Times New Roman" w:cs="Times New Roman"/>
                <w:sz w:val="24"/>
                <w:szCs w:val="24"/>
                <w:lang w:eastAsia="uk-UA"/>
              </w:rPr>
              <w:t>, зобов’язаний сплатити Теплопостачальній організації за теплову енергію в обсязі та за ціною, що не оспорюються Споживачем.</w:t>
            </w:r>
          </w:p>
        </w:tc>
        <w:tc>
          <w:tcPr>
            <w:tcW w:w="6967" w:type="dxa"/>
          </w:tcPr>
          <w:p w14:paraId="1682D670"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4"/>
                <w:szCs w:val="24"/>
                <w:u w:val="single"/>
              </w:rPr>
            </w:pPr>
            <w:r w:rsidRPr="006A2D98">
              <w:rPr>
                <w:rFonts w:ascii="Times New Roman" w:hAnsi="Times New Roman" w:cs="Times New Roman"/>
                <w:b/>
                <w:i/>
                <w:sz w:val="28"/>
                <w:szCs w:val="24"/>
                <w:u w:val="single"/>
              </w:rPr>
              <w:t>КП «КИЇВТЕПЛОЕНЕРГО»</w:t>
            </w:r>
          </w:p>
          <w:p w14:paraId="4C1D2E37" w14:textId="77777777" w:rsidR="00DF572E" w:rsidRPr="006A2D98" w:rsidRDefault="00DF572E" w:rsidP="006A2D98">
            <w:pPr>
              <w:shd w:val="clear" w:color="auto" w:fill="FFFFFF" w:themeFill="background1"/>
              <w:spacing w:line="240" w:lineRule="auto"/>
              <w:ind w:firstLine="107"/>
              <w:jc w:val="both"/>
              <w:rPr>
                <w:rFonts w:ascii="Times New Roman" w:eastAsia="Times New Roman" w:hAnsi="Times New Roman" w:cs="Times New Roman"/>
                <w:sz w:val="24"/>
                <w:szCs w:val="24"/>
                <w:lang w:eastAsia="uk-UA"/>
              </w:rPr>
            </w:pPr>
          </w:p>
          <w:p w14:paraId="285E123C" w14:textId="1A8A70FC" w:rsidR="00DF572E" w:rsidRPr="006A2D98" w:rsidRDefault="00DF572E" w:rsidP="006A2D98">
            <w:pPr>
              <w:shd w:val="clear" w:color="auto" w:fill="FFFFFF" w:themeFill="background1"/>
              <w:spacing w:line="240" w:lineRule="auto"/>
              <w:ind w:firstLine="107"/>
              <w:jc w:val="both"/>
              <w:rPr>
                <w:rFonts w:ascii="Times New Roman" w:eastAsia="Times New Roman" w:hAnsi="Times New Roman" w:cs="Times New Roman"/>
                <w:b/>
                <w:sz w:val="24"/>
                <w:szCs w:val="24"/>
                <w:lang w:eastAsia="uk-UA"/>
              </w:rPr>
            </w:pPr>
            <w:r w:rsidRPr="006A2D98">
              <w:rPr>
                <w:rFonts w:ascii="Times New Roman" w:eastAsia="Times New Roman" w:hAnsi="Times New Roman" w:cs="Times New Roman"/>
                <w:sz w:val="24"/>
                <w:szCs w:val="24"/>
                <w:lang w:eastAsia="uk-UA"/>
              </w:rPr>
              <w:t xml:space="preserve">11.4. </w:t>
            </w:r>
            <w:r w:rsidRPr="006A2D98">
              <w:rPr>
                <w:rFonts w:ascii="Times New Roman" w:eastAsia="Times New Roman" w:hAnsi="Times New Roman" w:cs="Times New Roman"/>
                <w:b/>
                <w:sz w:val="24"/>
                <w:szCs w:val="24"/>
                <w:lang w:eastAsia="uk-UA"/>
              </w:rPr>
              <w:t>У разі наявності у Споживача заперечень до актів</w:t>
            </w:r>
            <w:r w:rsidRPr="006A2D98">
              <w:rPr>
                <w:rFonts w:ascii="Times New Roman" w:hAnsi="Times New Roman" w:cs="Times New Roman"/>
                <w:b/>
                <w:sz w:val="24"/>
                <w:szCs w:val="24"/>
              </w:rPr>
              <w:t xml:space="preserve"> </w:t>
            </w:r>
            <w:r w:rsidRPr="006A2D98">
              <w:rPr>
                <w:rFonts w:ascii="Times New Roman" w:eastAsia="Times New Roman" w:hAnsi="Times New Roman" w:cs="Times New Roman"/>
                <w:b/>
                <w:sz w:val="24"/>
                <w:szCs w:val="24"/>
                <w:lang w:eastAsia="uk-UA"/>
              </w:rPr>
              <w:t>купівлі-продажу теплової енергії, Споживач зобов’язується підписати такі акти із запереченнями та визначенням узгоджених зобов’язань,</w:t>
            </w:r>
            <w:r w:rsidRPr="006A2D98">
              <w:rPr>
                <w:rFonts w:ascii="Times New Roman" w:hAnsi="Times New Roman" w:cs="Times New Roman"/>
                <w:b/>
                <w:sz w:val="24"/>
                <w:szCs w:val="24"/>
              </w:rPr>
              <w:t xml:space="preserve"> </w:t>
            </w:r>
            <w:r w:rsidRPr="006A2D98">
              <w:rPr>
                <w:rFonts w:ascii="Times New Roman" w:eastAsia="Times New Roman" w:hAnsi="Times New Roman" w:cs="Times New Roman"/>
                <w:b/>
                <w:sz w:val="24"/>
                <w:szCs w:val="24"/>
                <w:lang w:eastAsia="uk-UA"/>
              </w:rPr>
              <w:t xml:space="preserve">і протягом 3 робочих днів з дати отримання актів повернути один підписаний примірник </w:t>
            </w:r>
            <w:proofErr w:type="spellStart"/>
            <w:r w:rsidRPr="006A2D98">
              <w:rPr>
                <w:rFonts w:ascii="Times New Roman" w:eastAsia="Times New Roman" w:hAnsi="Times New Roman" w:cs="Times New Roman"/>
                <w:b/>
                <w:sz w:val="24"/>
                <w:szCs w:val="24"/>
                <w:lang w:eastAsia="uk-UA"/>
              </w:rPr>
              <w:t>акта</w:t>
            </w:r>
            <w:proofErr w:type="spellEnd"/>
            <w:r w:rsidRPr="006A2D98">
              <w:rPr>
                <w:rFonts w:ascii="Times New Roman" w:eastAsia="Times New Roman" w:hAnsi="Times New Roman" w:cs="Times New Roman"/>
                <w:b/>
                <w:sz w:val="24"/>
                <w:szCs w:val="24"/>
                <w:lang w:eastAsia="uk-UA"/>
              </w:rPr>
              <w:t xml:space="preserve"> Теплопостачальній організації. </w:t>
            </w:r>
          </w:p>
          <w:p w14:paraId="3BEE45C3" w14:textId="77777777" w:rsidR="00DF572E" w:rsidRPr="006A2D98" w:rsidRDefault="00DF572E" w:rsidP="006A2D98">
            <w:pPr>
              <w:shd w:val="clear" w:color="auto" w:fill="FFFFFF" w:themeFill="background1"/>
              <w:spacing w:line="240" w:lineRule="auto"/>
              <w:ind w:firstLine="107"/>
              <w:jc w:val="both"/>
              <w:rPr>
                <w:rFonts w:ascii="Times New Roman" w:eastAsia="Times New Roman" w:hAnsi="Times New Roman" w:cs="Times New Roman"/>
                <w:b/>
                <w:sz w:val="24"/>
                <w:szCs w:val="24"/>
                <w:lang w:eastAsia="uk-UA"/>
              </w:rPr>
            </w:pPr>
            <w:r w:rsidRPr="006A2D98">
              <w:rPr>
                <w:rFonts w:ascii="Times New Roman" w:eastAsia="Times New Roman" w:hAnsi="Times New Roman" w:cs="Times New Roman"/>
                <w:b/>
                <w:sz w:val="24"/>
                <w:szCs w:val="24"/>
                <w:lang w:eastAsia="uk-UA"/>
              </w:rPr>
              <w:t xml:space="preserve">Протягом 10 календарних днів з моменту отримання цих актів надати Теплопостачальній організації письмові зауваження на неузгоджену частину </w:t>
            </w:r>
            <w:proofErr w:type="spellStart"/>
            <w:r w:rsidRPr="006A2D98">
              <w:rPr>
                <w:rFonts w:ascii="Times New Roman" w:eastAsia="Times New Roman" w:hAnsi="Times New Roman" w:cs="Times New Roman"/>
                <w:b/>
                <w:sz w:val="24"/>
                <w:szCs w:val="24"/>
                <w:lang w:eastAsia="uk-UA"/>
              </w:rPr>
              <w:t>акта</w:t>
            </w:r>
            <w:proofErr w:type="spellEnd"/>
            <w:r w:rsidRPr="006A2D98">
              <w:rPr>
                <w:rFonts w:ascii="Times New Roman" w:eastAsia="Times New Roman" w:hAnsi="Times New Roman" w:cs="Times New Roman"/>
                <w:b/>
                <w:sz w:val="24"/>
                <w:szCs w:val="24"/>
                <w:lang w:eastAsia="uk-UA"/>
              </w:rPr>
              <w:t>.</w:t>
            </w:r>
          </w:p>
          <w:p w14:paraId="3EF72BFF" w14:textId="77777777" w:rsidR="00DF572E" w:rsidRPr="006A2D98" w:rsidRDefault="00DF572E" w:rsidP="006A2D98">
            <w:pPr>
              <w:shd w:val="clear" w:color="auto" w:fill="FFFFFF" w:themeFill="background1"/>
              <w:spacing w:line="240" w:lineRule="auto"/>
              <w:ind w:firstLine="107"/>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У разі ненадходження Теплопостачальній організації від Споживача підписаних Споживачем по одному примірнику зазначених актів або письмових зауважень до них протягом 10 календарних днів з моменту надання Споживачу відповідних актів, постачання теплової енергії вважається здійсненими Теплопостачальною організацією належним чином та у встановлений строк і прийнятим Споживачем в обсязі та на умовах, вказаних в актах.</w:t>
            </w:r>
          </w:p>
          <w:p w14:paraId="2361A482"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sz w:val="24"/>
                <w:szCs w:val="24"/>
                <w:lang w:eastAsia="uk-UA"/>
              </w:rPr>
            </w:pPr>
            <w:r w:rsidRPr="006A2D98">
              <w:rPr>
                <w:rFonts w:ascii="Times New Roman" w:eastAsia="Times New Roman" w:hAnsi="Times New Roman" w:cs="Times New Roman"/>
                <w:b/>
                <w:sz w:val="24"/>
                <w:szCs w:val="24"/>
                <w:lang w:eastAsia="uk-UA"/>
              </w:rPr>
              <w:t>Наявність заперечень Споживача до актів не є підставою для зміни строків проведення розрахунків.</w:t>
            </w:r>
          </w:p>
          <w:p w14:paraId="78F6C7B4"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7C78BD10"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22FDCF7E" w14:textId="77777777" w:rsidR="00DF572E" w:rsidRPr="006A2D98" w:rsidRDefault="00DF572E" w:rsidP="006A2D98">
            <w:pPr>
              <w:shd w:val="clear" w:color="auto" w:fill="FFFFFF" w:themeFill="background1"/>
              <w:spacing w:line="240" w:lineRule="auto"/>
              <w:jc w:val="both"/>
              <w:rPr>
                <w:rFonts w:ascii="Times New Roman" w:eastAsiaTheme="minorEastAsia" w:hAnsi="Times New Roman" w:cs="Times New Roman"/>
                <w:bCs/>
                <w:sz w:val="24"/>
                <w:szCs w:val="24"/>
                <w:lang w:eastAsia="zh-CN"/>
              </w:rPr>
            </w:pPr>
            <w:r w:rsidRPr="006A2D98">
              <w:rPr>
                <w:rFonts w:ascii="Times New Roman" w:eastAsiaTheme="minorEastAsia" w:hAnsi="Times New Roman" w:cs="Times New Roman"/>
                <w:bCs/>
                <w:sz w:val="24"/>
                <w:szCs w:val="24"/>
                <w:lang w:eastAsia="zh-CN"/>
              </w:rPr>
              <w:t>Пропозиції спрямовані на недопущення створення Споживачем формальних зауважень з метою звільнення або перенесення строків від оплати послуг внаслідок таких зауважень Споживача.</w:t>
            </w:r>
          </w:p>
          <w:p w14:paraId="6CD69DD1" w14:textId="3944E30A" w:rsidR="00DF572E" w:rsidRPr="006A2D98" w:rsidRDefault="00DF572E" w:rsidP="006A2D98">
            <w:pPr>
              <w:shd w:val="clear" w:color="auto" w:fill="FFFFFF" w:themeFill="background1"/>
              <w:spacing w:line="240" w:lineRule="auto"/>
              <w:jc w:val="both"/>
              <w:rPr>
                <w:rFonts w:ascii="Times New Roman" w:eastAsiaTheme="minorEastAsia" w:hAnsi="Times New Roman" w:cs="Times New Roman"/>
                <w:bCs/>
                <w:sz w:val="24"/>
                <w:szCs w:val="24"/>
                <w:lang w:eastAsia="zh-CN"/>
              </w:rPr>
            </w:pPr>
            <w:r w:rsidRPr="006A2D98">
              <w:rPr>
                <w:rFonts w:ascii="Times New Roman" w:eastAsiaTheme="minorEastAsia" w:hAnsi="Times New Roman" w:cs="Times New Roman"/>
                <w:bCs/>
                <w:sz w:val="24"/>
                <w:szCs w:val="24"/>
                <w:lang w:eastAsia="zh-CN"/>
              </w:rPr>
              <w:t xml:space="preserve">У разі узгодження </w:t>
            </w:r>
            <w:proofErr w:type="spellStart"/>
            <w:r w:rsidRPr="006A2D98">
              <w:rPr>
                <w:rFonts w:ascii="Times New Roman" w:eastAsiaTheme="minorEastAsia" w:hAnsi="Times New Roman" w:cs="Times New Roman"/>
                <w:bCs/>
                <w:sz w:val="24"/>
                <w:szCs w:val="24"/>
                <w:lang w:eastAsia="zh-CN"/>
              </w:rPr>
              <w:t>теплопостачальником</w:t>
            </w:r>
            <w:proofErr w:type="spellEnd"/>
            <w:r w:rsidRPr="006A2D98">
              <w:rPr>
                <w:rFonts w:ascii="Times New Roman" w:eastAsiaTheme="minorEastAsia" w:hAnsi="Times New Roman" w:cs="Times New Roman"/>
                <w:bCs/>
                <w:sz w:val="24"/>
                <w:szCs w:val="24"/>
                <w:lang w:eastAsia="zh-CN"/>
              </w:rPr>
              <w:t xml:space="preserve"> зауважень споживача, або в результаті вирішення судового спору на користь споживача, останній буде звільнений від відповідальності за такими зобов’язаннями. Однак </w:t>
            </w:r>
            <w:r w:rsidRPr="006A2D98">
              <w:rPr>
                <w:rFonts w:ascii="Times New Roman" w:eastAsiaTheme="minorEastAsia" w:hAnsi="Times New Roman" w:cs="Times New Roman"/>
                <w:bCs/>
                <w:sz w:val="24"/>
                <w:szCs w:val="24"/>
                <w:u w:val="single"/>
                <w:lang w:eastAsia="zh-CN"/>
              </w:rPr>
              <w:t>можливість подання надуманих зауважень</w:t>
            </w:r>
            <w:r w:rsidRPr="006A2D98">
              <w:rPr>
                <w:rFonts w:ascii="Times New Roman" w:eastAsiaTheme="minorEastAsia" w:hAnsi="Times New Roman" w:cs="Times New Roman"/>
                <w:bCs/>
                <w:sz w:val="24"/>
                <w:szCs w:val="24"/>
                <w:lang w:eastAsia="zh-CN"/>
              </w:rPr>
              <w:t xml:space="preserve"> з метою уникнення відповідальності </w:t>
            </w:r>
            <w:r w:rsidRPr="006A2D98">
              <w:rPr>
                <w:rFonts w:ascii="Times New Roman" w:eastAsiaTheme="minorEastAsia" w:hAnsi="Times New Roman" w:cs="Times New Roman"/>
                <w:bCs/>
                <w:sz w:val="24"/>
                <w:szCs w:val="24"/>
                <w:u w:val="single"/>
                <w:lang w:eastAsia="zh-CN"/>
              </w:rPr>
              <w:t>може спонукати до зловживання</w:t>
            </w:r>
            <w:r w:rsidRPr="006A2D98">
              <w:rPr>
                <w:rFonts w:ascii="Times New Roman" w:eastAsiaTheme="minorEastAsia" w:hAnsi="Times New Roman" w:cs="Times New Roman"/>
                <w:bCs/>
                <w:sz w:val="24"/>
                <w:szCs w:val="24"/>
                <w:lang w:eastAsia="zh-CN"/>
              </w:rPr>
              <w:t xml:space="preserve"> правом надання зауважень.    </w:t>
            </w:r>
          </w:p>
        </w:tc>
        <w:tc>
          <w:tcPr>
            <w:tcW w:w="3535" w:type="dxa"/>
          </w:tcPr>
          <w:p w14:paraId="660D3335" w14:textId="7FB59BFE"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ч</w:t>
            </w:r>
            <w:r w:rsidR="00194D62" w:rsidRPr="006A2D98">
              <w:rPr>
                <w:rFonts w:ascii="Times New Roman" w:hAnsi="Times New Roman" w:cs="Times New Roman"/>
                <w:b/>
                <w:sz w:val="24"/>
                <w:szCs w:val="24"/>
              </w:rPr>
              <w:t>астково в</w:t>
            </w:r>
            <w:r w:rsidR="005A7D45" w:rsidRPr="006A2D98">
              <w:rPr>
                <w:rFonts w:ascii="Times New Roman" w:hAnsi="Times New Roman" w:cs="Times New Roman"/>
                <w:b/>
                <w:sz w:val="24"/>
                <w:szCs w:val="24"/>
              </w:rPr>
              <w:t>раховано</w:t>
            </w:r>
          </w:p>
          <w:p w14:paraId="6A4285F4" w14:textId="0A933F33" w:rsidR="00194D62" w:rsidRPr="006A2D98" w:rsidRDefault="00E464ED"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Викласти в такій редакції</w:t>
            </w:r>
            <w:r w:rsidR="00194D62" w:rsidRPr="006A2D98">
              <w:rPr>
                <w:rFonts w:ascii="Times New Roman" w:hAnsi="Times New Roman" w:cs="Times New Roman"/>
                <w:sz w:val="24"/>
                <w:szCs w:val="24"/>
              </w:rPr>
              <w:t>:</w:t>
            </w:r>
          </w:p>
          <w:p w14:paraId="198C3102" w14:textId="59B9C0EB" w:rsidR="00194D62" w:rsidRPr="006A2D98" w:rsidRDefault="00194D62" w:rsidP="006A2D98">
            <w:pPr>
              <w:shd w:val="clear" w:color="auto" w:fill="FFFFFF" w:themeFill="background1"/>
              <w:spacing w:line="240" w:lineRule="auto"/>
              <w:ind w:firstLine="107"/>
              <w:jc w:val="both"/>
              <w:rPr>
                <w:rFonts w:ascii="Times New Roman" w:eastAsia="Times New Roman" w:hAnsi="Times New Roman" w:cs="Times New Roman"/>
                <w:b/>
                <w:sz w:val="24"/>
                <w:szCs w:val="24"/>
                <w:lang w:eastAsia="uk-UA"/>
              </w:rPr>
            </w:pPr>
            <w:r w:rsidRPr="006A2D98">
              <w:rPr>
                <w:rFonts w:ascii="Times New Roman" w:hAnsi="Times New Roman" w:cs="Times New Roman"/>
                <w:sz w:val="24"/>
                <w:szCs w:val="24"/>
              </w:rPr>
              <w:t xml:space="preserve"> </w:t>
            </w:r>
            <w:r w:rsidR="007D5779" w:rsidRPr="006A2D98">
              <w:rPr>
                <w:rFonts w:ascii="Times New Roman" w:hAnsi="Times New Roman" w:cs="Times New Roman"/>
                <w:sz w:val="24"/>
                <w:szCs w:val="24"/>
              </w:rPr>
              <w:t>«</w:t>
            </w:r>
            <w:r w:rsidR="007D5779" w:rsidRPr="006A2D98">
              <w:rPr>
                <w:rFonts w:ascii="Times New Roman" w:eastAsia="Times New Roman" w:hAnsi="Times New Roman" w:cs="Times New Roman"/>
                <w:sz w:val="24"/>
                <w:szCs w:val="24"/>
                <w:lang w:eastAsia="uk-UA"/>
              </w:rPr>
              <w:t xml:space="preserve">11.4. </w:t>
            </w:r>
            <w:bookmarkStart w:id="91" w:name="_Hlk198824909"/>
            <w:r w:rsidRPr="006A2D98">
              <w:rPr>
                <w:rFonts w:ascii="Times New Roman" w:eastAsia="Times New Roman" w:hAnsi="Times New Roman" w:cs="Times New Roman"/>
                <w:b/>
                <w:sz w:val="24"/>
                <w:szCs w:val="24"/>
                <w:lang w:eastAsia="uk-UA"/>
              </w:rPr>
              <w:t>У разі наявності у Споживача заперечень до актів</w:t>
            </w:r>
            <w:r w:rsidRPr="006A2D98">
              <w:rPr>
                <w:rFonts w:ascii="Times New Roman" w:hAnsi="Times New Roman" w:cs="Times New Roman"/>
                <w:b/>
                <w:sz w:val="24"/>
                <w:szCs w:val="24"/>
              </w:rPr>
              <w:t xml:space="preserve"> </w:t>
            </w:r>
            <w:r w:rsidRPr="006A2D98">
              <w:rPr>
                <w:rFonts w:ascii="Times New Roman" w:eastAsia="Times New Roman" w:hAnsi="Times New Roman" w:cs="Times New Roman"/>
                <w:b/>
                <w:sz w:val="24"/>
                <w:szCs w:val="24"/>
                <w:lang w:eastAsia="uk-UA"/>
              </w:rPr>
              <w:t>купівлі-продажу теплової енергії, Споживач зобов’язується підписати такі акти із зазначенням заперечень та визначенням ним узгоджених зобов’язань,</w:t>
            </w:r>
            <w:r w:rsidRPr="006A2D98">
              <w:rPr>
                <w:rFonts w:ascii="Times New Roman" w:hAnsi="Times New Roman" w:cs="Times New Roman"/>
                <w:b/>
                <w:sz w:val="24"/>
                <w:szCs w:val="24"/>
              </w:rPr>
              <w:t xml:space="preserve"> </w:t>
            </w:r>
            <w:r w:rsidRPr="006A2D98">
              <w:rPr>
                <w:rFonts w:ascii="Times New Roman" w:eastAsia="Times New Roman" w:hAnsi="Times New Roman" w:cs="Times New Roman"/>
                <w:b/>
                <w:sz w:val="24"/>
                <w:szCs w:val="24"/>
                <w:lang w:eastAsia="uk-UA"/>
              </w:rPr>
              <w:t xml:space="preserve">і протягом 3 робочих днів з дати отримання актів повернути один підписаний примірник </w:t>
            </w:r>
            <w:proofErr w:type="spellStart"/>
            <w:r w:rsidRPr="006A2D98">
              <w:rPr>
                <w:rFonts w:ascii="Times New Roman" w:eastAsia="Times New Roman" w:hAnsi="Times New Roman" w:cs="Times New Roman"/>
                <w:b/>
                <w:sz w:val="24"/>
                <w:szCs w:val="24"/>
                <w:lang w:eastAsia="uk-UA"/>
              </w:rPr>
              <w:t>акта</w:t>
            </w:r>
            <w:proofErr w:type="spellEnd"/>
            <w:r w:rsidRPr="006A2D98">
              <w:rPr>
                <w:rFonts w:ascii="Times New Roman" w:eastAsia="Times New Roman" w:hAnsi="Times New Roman" w:cs="Times New Roman"/>
                <w:b/>
                <w:sz w:val="24"/>
                <w:szCs w:val="24"/>
                <w:lang w:eastAsia="uk-UA"/>
              </w:rPr>
              <w:t xml:space="preserve"> Теплопостачальній організації. </w:t>
            </w:r>
          </w:p>
          <w:p w14:paraId="3240E063" w14:textId="6E6912A2" w:rsidR="00194D62" w:rsidRPr="006A2D98" w:rsidRDefault="00194D62" w:rsidP="006A2D98">
            <w:pPr>
              <w:shd w:val="clear" w:color="auto" w:fill="FFFFFF" w:themeFill="background1"/>
              <w:spacing w:line="240" w:lineRule="auto"/>
              <w:ind w:firstLine="107"/>
              <w:jc w:val="both"/>
              <w:rPr>
                <w:rFonts w:ascii="Times New Roman" w:eastAsia="Times New Roman" w:hAnsi="Times New Roman" w:cs="Times New Roman"/>
                <w:b/>
                <w:sz w:val="24"/>
                <w:szCs w:val="24"/>
                <w:lang w:eastAsia="uk-UA"/>
              </w:rPr>
            </w:pPr>
            <w:r w:rsidRPr="006A2D98">
              <w:rPr>
                <w:rFonts w:ascii="Times New Roman" w:eastAsia="Times New Roman" w:hAnsi="Times New Roman" w:cs="Times New Roman"/>
                <w:b/>
                <w:sz w:val="24"/>
                <w:szCs w:val="24"/>
                <w:lang w:eastAsia="uk-UA"/>
              </w:rPr>
              <w:t xml:space="preserve">Протягом 10 календарних днів з моменту отримання цих актів надати Теплопостачальній організації письмові зауваження на неузгоджену частину </w:t>
            </w:r>
            <w:proofErr w:type="spellStart"/>
            <w:r w:rsidRPr="006A2D98">
              <w:rPr>
                <w:rFonts w:ascii="Times New Roman" w:eastAsia="Times New Roman" w:hAnsi="Times New Roman" w:cs="Times New Roman"/>
                <w:b/>
                <w:sz w:val="24"/>
                <w:szCs w:val="24"/>
                <w:lang w:eastAsia="uk-UA"/>
              </w:rPr>
              <w:t>акта</w:t>
            </w:r>
            <w:proofErr w:type="spellEnd"/>
            <w:r w:rsidRPr="006A2D98">
              <w:rPr>
                <w:rFonts w:ascii="Times New Roman" w:eastAsia="Times New Roman" w:hAnsi="Times New Roman" w:cs="Times New Roman"/>
                <w:b/>
                <w:sz w:val="24"/>
                <w:szCs w:val="24"/>
                <w:lang w:eastAsia="uk-UA"/>
              </w:rPr>
              <w:t>.</w:t>
            </w:r>
          </w:p>
          <w:p w14:paraId="4FFCBB79" w14:textId="79E9C639" w:rsidR="00347E2F" w:rsidRPr="006A2D98" w:rsidRDefault="00347E2F" w:rsidP="006A2D98">
            <w:pPr>
              <w:shd w:val="clear" w:color="auto" w:fill="FFFFFF" w:themeFill="background1"/>
              <w:spacing w:line="240" w:lineRule="auto"/>
              <w:ind w:firstLine="107"/>
              <w:jc w:val="both"/>
              <w:rPr>
                <w:rFonts w:ascii="Times New Roman" w:eastAsia="Times New Roman" w:hAnsi="Times New Roman" w:cs="Times New Roman"/>
                <w:b/>
                <w:sz w:val="24"/>
                <w:szCs w:val="24"/>
                <w:lang w:eastAsia="uk-UA"/>
              </w:rPr>
            </w:pPr>
            <w:r w:rsidRPr="006A2D98">
              <w:rPr>
                <w:rFonts w:ascii="Times New Roman" w:eastAsia="Times New Roman" w:hAnsi="Times New Roman" w:cs="Times New Roman"/>
                <w:b/>
                <w:sz w:val="24"/>
                <w:szCs w:val="24"/>
                <w:lang w:eastAsia="uk-UA"/>
              </w:rPr>
              <w:t>Наявність заперечень Споживача до актів не є підставою для зміни строків проведення розрахунків.</w:t>
            </w:r>
          </w:p>
          <w:bookmarkEnd w:id="91"/>
          <w:p w14:paraId="6F88848A" w14:textId="77777777" w:rsidR="007D5779" w:rsidRPr="006A2D98" w:rsidRDefault="007D5779" w:rsidP="006A2D98">
            <w:pPr>
              <w:shd w:val="clear" w:color="auto" w:fill="FFFFFF" w:themeFill="background1"/>
              <w:spacing w:line="240" w:lineRule="auto"/>
              <w:ind w:firstLine="107"/>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У разі ненадходження Теплопостачальній організації від Споживача підписаних Споживачем по одному примірнику зазначених актів або письмових зауважень до них протягом 10 календарних днів з </w:t>
            </w:r>
            <w:r w:rsidRPr="006A2D98">
              <w:rPr>
                <w:rFonts w:ascii="Times New Roman" w:eastAsia="Times New Roman" w:hAnsi="Times New Roman" w:cs="Times New Roman"/>
                <w:sz w:val="24"/>
                <w:szCs w:val="24"/>
                <w:lang w:eastAsia="uk-UA"/>
              </w:rPr>
              <w:lastRenderedPageBreak/>
              <w:t>моменту надання Споживачу відповідних актів, постачання теплової енергії вважається здійсненими Теплопостачальною організацією належним чином та у встановлений строк і прийнятим Споживачем в обсязі та на умовах, вказаних в актах.</w:t>
            </w:r>
          </w:p>
          <w:p w14:paraId="00715464" w14:textId="5D430022" w:rsidR="007D5779" w:rsidRPr="006A2D98" w:rsidRDefault="007D5779" w:rsidP="006A2D98">
            <w:pPr>
              <w:shd w:val="clear" w:color="auto" w:fill="FFFFFF" w:themeFill="background1"/>
              <w:spacing w:line="240" w:lineRule="auto"/>
              <w:jc w:val="both"/>
              <w:rPr>
                <w:rFonts w:ascii="Times New Roman" w:eastAsia="Times New Roman" w:hAnsi="Times New Roman" w:cs="Times New Roman"/>
                <w:sz w:val="24"/>
                <w:szCs w:val="24"/>
                <w:lang w:eastAsia="uk-UA"/>
              </w:rPr>
            </w:pPr>
            <w:r w:rsidRPr="006A2D98">
              <w:rPr>
                <w:rFonts w:ascii="Times New Roman" w:eastAsia="Times New Roman" w:hAnsi="Times New Roman" w:cs="Times New Roman"/>
                <w:sz w:val="24"/>
                <w:szCs w:val="24"/>
                <w:lang w:eastAsia="uk-UA"/>
              </w:rPr>
              <w:t xml:space="preserve">У разі незгоди Теплопостачальної організації з запереченнями Споживача, спір вирішується в судовому порядку. До вирішення спору Споживач, який склав заперечення до </w:t>
            </w:r>
            <w:proofErr w:type="spellStart"/>
            <w:r w:rsidRPr="006A2D98">
              <w:rPr>
                <w:rFonts w:ascii="Times New Roman" w:eastAsia="Times New Roman" w:hAnsi="Times New Roman" w:cs="Times New Roman"/>
                <w:sz w:val="24"/>
                <w:szCs w:val="24"/>
                <w:lang w:eastAsia="uk-UA"/>
              </w:rPr>
              <w:t>акта</w:t>
            </w:r>
            <w:proofErr w:type="spellEnd"/>
            <w:r w:rsidRPr="006A2D98">
              <w:rPr>
                <w:rFonts w:ascii="Times New Roman" w:eastAsia="Times New Roman" w:hAnsi="Times New Roman" w:cs="Times New Roman"/>
                <w:sz w:val="24"/>
                <w:szCs w:val="24"/>
                <w:lang w:eastAsia="uk-UA"/>
              </w:rPr>
              <w:t>, зобов’язаний сплатити Теплопостачальній організації за теплову енергію в обсязі та за ціною, що не оспорюються Споживачем.»</w:t>
            </w:r>
          </w:p>
        </w:tc>
      </w:tr>
      <w:tr w:rsidR="00DF572E" w:rsidRPr="006A2D98" w14:paraId="3BF89C8C" w14:textId="77777777" w:rsidTr="00FD2CE0">
        <w:tc>
          <w:tcPr>
            <w:tcW w:w="4661" w:type="dxa"/>
          </w:tcPr>
          <w:p w14:paraId="681CE1BC"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lastRenderedPageBreak/>
              <w:t>Додаток 4 до Правил користування тепловою енергією «Примірний  договір постачання теплової енергії» додаток 7 до Примірного договору постачання теплової енергії «Температурний графік та параметри теплоносія»</w:t>
            </w:r>
          </w:p>
          <w:p w14:paraId="7CE1CBF3" w14:textId="370CD27F"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 xml:space="preserve"> </w:t>
            </w:r>
            <w:r w:rsidRPr="006A2D98">
              <w:rPr>
                <w:rFonts w:ascii="Times New Roman" w:hAnsi="Times New Roman" w:cs="Times New Roman"/>
                <w:sz w:val="24"/>
                <w:szCs w:val="24"/>
              </w:rPr>
              <w:t xml:space="preserve">t </w:t>
            </w:r>
            <w:proofErr w:type="spellStart"/>
            <w:r w:rsidRPr="006A2D98">
              <w:rPr>
                <w:rFonts w:ascii="Times New Roman" w:hAnsi="Times New Roman" w:cs="Times New Roman"/>
                <w:sz w:val="24"/>
                <w:szCs w:val="24"/>
              </w:rPr>
              <w:t>з.п</w:t>
            </w:r>
            <w:proofErr w:type="spellEnd"/>
            <w:r w:rsidRPr="006A2D98">
              <w:rPr>
                <w:rFonts w:ascii="Times New Roman" w:hAnsi="Times New Roman" w:cs="Times New Roman"/>
                <w:sz w:val="24"/>
                <w:szCs w:val="24"/>
              </w:rPr>
              <w:t xml:space="preserve">. - </w:t>
            </w:r>
            <w:r w:rsidRPr="006A2D98">
              <w:rPr>
                <w:rFonts w:ascii="Times New Roman" w:hAnsi="Times New Roman" w:cs="Times New Roman"/>
                <w:b/>
                <w:bCs/>
                <w:sz w:val="24"/>
                <w:szCs w:val="24"/>
              </w:rPr>
              <w:t>мінімальна</w:t>
            </w:r>
            <w:r w:rsidRPr="006A2D98">
              <w:rPr>
                <w:rFonts w:ascii="Times New Roman" w:hAnsi="Times New Roman" w:cs="Times New Roman"/>
                <w:sz w:val="24"/>
                <w:szCs w:val="24"/>
              </w:rPr>
              <w:t xml:space="preserve"> температура зовнішнього повітря, </w:t>
            </w:r>
            <w:r w:rsidRPr="006A2D98">
              <w:rPr>
                <w:rFonts w:ascii="Times New Roman" w:hAnsi="Times New Roman" w:cs="Times New Roman"/>
                <w:sz w:val="24"/>
                <w:szCs w:val="24"/>
                <w:vertAlign w:val="superscript"/>
              </w:rPr>
              <w:t>0</w:t>
            </w:r>
            <w:r w:rsidRPr="006A2D98">
              <w:rPr>
                <w:rFonts w:ascii="Times New Roman" w:hAnsi="Times New Roman" w:cs="Times New Roman"/>
                <w:sz w:val="24"/>
                <w:szCs w:val="24"/>
              </w:rPr>
              <w:t>С</w:t>
            </w:r>
          </w:p>
        </w:tc>
        <w:tc>
          <w:tcPr>
            <w:tcW w:w="6967" w:type="dxa"/>
          </w:tcPr>
          <w:p w14:paraId="7801156E" w14:textId="168FE2D6"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ТОВ «ЄВРО-РЕКОНСТРУКЦІЯ»,</w:t>
            </w:r>
          </w:p>
          <w:p w14:paraId="315A5722" w14:textId="4F6C3B18"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ПрАТ «ЧЕРКАСЬКЕ ХІМВОЛОКНО»</w:t>
            </w:r>
            <w:r w:rsidR="005E1C93" w:rsidRPr="006A2D98">
              <w:rPr>
                <w:rFonts w:ascii="Times New Roman" w:hAnsi="Times New Roman" w:cs="Times New Roman"/>
                <w:b/>
                <w:i/>
                <w:sz w:val="28"/>
                <w:szCs w:val="24"/>
                <w:u w:val="single"/>
              </w:rPr>
              <w:t>,</w:t>
            </w:r>
          </w:p>
          <w:p w14:paraId="2B5DFAD3" w14:textId="77777777" w:rsidR="005E1C93" w:rsidRPr="006A2D98" w:rsidRDefault="005E1C93"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КУНІН Л.М.</w:t>
            </w:r>
          </w:p>
          <w:p w14:paraId="5E74A08C" w14:textId="77777777"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Додаток 4 до Правил користування тепловою енергією «Примірний  договір постачання теплової енергії» додаток 7 до Примірного договору постачання теплової енергії «Температурний графік та параметри теплоносія»</w:t>
            </w:r>
          </w:p>
          <w:p w14:paraId="6492F2EE" w14:textId="22C6CEAD"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eastAsia="Times New Roman" w:hAnsi="Times New Roman" w:cs="Times New Roman"/>
                <w:b/>
                <w:bCs/>
                <w:sz w:val="24"/>
                <w:szCs w:val="24"/>
                <w:bdr w:val="none" w:sz="0" w:space="0" w:color="auto" w:frame="1"/>
                <w:lang w:eastAsia="uk-UA"/>
              </w:rPr>
              <w:t xml:space="preserve"> </w:t>
            </w:r>
            <w:r w:rsidRPr="006A2D98">
              <w:rPr>
                <w:rFonts w:ascii="Times New Roman" w:hAnsi="Times New Roman" w:cs="Times New Roman"/>
                <w:sz w:val="24"/>
                <w:szCs w:val="24"/>
              </w:rPr>
              <w:t xml:space="preserve">t </w:t>
            </w:r>
            <w:proofErr w:type="spellStart"/>
            <w:r w:rsidRPr="006A2D98">
              <w:rPr>
                <w:rFonts w:ascii="Times New Roman" w:hAnsi="Times New Roman" w:cs="Times New Roman"/>
                <w:sz w:val="24"/>
                <w:szCs w:val="24"/>
              </w:rPr>
              <w:t>з.п</w:t>
            </w:r>
            <w:proofErr w:type="spellEnd"/>
            <w:r w:rsidRPr="006A2D98">
              <w:rPr>
                <w:rFonts w:ascii="Times New Roman" w:hAnsi="Times New Roman" w:cs="Times New Roman"/>
                <w:sz w:val="24"/>
                <w:szCs w:val="24"/>
              </w:rPr>
              <w:t xml:space="preserve">. – </w:t>
            </w:r>
            <w:r w:rsidRPr="006A2D98">
              <w:rPr>
                <w:rFonts w:ascii="Times New Roman" w:hAnsi="Times New Roman" w:cs="Times New Roman"/>
                <w:b/>
                <w:bCs/>
                <w:sz w:val="24"/>
                <w:szCs w:val="24"/>
              </w:rPr>
              <w:t>середня добова</w:t>
            </w:r>
            <w:r w:rsidRPr="006A2D98">
              <w:rPr>
                <w:rFonts w:ascii="Times New Roman" w:hAnsi="Times New Roman" w:cs="Times New Roman"/>
                <w:sz w:val="24"/>
                <w:szCs w:val="24"/>
              </w:rPr>
              <w:t xml:space="preserve">  температура зовнішнього повітря, </w:t>
            </w:r>
            <w:r w:rsidRPr="006A2D98">
              <w:rPr>
                <w:rFonts w:ascii="Times New Roman" w:hAnsi="Times New Roman" w:cs="Times New Roman"/>
                <w:sz w:val="24"/>
                <w:szCs w:val="24"/>
                <w:vertAlign w:val="superscript"/>
              </w:rPr>
              <w:t>0</w:t>
            </w:r>
            <w:r w:rsidRPr="006A2D98">
              <w:rPr>
                <w:rFonts w:ascii="Times New Roman" w:hAnsi="Times New Roman" w:cs="Times New Roman"/>
                <w:sz w:val="24"/>
                <w:szCs w:val="24"/>
              </w:rPr>
              <w:t>С</w:t>
            </w:r>
          </w:p>
          <w:p w14:paraId="3FF386BC"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p w14:paraId="747E775D"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7E0F54F"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bdr w:val="none" w:sz="0" w:space="0" w:color="auto" w:frame="1"/>
                <w:lang w:eastAsia="uk-UA"/>
              </w:rPr>
            </w:pPr>
            <w:r w:rsidRPr="006A2D98">
              <w:rPr>
                <w:rFonts w:ascii="Times New Roman" w:eastAsia="Times New Roman" w:hAnsi="Times New Roman" w:cs="Times New Roman"/>
                <w:b/>
                <w:bCs/>
                <w:sz w:val="24"/>
                <w:szCs w:val="24"/>
                <w:bdr w:val="none" w:sz="0" w:space="0" w:color="auto" w:frame="1"/>
                <w:lang w:eastAsia="uk-UA"/>
              </w:rPr>
              <w:t>При формуванні Температурного графіку роботи теплових мереж застосовується не мінімальна температура зовнішнього повітря за добу,  а середня температура зовнішнього повітря за добу</w:t>
            </w:r>
          </w:p>
          <w:p w14:paraId="7D5A21D5" w14:textId="71CD8732"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tc>
        <w:tc>
          <w:tcPr>
            <w:tcW w:w="3535" w:type="dxa"/>
          </w:tcPr>
          <w:p w14:paraId="0B765E41" w14:textId="163C1619" w:rsidR="00DF572E" w:rsidRPr="006A2D98" w:rsidRDefault="00CE6930"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Попередньо ч</w:t>
            </w:r>
            <w:r w:rsidR="002F1F5C" w:rsidRPr="006A2D98">
              <w:rPr>
                <w:rFonts w:ascii="Times New Roman" w:hAnsi="Times New Roman" w:cs="Times New Roman"/>
                <w:b/>
                <w:sz w:val="24"/>
                <w:szCs w:val="24"/>
              </w:rPr>
              <w:t>астково в</w:t>
            </w:r>
            <w:r w:rsidR="00347E2F" w:rsidRPr="006A2D98">
              <w:rPr>
                <w:rFonts w:ascii="Times New Roman" w:hAnsi="Times New Roman" w:cs="Times New Roman"/>
                <w:b/>
                <w:sz w:val="24"/>
                <w:szCs w:val="24"/>
              </w:rPr>
              <w:t>раховано</w:t>
            </w:r>
          </w:p>
          <w:p w14:paraId="56D116DE" w14:textId="0B924009" w:rsidR="002F1F5C" w:rsidRPr="006A2D98" w:rsidRDefault="002F1F5C"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Викладено в наступній редакції</w:t>
            </w:r>
            <w:r w:rsidR="00D33E9A" w:rsidRPr="006A2D98">
              <w:rPr>
                <w:rFonts w:ascii="Times New Roman" w:hAnsi="Times New Roman" w:cs="Times New Roman"/>
                <w:sz w:val="24"/>
                <w:szCs w:val="24"/>
              </w:rPr>
              <w:t>:</w:t>
            </w:r>
          </w:p>
          <w:p w14:paraId="6DFC886A" w14:textId="5B212ADB" w:rsidR="00D33E9A" w:rsidRPr="006A2D98" w:rsidRDefault="00D33E9A"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«t </w:t>
            </w:r>
            <w:proofErr w:type="spellStart"/>
            <w:r w:rsidRPr="006A2D98">
              <w:rPr>
                <w:rFonts w:ascii="Times New Roman" w:hAnsi="Times New Roman" w:cs="Times New Roman"/>
                <w:b/>
                <w:sz w:val="24"/>
                <w:szCs w:val="24"/>
              </w:rPr>
              <w:t>з.п</w:t>
            </w:r>
            <w:proofErr w:type="spellEnd"/>
            <w:r w:rsidRPr="006A2D98">
              <w:rPr>
                <w:rFonts w:ascii="Times New Roman" w:hAnsi="Times New Roman" w:cs="Times New Roman"/>
                <w:b/>
                <w:sz w:val="24"/>
                <w:szCs w:val="24"/>
              </w:rPr>
              <w:t>. –</w:t>
            </w:r>
            <w:r w:rsidRPr="006A2D98">
              <w:rPr>
                <w:rFonts w:ascii="Times New Roman" w:hAnsi="Times New Roman" w:cs="Times New Roman"/>
                <w:b/>
                <w:bCs/>
                <w:sz w:val="24"/>
                <w:szCs w:val="24"/>
              </w:rPr>
              <w:t xml:space="preserve"> </w:t>
            </w:r>
            <w:r w:rsidRPr="006A2D98">
              <w:rPr>
                <w:rFonts w:ascii="Times New Roman" w:hAnsi="Times New Roman" w:cs="Times New Roman"/>
                <w:b/>
                <w:sz w:val="24"/>
                <w:szCs w:val="24"/>
              </w:rPr>
              <w:t xml:space="preserve">температура зовнішнього повітря, </w:t>
            </w:r>
            <w:r w:rsidRPr="006A2D98">
              <w:rPr>
                <w:rFonts w:ascii="Times New Roman" w:hAnsi="Times New Roman" w:cs="Times New Roman"/>
                <w:b/>
                <w:sz w:val="24"/>
                <w:szCs w:val="24"/>
                <w:vertAlign w:val="superscript"/>
              </w:rPr>
              <w:t>0</w:t>
            </w:r>
            <w:r w:rsidRPr="006A2D98">
              <w:rPr>
                <w:rFonts w:ascii="Times New Roman" w:hAnsi="Times New Roman" w:cs="Times New Roman"/>
                <w:b/>
                <w:sz w:val="24"/>
                <w:szCs w:val="24"/>
              </w:rPr>
              <w:t>С»</w:t>
            </w:r>
          </w:p>
          <w:p w14:paraId="04AF548B" w14:textId="77777777" w:rsidR="00D33E9A" w:rsidRPr="006A2D98" w:rsidRDefault="00D33E9A" w:rsidP="006A2D98">
            <w:pPr>
              <w:shd w:val="clear" w:color="auto" w:fill="FFFFFF" w:themeFill="background1"/>
              <w:spacing w:line="240" w:lineRule="auto"/>
              <w:jc w:val="both"/>
              <w:rPr>
                <w:rFonts w:ascii="Times New Roman" w:hAnsi="Times New Roman" w:cs="Times New Roman"/>
                <w:b/>
                <w:sz w:val="24"/>
                <w:szCs w:val="24"/>
              </w:rPr>
            </w:pPr>
          </w:p>
          <w:p w14:paraId="60977C1F" w14:textId="77777777" w:rsidR="00347E2F" w:rsidRPr="006A2D98" w:rsidRDefault="00347E2F"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Викладено в новій редакції у</w:t>
            </w:r>
            <w:r w:rsidR="00014C86" w:rsidRPr="006A2D98">
              <w:rPr>
                <w:rFonts w:ascii="Times New Roman" w:hAnsi="Times New Roman" w:cs="Times New Roman"/>
                <w:sz w:val="24"/>
                <w:szCs w:val="24"/>
              </w:rPr>
              <w:t xml:space="preserve"> додатках до </w:t>
            </w:r>
            <w:r w:rsidRPr="006A2D98">
              <w:rPr>
                <w:rFonts w:ascii="Times New Roman" w:hAnsi="Times New Roman" w:cs="Times New Roman"/>
                <w:sz w:val="24"/>
                <w:szCs w:val="24"/>
              </w:rPr>
              <w:t xml:space="preserve"> додатк</w:t>
            </w:r>
            <w:r w:rsidR="00014C86" w:rsidRPr="006A2D98">
              <w:rPr>
                <w:rFonts w:ascii="Times New Roman" w:hAnsi="Times New Roman" w:cs="Times New Roman"/>
                <w:sz w:val="24"/>
                <w:szCs w:val="24"/>
              </w:rPr>
              <w:t>ів</w:t>
            </w:r>
            <w:r w:rsidRPr="006A2D98">
              <w:rPr>
                <w:rFonts w:ascii="Times New Roman" w:hAnsi="Times New Roman" w:cs="Times New Roman"/>
                <w:sz w:val="24"/>
                <w:szCs w:val="24"/>
              </w:rPr>
              <w:t xml:space="preserve"> 1-2 та 4 до </w:t>
            </w:r>
            <w:r w:rsidR="00014C86" w:rsidRPr="006A2D98">
              <w:rPr>
                <w:rFonts w:ascii="Times New Roman" w:hAnsi="Times New Roman" w:cs="Times New Roman"/>
                <w:sz w:val="24"/>
                <w:szCs w:val="24"/>
              </w:rPr>
              <w:t>Правил</w:t>
            </w:r>
          </w:p>
          <w:p w14:paraId="66D99423" w14:textId="77777777" w:rsidR="00872B43" w:rsidRPr="006A2D98" w:rsidRDefault="00872B43" w:rsidP="006A2D98">
            <w:pPr>
              <w:shd w:val="clear" w:color="auto" w:fill="FFFFFF" w:themeFill="background1"/>
              <w:spacing w:line="240" w:lineRule="auto"/>
              <w:jc w:val="both"/>
              <w:rPr>
                <w:rFonts w:ascii="Times New Roman" w:hAnsi="Times New Roman" w:cs="Times New Roman"/>
                <w:sz w:val="24"/>
                <w:szCs w:val="24"/>
              </w:rPr>
            </w:pPr>
          </w:p>
          <w:p w14:paraId="05D0F2A0" w14:textId="55F3D2CD" w:rsidR="00872B43" w:rsidRPr="006A2D98" w:rsidRDefault="00C32480"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bCs/>
                <w:sz w:val="24"/>
                <w:szCs w:val="24"/>
              </w:rPr>
              <w:t>Т</w:t>
            </w:r>
            <w:r w:rsidR="00872B43" w:rsidRPr="006A2D98">
              <w:rPr>
                <w:rFonts w:ascii="Times New Roman" w:hAnsi="Times New Roman" w:cs="Times New Roman"/>
                <w:bCs/>
                <w:sz w:val="24"/>
                <w:szCs w:val="24"/>
              </w:rPr>
              <w:t xml:space="preserve">емпературний графік повинен відповідати температурі зовнішнього повітря у відповідний час доби. </w:t>
            </w:r>
          </w:p>
        </w:tc>
      </w:tr>
      <w:tr w:rsidR="00DF572E" w:rsidRPr="006A2D98" w14:paraId="56573383" w14:textId="77777777" w:rsidTr="002D13EF">
        <w:tc>
          <w:tcPr>
            <w:tcW w:w="15163" w:type="dxa"/>
            <w:gridSpan w:val="3"/>
          </w:tcPr>
          <w:p w14:paraId="055680EE" w14:textId="77777777" w:rsidR="00DF572E" w:rsidRPr="006A2D98" w:rsidRDefault="00DF572E" w:rsidP="006A2D98">
            <w:pPr>
              <w:shd w:val="clear" w:color="auto" w:fill="FFFFFF" w:themeFill="background1"/>
              <w:spacing w:line="240" w:lineRule="auto"/>
              <w:jc w:val="center"/>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lastRenderedPageBreak/>
              <w:t>Додаток 5</w:t>
            </w:r>
          </w:p>
          <w:p w14:paraId="629CE953" w14:textId="77777777" w:rsidR="00DF572E" w:rsidRPr="006A2D98" w:rsidRDefault="00DF572E" w:rsidP="006A2D98">
            <w:pPr>
              <w:shd w:val="clear" w:color="auto" w:fill="FFFFFF" w:themeFill="background1"/>
              <w:spacing w:line="240" w:lineRule="auto"/>
              <w:jc w:val="center"/>
              <w:rPr>
                <w:rFonts w:ascii="Times New Roman" w:eastAsia="Times New Roman" w:hAnsi="Times New Roman" w:cs="Times New Roman"/>
                <w:b/>
                <w:bCs/>
                <w:sz w:val="24"/>
                <w:szCs w:val="24"/>
              </w:rPr>
            </w:pPr>
            <w:r w:rsidRPr="006A2D98">
              <w:rPr>
                <w:rFonts w:ascii="Times New Roman" w:eastAsia="Times New Roman" w:hAnsi="Times New Roman" w:cs="Times New Roman"/>
                <w:b/>
                <w:bCs/>
                <w:sz w:val="24"/>
                <w:szCs w:val="24"/>
              </w:rPr>
              <w:t>до Правил користування тепловою енергією</w:t>
            </w:r>
          </w:p>
          <w:p w14:paraId="2F015445" w14:textId="38AFFE34" w:rsidR="00DF572E" w:rsidRPr="006A2D98" w:rsidRDefault="00DF572E" w:rsidP="006A2D98">
            <w:pPr>
              <w:shd w:val="clear" w:color="auto" w:fill="FFFFFF" w:themeFill="background1"/>
              <w:spacing w:line="240" w:lineRule="auto"/>
              <w:jc w:val="center"/>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b/>
                <w:bCs/>
                <w:sz w:val="24"/>
                <w:szCs w:val="24"/>
              </w:rPr>
              <w:t>Визначення вартості небалансу замовників при транспортуванні теплової енергії різних власників в конкурентній системі теплопостачання</w:t>
            </w:r>
          </w:p>
          <w:p w14:paraId="58B296FC" w14:textId="77777777"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r w:rsidR="00DF572E" w:rsidRPr="006A2D98" w14:paraId="1E5C9C10" w14:textId="77777777" w:rsidTr="00FD2CE0">
        <w:tc>
          <w:tcPr>
            <w:tcW w:w="4661" w:type="dxa"/>
          </w:tcPr>
          <w:p w14:paraId="79236FC5"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Додаток 5</w:t>
            </w:r>
          </w:p>
          <w:p w14:paraId="5F83C549"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до Правил користування тепловою енергією</w:t>
            </w:r>
          </w:p>
          <w:p w14:paraId="5D3470F0"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p>
          <w:p w14:paraId="05BE1FEB" w14:textId="3FDD84D9" w:rsidR="00DF572E" w:rsidRPr="006A2D98" w:rsidRDefault="00DF572E" w:rsidP="006A2D98">
            <w:pPr>
              <w:shd w:val="clear" w:color="auto" w:fill="FFFFFF" w:themeFill="background1"/>
              <w:spacing w:line="240" w:lineRule="auto"/>
              <w:jc w:val="both"/>
              <w:textAlignment w:val="baseline"/>
              <w:rPr>
                <w:rFonts w:ascii="Times New Roman" w:eastAsia="Times New Roman" w:hAnsi="Times New Roman" w:cs="Times New Roman"/>
                <w:sz w:val="24"/>
                <w:szCs w:val="24"/>
                <w:bdr w:val="none" w:sz="0" w:space="0" w:color="auto" w:frame="1"/>
                <w:lang w:eastAsia="uk-UA"/>
              </w:rPr>
            </w:pPr>
            <w:r w:rsidRPr="006A2D98">
              <w:rPr>
                <w:rFonts w:ascii="Times New Roman" w:eastAsia="Times New Roman" w:hAnsi="Times New Roman" w:cs="Times New Roman"/>
                <w:sz w:val="24"/>
                <w:szCs w:val="24"/>
              </w:rPr>
              <w:t>Визначення вартості небалансу замовників при транспортуванні теплової енергії різних власників в конкурентній системі теплопостачання</w:t>
            </w:r>
          </w:p>
        </w:tc>
        <w:tc>
          <w:tcPr>
            <w:tcW w:w="6967" w:type="dxa"/>
          </w:tcPr>
          <w:p w14:paraId="2F8F2FE1"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АТ «ДТЕК ЗАХІДЕНЕРГО»,</w:t>
            </w:r>
          </w:p>
          <w:p w14:paraId="232C893B" w14:textId="77777777" w:rsidR="00DF572E" w:rsidRPr="006A2D98" w:rsidRDefault="00DF572E" w:rsidP="006A2D98">
            <w:pPr>
              <w:shd w:val="clear" w:color="auto" w:fill="FFFFFF" w:themeFill="background1"/>
              <w:spacing w:line="240" w:lineRule="auto"/>
              <w:jc w:val="both"/>
              <w:rPr>
                <w:rFonts w:ascii="Times New Roman" w:hAnsi="Times New Roman" w:cs="Times New Roman"/>
                <w:b/>
                <w:i/>
                <w:sz w:val="28"/>
                <w:szCs w:val="24"/>
                <w:u w:val="single"/>
              </w:rPr>
            </w:pPr>
            <w:r w:rsidRPr="006A2D98">
              <w:rPr>
                <w:rFonts w:ascii="Times New Roman" w:hAnsi="Times New Roman" w:cs="Times New Roman"/>
                <w:b/>
                <w:i/>
                <w:sz w:val="28"/>
                <w:szCs w:val="24"/>
                <w:u w:val="single"/>
              </w:rPr>
              <w:t>ВП «ПРИДНІПРОВСЬКА ТЕПЛОВА ЕЛЕКТРИЧНА СТАНЦІЯ» АТ «ДТЕК ДНІПРОЕНЕРГО»</w:t>
            </w:r>
          </w:p>
          <w:p w14:paraId="2D29FD8E"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b/>
                <w:bCs/>
                <w:sz w:val="24"/>
                <w:szCs w:val="24"/>
              </w:rPr>
            </w:pPr>
            <w:r w:rsidRPr="006A2D98">
              <w:rPr>
                <w:rFonts w:ascii="Times New Roman" w:eastAsia="Times New Roman" w:hAnsi="Times New Roman" w:cs="Times New Roman"/>
                <w:sz w:val="24"/>
                <w:szCs w:val="24"/>
              </w:rPr>
              <w:t xml:space="preserve">Додаток 5 до Правил користування тепловою енергією </w:t>
            </w:r>
            <w:r w:rsidRPr="006A2D98">
              <w:rPr>
                <w:rFonts w:ascii="Times New Roman" w:eastAsia="Times New Roman" w:hAnsi="Times New Roman" w:cs="Times New Roman"/>
                <w:b/>
                <w:bCs/>
                <w:sz w:val="24"/>
                <w:szCs w:val="24"/>
              </w:rPr>
              <w:t>видалити</w:t>
            </w:r>
          </w:p>
          <w:p w14:paraId="3E1EA0CF"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p>
          <w:p w14:paraId="380BED5B" w14:textId="77777777"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ОБҐРУНТУВАННЯ:</w:t>
            </w:r>
          </w:p>
          <w:p w14:paraId="7835B72A" w14:textId="77777777" w:rsidR="00DF572E" w:rsidRPr="006A2D98" w:rsidRDefault="00DF572E" w:rsidP="006A2D98">
            <w:pPr>
              <w:shd w:val="clear" w:color="auto" w:fill="FFFFFF" w:themeFill="background1"/>
              <w:spacing w:line="240" w:lineRule="auto"/>
              <w:jc w:val="both"/>
              <w:rPr>
                <w:rFonts w:ascii="Times New Roman" w:eastAsia="Times New Roman" w:hAnsi="Times New Roman" w:cs="Times New Roman"/>
                <w:sz w:val="24"/>
                <w:szCs w:val="24"/>
              </w:rPr>
            </w:pPr>
            <w:r w:rsidRPr="006A2D98">
              <w:rPr>
                <w:rFonts w:ascii="Times New Roman" w:eastAsia="Times New Roman" w:hAnsi="Times New Roman" w:cs="Times New Roman"/>
                <w:sz w:val="24"/>
                <w:szCs w:val="24"/>
              </w:rPr>
              <w:t>1. Зазначені терміни регламентують взаємовідносини між суб’єктами у сфері теплопостачання, які не передбачені ЗУ «Про теплопостачання».</w:t>
            </w:r>
          </w:p>
          <w:p w14:paraId="69DB20F5" w14:textId="627EC38B" w:rsidR="00DF572E" w:rsidRPr="006A2D98" w:rsidRDefault="00DF572E" w:rsidP="006A2D98">
            <w:pPr>
              <w:shd w:val="clear" w:color="auto" w:fill="FFFFFF" w:themeFill="background1"/>
              <w:spacing w:line="240" w:lineRule="auto"/>
              <w:jc w:val="both"/>
              <w:rPr>
                <w:rFonts w:ascii="Times New Roman" w:hAnsi="Times New Roman" w:cs="Times New Roman"/>
                <w:b/>
                <w:sz w:val="24"/>
                <w:szCs w:val="24"/>
              </w:rPr>
            </w:pPr>
            <w:r w:rsidRPr="006A2D98">
              <w:rPr>
                <w:rFonts w:ascii="Times New Roman" w:eastAsia="Times New Roman" w:hAnsi="Times New Roman" w:cs="Times New Roman"/>
                <w:sz w:val="24"/>
                <w:szCs w:val="24"/>
              </w:rPr>
              <w:t xml:space="preserve">2. Несе реальну загрозу для функціонування об’єктів критичної інфраструктури державного значення шляхом надання дозволу сторонньому локальному </w:t>
            </w:r>
            <w:proofErr w:type="spellStart"/>
            <w:r w:rsidRPr="006A2D98">
              <w:rPr>
                <w:rFonts w:ascii="Times New Roman" w:eastAsia="Times New Roman" w:hAnsi="Times New Roman" w:cs="Times New Roman"/>
                <w:sz w:val="24"/>
                <w:szCs w:val="24"/>
              </w:rPr>
              <w:t>теплотранспортуючому</w:t>
            </w:r>
            <w:proofErr w:type="spellEnd"/>
            <w:r w:rsidRPr="006A2D98">
              <w:rPr>
                <w:rFonts w:ascii="Times New Roman" w:eastAsia="Times New Roman" w:hAnsi="Times New Roman" w:cs="Times New Roman"/>
                <w:sz w:val="24"/>
                <w:szCs w:val="24"/>
              </w:rPr>
              <w:t xml:space="preserve"> підприємству здійснювати управління виробничою діяльністю, що у </w:t>
            </w:r>
            <w:proofErr w:type="spellStart"/>
            <w:r w:rsidRPr="006A2D98">
              <w:rPr>
                <w:rFonts w:ascii="Times New Roman" w:eastAsia="Times New Roman" w:hAnsi="Times New Roman" w:cs="Times New Roman"/>
                <w:sz w:val="24"/>
                <w:szCs w:val="24"/>
              </w:rPr>
              <w:t>т.ч</w:t>
            </w:r>
            <w:proofErr w:type="spellEnd"/>
            <w:r w:rsidRPr="006A2D98">
              <w:rPr>
                <w:rFonts w:ascii="Times New Roman" w:eastAsia="Times New Roman" w:hAnsi="Times New Roman" w:cs="Times New Roman"/>
                <w:sz w:val="24"/>
                <w:szCs w:val="24"/>
              </w:rPr>
              <w:t xml:space="preserve">.  суперечить законодавству про критичну інфраструктуру.  </w:t>
            </w:r>
          </w:p>
        </w:tc>
        <w:tc>
          <w:tcPr>
            <w:tcW w:w="3535" w:type="dxa"/>
          </w:tcPr>
          <w:p w14:paraId="2EFAB3BA" w14:textId="61177361" w:rsidR="007D5779" w:rsidRPr="006A2D98" w:rsidRDefault="00CE6930" w:rsidP="006A2D98">
            <w:pPr>
              <w:shd w:val="clear" w:color="auto" w:fill="FFFFFF" w:themeFill="background1"/>
              <w:spacing w:line="240" w:lineRule="auto"/>
              <w:jc w:val="both"/>
              <w:rPr>
                <w:rFonts w:ascii="Times New Roman" w:eastAsia="Times New Roman" w:hAnsi="Times New Roman" w:cs="Times New Roman"/>
                <w:b/>
                <w:sz w:val="24"/>
                <w:szCs w:val="24"/>
              </w:rPr>
            </w:pPr>
            <w:r w:rsidRPr="006A2D98">
              <w:rPr>
                <w:rFonts w:ascii="Times New Roman" w:hAnsi="Times New Roman" w:cs="Times New Roman"/>
                <w:b/>
                <w:sz w:val="24"/>
                <w:szCs w:val="24"/>
              </w:rPr>
              <w:t>Попередньо н</w:t>
            </w:r>
            <w:r w:rsidR="007D5779" w:rsidRPr="006A2D98">
              <w:rPr>
                <w:rFonts w:ascii="Times New Roman" w:eastAsia="Times New Roman" w:hAnsi="Times New Roman" w:cs="Times New Roman"/>
                <w:b/>
                <w:sz w:val="24"/>
                <w:szCs w:val="24"/>
              </w:rPr>
              <w:t>е враховано</w:t>
            </w:r>
            <w:r w:rsidR="00DF572E" w:rsidRPr="006A2D98">
              <w:rPr>
                <w:rFonts w:ascii="Times New Roman" w:eastAsia="Times New Roman" w:hAnsi="Times New Roman" w:cs="Times New Roman"/>
                <w:b/>
                <w:sz w:val="24"/>
                <w:szCs w:val="24"/>
              </w:rPr>
              <w:t xml:space="preserve"> </w:t>
            </w:r>
          </w:p>
          <w:p w14:paraId="6713B9ED" w14:textId="5F85E6F8" w:rsidR="007D5779" w:rsidRPr="006A2D98" w:rsidRDefault="007D5779"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Не врегулювання питань, зокрема, балансування обсягу теплової енергії, балансування теплової мережі та диспетчерське управління призведене до правової невизначеності та буде стримувати розвиток конкурентних відносин на ринку теплової енергії. </w:t>
            </w:r>
          </w:p>
          <w:p w14:paraId="7AD0A24B" w14:textId="77777777" w:rsidR="007D5779" w:rsidRPr="006A2D98" w:rsidRDefault="007D5779"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Разом з цим, оперативне керування тепловими установками та мережами передбачено Правилами технічної експлуатації теплових установок і мереж, затвердженими наказ Міністерства палива та енергетики України</w:t>
            </w:r>
          </w:p>
          <w:p w14:paraId="30EF1859" w14:textId="77777777" w:rsidR="007D5779" w:rsidRPr="006A2D98" w:rsidRDefault="007D5779" w:rsidP="006A2D98">
            <w:pPr>
              <w:shd w:val="clear" w:color="auto" w:fill="FFFFFF" w:themeFill="background1"/>
              <w:spacing w:line="240" w:lineRule="auto"/>
              <w:jc w:val="both"/>
              <w:rPr>
                <w:rFonts w:ascii="Times New Roman" w:hAnsi="Times New Roman" w:cs="Times New Roman"/>
                <w:sz w:val="24"/>
                <w:szCs w:val="24"/>
              </w:rPr>
            </w:pPr>
            <w:r w:rsidRPr="006A2D98">
              <w:rPr>
                <w:rFonts w:ascii="Times New Roman" w:hAnsi="Times New Roman" w:cs="Times New Roman"/>
                <w:sz w:val="24"/>
                <w:szCs w:val="24"/>
              </w:rPr>
              <w:t xml:space="preserve">від 14.02.2007 № 71, зокрема підпунктом 6.2.2. цих правил передбачено, що режим роботи теплофікаційної установки (тиск у подавальному і зворотному трубопроводах і температура в подавальному трубопроводі) має підтримуватися відповідно до завдання диспетчера теплової мережі. Враховуючи зазначене, при здійснені транспортування </w:t>
            </w:r>
            <w:r w:rsidRPr="006A2D98">
              <w:rPr>
                <w:rFonts w:ascii="Times New Roman" w:hAnsi="Times New Roman" w:cs="Times New Roman"/>
                <w:sz w:val="24"/>
                <w:szCs w:val="24"/>
              </w:rPr>
              <w:lastRenderedPageBreak/>
              <w:t>теплової енергії в конкурентній системі теплопостачання теплотранспортуюча організація для гарантування  дотримання гідравлічного та температурного графіку повинна здійснювати диспетчерське управління (в обсягах передбачених Проєктом Правил та відповідним договором).</w:t>
            </w:r>
          </w:p>
          <w:p w14:paraId="168C45C0" w14:textId="3420A63B" w:rsidR="00DF572E" w:rsidRPr="006A2D98" w:rsidRDefault="00DF572E" w:rsidP="006A2D98">
            <w:pPr>
              <w:shd w:val="clear" w:color="auto" w:fill="FFFFFF" w:themeFill="background1"/>
              <w:spacing w:line="240" w:lineRule="auto"/>
              <w:jc w:val="both"/>
              <w:rPr>
                <w:rFonts w:ascii="Times New Roman" w:hAnsi="Times New Roman" w:cs="Times New Roman"/>
                <w:sz w:val="24"/>
                <w:szCs w:val="24"/>
              </w:rPr>
            </w:pPr>
          </w:p>
        </w:tc>
      </w:tr>
    </w:tbl>
    <w:p w14:paraId="57E6EE77" w14:textId="365CD1E9" w:rsidR="00390562" w:rsidRPr="006A2D98" w:rsidRDefault="00390562" w:rsidP="006A2D98">
      <w:pPr>
        <w:shd w:val="clear" w:color="auto" w:fill="FFFFFF" w:themeFill="background1"/>
        <w:spacing w:after="0" w:line="240" w:lineRule="auto"/>
        <w:jc w:val="both"/>
        <w:rPr>
          <w:rFonts w:ascii="Times New Roman" w:hAnsi="Times New Roman" w:cs="Times New Roman"/>
          <w:sz w:val="24"/>
          <w:szCs w:val="24"/>
        </w:rPr>
      </w:pPr>
    </w:p>
    <w:p w14:paraId="2A6C09A3" w14:textId="77777777" w:rsidR="006937B4" w:rsidRPr="006A2D98" w:rsidRDefault="006937B4" w:rsidP="006A2D98">
      <w:pPr>
        <w:shd w:val="clear" w:color="auto" w:fill="FFFFFF" w:themeFill="background1"/>
        <w:spacing w:after="0" w:line="240" w:lineRule="auto"/>
        <w:jc w:val="both"/>
        <w:rPr>
          <w:rStyle w:val="fontstyle01"/>
          <w:rFonts w:ascii="Times New Roman" w:hAnsi="Times New Roman" w:cs="Times New Roman"/>
          <w:b/>
          <w:color w:val="auto"/>
          <w:sz w:val="24"/>
          <w:szCs w:val="24"/>
        </w:rPr>
      </w:pPr>
      <w:r w:rsidRPr="006A2D98">
        <w:rPr>
          <w:rFonts w:ascii="Times New Roman" w:hAnsi="Times New Roman" w:cs="Times New Roman"/>
          <w:sz w:val="24"/>
          <w:szCs w:val="24"/>
        </w:rPr>
        <w:t xml:space="preserve">Висновок, наданий </w:t>
      </w:r>
      <w:r w:rsidRPr="006A2D98">
        <w:rPr>
          <w:rStyle w:val="fontstyle01"/>
          <w:rFonts w:ascii="Times New Roman" w:hAnsi="Times New Roman" w:cs="Times New Roman"/>
          <w:b/>
          <w:color w:val="auto"/>
          <w:sz w:val="24"/>
          <w:szCs w:val="24"/>
        </w:rPr>
        <w:t>Команда підтримки відновлення та реформ при Міністерстві розвитку громад та територій України (RST)</w:t>
      </w:r>
    </w:p>
    <w:p w14:paraId="1BA90FEF" w14:textId="7FB4A9DA" w:rsidR="006937B4" w:rsidRPr="006A2D98" w:rsidRDefault="006937B4" w:rsidP="006A2D98">
      <w:pPr>
        <w:shd w:val="clear" w:color="auto" w:fill="FFFFFF" w:themeFill="background1"/>
        <w:spacing w:after="0"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 xml:space="preserve">Пояснювальна записка (обґрунтування НКРЕКП): </w:t>
      </w:r>
      <w:r w:rsidRPr="006A2D98">
        <w:rPr>
          <w:rFonts w:ascii="Times New Roman" w:hAnsi="Times New Roman" w:cs="Times New Roman"/>
          <w:sz w:val="24"/>
          <w:szCs w:val="24"/>
        </w:rPr>
        <w:t xml:space="preserve">Обґрунтування до проекту рішення НКРЕКП чітко окреслює потребу в нових Правилах. Зазначено, що діючі Правила (постанова КМУ №1198 від 2007 р.) застарілі, не покривають всі відносини і досі не мали затверджених типових договорів. Наголошено на актуальності розвитку розподіленої генерації внаслідок воєнної агресії та необхідності прискореного підключення нових джерел, зокрема когенераційних. Це повністю узгоджується з цілями Стратегії розвитку розподіленої генерації до 2035 року (схваленої урядом). Отже, регулятор правильно і своєчасно реагує на виклики. </w:t>
      </w:r>
      <w:r w:rsidRPr="006A2D98">
        <w:rPr>
          <w:rFonts w:ascii="Times New Roman" w:hAnsi="Times New Roman" w:cs="Times New Roman"/>
          <w:b/>
          <w:bCs/>
          <w:sz w:val="24"/>
          <w:szCs w:val="24"/>
        </w:rPr>
        <w:t>Рекомендація:</w:t>
      </w:r>
      <w:r w:rsidRPr="006A2D98">
        <w:rPr>
          <w:rFonts w:ascii="Times New Roman" w:hAnsi="Times New Roman" w:cs="Times New Roman"/>
          <w:sz w:val="24"/>
          <w:szCs w:val="24"/>
        </w:rPr>
        <w:t xml:space="preserve"> після прийняття Правил важливо забезпечити їх впровадження на місцях. Також варто паралельно ініціювати внесення змін до законодавства (за потреби) – наприклад, до Закону «Про теплопостачання» щодо визначення конкурентних ринків тепла, або до актів НКРЕКП з методології тарифоутворення. В цілому, пакет документів спрямований на усунення бар’єрів та створення передумов для конкурентного ринку теплової енергії. Його імплементація, за умови врахування наведених рекомендацій, дозволить залучити приватні інвестиції в теплоенергетику, знизити витрати і підвищити надійність теплопостачання для споживачів.</w:t>
      </w:r>
    </w:p>
    <w:p w14:paraId="2DE644CF" w14:textId="77777777" w:rsidR="006937B4" w:rsidRPr="006A2D98" w:rsidRDefault="006937B4" w:rsidP="006A2D98">
      <w:pPr>
        <w:shd w:val="clear" w:color="auto" w:fill="FFFFFF" w:themeFill="background1"/>
        <w:spacing w:after="0" w:line="240" w:lineRule="auto"/>
        <w:jc w:val="both"/>
        <w:rPr>
          <w:rFonts w:ascii="Times New Roman" w:hAnsi="Times New Roman" w:cs="Times New Roman"/>
          <w:sz w:val="24"/>
          <w:szCs w:val="24"/>
        </w:rPr>
      </w:pPr>
      <w:r w:rsidRPr="006A2D98">
        <w:rPr>
          <w:rFonts w:ascii="Times New Roman" w:hAnsi="Times New Roman" w:cs="Times New Roman"/>
          <w:b/>
          <w:bCs/>
          <w:sz w:val="24"/>
          <w:szCs w:val="24"/>
        </w:rPr>
        <w:t>Висновок:</w:t>
      </w:r>
      <w:r w:rsidRPr="006A2D98">
        <w:rPr>
          <w:rFonts w:ascii="Times New Roman" w:hAnsi="Times New Roman" w:cs="Times New Roman"/>
          <w:sz w:val="24"/>
          <w:szCs w:val="24"/>
        </w:rPr>
        <w:t xml:space="preserve"> Запропоновані НКРЕКП Правила користування тепловою енергією та типові договори є комплексним кроком до демонополізації ринку тепла. Вони забезпечують відкритий доступ незалежних виробників до мереж, прозорі умови договорів та відповідальність сторін за якість і баланс. Пропозиції спрямовані на уточнення та підсилення окремих механізмів (диспетчеризація, конкуренція за споживача, гарантії для інвесторів), що усунуть потенційні правові й технічні прогалини. Реалізація цих рекомендацій у фінальному тексті Правил сприятиме формуванню конкурентного, недискримінаційного та ефективного ринку теплової енергії в Україні, особливо актуального в умовах децентралізації та потреби в енергетичній стійкості громад.</w:t>
      </w:r>
    </w:p>
    <w:p w14:paraId="21ED9B3B" w14:textId="3DE15172" w:rsidR="006937B4" w:rsidRPr="006A2D98" w:rsidRDefault="006937B4" w:rsidP="006A2D98">
      <w:pPr>
        <w:shd w:val="clear" w:color="auto" w:fill="FFFFFF" w:themeFill="background1"/>
        <w:spacing w:after="0" w:line="240" w:lineRule="auto"/>
        <w:jc w:val="both"/>
        <w:rPr>
          <w:rFonts w:ascii="Times New Roman" w:hAnsi="Times New Roman" w:cs="Times New Roman"/>
          <w:sz w:val="24"/>
          <w:szCs w:val="24"/>
        </w:rPr>
      </w:pPr>
    </w:p>
    <w:p w14:paraId="07FE4ED8" w14:textId="17897ADD" w:rsidR="00E15853" w:rsidRPr="006A2D98" w:rsidRDefault="006D1C44" w:rsidP="006A2D98">
      <w:pPr>
        <w:shd w:val="clear" w:color="auto" w:fill="FFFFFF" w:themeFill="background1"/>
        <w:spacing w:after="0" w:line="240" w:lineRule="auto"/>
        <w:jc w:val="both"/>
        <w:rPr>
          <w:rFonts w:ascii="Times New Roman" w:hAnsi="Times New Roman" w:cs="Times New Roman"/>
          <w:b/>
          <w:sz w:val="24"/>
          <w:szCs w:val="24"/>
        </w:rPr>
      </w:pPr>
      <w:r w:rsidRPr="006A2D98">
        <w:rPr>
          <w:rFonts w:ascii="Times New Roman" w:hAnsi="Times New Roman" w:cs="Times New Roman"/>
          <w:b/>
          <w:sz w:val="24"/>
          <w:szCs w:val="24"/>
        </w:rPr>
        <w:t xml:space="preserve">Зауваження та пропозиції до Проєкту Правил приймались в період з 06 березня 2025 до 04 квітня 2025 (включно). </w:t>
      </w:r>
      <w:r w:rsidRPr="006A2D98">
        <w:rPr>
          <w:rFonts w:ascii="Times New Roman" w:hAnsi="Times New Roman" w:cs="Times New Roman"/>
          <w:b/>
          <w:sz w:val="24"/>
          <w:szCs w:val="24"/>
        </w:rPr>
        <w:t>ГО «ДІКСІ ГРУП»</w:t>
      </w:r>
      <w:r w:rsidRPr="006A2D98">
        <w:rPr>
          <w:rFonts w:ascii="Times New Roman" w:hAnsi="Times New Roman" w:cs="Times New Roman"/>
          <w:b/>
          <w:sz w:val="24"/>
          <w:szCs w:val="24"/>
        </w:rPr>
        <w:t xml:space="preserve"> надано додаткові коментарі до Проєкту Правил 13.05.2025.</w:t>
      </w:r>
      <w:bookmarkStart w:id="92" w:name="_GoBack"/>
      <w:bookmarkEnd w:id="92"/>
    </w:p>
    <w:sectPr w:rsidR="00E15853" w:rsidRPr="006A2D98" w:rsidSect="00881121">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Pro">
    <w:altName w:val="Cambria"/>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CC"/>
    <w:family w:val="swiss"/>
    <w:notTrueType/>
    <w:pitch w:val="default"/>
    <w:sig w:usb0="00000203" w:usb1="00000000" w:usb2="00000000" w:usb3="00000000" w:csb0="00000005" w:csb1="00000000"/>
  </w:font>
  <w:font w:name="TimesNewRomanPSMT">
    <w:altName w:val="Times New Roman"/>
    <w:panose1 w:val="00000000000000000000"/>
    <w:charset w:val="00"/>
    <w:family w:val="roman"/>
    <w:notTrueType/>
    <w:pitch w:val="default"/>
  </w:font>
  <w:font w:name="Pragmatica-Bold">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D86CEA"/>
    <w:multiLevelType w:val="hybridMultilevel"/>
    <w:tmpl w:val="602AC5D8"/>
    <w:lvl w:ilvl="0" w:tplc="9B127A46">
      <w:start w:val="1"/>
      <w:numFmt w:val="bullet"/>
      <w:lvlText w:val="-"/>
      <w:lvlJc w:val="left"/>
      <w:pPr>
        <w:ind w:left="720" w:hanging="360"/>
      </w:pPr>
      <w:rPr>
        <w:rFonts w:ascii="ProbaPro" w:eastAsia="Times New Roman" w:hAnsi="ProbaPro"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D666F3D"/>
    <w:multiLevelType w:val="multilevel"/>
    <w:tmpl w:val="B234F7A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8595CFF"/>
    <w:multiLevelType w:val="hybridMultilevel"/>
    <w:tmpl w:val="0F06A32C"/>
    <w:lvl w:ilvl="0" w:tplc="01FA201A">
      <w:start w:val="1"/>
      <w:numFmt w:val="decimal"/>
      <w:lvlText w:val="%1)"/>
      <w:lvlJc w:val="left"/>
      <w:pPr>
        <w:ind w:left="810" w:hanging="360"/>
      </w:pPr>
      <w:rPr>
        <w:rFonts w:eastAsiaTheme="minorHAnsi"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 w15:restartNumberingAfterBreak="0">
    <w:nsid w:val="4FE84135"/>
    <w:multiLevelType w:val="multilevel"/>
    <w:tmpl w:val="025E1B1E"/>
    <w:lvl w:ilvl="0">
      <w:start w:val="3"/>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4"/>
      <w:numFmt w:val="decimal"/>
      <w:lvlText w:val="%1.%2.%3."/>
      <w:lvlJc w:val="left"/>
      <w:pPr>
        <w:ind w:left="1571"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 w15:restartNumberingAfterBreak="0">
    <w:nsid w:val="59487101"/>
    <w:multiLevelType w:val="multilevel"/>
    <w:tmpl w:val="256E4B8A"/>
    <w:lvl w:ilvl="0">
      <w:start w:val="1"/>
      <w:numFmt w:val="decimal"/>
      <w:lvlText w:val="%1."/>
      <w:lvlJc w:val="left"/>
      <w:pPr>
        <w:ind w:left="675" w:hanging="675"/>
      </w:pPr>
      <w:rPr>
        <w:rFonts w:hint="default"/>
      </w:rPr>
    </w:lvl>
    <w:lvl w:ilvl="1">
      <w:start w:val="2"/>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5" w15:restartNumberingAfterBreak="0">
    <w:nsid w:val="732E7F65"/>
    <w:multiLevelType w:val="hybridMultilevel"/>
    <w:tmpl w:val="BC58F5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C866436"/>
    <w:multiLevelType w:val="hybridMultilevel"/>
    <w:tmpl w:val="AF5E4E16"/>
    <w:lvl w:ilvl="0" w:tplc="8676C524">
      <w:start w:val="1"/>
      <w:numFmt w:val="decimal"/>
      <w:lvlText w:val="%1)"/>
      <w:lvlJc w:val="left"/>
      <w:pPr>
        <w:ind w:left="810" w:hanging="360"/>
      </w:pPr>
      <w:rPr>
        <w:rFonts w:eastAsiaTheme="minorHAnsi"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1"/>
  </w:num>
  <w:num w:numId="2">
    <w:abstractNumId w:val="4"/>
  </w:num>
  <w:num w:numId="3">
    <w:abstractNumId w:val="3"/>
  </w:num>
  <w:num w:numId="4">
    <w:abstractNumId w:val="6"/>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8A8"/>
    <w:rsid w:val="000005B1"/>
    <w:rsid w:val="00011604"/>
    <w:rsid w:val="0001168D"/>
    <w:rsid w:val="00014C86"/>
    <w:rsid w:val="00017224"/>
    <w:rsid w:val="00026B28"/>
    <w:rsid w:val="0003132C"/>
    <w:rsid w:val="000314F5"/>
    <w:rsid w:val="00034A3D"/>
    <w:rsid w:val="00046934"/>
    <w:rsid w:val="0005469E"/>
    <w:rsid w:val="00057038"/>
    <w:rsid w:val="000621A6"/>
    <w:rsid w:val="000731E4"/>
    <w:rsid w:val="000771A9"/>
    <w:rsid w:val="000816DF"/>
    <w:rsid w:val="00082B7A"/>
    <w:rsid w:val="00083BF8"/>
    <w:rsid w:val="00085162"/>
    <w:rsid w:val="000A2933"/>
    <w:rsid w:val="000A4562"/>
    <w:rsid w:val="000B4340"/>
    <w:rsid w:val="000B7A83"/>
    <w:rsid w:val="000C1694"/>
    <w:rsid w:val="000C251B"/>
    <w:rsid w:val="000C2AA2"/>
    <w:rsid w:val="000C504C"/>
    <w:rsid w:val="000E5CF9"/>
    <w:rsid w:val="000E7135"/>
    <w:rsid w:val="000F480E"/>
    <w:rsid w:val="000F57DC"/>
    <w:rsid w:val="00107E35"/>
    <w:rsid w:val="00120E37"/>
    <w:rsid w:val="00131A17"/>
    <w:rsid w:val="00142D12"/>
    <w:rsid w:val="001459C2"/>
    <w:rsid w:val="00145E00"/>
    <w:rsid w:val="00163F22"/>
    <w:rsid w:val="00194D62"/>
    <w:rsid w:val="00195746"/>
    <w:rsid w:val="001B2177"/>
    <w:rsid w:val="001C451B"/>
    <w:rsid w:val="001C6CF9"/>
    <w:rsid w:val="001C778F"/>
    <w:rsid w:val="001D08B4"/>
    <w:rsid w:val="001D12B4"/>
    <w:rsid w:val="001D5D57"/>
    <w:rsid w:val="001D70D9"/>
    <w:rsid w:val="001E2654"/>
    <w:rsid w:val="001E5725"/>
    <w:rsid w:val="001E6569"/>
    <w:rsid w:val="001F2A16"/>
    <w:rsid w:val="001F4C6A"/>
    <w:rsid w:val="001F6B2B"/>
    <w:rsid w:val="001F6C90"/>
    <w:rsid w:val="001F6E72"/>
    <w:rsid w:val="001F7CBE"/>
    <w:rsid w:val="00203FD6"/>
    <w:rsid w:val="002051C1"/>
    <w:rsid w:val="00207EA2"/>
    <w:rsid w:val="00217735"/>
    <w:rsid w:val="00220CA7"/>
    <w:rsid w:val="002218C9"/>
    <w:rsid w:val="00225944"/>
    <w:rsid w:val="00240BF3"/>
    <w:rsid w:val="00241A2F"/>
    <w:rsid w:val="00244167"/>
    <w:rsid w:val="00251087"/>
    <w:rsid w:val="0026241E"/>
    <w:rsid w:val="0027024F"/>
    <w:rsid w:val="002731C3"/>
    <w:rsid w:val="0027418D"/>
    <w:rsid w:val="00274B35"/>
    <w:rsid w:val="0028314C"/>
    <w:rsid w:val="002836DE"/>
    <w:rsid w:val="002919CC"/>
    <w:rsid w:val="002A1102"/>
    <w:rsid w:val="002A1BAE"/>
    <w:rsid w:val="002A33D1"/>
    <w:rsid w:val="002A73C7"/>
    <w:rsid w:val="002A788A"/>
    <w:rsid w:val="002B1ED7"/>
    <w:rsid w:val="002C23C3"/>
    <w:rsid w:val="002C7431"/>
    <w:rsid w:val="002D13EF"/>
    <w:rsid w:val="002D32EB"/>
    <w:rsid w:val="002D6388"/>
    <w:rsid w:val="002D6E5E"/>
    <w:rsid w:val="002F0E80"/>
    <w:rsid w:val="002F11F5"/>
    <w:rsid w:val="002F1F5C"/>
    <w:rsid w:val="002F51FD"/>
    <w:rsid w:val="002F7028"/>
    <w:rsid w:val="00307389"/>
    <w:rsid w:val="00307F17"/>
    <w:rsid w:val="003170BF"/>
    <w:rsid w:val="00320179"/>
    <w:rsid w:val="003300B4"/>
    <w:rsid w:val="00333B54"/>
    <w:rsid w:val="00335723"/>
    <w:rsid w:val="0034169E"/>
    <w:rsid w:val="00344B8B"/>
    <w:rsid w:val="00347E2F"/>
    <w:rsid w:val="00356540"/>
    <w:rsid w:val="00376E1F"/>
    <w:rsid w:val="00384CDF"/>
    <w:rsid w:val="00385B11"/>
    <w:rsid w:val="00390562"/>
    <w:rsid w:val="003A36EE"/>
    <w:rsid w:val="003B19D4"/>
    <w:rsid w:val="003B3E0B"/>
    <w:rsid w:val="003C153C"/>
    <w:rsid w:val="003C1FF7"/>
    <w:rsid w:val="003C30AA"/>
    <w:rsid w:val="003E57C4"/>
    <w:rsid w:val="003E68C4"/>
    <w:rsid w:val="003F0413"/>
    <w:rsid w:val="003F4342"/>
    <w:rsid w:val="00405AD0"/>
    <w:rsid w:val="00407124"/>
    <w:rsid w:val="004117A3"/>
    <w:rsid w:val="00412238"/>
    <w:rsid w:val="00416688"/>
    <w:rsid w:val="00417CEC"/>
    <w:rsid w:val="00423149"/>
    <w:rsid w:val="00423919"/>
    <w:rsid w:val="00443D9B"/>
    <w:rsid w:val="00446F75"/>
    <w:rsid w:val="00452025"/>
    <w:rsid w:val="00460F32"/>
    <w:rsid w:val="0046156F"/>
    <w:rsid w:val="0046486B"/>
    <w:rsid w:val="00475DFA"/>
    <w:rsid w:val="00477AA7"/>
    <w:rsid w:val="004815FE"/>
    <w:rsid w:val="00495630"/>
    <w:rsid w:val="00495A70"/>
    <w:rsid w:val="004A5EDE"/>
    <w:rsid w:val="004B1E91"/>
    <w:rsid w:val="004B21FE"/>
    <w:rsid w:val="004B6165"/>
    <w:rsid w:val="004C04BC"/>
    <w:rsid w:val="004C7622"/>
    <w:rsid w:val="004D7B8E"/>
    <w:rsid w:val="004E5DE5"/>
    <w:rsid w:val="004F1423"/>
    <w:rsid w:val="004F43A7"/>
    <w:rsid w:val="004F4A7B"/>
    <w:rsid w:val="004F4C66"/>
    <w:rsid w:val="005003AF"/>
    <w:rsid w:val="00501DD2"/>
    <w:rsid w:val="00503FA1"/>
    <w:rsid w:val="005056B5"/>
    <w:rsid w:val="0050687D"/>
    <w:rsid w:val="00513B14"/>
    <w:rsid w:val="00524888"/>
    <w:rsid w:val="005264B9"/>
    <w:rsid w:val="00536C68"/>
    <w:rsid w:val="00542A34"/>
    <w:rsid w:val="00552ACB"/>
    <w:rsid w:val="005610A1"/>
    <w:rsid w:val="005618A8"/>
    <w:rsid w:val="00562EDB"/>
    <w:rsid w:val="00566057"/>
    <w:rsid w:val="005669E4"/>
    <w:rsid w:val="00581DBB"/>
    <w:rsid w:val="00582181"/>
    <w:rsid w:val="0058787E"/>
    <w:rsid w:val="005A7D45"/>
    <w:rsid w:val="005B05FD"/>
    <w:rsid w:val="005B2510"/>
    <w:rsid w:val="005B29F4"/>
    <w:rsid w:val="005B45DC"/>
    <w:rsid w:val="005B463A"/>
    <w:rsid w:val="005B71FC"/>
    <w:rsid w:val="005C5586"/>
    <w:rsid w:val="005D3413"/>
    <w:rsid w:val="005D54D0"/>
    <w:rsid w:val="005D7683"/>
    <w:rsid w:val="005E0FEB"/>
    <w:rsid w:val="005E171A"/>
    <w:rsid w:val="005E1C93"/>
    <w:rsid w:val="005E429D"/>
    <w:rsid w:val="005E5BAB"/>
    <w:rsid w:val="005E5E1A"/>
    <w:rsid w:val="005F115D"/>
    <w:rsid w:val="00617165"/>
    <w:rsid w:val="00644A33"/>
    <w:rsid w:val="006648B5"/>
    <w:rsid w:val="006735DF"/>
    <w:rsid w:val="006746D0"/>
    <w:rsid w:val="00685B5E"/>
    <w:rsid w:val="006937B4"/>
    <w:rsid w:val="006A2D98"/>
    <w:rsid w:val="006A4CE3"/>
    <w:rsid w:val="006A666C"/>
    <w:rsid w:val="006B0807"/>
    <w:rsid w:val="006B3357"/>
    <w:rsid w:val="006B7172"/>
    <w:rsid w:val="006C3227"/>
    <w:rsid w:val="006D1C44"/>
    <w:rsid w:val="006D25CD"/>
    <w:rsid w:val="006E37D6"/>
    <w:rsid w:val="006E47F8"/>
    <w:rsid w:val="006F1DB4"/>
    <w:rsid w:val="006F276B"/>
    <w:rsid w:val="006F7310"/>
    <w:rsid w:val="00701AF9"/>
    <w:rsid w:val="007106CA"/>
    <w:rsid w:val="007271B2"/>
    <w:rsid w:val="007307E0"/>
    <w:rsid w:val="00730FDE"/>
    <w:rsid w:val="00734003"/>
    <w:rsid w:val="00744681"/>
    <w:rsid w:val="00747532"/>
    <w:rsid w:val="007536E2"/>
    <w:rsid w:val="00755922"/>
    <w:rsid w:val="00764982"/>
    <w:rsid w:val="007663AC"/>
    <w:rsid w:val="007735E2"/>
    <w:rsid w:val="007850EF"/>
    <w:rsid w:val="00785C48"/>
    <w:rsid w:val="00794154"/>
    <w:rsid w:val="00795DD3"/>
    <w:rsid w:val="007B01CF"/>
    <w:rsid w:val="007B2741"/>
    <w:rsid w:val="007B695F"/>
    <w:rsid w:val="007C74B6"/>
    <w:rsid w:val="007D5779"/>
    <w:rsid w:val="007F6481"/>
    <w:rsid w:val="008005C8"/>
    <w:rsid w:val="00800B98"/>
    <w:rsid w:val="00807C12"/>
    <w:rsid w:val="00811391"/>
    <w:rsid w:val="00816A06"/>
    <w:rsid w:val="00823405"/>
    <w:rsid w:val="00824258"/>
    <w:rsid w:val="0083378E"/>
    <w:rsid w:val="008419CC"/>
    <w:rsid w:val="00843B8A"/>
    <w:rsid w:val="008537C0"/>
    <w:rsid w:val="00854D4A"/>
    <w:rsid w:val="00862B75"/>
    <w:rsid w:val="00863880"/>
    <w:rsid w:val="00872B43"/>
    <w:rsid w:val="00880202"/>
    <w:rsid w:val="00880B5F"/>
    <w:rsid w:val="00881121"/>
    <w:rsid w:val="0089321E"/>
    <w:rsid w:val="008A229C"/>
    <w:rsid w:val="008B0770"/>
    <w:rsid w:val="008D13DE"/>
    <w:rsid w:val="008D19A8"/>
    <w:rsid w:val="008D1A16"/>
    <w:rsid w:val="008D52E2"/>
    <w:rsid w:val="008E5DCC"/>
    <w:rsid w:val="008F0EC2"/>
    <w:rsid w:val="008F504A"/>
    <w:rsid w:val="008F56CB"/>
    <w:rsid w:val="008F7E9C"/>
    <w:rsid w:val="00905752"/>
    <w:rsid w:val="00912123"/>
    <w:rsid w:val="00923964"/>
    <w:rsid w:val="0092758F"/>
    <w:rsid w:val="00933BBE"/>
    <w:rsid w:val="009409EA"/>
    <w:rsid w:val="00954D7B"/>
    <w:rsid w:val="0096599C"/>
    <w:rsid w:val="00974002"/>
    <w:rsid w:val="009757C1"/>
    <w:rsid w:val="00976586"/>
    <w:rsid w:val="00980C91"/>
    <w:rsid w:val="009838BA"/>
    <w:rsid w:val="00987D54"/>
    <w:rsid w:val="009A1385"/>
    <w:rsid w:val="009A3C8E"/>
    <w:rsid w:val="009C4A0B"/>
    <w:rsid w:val="009D24B2"/>
    <w:rsid w:val="009D30A4"/>
    <w:rsid w:val="009E0B89"/>
    <w:rsid w:val="009E0E8E"/>
    <w:rsid w:val="009E72BF"/>
    <w:rsid w:val="009F0E42"/>
    <w:rsid w:val="009F0ED3"/>
    <w:rsid w:val="009F3046"/>
    <w:rsid w:val="00A05D94"/>
    <w:rsid w:val="00A07B2C"/>
    <w:rsid w:val="00A249AE"/>
    <w:rsid w:val="00A26C87"/>
    <w:rsid w:val="00A3095B"/>
    <w:rsid w:val="00A31554"/>
    <w:rsid w:val="00A316D3"/>
    <w:rsid w:val="00A4226C"/>
    <w:rsid w:val="00A446D8"/>
    <w:rsid w:val="00A46951"/>
    <w:rsid w:val="00A46FC4"/>
    <w:rsid w:val="00A614B4"/>
    <w:rsid w:val="00A673CB"/>
    <w:rsid w:val="00A77F61"/>
    <w:rsid w:val="00A845D7"/>
    <w:rsid w:val="00A85370"/>
    <w:rsid w:val="00A91652"/>
    <w:rsid w:val="00AA0EA7"/>
    <w:rsid w:val="00AA2BBF"/>
    <w:rsid w:val="00AC3888"/>
    <w:rsid w:val="00AC4DB1"/>
    <w:rsid w:val="00AC538B"/>
    <w:rsid w:val="00AD18B1"/>
    <w:rsid w:val="00AD33AB"/>
    <w:rsid w:val="00AD5828"/>
    <w:rsid w:val="00AD60FB"/>
    <w:rsid w:val="00AE584B"/>
    <w:rsid w:val="00AE5B36"/>
    <w:rsid w:val="00AF359C"/>
    <w:rsid w:val="00AF40EF"/>
    <w:rsid w:val="00B0337B"/>
    <w:rsid w:val="00B04EF0"/>
    <w:rsid w:val="00B073C8"/>
    <w:rsid w:val="00B07D84"/>
    <w:rsid w:val="00B104D3"/>
    <w:rsid w:val="00B14951"/>
    <w:rsid w:val="00B14FA6"/>
    <w:rsid w:val="00B20AB0"/>
    <w:rsid w:val="00B20E01"/>
    <w:rsid w:val="00B22EC9"/>
    <w:rsid w:val="00B273B8"/>
    <w:rsid w:val="00B36724"/>
    <w:rsid w:val="00B42469"/>
    <w:rsid w:val="00B52224"/>
    <w:rsid w:val="00B566D0"/>
    <w:rsid w:val="00B57763"/>
    <w:rsid w:val="00B71EBC"/>
    <w:rsid w:val="00B74D2D"/>
    <w:rsid w:val="00B7603A"/>
    <w:rsid w:val="00B77BDB"/>
    <w:rsid w:val="00B803A8"/>
    <w:rsid w:val="00B87E25"/>
    <w:rsid w:val="00B91311"/>
    <w:rsid w:val="00B94500"/>
    <w:rsid w:val="00BA5C74"/>
    <w:rsid w:val="00BA679A"/>
    <w:rsid w:val="00BB3B8C"/>
    <w:rsid w:val="00BB3FE3"/>
    <w:rsid w:val="00BD33BF"/>
    <w:rsid w:val="00BD5842"/>
    <w:rsid w:val="00BD76F8"/>
    <w:rsid w:val="00BD7E5B"/>
    <w:rsid w:val="00BE1155"/>
    <w:rsid w:val="00BE6FDE"/>
    <w:rsid w:val="00BF1F26"/>
    <w:rsid w:val="00BF425F"/>
    <w:rsid w:val="00C13B4A"/>
    <w:rsid w:val="00C21C15"/>
    <w:rsid w:val="00C236AF"/>
    <w:rsid w:val="00C25C25"/>
    <w:rsid w:val="00C2732B"/>
    <w:rsid w:val="00C30383"/>
    <w:rsid w:val="00C32480"/>
    <w:rsid w:val="00C43ACF"/>
    <w:rsid w:val="00C57CE8"/>
    <w:rsid w:val="00C61917"/>
    <w:rsid w:val="00C62DBF"/>
    <w:rsid w:val="00C660B9"/>
    <w:rsid w:val="00C70238"/>
    <w:rsid w:val="00C81D31"/>
    <w:rsid w:val="00C843C9"/>
    <w:rsid w:val="00C92BB3"/>
    <w:rsid w:val="00C9315E"/>
    <w:rsid w:val="00C966D9"/>
    <w:rsid w:val="00CA2C34"/>
    <w:rsid w:val="00CA644F"/>
    <w:rsid w:val="00CB2193"/>
    <w:rsid w:val="00CB574F"/>
    <w:rsid w:val="00CB6712"/>
    <w:rsid w:val="00CB71D1"/>
    <w:rsid w:val="00CB7570"/>
    <w:rsid w:val="00CC0FAA"/>
    <w:rsid w:val="00CC13AC"/>
    <w:rsid w:val="00CC5A61"/>
    <w:rsid w:val="00CC7DFE"/>
    <w:rsid w:val="00CD4A19"/>
    <w:rsid w:val="00CD62B6"/>
    <w:rsid w:val="00CD7D16"/>
    <w:rsid w:val="00CE35C3"/>
    <w:rsid w:val="00CE35E5"/>
    <w:rsid w:val="00CE4298"/>
    <w:rsid w:val="00CE6930"/>
    <w:rsid w:val="00CF1296"/>
    <w:rsid w:val="00CF43E6"/>
    <w:rsid w:val="00D015D0"/>
    <w:rsid w:val="00D01CDC"/>
    <w:rsid w:val="00D060E2"/>
    <w:rsid w:val="00D10AF0"/>
    <w:rsid w:val="00D11B11"/>
    <w:rsid w:val="00D11D9B"/>
    <w:rsid w:val="00D1390C"/>
    <w:rsid w:val="00D20CBC"/>
    <w:rsid w:val="00D27EC1"/>
    <w:rsid w:val="00D318E5"/>
    <w:rsid w:val="00D327CE"/>
    <w:rsid w:val="00D33E9A"/>
    <w:rsid w:val="00D434BD"/>
    <w:rsid w:val="00D45B1B"/>
    <w:rsid w:val="00D47B92"/>
    <w:rsid w:val="00D47D8F"/>
    <w:rsid w:val="00D51312"/>
    <w:rsid w:val="00D5190A"/>
    <w:rsid w:val="00D566F7"/>
    <w:rsid w:val="00D574B1"/>
    <w:rsid w:val="00D60DD7"/>
    <w:rsid w:val="00D72B9B"/>
    <w:rsid w:val="00D90625"/>
    <w:rsid w:val="00D906E2"/>
    <w:rsid w:val="00DA03E9"/>
    <w:rsid w:val="00DA1D65"/>
    <w:rsid w:val="00DA5DAE"/>
    <w:rsid w:val="00DA7CFD"/>
    <w:rsid w:val="00DB3A9E"/>
    <w:rsid w:val="00DB57D1"/>
    <w:rsid w:val="00DC3ECD"/>
    <w:rsid w:val="00DD608D"/>
    <w:rsid w:val="00DD7C24"/>
    <w:rsid w:val="00DE1096"/>
    <w:rsid w:val="00DF572E"/>
    <w:rsid w:val="00DF601C"/>
    <w:rsid w:val="00E15853"/>
    <w:rsid w:val="00E22925"/>
    <w:rsid w:val="00E361A9"/>
    <w:rsid w:val="00E40B65"/>
    <w:rsid w:val="00E464ED"/>
    <w:rsid w:val="00E46DDA"/>
    <w:rsid w:val="00E46F6D"/>
    <w:rsid w:val="00E54C2E"/>
    <w:rsid w:val="00E621A2"/>
    <w:rsid w:val="00E74DCB"/>
    <w:rsid w:val="00E8442B"/>
    <w:rsid w:val="00EA0128"/>
    <w:rsid w:val="00EA2374"/>
    <w:rsid w:val="00EA346B"/>
    <w:rsid w:val="00EA585B"/>
    <w:rsid w:val="00EA6AED"/>
    <w:rsid w:val="00EB0D60"/>
    <w:rsid w:val="00EB6AB6"/>
    <w:rsid w:val="00EC0F9B"/>
    <w:rsid w:val="00EC16C5"/>
    <w:rsid w:val="00EC3849"/>
    <w:rsid w:val="00ED3DAB"/>
    <w:rsid w:val="00ED4D8A"/>
    <w:rsid w:val="00EE1A90"/>
    <w:rsid w:val="00EF7C17"/>
    <w:rsid w:val="00F07997"/>
    <w:rsid w:val="00F135E5"/>
    <w:rsid w:val="00F22043"/>
    <w:rsid w:val="00F25A42"/>
    <w:rsid w:val="00F32071"/>
    <w:rsid w:val="00F325CA"/>
    <w:rsid w:val="00F335B8"/>
    <w:rsid w:val="00F40EF0"/>
    <w:rsid w:val="00F50025"/>
    <w:rsid w:val="00F54300"/>
    <w:rsid w:val="00F57F85"/>
    <w:rsid w:val="00F66E46"/>
    <w:rsid w:val="00F70FB2"/>
    <w:rsid w:val="00F7391B"/>
    <w:rsid w:val="00F770C0"/>
    <w:rsid w:val="00F816E5"/>
    <w:rsid w:val="00F855B8"/>
    <w:rsid w:val="00F92E36"/>
    <w:rsid w:val="00FA71EB"/>
    <w:rsid w:val="00FB156B"/>
    <w:rsid w:val="00FB17F1"/>
    <w:rsid w:val="00FC6451"/>
    <w:rsid w:val="00FC671D"/>
    <w:rsid w:val="00FD1C0E"/>
    <w:rsid w:val="00FD2CE0"/>
    <w:rsid w:val="00FD5247"/>
    <w:rsid w:val="00FE3052"/>
    <w:rsid w:val="00FE54D3"/>
    <w:rsid w:val="00FF48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7465"/>
  <w15:chartTrackingRefBased/>
  <w15:docId w15:val="{B10502A3-31EF-481C-87D8-16350954E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46D8"/>
    <w:pPr>
      <w:spacing w:line="256" w:lineRule="auto"/>
    </w:pPr>
  </w:style>
  <w:style w:type="paragraph" w:styleId="1">
    <w:name w:val="heading 1"/>
    <w:basedOn w:val="a"/>
    <w:next w:val="a0"/>
    <w:link w:val="10"/>
    <w:qFormat/>
    <w:rsid w:val="00AC538B"/>
    <w:pPr>
      <w:keepNext/>
      <w:numPr>
        <w:numId w:val="1"/>
      </w:numPr>
      <w:suppressAutoHyphens/>
      <w:overflowPunct w:val="0"/>
      <w:spacing w:before="240" w:after="120" w:line="240" w:lineRule="auto"/>
      <w:outlineLvl w:val="0"/>
    </w:pPr>
    <w:rPr>
      <w:rFonts w:ascii="Liberation Sans" w:eastAsia="Microsoft YaHei" w:hAnsi="Liberation Sans" w:cs="Mangal"/>
      <w:b/>
      <w:bCs/>
      <w:sz w:val="36"/>
      <w:szCs w:val="36"/>
      <w:lang w:eastAsia="zh-CN"/>
    </w:rPr>
  </w:style>
  <w:style w:type="paragraph" w:styleId="2">
    <w:name w:val="heading 2"/>
    <w:basedOn w:val="a"/>
    <w:next w:val="a0"/>
    <w:link w:val="20"/>
    <w:unhideWhenUsed/>
    <w:qFormat/>
    <w:rsid w:val="00AC538B"/>
    <w:pPr>
      <w:keepNext/>
      <w:numPr>
        <w:ilvl w:val="1"/>
        <w:numId w:val="1"/>
      </w:numPr>
      <w:suppressAutoHyphens/>
      <w:overflowPunct w:val="0"/>
      <w:spacing w:before="200" w:after="120" w:line="240" w:lineRule="auto"/>
      <w:jc w:val="center"/>
      <w:outlineLvl w:val="1"/>
    </w:pPr>
    <w:rPr>
      <w:rFonts w:ascii="Arial" w:eastAsia="Microsoft YaHei" w:hAnsi="Arial" w:cs="Mangal"/>
      <w:b/>
      <w:bCs/>
      <w:szCs w:val="32"/>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81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2">
    <w:name w:val="rvps12"/>
    <w:basedOn w:val="a"/>
    <w:rsid w:val="0088112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1"/>
    <w:link w:val="1"/>
    <w:rsid w:val="00AC538B"/>
    <w:rPr>
      <w:rFonts w:ascii="Liberation Sans" w:eastAsia="Microsoft YaHei" w:hAnsi="Liberation Sans" w:cs="Mangal"/>
      <w:b/>
      <w:bCs/>
      <w:sz w:val="36"/>
      <w:szCs w:val="36"/>
      <w:lang w:eastAsia="zh-CN"/>
    </w:rPr>
  </w:style>
  <w:style w:type="character" w:customStyle="1" w:styleId="20">
    <w:name w:val="Заголовок 2 Знак"/>
    <w:basedOn w:val="a1"/>
    <w:link w:val="2"/>
    <w:rsid w:val="00AC538B"/>
    <w:rPr>
      <w:rFonts w:ascii="Arial" w:eastAsia="Microsoft YaHei" w:hAnsi="Arial" w:cs="Mangal"/>
      <w:b/>
      <w:bCs/>
      <w:szCs w:val="32"/>
      <w:lang w:eastAsia="zh-CN"/>
    </w:rPr>
  </w:style>
  <w:style w:type="paragraph" w:styleId="a5">
    <w:name w:val="List Paragraph"/>
    <w:basedOn w:val="a"/>
    <w:uiPriority w:val="34"/>
    <w:qFormat/>
    <w:rsid w:val="00AC538B"/>
    <w:pPr>
      <w:ind w:left="720"/>
      <w:contextualSpacing/>
    </w:pPr>
  </w:style>
  <w:style w:type="paragraph" w:styleId="a0">
    <w:name w:val="Body Text"/>
    <w:basedOn w:val="a"/>
    <w:link w:val="a6"/>
    <w:uiPriority w:val="99"/>
    <w:unhideWhenUsed/>
    <w:rsid w:val="00AC538B"/>
    <w:pPr>
      <w:suppressAutoHyphens/>
      <w:spacing w:after="120" w:line="240" w:lineRule="auto"/>
    </w:pPr>
    <w:rPr>
      <w:rFonts w:eastAsiaTheme="minorEastAsia"/>
      <w:sz w:val="20"/>
      <w:szCs w:val="20"/>
      <w:lang w:eastAsia="zh-CN"/>
    </w:rPr>
  </w:style>
  <w:style w:type="character" w:customStyle="1" w:styleId="a6">
    <w:name w:val="Основний текст Знак"/>
    <w:basedOn w:val="a1"/>
    <w:link w:val="a0"/>
    <w:uiPriority w:val="99"/>
    <w:rsid w:val="00AC538B"/>
    <w:rPr>
      <w:rFonts w:eastAsiaTheme="minorEastAsia"/>
      <w:sz w:val="20"/>
      <w:szCs w:val="20"/>
      <w:lang w:eastAsia="zh-CN"/>
    </w:rPr>
  </w:style>
  <w:style w:type="paragraph" w:styleId="a7">
    <w:name w:val="annotation text"/>
    <w:basedOn w:val="a"/>
    <w:link w:val="a8"/>
    <w:qFormat/>
    <w:rsid w:val="00912123"/>
    <w:pPr>
      <w:suppressAutoHyphens/>
      <w:overflowPunct w:val="0"/>
      <w:spacing w:after="0" w:line="240" w:lineRule="auto"/>
    </w:pPr>
    <w:rPr>
      <w:rFonts w:ascii="Calibri" w:eastAsia="Segoe UI" w:hAnsi="Calibri" w:cs="Tahoma"/>
      <w:sz w:val="20"/>
      <w:szCs w:val="20"/>
      <w:lang w:eastAsia="zh-CN"/>
    </w:rPr>
  </w:style>
  <w:style w:type="character" w:customStyle="1" w:styleId="a8">
    <w:name w:val="Текст примітки Знак"/>
    <w:basedOn w:val="a1"/>
    <w:link w:val="a7"/>
    <w:rsid w:val="00912123"/>
    <w:rPr>
      <w:rFonts w:ascii="Calibri" w:eastAsia="Segoe UI" w:hAnsi="Calibri" w:cs="Tahoma"/>
      <w:sz w:val="20"/>
      <w:szCs w:val="20"/>
      <w:lang w:eastAsia="zh-CN"/>
    </w:rPr>
  </w:style>
  <w:style w:type="paragraph" w:customStyle="1" w:styleId="a9">
    <w:name w:val="Нормальний текст"/>
    <w:basedOn w:val="a"/>
    <w:rsid w:val="00912123"/>
    <w:pPr>
      <w:spacing w:before="120" w:after="0" w:line="240" w:lineRule="auto"/>
      <w:ind w:firstLine="567"/>
      <w:jc w:val="both"/>
    </w:pPr>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FD5247"/>
    <w:pPr>
      <w:spacing w:after="0" w:line="240" w:lineRule="auto"/>
    </w:pPr>
    <w:rPr>
      <w:rFonts w:ascii="Segoe UI" w:hAnsi="Segoe UI" w:cs="Segoe UI"/>
      <w:sz w:val="18"/>
      <w:szCs w:val="18"/>
    </w:rPr>
  </w:style>
  <w:style w:type="character" w:customStyle="1" w:styleId="ab">
    <w:name w:val="Текст у виносці Знак"/>
    <w:basedOn w:val="a1"/>
    <w:link w:val="aa"/>
    <w:uiPriority w:val="99"/>
    <w:semiHidden/>
    <w:rsid w:val="00FD5247"/>
    <w:rPr>
      <w:rFonts w:ascii="Segoe UI" w:hAnsi="Segoe UI" w:cs="Segoe UI"/>
      <w:sz w:val="18"/>
      <w:szCs w:val="18"/>
    </w:rPr>
  </w:style>
  <w:style w:type="character" w:customStyle="1" w:styleId="fontstyle01">
    <w:name w:val="fontstyle01"/>
    <w:basedOn w:val="a1"/>
    <w:rsid w:val="00057038"/>
    <w:rPr>
      <w:rFonts w:ascii="TimesNewRomanPSMT" w:hAnsi="TimesNewRomanPSMT" w:hint="default"/>
      <w:b w:val="0"/>
      <w:bCs w:val="0"/>
      <w:i w:val="0"/>
      <w:iCs w:val="0"/>
      <w:color w:val="000000"/>
      <w:sz w:val="28"/>
      <w:szCs w:val="28"/>
    </w:rPr>
  </w:style>
  <w:style w:type="character" w:customStyle="1" w:styleId="st42">
    <w:name w:val="st42"/>
    <w:uiPriority w:val="99"/>
    <w:rsid w:val="00DA1D65"/>
    <w:rPr>
      <w:color w:val="000000"/>
    </w:rPr>
  </w:style>
  <w:style w:type="paragraph" w:customStyle="1" w:styleId="rvps2">
    <w:name w:val="rvps2"/>
    <w:basedOn w:val="a"/>
    <w:rsid w:val="006648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1"/>
    <w:rsid w:val="006648B5"/>
  </w:style>
  <w:style w:type="paragraph" w:customStyle="1" w:styleId="Ch6">
    <w:name w:val="Заголовок Додатка (Ch_6 Міністерства)"/>
    <w:basedOn w:val="a"/>
    <w:rsid w:val="004815FE"/>
    <w:pPr>
      <w:keepNext/>
      <w:keepLines/>
      <w:widowControl w:val="0"/>
      <w:tabs>
        <w:tab w:val="right" w:pos="7710"/>
      </w:tabs>
      <w:suppressAutoHyphens/>
      <w:autoSpaceDE w:val="0"/>
      <w:autoSpaceDN w:val="0"/>
      <w:adjustRightInd w:val="0"/>
      <w:spacing w:before="283" w:after="113"/>
      <w:jc w:val="center"/>
    </w:pPr>
    <w:rPr>
      <w:rFonts w:ascii="Pragmatica-Bold" w:eastAsia="Times New Roman" w:hAnsi="Pragmatica-Bold" w:cs="Pragmatica-Bold"/>
      <w:b/>
      <w:bCs/>
      <w:color w:val="000000"/>
      <w:w w:val="90"/>
      <w:sz w:val="19"/>
      <w:szCs w:val="19"/>
      <w:lang w:eastAsia="uk-UA"/>
    </w:rPr>
  </w:style>
  <w:style w:type="character" w:customStyle="1" w:styleId="rvts15">
    <w:name w:val="rvts15"/>
    <w:basedOn w:val="a1"/>
    <w:rsid w:val="00DA5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35044">
      <w:bodyDiv w:val="1"/>
      <w:marLeft w:val="0"/>
      <w:marRight w:val="0"/>
      <w:marTop w:val="0"/>
      <w:marBottom w:val="0"/>
      <w:divBdr>
        <w:top w:val="none" w:sz="0" w:space="0" w:color="auto"/>
        <w:left w:val="none" w:sz="0" w:space="0" w:color="auto"/>
        <w:bottom w:val="none" w:sz="0" w:space="0" w:color="auto"/>
        <w:right w:val="none" w:sz="0" w:space="0" w:color="auto"/>
      </w:divBdr>
    </w:div>
    <w:div w:id="244926231">
      <w:bodyDiv w:val="1"/>
      <w:marLeft w:val="0"/>
      <w:marRight w:val="0"/>
      <w:marTop w:val="0"/>
      <w:marBottom w:val="0"/>
      <w:divBdr>
        <w:top w:val="none" w:sz="0" w:space="0" w:color="auto"/>
        <w:left w:val="none" w:sz="0" w:space="0" w:color="auto"/>
        <w:bottom w:val="none" w:sz="0" w:space="0" w:color="auto"/>
        <w:right w:val="none" w:sz="0" w:space="0" w:color="auto"/>
      </w:divBdr>
    </w:div>
    <w:div w:id="258569066">
      <w:bodyDiv w:val="1"/>
      <w:marLeft w:val="0"/>
      <w:marRight w:val="0"/>
      <w:marTop w:val="0"/>
      <w:marBottom w:val="0"/>
      <w:divBdr>
        <w:top w:val="none" w:sz="0" w:space="0" w:color="auto"/>
        <w:left w:val="none" w:sz="0" w:space="0" w:color="auto"/>
        <w:bottom w:val="none" w:sz="0" w:space="0" w:color="auto"/>
        <w:right w:val="none" w:sz="0" w:space="0" w:color="auto"/>
      </w:divBdr>
    </w:div>
    <w:div w:id="348986821">
      <w:bodyDiv w:val="1"/>
      <w:marLeft w:val="0"/>
      <w:marRight w:val="0"/>
      <w:marTop w:val="0"/>
      <w:marBottom w:val="0"/>
      <w:divBdr>
        <w:top w:val="none" w:sz="0" w:space="0" w:color="auto"/>
        <w:left w:val="none" w:sz="0" w:space="0" w:color="auto"/>
        <w:bottom w:val="none" w:sz="0" w:space="0" w:color="auto"/>
        <w:right w:val="none" w:sz="0" w:space="0" w:color="auto"/>
      </w:divBdr>
    </w:div>
    <w:div w:id="380908358">
      <w:bodyDiv w:val="1"/>
      <w:marLeft w:val="0"/>
      <w:marRight w:val="0"/>
      <w:marTop w:val="0"/>
      <w:marBottom w:val="0"/>
      <w:divBdr>
        <w:top w:val="none" w:sz="0" w:space="0" w:color="auto"/>
        <w:left w:val="none" w:sz="0" w:space="0" w:color="auto"/>
        <w:bottom w:val="none" w:sz="0" w:space="0" w:color="auto"/>
        <w:right w:val="none" w:sz="0" w:space="0" w:color="auto"/>
      </w:divBdr>
    </w:div>
    <w:div w:id="573904610">
      <w:bodyDiv w:val="1"/>
      <w:marLeft w:val="0"/>
      <w:marRight w:val="0"/>
      <w:marTop w:val="0"/>
      <w:marBottom w:val="0"/>
      <w:divBdr>
        <w:top w:val="none" w:sz="0" w:space="0" w:color="auto"/>
        <w:left w:val="none" w:sz="0" w:space="0" w:color="auto"/>
        <w:bottom w:val="none" w:sz="0" w:space="0" w:color="auto"/>
        <w:right w:val="none" w:sz="0" w:space="0" w:color="auto"/>
      </w:divBdr>
    </w:div>
    <w:div w:id="663974869">
      <w:bodyDiv w:val="1"/>
      <w:marLeft w:val="0"/>
      <w:marRight w:val="0"/>
      <w:marTop w:val="0"/>
      <w:marBottom w:val="0"/>
      <w:divBdr>
        <w:top w:val="none" w:sz="0" w:space="0" w:color="auto"/>
        <w:left w:val="none" w:sz="0" w:space="0" w:color="auto"/>
        <w:bottom w:val="none" w:sz="0" w:space="0" w:color="auto"/>
        <w:right w:val="none" w:sz="0" w:space="0" w:color="auto"/>
      </w:divBdr>
    </w:div>
    <w:div w:id="785735066">
      <w:bodyDiv w:val="1"/>
      <w:marLeft w:val="0"/>
      <w:marRight w:val="0"/>
      <w:marTop w:val="0"/>
      <w:marBottom w:val="0"/>
      <w:divBdr>
        <w:top w:val="none" w:sz="0" w:space="0" w:color="auto"/>
        <w:left w:val="none" w:sz="0" w:space="0" w:color="auto"/>
        <w:bottom w:val="none" w:sz="0" w:space="0" w:color="auto"/>
        <w:right w:val="none" w:sz="0" w:space="0" w:color="auto"/>
      </w:divBdr>
    </w:div>
    <w:div w:id="788933545">
      <w:bodyDiv w:val="1"/>
      <w:marLeft w:val="0"/>
      <w:marRight w:val="0"/>
      <w:marTop w:val="0"/>
      <w:marBottom w:val="0"/>
      <w:divBdr>
        <w:top w:val="none" w:sz="0" w:space="0" w:color="auto"/>
        <w:left w:val="none" w:sz="0" w:space="0" w:color="auto"/>
        <w:bottom w:val="none" w:sz="0" w:space="0" w:color="auto"/>
        <w:right w:val="none" w:sz="0" w:space="0" w:color="auto"/>
      </w:divBdr>
    </w:div>
    <w:div w:id="840582697">
      <w:bodyDiv w:val="1"/>
      <w:marLeft w:val="0"/>
      <w:marRight w:val="0"/>
      <w:marTop w:val="0"/>
      <w:marBottom w:val="0"/>
      <w:divBdr>
        <w:top w:val="none" w:sz="0" w:space="0" w:color="auto"/>
        <w:left w:val="none" w:sz="0" w:space="0" w:color="auto"/>
        <w:bottom w:val="none" w:sz="0" w:space="0" w:color="auto"/>
        <w:right w:val="none" w:sz="0" w:space="0" w:color="auto"/>
      </w:divBdr>
    </w:div>
    <w:div w:id="853956996">
      <w:bodyDiv w:val="1"/>
      <w:marLeft w:val="0"/>
      <w:marRight w:val="0"/>
      <w:marTop w:val="0"/>
      <w:marBottom w:val="0"/>
      <w:divBdr>
        <w:top w:val="none" w:sz="0" w:space="0" w:color="auto"/>
        <w:left w:val="none" w:sz="0" w:space="0" w:color="auto"/>
        <w:bottom w:val="none" w:sz="0" w:space="0" w:color="auto"/>
        <w:right w:val="none" w:sz="0" w:space="0" w:color="auto"/>
      </w:divBdr>
    </w:div>
    <w:div w:id="1005942769">
      <w:bodyDiv w:val="1"/>
      <w:marLeft w:val="0"/>
      <w:marRight w:val="0"/>
      <w:marTop w:val="0"/>
      <w:marBottom w:val="0"/>
      <w:divBdr>
        <w:top w:val="none" w:sz="0" w:space="0" w:color="auto"/>
        <w:left w:val="none" w:sz="0" w:space="0" w:color="auto"/>
        <w:bottom w:val="none" w:sz="0" w:space="0" w:color="auto"/>
        <w:right w:val="none" w:sz="0" w:space="0" w:color="auto"/>
      </w:divBdr>
    </w:div>
    <w:div w:id="1053966162">
      <w:bodyDiv w:val="1"/>
      <w:marLeft w:val="0"/>
      <w:marRight w:val="0"/>
      <w:marTop w:val="0"/>
      <w:marBottom w:val="0"/>
      <w:divBdr>
        <w:top w:val="none" w:sz="0" w:space="0" w:color="auto"/>
        <w:left w:val="none" w:sz="0" w:space="0" w:color="auto"/>
        <w:bottom w:val="none" w:sz="0" w:space="0" w:color="auto"/>
        <w:right w:val="none" w:sz="0" w:space="0" w:color="auto"/>
      </w:divBdr>
    </w:div>
    <w:div w:id="1134256480">
      <w:bodyDiv w:val="1"/>
      <w:marLeft w:val="0"/>
      <w:marRight w:val="0"/>
      <w:marTop w:val="0"/>
      <w:marBottom w:val="0"/>
      <w:divBdr>
        <w:top w:val="none" w:sz="0" w:space="0" w:color="auto"/>
        <w:left w:val="none" w:sz="0" w:space="0" w:color="auto"/>
        <w:bottom w:val="none" w:sz="0" w:space="0" w:color="auto"/>
        <w:right w:val="none" w:sz="0" w:space="0" w:color="auto"/>
      </w:divBdr>
    </w:div>
    <w:div w:id="1153061245">
      <w:bodyDiv w:val="1"/>
      <w:marLeft w:val="0"/>
      <w:marRight w:val="0"/>
      <w:marTop w:val="0"/>
      <w:marBottom w:val="0"/>
      <w:divBdr>
        <w:top w:val="none" w:sz="0" w:space="0" w:color="auto"/>
        <w:left w:val="none" w:sz="0" w:space="0" w:color="auto"/>
        <w:bottom w:val="none" w:sz="0" w:space="0" w:color="auto"/>
        <w:right w:val="none" w:sz="0" w:space="0" w:color="auto"/>
      </w:divBdr>
    </w:div>
    <w:div w:id="1192065318">
      <w:bodyDiv w:val="1"/>
      <w:marLeft w:val="0"/>
      <w:marRight w:val="0"/>
      <w:marTop w:val="0"/>
      <w:marBottom w:val="0"/>
      <w:divBdr>
        <w:top w:val="none" w:sz="0" w:space="0" w:color="auto"/>
        <w:left w:val="none" w:sz="0" w:space="0" w:color="auto"/>
        <w:bottom w:val="none" w:sz="0" w:space="0" w:color="auto"/>
        <w:right w:val="none" w:sz="0" w:space="0" w:color="auto"/>
      </w:divBdr>
    </w:div>
    <w:div w:id="1204517750">
      <w:bodyDiv w:val="1"/>
      <w:marLeft w:val="0"/>
      <w:marRight w:val="0"/>
      <w:marTop w:val="0"/>
      <w:marBottom w:val="0"/>
      <w:divBdr>
        <w:top w:val="none" w:sz="0" w:space="0" w:color="auto"/>
        <w:left w:val="none" w:sz="0" w:space="0" w:color="auto"/>
        <w:bottom w:val="none" w:sz="0" w:space="0" w:color="auto"/>
        <w:right w:val="none" w:sz="0" w:space="0" w:color="auto"/>
      </w:divBdr>
    </w:div>
    <w:div w:id="1266572110">
      <w:bodyDiv w:val="1"/>
      <w:marLeft w:val="0"/>
      <w:marRight w:val="0"/>
      <w:marTop w:val="0"/>
      <w:marBottom w:val="0"/>
      <w:divBdr>
        <w:top w:val="none" w:sz="0" w:space="0" w:color="auto"/>
        <w:left w:val="none" w:sz="0" w:space="0" w:color="auto"/>
        <w:bottom w:val="none" w:sz="0" w:space="0" w:color="auto"/>
        <w:right w:val="none" w:sz="0" w:space="0" w:color="auto"/>
      </w:divBdr>
    </w:div>
    <w:div w:id="1398363392">
      <w:bodyDiv w:val="1"/>
      <w:marLeft w:val="0"/>
      <w:marRight w:val="0"/>
      <w:marTop w:val="0"/>
      <w:marBottom w:val="0"/>
      <w:divBdr>
        <w:top w:val="none" w:sz="0" w:space="0" w:color="auto"/>
        <w:left w:val="none" w:sz="0" w:space="0" w:color="auto"/>
        <w:bottom w:val="none" w:sz="0" w:space="0" w:color="auto"/>
        <w:right w:val="none" w:sz="0" w:space="0" w:color="auto"/>
      </w:divBdr>
    </w:div>
    <w:div w:id="1424691243">
      <w:bodyDiv w:val="1"/>
      <w:marLeft w:val="0"/>
      <w:marRight w:val="0"/>
      <w:marTop w:val="0"/>
      <w:marBottom w:val="0"/>
      <w:divBdr>
        <w:top w:val="none" w:sz="0" w:space="0" w:color="auto"/>
        <w:left w:val="none" w:sz="0" w:space="0" w:color="auto"/>
        <w:bottom w:val="none" w:sz="0" w:space="0" w:color="auto"/>
        <w:right w:val="none" w:sz="0" w:space="0" w:color="auto"/>
      </w:divBdr>
    </w:div>
    <w:div w:id="1469545491">
      <w:bodyDiv w:val="1"/>
      <w:marLeft w:val="0"/>
      <w:marRight w:val="0"/>
      <w:marTop w:val="0"/>
      <w:marBottom w:val="0"/>
      <w:divBdr>
        <w:top w:val="none" w:sz="0" w:space="0" w:color="auto"/>
        <w:left w:val="none" w:sz="0" w:space="0" w:color="auto"/>
        <w:bottom w:val="none" w:sz="0" w:space="0" w:color="auto"/>
        <w:right w:val="none" w:sz="0" w:space="0" w:color="auto"/>
      </w:divBdr>
    </w:div>
    <w:div w:id="1471169775">
      <w:bodyDiv w:val="1"/>
      <w:marLeft w:val="0"/>
      <w:marRight w:val="0"/>
      <w:marTop w:val="0"/>
      <w:marBottom w:val="0"/>
      <w:divBdr>
        <w:top w:val="none" w:sz="0" w:space="0" w:color="auto"/>
        <w:left w:val="none" w:sz="0" w:space="0" w:color="auto"/>
        <w:bottom w:val="none" w:sz="0" w:space="0" w:color="auto"/>
        <w:right w:val="none" w:sz="0" w:space="0" w:color="auto"/>
      </w:divBdr>
    </w:div>
    <w:div w:id="1542134916">
      <w:bodyDiv w:val="1"/>
      <w:marLeft w:val="0"/>
      <w:marRight w:val="0"/>
      <w:marTop w:val="0"/>
      <w:marBottom w:val="0"/>
      <w:divBdr>
        <w:top w:val="none" w:sz="0" w:space="0" w:color="auto"/>
        <w:left w:val="none" w:sz="0" w:space="0" w:color="auto"/>
        <w:bottom w:val="none" w:sz="0" w:space="0" w:color="auto"/>
        <w:right w:val="none" w:sz="0" w:space="0" w:color="auto"/>
      </w:divBdr>
    </w:div>
    <w:div w:id="1610430327">
      <w:bodyDiv w:val="1"/>
      <w:marLeft w:val="0"/>
      <w:marRight w:val="0"/>
      <w:marTop w:val="0"/>
      <w:marBottom w:val="0"/>
      <w:divBdr>
        <w:top w:val="none" w:sz="0" w:space="0" w:color="auto"/>
        <w:left w:val="none" w:sz="0" w:space="0" w:color="auto"/>
        <w:bottom w:val="none" w:sz="0" w:space="0" w:color="auto"/>
        <w:right w:val="none" w:sz="0" w:space="0" w:color="auto"/>
      </w:divBdr>
    </w:div>
    <w:div w:id="1637879927">
      <w:bodyDiv w:val="1"/>
      <w:marLeft w:val="0"/>
      <w:marRight w:val="0"/>
      <w:marTop w:val="0"/>
      <w:marBottom w:val="0"/>
      <w:divBdr>
        <w:top w:val="none" w:sz="0" w:space="0" w:color="auto"/>
        <w:left w:val="none" w:sz="0" w:space="0" w:color="auto"/>
        <w:bottom w:val="none" w:sz="0" w:space="0" w:color="auto"/>
        <w:right w:val="none" w:sz="0" w:space="0" w:color="auto"/>
      </w:divBdr>
    </w:div>
    <w:div w:id="1641959917">
      <w:bodyDiv w:val="1"/>
      <w:marLeft w:val="0"/>
      <w:marRight w:val="0"/>
      <w:marTop w:val="0"/>
      <w:marBottom w:val="0"/>
      <w:divBdr>
        <w:top w:val="none" w:sz="0" w:space="0" w:color="auto"/>
        <w:left w:val="none" w:sz="0" w:space="0" w:color="auto"/>
        <w:bottom w:val="none" w:sz="0" w:space="0" w:color="auto"/>
        <w:right w:val="none" w:sz="0" w:space="0" w:color="auto"/>
      </w:divBdr>
    </w:div>
    <w:div w:id="1700547890">
      <w:bodyDiv w:val="1"/>
      <w:marLeft w:val="0"/>
      <w:marRight w:val="0"/>
      <w:marTop w:val="0"/>
      <w:marBottom w:val="0"/>
      <w:divBdr>
        <w:top w:val="none" w:sz="0" w:space="0" w:color="auto"/>
        <w:left w:val="none" w:sz="0" w:space="0" w:color="auto"/>
        <w:bottom w:val="none" w:sz="0" w:space="0" w:color="auto"/>
        <w:right w:val="none" w:sz="0" w:space="0" w:color="auto"/>
      </w:divBdr>
    </w:div>
    <w:div w:id="1708720589">
      <w:bodyDiv w:val="1"/>
      <w:marLeft w:val="0"/>
      <w:marRight w:val="0"/>
      <w:marTop w:val="0"/>
      <w:marBottom w:val="0"/>
      <w:divBdr>
        <w:top w:val="none" w:sz="0" w:space="0" w:color="auto"/>
        <w:left w:val="none" w:sz="0" w:space="0" w:color="auto"/>
        <w:bottom w:val="none" w:sz="0" w:space="0" w:color="auto"/>
        <w:right w:val="none" w:sz="0" w:space="0" w:color="auto"/>
      </w:divBdr>
    </w:div>
    <w:div w:id="1771505242">
      <w:bodyDiv w:val="1"/>
      <w:marLeft w:val="0"/>
      <w:marRight w:val="0"/>
      <w:marTop w:val="0"/>
      <w:marBottom w:val="0"/>
      <w:divBdr>
        <w:top w:val="none" w:sz="0" w:space="0" w:color="auto"/>
        <w:left w:val="none" w:sz="0" w:space="0" w:color="auto"/>
        <w:bottom w:val="none" w:sz="0" w:space="0" w:color="auto"/>
        <w:right w:val="none" w:sz="0" w:space="0" w:color="auto"/>
      </w:divBdr>
    </w:div>
    <w:div w:id="1848251322">
      <w:bodyDiv w:val="1"/>
      <w:marLeft w:val="0"/>
      <w:marRight w:val="0"/>
      <w:marTop w:val="0"/>
      <w:marBottom w:val="0"/>
      <w:divBdr>
        <w:top w:val="none" w:sz="0" w:space="0" w:color="auto"/>
        <w:left w:val="none" w:sz="0" w:space="0" w:color="auto"/>
        <w:bottom w:val="none" w:sz="0" w:space="0" w:color="auto"/>
        <w:right w:val="none" w:sz="0" w:space="0" w:color="auto"/>
      </w:divBdr>
    </w:div>
    <w:div w:id="1966307108">
      <w:bodyDiv w:val="1"/>
      <w:marLeft w:val="0"/>
      <w:marRight w:val="0"/>
      <w:marTop w:val="0"/>
      <w:marBottom w:val="0"/>
      <w:divBdr>
        <w:top w:val="none" w:sz="0" w:space="0" w:color="auto"/>
        <w:left w:val="none" w:sz="0" w:space="0" w:color="auto"/>
        <w:bottom w:val="none" w:sz="0" w:space="0" w:color="auto"/>
        <w:right w:val="none" w:sz="0" w:space="0" w:color="auto"/>
      </w:divBdr>
    </w:div>
    <w:div w:id="1970235483">
      <w:bodyDiv w:val="1"/>
      <w:marLeft w:val="0"/>
      <w:marRight w:val="0"/>
      <w:marTop w:val="0"/>
      <w:marBottom w:val="0"/>
      <w:divBdr>
        <w:top w:val="none" w:sz="0" w:space="0" w:color="auto"/>
        <w:left w:val="none" w:sz="0" w:space="0" w:color="auto"/>
        <w:bottom w:val="none" w:sz="0" w:space="0" w:color="auto"/>
        <w:right w:val="none" w:sz="0" w:space="0" w:color="auto"/>
      </w:divBdr>
    </w:div>
    <w:div w:id="2000230329">
      <w:bodyDiv w:val="1"/>
      <w:marLeft w:val="0"/>
      <w:marRight w:val="0"/>
      <w:marTop w:val="0"/>
      <w:marBottom w:val="0"/>
      <w:divBdr>
        <w:top w:val="none" w:sz="0" w:space="0" w:color="auto"/>
        <w:left w:val="none" w:sz="0" w:space="0" w:color="auto"/>
        <w:bottom w:val="none" w:sz="0" w:space="0" w:color="auto"/>
        <w:right w:val="none" w:sz="0" w:space="0" w:color="auto"/>
      </w:divBdr>
    </w:div>
    <w:div w:id="2025590361">
      <w:bodyDiv w:val="1"/>
      <w:marLeft w:val="0"/>
      <w:marRight w:val="0"/>
      <w:marTop w:val="0"/>
      <w:marBottom w:val="0"/>
      <w:divBdr>
        <w:top w:val="none" w:sz="0" w:space="0" w:color="auto"/>
        <w:left w:val="none" w:sz="0" w:space="0" w:color="auto"/>
        <w:bottom w:val="none" w:sz="0" w:space="0" w:color="auto"/>
        <w:right w:val="none" w:sz="0" w:space="0" w:color="auto"/>
      </w:divBdr>
    </w:div>
    <w:div w:id="2075271564">
      <w:bodyDiv w:val="1"/>
      <w:marLeft w:val="0"/>
      <w:marRight w:val="0"/>
      <w:marTop w:val="0"/>
      <w:marBottom w:val="0"/>
      <w:divBdr>
        <w:top w:val="none" w:sz="0" w:space="0" w:color="auto"/>
        <w:left w:val="none" w:sz="0" w:space="0" w:color="auto"/>
        <w:bottom w:val="none" w:sz="0" w:space="0" w:color="auto"/>
        <w:right w:val="none" w:sz="0" w:space="0" w:color="auto"/>
      </w:divBdr>
    </w:div>
    <w:div w:id="2119568888">
      <w:bodyDiv w:val="1"/>
      <w:marLeft w:val="0"/>
      <w:marRight w:val="0"/>
      <w:marTop w:val="0"/>
      <w:marBottom w:val="0"/>
      <w:divBdr>
        <w:top w:val="none" w:sz="0" w:space="0" w:color="auto"/>
        <w:left w:val="none" w:sz="0" w:space="0" w:color="auto"/>
        <w:bottom w:val="none" w:sz="0" w:space="0" w:color="auto"/>
        <w:right w:val="none" w:sz="0" w:space="0" w:color="auto"/>
      </w:divBdr>
    </w:div>
    <w:div w:id="214461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436-1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92B25-B779-4843-BCAE-52420E47E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3882</TotalTime>
  <Pages>149</Pages>
  <Words>225609</Words>
  <Characters>128598</Characters>
  <Application>Microsoft Office Word</Application>
  <DocSecurity>0</DocSecurity>
  <Lines>1071</Lines>
  <Paragraphs>706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353501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Улітіч</dc:creator>
  <cp:keywords/>
  <dc:description/>
  <cp:lastModifiedBy>Анастасія Улітіч</cp:lastModifiedBy>
  <cp:revision>308</cp:revision>
  <dcterms:created xsi:type="dcterms:W3CDTF">2025-04-16T06:34:00Z</dcterms:created>
  <dcterms:modified xsi:type="dcterms:W3CDTF">2025-05-26T11:50:00Z</dcterms:modified>
</cp:coreProperties>
</file>