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2D656" w14:textId="7E5A749E" w:rsidR="00624DF8" w:rsidRPr="00C15FB4" w:rsidRDefault="00624DF8" w:rsidP="00624DF8">
      <w:pPr>
        <w:spacing w:after="0"/>
        <w:jc w:val="center"/>
        <w:rPr>
          <w:rFonts w:ascii="Times New Roman" w:eastAsia="Times New Roman" w:hAnsi="Times New Roman" w:cs="Times New Roman"/>
          <w:b/>
          <w:kern w:val="0"/>
          <w:sz w:val="26"/>
          <w:szCs w:val="26"/>
          <w:lang w:eastAsia="uk-UA"/>
          <w14:ligatures w14:val="none"/>
        </w:rPr>
      </w:pPr>
      <w:r w:rsidRPr="00C15FB4">
        <w:rPr>
          <w:rFonts w:ascii="Times New Roman" w:eastAsia="Times New Roman" w:hAnsi="Times New Roman" w:cs="Times New Roman"/>
          <w:b/>
          <w:kern w:val="0"/>
          <w:sz w:val="26"/>
          <w:szCs w:val="26"/>
          <w:lang w:eastAsia="uk-UA"/>
          <w14:ligatures w14:val="none"/>
        </w:rPr>
        <w:t xml:space="preserve">Узагальнені зауваження та пропозиції до </w:t>
      </w:r>
      <w:proofErr w:type="spellStart"/>
      <w:r w:rsidRPr="00C15FB4">
        <w:rPr>
          <w:rFonts w:ascii="Times New Roman" w:eastAsia="Times New Roman" w:hAnsi="Times New Roman" w:cs="Times New Roman"/>
          <w:b/>
          <w:kern w:val="0"/>
          <w:sz w:val="26"/>
          <w:szCs w:val="26"/>
          <w:lang w:eastAsia="uk-UA"/>
          <w14:ligatures w14:val="none"/>
        </w:rPr>
        <w:t>проєкту</w:t>
      </w:r>
      <w:proofErr w:type="spellEnd"/>
      <w:r w:rsidRPr="00C15FB4">
        <w:rPr>
          <w:rFonts w:ascii="Times New Roman" w:eastAsia="Times New Roman" w:hAnsi="Times New Roman" w:cs="Times New Roman"/>
          <w:b/>
          <w:kern w:val="0"/>
          <w:sz w:val="26"/>
          <w:szCs w:val="26"/>
          <w:lang w:eastAsia="uk-UA"/>
          <w14:ligatures w14:val="none"/>
        </w:rPr>
        <w:t xml:space="preserve"> рішення, що має ознаки регуляторного </w:t>
      </w:r>
      <w:proofErr w:type="spellStart"/>
      <w:r w:rsidRPr="00C15FB4">
        <w:rPr>
          <w:rFonts w:ascii="Times New Roman" w:eastAsia="Times New Roman" w:hAnsi="Times New Roman" w:cs="Times New Roman"/>
          <w:b/>
          <w:kern w:val="0"/>
          <w:sz w:val="26"/>
          <w:szCs w:val="26"/>
          <w:lang w:eastAsia="uk-UA"/>
          <w14:ligatures w14:val="none"/>
        </w:rPr>
        <w:t>акта</w:t>
      </w:r>
      <w:proofErr w:type="spellEnd"/>
      <w:r w:rsidRPr="00C15FB4">
        <w:rPr>
          <w:rFonts w:ascii="Times New Roman" w:eastAsia="Times New Roman" w:hAnsi="Times New Roman" w:cs="Times New Roman"/>
          <w:b/>
          <w:kern w:val="0"/>
          <w:sz w:val="26"/>
          <w:szCs w:val="26"/>
          <w:lang w:eastAsia="uk-UA"/>
          <w14:ligatures w14:val="none"/>
        </w:rPr>
        <w:t xml:space="preserve">, </w:t>
      </w:r>
      <w:r w:rsidRPr="00C15FB4">
        <w:rPr>
          <w:rFonts w:ascii="Times New Roman" w:eastAsia="Calibri" w:hAnsi="Times New Roman" w:cs="Times New Roman"/>
          <w:kern w:val="0"/>
          <w:sz w:val="26"/>
          <w:szCs w:val="26"/>
          <w:lang w:eastAsia="uk-UA"/>
          <w14:ligatures w14:val="none"/>
        </w:rPr>
        <w:t>–</w:t>
      </w:r>
      <w:r w:rsidRPr="00C15FB4">
        <w:rPr>
          <w:rFonts w:ascii="Times New Roman" w:eastAsia="Times New Roman" w:hAnsi="Times New Roman" w:cs="Times New Roman"/>
          <w:b/>
          <w:kern w:val="0"/>
          <w:sz w:val="26"/>
          <w:szCs w:val="26"/>
          <w:lang w:eastAsia="uk-UA"/>
          <w14:ligatures w14:val="none"/>
        </w:rPr>
        <w:t xml:space="preserve"> постанови НКРЕКП «Про затвердження Змін до Правил ринку» </w:t>
      </w:r>
    </w:p>
    <w:tbl>
      <w:tblPr>
        <w:tblStyle w:val="a3"/>
        <w:tblW w:w="16444" w:type="dxa"/>
        <w:tblInd w:w="-714" w:type="dxa"/>
        <w:tblLayout w:type="fixed"/>
        <w:tblLook w:val="04A0" w:firstRow="1" w:lastRow="0" w:firstColumn="1" w:lastColumn="0" w:noHBand="0" w:noVBand="1"/>
      </w:tblPr>
      <w:tblGrid>
        <w:gridCol w:w="6805"/>
        <w:gridCol w:w="7087"/>
        <w:gridCol w:w="2552"/>
      </w:tblGrid>
      <w:tr w:rsidR="00624DF8" w:rsidRPr="00C15FB4" w14:paraId="37BDA36E" w14:textId="7E8F465D" w:rsidTr="003D428D">
        <w:tc>
          <w:tcPr>
            <w:tcW w:w="6805" w:type="dxa"/>
            <w:shd w:val="clear" w:color="auto" w:fill="auto"/>
          </w:tcPr>
          <w:p w14:paraId="47F0E256" w14:textId="5E9E3834" w:rsidR="00624DF8" w:rsidRPr="00C15FB4" w:rsidRDefault="00624DF8" w:rsidP="005C5F6D">
            <w:pPr>
              <w:jc w:val="center"/>
              <w:rPr>
                <w:rFonts w:ascii="Times New Roman" w:hAnsi="Times New Roman" w:cs="Times New Roman"/>
                <w:b/>
                <w:bCs/>
                <w:sz w:val="24"/>
                <w:szCs w:val="24"/>
              </w:rPr>
            </w:pPr>
            <w:r w:rsidRPr="00C15FB4">
              <w:rPr>
                <w:rFonts w:ascii="Times New Roman" w:hAnsi="Times New Roman" w:cs="Times New Roman"/>
                <w:b/>
                <w:sz w:val="24"/>
                <w:szCs w:val="24"/>
              </w:rPr>
              <w:t xml:space="preserve">Редакція </w:t>
            </w:r>
            <w:proofErr w:type="spellStart"/>
            <w:r w:rsidRPr="00C15FB4">
              <w:rPr>
                <w:rFonts w:ascii="Times New Roman" w:hAnsi="Times New Roman" w:cs="Times New Roman"/>
                <w:b/>
                <w:sz w:val="24"/>
                <w:szCs w:val="24"/>
              </w:rPr>
              <w:t>проєкту</w:t>
            </w:r>
            <w:proofErr w:type="spellEnd"/>
            <w:r w:rsidRPr="00C15FB4">
              <w:rPr>
                <w:rFonts w:ascii="Times New Roman" w:hAnsi="Times New Roman" w:cs="Times New Roman"/>
                <w:b/>
                <w:sz w:val="24"/>
                <w:szCs w:val="24"/>
              </w:rPr>
              <w:t xml:space="preserve"> рішення НКРЕКП</w:t>
            </w:r>
          </w:p>
        </w:tc>
        <w:tc>
          <w:tcPr>
            <w:tcW w:w="7087" w:type="dxa"/>
          </w:tcPr>
          <w:p w14:paraId="7F27DFB2" w14:textId="5C2D85FD" w:rsidR="00624DF8" w:rsidRPr="00C15FB4" w:rsidRDefault="00624DF8" w:rsidP="005C5F6D">
            <w:pPr>
              <w:jc w:val="center"/>
              <w:rPr>
                <w:rFonts w:ascii="Times New Roman" w:hAnsi="Times New Roman" w:cs="Times New Roman"/>
                <w:b/>
                <w:bCs/>
                <w:sz w:val="24"/>
                <w:szCs w:val="24"/>
              </w:rPr>
            </w:pPr>
            <w:r w:rsidRPr="00C15FB4">
              <w:rPr>
                <w:rFonts w:ascii="Times New Roman" w:hAnsi="Times New Roman" w:cs="Times New Roman"/>
                <w:b/>
                <w:sz w:val="24"/>
                <w:szCs w:val="24"/>
              </w:rPr>
              <w:t>Зауваження та пропозиції до проекту рішення НКРЕКП</w:t>
            </w:r>
          </w:p>
        </w:tc>
        <w:tc>
          <w:tcPr>
            <w:tcW w:w="2552" w:type="dxa"/>
          </w:tcPr>
          <w:p w14:paraId="598B5C7D" w14:textId="4C26BF1F" w:rsidR="00624DF8" w:rsidRPr="00C15FB4" w:rsidRDefault="00624DF8" w:rsidP="00624DF8">
            <w:pPr>
              <w:jc w:val="center"/>
              <w:rPr>
                <w:rFonts w:ascii="Times New Roman" w:hAnsi="Times New Roman" w:cs="Times New Roman"/>
                <w:b/>
                <w:sz w:val="24"/>
                <w:szCs w:val="24"/>
              </w:rPr>
            </w:pPr>
            <w:r w:rsidRPr="00C15FB4">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917F1F" w:rsidRPr="00C15FB4" w14:paraId="56347D89" w14:textId="5268073E" w:rsidTr="003D428D">
        <w:tc>
          <w:tcPr>
            <w:tcW w:w="6805" w:type="dxa"/>
            <w:shd w:val="clear" w:color="auto" w:fill="auto"/>
          </w:tcPr>
          <w:p w14:paraId="360ABC43" w14:textId="77777777" w:rsidR="00917F1F" w:rsidRPr="00C15FB4" w:rsidRDefault="00917F1F" w:rsidP="00624DF8">
            <w:pPr>
              <w:ind w:firstLine="323"/>
              <w:jc w:val="both"/>
              <w:rPr>
                <w:rStyle w:val="contentpasted2"/>
                <w:rFonts w:ascii="Times New Roman" w:hAnsi="Times New Roman" w:cs="Times New Roman"/>
                <w:color w:val="000000"/>
                <w:sz w:val="24"/>
                <w:szCs w:val="24"/>
                <w:shd w:val="clear" w:color="auto" w:fill="FFFFFF"/>
              </w:rPr>
            </w:pPr>
            <w:r w:rsidRPr="00C15FB4">
              <w:rPr>
                <w:rStyle w:val="contentpasted2"/>
                <w:rFonts w:ascii="Times New Roman" w:hAnsi="Times New Roman" w:cs="Times New Roman"/>
                <w:color w:val="000000"/>
                <w:sz w:val="24"/>
                <w:szCs w:val="24"/>
                <w:shd w:val="clear" w:color="auto" w:fill="FFFFFF"/>
              </w:rPr>
              <w:t>1.1.2. …</w:t>
            </w:r>
          </w:p>
          <w:p w14:paraId="54E5259D" w14:textId="77777777" w:rsidR="00917F1F" w:rsidRPr="00C15FB4" w:rsidRDefault="00917F1F" w:rsidP="00624DF8">
            <w:pPr>
              <w:tabs>
                <w:tab w:val="left" w:pos="5812"/>
              </w:tabs>
              <w:ind w:right="-1" w:firstLine="323"/>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t xml:space="preserve">поточна заборгованість ППБ/СВБ – сума поточного зобов'язання </w:t>
            </w:r>
            <w:r w:rsidRPr="00C15FB4">
              <w:rPr>
                <w:rFonts w:ascii="Times New Roman" w:eastAsia="Times New Roman" w:hAnsi="Times New Roman" w:cs="Times New Roman"/>
                <w:b/>
                <w:bCs/>
                <w:sz w:val="24"/>
                <w:szCs w:val="24"/>
                <w:lang w:eastAsia="uk-UA"/>
              </w:rPr>
              <w:t>(з ПДВ)</w:t>
            </w:r>
            <w:r w:rsidRPr="00C15FB4">
              <w:rPr>
                <w:rFonts w:ascii="Times New Roman" w:eastAsia="Times New Roman" w:hAnsi="Times New Roman" w:cs="Times New Roman"/>
                <w:sz w:val="24"/>
                <w:szCs w:val="24"/>
                <w:lang w:eastAsia="uk-UA"/>
              </w:rPr>
              <w:t xml:space="preserve"> щодо забезпечення необхідної суми коштів на рахунку </w:t>
            </w:r>
            <w:proofErr w:type="spellStart"/>
            <w:r w:rsidRPr="00C15FB4">
              <w:rPr>
                <w:rFonts w:ascii="Times New Roman" w:eastAsia="Times New Roman" w:hAnsi="Times New Roman" w:cs="Times New Roman"/>
                <w:sz w:val="24"/>
                <w:szCs w:val="24"/>
                <w:lang w:eastAsia="uk-UA"/>
              </w:rPr>
              <w:t>ескроу</w:t>
            </w:r>
            <w:proofErr w:type="spellEnd"/>
            <w:r w:rsidRPr="00C15FB4">
              <w:rPr>
                <w:rFonts w:ascii="Times New Roman" w:eastAsia="Times New Roman" w:hAnsi="Times New Roman" w:cs="Times New Roman"/>
                <w:sz w:val="24"/>
                <w:szCs w:val="24"/>
                <w:lang w:eastAsia="uk-UA"/>
              </w:rPr>
              <w:t xml:space="preserve"> ППБ/СВБ за результатами декадного звіту про розрахунки ППБ за балансуючу електричну енергію (далі – декадний звіт ППБ), місячного звіту про розрахунки ППБ за балансуючу електричну енергію (далі – місячний звіт ППБ), декадного звіту про розрахунки СВБ за небаланси електричної енергії (далі – декадний звіт СВБ), місячного звіту про розрахунки СВБ за небаланси електричної енергії (далі – місячний звіт СВБ), позапланового звіту про розрахунки СВБ за небаланси електричної енергії (далі – позаплановий звіт СВБ) та звіту про коригування, термін виконання яких відповідно до цих Правил не минув;</w:t>
            </w:r>
          </w:p>
          <w:p w14:paraId="7B93D1EF" w14:textId="5A2CE943" w:rsidR="00917F1F" w:rsidRPr="00C15FB4" w:rsidRDefault="00917F1F" w:rsidP="00F43397">
            <w:pPr>
              <w:tabs>
                <w:tab w:val="left" w:pos="5812"/>
              </w:tabs>
              <w:ind w:right="-1" w:firstLine="323"/>
              <w:jc w:val="both"/>
              <w:rPr>
                <w:rFonts w:ascii="Times New Roman" w:hAnsi="Times New Roman" w:cs="Times New Roman"/>
                <w:sz w:val="24"/>
                <w:szCs w:val="24"/>
              </w:rPr>
            </w:pPr>
          </w:p>
        </w:tc>
        <w:tc>
          <w:tcPr>
            <w:tcW w:w="7087" w:type="dxa"/>
          </w:tcPr>
          <w:p w14:paraId="784E8582" w14:textId="0A64AAEA"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07C05600" w14:textId="10E985D5" w:rsidR="00561C23" w:rsidRPr="00561C23" w:rsidRDefault="00917F1F" w:rsidP="00561C23">
            <w:pPr>
              <w:ind w:firstLine="284"/>
              <w:jc w:val="both"/>
              <w:rPr>
                <w:rFonts w:ascii="Times New Roman" w:hAnsi="Times New Roman" w:cs="Times New Roman"/>
                <w:color w:val="000000"/>
                <w:sz w:val="24"/>
                <w:szCs w:val="24"/>
                <w:shd w:val="clear" w:color="auto" w:fill="FFFFFF"/>
              </w:rPr>
            </w:pPr>
            <w:r w:rsidRPr="00C15FB4">
              <w:rPr>
                <w:rFonts w:ascii="Times New Roman" w:eastAsia="Calibri" w:hAnsi="Times New Roman" w:cs="Times New Roman"/>
                <w:i/>
                <w:kern w:val="0"/>
                <w:sz w:val="24"/>
                <w:szCs w:val="24"/>
                <w:shd w:val="clear" w:color="auto" w:fill="FFFFFF"/>
                <w:lang w:eastAsia="uk-UA"/>
                <w14:ligatures w14:val="none"/>
              </w:rPr>
              <w:t xml:space="preserve"> </w:t>
            </w:r>
            <w:r w:rsidR="00561C23" w:rsidRPr="00561C23">
              <w:rPr>
                <w:rFonts w:ascii="Times New Roman" w:hAnsi="Times New Roman" w:cs="Times New Roman"/>
                <w:color w:val="000000"/>
                <w:sz w:val="24"/>
                <w:szCs w:val="24"/>
                <w:shd w:val="clear" w:color="auto" w:fill="FFFFFF"/>
              </w:rPr>
              <w:t>1.1.2. Правил ринку</w:t>
            </w:r>
          </w:p>
          <w:p w14:paraId="78AFF226" w14:textId="130354B2" w:rsidR="00561C23" w:rsidRDefault="00561C23" w:rsidP="00561C23">
            <w:pPr>
              <w:tabs>
                <w:tab w:val="left" w:pos="5812"/>
              </w:tabs>
              <w:spacing w:line="259" w:lineRule="auto"/>
              <w:ind w:firstLine="284"/>
              <w:jc w:val="both"/>
              <w:rPr>
                <w:rFonts w:ascii="Times New Roman" w:eastAsia="Times New Roman" w:hAnsi="Times New Roman" w:cs="Times New Roman"/>
                <w:sz w:val="24"/>
                <w:szCs w:val="24"/>
                <w:lang w:eastAsia="uk-UA"/>
              </w:rPr>
            </w:pPr>
            <w:r w:rsidRPr="000B23AE">
              <w:rPr>
                <w:rFonts w:ascii="Times New Roman" w:eastAsia="Times New Roman" w:hAnsi="Times New Roman" w:cs="Times New Roman"/>
                <w:sz w:val="24"/>
                <w:szCs w:val="24"/>
                <w:lang w:eastAsia="uk-UA"/>
              </w:rPr>
              <w:t>поточн</w:t>
            </w:r>
            <w:r w:rsidRPr="000B23AE">
              <w:rPr>
                <w:rFonts w:ascii="Times New Roman" w:eastAsia="Times New Roman" w:hAnsi="Times New Roman" w:cs="Times New Roman"/>
                <w:b/>
                <w:sz w:val="24"/>
                <w:szCs w:val="24"/>
                <w:lang w:eastAsia="uk-UA"/>
              </w:rPr>
              <w:t xml:space="preserve">і зобов’язання </w:t>
            </w:r>
            <w:r w:rsidRPr="006552E2">
              <w:rPr>
                <w:rFonts w:ascii="Times New Roman" w:eastAsia="Times New Roman" w:hAnsi="Times New Roman" w:cs="Times New Roman"/>
                <w:strike/>
                <w:sz w:val="24"/>
                <w:szCs w:val="24"/>
                <w:lang w:eastAsia="uk-UA"/>
              </w:rPr>
              <w:t>заборгованість</w:t>
            </w:r>
            <w:r w:rsidRPr="00561C23">
              <w:rPr>
                <w:rFonts w:ascii="Times New Roman" w:eastAsia="Times New Roman" w:hAnsi="Times New Roman" w:cs="Times New Roman"/>
                <w:sz w:val="24"/>
                <w:szCs w:val="24"/>
                <w:lang w:eastAsia="uk-UA"/>
              </w:rPr>
              <w:t xml:space="preserve"> ППБ/СВБ – сума поточного зобов'язання</w:t>
            </w:r>
            <w:r w:rsidRPr="00561C23">
              <w:rPr>
                <w:rFonts w:ascii="Times New Roman" w:hAnsi="Times New Roman" w:cs="Times New Roman"/>
                <w:sz w:val="24"/>
                <w:szCs w:val="24"/>
              </w:rPr>
              <w:t xml:space="preserve"> </w:t>
            </w:r>
            <w:r w:rsidRPr="000B23AE">
              <w:rPr>
                <w:rFonts w:ascii="Times New Roman" w:eastAsia="Times New Roman" w:hAnsi="Times New Roman" w:cs="Times New Roman"/>
                <w:b/>
                <w:sz w:val="24"/>
                <w:szCs w:val="24"/>
                <w:lang w:eastAsia="uk-UA"/>
              </w:rPr>
              <w:t xml:space="preserve">ППБ/СВБ перед ОСП </w:t>
            </w:r>
            <w:r w:rsidRPr="006552E2">
              <w:rPr>
                <w:rFonts w:ascii="Times New Roman" w:eastAsia="Times New Roman" w:hAnsi="Times New Roman" w:cs="Times New Roman"/>
                <w:b/>
                <w:bCs/>
                <w:strike/>
                <w:sz w:val="24"/>
                <w:szCs w:val="24"/>
                <w:lang w:eastAsia="uk-UA"/>
              </w:rPr>
              <w:t>(з ПДВ)</w:t>
            </w:r>
            <w:r w:rsidRPr="006552E2">
              <w:rPr>
                <w:rFonts w:ascii="Times New Roman" w:eastAsia="Times New Roman" w:hAnsi="Times New Roman" w:cs="Times New Roman"/>
                <w:sz w:val="24"/>
                <w:szCs w:val="24"/>
                <w:lang w:eastAsia="uk-UA"/>
              </w:rPr>
              <w:t xml:space="preserve"> </w:t>
            </w:r>
            <w:r w:rsidRPr="00561C23">
              <w:rPr>
                <w:rFonts w:ascii="Times New Roman" w:eastAsia="Times New Roman" w:hAnsi="Times New Roman" w:cs="Times New Roman"/>
                <w:sz w:val="24"/>
                <w:szCs w:val="24"/>
                <w:lang w:eastAsia="uk-UA"/>
              </w:rPr>
              <w:t xml:space="preserve">щодо забезпечення необхідної суми </w:t>
            </w:r>
            <w:r w:rsidRPr="000B23AE">
              <w:rPr>
                <w:rFonts w:ascii="Times New Roman" w:eastAsia="Times New Roman" w:hAnsi="Times New Roman" w:cs="Times New Roman"/>
                <w:b/>
                <w:sz w:val="24"/>
                <w:szCs w:val="24"/>
                <w:lang w:eastAsia="uk-UA"/>
              </w:rPr>
              <w:t>грошових</w:t>
            </w:r>
            <w:r w:rsidRPr="000B23AE">
              <w:rPr>
                <w:rFonts w:ascii="Times New Roman" w:eastAsia="Times New Roman" w:hAnsi="Times New Roman" w:cs="Times New Roman"/>
                <w:sz w:val="24"/>
                <w:szCs w:val="24"/>
                <w:lang w:eastAsia="uk-UA"/>
              </w:rPr>
              <w:t xml:space="preserve"> коштів </w:t>
            </w:r>
            <w:r w:rsidRPr="000B23AE">
              <w:rPr>
                <w:rFonts w:ascii="Times New Roman" w:eastAsia="Times New Roman" w:hAnsi="Times New Roman" w:cs="Times New Roman"/>
                <w:b/>
                <w:sz w:val="24"/>
                <w:szCs w:val="24"/>
                <w:lang w:eastAsia="uk-UA"/>
              </w:rPr>
              <w:t>(з ПДВ)</w:t>
            </w:r>
            <w:r w:rsidRPr="000B23AE">
              <w:rPr>
                <w:rFonts w:ascii="Times New Roman" w:eastAsia="Times New Roman" w:hAnsi="Times New Roman" w:cs="Times New Roman"/>
                <w:sz w:val="24"/>
                <w:szCs w:val="24"/>
                <w:lang w:eastAsia="uk-UA"/>
              </w:rPr>
              <w:t xml:space="preserve"> </w:t>
            </w:r>
            <w:r w:rsidRPr="00561C23">
              <w:rPr>
                <w:rFonts w:ascii="Times New Roman" w:eastAsia="Times New Roman" w:hAnsi="Times New Roman" w:cs="Times New Roman"/>
                <w:sz w:val="24"/>
                <w:szCs w:val="24"/>
                <w:lang w:eastAsia="uk-UA"/>
              </w:rPr>
              <w:t xml:space="preserve">на рахунку </w:t>
            </w:r>
            <w:proofErr w:type="spellStart"/>
            <w:r w:rsidRPr="00561C23">
              <w:rPr>
                <w:rFonts w:ascii="Times New Roman" w:eastAsia="Times New Roman" w:hAnsi="Times New Roman" w:cs="Times New Roman"/>
                <w:sz w:val="24"/>
                <w:szCs w:val="24"/>
                <w:lang w:eastAsia="uk-UA"/>
              </w:rPr>
              <w:t>ескроу</w:t>
            </w:r>
            <w:proofErr w:type="spellEnd"/>
            <w:r w:rsidRPr="00561C23">
              <w:rPr>
                <w:rFonts w:ascii="Times New Roman" w:eastAsia="Times New Roman" w:hAnsi="Times New Roman" w:cs="Times New Roman"/>
                <w:sz w:val="24"/>
                <w:szCs w:val="24"/>
                <w:lang w:eastAsia="uk-UA"/>
              </w:rPr>
              <w:t xml:space="preserve"> ППБ/СВБ за результатами декадного звіту про розрахунки ППБ за балансуючу електричну енергію (далі – декадний звіт ППБ), місячного звіту про розрахунки ППБ за балансуючу електричну енергію (далі – місячний звіт ППБ), декадного звіту про розрахунки СВБ за небаланси електричної енергії (далі – декадний звіт СВБ), місячного звіту про розрахунки СВБ за небаланси електричної енергії (далі – місячний звіт СВБ), позапланового звіту про розрахунки СВБ за небаланси електричної енергії (далі – позаплановий звіт СВБ) та звіту про коригування, термін виконання яких відповідно до цих Правил не минув;</w:t>
            </w:r>
          </w:p>
          <w:p w14:paraId="01D4E09F" w14:textId="77777777" w:rsidR="00561C23" w:rsidRPr="00561C23" w:rsidRDefault="00561C23" w:rsidP="00561C23">
            <w:pPr>
              <w:tabs>
                <w:tab w:val="left" w:pos="5812"/>
              </w:tabs>
              <w:spacing w:line="259" w:lineRule="auto"/>
              <w:ind w:firstLine="284"/>
              <w:jc w:val="both"/>
              <w:rPr>
                <w:rFonts w:ascii="Times New Roman" w:eastAsia="Times New Roman" w:hAnsi="Times New Roman" w:cs="Times New Roman"/>
                <w:sz w:val="24"/>
                <w:szCs w:val="24"/>
                <w:lang w:eastAsia="uk-UA"/>
              </w:rPr>
            </w:pPr>
          </w:p>
          <w:p w14:paraId="37EE1066"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Відповідно до ч. 1 ст. 509 ЦКУ зобов'язанням є правовідношення, в якому одна сторона (боржник) зобов'язана вчинити на користь другої сторони (кредитора) певну дію (передати майно, виконати роботу, надати послугу, </w:t>
            </w:r>
            <w:r w:rsidRPr="00561C23">
              <w:rPr>
                <w:rFonts w:ascii="Times New Roman" w:hAnsi="Times New Roman" w:cs="Times New Roman"/>
                <w:b/>
                <w:i/>
                <w:color w:val="000000"/>
                <w:sz w:val="24"/>
                <w:szCs w:val="24"/>
                <w:shd w:val="clear" w:color="auto" w:fill="FFFFFF"/>
              </w:rPr>
              <w:t>сплатити гроші</w:t>
            </w:r>
            <w:r w:rsidRPr="00561C23">
              <w:rPr>
                <w:rFonts w:ascii="Times New Roman" w:hAnsi="Times New Roman" w:cs="Times New Roman"/>
                <w:i/>
                <w:color w:val="000000"/>
                <w:sz w:val="24"/>
                <w:szCs w:val="24"/>
                <w:shd w:val="clear" w:color="auto" w:fill="FFFFFF"/>
              </w:rPr>
              <w:t xml:space="preserve"> тощо) або утриматися від вчинення певної дії (негативне зобов’язання), а кредитор має право вимагати від боржника виконання його обов'язку.</w:t>
            </w:r>
          </w:p>
          <w:p w14:paraId="42F7DBBE"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Згідно з визначенням, що міститься в ст. 1 ЗУ «Про бухгалтерський облік та фінансову звітність в Україні» зобов’язання – це заборгованість підприємства, що виникла </w:t>
            </w:r>
            <w:r w:rsidRPr="00561C23">
              <w:rPr>
                <w:rFonts w:ascii="Times New Roman" w:hAnsi="Times New Roman" w:cs="Times New Roman"/>
                <w:b/>
                <w:i/>
                <w:color w:val="000000"/>
                <w:sz w:val="24"/>
                <w:szCs w:val="24"/>
                <w:shd w:val="clear" w:color="auto" w:fill="FFFFFF"/>
              </w:rPr>
              <w:t xml:space="preserve">внаслідок минулих подій </w:t>
            </w:r>
            <w:r w:rsidRPr="00561C23">
              <w:rPr>
                <w:rFonts w:ascii="Times New Roman" w:hAnsi="Times New Roman" w:cs="Times New Roman"/>
                <w:i/>
                <w:color w:val="000000"/>
                <w:sz w:val="24"/>
                <w:szCs w:val="24"/>
                <w:shd w:val="clear" w:color="auto" w:fill="FFFFFF"/>
              </w:rPr>
              <w:t xml:space="preserve">і </w:t>
            </w:r>
            <w:r w:rsidRPr="00561C23">
              <w:rPr>
                <w:rFonts w:ascii="Times New Roman" w:hAnsi="Times New Roman" w:cs="Times New Roman"/>
                <w:b/>
                <w:i/>
                <w:color w:val="000000"/>
                <w:sz w:val="24"/>
                <w:szCs w:val="24"/>
                <w:shd w:val="clear" w:color="auto" w:fill="FFFFFF"/>
              </w:rPr>
              <w:t>погашення якої в майбутньому</w:t>
            </w:r>
            <w:r w:rsidRPr="00561C23">
              <w:rPr>
                <w:rFonts w:ascii="Times New Roman" w:hAnsi="Times New Roman" w:cs="Times New Roman"/>
                <w:i/>
                <w:color w:val="000000"/>
                <w:sz w:val="24"/>
                <w:szCs w:val="24"/>
                <w:shd w:val="clear" w:color="auto" w:fill="FFFFFF"/>
              </w:rPr>
              <w:t>, як очікується, приведе до зменшення ресурсів підприємства, що втілюють у собі економічні вигоди.</w:t>
            </w:r>
          </w:p>
          <w:p w14:paraId="39B5D4D3" w14:textId="77777777" w:rsidR="00561C23" w:rsidRPr="00561C23" w:rsidRDefault="00561C23" w:rsidP="00561C23">
            <w:pPr>
              <w:spacing w:line="259" w:lineRule="auto"/>
              <w:ind w:firstLine="284"/>
              <w:jc w:val="both"/>
              <w:rPr>
                <w:rFonts w:ascii="Times New Roman" w:hAnsi="Times New Roman" w:cs="Times New Roman"/>
                <w:b/>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Аналіз норм законодавства свідчить, що </w:t>
            </w:r>
            <w:r w:rsidRPr="00561C23">
              <w:rPr>
                <w:rFonts w:ascii="Times New Roman" w:hAnsi="Times New Roman" w:cs="Times New Roman"/>
                <w:b/>
                <w:i/>
                <w:color w:val="000000"/>
                <w:sz w:val="24"/>
                <w:szCs w:val="24"/>
                <w:shd w:val="clear" w:color="auto" w:fill="FFFFFF"/>
              </w:rPr>
              <w:t>заборгованість є наслідком несвоєчасного виконання поточних зобов’язань.</w:t>
            </w:r>
          </w:p>
          <w:p w14:paraId="0FB28377"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lastRenderedPageBreak/>
              <w:t xml:space="preserve">В нашому випадку зобов’язання є </w:t>
            </w:r>
            <w:r w:rsidRPr="00561C23">
              <w:rPr>
                <w:rFonts w:ascii="Times New Roman" w:hAnsi="Times New Roman" w:cs="Times New Roman"/>
                <w:b/>
                <w:i/>
                <w:color w:val="000000"/>
                <w:sz w:val="24"/>
                <w:szCs w:val="24"/>
                <w:shd w:val="clear" w:color="auto" w:fill="FFFFFF"/>
              </w:rPr>
              <w:t>грошовими</w:t>
            </w:r>
            <w:r w:rsidRPr="00561C23">
              <w:rPr>
                <w:rFonts w:ascii="Times New Roman" w:hAnsi="Times New Roman" w:cs="Times New Roman"/>
                <w:i/>
                <w:color w:val="000000"/>
                <w:sz w:val="24"/>
                <w:szCs w:val="24"/>
                <w:shd w:val="clear" w:color="auto" w:fill="FFFFFF"/>
              </w:rPr>
              <w:t>. Відповідно за несвоєчасне виконання грошових зобов'язань сторони мають право стягнути пеню, штраф, інфляційні, відсотки…(ст. 611 ЦКУ).</w:t>
            </w:r>
          </w:p>
          <w:p w14:paraId="4E6A136B"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Таким чином, з метою приведення у відповідність пропонується розділити на </w:t>
            </w:r>
            <w:r w:rsidRPr="00561C23">
              <w:rPr>
                <w:rFonts w:ascii="Times New Roman" w:hAnsi="Times New Roman" w:cs="Times New Roman"/>
                <w:b/>
                <w:i/>
                <w:color w:val="000000"/>
                <w:sz w:val="24"/>
                <w:szCs w:val="24"/>
                <w:shd w:val="clear" w:color="auto" w:fill="FFFFFF"/>
              </w:rPr>
              <w:t>поточні</w:t>
            </w:r>
            <w:r w:rsidRPr="00561C23">
              <w:rPr>
                <w:rFonts w:ascii="Times New Roman" w:hAnsi="Times New Roman" w:cs="Times New Roman"/>
                <w:i/>
                <w:color w:val="000000"/>
                <w:sz w:val="24"/>
                <w:szCs w:val="24"/>
                <w:shd w:val="clear" w:color="auto" w:fill="FFFFFF"/>
              </w:rPr>
              <w:t xml:space="preserve"> </w:t>
            </w:r>
            <w:r w:rsidRPr="00561C23">
              <w:rPr>
                <w:rFonts w:ascii="Times New Roman" w:hAnsi="Times New Roman" w:cs="Times New Roman"/>
                <w:b/>
                <w:i/>
                <w:color w:val="000000"/>
                <w:sz w:val="24"/>
                <w:szCs w:val="24"/>
                <w:shd w:val="clear" w:color="auto" w:fill="FFFFFF"/>
              </w:rPr>
              <w:t>зобов’язання</w:t>
            </w:r>
            <w:r w:rsidRPr="00561C23">
              <w:rPr>
                <w:rFonts w:ascii="Times New Roman" w:hAnsi="Times New Roman" w:cs="Times New Roman"/>
                <w:i/>
                <w:color w:val="000000"/>
                <w:sz w:val="24"/>
                <w:szCs w:val="24"/>
                <w:shd w:val="clear" w:color="auto" w:fill="FFFFFF"/>
              </w:rPr>
              <w:t xml:space="preserve"> Стороні вчинити дію на користь іншої особи та </w:t>
            </w:r>
            <w:r w:rsidRPr="00561C23">
              <w:rPr>
                <w:rFonts w:ascii="Times New Roman" w:hAnsi="Times New Roman" w:cs="Times New Roman"/>
                <w:b/>
                <w:i/>
                <w:color w:val="000000"/>
                <w:sz w:val="24"/>
                <w:szCs w:val="24"/>
                <w:shd w:val="clear" w:color="auto" w:fill="FFFFFF"/>
              </w:rPr>
              <w:t>прострочені зобов’язання  (заборгованість).</w:t>
            </w:r>
          </w:p>
          <w:p w14:paraId="5677C9A2"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Відповідно до ст. 11 ЦКУ цивільні права та обов'язки виникають із дій осіб, що передбачені актами цивільного законодавства, а також із дій осіб, що не передбачені цими актами, але за аналогією породжують цивільні права та обов'язки.</w:t>
            </w:r>
          </w:p>
          <w:p w14:paraId="4C7F3CEB"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Цивільні права та обов'язки можуть виникати безпосередньо з актів цивільного законодавства та </w:t>
            </w:r>
            <w:r w:rsidRPr="00561C23">
              <w:rPr>
                <w:rFonts w:ascii="Times New Roman" w:hAnsi="Times New Roman" w:cs="Times New Roman"/>
                <w:i/>
                <w:color w:val="333333"/>
                <w:sz w:val="24"/>
                <w:szCs w:val="24"/>
                <w:shd w:val="clear" w:color="auto" w:fill="FFFFFF"/>
              </w:rPr>
              <w:t>актів органів державної влади.</w:t>
            </w:r>
          </w:p>
          <w:p w14:paraId="4850E0E2"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Підставами виникнення цивільних прав та обов'язків, зокрема, є договори та інші правочини.</w:t>
            </w:r>
          </w:p>
          <w:p w14:paraId="61D00BF3"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Одночасно, Акт купівлі-продажу є первинним документом який містить відомості про господарську операцію (ЗУ «Про бухгалтерський облік та фінансову звітність в Україні»)</w:t>
            </w:r>
          </w:p>
          <w:p w14:paraId="134842B9" w14:textId="480AA897" w:rsidR="00917F1F" w:rsidRPr="00561C23" w:rsidRDefault="00561C23" w:rsidP="00DF15D5">
            <w:pPr>
              <w:spacing w:line="259" w:lineRule="auto"/>
              <w:ind w:firstLine="284"/>
              <w:jc w:val="both"/>
              <w:rPr>
                <w:rStyle w:val="contentpasted2"/>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Пропонуємо уточнення з метою приведення у відповідність до умов діючого законодавства.</w:t>
            </w:r>
          </w:p>
        </w:tc>
        <w:tc>
          <w:tcPr>
            <w:tcW w:w="2552" w:type="dxa"/>
          </w:tcPr>
          <w:p w14:paraId="7BEABB93" w14:textId="31473150" w:rsidR="00917F1F" w:rsidRPr="00C15FB4" w:rsidRDefault="00917F1F" w:rsidP="00C15FB4">
            <w:pPr>
              <w:jc w:val="both"/>
              <w:rPr>
                <w:rStyle w:val="contentpasted2"/>
                <w:rFonts w:ascii="Times New Roman" w:hAnsi="Times New Roman" w:cs="Times New Roman"/>
                <w:color w:val="000000"/>
                <w:sz w:val="24"/>
                <w:szCs w:val="24"/>
                <w:shd w:val="clear" w:color="auto" w:fill="FFFFFF"/>
              </w:rPr>
            </w:pPr>
            <w:r w:rsidRPr="00C15FB4">
              <w:rPr>
                <w:rFonts w:ascii="Times New Roman" w:hAnsi="Times New Roman" w:cs="Times New Roman"/>
                <w:sz w:val="24"/>
                <w:szCs w:val="24"/>
              </w:rPr>
              <w:lastRenderedPageBreak/>
              <w:t>Потребує додаткового обговорення</w:t>
            </w:r>
          </w:p>
        </w:tc>
      </w:tr>
      <w:tr w:rsidR="00561C23" w:rsidRPr="00C15FB4" w14:paraId="3EA0A4B3" w14:textId="77777777" w:rsidTr="003D428D">
        <w:tc>
          <w:tcPr>
            <w:tcW w:w="6805" w:type="dxa"/>
            <w:vMerge w:val="restart"/>
            <w:shd w:val="clear" w:color="auto" w:fill="auto"/>
          </w:tcPr>
          <w:p w14:paraId="3332A4CF" w14:textId="7B03EA99" w:rsidR="00561C23" w:rsidRPr="00F43397" w:rsidRDefault="00561C23" w:rsidP="00F43397">
            <w:pPr>
              <w:tabs>
                <w:tab w:val="left" w:pos="5812"/>
              </w:tabs>
              <w:ind w:right="-1" w:firstLine="323"/>
              <w:jc w:val="both"/>
              <w:rPr>
                <w:rStyle w:val="contentpasted2"/>
                <w:rFonts w:ascii="Times New Roman" w:eastAsia="Times New Roman" w:hAnsi="Times New Roman" w:cs="Times New Roman"/>
                <w:sz w:val="24"/>
                <w:szCs w:val="24"/>
                <w:lang w:eastAsia="uk-UA"/>
              </w:rPr>
            </w:pPr>
            <w:r w:rsidRPr="00C15FB4">
              <w:rPr>
                <w:rFonts w:ascii="Times New Roman" w:hAnsi="Times New Roman" w:cs="Times New Roman"/>
                <w:b/>
                <w:sz w:val="24"/>
                <w:szCs w:val="24"/>
              </w:rPr>
              <w:lastRenderedPageBreak/>
              <w:t xml:space="preserve">прострочена заборгованість ОСП — заборгованість ОСП </w:t>
            </w:r>
            <w:r w:rsidRPr="00C15FB4">
              <w:rPr>
                <w:rFonts w:ascii="Times New Roman" w:eastAsia="Times New Roman" w:hAnsi="Times New Roman" w:cs="Times New Roman"/>
                <w:b/>
                <w:sz w:val="24"/>
                <w:szCs w:val="24"/>
                <w:lang w:eastAsia="uk-UA"/>
              </w:rPr>
              <w:t xml:space="preserve">щодо оплати необхідної суми коштів </w:t>
            </w:r>
            <w:r w:rsidRPr="00C15FB4">
              <w:rPr>
                <w:rFonts w:ascii="Times New Roman" w:eastAsia="Times New Roman" w:hAnsi="Times New Roman" w:cs="Times New Roman"/>
                <w:b/>
                <w:bCs/>
                <w:sz w:val="24"/>
                <w:szCs w:val="24"/>
                <w:lang w:eastAsia="uk-UA"/>
              </w:rPr>
              <w:t>(з ПДВ)</w:t>
            </w:r>
            <w:r w:rsidRPr="00C15FB4">
              <w:rPr>
                <w:rFonts w:ascii="Times New Roman" w:eastAsia="Times New Roman" w:hAnsi="Times New Roman" w:cs="Times New Roman"/>
                <w:b/>
                <w:sz w:val="24"/>
                <w:szCs w:val="24"/>
                <w:lang w:eastAsia="uk-UA"/>
              </w:rPr>
              <w:t xml:space="preserve"> за небаланси перед СВБ та балансуючу електричну енергію перед ППБ відповідно до актів купівлі-продажу та актів-коригування, термін оплати якої відповідно до цих Правил минув;</w:t>
            </w:r>
          </w:p>
        </w:tc>
        <w:tc>
          <w:tcPr>
            <w:tcW w:w="7087" w:type="dxa"/>
          </w:tcPr>
          <w:p w14:paraId="5EA2A28C"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«ЕКУ»:</w:t>
            </w:r>
          </w:p>
          <w:p w14:paraId="2042AD6D" w14:textId="77777777" w:rsidR="00561C23" w:rsidRPr="00C15FB4" w:rsidRDefault="00561C23" w:rsidP="00561C23">
            <w:pPr>
              <w:tabs>
                <w:tab w:val="left" w:pos="5812"/>
              </w:tabs>
              <w:ind w:right="-1" w:firstLine="323"/>
              <w:jc w:val="both"/>
              <w:rPr>
                <w:rFonts w:ascii="Times New Roman" w:hAnsi="Times New Roman" w:cs="Times New Roman"/>
                <w:bCs/>
                <w:sz w:val="24"/>
                <w:szCs w:val="24"/>
              </w:rPr>
            </w:pPr>
            <w:r w:rsidRPr="00C15FB4">
              <w:rPr>
                <w:rFonts w:ascii="Times New Roman" w:hAnsi="Times New Roman" w:cs="Times New Roman"/>
                <w:bCs/>
                <w:sz w:val="24"/>
                <w:szCs w:val="24"/>
              </w:rPr>
              <w:t>1.1.2. …</w:t>
            </w:r>
          </w:p>
          <w:p w14:paraId="3903FCE6" w14:textId="77777777" w:rsidR="00561C23" w:rsidRPr="00C15FB4" w:rsidRDefault="00561C23" w:rsidP="00561C23">
            <w:pPr>
              <w:tabs>
                <w:tab w:val="left" w:pos="5812"/>
              </w:tabs>
              <w:ind w:right="-1" w:firstLine="316"/>
              <w:jc w:val="both"/>
              <w:rPr>
                <w:rStyle w:val="contentpasted2"/>
                <w:rFonts w:ascii="Times New Roman" w:eastAsia="Times New Roman" w:hAnsi="Times New Roman" w:cs="Times New Roman"/>
                <w:bCs/>
                <w:sz w:val="24"/>
                <w:szCs w:val="24"/>
              </w:rPr>
            </w:pPr>
            <w:r w:rsidRPr="00C15FB4">
              <w:rPr>
                <w:rFonts w:ascii="Times New Roman" w:hAnsi="Times New Roman" w:cs="Times New Roman"/>
                <w:bCs/>
                <w:sz w:val="24"/>
                <w:szCs w:val="24"/>
              </w:rPr>
              <w:t xml:space="preserve">прострочена заборгованість ОСП — заборгованість ОСП </w:t>
            </w:r>
            <w:r w:rsidRPr="00C15FB4">
              <w:rPr>
                <w:rFonts w:ascii="Times New Roman" w:eastAsia="Times New Roman" w:hAnsi="Times New Roman" w:cs="Times New Roman"/>
                <w:bCs/>
                <w:sz w:val="24"/>
                <w:szCs w:val="24"/>
              </w:rPr>
              <w:t xml:space="preserve">щодо оплати необхідної суми коштів (з ПДВ) за небаланси перед СВБ та балансуючу електричну енергію перед ППБ відповідно до актів купівлі-продажу, актів-коригування </w:t>
            </w:r>
            <w:r w:rsidRPr="00C15FB4">
              <w:rPr>
                <w:rFonts w:ascii="Times New Roman" w:eastAsia="Times New Roman" w:hAnsi="Times New Roman" w:cs="Times New Roman"/>
                <w:b/>
                <w:sz w:val="24"/>
                <w:szCs w:val="24"/>
              </w:rPr>
              <w:t>та рахунків,</w:t>
            </w:r>
            <w:r w:rsidRPr="00C15FB4">
              <w:rPr>
                <w:rFonts w:ascii="Times New Roman" w:eastAsia="Times New Roman" w:hAnsi="Times New Roman" w:cs="Times New Roman"/>
                <w:bCs/>
                <w:sz w:val="24"/>
                <w:szCs w:val="24"/>
              </w:rPr>
              <w:t xml:space="preserve"> термін оплати якої відповідно до цих Правил минув;</w:t>
            </w:r>
          </w:p>
          <w:p w14:paraId="6909D646" w14:textId="77777777" w:rsidR="00561C23" w:rsidRPr="00C15FB4" w:rsidRDefault="00561C23" w:rsidP="00561C23">
            <w:pPr>
              <w:rPr>
                <w:rStyle w:val="contentpasted2"/>
                <w:rFonts w:ascii="Times New Roman" w:hAnsi="Times New Roman" w:cs="Times New Roman"/>
                <w:sz w:val="24"/>
                <w:szCs w:val="24"/>
                <w:shd w:val="clear" w:color="auto" w:fill="FFFFFF"/>
              </w:rPr>
            </w:pPr>
          </w:p>
          <w:p w14:paraId="396E29A6" w14:textId="77777777" w:rsidR="00561C23" w:rsidRPr="00C15FB4" w:rsidRDefault="00561C23" w:rsidP="00561C23">
            <w:pPr>
              <w:ind w:firstLine="312"/>
              <w:jc w:val="both"/>
              <w:rPr>
                <w:rFonts w:ascii="Times New Roman" w:eastAsia="Calibri" w:hAnsi="Times New Roman" w:cs="Times New Roman"/>
                <w:i/>
                <w:kern w:val="0"/>
                <w:sz w:val="24"/>
                <w:szCs w:val="24"/>
                <w:shd w:val="clear" w:color="auto" w:fill="FFFFFF"/>
                <w:lang w:eastAsia="uk-UA"/>
                <w14:ligatures w14:val="none"/>
              </w:rPr>
            </w:pPr>
            <w:r w:rsidRPr="00C15FB4">
              <w:rPr>
                <w:rFonts w:ascii="Times New Roman" w:eastAsia="Calibri" w:hAnsi="Times New Roman" w:cs="Times New Roman"/>
                <w:i/>
                <w:kern w:val="0"/>
                <w:sz w:val="24"/>
                <w:szCs w:val="24"/>
                <w:shd w:val="clear" w:color="auto" w:fill="FFFFFF"/>
                <w:lang w:eastAsia="uk-UA"/>
                <w14:ligatures w14:val="none"/>
              </w:rPr>
              <w:t xml:space="preserve">Згідно розділом 5 </w:t>
            </w:r>
            <w:r w:rsidRPr="00C15FB4">
              <w:rPr>
                <w:rFonts w:ascii="Times New Roman" w:eastAsia="Calibri" w:hAnsi="Times New Roman" w:cs="Times New Roman"/>
                <w:i/>
                <w:kern w:val="0"/>
                <w:sz w:val="24"/>
                <w:szCs w:val="24"/>
                <w:shd w:val="clear" w:color="auto" w:fill="FFFFFF"/>
                <w:lang w:val="ru-RU" w:eastAsia="uk-UA"/>
                <w14:ligatures w14:val="none"/>
              </w:rPr>
              <w:t xml:space="preserve">Типового </w:t>
            </w:r>
            <w:r w:rsidRPr="00C15FB4">
              <w:rPr>
                <w:rFonts w:ascii="Times New Roman" w:eastAsia="Calibri" w:hAnsi="Times New Roman" w:cs="Times New Roman"/>
                <w:i/>
                <w:kern w:val="0"/>
                <w:sz w:val="24"/>
                <w:szCs w:val="24"/>
                <w:shd w:val="clear" w:color="auto" w:fill="FFFFFF"/>
                <w:lang w:eastAsia="uk-UA"/>
                <w14:ligatures w14:val="none"/>
              </w:rPr>
              <w:t>договору про врегулювання небалансів електричної енергії, розрахунок між ОСП (АР) та СВБ, Учасниками здійснюється на підставі рахунків, а не актів, адже рахунок буде виставлено за декаду, а акт за повний календарний місяць.</w:t>
            </w:r>
          </w:p>
          <w:p w14:paraId="38E95F2F" w14:textId="5240A690" w:rsidR="00561C23" w:rsidRPr="00F43397" w:rsidRDefault="00561C23" w:rsidP="00561C23">
            <w:pPr>
              <w:jc w:val="both"/>
              <w:rPr>
                <w:rFonts w:ascii="Times New Roman" w:eastAsia="Calibri" w:hAnsi="Times New Roman" w:cs="Times New Roman"/>
                <w:i/>
                <w:kern w:val="0"/>
                <w:sz w:val="24"/>
                <w:szCs w:val="24"/>
                <w:u w:val="single"/>
                <w:lang w:eastAsia="uk-UA"/>
                <w14:ligatures w14:val="none"/>
              </w:rPr>
            </w:pPr>
            <w:r w:rsidRPr="00C15FB4">
              <w:rPr>
                <w:rFonts w:ascii="Times New Roman" w:eastAsia="Calibri" w:hAnsi="Times New Roman" w:cs="Times New Roman"/>
                <w:i/>
                <w:kern w:val="0"/>
                <w:sz w:val="24"/>
                <w:szCs w:val="24"/>
                <w:shd w:val="clear" w:color="auto" w:fill="FFFFFF"/>
                <w:lang w:eastAsia="uk-UA"/>
                <w14:ligatures w14:val="none"/>
              </w:rPr>
              <w:t xml:space="preserve">Відповідно до Договору розрахунки здійснюються саме на підставі рахунків. На підставі чого пропонуємо доповнити норму.   </w:t>
            </w:r>
          </w:p>
        </w:tc>
        <w:tc>
          <w:tcPr>
            <w:tcW w:w="2552" w:type="dxa"/>
          </w:tcPr>
          <w:p w14:paraId="6BF55A93" w14:textId="24885412" w:rsidR="00561C23" w:rsidRPr="00C15FB4" w:rsidRDefault="00561C23"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561C23" w:rsidRPr="00C15FB4" w14:paraId="6CEB0FEA" w14:textId="77777777" w:rsidTr="003D428D">
        <w:tc>
          <w:tcPr>
            <w:tcW w:w="6805" w:type="dxa"/>
            <w:vMerge/>
            <w:shd w:val="clear" w:color="auto" w:fill="auto"/>
          </w:tcPr>
          <w:p w14:paraId="556FCBAD" w14:textId="77777777" w:rsidR="00561C23" w:rsidRPr="00C15FB4" w:rsidRDefault="00561C23" w:rsidP="00F43397">
            <w:pPr>
              <w:tabs>
                <w:tab w:val="left" w:pos="5812"/>
              </w:tabs>
              <w:ind w:right="-1" w:firstLine="323"/>
              <w:jc w:val="both"/>
              <w:rPr>
                <w:rFonts w:ascii="Times New Roman" w:hAnsi="Times New Roman" w:cs="Times New Roman"/>
                <w:b/>
                <w:sz w:val="24"/>
                <w:szCs w:val="24"/>
              </w:rPr>
            </w:pPr>
          </w:p>
        </w:tc>
        <w:tc>
          <w:tcPr>
            <w:tcW w:w="7087" w:type="dxa"/>
          </w:tcPr>
          <w:p w14:paraId="6F9EACB7"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10CE73A7" w14:textId="6C94A9FB" w:rsidR="00561C23" w:rsidRDefault="00561C23" w:rsidP="00561C23">
            <w:pPr>
              <w:spacing w:after="160" w:line="259" w:lineRule="auto"/>
              <w:ind w:firstLine="284"/>
              <w:jc w:val="both"/>
              <w:rPr>
                <w:rFonts w:ascii="Times New Roman" w:hAnsi="Times New Roman" w:cs="Times New Roman"/>
                <w:b/>
                <w:sz w:val="24"/>
                <w:szCs w:val="24"/>
                <w:shd w:val="clear" w:color="auto" w:fill="FFFFFF"/>
              </w:rPr>
            </w:pPr>
            <w:r w:rsidRPr="000B23AE">
              <w:rPr>
                <w:rFonts w:ascii="Times New Roman" w:hAnsi="Times New Roman" w:cs="Times New Roman"/>
                <w:color w:val="000000"/>
                <w:sz w:val="24"/>
                <w:szCs w:val="24"/>
                <w:shd w:val="clear" w:color="auto" w:fill="FFFFFF"/>
              </w:rPr>
              <w:t>прострочена заборгованість</w:t>
            </w:r>
            <w:r w:rsidRPr="000B23AE">
              <w:rPr>
                <w:rFonts w:ascii="Times New Roman" w:hAnsi="Times New Roman" w:cs="Times New Roman"/>
                <w:sz w:val="24"/>
                <w:szCs w:val="24"/>
                <w:shd w:val="clear" w:color="auto" w:fill="FFFFFF"/>
              </w:rPr>
              <w:t xml:space="preserve"> </w:t>
            </w:r>
            <w:r w:rsidRPr="000B23AE">
              <w:rPr>
                <w:rFonts w:ascii="Times New Roman" w:hAnsi="Times New Roman" w:cs="Times New Roman"/>
                <w:color w:val="000000"/>
                <w:sz w:val="24"/>
                <w:szCs w:val="24"/>
                <w:shd w:val="clear" w:color="auto" w:fill="FFFFFF"/>
              </w:rPr>
              <w:t xml:space="preserve">ОСП – </w:t>
            </w:r>
            <w:r w:rsidRPr="000B23AE">
              <w:rPr>
                <w:rFonts w:ascii="Times New Roman" w:hAnsi="Times New Roman" w:cs="Times New Roman"/>
                <w:sz w:val="24"/>
                <w:szCs w:val="24"/>
                <w:shd w:val="clear" w:color="auto" w:fill="FFFFFF"/>
              </w:rPr>
              <w:t>заборгованість</w:t>
            </w:r>
            <w:r w:rsidRPr="000B23AE">
              <w:rPr>
                <w:rFonts w:ascii="Times New Roman" w:hAnsi="Times New Roman" w:cs="Times New Roman"/>
                <w:color w:val="000000"/>
                <w:sz w:val="24"/>
                <w:szCs w:val="24"/>
                <w:shd w:val="clear" w:color="auto" w:fill="FFFFFF"/>
              </w:rPr>
              <w:t xml:space="preserve"> ОСП</w:t>
            </w:r>
            <w:r w:rsidRPr="000B23AE">
              <w:rPr>
                <w:rFonts w:ascii="Times New Roman" w:hAnsi="Times New Roman" w:cs="Times New Roman"/>
                <w:color w:val="0070C0"/>
                <w:sz w:val="24"/>
                <w:szCs w:val="24"/>
                <w:shd w:val="clear" w:color="auto" w:fill="FFFFFF"/>
              </w:rPr>
              <w:t xml:space="preserve"> </w:t>
            </w:r>
            <w:r w:rsidRPr="000B23AE">
              <w:rPr>
                <w:rFonts w:ascii="Times New Roman" w:hAnsi="Times New Roman" w:cs="Times New Roman"/>
                <w:color w:val="000000"/>
                <w:sz w:val="24"/>
                <w:szCs w:val="24"/>
                <w:shd w:val="clear" w:color="auto" w:fill="FFFFFF"/>
              </w:rPr>
              <w:t xml:space="preserve">щодо </w:t>
            </w:r>
            <w:r w:rsidRPr="000B23AE">
              <w:rPr>
                <w:rFonts w:ascii="Times New Roman" w:hAnsi="Times New Roman" w:cs="Times New Roman"/>
                <w:sz w:val="24"/>
                <w:szCs w:val="24"/>
                <w:shd w:val="clear" w:color="auto" w:fill="FFFFFF"/>
              </w:rPr>
              <w:t xml:space="preserve">оплати </w:t>
            </w:r>
            <w:r w:rsidRPr="000B23AE">
              <w:rPr>
                <w:rFonts w:ascii="Times New Roman" w:hAnsi="Times New Roman" w:cs="Times New Roman"/>
                <w:b/>
                <w:sz w:val="24"/>
                <w:szCs w:val="24"/>
                <w:shd w:val="clear" w:color="auto" w:fill="FFFFFF"/>
              </w:rPr>
              <w:t>ОСП</w:t>
            </w:r>
            <w:r w:rsidRPr="000B23AE">
              <w:rPr>
                <w:rFonts w:ascii="Times New Roman" w:hAnsi="Times New Roman" w:cs="Times New Roman"/>
                <w:sz w:val="24"/>
                <w:szCs w:val="24"/>
                <w:shd w:val="clear" w:color="auto" w:fill="FFFFFF"/>
              </w:rPr>
              <w:t xml:space="preserve"> необхідної суми</w:t>
            </w:r>
            <w:r w:rsidRPr="000B23AE">
              <w:rPr>
                <w:rFonts w:ascii="Times New Roman" w:hAnsi="Times New Roman" w:cs="Times New Roman"/>
                <w:b/>
                <w:sz w:val="24"/>
                <w:szCs w:val="24"/>
                <w:shd w:val="clear" w:color="auto" w:fill="FFFFFF"/>
              </w:rPr>
              <w:t xml:space="preserve"> грошових</w:t>
            </w:r>
            <w:r w:rsidRPr="000B23AE">
              <w:rPr>
                <w:rFonts w:ascii="Times New Roman" w:hAnsi="Times New Roman" w:cs="Times New Roman"/>
                <w:sz w:val="24"/>
                <w:szCs w:val="24"/>
                <w:shd w:val="clear" w:color="auto" w:fill="FFFFFF"/>
              </w:rPr>
              <w:t xml:space="preserve"> коштів </w:t>
            </w:r>
            <w:r w:rsidRPr="000B23AE">
              <w:rPr>
                <w:rFonts w:ascii="Times New Roman" w:hAnsi="Times New Roman" w:cs="Times New Roman"/>
                <w:bCs/>
                <w:sz w:val="24"/>
                <w:szCs w:val="24"/>
                <w:shd w:val="clear" w:color="auto" w:fill="FFFFFF"/>
              </w:rPr>
              <w:t>(з ПДВ)</w:t>
            </w:r>
            <w:r w:rsidRPr="000B23AE">
              <w:rPr>
                <w:rFonts w:ascii="Times New Roman" w:hAnsi="Times New Roman" w:cs="Times New Roman"/>
                <w:sz w:val="24"/>
                <w:szCs w:val="24"/>
                <w:shd w:val="clear" w:color="auto" w:fill="FFFFFF"/>
              </w:rPr>
              <w:t xml:space="preserve"> за небаланси перед СВБ та балансуючу електричну енергію перед ППБ, </w:t>
            </w:r>
            <w:r w:rsidRPr="000B23AE">
              <w:rPr>
                <w:rFonts w:ascii="Times New Roman" w:hAnsi="Times New Roman" w:cs="Times New Roman"/>
                <w:b/>
                <w:sz w:val="24"/>
                <w:szCs w:val="24"/>
                <w:shd w:val="clear" w:color="auto" w:fill="FFFFFF"/>
              </w:rPr>
              <w:t>яка підтверджена актами купівлі-продажу та актами-</w:t>
            </w:r>
            <w:r w:rsidRPr="000B23AE">
              <w:rPr>
                <w:rFonts w:ascii="Times New Roman" w:hAnsi="Times New Roman" w:cs="Times New Roman"/>
                <w:b/>
                <w:sz w:val="24"/>
                <w:szCs w:val="24"/>
                <w:shd w:val="clear" w:color="auto" w:fill="FFFFFF"/>
              </w:rPr>
              <w:lastRenderedPageBreak/>
              <w:t>коригування, термін оплати якої</w:t>
            </w:r>
            <w:r w:rsidRPr="000B23AE">
              <w:rPr>
                <w:rFonts w:ascii="Times New Roman" w:hAnsi="Times New Roman" w:cs="Times New Roman"/>
                <w:sz w:val="24"/>
                <w:szCs w:val="24"/>
                <w:shd w:val="clear" w:color="auto" w:fill="FFFFFF"/>
              </w:rPr>
              <w:t xml:space="preserve"> минув відповідно до цих Правил </w:t>
            </w:r>
            <w:r w:rsidRPr="000B23AE">
              <w:rPr>
                <w:rFonts w:ascii="Times New Roman" w:hAnsi="Times New Roman" w:cs="Times New Roman"/>
                <w:b/>
                <w:sz w:val="24"/>
                <w:szCs w:val="24"/>
                <w:shd w:val="clear" w:color="auto" w:fill="FFFFFF"/>
              </w:rPr>
              <w:t>та умов відповідних договорів;</w:t>
            </w:r>
          </w:p>
          <w:p w14:paraId="1E49EDB5" w14:textId="77777777" w:rsidR="000B23AE" w:rsidRPr="000B23AE" w:rsidRDefault="000B23AE" w:rsidP="00561C23">
            <w:pPr>
              <w:spacing w:after="160" w:line="259" w:lineRule="auto"/>
              <w:ind w:firstLine="284"/>
              <w:jc w:val="both"/>
              <w:rPr>
                <w:rFonts w:ascii="Times New Roman" w:hAnsi="Times New Roman" w:cs="Times New Roman"/>
                <w:color w:val="000000"/>
                <w:sz w:val="24"/>
                <w:szCs w:val="24"/>
                <w:shd w:val="clear" w:color="auto" w:fill="FFFFFF"/>
              </w:rPr>
            </w:pPr>
          </w:p>
          <w:p w14:paraId="1250464B"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Відповідно до ч. 1 ст. 509 ЦКУ зобов'язанням є правовідношення, в якому одна сторона (боржник) зобов'язана вчинити на користь другої сторони (кредитора) певну дію (передати майно, виконати роботу, надати послугу, </w:t>
            </w:r>
            <w:r w:rsidRPr="00561C23">
              <w:rPr>
                <w:rFonts w:ascii="Times New Roman" w:hAnsi="Times New Roman" w:cs="Times New Roman"/>
                <w:b/>
                <w:i/>
                <w:color w:val="000000"/>
                <w:sz w:val="24"/>
                <w:szCs w:val="24"/>
                <w:shd w:val="clear" w:color="auto" w:fill="FFFFFF"/>
              </w:rPr>
              <w:t>сплатити гроші</w:t>
            </w:r>
            <w:r w:rsidRPr="00561C23">
              <w:rPr>
                <w:rFonts w:ascii="Times New Roman" w:hAnsi="Times New Roman" w:cs="Times New Roman"/>
                <w:i/>
                <w:color w:val="000000"/>
                <w:sz w:val="24"/>
                <w:szCs w:val="24"/>
                <w:shd w:val="clear" w:color="auto" w:fill="FFFFFF"/>
              </w:rPr>
              <w:t xml:space="preserve"> тощо) або утриматися від вчинення певної дії (негативне зобов’язання), а кредитор має право вимагати від боржника виконання його обов'язку.</w:t>
            </w:r>
          </w:p>
          <w:p w14:paraId="2CA56F48"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Згідно з визначенням, що міститься в ст. 1 ЗУ «Про бухгалтерський облік та фінансову звітність в Україні» зобов’язання – це заборгованість підприємства, що виникла </w:t>
            </w:r>
            <w:r w:rsidRPr="00561C23">
              <w:rPr>
                <w:rFonts w:ascii="Times New Roman" w:hAnsi="Times New Roman" w:cs="Times New Roman"/>
                <w:b/>
                <w:i/>
                <w:color w:val="000000"/>
                <w:sz w:val="24"/>
                <w:szCs w:val="24"/>
                <w:shd w:val="clear" w:color="auto" w:fill="FFFFFF"/>
              </w:rPr>
              <w:t xml:space="preserve">внаслідок минулих подій </w:t>
            </w:r>
            <w:r w:rsidRPr="00561C23">
              <w:rPr>
                <w:rFonts w:ascii="Times New Roman" w:hAnsi="Times New Roman" w:cs="Times New Roman"/>
                <w:i/>
                <w:color w:val="000000"/>
                <w:sz w:val="24"/>
                <w:szCs w:val="24"/>
                <w:shd w:val="clear" w:color="auto" w:fill="FFFFFF"/>
              </w:rPr>
              <w:t xml:space="preserve">і </w:t>
            </w:r>
            <w:r w:rsidRPr="00561C23">
              <w:rPr>
                <w:rFonts w:ascii="Times New Roman" w:hAnsi="Times New Roman" w:cs="Times New Roman"/>
                <w:b/>
                <w:i/>
                <w:color w:val="000000"/>
                <w:sz w:val="24"/>
                <w:szCs w:val="24"/>
                <w:shd w:val="clear" w:color="auto" w:fill="FFFFFF"/>
              </w:rPr>
              <w:t>погашення якої в майбутньому</w:t>
            </w:r>
            <w:r w:rsidRPr="00561C23">
              <w:rPr>
                <w:rFonts w:ascii="Times New Roman" w:hAnsi="Times New Roman" w:cs="Times New Roman"/>
                <w:i/>
                <w:color w:val="000000"/>
                <w:sz w:val="24"/>
                <w:szCs w:val="24"/>
                <w:shd w:val="clear" w:color="auto" w:fill="FFFFFF"/>
              </w:rPr>
              <w:t>, як очікується, приведе до зменшення ресурсів підприємства, що втілюють у собі економічні вигоди.</w:t>
            </w:r>
          </w:p>
          <w:p w14:paraId="61AAF44C" w14:textId="77777777" w:rsidR="00561C23" w:rsidRPr="00561C23" w:rsidRDefault="00561C23" w:rsidP="00561C23">
            <w:pPr>
              <w:spacing w:line="259" w:lineRule="auto"/>
              <w:ind w:firstLine="284"/>
              <w:jc w:val="both"/>
              <w:rPr>
                <w:rFonts w:ascii="Times New Roman" w:hAnsi="Times New Roman" w:cs="Times New Roman"/>
                <w:b/>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Аналіз норм законодавства свідчить, що </w:t>
            </w:r>
            <w:r w:rsidRPr="00561C23">
              <w:rPr>
                <w:rFonts w:ascii="Times New Roman" w:hAnsi="Times New Roman" w:cs="Times New Roman"/>
                <w:b/>
                <w:i/>
                <w:color w:val="000000"/>
                <w:sz w:val="24"/>
                <w:szCs w:val="24"/>
                <w:shd w:val="clear" w:color="auto" w:fill="FFFFFF"/>
              </w:rPr>
              <w:t>заборгованість є наслідком несвоєчасного виконання поточних зобов’язань.</w:t>
            </w:r>
          </w:p>
          <w:p w14:paraId="766AEAF6"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В нашому випадку зобов’язання є </w:t>
            </w:r>
            <w:r w:rsidRPr="00561C23">
              <w:rPr>
                <w:rFonts w:ascii="Times New Roman" w:hAnsi="Times New Roman" w:cs="Times New Roman"/>
                <w:b/>
                <w:i/>
                <w:color w:val="000000"/>
                <w:sz w:val="24"/>
                <w:szCs w:val="24"/>
                <w:shd w:val="clear" w:color="auto" w:fill="FFFFFF"/>
              </w:rPr>
              <w:t>грошовими</w:t>
            </w:r>
            <w:r w:rsidRPr="00561C23">
              <w:rPr>
                <w:rFonts w:ascii="Times New Roman" w:hAnsi="Times New Roman" w:cs="Times New Roman"/>
                <w:i/>
                <w:color w:val="000000"/>
                <w:sz w:val="24"/>
                <w:szCs w:val="24"/>
                <w:shd w:val="clear" w:color="auto" w:fill="FFFFFF"/>
              </w:rPr>
              <w:t>. Відповідно за несвоєчасне виконання грошових зобов'язань сторони мають право стягнути пеню, штраф, інфляційні, відсотки…(ст. 611 ЦКУ).</w:t>
            </w:r>
          </w:p>
          <w:p w14:paraId="7EC4DA05"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Таким чином, з метою приведення у відповідність пропонується розділити на </w:t>
            </w:r>
            <w:r w:rsidRPr="00561C23">
              <w:rPr>
                <w:rFonts w:ascii="Times New Roman" w:hAnsi="Times New Roman" w:cs="Times New Roman"/>
                <w:b/>
                <w:i/>
                <w:color w:val="000000"/>
                <w:sz w:val="24"/>
                <w:szCs w:val="24"/>
                <w:shd w:val="clear" w:color="auto" w:fill="FFFFFF"/>
              </w:rPr>
              <w:t>поточні</w:t>
            </w:r>
            <w:r w:rsidRPr="00561C23">
              <w:rPr>
                <w:rFonts w:ascii="Times New Roman" w:hAnsi="Times New Roman" w:cs="Times New Roman"/>
                <w:i/>
                <w:color w:val="000000"/>
                <w:sz w:val="24"/>
                <w:szCs w:val="24"/>
                <w:shd w:val="clear" w:color="auto" w:fill="FFFFFF"/>
              </w:rPr>
              <w:t xml:space="preserve"> </w:t>
            </w:r>
            <w:r w:rsidRPr="00561C23">
              <w:rPr>
                <w:rFonts w:ascii="Times New Roman" w:hAnsi="Times New Roman" w:cs="Times New Roman"/>
                <w:b/>
                <w:i/>
                <w:color w:val="000000"/>
                <w:sz w:val="24"/>
                <w:szCs w:val="24"/>
                <w:shd w:val="clear" w:color="auto" w:fill="FFFFFF"/>
              </w:rPr>
              <w:t>зобов’язання</w:t>
            </w:r>
            <w:r w:rsidRPr="00561C23">
              <w:rPr>
                <w:rFonts w:ascii="Times New Roman" w:hAnsi="Times New Roman" w:cs="Times New Roman"/>
                <w:i/>
                <w:color w:val="000000"/>
                <w:sz w:val="24"/>
                <w:szCs w:val="24"/>
                <w:shd w:val="clear" w:color="auto" w:fill="FFFFFF"/>
              </w:rPr>
              <w:t xml:space="preserve"> Стороні вчинити дію на користь іншої особи та </w:t>
            </w:r>
            <w:r w:rsidRPr="00561C23">
              <w:rPr>
                <w:rFonts w:ascii="Times New Roman" w:hAnsi="Times New Roman" w:cs="Times New Roman"/>
                <w:b/>
                <w:i/>
                <w:color w:val="000000"/>
                <w:sz w:val="24"/>
                <w:szCs w:val="24"/>
                <w:shd w:val="clear" w:color="auto" w:fill="FFFFFF"/>
              </w:rPr>
              <w:t>прострочені зобов’язання  (заборгованість).</w:t>
            </w:r>
          </w:p>
          <w:p w14:paraId="60ECFF5B"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Відповідно до ст. 11 ЦКУ цивільні права та обов'язки виникають із дій осіб, що передбачені актами цивільного законодавства, а також із дій осіб, що не передбачені цими актами, але за аналогією породжують цивільні права та обов'язки.</w:t>
            </w:r>
          </w:p>
          <w:p w14:paraId="7F0D248A"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Цивільні права та обов'язки можуть виникати безпосередньо з актів цивільного законодавства та </w:t>
            </w:r>
            <w:r w:rsidRPr="00561C23">
              <w:rPr>
                <w:rFonts w:ascii="Times New Roman" w:hAnsi="Times New Roman" w:cs="Times New Roman"/>
                <w:i/>
                <w:color w:val="333333"/>
                <w:sz w:val="24"/>
                <w:szCs w:val="24"/>
                <w:shd w:val="clear" w:color="auto" w:fill="FFFFFF"/>
              </w:rPr>
              <w:t>актів органів державної влади.</w:t>
            </w:r>
          </w:p>
          <w:p w14:paraId="363FC436"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Підставами виникнення цивільних прав та обов'язків, зокрема, є договори та інші правочини.</w:t>
            </w:r>
          </w:p>
          <w:p w14:paraId="47570BAE"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Одночасно, Акт купівлі-продажу є первинним документом який містить відомості про господарську операцію (ЗУ «Про бухгалтерський облік та фінансову звітність в Україні»)</w:t>
            </w:r>
          </w:p>
          <w:p w14:paraId="3CE59BB7" w14:textId="7167F7A9" w:rsidR="00561C23" w:rsidRPr="00561C23" w:rsidRDefault="00561C23" w:rsidP="00561C23">
            <w:pPr>
              <w:spacing w:line="259" w:lineRule="auto"/>
              <w:ind w:firstLine="284"/>
              <w:jc w:val="both"/>
              <w:rPr>
                <w:rFonts w:ascii="Times New Roman" w:hAnsi="Times New Roman" w:cs="Times New Roman"/>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Пропонуємо уточнення з метою приведення у відповідність до умов діючого </w:t>
            </w:r>
            <w:proofErr w:type="spellStart"/>
            <w:r w:rsidRPr="00561C23">
              <w:rPr>
                <w:rFonts w:ascii="Times New Roman" w:hAnsi="Times New Roman" w:cs="Times New Roman"/>
                <w:i/>
                <w:color w:val="000000"/>
                <w:sz w:val="24"/>
                <w:szCs w:val="24"/>
                <w:shd w:val="clear" w:color="auto" w:fill="FFFFFF"/>
              </w:rPr>
              <w:t>законодавствства</w:t>
            </w:r>
            <w:proofErr w:type="spellEnd"/>
            <w:r w:rsidRPr="00561C23">
              <w:rPr>
                <w:rFonts w:ascii="Times New Roman" w:hAnsi="Times New Roman" w:cs="Times New Roman"/>
                <w:i/>
                <w:color w:val="000000"/>
                <w:sz w:val="24"/>
                <w:szCs w:val="24"/>
                <w:shd w:val="clear" w:color="auto" w:fill="FFFFFF"/>
              </w:rPr>
              <w:t>.</w:t>
            </w:r>
          </w:p>
        </w:tc>
        <w:tc>
          <w:tcPr>
            <w:tcW w:w="2552" w:type="dxa"/>
          </w:tcPr>
          <w:p w14:paraId="4F939C96" w14:textId="304C7908" w:rsidR="00561C23"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561C23" w:rsidRPr="00C15FB4" w14:paraId="4EBABFE1" w14:textId="77777777" w:rsidTr="003D428D">
        <w:tc>
          <w:tcPr>
            <w:tcW w:w="6805" w:type="dxa"/>
            <w:vMerge/>
            <w:shd w:val="clear" w:color="auto" w:fill="auto"/>
          </w:tcPr>
          <w:p w14:paraId="44FB7E3F" w14:textId="77777777" w:rsidR="00561C23" w:rsidRPr="00C15FB4" w:rsidRDefault="00561C23" w:rsidP="00F43397">
            <w:pPr>
              <w:tabs>
                <w:tab w:val="left" w:pos="5812"/>
              </w:tabs>
              <w:ind w:right="-1" w:firstLine="323"/>
              <w:jc w:val="both"/>
              <w:rPr>
                <w:rFonts w:ascii="Times New Roman" w:hAnsi="Times New Roman" w:cs="Times New Roman"/>
                <w:b/>
                <w:sz w:val="24"/>
                <w:szCs w:val="24"/>
              </w:rPr>
            </w:pPr>
          </w:p>
        </w:tc>
        <w:tc>
          <w:tcPr>
            <w:tcW w:w="7087" w:type="dxa"/>
          </w:tcPr>
          <w:p w14:paraId="4A3E469D"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ТОВ «ЕТГ</w:t>
            </w:r>
            <w:r w:rsidRPr="00C15FB4">
              <w:rPr>
                <w:rFonts w:ascii="Times New Roman" w:eastAsia="Calibri" w:hAnsi="Times New Roman" w:cs="Times New Roman"/>
                <w:b/>
                <w:kern w:val="0"/>
                <w:sz w:val="24"/>
                <w:szCs w:val="24"/>
                <w:u w:val="single"/>
                <w:lang w:eastAsia="uk-UA"/>
                <w14:ligatures w14:val="none"/>
              </w:rPr>
              <w:t>»:</w:t>
            </w:r>
          </w:p>
          <w:p w14:paraId="5227CA9A" w14:textId="77777777" w:rsidR="00561C23" w:rsidRPr="00665753" w:rsidRDefault="00561C23" w:rsidP="00561C23">
            <w:pPr>
              <w:tabs>
                <w:tab w:val="left" w:pos="7294"/>
              </w:tabs>
              <w:ind w:left="35" w:firstLine="419"/>
              <w:jc w:val="both"/>
              <w:rPr>
                <w:rFonts w:ascii="Times New Roman" w:hAnsi="Times New Roman" w:cs="Times New Roman"/>
                <w:bCs/>
                <w:sz w:val="24"/>
                <w:szCs w:val="24"/>
              </w:rPr>
            </w:pPr>
            <w:r w:rsidRPr="00665753">
              <w:rPr>
                <w:rFonts w:ascii="Times New Roman" w:hAnsi="Times New Roman" w:cs="Times New Roman"/>
                <w:bCs/>
                <w:sz w:val="24"/>
                <w:szCs w:val="24"/>
              </w:rPr>
              <w:t>1.1.2</w:t>
            </w:r>
          </w:p>
          <w:p w14:paraId="5B94606B" w14:textId="77777777" w:rsidR="00561C23" w:rsidRDefault="00561C23" w:rsidP="00561C23">
            <w:pPr>
              <w:ind w:firstLine="454"/>
              <w:jc w:val="both"/>
              <w:rPr>
                <w:rFonts w:ascii="Times New Roman" w:hAnsi="Times New Roman" w:cs="Times New Roman"/>
                <w:b/>
                <w:sz w:val="24"/>
                <w:szCs w:val="24"/>
              </w:rPr>
            </w:pPr>
            <w:r w:rsidRPr="00870F89">
              <w:rPr>
                <w:rFonts w:ascii="Times New Roman" w:hAnsi="Times New Roman" w:cs="Times New Roman"/>
                <w:bCs/>
                <w:sz w:val="24"/>
                <w:szCs w:val="24"/>
              </w:rPr>
              <w:t xml:space="preserve">прострочена заборгованість ОСП — </w:t>
            </w:r>
            <w:r w:rsidRPr="00870F89">
              <w:rPr>
                <w:rFonts w:ascii="Times New Roman" w:hAnsi="Times New Roman" w:cs="Times New Roman"/>
                <w:b/>
                <w:sz w:val="24"/>
                <w:szCs w:val="24"/>
              </w:rPr>
              <w:t xml:space="preserve">розмір грошових зобов’язань </w:t>
            </w:r>
            <w:r w:rsidRPr="00870F89">
              <w:rPr>
                <w:rFonts w:ascii="Times New Roman" w:hAnsi="Times New Roman" w:cs="Times New Roman"/>
                <w:bCs/>
                <w:sz w:val="24"/>
                <w:szCs w:val="24"/>
              </w:rPr>
              <w:t xml:space="preserve"> ОСП  за небаланси перед СВБ та балансуючу електричну енергію перед ППБ згідно з актами купівлі-продажу та актами-коригування, </w:t>
            </w:r>
            <w:r w:rsidRPr="00870F89">
              <w:rPr>
                <w:rFonts w:ascii="Times New Roman" w:hAnsi="Times New Roman" w:cs="Times New Roman"/>
                <w:b/>
                <w:sz w:val="24"/>
                <w:szCs w:val="24"/>
              </w:rPr>
              <w:t>строк</w:t>
            </w:r>
            <w:r w:rsidRPr="00870F89">
              <w:rPr>
                <w:rFonts w:ascii="Times New Roman" w:hAnsi="Times New Roman" w:cs="Times New Roman"/>
                <w:bCs/>
                <w:sz w:val="24"/>
                <w:szCs w:val="24"/>
              </w:rPr>
              <w:t xml:space="preserve"> </w:t>
            </w:r>
            <w:r w:rsidRPr="00870F89">
              <w:rPr>
                <w:rFonts w:ascii="Times New Roman" w:hAnsi="Times New Roman" w:cs="Times New Roman"/>
                <w:b/>
                <w:sz w:val="24"/>
                <w:szCs w:val="24"/>
              </w:rPr>
              <w:t xml:space="preserve">виконання яких </w:t>
            </w:r>
            <w:r>
              <w:rPr>
                <w:rFonts w:ascii="Times New Roman" w:hAnsi="Times New Roman" w:cs="Times New Roman"/>
                <w:b/>
                <w:sz w:val="24"/>
                <w:szCs w:val="24"/>
              </w:rPr>
              <w:t>минув</w:t>
            </w:r>
            <w:r w:rsidRPr="00870F89">
              <w:rPr>
                <w:rFonts w:ascii="Times New Roman" w:hAnsi="Times New Roman" w:cs="Times New Roman"/>
                <w:b/>
                <w:sz w:val="24"/>
                <w:szCs w:val="24"/>
              </w:rPr>
              <w:t xml:space="preserve"> відповідно до:</w:t>
            </w:r>
            <w:r w:rsidRPr="00870F89">
              <w:rPr>
                <w:rFonts w:ascii="Times New Roman" w:hAnsi="Times New Roman" w:cs="Times New Roman"/>
                <w:sz w:val="24"/>
                <w:szCs w:val="24"/>
              </w:rPr>
              <w:t xml:space="preserve"> </w:t>
            </w:r>
            <w:r w:rsidRPr="00870F89">
              <w:rPr>
                <w:rFonts w:ascii="Times New Roman" w:hAnsi="Times New Roman" w:cs="Times New Roman"/>
                <w:b/>
                <w:sz w:val="24"/>
                <w:szCs w:val="24"/>
              </w:rPr>
              <w:t>декадного звіту ППБ, місячного звіту ППБ, декадного звіту СВБ, місячного звіту СВБ, позапланового звіту СВБ та звіту про коригування</w:t>
            </w:r>
            <w:r>
              <w:rPr>
                <w:rFonts w:ascii="Times New Roman" w:hAnsi="Times New Roman" w:cs="Times New Roman"/>
                <w:b/>
                <w:sz w:val="24"/>
                <w:szCs w:val="24"/>
              </w:rPr>
              <w:t>;</w:t>
            </w:r>
          </w:p>
          <w:p w14:paraId="6643C6FB" w14:textId="77777777" w:rsidR="00561C23" w:rsidRDefault="00561C23" w:rsidP="00561C23">
            <w:pPr>
              <w:ind w:firstLine="454"/>
              <w:jc w:val="both"/>
              <w:rPr>
                <w:rFonts w:ascii="Times New Roman" w:hAnsi="Times New Roman" w:cs="Times New Roman"/>
                <w:b/>
                <w:sz w:val="24"/>
                <w:szCs w:val="24"/>
              </w:rPr>
            </w:pPr>
          </w:p>
          <w:p w14:paraId="51356A6B" w14:textId="77777777" w:rsidR="00561C23" w:rsidRPr="00870F89" w:rsidRDefault="00561C23" w:rsidP="00561C23">
            <w:pPr>
              <w:ind w:firstLine="454"/>
              <w:jc w:val="both"/>
              <w:rPr>
                <w:rFonts w:ascii="Times New Roman" w:hAnsi="Times New Roman" w:cs="Times New Roman"/>
                <w:bCs/>
                <w:sz w:val="24"/>
                <w:szCs w:val="24"/>
              </w:rPr>
            </w:pPr>
          </w:p>
          <w:p w14:paraId="09405F8B" w14:textId="77777777" w:rsidR="00561C23" w:rsidRPr="00917F1F" w:rsidRDefault="00561C23" w:rsidP="00561C23">
            <w:pPr>
              <w:ind w:firstLine="312"/>
              <w:jc w:val="both"/>
              <w:rPr>
                <w:rFonts w:ascii="Times New Roman" w:eastAsia="Calibri" w:hAnsi="Times New Roman" w:cs="Times New Roman"/>
                <w:i/>
                <w:kern w:val="0"/>
                <w:sz w:val="24"/>
                <w:szCs w:val="24"/>
                <w:shd w:val="clear" w:color="auto" w:fill="FFFFFF"/>
                <w:lang w:eastAsia="uk-UA"/>
                <w14:ligatures w14:val="none"/>
              </w:rPr>
            </w:pPr>
            <w:r w:rsidRPr="00917F1F">
              <w:rPr>
                <w:rFonts w:ascii="Times New Roman" w:eastAsia="Calibri" w:hAnsi="Times New Roman" w:cs="Times New Roman"/>
                <w:i/>
                <w:kern w:val="0"/>
                <w:sz w:val="24"/>
                <w:szCs w:val="24"/>
                <w:shd w:val="clear" w:color="auto" w:fill="FFFFFF"/>
                <w:lang w:eastAsia="uk-UA"/>
                <w14:ligatures w14:val="none"/>
              </w:rPr>
              <w:t>Відповідно до терміну в Правилах ринку «поточна заборгованість» є грошові зобов’язання, які виникають на основі звітів декадних/місячних/позапланових/коригування і виникають в період коли строк оплати ще не минув</w:t>
            </w:r>
            <w:r>
              <w:rPr>
                <w:rFonts w:ascii="Times New Roman" w:eastAsia="Calibri" w:hAnsi="Times New Roman" w:cs="Times New Roman"/>
                <w:i/>
                <w:kern w:val="0"/>
                <w:sz w:val="24"/>
                <w:szCs w:val="24"/>
                <w:shd w:val="clear" w:color="auto" w:fill="FFFFFF"/>
                <w:lang w:eastAsia="uk-UA"/>
                <w14:ligatures w14:val="none"/>
              </w:rPr>
              <w:t>.</w:t>
            </w:r>
          </w:p>
          <w:p w14:paraId="059E14B7" w14:textId="77777777" w:rsidR="00561C23" w:rsidRDefault="00561C23" w:rsidP="00561C23">
            <w:pPr>
              <w:ind w:firstLine="312"/>
              <w:jc w:val="both"/>
              <w:rPr>
                <w:rFonts w:ascii="Times New Roman" w:eastAsia="Calibri" w:hAnsi="Times New Roman" w:cs="Times New Roman"/>
                <w:i/>
                <w:kern w:val="0"/>
                <w:sz w:val="24"/>
                <w:szCs w:val="24"/>
                <w:shd w:val="clear" w:color="auto" w:fill="FFFFFF"/>
                <w:lang w:eastAsia="uk-UA"/>
                <w14:ligatures w14:val="none"/>
              </w:rPr>
            </w:pPr>
            <w:r w:rsidRPr="00917F1F">
              <w:rPr>
                <w:rFonts w:ascii="Times New Roman" w:eastAsia="Calibri" w:hAnsi="Times New Roman" w:cs="Times New Roman"/>
                <w:i/>
                <w:kern w:val="0"/>
                <w:sz w:val="24"/>
                <w:szCs w:val="24"/>
                <w:shd w:val="clear" w:color="auto" w:fill="FFFFFF"/>
                <w:lang w:eastAsia="uk-UA"/>
                <w14:ligatures w14:val="none"/>
              </w:rPr>
              <w:t xml:space="preserve">Відповідно «прострочена заборгованість», в свою чергу, виникає в строк коли період оплати вже минув і така заборгованість є наслідком </w:t>
            </w:r>
            <w:proofErr w:type="spellStart"/>
            <w:r w:rsidRPr="00917F1F">
              <w:rPr>
                <w:rFonts w:ascii="Times New Roman" w:eastAsia="Calibri" w:hAnsi="Times New Roman" w:cs="Times New Roman"/>
                <w:i/>
                <w:kern w:val="0"/>
                <w:sz w:val="24"/>
                <w:szCs w:val="24"/>
                <w:shd w:val="clear" w:color="auto" w:fill="FFFFFF"/>
                <w:lang w:eastAsia="uk-UA"/>
                <w14:ligatures w14:val="none"/>
              </w:rPr>
              <w:t>неоплати</w:t>
            </w:r>
            <w:proofErr w:type="spellEnd"/>
            <w:r w:rsidRPr="00917F1F">
              <w:rPr>
                <w:rFonts w:ascii="Times New Roman" w:eastAsia="Calibri" w:hAnsi="Times New Roman" w:cs="Times New Roman"/>
                <w:i/>
                <w:kern w:val="0"/>
                <w:sz w:val="24"/>
                <w:szCs w:val="24"/>
                <w:shd w:val="clear" w:color="auto" w:fill="FFFFFF"/>
                <w:lang w:eastAsia="uk-UA"/>
                <w14:ligatures w14:val="none"/>
              </w:rPr>
              <w:t xml:space="preserve"> учасником ринку тих же звітів. </w:t>
            </w:r>
            <w:r>
              <w:rPr>
                <w:rFonts w:ascii="Times New Roman" w:eastAsia="Calibri" w:hAnsi="Times New Roman" w:cs="Times New Roman"/>
                <w:i/>
                <w:kern w:val="0"/>
                <w:sz w:val="24"/>
                <w:szCs w:val="24"/>
                <w:shd w:val="clear" w:color="auto" w:fill="FFFFFF"/>
                <w:lang w:eastAsia="uk-UA"/>
                <w14:ligatures w14:val="none"/>
              </w:rPr>
              <w:t xml:space="preserve"> </w:t>
            </w:r>
          </w:p>
          <w:p w14:paraId="7F271704" w14:textId="41C8F06D" w:rsidR="00561C23" w:rsidRDefault="00561C23" w:rsidP="00561C23">
            <w:pPr>
              <w:jc w:val="both"/>
              <w:rPr>
                <w:rFonts w:ascii="Times New Roman" w:eastAsia="Calibri" w:hAnsi="Times New Roman" w:cs="Times New Roman"/>
                <w:b/>
                <w:kern w:val="0"/>
                <w:sz w:val="24"/>
                <w:szCs w:val="24"/>
                <w:u w:val="single"/>
                <w:lang w:eastAsia="uk-UA"/>
                <w14:ligatures w14:val="none"/>
              </w:rPr>
            </w:pPr>
            <w:r w:rsidRPr="00917F1F">
              <w:rPr>
                <w:rFonts w:ascii="Times New Roman" w:eastAsia="Calibri" w:hAnsi="Times New Roman" w:cs="Times New Roman"/>
                <w:i/>
                <w:kern w:val="0"/>
                <w:sz w:val="24"/>
                <w:szCs w:val="24"/>
                <w:shd w:val="clear" w:color="auto" w:fill="FFFFFF"/>
                <w:lang w:eastAsia="uk-UA"/>
                <w14:ligatures w14:val="none"/>
              </w:rPr>
              <w:t>Крім того,  згідно з п. 7.7.1, що вступає в дію від 01.07.2024 , передбачається, що для забезпечення розрахунків з учасниками ринку АР формує звіти, тому вважаємо, що саме звіти є підставою для визначення заборгованості</w:t>
            </w:r>
          </w:p>
        </w:tc>
        <w:tc>
          <w:tcPr>
            <w:tcW w:w="2552" w:type="dxa"/>
          </w:tcPr>
          <w:p w14:paraId="19AAF662" w14:textId="00CBE5BA" w:rsidR="00561C23"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561C23" w:rsidRPr="00C15FB4" w14:paraId="047D38A6" w14:textId="77777777" w:rsidTr="003D428D">
        <w:tc>
          <w:tcPr>
            <w:tcW w:w="6805" w:type="dxa"/>
            <w:vMerge/>
            <w:shd w:val="clear" w:color="auto" w:fill="auto"/>
          </w:tcPr>
          <w:p w14:paraId="2CF065FF" w14:textId="77777777" w:rsidR="00561C23" w:rsidRPr="00C15FB4" w:rsidRDefault="00561C23" w:rsidP="00F43397">
            <w:pPr>
              <w:tabs>
                <w:tab w:val="left" w:pos="5812"/>
              </w:tabs>
              <w:ind w:right="-1" w:firstLine="323"/>
              <w:jc w:val="both"/>
              <w:rPr>
                <w:rFonts w:ascii="Times New Roman" w:hAnsi="Times New Roman" w:cs="Times New Roman"/>
                <w:b/>
                <w:sz w:val="24"/>
                <w:szCs w:val="24"/>
              </w:rPr>
            </w:pPr>
          </w:p>
        </w:tc>
        <w:tc>
          <w:tcPr>
            <w:tcW w:w="7087" w:type="dxa"/>
          </w:tcPr>
          <w:p w14:paraId="221663F3" w14:textId="77777777" w:rsidR="00561C23" w:rsidRPr="00F43397" w:rsidRDefault="00561C23" w:rsidP="00561C23">
            <w:pPr>
              <w:jc w:val="center"/>
              <w:rPr>
                <w:rFonts w:ascii="Times New Roman" w:eastAsia="Calibri" w:hAnsi="Times New Roman" w:cs="Times New Roman"/>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500527EF" w14:textId="4D1E04A4" w:rsidR="00561C23" w:rsidRDefault="00E47255" w:rsidP="00561C23">
            <w:pPr>
              <w:ind w:firstLine="312"/>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w:t>
            </w:r>
            <w:r w:rsidR="00561C23" w:rsidRPr="00F43397">
              <w:rPr>
                <w:rFonts w:ascii="Times New Roman" w:eastAsia="Times New Roman" w:hAnsi="Times New Roman" w:cs="Times New Roman"/>
                <w:sz w:val="24"/>
                <w:szCs w:val="24"/>
                <w:lang w:eastAsia="uk-UA"/>
              </w:rPr>
              <w:t>рострочена заборгованість ОСП — заборгованість ОСП щодо оплати необхідної суми коштів (з ПДВ) за небаланси перед СВБ та</w:t>
            </w:r>
            <w:r w:rsidR="00561C23" w:rsidRPr="00C94D76">
              <w:rPr>
                <w:rFonts w:ascii="Times New Roman" w:eastAsia="Times New Roman" w:hAnsi="Times New Roman" w:cs="Times New Roman"/>
                <w:b/>
                <w:sz w:val="24"/>
                <w:szCs w:val="24"/>
                <w:lang w:eastAsia="uk-UA"/>
              </w:rPr>
              <w:t>/або</w:t>
            </w:r>
            <w:r w:rsidR="00561C23" w:rsidRPr="00F43397">
              <w:rPr>
                <w:rFonts w:ascii="Times New Roman" w:eastAsia="Times New Roman" w:hAnsi="Times New Roman" w:cs="Times New Roman"/>
                <w:sz w:val="24"/>
                <w:szCs w:val="24"/>
                <w:lang w:eastAsia="uk-UA"/>
              </w:rPr>
              <w:t xml:space="preserve"> балансуючу електричну енергію перед ППБ відповідно до актів купівлі-продажу та актів-коригування, термін оплати якої відповідно до цих Правил минув;</w:t>
            </w:r>
          </w:p>
          <w:p w14:paraId="70D9E0AD" w14:textId="77777777" w:rsidR="00561C23" w:rsidRDefault="00561C23" w:rsidP="00561C23">
            <w:pPr>
              <w:jc w:val="both"/>
              <w:rPr>
                <w:rFonts w:ascii="Times New Roman" w:eastAsia="Times New Roman" w:hAnsi="Times New Roman" w:cs="Times New Roman"/>
                <w:sz w:val="24"/>
                <w:szCs w:val="24"/>
                <w:lang w:eastAsia="uk-UA"/>
              </w:rPr>
            </w:pPr>
          </w:p>
          <w:p w14:paraId="1D859FE9" w14:textId="718D396B" w:rsidR="00561C23" w:rsidRDefault="00561C23" w:rsidP="00561C23">
            <w:pPr>
              <w:rPr>
                <w:rFonts w:ascii="Times New Roman" w:eastAsia="Calibri" w:hAnsi="Times New Roman" w:cs="Times New Roman"/>
                <w:b/>
                <w:kern w:val="0"/>
                <w:sz w:val="24"/>
                <w:szCs w:val="24"/>
                <w:u w:val="single"/>
                <w:lang w:eastAsia="uk-UA"/>
                <w14:ligatures w14:val="none"/>
              </w:rPr>
            </w:pPr>
            <w:r w:rsidRPr="00F43397">
              <w:rPr>
                <w:rFonts w:ascii="Times New Roman" w:eastAsia="Times New Roman" w:hAnsi="Times New Roman" w:cs="Times New Roman"/>
                <w:i/>
                <w:sz w:val="24"/>
                <w:szCs w:val="24"/>
                <w:lang w:eastAsia="uk-UA"/>
              </w:rPr>
              <w:t>Уточнення</w:t>
            </w:r>
          </w:p>
        </w:tc>
        <w:tc>
          <w:tcPr>
            <w:tcW w:w="2552" w:type="dxa"/>
          </w:tcPr>
          <w:p w14:paraId="2A5470EF" w14:textId="2938BE6E" w:rsidR="00561C23"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917F1F" w:rsidRPr="00C15FB4" w14:paraId="5BAD5989" w14:textId="77777777" w:rsidTr="003D428D">
        <w:tc>
          <w:tcPr>
            <w:tcW w:w="6805" w:type="dxa"/>
            <w:vMerge w:val="restart"/>
            <w:shd w:val="clear" w:color="auto" w:fill="auto"/>
          </w:tcPr>
          <w:p w14:paraId="5A318F22" w14:textId="5B6BCD14" w:rsidR="00917F1F" w:rsidRPr="00F43397" w:rsidRDefault="00917F1F" w:rsidP="00F43397">
            <w:pPr>
              <w:ind w:firstLine="323"/>
              <w:jc w:val="both"/>
              <w:rPr>
                <w:rFonts w:ascii="Times New Roman" w:hAnsi="Times New Roman" w:cs="Times New Roman"/>
                <w:color w:val="000000"/>
                <w:sz w:val="24"/>
                <w:szCs w:val="24"/>
                <w:shd w:val="clear" w:color="auto" w:fill="FFFFFF"/>
              </w:rPr>
            </w:pPr>
            <w:r w:rsidRPr="00C15FB4">
              <w:rPr>
                <w:rStyle w:val="contentpasted2"/>
                <w:rFonts w:ascii="Times New Roman" w:hAnsi="Times New Roman" w:cs="Times New Roman"/>
                <w:color w:val="000000"/>
                <w:sz w:val="24"/>
                <w:szCs w:val="24"/>
                <w:shd w:val="clear" w:color="auto" w:fill="FFFFFF"/>
              </w:rPr>
              <w:t xml:space="preserve">прострочена заборгованість ППБ/СВБ – заборгованість учасника ринку, що є ППБ/СВБ, щодо </w:t>
            </w:r>
            <w:r w:rsidRPr="00C15FB4">
              <w:rPr>
                <w:rStyle w:val="contentpasted2"/>
                <w:rFonts w:ascii="Times New Roman" w:hAnsi="Times New Roman" w:cs="Times New Roman"/>
                <w:sz w:val="24"/>
                <w:szCs w:val="24"/>
                <w:shd w:val="clear" w:color="auto" w:fill="FFFFFF"/>
              </w:rPr>
              <w:t>оплати</w:t>
            </w:r>
            <w:r w:rsidRPr="00C15FB4">
              <w:rPr>
                <w:rStyle w:val="contentpasted2"/>
                <w:rFonts w:ascii="Times New Roman" w:hAnsi="Times New Roman" w:cs="Times New Roman"/>
                <w:b/>
                <w:sz w:val="24"/>
                <w:szCs w:val="24"/>
                <w:shd w:val="clear" w:color="auto" w:fill="FFFFFF"/>
              </w:rPr>
              <w:t xml:space="preserve"> акту</w:t>
            </w:r>
            <w:r w:rsidRPr="00C15FB4">
              <w:rPr>
                <w:rStyle w:val="contentpasted2"/>
                <w:rFonts w:ascii="Times New Roman" w:hAnsi="Times New Roman" w:cs="Times New Roman"/>
                <w:sz w:val="24"/>
                <w:szCs w:val="24"/>
                <w:shd w:val="clear" w:color="auto" w:fill="FFFFFF"/>
              </w:rPr>
              <w:t xml:space="preserve"> та/</w:t>
            </w:r>
            <w:r w:rsidRPr="00C15FB4">
              <w:rPr>
                <w:rStyle w:val="contentpasted2"/>
                <w:rFonts w:ascii="Times New Roman" w:hAnsi="Times New Roman" w:cs="Times New Roman"/>
                <w:color w:val="000000"/>
                <w:sz w:val="24"/>
                <w:szCs w:val="24"/>
                <w:shd w:val="clear" w:color="auto" w:fill="FFFFFF"/>
              </w:rPr>
              <w:t xml:space="preserve">або забезпечення необхідної суми коштів </w:t>
            </w:r>
            <w:r w:rsidRPr="00C15FB4">
              <w:rPr>
                <w:rStyle w:val="contentpasted2"/>
                <w:rFonts w:ascii="Times New Roman" w:hAnsi="Times New Roman" w:cs="Times New Roman"/>
                <w:b/>
                <w:color w:val="000000"/>
                <w:sz w:val="24"/>
                <w:szCs w:val="24"/>
                <w:shd w:val="clear" w:color="auto" w:fill="FFFFFF"/>
              </w:rPr>
              <w:t>(з ПДВ)</w:t>
            </w:r>
            <w:r w:rsidRPr="00C15FB4">
              <w:rPr>
                <w:rStyle w:val="contentpasted2"/>
                <w:rFonts w:ascii="Times New Roman" w:hAnsi="Times New Roman" w:cs="Times New Roman"/>
                <w:color w:val="000000"/>
                <w:sz w:val="24"/>
                <w:szCs w:val="24"/>
                <w:shd w:val="clear" w:color="auto" w:fill="FFFFFF"/>
              </w:rPr>
              <w:t xml:space="preserve"> на рахунку </w:t>
            </w:r>
            <w:proofErr w:type="spellStart"/>
            <w:r w:rsidRPr="00C15FB4">
              <w:rPr>
                <w:rStyle w:val="contentpasted2"/>
                <w:rFonts w:ascii="Times New Roman" w:hAnsi="Times New Roman" w:cs="Times New Roman"/>
                <w:color w:val="000000"/>
                <w:sz w:val="24"/>
                <w:szCs w:val="24"/>
                <w:shd w:val="clear" w:color="auto" w:fill="FFFFFF"/>
              </w:rPr>
              <w:t>ескроу</w:t>
            </w:r>
            <w:proofErr w:type="spellEnd"/>
            <w:r w:rsidRPr="00C15FB4">
              <w:rPr>
                <w:rStyle w:val="contentpasted2"/>
                <w:rFonts w:ascii="Times New Roman" w:hAnsi="Times New Roman" w:cs="Times New Roman"/>
                <w:color w:val="000000"/>
                <w:sz w:val="24"/>
                <w:szCs w:val="24"/>
                <w:shd w:val="clear" w:color="auto" w:fill="FFFFFF"/>
              </w:rPr>
              <w:t xml:space="preserve"> ППБ/СВБ за небаланси та балансуючу електричну енергію, термін оплати </w:t>
            </w:r>
            <w:r>
              <w:rPr>
                <w:rStyle w:val="contentpasted2"/>
                <w:rFonts w:ascii="Times New Roman" w:hAnsi="Times New Roman" w:cs="Times New Roman"/>
                <w:color w:val="000000"/>
                <w:sz w:val="24"/>
                <w:szCs w:val="24"/>
                <w:shd w:val="clear" w:color="auto" w:fill="FFFFFF"/>
              </w:rPr>
              <w:t>та/або забезпечення якої минув;</w:t>
            </w:r>
          </w:p>
        </w:tc>
        <w:tc>
          <w:tcPr>
            <w:tcW w:w="7087" w:type="dxa"/>
          </w:tcPr>
          <w:p w14:paraId="726D7F16" w14:textId="3065FA77" w:rsidR="00917F1F" w:rsidRDefault="00917F1F" w:rsidP="00D666E4">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17A4CB8B" w14:textId="77777777" w:rsidR="00917F1F" w:rsidRDefault="00917F1F" w:rsidP="00917F1F">
            <w:pPr>
              <w:ind w:firstLine="312"/>
              <w:jc w:val="both"/>
              <w:rPr>
                <w:rStyle w:val="contentpasted2"/>
                <w:rFonts w:ascii="Times New Roman" w:hAnsi="Times New Roman" w:cs="Times New Roman"/>
                <w:color w:val="000000"/>
                <w:sz w:val="24"/>
                <w:szCs w:val="24"/>
                <w:shd w:val="clear" w:color="auto" w:fill="FFFFFF"/>
              </w:rPr>
            </w:pPr>
            <w:r w:rsidRPr="00C94D76">
              <w:rPr>
                <w:rStyle w:val="contentpasted2"/>
                <w:rFonts w:ascii="Times New Roman" w:hAnsi="Times New Roman" w:cs="Times New Roman"/>
                <w:color w:val="000000"/>
                <w:sz w:val="24"/>
                <w:szCs w:val="24"/>
                <w:shd w:val="clear" w:color="auto" w:fill="FFFFFF"/>
              </w:rPr>
              <w:t xml:space="preserve">прострочена заборгованість ППБ/СВБ – заборгованість учасника ринку, що є ППБ/СВБ, щодо оплати акту та/або забезпечення необхідної суми коштів (з ПДВ) на рахунку </w:t>
            </w:r>
            <w:proofErr w:type="spellStart"/>
            <w:r w:rsidRPr="00C94D76">
              <w:rPr>
                <w:rStyle w:val="contentpasted2"/>
                <w:rFonts w:ascii="Times New Roman" w:hAnsi="Times New Roman" w:cs="Times New Roman"/>
                <w:color w:val="000000"/>
                <w:sz w:val="24"/>
                <w:szCs w:val="24"/>
                <w:shd w:val="clear" w:color="auto" w:fill="FFFFFF"/>
              </w:rPr>
              <w:t>ескроу</w:t>
            </w:r>
            <w:proofErr w:type="spellEnd"/>
            <w:r w:rsidRPr="00C94D76">
              <w:rPr>
                <w:rStyle w:val="contentpasted2"/>
                <w:rFonts w:ascii="Times New Roman" w:hAnsi="Times New Roman" w:cs="Times New Roman"/>
                <w:color w:val="000000"/>
                <w:sz w:val="24"/>
                <w:szCs w:val="24"/>
                <w:shd w:val="clear" w:color="auto" w:fill="FFFFFF"/>
              </w:rPr>
              <w:t xml:space="preserve"> ППБ/СВБ за небаланси та балансуючу електричну енергію </w:t>
            </w:r>
            <w:r w:rsidRPr="00C94D76">
              <w:rPr>
                <w:rStyle w:val="contentpasted2"/>
                <w:rFonts w:ascii="Times New Roman" w:hAnsi="Times New Roman" w:cs="Times New Roman"/>
                <w:b/>
                <w:color w:val="000000"/>
                <w:sz w:val="24"/>
                <w:szCs w:val="24"/>
                <w:shd w:val="clear" w:color="auto" w:fill="FFFFFF"/>
              </w:rPr>
              <w:t>відповідно до звітів, передбачених цими Правилами,</w:t>
            </w:r>
            <w:r w:rsidRPr="00C94D76">
              <w:rPr>
                <w:rStyle w:val="contentpasted2"/>
                <w:rFonts w:ascii="Times New Roman" w:hAnsi="Times New Roman" w:cs="Times New Roman"/>
                <w:color w:val="000000"/>
                <w:sz w:val="24"/>
                <w:szCs w:val="24"/>
                <w:shd w:val="clear" w:color="auto" w:fill="FFFFFF"/>
              </w:rPr>
              <w:t xml:space="preserve"> термін оплати та/або забезпечення якої минув.</w:t>
            </w:r>
          </w:p>
          <w:p w14:paraId="2059085F" w14:textId="77777777" w:rsidR="00917F1F" w:rsidRDefault="00917F1F" w:rsidP="00C94D76">
            <w:pPr>
              <w:jc w:val="both"/>
              <w:rPr>
                <w:rStyle w:val="contentpasted2"/>
                <w:rFonts w:ascii="Times New Roman" w:hAnsi="Times New Roman" w:cs="Times New Roman"/>
                <w:color w:val="000000"/>
                <w:sz w:val="24"/>
                <w:szCs w:val="24"/>
                <w:shd w:val="clear" w:color="auto" w:fill="FFFFFF"/>
              </w:rPr>
            </w:pPr>
          </w:p>
          <w:p w14:paraId="3A4CED49" w14:textId="12A2ECD2" w:rsidR="00917F1F" w:rsidRPr="00C15FB4" w:rsidRDefault="00917F1F" w:rsidP="00C94D76">
            <w:pPr>
              <w:jc w:val="both"/>
              <w:rPr>
                <w:rFonts w:ascii="Times New Roman" w:eastAsia="Calibri" w:hAnsi="Times New Roman" w:cs="Times New Roman"/>
                <w:b/>
                <w:kern w:val="0"/>
                <w:sz w:val="24"/>
                <w:szCs w:val="24"/>
                <w:u w:val="single"/>
                <w:lang w:eastAsia="uk-UA"/>
                <w14:ligatures w14:val="none"/>
              </w:rPr>
            </w:pPr>
            <w:r w:rsidRPr="00F43397">
              <w:rPr>
                <w:rFonts w:ascii="Times New Roman" w:eastAsia="Times New Roman" w:hAnsi="Times New Roman" w:cs="Times New Roman"/>
                <w:i/>
                <w:sz w:val="24"/>
                <w:szCs w:val="24"/>
                <w:lang w:eastAsia="uk-UA"/>
              </w:rPr>
              <w:t>Уточнення</w:t>
            </w:r>
          </w:p>
        </w:tc>
        <w:tc>
          <w:tcPr>
            <w:tcW w:w="2552" w:type="dxa"/>
          </w:tcPr>
          <w:p w14:paraId="3437CC82" w14:textId="05E880D9" w:rsidR="00917F1F" w:rsidRPr="00C15FB4" w:rsidRDefault="00917F1F"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561C23" w:rsidRPr="00C15FB4" w14:paraId="1395A084" w14:textId="77777777" w:rsidTr="003D428D">
        <w:tc>
          <w:tcPr>
            <w:tcW w:w="6805" w:type="dxa"/>
            <w:vMerge/>
            <w:shd w:val="clear" w:color="auto" w:fill="auto"/>
          </w:tcPr>
          <w:p w14:paraId="2B804A60" w14:textId="77777777" w:rsidR="00561C23" w:rsidRPr="00C15FB4" w:rsidRDefault="00561C23" w:rsidP="00F43397">
            <w:pPr>
              <w:ind w:firstLine="323"/>
              <w:jc w:val="both"/>
              <w:rPr>
                <w:rStyle w:val="contentpasted2"/>
                <w:rFonts w:ascii="Times New Roman" w:hAnsi="Times New Roman" w:cs="Times New Roman"/>
                <w:color w:val="000000"/>
                <w:sz w:val="24"/>
                <w:szCs w:val="24"/>
                <w:shd w:val="clear" w:color="auto" w:fill="FFFFFF"/>
              </w:rPr>
            </w:pPr>
          </w:p>
        </w:tc>
        <w:tc>
          <w:tcPr>
            <w:tcW w:w="7087" w:type="dxa"/>
          </w:tcPr>
          <w:p w14:paraId="01F7236B" w14:textId="01167500"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0A120359" w14:textId="77777777" w:rsidR="00561C23" w:rsidRPr="000B23AE" w:rsidRDefault="00561C23" w:rsidP="00561C23">
            <w:pPr>
              <w:spacing w:after="160" w:line="259" w:lineRule="auto"/>
              <w:ind w:firstLine="284"/>
              <w:jc w:val="both"/>
              <w:rPr>
                <w:rFonts w:ascii="Times New Roman" w:hAnsi="Times New Roman" w:cs="Times New Roman"/>
                <w:sz w:val="24"/>
                <w:szCs w:val="24"/>
                <w:shd w:val="clear" w:color="auto" w:fill="FFFFFF"/>
              </w:rPr>
            </w:pPr>
            <w:r w:rsidRPr="00561C23">
              <w:rPr>
                <w:rFonts w:ascii="Times New Roman" w:hAnsi="Times New Roman" w:cs="Times New Roman"/>
                <w:color w:val="000000"/>
                <w:sz w:val="24"/>
                <w:szCs w:val="24"/>
                <w:shd w:val="clear" w:color="auto" w:fill="FFFFFF"/>
              </w:rPr>
              <w:t xml:space="preserve">прострочена заборгованість ППБ/СВБ – </w:t>
            </w:r>
            <w:r w:rsidRPr="00561C23">
              <w:rPr>
                <w:rFonts w:ascii="Times New Roman" w:hAnsi="Times New Roman" w:cs="Times New Roman"/>
                <w:color w:val="000000" w:themeColor="text1"/>
                <w:sz w:val="24"/>
                <w:szCs w:val="24"/>
                <w:shd w:val="clear" w:color="auto" w:fill="FFFFFF"/>
              </w:rPr>
              <w:t>заборгованість учасника ринку, що є ППБ/</w:t>
            </w:r>
            <w:r w:rsidRPr="000B23AE">
              <w:rPr>
                <w:rFonts w:ascii="Times New Roman" w:hAnsi="Times New Roman" w:cs="Times New Roman"/>
                <w:sz w:val="24"/>
                <w:szCs w:val="24"/>
                <w:shd w:val="clear" w:color="auto" w:fill="FFFFFF"/>
              </w:rPr>
              <w:t xml:space="preserve">СВБ </w:t>
            </w:r>
            <w:r w:rsidRPr="000B23AE">
              <w:rPr>
                <w:rFonts w:ascii="Times New Roman" w:hAnsi="Times New Roman" w:cs="Times New Roman"/>
                <w:b/>
                <w:sz w:val="24"/>
                <w:szCs w:val="24"/>
                <w:shd w:val="clear" w:color="auto" w:fill="FFFFFF"/>
              </w:rPr>
              <w:t>перед ОСП</w:t>
            </w:r>
            <w:r w:rsidRPr="000B23AE">
              <w:rPr>
                <w:rFonts w:ascii="Times New Roman" w:hAnsi="Times New Roman" w:cs="Times New Roman"/>
                <w:sz w:val="24"/>
                <w:szCs w:val="24"/>
                <w:shd w:val="clear" w:color="auto" w:fill="FFFFFF"/>
              </w:rPr>
              <w:t xml:space="preserve">, щодо оплати </w:t>
            </w:r>
            <w:r w:rsidRPr="000B23AE">
              <w:rPr>
                <w:rFonts w:ascii="Times New Roman" w:hAnsi="Times New Roman" w:cs="Times New Roman"/>
                <w:b/>
                <w:strike/>
                <w:sz w:val="24"/>
                <w:szCs w:val="24"/>
                <w:shd w:val="clear" w:color="auto" w:fill="FFFFFF"/>
              </w:rPr>
              <w:t>акту</w:t>
            </w:r>
            <w:r w:rsidRPr="000B23AE">
              <w:rPr>
                <w:rFonts w:ascii="Times New Roman" w:hAnsi="Times New Roman" w:cs="Times New Roman"/>
                <w:b/>
                <w:sz w:val="24"/>
                <w:szCs w:val="24"/>
                <w:shd w:val="clear" w:color="auto" w:fill="FFFFFF"/>
              </w:rPr>
              <w:t xml:space="preserve"> грошових коштів (з ПДВ), яка підтверджена актами купівлі-продажу та актами-коригування</w:t>
            </w:r>
            <w:r w:rsidRPr="000B23AE">
              <w:rPr>
                <w:rFonts w:ascii="Times New Roman" w:hAnsi="Times New Roman" w:cs="Times New Roman"/>
                <w:sz w:val="24"/>
                <w:szCs w:val="24"/>
                <w:shd w:val="clear" w:color="auto" w:fill="FFFFFF"/>
              </w:rPr>
              <w:t xml:space="preserve"> та/або </w:t>
            </w:r>
            <w:r w:rsidRPr="000B23AE">
              <w:rPr>
                <w:rFonts w:ascii="Times New Roman" w:eastAsia="Times New Roman" w:hAnsi="Times New Roman" w:cs="Times New Roman"/>
                <w:b/>
                <w:sz w:val="24"/>
                <w:szCs w:val="24"/>
                <w:lang w:eastAsia="uk-UA"/>
              </w:rPr>
              <w:t>сума поточних зобов’язань ППБ/СВБ перед ОСП щодо</w:t>
            </w:r>
            <w:r w:rsidRPr="000B23AE">
              <w:rPr>
                <w:rFonts w:ascii="Times New Roman" w:eastAsia="Times New Roman" w:hAnsi="Times New Roman" w:cs="Times New Roman"/>
                <w:sz w:val="24"/>
                <w:szCs w:val="24"/>
                <w:lang w:eastAsia="uk-UA"/>
              </w:rPr>
              <w:t xml:space="preserve"> забезпечення необхідної суми </w:t>
            </w:r>
            <w:r w:rsidRPr="000B23AE">
              <w:rPr>
                <w:rFonts w:ascii="Times New Roman" w:eastAsia="Times New Roman" w:hAnsi="Times New Roman" w:cs="Times New Roman"/>
                <w:b/>
                <w:sz w:val="24"/>
                <w:szCs w:val="24"/>
                <w:lang w:eastAsia="uk-UA"/>
              </w:rPr>
              <w:t>грошових</w:t>
            </w:r>
            <w:r w:rsidRPr="000B23AE">
              <w:rPr>
                <w:rFonts w:ascii="Times New Roman" w:eastAsia="Times New Roman" w:hAnsi="Times New Roman" w:cs="Times New Roman"/>
                <w:sz w:val="24"/>
                <w:szCs w:val="24"/>
                <w:lang w:eastAsia="uk-UA"/>
              </w:rPr>
              <w:t xml:space="preserve"> коштів </w:t>
            </w:r>
            <w:r w:rsidRPr="000B23AE">
              <w:rPr>
                <w:rFonts w:ascii="Times New Roman" w:eastAsia="Times New Roman" w:hAnsi="Times New Roman" w:cs="Times New Roman"/>
                <w:b/>
                <w:sz w:val="24"/>
                <w:szCs w:val="24"/>
                <w:lang w:eastAsia="uk-UA"/>
              </w:rPr>
              <w:t>(з ПДВ)</w:t>
            </w:r>
            <w:r w:rsidRPr="000B23AE">
              <w:rPr>
                <w:rFonts w:ascii="Times New Roman" w:eastAsia="Times New Roman" w:hAnsi="Times New Roman" w:cs="Times New Roman"/>
                <w:sz w:val="24"/>
                <w:szCs w:val="24"/>
                <w:lang w:eastAsia="uk-UA"/>
              </w:rPr>
              <w:t xml:space="preserve"> на рахунку </w:t>
            </w:r>
            <w:proofErr w:type="spellStart"/>
            <w:r w:rsidRPr="000B23AE">
              <w:rPr>
                <w:rFonts w:ascii="Times New Roman" w:eastAsia="Times New Roman" w:hAnsi="Times New Roman" w:cs="Times New Roman"/>
                <w:sz w:val="24"/>
                <w:szCs w:val="24"/>
                <w:lang w:eastAsia="uk-UA"/>
              </w:rPr>
              <w:t>ескроу</w:t>
            </w:r>
            <w:proofErr w:type="spellEnd"/>
            <w:r w:rsidRPr="000B23AE">
              <w:rPr>
                <w:rFonts w:ascii="Times New Roman" w:eastAsia="Times New Roman" w:hAnsi="Times New Roman" w:cs="Times New Roman"/>
                <w:sz w:val="24"/>
                <w:szCs w:val="24"/>
                <w:lang w:eastAsia="uk-UA"/>
              </w:rPr>
              <w:t xml:space="preserve"> ППБ/СВБ за </w:t>
            </w:r>
            <w:r w:rsidRPr="000B23AE">
              <w:rPr>
                <w:rFonts w:ascii="Times New Roman" w:eastAsia="Times New Roman" w:hAnsi="Times New Roman" w:cs="Times New Roman"/>
                <w:b/>
                <w:sz w:val="24"/>
                <w:szCs w:val="24"/>
                <w:lang w:eastAsia="uk-UA"/>
              </w:rPr>
              <w:t>результатами</w:t>
            </w:r>
            <w:r w:rsidRPr="000B23AE">
              <w:rPr>
                <w:rFonts w:ascii="Times New Roman" w:hAnsi="Times New Roman" w:cs="Times New Roman"/>
                <w:b/>
                <w:sz w:val="24"/>
                <w:szCs w:val="24"/>
                <w:shd w:val="clear" w:color="auto" w:fill="FFFFFF"/>
              </w:rPr>
              <w:t xml:space="preserve"> відповідних звітів про розрахунки (декадні, місячні,</w:t>
            </w:r>
            <w:r w:rsidRPr="000B23AE">
              <w:rPr>
                <w:rFonts w:ascii="Times New Roman" w:eastAsia="Times New Roman" w:hAnsi="Times New Roman" w:cs="Times New Roman"/>
                <w:b/>
                <w:sz w:val="24"/>
                <w:szCs w:val="24"/>
                <w:lang w:eastAsia="uk-UA"/>
              </w:rPr>
              <w:t xml:space="preserve"> позаплановий звіт СВБ та звіту про коригування), </w:t>
            </w:r>
            <w:r w:rsidRPr="000B23AE">
              <w:rPr>
                <w:rFonts w:ascii="Times New Roman" w:eastAsia="Times New Roman" w:hAnsi="Times New Roman" w:cs="Times New Roman"/>
                <w:sz w:val="24"/>
                <w:szCs w:val="24"/>
                <w:lang w:eastAsia="uk-UA"/>
              </w:rPr>
              <w:t xml:space="preserve">термін </w:t>
            </w:r>
            <w:r w:rsidRPr="000B23AE">
              <w:rPr>
                <w:rFonts w:ascii="Times New Roman" w:hAnsi="Times New Roman" w:cs="Times New Roman"/>
                <w:sz w:val="24"/>
                <w:szCs w:val="24"/>
                <w:shd w:val="clear" w:color="auto" w:fill="FFFFFF"/>
              </w:rPr>
              <w:t>оплати та/або забезпечення якої минув</w:t>
            </w:r>
            <w:r w:rsidRPr="000B23AE">
              <w:rPr>
                <w:rFonts w:ascii="Times New Roman" w:hAnsi="Times New Roman" w:cs="Times New Roman"/>
                <w:b/>
                <w:sz w:val="24"/>
                <w:szCs w:val="24"/>
                <w:shd w:val="clear" w:color="auto" w:fill="FFFFFF"/>
              </w:rPr>
              <w:t xml:space="preserve"> відповідно до цих Правил та умов відповідних договорів</w:t>
            </w:r>
            <w:r w:rsidRPr="000B23AE">
              <w:rPr>
                <w:rFonts w:ascii="Times New Roman" w:hAnsi="Times New Roman" w:cs="Times New Roman"/>
                <w:sz w:val="24"/>
                <w:szCs w:val="24"/>
                <w:shd w:val="clear" w:color="auto" w:fill="FFFFFF"/>
              </w:rPr>
              <w:t>;</w:t>
            </w:r>
          </w:p>
          <w:p w14:paraId="38AC0C61"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Відповідно до ч. 1 ст. 509 ЦКУ зобов'язанням є правовідношення, в якому одна сторона (боржник) зобов'язана вчинити на користь другої сторони (кредитора) певну дію (передати майно, виконати роботу, надати послугу, </w:t>
            </w:r>
            <w:r w:rsidRPr="00561C23">
              <w:rPr>
                <w:rFonts w:ascii="Times New Roman" w:hAnsi="Times New Roman" w:cs="Times New Roman"/>
                <w:b/>
                <w:i/>
                <w:color w:val="000000"/>
                <w:sz w:val="24"/>
                <w:szCs w:val="24"/>
                <w:shd w:val="clear" w:color="auto" w:fill="FFFFFF"/>
              </w:rPr>
              <w:t>сплатити гроші</w:t>
            </w:r>
            <w:r w:rsidRPr="00561C23">
              <w:rPr>
                <w:rFonts w:ascii="Times New Roman" w:hAnsi="Times New Roman" w:cs="Times New Roman"/>
                <w:i/>
                <w:color w:val="000000"/>
                <w:sz w:val="24"/>
                <w:szCs w:val="24"/>
                <w:shd w:val="clear" w:color="auto" w:fill="FFFFFF"/>
              </w:rPr>
              <w:t xml:space="preserve"> тощо) або утриматися від вчинення певної дії (негативне зобов’язання), а кредитор має право вимагати від боржника виконання його обов'язку.</w:t>
            </w:r>
          </w:p>
          <w:p w14:paraId="3B63AEE5"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Згідно з визначенням, що міститься в ст. 1 ЗУ «Про бухгалтерський облік та фінансову звітність в Україні» зобов’язання – це заборгованість підприємства, що виникла </w:t>
            </w:r>
            <w:r w:rsidRPr="00561C23">
              <w:rPr>
                <w:rFonts w:ascii="Times New Roman" w:hAnsi="Times New Roman" w:cs="Times New Roman"/>
                <w:b/>
                <w:i/>
                <w:color w:val="000000"/>
                <w:sz w:val="24"/>
                <w:szCs w:val="24"/>
                <w:shd w:val="clear" w:color="auto" w:fill="FFFFFF"/>
              </w:rPr>
              <w:t xml:space="preserve">внаслідок минулих подій </w:t>
            </w:r>
            <w:r w:rsidRPr="00561C23">
              <w:rPr>
                <w:rFonts w:ascii="Times New Roman" w:hAnsi="Times New Roman" w:cs="Times New Roman"/>
                <w:i/>
                <w:color w:val="000000"/>
                <w:sz w:val="24"/>
                <w:szCs w:val="24"/>
                <w:shd w:val="clear" w:color="auto" w:fill="FFFFFF"/>
              </w:rPr>
              <w:t xml:space="preserve">і </w:t>
            </w:r>
            <w:r w:rsidRPr="00561C23">
              <w:rPr>
                <w:rFonts w:ascii="Times New Roman" w:hAnsi="Times New Roman" w:cs="Times New Roman"/>
                <w:b/>
                <w:i/>
                <w:color w:val="000000"/>
                <w:sz w:val="24"/>
                <w:szCs w:val="24"/>
                <w:shd w:val="clear" w:color="auto" w:fill="FFFFFF"/>
              </w:rPr>
              <w:t>погашення якої в майбутньому</w:t>
            </w:r>
            <w:r w:rsidRPr="00561C23">
              <w:rPr>
                <w:rFonts w:ascii="Times New Roman" w:hAnsi="Times New Roman" w:cs="Times New Roman"/>
                <w:i/>
                <w:color w:val="000000"/>
                <w:sz w:val="24"/>
                <w:szCs w:val="24"/>
                <w:shd w:val="clear" w:color="auto" w:fill="FFFFFF"/>
              </w:rPr>
              <w:t>, як очікується, приведе до зменшення ресурсів підприємства, що втілюють у собі економічні вигоди.</w:t>
            </w:r>
          </w:p>
          <w:p w14:paraId="7A394FDE" w14:textId="77777777" w:rsidR="00561C23" w:rsidRPr="00561C23" w:rsidRDefault="00561C23" w:rsidP="00561C23">
            <w:pPr>
              <w:spacing w:line="259" w:lineRule="auto"/>
              <w:ind w:firstLine="284"/>
              <w:jc w:val="both"/>
              <w:rPr>
                <w:rFonts w:ascii="Times New Roman" w:hAnsi="Times New Roman" w:cs="Times New Roman"/>
                <w:b/>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Аналіз норм законодавства свідчить, що </w:t>
            </w:r>
            <w:r w:rsidRPr="00561C23">
              <w:rPr>
                <w:rFonts w:ascii="Times New Roman" w:hAnsi="Times New Roman" w:cs="Times New Roman"/>
                <w:b/>
                <w:i/>
                <w:color w:val="000000"/>
                <w:sz w:val="24"/>
                <w:szCs w:val="24"/>
                <w:shd w:val="clear" w:color="auto" w:fill="FFFFFF"/>
              </w:rPr>
              <w:t>заборгованість є наслідком несвоєчасного виконання поточних зобов’язань.</w:t>
            </w:r>
          </w:p>
          <w:p w14:paraId="03B9FF33"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В нашому випадку зобов’язання є </w:t>
            </w:r>
            <w:r w:rsidRPr="00561C23">
              <w:rPr>
                <w:rFonts w:ascii="Times New Roman" w:hAnsi="Times New Roman" w:cs="Times New Roman"/>
                <w:b/>
                <w:i/>
                <w:color w:val="000000"/>
                <w:sz w:val="24"/>
                <w:szCs w:val="24"/>
                <w:shd w:val="clear" w:color="auto" w:fill="FFFFFF"/>
              </w:rPr>
              <w:t>грошовими</w:t>
            </w:r>
            <w:r w:rsidRPr="00561C23">
              <w:rPr>
                <w:rFonts w:ascii="Times New Roman" w:hAnsi="Times New Roman" w:cs="Times New Roman"/>
                <w:i/>
                <w:color w:val="000000"/>
                <w:sz w:val="24"/>
                <w:szCs w:val="24"/>
                <w:shd w:val="clear" w:color="auto" w:fill="FFFFFF"/>
              </w:rPr>
              <w:t>. Відповідно за несвоєчасне виконання грошових зобов'язань сторони мають право стягнути пеню, штраф, інфляційні, відсотки…(ст. 611 ЦКУ).</w:t>
            </w:r>
          </w:p>
          <w:p w14:paraId="117FEB45"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Таким чином, з метою приведення у відповідність пропонується розділити на </w:t>
            </w:r>
            <w:r w:rsidRPr="00561C23">
              <w:rPr>
                <w:rFonts w:ascii="Times New Roman" w:hAnsi="Times New Roman" w:cs="Times New Roman"/>
                <w:b/>
                <w:i/>
                <w:color w:val="000000"/>
                <w:sz w:val="24"/>
                <w:szCs w:val="24"/>
                <w:shd w:val="clear" w:color="auto" w:fill="FFFFFF"/>
              </w:rPr>
              <w:t>поточні</w:t>
            </w:r>
            <w:r w:rsidRPr="00561C23">
              <w:rPr>
                <w:rFonts w:ascii="Times New Roman" w:hAnsi="Times New Roman" w:cs="Times New Roman"/>
                <w:i/>
                <w:color w:val="000000"/>
                <w:sz w:val="24"/>
                <w:szCs w:val="24"/>
                <w:shd w:val="clear" w:color="auto" w:fill="FFFFFF"/>
              </w:rPr>
              <w:t xml:space="preserve"> </w:t>
            </w:r>
            <w:r w:rsidRPr="00561C23">
              <w:rPr>
                <w:rFonts w:ascii="Times New Roman" w:hAnsi="Times New Roman" w:cs="Times New Roman"/>
                <w:b/>
                <w:i/>
                <w:color w:val="000000"/>
                <w:sz w:val="24"/>
                <w:szCs w:val="24"/>
                <w:shd w:val="clear" w:color="auto" w:fill="FFFFFF"/>
              </w:rPr>
              <w:t>зобов’язання</w:t>
            </w:r>
            <w:r w:rsidRPr="00561C23">
              <w:rPr>
                <w:rFonts w:ascii="Times New Roman" w:hAnsi="Times New Roman" w:cs="Times New Roman"/>
                <w:i/>
                <w:color w:val="000000"/>
                <w:sz w:val="24"/>
                <w:szCs w:val="24"/>
                <w:shd w:val="clear" w:color="auto" w:fill="FFFFFF"/>
              </w:rPr>
              <w:t xml:space="preserve"> Стороні вчинити дію на користь іншої особи та </w:t>
            </w:r>
            <w:r w:rsidRPr="00561C23">
              <w:rPr>
                <w:rFonts w:ascii="Times New Roman" w:hAnsi="Times New Roman" w:cs="Times New Roman"/>
                <w:b/>
                <w:i/>
                <w:color w:val="000000"/>
                <w:sz w:val="24"/>
                <w:szCs w:val="24"/>
                <w:shd w:val="clear" w:color="auto" w:fill="FFFFFF"/>
              </w:rPr>
              <w:t>прострочені зобов’язання  (заборгованість).</w:t>
            </w:r>
          </w:p>
          <w:p w14:paraId="73718231"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Відповідно до ст. 11 ЦКУ цивільні права та обов'язки виникають із дій осіб, що передбачені актами цивільного законодавства, а також із дій осіб, що не передбачені цими актами, але за аналогією породжують цивільні права та обов'язки.</w:t>
            </w:r>
          </w:p>
          <w:p w14:paraId="649C809E"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Цивільні права та обов'язки можуть виникати безпосередньо з актів цивільного законодавства та </w:t>
            </w:r>
            <w:r w:rsidRPr="00561C23">
              <w:rPr>
                <w:rFonts w:ascii="Times New Roman" w:hAnsi="Times New Roman" w:cs="Times New Roman"/>
                <w:i/>
                <w:color w:val="333333"/>
                <w:sz w:val="24"/>
                <w:szCs w:val="24"/>
                <w:shd w:val="clear" w:color="auto" w:fill="FFFFFF"/>
              </w:rPr>
              <w:t>актів органів державної влади.</w:t>
            </w:r>
          </w:p>
          <w:p w14:paraId="62FF201D"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lastRenderedPageBreak/>
              <w:t>Підставами виникнення цивільних прав та обов'язків, зокрема, є договори та інші правочини.</w:t>
            </w:r>
          </w:p>
          <w:p w14:paraId="707FD5E5" w14:textId="77777777" w:rsidR="00561C23" w:rsidRPr="00561C23" w:rsidRDefault="00561C23" w:rsidP="00561C23">
            <w:pPr>
              <w:spacing w:line="259" w:lineRule="auto"/>
              <w:ind w:firstLine="284"/>
              <w:jc w:val="both"/>
              <w:rPr>
                <w:rFonts w:ascii="Times New Roman" w:hAnsi="Times New Roman" w:cs="Times New Roman"/>
                <w:i/>
                <w:color w:val="000000"/>
                <w:sz w:val="24"/>
                <w:szCs w:val="24"/>
                <w:shd w:val="clear" w:color="auto" w:fill="FFFFFF"/>
              </w:rPr>
            </w:pPr>
            <w:r w:rsidRPr="00561C23">
              <w:rPr>
                <w:rFonts w:ascii="Times New Roman" w:hAnsi="Times New Roman" w:cs="Times New Roman"/>
                <w:i/>
                <w:color w:val="000000"/>
                <w:sz w:val="24"/>
                <w:szCs w:val="24"/>
                <w:shd w:val="clear" w:color="auto" w:fill="FFFFFF"/>
              </w:rPr>
              <w:t>Одночасно, Акт купівлі-продажу є первинним документом який містить відомості про господарську операцію (ЗУ «Про бухгалтерський облік та фінансову звітність в Україні»)</w:t>
            </w:r>
          </w:p>
          <w:p w14:paraId="73B211D3" w14:textId="652CF0F3" w:rsidR="00561C23" w:rsidRPr="00561C23" w:rsidRDefault="00561C23" w:rsidP="00561C23">
            <w:pPr>
              <w:spacing w:line="259" w:lineRule="auto"/>
              <w:ind w:firstLine="284"/>
              <w:jc w:val="both"/>
              <w:rPr>
                <w:rFonts w:ascii="Times New Roman" w:hAnsi="Times New Roman" w:cs="Times New Roman"/>
                <w:color w:val="000000"/>
                <w:sz w:val="24"/>
                <w:szCs w:val="24"/>
                <w:shd w:val="clear" w:color="auto" w:fill="FFFFFF"/>
              </w:rPr>
            </w:pPr>
            <w:r w:rsidRPr="00561C23">
              <w:rPr>
                <w:rFonts w:ascii="Times New Roman" w:hAnsi="Times New Roman" w:cs="Times New Roman"/>
                <w:i/>
                <w:color w:val="000000"/>
                <w:sz w:val="24"/>
                <w:szCs w:val="24"/>
                <w:shd w:val="clear" w:color="auto" w:fill="FFFFFF"/>
              </w:rPr>
              <w:t xml:space="preserve">Пропонуємо уточнення з метою приведення у відповідність до умов діючого </w:t>
            </w:r>
            <w:proofErr w:type="spellStart"/>
            <w:r w:rsidRPr="00561C23">
              <w:rPr>
                <w:rFonts w:ascii="Times New Roman" w:hAnsi="Times New Roman" w:cs="Times New Roman"/>
                <w:i/>
                <w:color w:val="000000"/>
                <w:sz w:val="24"/>
                <w:szCs w:val="24"/>
                <w:shd w:val="clear" w:color="auto" w:fill="FFFFFF"/>
              </w:rPr>
              <w:t>законодавствства</w:t>
            </w:r>
            <w:proofErr w:type="spellEnd"/>
            <w:r w:rsidRPr="00561C23">
              <w:rPr>
                <w:rFonts w:ascii="Times New Roman" w:hAnsi="Times New Roman" w:cs="Times New Roman"/>
                <w:i/>
                <w:color w:val="000000"/>
                <w:sz w:val="24"/>
                <w:szCs w:val="24"/>
                <w:shd w:val="clear" w:color="auto" w:fill="FFFFFF"/>
              </w:rPr>
              <w:t>.</w:t>
            </w:r>
          </w:p>
        </w:tc>
        <w:tc>
          <w:tcPr>
            <w:tcW w:w="2552" w:type="dxa"/>
          </w:tcPr>
          <w:p w14:paraId="1162BA66" w14:textId="00EE3BBC" w:rsidR="00561C23"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917F1F" w:rsidRPr="00C15FB4" w14:paraId="5DFFFBCE" w14:textId="77777777" w:rsidTr="003D428D">
        <w:tc>
          <w:tcPr>
            <w:tcW w:w="6805" w:type="dxa"/>
            <w:vMerge/>
            <w:shd w:val="clear" w:color="auto" w:fill="auto"/>
          </w:tcPr>
          <w:p w14:paraId="732DDCA1" w14:textId="77777777" w:rsidR="00917F1F" w:rsidRPr="00C15FB4" w:rsidRDefault="00917F1F" w:rsidP="00F43397">
            <w:pPr>
              <w:ind w:firstLine="323"/>
              <w:jc w:val="both"/>
              <w:rPr>
                <w:rStyle w:val="contentpasted2"/>
                <w:rFonts w:ascii="Times New Roman" w:hAnsi="Times New Roman" w:cs="Times New Roman"/>
                <w:color w:val="000000"/>
                <w:sz w:val="24"/>
                <w:szCs w:val="24"/>
                <w:shd w:val="clear" w:color="auto" w:fill="FFFFFF"/>
              </w:rPr>
            </w:pPr>
          </w:p>
        </w:tc>
        <w:tc>
          <w:tcPr>
            <w:tcW w:w="7087" w:type="dxa"/>
          </w:tcPr>
          <w:p w14:paraId="79874B4A" w14:textId="77777777" w:rsidR="00917F1F" w:rsidRPr="00C15FB4" w:rsidRDefault="00917F1F" w:rsidP="00917F1F">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ТОВ «ЕТГ</w:t>
            </w:r>
            <w:r w:rsidRPr="00C15FB4">
              <w:rPr>
                <w:rFonts w:ascii="Times New Roman" w:eastAsia="Calibri" w:hAnsi="Times New Roman" w:cs="Times New Roman"/>
                <w:b/>
                <w:kern w:val="0"/>
                <w:sz w:val="24"/>
                <w:szCs w:val="24"/>
                <w:u w:val="single"/>
                <w:lang w:eastAsia="uk-UA"/>
                <w14:ligatures w14:val="none"/>
              </w:rPr>
              <w:t>»:</w:t>
            </w:r>
          </w:p>
          <w:p w14:paraId="7847237B" w14:textId="77777777" w:rsidR="00917F1F" w:rsidRPr="00917F1F" w:rsidRDefault="00917F1F" w:rsidP="00917F1F">
            <w:pPr>
              <w:ind w:firstLine="312"/>
              <w:jc w:val="both"/>
              <w:rPr>
                <w:rFonts w:ascii="Times New Roman" w:eastAsia="Calibri" w:hAnsi="Times New Roman" w:cs="Times New Roman"/>
                <w:b/>
                <w:kern w:val="0"/>
                <w:sz w:val="24"/>
                <w:szCs w:val="24"/>
                <w14:ligatures w14:val="none"/>
              </w:rPr>
            </w:pPr>
            <w:r w:rsidRPr="00917F1F">
              <w:rPr>
                <w:rFonts w:ascii="Times New Roman" w:eastAsia="Calibri" w:hAnsi="Times New Roman" w:cs="Times New Roman"/>
                <w:bCs/>
                <w:kern w:val="0"/>
                <w:sz w:val="24"/>
                <w:szCs w:val="24"/>
                <w14:ligatures w14:val="none"/>
              </w:rPr>
              <w:t xml:space="preserve">прострочена заборгованість ППБ/СВБ – </w:t>
            </w:r>
            <w:r w:rsidRPr="00917F1F">
              <w:rPr>
                <w:rFonts w:ascii="Times New Roman" w:eastAsia="Calibri" w:hAnsi="Times New Roman" w:cs="Times New Roman"/>
                <w:b/>
                <w:kern w:val="0"/>
                <w:sz w:val="24"/>
                <w:szCs w:val="24"/>
                <w14:ligatures w14:val="none"/>
              </w:rPr>
              <w:t>розмір грошових зобов’язань</w:t>
            </w:r>
            <w:r w:rsidRPr="00917F1F">
              <w:rPr>
                <w:rFonts w:ascii="Times New Roman" w:eastAsia="Calibri" w:hAnsi="Times New Roman" w:cs="Times New Roman"/>
                <w:bCs/>
                <w:kern w:val="0"/>
                <w:sz w:val="24"/>
                <w:szCs w:val="24"/>
                <w14:ligatures w14:val="none"/>
              </w:rPr>
              <w:t xml:space="preserve"> учасника ринку, що є ППБ/СВБ, згідно з актами купівлі-продажу та актами-коригування, </w:t>
            </w:r>
            <w:r w:rsidRPr="00917F1F">
              <w:rPr>
                <w:rFonts w:ascii="Times New Roman" w:eastAsia="Calibri" w:hAnsi="Times New Roman" w:cs="Times New Roman"/>
                <w:b/>
                <w:kern w:val="0"/>
                <w:sz w:val="24"/>
                <w:szCs w:val="24"/>
                <w14:ligatures w14:val="none"/>
              </w:rPr>
              <w:t>строк виконання яких минув відповідно до:</w:t>
            </w:r>
            <w:r w:rsidRPr="00917F1F">
              <w:rPr>
                <w:rFonts w:ascii="Times New Roman" w:eastAsia="Calibri" w:hAnsi="Times New Roman" w:cs="Times New Roman"/>
                <w:bCs/>
                <w:kern w:val="0"/>
                <w:sz w:val="24"/>
                <w:szCs w:val="24"/>
                <w14:ligatures w14:val="none"/>
              </w:rPr>
              <w:t xml:space="preserve"> </w:t>
            </w:r>
            <w:r w:rsidRPr="00917F1F">
              <w:rPr>
                <w:rFonts w:ascii="Times New Roman" w:eastAsia="Calibri" w:hAnsi="Times New Roman" w:cs="Times New Roman"/>
                <w:b/>
                <w:kern w:val="0"/>
                <w:sz w:val="24"/>
                <w:szCs w:val="24"/>
                <w14:ligatures w14:val="none"/>
              </w:rPr>
              <w:t>декадного звіту ППБ, місячного звіту ППБ, декадного звіту СВБ, місячного звіту СВБ, позапланового звіту СВБ та звіту про коригування.</w:t>
            </w:r>
          </w:p>
          <w:p w14:paraId="61CA48DF" w14:textId="77777777" w:rsidR="00917F1F" w:rsidRDefault="00917F1F" w:rsidP="00D666E4">
            <w:pPr>
              <w:jc w:val="center"/>
              <w:rPr>
                <w:rFonts w:ascii="Times New Roman" w:eastAsia="Calibri" w:hAnsi="Times New Roman" w:cs="Times New Roman"/>
                <w:b/>
                <w:kern w:val="0"/>
                <w:sz w:val="24"/>
                <w:szCs w:val="24"/>
                <w:u w:val="single"/>
                <w:lang w:eastAsia="uk-UA"/>
                <w14:ligatures w14:val="none"/>
              </w:rPr>
            </w:pPr>
          </w:p>
          <w:p w14:paraId="4A9867BF" w14:textId="77777777" w:rsidR="00917F1F" w:rsidRPr="00917F1F" w:rsidRDefault="00917F1F" w:rsidP="00917F1F">
            <w:pPr>
              <w:ind w:firstLine="454"/>
              <w:jc w:val="both"/>
              <w:rPr>
                <w:rFonts w:ascii="Times New Roman" w:eastAsia="Times New Roman" w:hAnsi="Times New Roman" w:cs="Times New Roman"/>
                <w:i/>
                <w:sz w:val="24"/>
                <w:szCs w:val="24"/>
                <w:lang w:eastAsia="uk-UA"/>
              </w:rPr>
            </w:pPr>
            <w:r w:rsidRPr="00917F1F">
              <w:rPr>
                <w:rFonts w:ascii="Times New Roman" w:eastAsia="Times New Roman" w:hAnsi="Times New Roman" w:cs="Times New Roman"/>
                <w:i/>
                <w:sz w:val="24"/>
                <w:szCs w:val="24"/>
                <w:lang w:eastAsia="uk-UA"/>
              </w:rPr>
              <w:t>Відповідно до терміну в Правилах ринку «поточна заборгованість» є грошові зобов’язання, які виникають на основі звітів декадних/місячних/ позапланових/коригування і виникають в період коли строк оплати ще не минув.</w:t>
            </w:r>
          </w:p>
          <w:p w14:paraId="03E9C0C1" w14:textId="77777777" w:rsidR="00917F1F" w:rsidRPr="00917F1F" w:rsidRDefault="00917F1F" w:rsidP="00917F1F">
            <w:pPr>
              <w:ind w:firstLine="454"/>
              <w:jc w:val="both"/>
              <w:rPr>
                <w:rFonts w:ascii="Times New Roman" w:eastAsia="Times New Roman" w:hAnsi="Times New Roman" w:cs="Times New Roman"/>
                <w:i/>
                <w:sz w:val="24"/>
                <w:szCs w:val="24"/>
                <w:lang w:eastAsia="uk-UA"/>
              </w:rPr>
            </w:pPr>
            <w:r w:rsidRPr="00917F1F">
              <w:rPr>
                <w:rFonts w:ascii="Times New Roman" w:eastAsia="Times New Roman" w:hAnsi="Times New Roman" w:cs="Times New Roman"/>
                <w:i/>
                <w:sz w:val="24"/>
                <w:szCs w:val="24"/>
                <w:lang w:eastAsia="uk-UA"/>
              </w:rPr>
              <w:t xml:space="preserve">Відповідно «прострочена заборгованість», в свою чергу, виникає в строк коли період оплати вже минув і така заборгованість є наслідком </w:t>
            </w:r>
            <w:proofErr w:type="spellStart"/>
            <w:r w:rsidRPr="00917F1F">
              <w:rPr>
                <w:rFonts w:ascii="Times New Roman" w:eastAsia="Times New Roman" w:hAnsi="Times New Roman" w:cs="Times New Roman"/>
                <w:i/>
                <w:sz w:val="24"/>
                <w:szCs w:val="24"/>
                <w:lang w:eastAsia="uk-UA"/>
              </w:rPr>
              <w:t>неоплати</w:t>
            </w:r>
            <w:proofErr w:type="spellEnd"/>
            <w:r w:rsidRPr="00917F1F">
              <w:rPr>
                <w:rFonts w:ascii="Times New Roman" w:eastAsia="Times New Roman" w:hAnsi="Times New Roman" w:cs="Times New Roman"/>
                <w:i/>
                <w:sz w:val="24"/>
                <w:szCs w:val="24"/>
                <w:lang w:eastAsia="uk-UA"/>
              </w:rPr>
              <w:t xml:space="preserve"> учасником ринку тих же звітів. </w:t>
            </w:r>
          </w:p>
          <w:p w14:paraId="4176025A" w14:textId="173C6C1D" w:rsidR="00917F1F" w:rsidRPr="00917F1F" w:rsidRDefault="00917F1F" w:rsidP="00917F1F">
            <w:pPr>
              <w:ind w:firstLine="454"/>
              <w:jc w:val="both"/>
              <w:rPr>
                <w:rFonts w:ascii="Times New Roman" w:eastAsia="Times New Roman" w:hAnsi="Times New Roman" w:cs="Times New Roman"/>
                <w:i/>
                <w:sz w:val="24"/>
                <w:szCs w:val="24"/>
                <w:lang w:eastAsia="uk-UA"/>
              </w:rPr>
            </w:pPr>
            <w:r w:rsidRPr="00917F1F">
              <w:rPr>
                <w:rFonts w:ascii="Times New Roman" w:eastAsia="Times New Roman" w:hAnsi="Times New Roman" w:cs="Times New Roman"/>
                <w:i/>
                <w:sz w:val="24"/>
                <w:szCs w:val="24"/>
                <w:lang w:eastAsia="uk-UA"/>
              </w:rPr>
              <w:t>Крім того,  згідно з п. 7.7.1, що вступає в дію від 01.07.2024 , передбачається, що для забезпечення розрахунків з учасниками ринку АР формує звіти, тому вважаємо, що саме звіти є підставою для визначення заборгованості</w:t>
            </w:r>
          </w:p>
        </w:tc>
        <w:tc>
          <w:tcPr>
            <w:tcW w:w="2552" w:type="dxa"/>
          </w:tcPr>
          <w:p w14:paraId="674505E4" w14:textId="4E765BFF" w:rsidR="00917F1F"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C94D76" w:rsidRPr="00C15FB4" w14:paraId="0621CD25" w14:textId="77777777" w:rsidTr="003D428D">
        <w:tc>
          <w:tcPr>
            <w:tcW w:w="6805" w:type="dxa"/>
            <w:vMerge w:val="restart"/>
            <w:shd w:val="clear" w:color="auto" w:fill="auto"/>
          </w:tcPr>
          <w:p w14:paraId="5A5CBFFF" w14:textId="77777777" w:rsidR="00C94D76" w:rsidRPr="00C15FB4" w:rsidRDefault="00C94D76" w:rsidP="00F43397">
            <w:pPr>
              <w:shd w:val="clear" w:color="auto" w:fill="FFFFFF"/>
              <w:ind w:firstLine="316"/>
              <w:jc w:val="both"/>
              <w:rPr>
                <w:rFonts w:ascii="Times New Roman" w:eastAsia="Times New Roman" w:hAnsi="Times New Roman" w:cs="Times New Roman"/>
                <w:color w:val="333333"/>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 xml:space="preserve">рахунок </w:t>
            </w:r>
            <w:proofErr w:type="spellStart"/>
            <w:r w:rsidRPr="00C15FB4">
              <w:rPr>
                <w:rFonts w:ascii="Times New Roman" w:eastAsia="Times New Roman" w:hAnsi="Times New Roman" w:cs="Times New Roman"/>
                <w:iCs/>
                <w:kern w:val="0"/>
                <w:sz w:val="24"/>
                <w:szCs w:val="24"/>
                <w:lang w:eastAsia="uk-UA"/>
                <w14:ligatures w14:val="none"/>
              </w:rPr>
              <w:t>ескроу</w:t>
            </w:r>
            <w:proofErr w:type="spellEnd"/>
            <w:r w:rsidRPr="00C15FB4">
              <w:rPr>
                <w:rFonts w:ascii="Times New Roman" w:eastAsia="Times New Roman" w:hAnsi="Times New Roman" w:cs="Times New Roman"/>
                <w:iCs/>
                <w:kern w:val="0"/>
                <w:sz w:val="24"/>
                <w:szCs w:val="24"/>
                <w:lang w:eastAsia="uk-UA"/>
                <w14:ligatures w14:val="none"/>
              </w:rPr>
              <w:t xml:space="preserve"> ППБ/СВБ – рахунок умовного зберігання, відкритий учасником ринку, що є ППБ/СВБ </w:t>
            </w:r>
            <w:r w:rsidRPr="00C15FB4">
              <w:rPr>
                <w:rFonts w:ascii="Times New Roman" w:eastAsia="Times New Roman" w:hAnsi="Times New Roman" w:cs="Times New Roman"/>
                <w:b/>
                <w:bCs/>
                <w:iCs/>
                <w:kern w:val="0"/>
                <w:sz w:val="24"/>
                <w:szCs w:val="24"/>
                <w:lang w:eastAsia="uk-UA"/>
                <w14:ligatures w14:val="none"/>
              </w:rPr>
              <w:t>(за винятком ОСП)</w:t>
            </w:r>
            <w:r w:rsidRPr="00C15FB4">
              <w:rPr>
                <w:rFonts w:ascii="Times New Roman" w:eastAsia="Times New Roman" w:hAnsi="Times New Roman" w:cs="Times New Roman"/>
                <w:iCs/>
                <w:kern w:val="0"/>
                <w:sz w:val="24"/>
                <w:szCs w:val="24"/>
                <w:lang w:eastAsia="uk-UA"/>
                <w14:ligatures w14:val="none"/>
              </w:rPr>
              <w:t xml:space="preserve">, у банку, </w:t>
            </w:r>
            <w:r w:rsidRPr="00C15FB4">
              <w:rPr>
                <w:rFonts w:ascii="Times New Roman" w:eastAsia="Times New Roman" w:hAnsi="Times New Roman" w:cs="Times New Roman"/>
                <w:b/>
                <w:bCs/>
                <w:iCs/>
                <w:kern w:val="0"/>
                <w:sz w:val="24"/>
                <w:szCs w:val="24"/>
                <w:lang w:eastAsia="uk-UA"/>
                <w14:ligatures w14:val="none"/>
              </w:rPr>
              <w:t>визначеному ОСП,</w:t>
            </w:r>
            <w:r w:rsidRPr="00C15FB4">
              <w:rPr>
                <w:rFonts w:ascii="Times New Roman" w:eastAsia="Times New Roman" w:hAnsi="Times New Roman" w:cs="Times New Roman"/>
                <w:iCs/>
                <w:kern w:val="0"/>
                <w:sz w:val="24"/>
                <w:szCs w:val="24"/>
                <w:lang w:eastAsia="uk-UA"/>
                <w14:ligatures w14:val="none"/>
              </w:rPr>
              <w:t xml:space="preserve">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1E48EB24" w14:textId="76A4886E" w:rsidR="00C94D76" w:rsidRPr="00C15FB4" w:rsidRDefault="00C94D76" w:rsidP="00F43397">
            <w:pPr>
              <w:ind w:firstLine="323"/>
              <w:jc w:val="both"/>
              <w:rPr>
                <w:rStyle w:val="contentpasted2"/>
                <w:rFonts w:ascii="Times New Roman" w:hAnsi="Times New Roman" w:cs="Times New Roman"/>
                <w:color w:val="000000"/>
                <w:sz w:val="24"/>
                <w:szCs w:val="24"/>
                <w:shd w:val="clear" w:color="auto" w:fill="FFFFFF"/>
              </w:rPr>
            </w:pPr>
          </w:p>
        </w:tc>
        <w:tc>
          <w:tcPr>
            <w:tcW w:w="7087" w:type="dxa"/>
          </w:tcPr>
          <w:p w14:paraId="05C4F771" w14:textId="77777777" w:rsidR="00C94D76" w:rsidRPr="00C15FB4" w:rsidRDefault="00C94D76" w:rsidP="00F43397">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«ЕКУ»:</w:t>
            </w:r>
          </w:p>
          <w:p w14:paraId="3C6475B0" w14:textId="55BFEACF" w:rsidR="00C94D76" w:rsidRDefault="00C94D76" w:rsidP="00F43397">
            <w:pPr>
              <w:ind w:firstLine="316"/>
              <w:jc w:val="both"/>
              <w:rPr>
                <w:rStyle w:val="contentpasted2"/>
                <w:rFonts w:ascii="Times New Roman" w:hAnsi="Times New Roman" w:cs="Times New Roman"/>
                <w:b/>
                <w:bCs/>
                <w:sz w:val="24"/>
                <w:szCs w:val="24"/>
                <w:shd w:val="clear" w:color="auto" w:fill="FFFFFF"/>
              </w:rPr>
            </w:pPr>
            <w:r w:rsidRPr="00C15FB4">
              <w:rPr>
                <w:rStyle w:val="contentpasted2"/>
                <w:rFonts w:ascii="Times New Roman" w:hAnsi="Times New Roman" w:cs="Times New Roman"/>
                <w:sz w:val="24"/>
                <w:szCs w:val="24"/>
                <w:shd w:val="clear" w:color="auto" w:fill="FFFFFF"/>
              </w:rPr>
              <w:t xml:space="preserve">рахунок </w:t>
            </w:r>
            <w:proofErr w:type="spellStart"/>
            <w:r w:rsidRPr="00C15FB4">
              <w:rPr>
                <w:rStyle w:val="contentpasted2"/>
                <w:rFonts w:ascii="Times New Roman" w:hAnsi="Times New Roman" w:cs="Times New Roman"/>
                <w:sz w:val="24"/>
                <w:szCs w:val="24"/>
                <w:shd w:val="clear" w:color="auto" w:fill="FFFFFF"/>
              </w:rPr>
              <w:t>ескроу</w:t>
            </w:r>
            <w:proofErr w:type="spellEnd"/>
            <w:r w:rsidRPr="00C15FB4">
              <w:rPr>
                <w:rStyle w:val="contentpasted2"/>
                <w:rFonts w:ascii="Times New Roman" w:hAnsi="Times New Roman" w:cs="Times New Roman"/>
                <w:sz w:val="24"/>
                <w:szCs w:val="24"/>
                <w:shd w:val="clear" w:color="auto" w:fill="FFFFFF"/>
              </w:rPr>
              <w:t xml:space="preserve"> ППБ/СВБ - рахунок умовного зберігання, відкритий учасником ринку, що є ППБ/СВБ, </w:t>
            </w:r>
            <w:r w:rsidRPr="00C15FB4">
              <w:rPr>
                <w:rStyle w:val="contentpasted2"/>
                <w:rFonts w:ascii="Times New Roman" w:hAnsi="Times New Roman" w:cs="Times New Roman"/>
                <w:b/>
                <w:bCs/>
                <w:sz w:val="24"/>
                <w:szCs w:val="24"/>
                <w:shd w:val="clear" w:color="auto" w:fill="FFFFFF"/>
              </w:rPr>
              <w:t>в одному з уповноважених банків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3E9FED54" w14:textId="18607919" w:rsidR="00C94D76" w:rsidRDefault="00C94D76" w:rsidP="00F43397">
            <w:pPr>
              <w:ind w:firstLine="316"/>
              <w:jc w:val="both"/>
              <w:rPr>
                <w:rStyle w:val="contentpasted2"/>
                <w:rFonts w:ascii="Times New Roman" w:hAnsi="Times New Roman" w:cs="Times New Roman"/>
                <w:b/>
                <w:bCs/>
                <w:sz w:val="24"/>
                <w:szCs w:val="24"/>
                <w:shd w:val="clear" w:color="auto" w:fill="FFFFFF"/>
              </w:rPr>
            </w:pPr>
          </w:p>
          <w:p w14:paraId="073DD20E" w14:textId="77777777" w:rsidR="00C94D76" w:rsidRPr="00C15FB4" w:rsidRDefault="00C94D76" w:rsidP="00F43397">
            <w:pPr>
              <w:ind w:firstLine="312"/>
              <w:jc w:val="both"/>
              <w:rPr>
                <w:rFonts w:ascii="Times New Roman" w:eastAsia="Calibri" w:hAnsi="Times New Roman" w:cs="Times New Roman"/>
                <w:i/>
                <w:kern w:val="0"/>
                <w:sz w:val="24"/>
                <w:szCs w:val="24"/>
                <w:shd w:val="clear" w:color="auto" w:fill="FFFFFF"/>
                <w:lang w:eastAsia="uk-UA"/>
                <w14:ligatures w14:val="none"/>
              </w:rPr>
            </w:pPr>
            <w:r w:rsidRPr="00C15FB4">
              <w:rPr>
                <w:rFonts w:ascii="Times New Roman" w:eastAsia="Calibri" w:hAnsi="Times New Roman" w:cs="Times New Roman"/>
                <w:i/>
                <w:kern w:val="0"/>
                <w:sz w:val="24"/>
                <w:szCs w:val="24"/>
                <w:shd w:val="clear" w:color="auto" w:fill="FFFFFF"/>
                <w:lang w:eastAsia="uk-UA"/>
                <w14:ligatures w14:val="none"/>
              </w:rPr>
              <w:t xml:space="preserve">Безапеляційне призначення ОСП одного банку – виключає ринкову конкуренцію між банками. </w:t>
            </w:r>
          </w:p>
          <w:p w14:paraId="69B00660" w14:textId="77777777" w:rsidR="00C94D76" w:rsidRPr="00C15FB4" w:rsidRDefault="00C94D76" w:rsidP="00F43397">
            <w:pPr>
              <w:ind w:firstLine="312"/>
              <w:jc w:val="both"/>
              <w:rPr>
                <w:rFonts w:ascii="Times New Roman" w:eastAsia="Calibri" w:hAnsi="Times New Roman" w:cs="Times New Roman"/>
                <w:i/>
                <w:kern w:val="0"/>
                <w:sz w:val="24"/>
                <w:szCs w:val="24"/>
                <w:shd w:val="clear" w:color="auto" w:fill="FFFFFF"/>
                <w:lang w:eastAsia="uk-UA"/>
                <w14:ligatures w14:val="none"/>
              </w:rPr>
            </w:pPr>
            <w:r w:rsidRPr="00C15FB4">
              <w:rPr>
                <w:rFonts w:ascii="Times New Roman" w:eastAsia="Calibri" w:hAnsi="Times New Roman" w:cs="Times New Roman"/>
                <w:i/>
                <w:kern w:val="0"/>
                <w:sz w:val="24"/>
                <w:szCs w:val="24"/>
                <w:shd w:val="clear" w:color="auto" w:fill="FFFFFF"/>
                <w:lang w:eastAsia="uk-UA"/>
                <w14:ligatures w14:val="none"/>
              </w:rPr>
              <w:lastRenderedPageBreak/>
              <w:t>Крім того не відповідає новій редакції п.1.9.3. та п.3.5 Додатку  1.</w:t>
            </w:r>
          </w:p>
          <w:p w14:paraId="6E717A8C" w14:textId="6BC53B8D" w:rsidR="00C94D76" w:rsidRPr="00C15FB4" w:rsidRDefault="00C94D76" w:rsidP="00F43397">
            <w:pPr>
              <w:ind w:firstLine="316"/>
              <w:jc w:val="both"/>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i/>
                <w:kern w:val="0"/>
                <w:sz w:val="24"/>
                <w:szCs w:val="24"/>
                <w:shd w:val="clear" w:color="auto" w:fill="FFFFFF"/>
                <w:lang w:eastAsia="uk-UA"/>
                <w14:ligatures w14:val="none"/>
              </w:rPr>
              <w:t xml:space="preserve">Для здорової конкуренції між банківськими установами, можливості обирати учасником ринку банк для розрахунків за рахунком </w:t>
            </w:r>
            <w:proofErr w:type="spellStart"/>
            <w:r w:rsidRPr="00C15FB4">
              <w:rPr>
                <w:rFonts w:ascii="Times New Roman" w:eastAsia="Calibri" w:hAnsi="Times New Roman" w:cs="Times New Roman"/>
                <w:i/>
                <w:kern w:val="0"/>
                <w:sz w:val="24"/>
                <w:szCs w:val="24"/>
                <w:shd w:val="clear" w:color="auto" w:fill="FFFFFF"/>
                <w:lang w:eastAsia="uk-UA"/>
                <w14:ligatures w14:val="none"/>
              </w:rPr>
              <w:t>ескроу</w:t>
            </w:r>
            <w:proofErr w:type="spellEnd"/>
            <w:r w:rsidRPr="00C15FB4">
              <w:rPr>
                <w:rFonts w:ascii="Times New Roman" w:eastAsia="Calibri" w:hAnsi="Times New Roman" w:cs="Times New Roman"/>
                <w:i/>
                <w:kern w:val="0"/>
                <w:sz w:val="24"/>
                <w:szCs w:val="24"/>
                <w:shd w:val="clear" w:color="auto" w:fill="FFFFFF"/>
                <w:lang w:eastAsia="uk-UA"/>
                <w14:ligatures w14:val="none"/>
              </w:rPr>
              <w:t xml:space="preserve"> на основі тарифів банку, умов та якості обслуговування, пропонуємо визначити перелік із декількох уповноважених банків для відкриття рахунку </w:t>
            </w:r>
            <w:proofErr w:type="spellStart"/>
            <w:r w:rsidRPr="00C15FB4">
              <w:rPr>
                <w:rFonts w:ascii="Times New Roman" w:eastAsia="Calibri" w:hAnsi="Times New Roman" w:cs="Times New Roman"/>
                <w:i/>
                <w:kern w:val="0"/>
                <w:sz w:val="24"/>
                <w:szCs w:val="24"/>
                <w:shd w:val="clear" w:color="auto" w:fill="FFFFFF"/>
                <w:lang w:eastAsia="uk-UA"/>
                <w14:ligatures w14:val="none"/>
              </w:rPr>
              <w:t>ескроу</w:t>
            </w:r>
            <w:proofErr w:type="spellEnd"/>
            <w:r w:rsidRPr="00C15FB4">
              <w:rPr>
                <w:rFonts w:ascii="Times New Roman" w:eastAsia="Calibri" w:hAnsi="Times New Roman" w:cs="Times New Roman"/>
                <w:i/>
                <w:kern w:val="0"/>
                <w:sz w:val="24"/>
                <w:szCs w:val="24"/>
                <w:shd w:val="clear" w:color="auto" w:fill="FFFFFF"/>
                <w:lang w:eastAsia="uk-UA"/>
                <w14:ligatures w14:val="none"/>
              </w:rPr>
              <w:t xml:space="preserve"> та конкретизувати редакцію пункту.</w:t>
            </w:r>
          </w:p>
        </w:tc>
        <w:tc>
          <w:tcPr>
            <w:tcW w:w="2552" w:type="dxa"/>
          </w:tcPr>
          <w:p w14:paraId="12774F16" w14:textId="6C361AD2" w:rsidR="00C94D76" w:rsidRPr="00C15FB4" w:rsidRDefault="00A467C2" w:rsidP="00C15FB4">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C7720C" w:rsidRPr="00C15FB4" w14:paraId="562D8369" w14:textId="77777777" w:rsidTr="003D428D">
        <w:tc>
          <w:tcPr>
            <w:tcW w:w="6805" w:type="dxa"/>
            <w:vMerge/>
            <w:shd w:val="clear" w:color="auto" w:fill="auto"/>
          </w:tcPr>
          <w:p w14:paraId="1E0337E4" w14:textId="77777777" w:rsidR="00C7720C" w:rsidRPr="00C15FB4" w:rsidRDefault="00C7720C" w:rsidP="00F43397">
            <w:pPr>
              <w:shd w:val="clear" w:color="auto" w:fill="FFFFFF"/>
              <w:ind w:firstLine="316"/>
              <w:jc w:val="both"/>
              <w:rPr>
                <w:rFonts w:ascii="Times New Roman" w:eastAsia="Times New Roman" w:hAnsi="Times New Roman" w:cs="Times New Roman"/>
                <w:iCs/>
                <w:kern w:val="0"/>
                <w:sz w:val="24"/>
                <w:szCs w:val="24"/>
                <w:lang w:eastAsia="uk-UA"/>
                <w14:ligatures w14:val="none"/>
              </w:rPr>
            </w:pPr>
          </w:p>
        </w:tc>
        <w:tc>
          <w:tcPr>
            <w:tcW w:w="7087" w:type="dxa"/>
          </w:tcPr>
          <w:p w14:paraId="00285A6E" w14:textId="049B1836"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7EF6906A" w14:textId="4DB5819B" w:rsidR="00C7720C" w:rsidRDefault="00C7720C" w:rsidP="00373C7A">
            <w:pPr>
              <w:shd w:val="clear" w:color="auto" w:fill="FFFFFF"/>
              <w:spacing w:line="259" w:lineRule="auto"/>
              <w:ind w:firstLine="316"/>
              <w:jc w:val="both"/>
              <w:rPr>
                <w:rFonts w:ascii="Times New Roman" w:eastAsia="Times New Roman" w:hAnsi="Times New Roman" w:cs="Times New Roman"/>
                <w:iCs/>
                <w:kern w:val="0"/>
                <w:sz w:val="24"/>
                <w:szCs w:val="24"/>
                <w:lang w:eastAsia="uk-UA"/>
                <w14:ligatures w14:val="none"/>
              </w:rPr>
            </w:pPr>
            <w:r w:rsidRPr="00373C7A">
              <w:rPr>
                <w:rFonts w:ascii="Times New Roman" w:eastAsia="Times New Roman" w:hAnsi="Times New Roman" w:cs="Times New Roman"/>
                <w:iCs/>
                <w:kern w:val="0"/>
                <w:sz w:val="24"/>
                <w:szCs w:val="24"/>
                <w:lang w:eastAsia="uk-UA"/>
                <w14:ligatures w14:val="none"/>
              </w:rPr>
              <w:t xml:space="preserve">рахунок </w:t>
            </w:r>
            <w:proofErr w:type="spellStart"/>
            <w:r w:rsidRPr="00373C7A">
              <w:rPr>
                <w:rFonts w:ascii="Times New Roman" w:eastAsia="Times New Roman" w:hAnsi="Times New Roman" w:cs="Times New Roman"/>
                <w:iCs/>
                <w:kern w:val="0"/>
                <w:sz w:val="24"/>
                <w:szCs w:val="24"/>
                <w:lang w:eastAsia="uk-UA"/>
                <w14:ligatures w14:val="none"/>
              </w:rPr>
              <w:t>ескроу</w:t>
            </w:r>
            <w:proofErr w:type="spellEnd"/>
            <w:r w:rsidRPr="00373C7A">
              <w:rPr>
                <w:rFonts w:ascii="Times New Roman" w:eastAsia="Times New Roman" w:hAnsi="Times New Roman" w:cs="Times New Roman"/>
                <w:iCs/>
                <w:kern w:val="0"/>
                <w:sz w:val="24"/>
                <w:szCs w:val="24"/>
                <w:lang w:eastAsia="uk-UA"/>
                <w14:ligatures w14:val="none"/>
              </w:rPr>
              <w:t xml:space="preserve"> ППБ/СВБ – рахунок умовного зберігання, відкритий учасником ринку, що є ППБ/СВБ </w:t>
            </w:r>
            <w:r w:rsidRPr="00373C7A">
              <w:rPr>
                <w:rFonts w:ascii="Times New Roman" w:eastAsia="Times New Roman" w:hAnsi="Times New Roman" w:cs="Times New Roman"/>
                <w:b/>
                <w:bCs/>
                <w:iCs/>
                <w:kern w:val="0"/>
                <w:sz w:val="24"/>
                <w:szCs w:val="24"/>
                <w:lang w:eastAsia="uk-UA"/>
                <w14:ligatures w14:val="none"/>
              </w:rPr>
              <w:t>(за винятком ОСП)</w:t>
            </w:r>
            <w:r w:rsidRPr="00373C7A">
              <w:rPr>
                <w:rFonts w:ascii="Times New Roman" w:eastAsia="Times New Roman" w:hAnsi="Times New Roman" w:cs="Times New Roman"/>
                <w:iCs/>
                <w:kern w:val="0"/>
                <w:sz w:val="24"/>
                <w:szCs w:val="24"/>
                <w:lang w:eastAsia="uk-UA"/>
                <w14:ligatures w14:val="none"/>
              </w:rPr>
              <w:t xml:space="preserve">, у </w:t>
            </w:r>
            <w:r w:rsidRPr="00373C7A">
              <w:rPr>
                <w:rFonts w:ascii="Times New Roman" w:eastAsia="Times New Roman" w:hAnsi="Times New Roman" w:cs="Times New Roman"/>
                <w:b/>
                <w:bCs/>
                <w:iCs/>
                <w:kern w:val="0"/>
                <w:sz w:val="24"/>
                <w:szCs w:val="24"/>
                <w:lang w:eastAsia="uk-UA"/>
                <w14:ligatures w14:val="none"/>
              </w:rPr>
              <w:t>одному з банків, визначених ОСП,</w:t>
            </w:r>
            <w:r w:rsidRPr="00373C7A">
              <w:rPr>
                <w:rFonts w:ascii="Times New Roman" w:eastAsia="Times New Roman" w:hAnsi="Times New Roman" w:cs="Times New Roman"/>
                <w:iCs/>
                <w:kern w:val="0"/>
                <w:sz w:val="24"/>
                <w:szCs w:val="24"/>
                <w:lang w:eastAsia="uk-UA"/>
                <w14:ligatures w14:val="none"/>
              </w:rPr>
              <w:t xml:space="preserve">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4739EB74" w14:textId="77777777" w:rsidR="00373C7A" w:rsidRPr="00373C7A" w:rsidRDefault="00373C7A" w:rsidP="00373C7A">
            <w:pPr>
              <w:shd w:val="clear" w:color="auto" w:fill="FFFFFF"/>
              <w:spacing w:line="259" w:lineRule="auto"/>
              <w:ind w:firstLine="316"/>
              <w:jc w:val="both"/>
              <w:rPr>
                <w:rFonts w:ascii="Times New Roman" w:eastAsia="Times New Roman" w:hAnsi="Times New Roman" w:cs="Times New Roman"/>
                <w:color w:val="333333"/>
                <w:kern w:val="0"/>
                <w:sz w:val="24"/>
                <w:szCs w:val="24"/>
                <w:lang w:eastAsia="uk-UA"/>
                <w14:ligatures w14:val="none"/>
              </w:rPr>
            </w:pPr>
          </w:p>
          <w:p w14:paraId="7C83FA0B" w14:textId="42DD57F4" w:rsidR="00C7720C" w:rsidRPr="00373C7A" w:rsidRDefault="00C7720C" w:rsidP="00373C7A">
            <w:pPr>
              <w:spacing w:line="259" w:lineRule="auto"/>
              <w:ind w:firstLine="323"/>
              <w:jc w:val="both"/>
              <w:rPr>
                <w:rFonts w:ascii="Times New Roman" w:hAnsi="Times New Roman" w:cs="Times New Roman"/>
                <w:i/>
                <w:color w:val="000000"/>
                <w:sz w:val="24"/>
                <w:szCs w:val="24"/>
                <w:shd w:val="clear" w:color="auto" w:fill="FFFFFF"/>
              </w:rPr>
            </w:pPr>
            <w:r w:rsidRPr="00373C7A">
              <w:rPr>
                <w:rFonts w:ascii="Times New Roman" w:eastAsia="Times New Roman" w:hAnsi="Times New Roman" w:cs="Times New Roman"/>
                <w:i/>
                <w:iCs/>
                <w:kern w:val="0"/>
                <w:sz w:val="24"/>
                <w:szCs w:val="24"/>
                <w:lang w:eastAsia="uk-UA"/>
                <w14:ligatures w14:val="none"/>
              </w:rPr>
              <w:t xml:space="preserve">З метою уникнення обмежень для СВБ/ППБ у виборі банківської установи, у якій можливо відкрити </w:t>
            </w:r>
            <w:proofErr w:type="spellStart"/>
            <w:r w:rsidRPr="00373C7A">
              <w:rPr>
                <w:rFonts w:ascii="Times New Roman" w:eastAsia="Times New Roman" w:hAnsi="Times New Roman" w:cs="Times New Roman"/>
                <w:i/>
                <w:iCs/>
                <w:kern w:val="0"/>
                <w:sz w:val="24"/>
                <w:szCs w:val="24"/>
                <w:lang w:eastAsia="uk-UA"/>
                <w14:ligatures w14:val="none"/>
              </w:rPr>
              <w:t>ескроу</w:t>
            </w:r>
            <w:proofErr w:type="spellEnd"/>
            <w:r w:rsidRPr="00373C7A">
              <w:rPr>
                <w:rFonts w:ascii="Times New Roman" w:eastAsia="Times New Roman" w:hAnsi="Times New Roman" w:cs="Times New Roman"/>
                <w:i/>
                <w:iCs/>
                <w:kern w:val="0"/>
                <w:sz w:val="24"/>
                <w:szCs w:val="24"/>
                <w:lang w:eastAsia="uk-UA"/>
                <w14:ligatures w14:val="none"/>
              </w:rPr>
              <w:t xml:space="preserve">-рахунок, а для банків – збереження конкуренції щодо діяльність у сфері фінансового забезпечення діяльності на ринку електричної енергії пропонуємо ОСП визначати  </w:t>
            </w:r>
            <w:r w:rsidRPr="00373C7A">
              <w:rPr>
                <w:rFonts w:ascii="Times New Roman" w:hAnsi="Times New Roman" w:cs="Times New Roman"/>
                <w:i/>
                <w:color w:val="000000"/>
                <w:sz w:val="24"/>
                <w:szCs w:val="24"/>
                <w:shd w:val="clear" w:color="auto" w:fill="FFFFFF"/>
              </w:rPr>
              <w:t xml:space="preserve">на своєму </w:t>
            </w:r>
            <w:proofErr w:type="spellStart"/>
            <w:r w:rsidRPr="00373C7A">
              <w:rPr>
                <w:rFonts w:ascii="Times New Roman" w:hAnsi="Times New Roman" w:cs="Times New Roman"/>
                <w:i/>
                <w:color w:val="000000"/>
                <w:sz w:val="24"/>
                <w:szCs w:val="24"/>
                <w:shd w:val="clear" w:color="auto" w:fill="FFFFFF"/>
              </w:rPr>
              <w:t>вебсайті</w:t>
            </w:r>
            <w:proofErr w:type="spellEnd"/>
            <w:r w:rsidRPr="00373C7A">
              <w:rPr>
                <w:rFonts w:ascii="Times New Roman" w:hAnsi="Times New Roman" w:cs="Times New Roman"/>
                <w:i/>
                <w:color w:val="000000"/>
                <w:sz w:val="24"/>
                <w:szCs w:val="24"/>
                <w:shd w:val="clear" w:color="auto" w:fill="FFFFFF"/>
              </w:rPr>
              <w:t xml:space="preserve"> перелік банків, у яких учасники ринку можуть відкрити рахунки </w:t>
            </w:r>
            <w:proofErr w:type="spellStart"/>
            <w:r w:rsidRPr="00373C7A">
              <w:rPr>
                <w:rFonts w:ascii="Times New Roman" w:hAnsi="Times New Roman" w:cs="Times New Roman"/>
                <w:i/>
                <w:color w:val="000000"/>
                <w:sz w:val="24"/>
                <w:szCs w:val="24"/>
                <w:shd w:val="clear" w:color="auto" w:fill="FFFFFF"/>
              </w:rPr>
              <w:t>ескроу</w:t>
            </w:r>
            <w:proofErr w:type="spellEnd"/>
            <w:r w:rsidRPr="00373C7A">
              <w:rPr>
                <w:rFonts w:ascii="Times New Roman" w:hAnsi="Times New Roman" w:cs="Times New Roman"/>
                <w:i/>
                <w:color w:val="000000"/>
                <w:sz w:val="24"/>
                <w:szCs w:val="24"/>
                <w:shd w:val="clear" w:color="auto" w:fill="FFFFFF"/>
              </w:rPr>
              <w:t xml:space="preserve"> для виконання зобов'язань відповідно до цих Правил.</w:t>
            </w:r>
          </w:p>
        </w:tc>
        <w:tc>
          <w:tcPr>
            <w:tcW w:w="2552" w:type="dxa"/>
          </w:tcPr>
          <w:p w14:paraId="6E1C7E7D" w14:textId="2DB42CC7" w:rsidR="00C7720C"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561C23" w:rsidRPr="00C15FB4" w14:paraId="03038EE9" w14:textId="77777777" w:rsidTr="003D428D">
        <w:tc>
          <w:tcPr>
            <w:tcW w:w="6805" w:type="dxa"/>
            <w:vMerge/>
            <w:shd w:val="clear" w:color="auto" w:fill="auto"/>
          </w:tcPr>
          <w:p w14:paraId="3F196F8E" w14:textId="77777777" w:rsidR="00561C23" w:rsidRPr="00C15FB4" w:rsidRDefault="00561C23" w:rsidP="00F43397">
            <w:pPr>
              <w:shd w:val="clear" w:color="auto" w:fill="FFFFFF"/>
              <w:ind w:firstLine="316"/>
              <w:jc w:val="both"/>
              <w:rPr>
                <w:rFonts w:ascii="Times New Roman" w:eastAsia="Times New Roman" w:hAnsi="Times New Roman" w:cs="Times New Roman"/>
                <w:iCs/>
                <w:kern w:val="0"/>
                <w:sz w:val="24"/>
                <w:szCs w:val="24"/>
                <w:lang w:eastAsia="uk-UA"/>
                <w14:ligatures w14:val="none"/>
              </w:rPr>
            </w:pPr>
          </w:p>
        </w:tc>
        <w:tc>
          <w:tcPr>
            <w:tcW w:w="7087" w:type="dxa"/>
          </w:tcPr>
          <w:p w14:paraId="3A8E20CA"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2720BB6D" w14:textId="77777777" w:rsidR="00561C23" w:rsidRPr="00561C23" w:rsidRDefault="00561C23" w:rsidP="00373C7A">
            <w:pPr>
              <w:shd w:val="clear" w:color="auto" w:fill="FFFFFF"/>
              <w:spacing w:line="259" w:lineRule="auto"/>
              <w:ind w:firstLine="284"/>
              <w:jc w:val="both"/>
              <w:rPr>
                <w:rFonts w:ascii="Times New Roman" w:eastAsia="Times New Roman" w:hAnsi="Times New Roman" w:cs="Times New Roman"/>
                <w:iCs/>
                <w:kern w:val="0"/>
                <w:sz w:val="24"/>
                <w:szCs w:val="24"/>
                <w:lang w:eastAsia="uk-UA"/>
                <w14:ligatures w14:val="none"/>
              </w:rPr>
            </w:pPr>
            <w:r w:rsidRPr="00561C23">
              <w:rPr>
                <w:rFonts w:ascii="Times New Roman" w:eastAsia="Times New Roman" w:hAnsi="Times New Roman" w:cs="Times New Roman"/>
                <w:iCs/>
                <w:kern w:val="0"/>
                <w:sz w:val="24"/>
                <w:szCs w:val="24"/>
                <w:lang w:eastAsia="uk-UA"/>
                <w14:ligatures w14:val="none"/>
              </w:rPr>
              <w:t xml:space="preserve">рахунок </w:t>
            </w:r>
            <w:proofErr w:type="spellStart"/>
            <w:r w:rsidRPr="00561C23">
              <w:rPr>
                <w:rFonts w:ascii="Times New Roman" w:eastAsia="Times New Roman" w:hAnsi="Times New Roman" w:cs="Times New Roman"/>
                <w:iCs/>
                <w:kern w:val="0"/>
                <w:sz w:val="24"/>
                <w:szCs w:val="24"/>
                <w:lang w:eastAsia="uk-UA"/>
                <w14:ligatures w14:val="none"/>
              </w:rPr>
              <w:t>ескроу</w:t>
            </w:r>
            <w:proofErr w:type="spellEnd"/>
            <w:r w:rsidRPr="00561C23">
              <w:rPr>
                <w:rFonts w:ascii="Times New Roman" w:eastAsia="Times New Roman" w:hAnsi="Times New Roman" w:cs="Times New Roman"/>
                <w:iCs/>
                <w:kern w:val="0"/>
                <w:sz w:val="24"/>
                <w:szCs w:val="24"/>
                <w:lang w:eastAsia="uk-UA"/>
                <w14:ligatures w14:val="none"/>
              </w:rPr>
              <w:t xml:space="preserve"> ППБ/СВБ – рахунок умовного зберігання, </w:t>
            </w:r>
            <w:r w:rsidRPr="000B23AE">
              <w:rPr>
                <w:rFonts w:ascii="Times New Roman" w:eastAsia="Times New Roman" w:hAnsi="Times New Roman" w:cs="Times New Roman"/>
                <w:iCs/>
                <w:kern w:val="0"/>
                <w:sz w:val="24"/>
                <w:szCs w:val="24"/>
                <w:lang w:eastAsia="uk-UA"/>
                <w14:ligatures w14:val="none"/>
              </w:rPr>
              <w:t xml:space="preserve">відкритий учасником ринку, що є ППБ/СВБ </w:t>
            </w:r>
            <w:r w:rsidRPr="000B23AE">
              <w:rPr>
                <w:rFonts w:ascii="Times New Roman" w:eastAsia="Times New Roman" w:hAnsi="Times New Roman" w:cs="Times New Roman"/>
                <w:b/>
                <w:bCs/>
                <w:iCs/>
                <w:kern w:val="0"/>
                <w:sz w:val="24"/>
                <w:szCs w:val="24"/>
                <w:lang w:eastAsia="uk-UA"/>
                <w14:ligatures w14:val="none"/>
              </w:rPr>
              <w:t>(за винятком ОСП)</w:t>
            </w:r>
            <w:r w:rsidRPr="000B23AE">
              <w:rPr>
                <w:rFonts w:ascii="Times New Roman" w:eastAsia="Times New Roman" w:hAnsi="Times New Roman" w:cs="Times New Roman"/>
                <w:iCs/>
                <w:kern w:val="0"/>
                <w:sz w:val="24"/>
                <w:szCs w:val="24"/>
                <w:lang w:eastAsia="uk-UA"/>
                <w14:ligatures w14:val="none"/>
              </w:rPr>
              <w:t xml:space="preserve">, у </w:t>
            </w:r>
            <w:r w:rsidRPr="000B23AE">
              <w:rPr>
                <w:rFonts w:ascii="Times New Roman" w:hAnsi="Times New Roman" w:cs="Times New Roman"/>
                <w:b/>
                <w:sz w:val="24"/>
                <w:szCs w:val="24"/>
              </w:rPr>
              <w:t xml:space="preserve">будь-якому з визначених ОСП переліку банків </w:t>
            </w:r>
            <w:r w:rsidRPr="000B23AE">
              <w:rPr>
                <w:rFonts w:ascii="Times New Roman" w:eastAsia="Times New Roman" w:hAnsi="Times New Roman" w:cs="Times New Roman"/>
                <w:iCs/>
                <w:strike/>
                <w:kern w:val="0"/>
                <w:sz w:val="24"/>
                <w:szCs w:val="24"/>
                <w:lang w:eastAsia="uk-UA"/>
                <w14:ligatures w14:val="none"/>
              </w:rPr>
              <w:t xml:space="preserve">банку, </w:t>
            </w:r>
            <w:r w:rsidRPr="000B23AE">
              <w:rPr>
                <w:rFonts w:ascii="Times New Roman" w:eastAsia="Times New Roman" w:hAnsi="Times New Roman" w:cs="Times New Roman"/>
                <w:b/>
                <w:bCs/>
                <w:iCs/>
                <w:strike/>
                <w:kern w:val="0"/>
                <w:sz w:val="24"/>
                <w:szCs w:val="24"/>
                <w:lang w:eastAsia="uk-UA"/>
                <w14:ligatures w14:val="none"/>
              </w:rPr>
              <w:t>визначеному ОСП</w:t>
            </w:r>
            <w:r w:rsidRPr="000B23AE">
              <w:rPr>
                <w:rFonts w:ascii="Times New Roman" w:eastAsia="Times New Roman" w:hAnsi="Times New Roman" w:cs="Times New Roman"/>
                <w:b/>
                <w:bCs/>
                <w:iCs/>
                <w:kern w:val="0"/>
                <w:sz w:val="24"/>
                <w:szCs w:val="24"/>
                <w:lang w:eastAsia="uk-UA"/>
                <w14:ligatures w14:val="none"/>
              </w:rPr>
              <w:t>,</w:t>
            </w:r>
            <w:r w:rsidRPr="000B23AE">
              <w:rPr>
                <w:rFonts w:ascii="Times New Roman" w:eastAsia="Times New Roman" w:hAnsi="Times New Roman" w:cs="Times New Roman"/>
                <w:iCs/>
                <w:kern w:val="0"/>
                <w:sz w:val="24"/>
                <w:szCs w:val="24"/>
                <w:lang w:eastAsia="uk-UA"/>
                <w14:ligatures w14:val="none"/>
              </w:rPr>
              <w:t xml:space="preserve"> </w:t>
            </w:r>
            <w:r w:rsidRPr="00561C23">
              <w:rPr>
                <w:rFonts w:ascii="Times New Roman" w:eastAsia="Times New Roman" w:hAnsi="Times New Roman" w:cs="Times New Roman"/>
                <w:iCs/>
                <w:kern w:val="0"/>
                <w:sz w:val="24"/>
                <w:szCs w:val="24"/>
                <w:lang w:eastAsia="uk-UA"/>
                <w14:ligatures w14:val="none"/>
              </w:rPr>
              <w:t>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312303FB" w14:textId="77777777" w:rsidR="00561C23" w:rsidRDefault="00561C23" w:rsidP="00561C23">
            <w:pPr>
              <w:rPr>
                <w:rFonts w:ascii="Times New Roman" w:eastAsia="Calibri" w:hAnsi="Times New Roman" w:cs="Times New Roman"/>
                <w:b/>
                <w:kern w:val="0"/>
                <w:sz w:val="24"/>
                <w:szCs w:val="24"/>
                <w:u w:val="single"/>
                <w:lang w:eastAsia="uk-UA"/>
                <w14:ligatures w14:val="none"/>
              </w:rPr>
            </w:pPr>
          </w:p>
          <w:p w14:paraId="4DD96B35" w14:textId="24BB8E1D" w:rsidR="00561C23" w:rsidRPr="00561C23" w:rsidRDefault="00561C23" w:rsidP="00561C23">
            <w:pPr>
              <w:ind w:firstLine="312"/>
              <w:rPr>
                <w:rFonts w:ascii="Times New Roman" w:eastAsia="Calibri" w:hAnsi="Times New Roman" w:cs="Times New Roman"/>
                <w:b/>
                <w:i/>
                <w:kern w:val="0"/>
                <w:sz w:val="24"/>
                <w:szCs w:val="24"/>
                <w:u w:val="single"/>
                <w:lang w:eastAsia="uk-UA"/>
                <w14:ligatures w14:val="none"/>
              </w:rPr>
            </w:pPr>
            <w:r w:rsidRPr="00561C23">
              <w:rPr>
                <w:rStyle w:val="contentpasted2"/>
                <w:rFonts w:ascii="Times New Roman" w:hAnsi="Times New Roman" w:cs="Times New Roman"/>
                <w:i/>
                <w:color w:val="000000"/>
                <w:sz w:val="24"/>
                <w:szCs w:val="24"/>
                <w:shd w:val="clear" w:color="auto" w:fill="FFFFFF"/>
              </w:rPr>
              <w:lastRenderedPageBreak/>
              <w:t xml:space="preserve">Пропонується з метою узгодити з п. 1.9.3. цього </w:t>
            </w:r>
            <w:proofErr w:type="spellStart"/>
            <w:r w:rsidRPr="00561C23">
              <w:rPr>
                <w:rStyle w:val="contentpasted2"/>
                <w:rFonts w:ascii="Times New Roman" w:hAnsi="Times New Roman" w:cs="Times New Roman"/>
                <w:i/>
                <w:color w:val="000000"/>
                <w:sz w:val="24"/>
                <w:szCs w:val="24"/>
                <w:shd w:val="clear" w:color="auto" w:fill="FFFFFF"/>
              </w:rPr>
              <w:t>проєкту</w:t>
            </w:r>
            <w:proofErr w:type="spellEnd"/>
            <w:r w:rsidRPr="00561C23">
              <w:rPr>
                <w:rStyle w:val="contentpasted2"/>
                <w:rFonts w:ascii="Times New Roman" w:hAnsi="Times New Roman" w:cs="Times New Roman"/>
                <w:i/>
                <w:color w:val="000000"/>
                <w:sz w:val="24"/>
                <w:szCs w:val="24"/>
                <w:shd w:val="clear" w:color="auto" w:fill="FFFFFF"/>
              </w:rPr>
              <w:t xml:space="preserve"> та викласти в запропонованій редакції (за аналогією з п. 1.1.5 Правил РДН/ВДР).</w:t>
            </w:r>
          </w:p>
        </w:tc>
        <w:tc>
          <w:tcPr>
            <w:tcW w:w="2552" w:type="dxa"/>
          </w:tcPr>
          <w:p w14:paraId="28F2BB2E" w14:textId="7426A189" w:rsidR="00561C23"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917F1F" w:rsidRPr="00C15FB4" w14:paraId="59878FC7" w14:textId="77777777" w:rsidTr="003D428D">
        <w:tc>
          <w:tcPr>
            <w:tcW w:w="6805" w:type="dxa"/>
            <w:vMerge/>
            <w:shd w:val="clear" w:color="auto" w:fill="auto"/>
          </w:tcPr>
          <w:p w14:paraId="29AE2612" w14:textId="77777777" w:rsidR="00917F1F" w:rsidRPr="00C15FB4" w:rsidRDefault="00917F1F" w:rsidP="00F43397">
            <w:pPr>
              <w:shd w:val="clear" w:color="auto" w:fill="FFFFFF"/>
              <w:ind w:firstLine="316"/>
              <w:jc w:val="both"/>
              <w:rPr>
                <w:rFonts w:ascii="Times New Roman" w:eastAsia="Times New Roman" w:hAnsi="Times New Roman" w:cs="Times New Roman"/>
                <w:iCs/>
                <w:kern w:val="0"/>
                <w:sz w:val="24"/>
                <w:szCs w:val="24"/>
                <w:lang w:eastAsia="uk-UA"/>
                <w14:ligatures w14:val="none"/>
              </w:rPr>
            </w:pPr>
          </w:p>
        </w:tc>
        <w:tc>
          <w:tcPr>
            <w:tcW w:w="7087" w:type="dxa"/>
          </w:tcPr>
          <w:p w14:paraId="40A3AA4C" w14:textId="77777777" w:rsidR="00917F1F" w:rsidRPr="00C15FB4" w:rsidRDefault="00917F1F" w:rsidP="00917F1F">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ТОВ «ЕТГ</w:t>
            </w:r>
            <w:r w:rsidRPr="00C15FB4">
              <w:rPr>
                <w:rFonts w:ascii="Times New Roman" w:eastAsia="Calibri" w:hAnsi="Times New Roman" w:cs="Times New Roman"/>
                <w:b/>
                <w:kern w:val="0"/>
                <w:sz w:val="24"/>
                <w:szCs w:val="24"/>
                <w:u w:val="single"/>
                <w:lang w:eastAsia="uk-UA"/>
                <w14:ligatures w14:val="none"/>
              </w:rPr>
              <w:t>»:</w:t>
            </w:r>
          </w:p>
          <w:p w14:paraId="6A2E75C6" w14:textId="77777777" w:rsidR="00917F1F" w:rsidRPr="00665753" w:rsidRDefault="00917F1F" w:rsidP="00917F1F">
            <w:pPr>
              <w:shd w:val="clear" w:color="auto" w:fill="FFFFFF"/>
              <w:ind w:firstLine="316"/>
              <w:jc w:val="both"/>
              <w:rPr>
                <w:rFonts w:ascii="Times New Roman" w:eastAsia="Times New Roman" w:hAnsi="Times New Roman" w:cs="Times New Roman"/>
                <w:iCs/>
                <w:sz w:val="24"/>
                <w:szCs w:val="24"/>
                <w:lang w:eastAsia="uk-UA"/>
              </w:rPr>
            </w:pPr>
            <w:r w:rsidRPr="00665753">
              <w:rPr>
                <w:rFonts w:ascii="Times New Roman" w:eastAsia="Times New Roman" w:hAnsi="Times New Roman" w:cs="Times New Roman"/>
                <w:iCs/>
                <w:sz w:val="24"/>
                <w:szCs w:val="24"/>
                <w:lang w:eastAsia="uk-UA"/>
              </w:rPr>
              <w:t xml:space="preserve">рахунок </w:t>
            </w:r>
            <w:proofErr w:type="spellStart"/>
            <w:r w:rsidRPr="00665753">
              <w:rPr>
                <w:rFonts w:ascii="Times New Roman" w:eastAsia="Times New Roman" w:hAnsi="Times New Roman" w:cs="Times New Roman"/>
                <w:iCs/>
                <w:sz w:val="24"/>
                <w:szCs w:val="24"/>
                <w:lang w:eastAsia="uk-UA"/>
              </w:rPr>
              <w:t>ескроу</w:t>
            </w:r>
            <w:proofErr w:type="spellEnd"/>
            <w:r w:rsidRPr="00665753">
              <w:rPr>
                <w:rFonts w:ascii="Times New Roman" w:eastAsia="Times New Roman" w:hAnsi="Times New Roman" w:cs="Times New Roman"/>
                <w:iCs/>
                <w:sz w:val="24"/>
                <w:szCs w:val="24"/>
                <w:lang w:eastAsia="uk-UA"/>
              </w:rPr>
              <w:t xml:space="preserve"> ППБ/СВБ – рахунок умовного зберігання, відкритий учасником ринку, що є ППБ/СВБ (за винятком ОСП), у банку, </w:t>
            </w:r>
            <w:r w:rsidRPr="00917F1F">
              <w:rPr>
                <w:rFonts w:ascii="Times New Roman" w:eastAsia="Times New Roman" w:hAnsi="Times New Roman" w:cs="Times New Roman"/>
                <w:b/>
                <w:iCs/>
                <w:strike/>
                <w:sz w:val="24"/>
                <w:szCs w:val="24"/>
                <w:lang w:eastAsia="uk-UA"/>
              </w:rPr>
              <w:t>визначеному ОСП</w:t>
            </w:r>
            <w:r w:rsidRPr="00917F1F">
              <w:rPr>
                <w:rFonts w:ascii="Times New Roman" w:eastAsia="Times New Roman" w:hAnsi="Times New Roman" w:cs="Times New Roman"/>
                <w:b/>
                <w:iCs/>
                <w:sz w:val="24"/>
                <w:szCs w:val="24"/>
                <w:lang w:eastAsia="uk-UA"/>
              </w:rPr>
              <w:t>,</w:t>
            </w:r>
            <w:r w:rsidRPr="00665753">
              <w:rPr>
                <w:rFonts w:ascii="Times New Roman" w:eastAsia="Times New Roman" w:hAnsi="Times New Roman" w:cs="Times New Roman"/>
                <w:iCs/>
                <w:sz w:val="24"/>
                <w:szCs w:val="24"/>
                <w:lang w:eastAsia="uk-UA"/>
              </w:rPr>
              <w:t xml:space="preserve">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404698F4" w14:textId="77777777" w:rsidR="00917F1F" w:rsidRDefault="00917F1F" w:rsidP="00F43397">
            <w:pPr>
              <w:jc w:val="center"/>
              <w:rPr>
                <w:rFonts w:ascii="Times New Roman" w:eastAsia="Calibri" w:hAnsi="Times New Roman" w:cs="Times New Roman"/>
                <w:b/>
                <w:kern w:val="0"/>
                <w:sz w:val="24"/>
                <w:szCs w:val="24"/>
                <w:u w:val="single"/>
                <w:lang w:eastAsia="uk-UA"/>
                <w14:ligatures w14:val="none"/>
              </w:rPr>
            </w:pPr>
          </w:p>
          <w:p w14:paraId="18F74F97" w14:textId="736B995D" w:rsidR="00917F1F" w:rsidRPr="00C15FB4" w:rsidRDefault="00917F1F" w:rsidP="00917F1F">
            <w:pPr>
              <w:ind w:firstLine="312"/>
              <w:jc w:val="both"/>
              <w:rPr>
                <w:rFonts w:ascii="Times New Roman" w:eastAsia="Calibri" w:hAnsi="Times New Roman" w:cs="Times New Roman"/>
                <w:b/>
                <w:kern w:val="0"/>
                <w:sz w:val="24"/>
                <w:szCs w:val="24"/>
                <w:u w:val="single"/>
                <w:lang w:eastAsia="uk-UA"/>
                <w14:ligatures w14:val="none"/>
              </w:rPr>
            </w:pPr>
            <w:r w:rsidRPr="00917F1F">
              <w:rPr>
                <w:rFonts w:ascii="Times New Roman" w:eastAsia="Calibri" w:hAnsi="Times New Roman" w:cs="Times New Roman"/>
                <w:i/>
                <w:kern w:val="0"/>
                <w:sz w:val="24"/>
                <w:szCs w:val="24"/>
                <w:shd w:val="clear" w:color="auto" w:fill="FFFFFF"/>
                <w:lang w:eastAsia="uk-UA"/>
                <w14:ligatures w14:val="none"/>
              </w:rPr>
              <w:t xml:space="preserve">Вважаємо, що так як кожне підприємство, яке бажає провадити діяльність зобов’язане стати СВБ та мати рахунок </w:t>
            </w:r>
            <w:proofErr w:type="spellStart"/>
            <w:r w:rsidRPr="00917F1F">
              <w:rPr>
                <w:rFonts w:ascii="Times New Roman" w:eastAsia="Calibri" w:hAnsi="Times New Roman" w:cs="Times New Roman"/>
                <w:i/>
                <w:kern w:val="0"/>
                <w:sz w:val="24"/>
                <w:szCs w:val="24"/>
                <w:shd w:val="clear" w:color="auto" w:fill="FFFFFF"/>
                <w:lang w:eastAsia="uk-UA"/>
                <w14:ligatures w14:val="none"/>
              </w:rPr>
              <w:t>ескроу</w:t>
            </w:r>
            <w:proofErr w:type="spellEnd"/>
            <w:r w:rsidRPr="00917F1F">
              <w:rPr>
                <w:rFonts w:ascii="Times New Roman" w:eastAsia="Calibri" w:hAnsi="Times New Roman" w:cs="Times New Roman"/>
                <w:i/>
                <w:kern w:val="0"/>
                <w:sz w:val="24"/>
                <w:szCs w:val="24"/>
                <w:shd w:val="clear" w:color="auto" w:fill="FFFFFF"/>
                <w:lang w:eastAsia="uk-UA"/>
                <w14:ligatures w14:val="none"/>
              </w:rPr>
              <w:t>, то обмеження відкриття такого рахунку лише у банках визначених ОСП є обмеженням для учасника ринку</w:t>
            </w:r>
          </w:p>
        </w:tc>
        <w:tc>
          <w:tcPr>
            <w:tcW w:w="2552" w:type="dxa"/>
          </w:tcPr>
          <w:p w14:paraId="62B51F88" w14:textId="090FFD68" w:rsidR="00917F1F" w:rsidRPr="00C15FB4" w:rsidRDefault="000337F6" w:rsidP="00C15FB4">
            <w:pPr>
              <w:jc w:val="both"/>
              <w:rPr>
                <w:rFonts w:ascii="Times New Roman" w:hAnsi="Times New Roman" w:cs="Times New Roman"/>
                <w:sz w:val="24"/>
                <w:szCs w:val="24"/>
              </w:rPr>
            </w:pPr>
            <w:r w:rsidRPr="000337F6">
              <w:rPr>
                <w:rFonts w:ascii="Times New Roman" w:hAnsi="Times New Roman" w:cs="Times New Roman"/>
                <w:sz w:val="24"/>
                <w:szCs w:val="24"/>
              </w:rPr>
              <w:t>Потребує додаткового обговорення</w:t>
            </w:r>
          </w:p>
        </w:tc>
      </w:tr>
      <w:tr w:rsidR="00A467C2" w:rsidRPr="00C15FB4" w14:paraId="328A71B3" w14:textId="77777777" w:rsidTr="003D428D">
        <w:tc>
          <w:tcPr>
            <w:tcW w:w="6805" w:type="dxa"/>
            <w:vMerge/>
            <w:shd w:val="clear" w:color="auto" w:fill="auto"/>
          </w:tcPr>
          <w:p w14:paraId="6FCE0BA1" w14:textId="77777777" w:rsidR="00A467C2" w:rsidRPr="00C15FB4" w:rsidRDefault="00A467C2" w:rsidP="00F43397">
            <w:pPr>
              <w:shd w:val="clear" w:color="auto" w:fill="FFFFFF"/>
              <w:ind w:firstLine="316"/>
              <w:jc w:val="both"/>
              <w:rPr>
                <w:rFonts w:ascii="Times New Roman" w:eastAsia="Times New Roman" w:hAnsi="Times New Roman" w:cs="Times New Roman"/>
                <w:iCs/>
                <w:kern w:val="0"/>
                <w:sz w:val="24"/>
                <w:szCs w:val="24"/>
                <w:lang w:eastAsia="uk-UA"/>
                <w14:ligatures w14:val="none"/>
              </w:rPr>
            </w:pPr>
          </w:p>
        </w:tc>
        <w:tc>
          <w:tcPr>
            <w:tcW w:w="7087" w:type="dxa"/>
          </w:tcPr>
          <w:p w14:paraId="1D4759A0" w14:textId="67FE1925" w:rsidR="00A467C2" w:rsidRPr="00C15FB4" w:rsidRDefault="00A467C2" w:rsidP="00A467C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00092942"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45687ECA" w14:textId="3757992B" w:rsidR="00A467C2" w:rsidRPr="00A467C2" w:rsidRDefault="00A467C2" w:rsidP="00A467C2">
            <w:pPr>
              <w:ind w:firstLine="323"/>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1.1.2….</w:t>
            </w:r>
          </w:p>
          <w:p w14:paraId="43BA112D" w14:textId="77777777" w:rsidR="00A467C2" w:rsidRDefault="00A467C2" w:rsidP="00DF15D5">
            <w:pPr>
              <w:tabs>
                <w:tab w:val="left" w:pos="5812"/>
              </w:tabs>
              <w:ind w:left="37" w:right="-1" w:firstLine="275"/>
              <w:jc w:val="both"/>
              <w:rPr>
                <w:rFonts w:ascii="Times New Roman" w:eastAsia="Times New Roman" w:hAnsi="Times New Roman" w:cs="Times New Roman"/>
                <w:iCs/>
                <w:sz w:val="24"/>
                <w:szCs w:val="24"/>
                <w:lang w:eastAsia="uk-UA"/>
              </w:rPr>
            </w:pPr>
            <w:r w:rsidRPr="00860E15">
              <w:rPr>
                <w:rFonts w:ascii="Times New Roman" w:eastAsia="Times New Roman" w:hAnsi="Times New Roman" w:cs="Times New Roman"/>
                <w:iCs/>
                <w:sz w:val="24"/>
                <w:szCs w:val="24"/>
                <w:lang w:eastAsia="uk-UA"/>
              </w:rPr>
              <w:t xml:space="preserve">рахунок </w:t>
            </w:r>
            <w:proofErr w:type="spellStart"/>
            <w:r w:rsidRPr="00860E15">
              <w:rPr>
                <w:rFonts w:ascii="Times New Roman" w:eastAsia="Times New Roman" w:hAnsi="Times New Roman" w:cs="Times New Roman"/>
                <w:iCs/>
                <w:sz w:val="24"/>
                <w:szCs w:val="24"/>
                <w:lang w:eastAsia="uk-UA"/>
              </w:rPr>
              <w:t>ескроу</w:t>
            </w:r>
            <w:proofErr w:type="spellEnd"/>
            <w:r w:rsidRPr="00860E15">
              <w:rPr>
                <w:rFonts w:ascii="Times New Roman" w:eastAsia="Times New Roman" w:hAnsi="Times New Roman" w:cs="Times New Roman"/>
                <w:iCs/>
                <w:sz w:val="24"/>
                <w:szCs w:val="24"/>
                <w:lang w:eastAsia="uk-UA"/>
              </w:rPr>
              <w:t xml:space="preserve"> ППБ/СВБ – рахунок умовного зберігання, відкритий учасником ринку, що є ППБ/СВБ (за винятком ОСП), </w:t>
            </w:r>
            <w:r w:rsidRPr="00860E15">
              <w:rPr>
                <w:rFonts w:ascii="Times New Roman" w:eastAsia="Times New Roman" w:hAnsi="Times New Roman" w:cs="Times New Roman"/>
                <w:b/>
                <w:bCs/>
                <w:iCs/>
                <w:sz w:val="24"/>
                <w:szCs w:val="24"/>
                <w:lang w:eastAsia="uk-UA"/>
              </w:rPr>
              <w:t>в уповноваженому  банку</w:t>
            </w:r>
            <w:r w:rsidRPr="00860E15">
              <w:rPr>
                <w:rFonts w:ascii="Times New Roman" w:eastAsia="Times New Roman" w:hAnsi="Times New Roman" w:cs="Times New Roman"/>
                <w:iCs/>
                <w:sz w:val="24"/>
                <w:szCs w:val="24"/>
                <w:lang w:eastAsia="uk-UA"/>
              </w:rPr>
              <w:t xml:space="preserve">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166BFCD5" w14:textId="77777777" w:rsidR="00A467C2" w:rsidRDefault="00A467C2" w:rsidP="00A467C2">
            <w:pPr>
              <w:tabs>
                <w:tab w:val="left" w:pos="5812"/>
              </w:tabs>
              <w:ind w:left="37" w:right="-1" w:firstLine="450"/>
              <w:jc w:val="both"/>
              <w:rPr>
                <w:rFonts w:ascii="Times New Roman" w:eastAsia="Times New Roman" w:hAnsi="Times New Roman" w:cs="Times New Roman"/>
                <w:iCs/>
                <w:sz w:val="24"/>
                <w:szCs w:val="24"/>
                <w:lang w:eastAsia="uk-UA"/>
              </w:rPr>
            </w:pPr>
          </w:p>
          <w:p w14:paraId="12264A8E" w14:textId="77777777" w:rsidR="00092942" w:rsidRPr="00092942" w:rsidRDefault="00092942" w:rsidP="00092942">
            <w:pPr>
              <w:ind w:firstLine="312"/>
              <w:jc w:val="both"/>
              <w:rPr>
                <w:rFonts w:ascii="Times New Roman" w:eastAsia="Calibri" w:hAnsi="Times New Roman" w:cs="Times New Roman"/>
                <w:i/>
                <w:kern w:val="0"/>
                <w:sz w:val="24"/>
                <w:szCs w:val="24"/>
                <w:shd w:val="clear" w:color="auto" w:fill="FFFFFF"/>
                <w:lang w:eastAsia="uk-UA"/>
                <w14:ligatures w14:val="none"/>
              </w:rPr>
            </w:pPr>
            <w:r w:rsidRPr="00092942">
              <w:rPr>
                <w:rFonts w:ascii="Times New Roman" w:eastAsia="Calibri" w:hAnsi="Times New Roman" w:cs="Times New Roman"/>
                <w:i/>
                <w:kern w:val="0"/>
                <w:sz w:val="24"/>
                <w:szCs w:val="24"/>
                <w:shd w:val="clear" w:color="auto" w:fill="FFFFFF"/>
                <w:lang w:eastAsia="uk-UA"/>
                <w14:ligatures w14:val="none"/>
              </w:rPr>
              <w:t xml:space="preserve">Відповідно до Закону України «Про ринок електричної енергії» та інших законодавчих актів, якими визначаються правові основи функціонування ринку електричної енергії, у Оператора системи передачі відсутні повноваження та компетенція визначати банківські установи, які мають право  відкривати </w:t>
            </w:r>
            <w:proofErr w:type="spellStart"/>
            <w:r w:rsidRPr="00092942">
              <w:rPr>
                <w:rFonts w:ascii="Times New Roman" w:eastAsia="Calibri" w:hAnsi="Times New Roman" w:cs="Times New Roman"/>
                <w:i/>
                <w:kern w:val="0"/>
                <w:sz w:val="24"/>
                <w:szCs w:val="24"/>
                <w:shd w:val="clear" w:color="auto" w:fill="FFFFFF"/>
                <w:lang w:eastAsia="uk-UA"/>
                <w14:ligatures w14:val="none"/>
              </w:rPr>
              <w:t>ескроу</w:t>
            </w:r>
            <w:proofErr w:type="spellEnd"/>
            <w:r w:rsidRPr="00092942">
              <w:rPr>
                <w:rFonts w:ascii="Times New Roman" w:eastAsia="Calibri" w:hAnsi="Times New Roman" w:cs="Times New Roman"/>
                <w:i/>
                <w:kern w:val="0"/>
                <w:sz w:val="24"/>
                <w:szCs w:val="24"/>
                <w:shd w:val="clear" w:color="auto" w:fill="FFFFFF"/>
                <w:lang w:eastAsia="uk-UA"/>
                <w14:ligatures w14:val="none"/>
              </w:rPr>
              <w:t xml:space="preserve"> рахунки для учасників ринку.</w:t>
            </w:r>
          </w:p>
          <w:p w14:paraId="4EA11F9D" w14:textId="61FF0B7D" w:rsidR="00A467C2" w:rsidRPr="00092942" w:rsidRDefault="00092942" w:rsidP="00092942">
            <w:pPr>
              <w:ind w:firstLine="312"/>
              <w:jc w:val="both"/>
              <w:rPr>
                <w:rFonts w:ascii="Times New Roman" w:eastAsia="Calibri" w:hAnsi="Times New Roman" w:cs="Times New Roman"/>
                <w:i/>
                <w:kern w:val="0"/>
                <w:sz w:val="24"/>
                <w:szCs w:val="24"/>
                <w:shd w:val="clear" w:color="auto" w:fill="FFFFFF"/>
                <w:lang w:eastAsia="uk-UA"/>
                <w14:ligatures w14:val="none"/>
              </w:rPr>
            </w:pPr>
            <w:r w:rsidRPr="00092942">
              <w:rPr>
                <w:rFonts w:ascii="Times New Roman" w:eastAsia="Calibri" w:hAnsi="Times New Roman" w:cs="Times New Roman"/>
                <w:i/>
                <w:kern w:val="0"/>
                <w:sz w:val="24"/>
                <w:szCs w:val="24"/>
                <w:shd w:val="clear" w:color="auto" w:fill="FFFFFF"/>
                <w:lang w:eastAsia="uk-UA"/>
                <w14:ligatures w14:val="none"/>
              </w:rPr>
              <w:t>Є необґрунтованим наділяти ОСП повноваженнями визначати фінансові установи, до того ж без чітко визначених критеріїв для такого обрання.</w:t>
            </w:r>
          </w:p>
        </w:tc>
        <w:tc>
          <w:tcPr>
            <w:tcW w:w="2552" w:type="dxa"/>
          </w:tcPr>
          <w:p w14:paraId="1646BB41" w14:textId="58194229" w:rsidR="00A467C2"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C94D76" w:rsidRPr="00C15FB4" w14:paraId="3B889E56" w14:textId="77777777" w:rsidTr="003D428D">
        <w:tc>
          <w:tcPr>
            <w:tcW w:w="6805" w:type="dxa"/>
            <w:vMerge/>
            <w:shd w:val="clear" w:color="auto" w:fill="auto"/>
          </w:tcPr>
          <w:p w14:paraId="5EBE5E37" w14:textId="77777777" w:rsidR="00C94D76" w:rsidRPr="00C15FB4" w:rsidRDefault="00C94D76" w:rsidP="00F43397">
            <w:pPr>
              <w:shd w:val="clear" w:color="auto" w:fill="FFFFFF"/>
              <w:ind w:firstLine="316"/>
              <w:jc w:val="both"/>
              <w:rPr>
                <w:rFonts w:ascii="Times New Roman" w:eastAsia="Times New Roman" w:hAnsi="Times New Roman" w:cs="Times New Roman"/>
                <w:iCs/>
                <w:kern w:val="0"/>
                <w:sz w:val="24"/>
                <w:szCs w:val="24"/>
                <w:lang w:eastAsia="uk-UA"/>
                <w14:ligatures w14:val="none"/>
              </w:rPr>
            </w:pPr>
          </w:p>
        </w:tc>
        <w:tc>
          <w:tcPr>
            <w:tcW w:w="7087" w:type="dxa"/>
          </w:tcPr>
          <w:p w14:paraId="5D0AAD07" w14:textId="190B8B79" w:rsidR="00C94D76" w:rsidRPr="00C94D76" w:rsidRDefault="00C94D76" w:rsidP="00C94D76">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747760A4" w14:textId="77777777" w:rsidR="00C94D76" w:rsidRDefault="00C94D76" w:rsidP="00C94D76">
            <w:pPr>
              <w:ind w:firstLine="312"/>
              <w:jc w:val="both"/>
              <w:rPr>
                <w:rFonts w:ascii="Times New Roman" w:eastAsia="Times New Roman" w:hAnsi="Times New Roman" w:cs="Times New Roman"/>
                <w:iCs/>
                <w:kern w:val="0"/>
                <w:sz w:val="24"/>
                <w:szCs w:val="24"/>
                <w:lang w:eastAsia="uk-UA"/>
                <w14:ligatures w14:val="none"/>
              </w:rPr>
            </w:pPr>
            <w:r w:rsidRPr="00C94D76">
              <w:rPr>
                <w:rFonts w:ascii="Times New Roman" w:eastAsia="Times New Roman" w:hAnsi="Times New Roman" w:cs="Times New Roman"/>
                <w:iCs/>
                <w:kern w:val="0"/>
                <w:sz w:val="24"/>
                <w:szCs w:val="24"/>
                <w:lang w:eastAsia="uk-UA"/>
                <w14:ligatures w14:val="none"/>
              </w:rPr>
              <w:t xml:space="preserve">рахунок </w:t>
            </w:r>
            <w:proofErr w:type="spellStart"/>
            <w:r w:rsidRPr="00C94D76">
              <w:rPr>
                <w:rFonts w:ascii="Times New Roman" w:eastAsia="Times New Roman" w:hAnsi="Times New Roman" w:cs="Times New Roman"/>
                <w:iCs/>
                <w:kern w:val="0"/>
                <w:sz w:val="24"/>
                <w:szCs w:val="24"/>
                <w:lang w:eastAsia="uk-UA"/>
                <w14:ligatures w14:val="none"/>
              </w:rPr>
              <w:t>ескроу</w:t>
            </w:r>
            <w:proofErr w:type="spellEnd"/>
            <w:r w:rsidRPr="00C94D76">
              <w:rPr>
                <w:rFonts w:ascii="Times New Roman" w:eastAsia="Times New Roman" w:hAnsi="Times New Roman" w:cs="Times New Roman"/>
                <w:iCs/>
                <w:kern w:val="0"/>
                <w:sz w:val="24"/>
                <w:szCs w:val="24"/>
                <w:lang w:eastAsia="uk-UA"/>
                <w14:ligatures w14:val="none"/>
              </w:rPr>
              <w:t xml:space="preserve"> ППБ/СВБ – рахунок умовного зберігання, відкритий учасником ринку, що є ППБ/СВБ (за винятком ОСП), у </w:t>
            </w:r>
            <w:r w:rsidRPr="00C94D76">
              <w:rPr>
                <w:rFonts w:ascii="Times New Roman" w:eastAsia="Times New Roman" w:hAnsi="Times New Roman" w:cs="Times New Roman"/>
                <w:b/>
                <w:iCs/>
                <w:strike/>
                <w:kern w:val="0"/>
                <w:sz w:val="24"/>
                <w:szCs w:val="24"/>
                <w:lang w:eastAsia="uk-UA"/>
                <w14:ligatures w14:val="none"/>
              </w:rPr>
              <w:t>уповноваженому</w:t>
            </w:r>
            <w:r w:rsidRPr="00C94D76">
              <w:rPr>
                <w:rFonts w:ascii="Times New Roman" w:eastAsia="Times New Roman" w:hAnsi="Times New Roman" w:cs="Times New Roman"/>
                <w:iCs/>
                <w:kern w:val="0"/>
                <w:sz w:val="24"/>
                <w:szCs w:val="24"/>
                <w:lang w:eastAsia="uk-UA"/>
                <w14:ligatures w14:val="none"/>
              </w:rPr>
              <w:t xml:space="preserve"> банку, визначеному ОСП,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3DF8C018" w14:textId="77777777" w:rsidR="00C94D76" w:rsidRDefault="00C94D76" w:rsidP="00C94D76">
            <w:pPr>
              <w:ind w:firstLine="312"/>
              <w:jc w:val="both"/>
              <w:rPr>
                <w:rFonts w:ascii="Times New Roman" w:eastAsia="Times New Roman" w:hAnsi="Times New Roman" w:cs="Times New Roman"/>
                <w:iCs/>
                <w:kern w:val="0"/>
                <w:sz w:val="24"/>
                <w:szCs w:val="24"/>
                <w:lang w:eastAsia="uk-UA"/>
                <w14:ligatures w14:val="none"/>
              </w:rPr>
            </w:pPr>
          </w:p>
          <w:p w14:paraId="48315AE4" w14:textId="5681EF20" w:rsidR="00C94D76" w:rsidRPr="00C94D76" w:rsidRDefault="00C94D76" w:rsidP="00C94D76">
            <w:pPr>
              <w:ind w:firstLine="312"/>
              <w:jc w:val="both"/>
              <w:rPr>
                <w:rFonts w:ascii="Times New Roman" w:eastAsia="Calibri" w:hAnsi="Times New Roman" w:cs="Times New Roman"/>
                <w:b/>
                <w:i/>
                <w:kern w:val="0"/>
                <w:sz w:val="24"/>
                <w:szCs w:val="24"/>
                <w:u w:val="single"/>
                <w:lang w:eastAsia="uk-UA"/>
                <w14:ligatures w14:val="none"/>
              </w:rPr>
            </w:pPr>
            <w:r w:rsidRPr="00C94D76">
              <w:rPr>
                <w:rFonts w:ascii="Times New Roman" w:eastAsia="Times New Roman" w:hAnsi="Times New Roman" w:cs="Times New Roman"/>
                <w:i/>
                <w:iCs/>
                <w:kern w:val="0"/>
                <w:sz w:val="24"/>
                <w:szCs w:val="24"/>
                <w:lang w:eastAsia="uk-UA"/>
                <w14:ligatures w14:val="none"/>
              </w:rPr>
              <w:t>Уточнення</w:t>
            </w:r>
          </w:p>
        </w:tc>
        <w:tc>
          <w:tcPr>
            <w:tcW w:w="2552" w:type="dxa"/>
          </w:tcPr>
          <w:p w14:paraId="2878C0C9" w14:textId="72AFE937" w:rsidR="00C94D76" w:rsidRPr="00C15FB4" w:rsidRDefault="00A467C2"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092942" w:rsidRPr="00C15FB4" w14:paraId="011FB309" w14:textId="77777777" w:rsidTr="003D428D">
        <w:tc>
          <w:tcPr>
            <w:tcW w:w="6805" w:type="dxa"/>
            <w:vMerge w:val="restart"/>
            <w:shd w:val="clear" w:color="auto" w:fill="auto"/>
          </w:tcPr>
          <w:p w14:paraId="2112E8F6" w14:textId="77777777" w:rsidR="00092942" w:rsidRPr="00C15FB4" w:rsidRDefault="00092942" w:rsidP="00F43397">
            <w:pPr>
              <w:ind w:firstLine="323"/>
              <w:jc w:val="both"/>
              <w:rPr>
                <w:rFonts w:ascii="Times New Roman" w:hAnsi="Times New Roman" w:cs="Times New Roman"/>
                <w:sz w:val="24"/>
                <w:szCs w:val="24"/>
              </w:rPr>
            </w:pPr>
            <w:r w:rsidRPr="00C15FB4">
              <w:rPr>
                <w:rFonts w:ascii="Times New Roman" w:hAnsi="Times New Roman" w:cs="Times New Roman"/>
                <w:sz w:val="24"/>
                <w:szCs w:val="24"/>
              </w:rPr>
              <w:lastRenderedPageBreak/>
              <w:t xml:space="preserve">рахунок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w:t>
            </w:r>
            <w:r w:rsidRPr="00C15FB4">
              <w:rPr>
                <w:rFonts w:ascii="Times New Roman" w:hAnsi="Times New Roman" w:cs="Times New Roman"/>
                <w:b/>
                <w:bCs/>
                <w:sz w:val="24"/>
                <w:szCs w:val="24"/>
              </w:rPr>
              <w:t>для фінансових гарантій</w:t>
            </w:r>
            <w:r w:rsidRPr="00C15FB4">
              <w:rPr>
                <w:rFonts w:ascii="Times New Roman" w:hAnsi="Times New Roman" w:cs="Times New Roman"/>
                <w:sz w:val="24"/>
                <w:szCs w:val="24"/>
              </w:rPr>
              <w:t xml:space="preserve"> – рахунок умовного зберігання, відкритий учасником ринку </w:t>
            </w:r>
            <w:r w:rsidRPr="00C15FB4">
              <w:rPr>
                <w:rFonts w:ascii="Times New Roman" w:hAnsi="Times New Roman" w:cs="Times New Roman"/>
                <w:b/>
                <w:bCs/>
                <w:sz w:val="24"/>
                <w:szCs w:val="24"/>
              </w:rPr>
              <w:t>у банку, визначеному ОСП</w:t>
            </w:r>
            <w:r w:rsidRPr="00C15FB4">
              <w:rPr>
                <w:rFonts w:ascii="Times New Roman" w:hAnsi="Times New Roman" w:cs="Times New Roman"/>
                <w:sz w:val="24"/>
                <w:szCs w:val="24"/>
              </w:rPr>
              <w:t>, для забезпечення фінансової гарантії за договором про врегулювання небалансів, відповідно до цих Правил;</w:t>
            </w:r>
          </w:p>
          <w:p w14:paraId="2FDED4CE" w14:textId="51A74E6F" w:rsidR="00092942" w:rsidRPr="00C15FB4" w:rsidRDefault="00092942" w:rsidP="00F43397">
            <w:pPr>
              <w:shd w:val="clear" w:color="auto" w:fill="FFFFFF"/>
              <w:ind w:firstLine="316"/>
              <w:jc w:val="both"/>
              <w:rPr>
                <w:rFonts w:ascii="Times New Roman" w:eastAsia="Times New Roman" w:hAnsi="Times New Roman" w:cs="Times New Roman"/>
                <w:iCs/>
                <w:kern w:val="0"/>
                <w:sz w:val="24"/>
                <w:szCs w:val="24"/>
                <w:lang w:eastAsia="uk-UA"/>
                <w14:ligatures w14:val="none"/>
              </w:rPr>
            </w:pPr>
          </w:p>
        </w:tc>
        <w:tc>
          <w:tcPr>
            <w:tcW w:w="7087" w:type="dxa"/>
          </w:tcPr>
          <w:p w14:paraId="0D8147DA" w14:textId="77777777" w:rsidR="00092942" w:rsidRPr="00C15FB4" w:rsidRDefault="00092942" w:rsidP="00F43397">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«ЕКУ»:</w:t>
            </w:r>
          </w:p>
          <w:p w14:paraId="57F2AF59" w14:textId="0975AB69" w:rsidR="00092942" w:rsidRPr="00C15FB4" w:rsidRDefault="00092942" w:rsidP="00F43397">
            <w:pPr>
              <w:ind w:firstLine="312"/>
              <w:jc w:val="both"/>
              <w:rPr>
                <w:rStyle w:val="contentpasted2"/>
                <w:rFonts w:ascii="Times New Roman" w:hAnsi="Times New Roman" w:cs="Times New Roman"/>
                <w:sz w:val="24"/>
                <w:szCs w:val="24"/>
                <w:shd w:val="clear" w:color="auto" w:fill="FFFFFF"/>
              </w:rPr>
            </w:pPr>
            <w:r w:rsidRPr="00C15FB4">
              <w:rPr>
                <w:rStyle w:val="contentpasted2"/>
                <w:rFonts w:ascii="Times New Roman" w:hAnsi="Times New Roman" w:cs="Times New Roman"/>
                <w:sz w:val="24"/>
                <w:szCs w:val="24"/>
                <w:shd w:val="clear" w:color="auto" w:fill="FFFFFF"/>
              </w:rPr>
              <w:t xml:space="preserve">рахунок </w:t>
            </w:r>
            <w:proofErr w:type="spellStart"/>
            <w:r w:rsidRPr="00C15FB4">
              <w:rPr>
                <w:rStyle w:val="contentpasted2"/>
                <w:rFonts w:ascii="Times New Roman" w:hAnsi="Times New Roman" w:cs="Times New Roman"/>
                <w:sz w:val="24"/>
                <w:szCs w:val="24"/>
                <w:shd w:val="clear" w:color="auto" w:fill="FFFFFF"/>
              </w:rPr>
              <w:t>ескроу</w:t>
            </w:r>
            <w:proofErr w:type="spellEnd"/>
            <w:r w:rsidRPr="00C15FB4">
              <w:rPr>
                <w:rStyle w:val="contentpasted2"/>
                <w:rFonts w:ascii="Times New Roman" w:hAnsi="Times New Roman" w:cs="Times New Roman"/>
                <w:sz w:val="24"/>
                <w:szCs w:val="24"/>
                <w:shd w:val="clear" w:color="auto" w:fill="FFFFFF"/>
              </w:rPr>
              <w:t xml:space="preserve"> для фінансових гарантій - рахунок умовного зберігання, відкритий учасником ринку </w:t>
            </w:r>
            <w:r w:rsidRPr="00C15FB4">
              <w:rPr>
                <w:rStyle w:val="contentpasted2"/>
                <w:rFonts w:ascii="Times New Roman" w:hAnsi="Times New Roman" w:cs="Times New Roman"/>
                <w:b/>
                <w:bCs/>
                <w:sz w:val="24"/>
                <w:szCs w:val="24"/>
                <w:shd w:val="clear" w:color="auto" w:fill="FFFFFF"/>
              </w:rPr>
              <w:t xml:space="preserve">в одному з уповноважених банків </w:t>
            </w:r>
            <w:r w:rsidRPr="00C15FB4">
              <w:rPr>
                <w:rFonts w:ascii="Times New Roman" w:hAnsi="Times New Roman" w:cs="Times New Roman"/>
                <w:b/>
                <w:bCs/>
                <w:sz w:val="24"/>
                <w:szCs w:val="24"/>
              </w:rPr>
              <w:t xml:space="preserve">визначеному ОСП відповідно до пункту 1.9.3. </w:t>
            </w:r>
            <w:r w:rsidRPr="00C15FB4">
              <w:rPr>
                <w:rStyle w:val="contentpasted2"/>
                <w:rFonts w:ascii="Times New Roman" w:hAnsi="Times New Roman" w:cs="Times New Roman"/>
                <w:sz w:val="24"/>
                <w:szCs w:val="24"/>
                <w:shd w:val="clear" w:color="auto" w:fill="FFFFFF"/>
              </w:rPr>
              <w:t>для забезпечення фінансової гарантії за договором про врегулювання небалансів, відповідно до цих Правил;</w:t>
            </w:r>
          </w:p>
          <w:p w14:paraId="4474F28F" w14:textId="77777777" w:rsidR="00092942" w:rsidRDefault="00092942" w:rsidP="00D666E4">
            <w:pPr>
              <w:jc w:val="center"/>
              <w:rPr>
                <w:rFonts w:ascii="Times New Roman" w:eastAsia="Calibri" w:hAnsi="Times New Roman" w:cs="Times New Roman"/>
                <w:b/>
                <w:kern w:val="0"/>
                <w:sz w:val="24"/>
                <w:szCs w:val="24"/>
                <w:u w:val="single"/>
                <w:lang w:eastAsia="uk-UA"/>
                <w14:ligatures w14:val="none"/>
              </w:rPr>
            </w:pPr>
          </w:p>
          <w:p w14:paraId="558A2486" w14:textId="77777777" w:rsidR="00092942" w:rsidRPr="00C15FB4" w:rsidRDefault="00092942" w:rsidP="00F43397">
            <w:pPr>
              <w:ind w:firstLine="312"/>
              <w:jc w:val="both"/>
              <w:rPr>
                <w:rFonts w:ascii="Times New Roman" w:eastAsia="Calibri" w:hAnsi="Times New Roman" w:cs="Times New Roman"/>
                <w:i/>
                <w:kern w:val="0"/>
                <w:sz w:val="24"/>
                <w:szCs w:val="24"/>
                <w:shd w:val="clear" w:color="auto" w:fill="FFFFFF"/>
                <w:lang w:eastAsia="uk-UA"/>
                <w14:ligatures w14:val="none"/>
              </w:rPr>
            </w:pPr>
            <w:r w:rsidRPr="00C15FB4">
              <w:rPr>
                <w:rFonts w:ascii="Times New Roman" w:eastAsia="Calibri" w:hAnsi="Times New Roman" w:cs="Times New Roman"/>
                <w:i/>
                <w:kern w:val="0"/>
                <w:sz w:val="24"/>
                <w:szCs w:val="24"/>
                <w:shd w:val="clear" w:color="auto" w:fill="FFFFFF"/>
                <w:lang w:eastAsia="uk-UA"/>
                <w14:ligatures w14:val="none"/>
              </w:rPr>
              <w:t xml:space="preserve">Безапеляційне призначення ОСП одного банку – виключає ринкову конкуренцію між банками. </w:t>
            </w:r>
          </w:p>
          <w:p w14:paraId="2FA81AF2" w14:textId="77777777" w:rsidR="00092942" w:rsidRPr="00C15FB4" w:rsidRDefault="00092942" w:rsidP="00F43397">
            <w:pPr>
              <w:ind w:firstLine="312"/>
              <w:jc w:val="both"/>
              <w:rPr>
                <w:rFonts w:ascii="Times New Roman" w:eastAsia="Calibri" w:hAnsi="Times New Roman" w:cs="Times New Roman"/>
                <w:i/>
                <w:kern w:val="0"/>
                <w:sz w:val="24"/>
                <w:szCs w:val="24"/>
                <w:shd w:val="clear" w:color="auto" w:fill="FFFFFF"/>
                <w:lang w:eastAsia="uk-UA"/>
                <w14:ligatures w14:val="none"/>
              </w:rPr>
            </w:pPr>
            <w:r w:rsidRPr="00C15FB4">
              <w:rPr>
                <w:rFonts w:ascii="Times New Roman" w:eastAsia="Calibri" w:hAnsi="Times New Roman" w:cs="Times New Roman"/>
                <w:i/>
                <w:kern w:val="0"/>
                <w:sz w:val="24"/>
                <w:szCs w:val="24"/>
                <w:shd w:val="clear" w:color="auto" w:fill="FFFFFF"/>
                <w:lang w:eastAsia="uk-UA"/>
                <w14:ligatures w14:val="none"/>
              </w:rPr>
              <w:t>Крім того не відповідає новій редакції п.1.9.3. та п.3.5 Додатку  1.</w:t>
            </w:r>
          </w:p>
          <w:p w14:paraId="1296B7A8" w14:textId="5F1E8FD4" w:rsidR="00092942" w:rsidRPr="00C15FB4" w:rsidRDefault="00092942" w:rsidP="00F43397">
            <w:pP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i/>
                <w:kern w:val="0"/>
                <w:sz w:val="24"/>
                <w:szCs w:val="24"/>
                <w:shd w:val="clear" w:color="auto" w:fill="FFFFFF"/>
                <w:lang w:eastAsia="uk-UA"/>
                <w14:ligatures w14:val="none"/>
              </w:rPr>
              <w:t xml:space="preserve">Для здорової конкуренції між банківськими установами, можливості обирати учасником ринку банк для розрахунків за рахунком </w:t>
            </w:r>
            <w:proofErr w:type="spellStart"/>
            <w:r w:rsidRPr="00C15FB4">
              <w:rPr>
                <w:rFonts w:ascii="Times New Roman" w:eastAsia="Calibri" w:hAnsi="Times New Roman" w:cs="Times New Roman"/>
                <w:i/>
                <w:kern w:val="0"/>
                <w:sz w:val="24"/>
                <w:szCs w:val="24"/>
                <w:shd w:val="clear" w:color="auto" w:fill="FFFFFF"/>
                <w:lang w:eastAsia="uk-UA"/>
                <w14:ligatures w14:val="none"/>
              </w:rPr>
              <w:t>ескроу</w:t>
            </w:r>
            <w:proofErr w:type="spellEnd"/>
            <w:r w:rsidRPr="00C15FB4">
              <w:rPr>
                <w:rFonts w:ascii="Times New Roman" w:eastAsia="Calibri" w:hAnsi="Times New Roman" w:cs="Times New Roman"/>
                <w:i/>
                <w:kern w:val="0"/>
                <w:sz w:val="24"/>
                <w:szCs w:val="24"/>
                <w:shd w:val="clear" w:color="auto" w:fill="FFFFFF"/>
                <w:lang w:eastAsia="uk-UA"/>
                <w14:ligatures w14:val="none"/>
              </w:rPr>
              <w:t xml:space="preserve"> на основі тарифів банку, умов та якості обслуговування, пропонуємо визначити перелік із декількох уповноважених банків для відкриття рахунку </w:t>
            </w:r>
            <w:proofErr w:type="spellStart"/>
            <w:r w:rsidRPr="00C15FB4">
              <w:rPr>
                <w:rFonts w:ascii="Times New Roman" w:eastAsia="Calibri" w:hAnsi="Times New Roman" w:cs="Times New Roman"/>
                <w:i/>
                <w:kern w:val="0"/>
                <w:sz w:val="24"/>
                <w:szCs w:val="24"/>
                <w:shd w:val="clear" w:color="auto" w:fill="FFFFFF"/>
                <w:lang w:eastAsia="uk-UA"/>
                <w14:ligatures w14:val="none"/>
              </w:rPr>
              <w:t>ескроу</w:t>
            </w:r>
            <w:proofErr w:type="spellEnd"/>
            <w:r w:rsidRPr="00C15FB4">
              <w:rPr>
                <w:rFonts w:ascii="Times New Roman" w:eastAsia="Calibri" w:hAnsi="Times New Roman" w:cs="Times New Roman"/>
                <w:i/>
                <w:kern w:val="0"/>
                <w:sz w:val="24"/>
                <w:szCs w:val="24"/>
                <w:shd w:val="clear" w:color="auto" w:fill="FFFFFF"/>
                <w:lang w:eastAsia="uk-UA"/>
                <w14:ligatures w14:val="none"/>
              </w:rPr>
              <w:t xml:space="preserve"> та конкретизувати редакцію пункту.</w:t>
            </w:r>
          </w:p>
        </w:tc>
        <w:tc>
          <w:tcPr>
            <w:tcW w:w="2552" w:type="dxa"/>
          </w:tcPr>
          <w:p w14:paraId="3B10732F" w14:textId="6192D7CB" w:rsidR="00092942" w:rsidRPr="00C15FB4" w:rsidRDefault="00092942"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C7720C" w:rsidRPr="00C15FB4" w14:paraId="45B580A1" w14:textId="77777777" w:rsidTr="003D428D">
        <w:tc>
          <w:tcPr>
            <w:tcW w:w="6805" w:type="dxa"/>
            <w:vMerge/>
            <w:shd w:val="clear" w:color="auto" w:fill="auto"/>
          </w:tcPr>
          <w:p w14:paraId="44B760B5" w14:textId="77777777" w:rsidR="00C7720C" w:rsidRPr="00C15FB4" w:rsidRDefault="00C7720C" w:rsidP="00F43397">
            <w:pPr>
              <w:ind w:firstLine="323"/>
              <w:jc w:val="both"/>
              <w:rPr>
                <w:rFonts w:ascii="Times New Roman" w:hAnsi="Times New Roman" w:cs="Times New Roman"/>
                <w:sz w:val="24"/>
                <w:szCs w:val="24"/>
              </w:rPr>
            </w:pPr>
          </w:p>
        </w:tc>
        <w:tc>
          <w:tcPr>
            <w:tcW w:w="7087" w:type="dxa"/>
          </w:tcPr>
          <w:p w14:paraId="69B0DE0F"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62F69E8C" w14:textId="259965A0" w:rsidR="00C7720C" w:rsidRDefault="00C7720C" w:rsidP="00373C7A">
            <w:pPr>
              <w:spacing w:line="259" w:lineRule="auto"/>
              <w:ind w:firstLine="323"/>
              <w:jc w:val="both"/>
              <w:rPr>
                <w:rFonts w:ascii="Times New Roman" w:hAnsi="Times New Roman" w:cs="Times New Roman"/>
                <w:sz w:val="24"/>
                <w:szCs w:val="24"/>
              </w:rPr>
            </w:pPr>
            <w:r w:rsidRPr="00373C7A">
              <w:rPr>
                <w:rFonts w:ascii="Times New Roman" w:hAnsi="Times New Roman" w:cs="Times New Roman"/>
                <w:sz w:val="24"/>
                <w:szCs w:val="24"/>
              </w:rPr>
              <w:t xml:space="preserve">рахунок </w:t>
            </w:r>
            <w:proofErr w:type="spellStart"/>
            <w:r w:rsidRPr="00373C7A">
              <w:rPr>
                <w:rFonts w:ascii="Times New Roman" w:hAnsi="Times New Roman" w:cs="Times New Roman"/>
                <w:sz w:val="24"/>
                <w:szCs w:val="24"/>
              </w:rPr>
              <w:t>ескроу</w:t>
            </w:r>
            <w:proofErr w:type="spellEnd"/>
            <w:r w:rsidRPr="00373C7A">
              <w:rPr>
                <w:rFonts w:ascii="Times New Roman" w:hAnsi="Times New Roman" w:cs="Times New Roman"/>
                <w:sz w:val="24"/>
                <w:szCs w:val="24"/>
              </w:rPr>
              <w:t xml:space="preserve"> </w:t>
            </w:r>
            <w:r w:rsidRPr="00373C7A">
              <w:rPr>
                <w:rFonts w:ascii="Times New Roman" w:hAnsi="Times New Roman" w:cs="Times New Roman"/>
                <w:b/>
                <w:bCs/>
                <w:sz w:val="24"/>
                <w:szCs w:val="24"/>
              </w:rPr>
              <w:t>для фінансових гарантій</w:t>
            </w:r>
            <w:r w:rsidRPr="00373C7A">
              <w:rPr>
                <w:rFonts w:ascii="Times New Roman" w:hAnsi="Times New Roman" w:cs="Times New Roman"/>
                <w:sz w:val="24"/>
                <w:szCs w:val="24"/>
              </w:rPr>
              <w:t xml:space="preserve"> – рахунок умовного зберігання, відкритий учасником ринку </w:t>
            </w:r>
            <w:r w:rsidRPr="00373C7A">
              <w:rPr>
                <w:rFonts w:ascii="Times New Roman" w:hAnsi="Times New Roman" w:cs="Times New Roman"/>
                <w:b/>
                <w:bCs/>
                <w:sz w:val="24"/>
                <w:szCs w:val="24"/>
              </w:rPr>
              <w:t>у одному з банків, визначених ОСП</w:t>
            </w:r>
            <w:r w:rsidRPr="00373C7A">
              <w:rPr>
                <w:rFonts w:ascii="Times New Roman" w:hAnsi="Times New Roman" w:cs="Times New Roman"/>
                <w:sz w:val="24"/>
                <w:szCs w:val="24"/>
              </w:rPr>
              <w:t>, для забезпечення фінансової гарантії за договором про врегулювання небалансів, відповідно до цих Правил;</w:t>
            </w:r>
          </w:p>
          <w:p w14:paraId="08DC5EFB" w14:textId="77777777" w:rsidR="00373C7A" w:rsidRPr="00373C7A" w:rsidRDefault="00373C7A" w:rsidP="00373C7A">
            <w:pPr>
              <w:spacing w:line="259" w:lineRule="auto"/>
              <w:ind w:firstLine="323"/>
              <w:jc w:val="both"/>
              <w:rPr>
                <w:rFonts w:ascii="Times New Roman" w:hAnsi="Times New Roman" w:cs="Times New Roman"/>
                <w:sz w:val="24"/>
                <w:szCs w:val="24"/>
              </w:rPr>
            </w:pPr>
          </w:p>
          <w:p w14:paraId="4A05C703" w14:textId="380EE39C" w:rsidR="00C7720C" w:rsidRPr="00C7720C" w:rsidRDefault="00C7720C" w:rsidP="00373C7A">
            <w:pPr>
              <w:spacing w:line="259" w:lineRule="auto"/>
              <w:ind w:firstLine="323"/>
              <w:jc w:val="both"/>
              <w:rPr>
                <w:rFonts w:ascii="Times New Roman" w:hAnsi="Times New Roman" w:cs="Times New Roman"/>
                <w:i/>
                <w:color w:val="000000"/>
                <w:sz w:val="23"/>
                <w:szCs w:val="23"/>
                <w:shd w:val="clear" w:color="auto" w:fill="FFFFFF"/>
              </w:rPr>
            </w:pPr>
            <w:r w:rsidRPr="00373C7A">
              <w:rPr>
                <w:rFonts w:ascii="Times New Roman" w:eastAsia="Times New Roman" w:hAnsi="Times New Roman" w:cs="Times New Roman"/>
                <w:i/>
                <w:iCs/>
                <w:kern w:val="0"/>
                <w:sz w:val="24"/>
                <w:szCs w:val="24"/>
                <w:lang w:eastAsia="uk-UA"/>
                <w14:ligatures w14:val="none"/>
              </w:rPr>
              <w:t xml:space="preserve">З метою уникнення обмежень для СВБ/ППБ у виборі банківської установи, у якій можливо відкрити </w:t>
            </w:r>
            <w:proofErr w:type="spellStart"/>
            <w:r w:rsidRPr="00373C7A">
              <w:rPr>
                <w:rFonts w:ascii="Times New Roman" w:eastAsia="Times New Roman" w:hAnsi="Times New Roman" w:cs="Times New Roman"/>
                <w:i/>
                <w:iCs/>
                <w:kern w:val="0"/>
                <w:sz w:val="24"/>
                <w:szCs w:val="24"/>
                <w:lang w:eastAsia="uk-UA"/>
                <w14:ligatures w14:val="none"/>
              </w:rPr>
              <w:t>ескроу</w:t>
            </w:r>
            <w:proofErr w:type="spellEnd"/>
            <w:r w:rsidRPr="00373C7A">
              <w:rPr>
                <w:rFonts w:ascii="Times New Roman" w:eastAsia="Times New Roman" w:hAnsi="Times New Roman" w:cs="Times New Roman"/>
                <w:i/>
                <w:iCs/>
                <w:kern w:val="0"/>
                <w:sz w:val="24"/>
                <w:szCs w:val="24"/>
                <w:lang w:eastAsia="uk-UA"/>
                <w14:ligatures w14:val="none"/>
              </w:rPr>
              <w:t xml:space="preserve">-рахунок, а для банків – збереження конкуренції щодо діяльність у сфері фінансового забезпечення діяльності на ринку електричної енергії пропонуємо ОСП визначати  </w:t>
            </w:r>
            <w:r w:rsidRPr="00373C7A">
              <w:rPr>
                <w:rFonts w:ascii="Times New Roman" w:hAnsi="Times New Roman" w:cs="Times New Roman"/>
                <w:i/>
                <w:color w:val="000000"/>
                <w:sz w:val="24"/>
                <w:szCs w:val="24"/>
                <w:shd w:val="clear" w:color="auto" w:fill="FFFFFF"/>
              </w:rPr>
              <w:t xml:space="preserve">на своєму </w:t>
            </w:r>
            <w:proofErr w:type="spellStart"/>
            <w:r w:rsidRPr="00373C7A">
              <w:rPr>
                <w:rFonts w:ascii="Times New Roman" w:hAnsi="Times New Roman" w:cs="Times New Roman"/>
                <w:i/>
                <w:color w:val="000000"/>
                <w:sz w:val="24"/>
                <w:szCs w:val="24"/>
                <w:shd w:val="clear" w:color="auto" w:fill="FFFFFF"/>
              </w:rPr>
              <w:t>вебсайті</w:t>
            </w:r>
            <w:proofErr w:type="spellEnd"/>
            <w:r w:rsidRPr="00373C7A">
              <w:rPr>
                <w:rFonts w:ascii="Times New Roman" w:hAnsi="Times New Roman" w:cs="Times New Roman"/>
                <w:i/>
                <w:color w:val="000000"/>
                <w:sz w:val="24"/>
                <w:szCs w:val="24"/>
                <w:shd w:val="clear" w:color="auto" w:fill="FFFFFF"/>
              </w:rPr>
              <w:t xml:space="preserve"> перелік банків, у </w:t>
            </w:r>
            <w:r w:rsidRPr="00373C7A">
              <w:rPr>
                <w:rFonts w:ascii="Times New Roman" w:hAnsi="Times New Roman" w:cs="Times New Roman"/>
                <w:i/>
                <w:color w:val="000000"/>
                <w:sz w:val="24"/>
                <w:szCs w:val="24"/>
                <w:shd w:val="clear" w:color="auto" w:fill="FFFFFF"/>
              </w:rPr>
              <w:lastRenderedPageBreak/>
              <w:t xml:space="preserve">яких учасники ринку можуть відкрити рахунки </w:t>
            </w:r>
            <w:proofErr w:type="spellStart"/>
            <w:r w:rsidRPr="00373C7A">
              <w:rPr>
                <w:rFonts w:ascii="Times New Roman" w:hAnsi="Times New Roman" w:cs="Times New Roman"/>
                <w:i/>
                <w:color w:val="000000"/>
                <w:sz w:val="24"/>
                <w:szCs w:val="24"/>
                <w:shd w:val="clear" w:color="auto" w:fill="FFFFFF"/>
              </w:rPr>
              <w:t>ескроу</w:t>
            </w:r>
            <w:proofErr w:type="spellEnd"/>
            <w:r w:rsidRPr="00373C7A">
              <w:rPr>
                <w:rFonts w:ascii="Times New Roman" w:hAnsi="Times New Roman" w:cs="Times New Roman"/>
                <w:i/>
                <w:color w:val="000000"/>
                <w:sz w:val="24"/>
                <w:szCs w:val="24"/>
                <w:shd w:val="clear" w:color="auto" w:fill="FFFFFF"/>
              </w:rPr>
              <w:t xml:space="preserve"> для виконання зобов'язань відповідно до цих Правил.</w:t>
            </w:r>
          </w:p>
        </w:tc>
        <w:tc>
          <w:tcPr>
            <w:tcW w:w="2552" w:type="dxa"/>
          </w:tcPr>
          <w:p w14:paraId="5AB0A4F7" w14:textId="5C0C0BC4" w:rsidR="00C7720C"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561C23" w:rsidRPr="00C15FB4" w14:paraId="5485408E" w14:textId="77777777" w:rsidTr="003D428D">
        <w:tc>
          <w:tcPr>
            <w:tcW w:w="6805" w:type="dxa"/>
            <w:vMerge/>
            <w:shd w:val="clear" w:color="auto" w:fill="auto"/>
          </w:tcPr>
          <w:p w14:paraId="00057B02" w14:textId="77777777" w:rsidR="00561C23" w:rsidRPr="00C15FB4" w:rsidRDefault="00561C23" w:rsidP="00F43397">
            <w:pPr>
              <w:ind w:firstLine="323"/>
              <w:jc w:val="both"/>
              <w:rPr>
                <w:rFonts w:ascii="Times New Roman" w:hAnsi="Times New Roman" w:cs="Times New Roman"/>
                <w:sz w:val="24"/>
                <w:szCs w:val="24"/>
              </w:rPr>
            </w:pPr>
          </w:p>
        </w:tc>
        <w:tc>
          <w:tcPr>
            <w:tcW w:w="7087" w:type="dxa"/>
          </w:tcPr>
          <w:p w14:paraId="7093F5B4"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2CF76D4F" w14:textId="77777777" w:rsidR="00561C23" w:rsidRPr="00561C23" w:rsidRDefault="00561C23" w:rsidP="00561C23">
            <w:pPr>
              <w:spacing w:line="259" w:lineRule="auto"/>
              <w:ind w:firstLine="284"/>
              <w:jc w:val="both"/>
              <w:rPr>
                <w:rFonts w:ascii="Times New Roman" w:hAnsi="Times New Roman" w:cs="Times New Roman"/>
                <w:sz w:val="24"/>
                <w:szCs w:val="24"/>
              </w:rPr>
            </w:pPr>
            <w:r w:rsidRPr="000B23AE">
              <w:rPr>
                <w:rFonts w:ascii="Times New Roman" w:hAnsi="Times New Roman" w:cs="Times New Roman"/>
                <w:sz w:val="24"/>
                <w:szCs w:val="24"/>
              </w:rPr>
              <w:t xml:space="preserve">рахунок </w:t>
            </w:r>
            <w:proofErr w:type="spellStart"/>
            <w:r w:rsidRPr="000B23AE">
              <w:rPr>
                <w:rFonts w:ascii="Times New Roman" w:hAnsi="Times New Roman" w:cs="Times New Roman"/>
                <w:sz w:val="24"/>
                <w:szCs w:val="24"/>
              </w:rPr>
              <w:t>ескроу</w:t>
            </w:r>
            <w:proofErr w:type="spellEnd"/>
            <w:r w:rsidRPr="000B23AE">
              <w:rPr>
                <w:rFonts w:ascii="Times New Roman" w:hAnsi="Times New Roman" w:cs="Times New Roman"/>
                <w:sz w:val="24"/>
                <w:szCs w:val="24"/>
              </w:rPr>
              <w:t xml:space="preserve"> </w:t>
            </w:r>
            <w:r w:rsidRPr="000B23AE">
              <w:rPr>
                <w:rFonts w:ascii="Times New Roman" w:hAnsi="Times New Roman" w:cs="Times New Roman"/>
                <w:b/>
                <w:bCs/>
                <w:sz w:val="24"/>
                <w:szCs w:val="24"/>
              </w:rPr>
              <w:t>для фінансових гарантій</w:t>
            </w:r>
            <w:r w:rsidRPr="000B23AE">
              <w:rPr>
                <w:rFonts w:ascii="Times New Roman" w:hAnsi="Times New Roman" w:cs="Times New Roman"/>
                <w:sz w:val="24"/>
                <w:szCs w:val="24"/>
              </w:rPr>
              <w:t xml:space="preserve"> – рахунок умовного зберігання, відкритий учасником ринку у </w:t>
            </w:r>
            <w:r w:rsidRPr="000B23AE">
              <w:rPr>
                <w:rFonts w:ascii="Times New Roman" w:hAnsi="Times New Roman" w:cs="Times New Roman"/>
                <w:b/>
                <w:sz w:val="24"/>
                <w:szCs w:val="24"/>
              </w:rPr>
              <w:t xml:space="preserve">будь-якому з визначених ОСП банків </w:t>
            </w:r>
            <w:r w:rsidRPr="000B23AE">
              <w:rPr>
                <w:rFonts w:ascii="Times New Roman" w:hAnsi="Times New Roman" w:cs="Times New Roman"/>
                <w:b/>
                <w:bCs/>
                <w:strike/>
                <w:sz w:val="24"/>
                <w:szCs w:val="24"/>
              </w:rPr>
              <w:t>у банку, визначеному ОСП</w:t>
            </w:r>
            <w:r w:rsidRPr="000B23AE">
              <w:rPr>
                <w:rFonts w:ascii="Times New Roman" w:hAnsi="Times New Roman" w:cs="Times New Roman"/>
                <w:sz w:val="24"/>
                <w:szCs w:val="24"/>
              </w:rPr>
              <w:t xml:space="preserve">, </w:t>
            </w:r>
            <w:r w:rsidRPr="00561C23">
              <w:rPr>
                <w:rFonts w:ascii="Times New Roman" w:hAnsi="Times New Roman" w:cs="Times New Roman"/>
                <w:sz w:val="24"/>
                <w:szCs w:val="24"/>
              </w:rPr>
              <w:t>для забезпечення фінансової гарантії за договором про врегулювання небалансів, відповідно до цих Правил;</w:t>
            </w:r>
          </w:p>
          <w:p w14:paraId="4F1C3409" w14:textId="763A2015" w:rsidR="00561C23" w:rsidRDefault="00561C23" w:rsidP="00561C23">
            <w:pPr>
              <w:rPr>
                <w:rFonts w:ascii="Times New Roman" w:hAnsi="Times New Roman" w:cs="Times New Roman"/>
                <w:sz w:val="24"/>
                <w:szCs w:val="24"/>
              </w:rPr>
            </w:pPr>
            <w:r w:rsidRPr="00561C23">
              <w:rPr>
                <w:rFonts w:ascii="Times New Roman" w:hAnsi="Times New Roman" w:cs="Times New Roman"/>
                <w:sz w:val="24"/>
                <w:szCs w:val="24"/>
              </w:rPr>
              <w:t>….</w:t>
            </w:r>
          </w:p>
          <w:p w14:paraId="2EEDB3ED" w14:textId="77777777" w:rsidR="00561C23" w:rsidRDefault="00561C23" w:rsidP="00561C23">
            <w:pPr>
              <w:rPr>
                <w:rFonts w:ascii="Times New Roman" w:eastAsia="Calibri" w:hAnsi="Times New Roman" w:cs="Times New Roman"/>
                <w:b/>
                <w:kern w:val="0"/>
                <w:sz w:val="24"/>
                <w:szCs w:val="24"/>
                <w:u w:val="single"/>
                <w:lang w:eastAsia="uk-UA"/>
                <w14:ligatures w14:val="none"/>
              </w:rPr>
            </w:pPr>
          </w:p>
          <w:p w14:paraId="6D4CBCE9" w14:textId="080526B3" w:rsidR="00561C23" w:rsidRPr="00C15FB4" w:rsidRDefault="00561C23" w:rsidP="00561C23">
            <w:pPr>
              <w:ind w:firstLine="312"/>
              <w:jc w:val="both"/>
              <w:rPr>
                <w:rFonts w:ascii="Times New Roman" w:eastAsia="Calibri" w:hAnsi="Times New Roman" w:cs="Times New Roman"/>
                <w:b/>
                <w:kern w:val="0"/>
                <w:sz w:val="24"/>
                <w:szCs w:val="24"/>
                <w:u w:val="single"/>
                <w:lang w:eastAsia="uk-UA"/>
                <w14:ligatures w14:val="none"/>
              </w:rPr>
            </w:pPr>
            <w:r w:rsidRPr="00561C23">
              <w:rPr>
                <w:rStyle w:val="contentpasted2"/>
                <w:rFonts w:ascii="Times New Roman" w:hAnsi="Times New Roman" w:cs="Times New Roman"/>
                <w:i/>
                <w:color w:val="000000"/>
                <w:sz w:val="24"/>
                <w:szCs w:val="24"/>
                <w:shd w:val="clear" w:color="auto" w:fill="FFFFFF"/>
              </w:rPr>
              <w:t xml:space="preserve">Пропонується з метою узгодити з п. 1.9.3. цього </w:t>
            </w:r>
            <w:proofErr w:type="spellStart"/>
            <w:r w:rsidRPr="00561C23">
              <w:rPr>
                <w:rStyle w:val="contentpasted2"/>
                <w:rFonts w:ascii="Times New Roman" w:hAnsi="Times New Roman" w:cs="Times New Roman"/>
                <w:i/>
                <w:color w:val="000000"/>
                <w:sz w:val="24"/>
                <w:szCs w:val="24"/>
                <w:shd w:val="clear" w:color="auto" w:fill="FFFFFF"/>
              </w:rPr>
              <w:t>проєкту</w:t>
            </w:r>
            <w:proofErr w:type="spellEnd"/>
            <w:r w:rsidRPr="00561C23">
              <w:rPr>
                <w:rStyle w:val="contentpasted2"/>
                <w:rFonts w:ascii="Times New Roman" w:hAnsi="Times New Roman" w:cs="Times New Roman"/>
                <w:i/>
                <w:color w:val="000000"/>
                <w:sz w:val="24"/>
                <w:szCs w:val="24"/>
                <w:shd w:val="clear" w:color="auto" w:fill="FFFFFF"/>
              </w:rPr>
              <w:t xml:space="preserve"> та викласти в запропонованій редакції (за аналогією з п. 1.1.5 Правил РДН/ВДР).</w:t>
            </w:r>
          </w:p>
        </w:tc>
        <w:tc>
          <w:tcPr>
            <w:tcW w:w="2552" w:type="dxa"/>
          </w:tcPr>
          <w:p w14:paraId="33F837E6" w14:textId="552C351E" w:rsidR="00561C23"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917F1F" w:rsidRPr="00C15FB4" w14:paraId="3AB9AD9A" w14:textId="77777777" w:rsidTr="003D428D">
        <w:tc>
          <w:tcPr>
            <w:tcW w:w="6805" w:type="dxa"/>
            <w:vMerge/>
            <w:shd w:val="clear" w:color="auto" w:fill="auto"/>
          </w:tcPr>
          <w:p w14:paraId="5A8F7908" w14:textId="77777777" w:rsidR="00917F1F" w:rsidRPr="00C15FB4" w:rsidRDefault="00917F1F" w:rsidP="00F43397">
            <w:pPr>
              <w:ind w:firstLine="323"/>
              <w:jc w:val="both"/>
              <w:rPr>
                <w:rFonts w:ascii="Times New Roman" w:hAnsi="Times New Roman" w:cs="Times New Roman"/>
                <w:sz w:val="24"/>
                <w:szCs w:val="24"/>
              </w:rPr>
            </w:pPr>
          </w:p>
        </w:tc>
        <w:tc>
          <w:tcPr>
            <w:tcW w:w="7087" w:type="dxa"/>
          </w:tcPr>
          <w:p w14:paraId="0045B9FA" w14:textId="77777777" w:rsidR="00917F1F" w:rsidRPr="00C15FB4" w:rsidRDefault="00917F1F" w:rsidP="00917F1F">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ТОВ «ЕТГ</w:t>
            </w:r>
            <w:r w:rsidRPr="00C15FB4">
              <w:rPr>
                <w:rFonts w:ascii="Times New Roman" w:eastAsia="Calibri" w:hAnsi="Times New Roman" w:cs="Times New Roman"/>
                <w:b/>
                <w:kern w:val="0"/>
                <w:sz w:val="24"/>
                <w:szCs w:val="24"/>
                <w:u w:val="single"/>
                <w:lang w:eastAsia="uk-UA"/>
                <w14:ligatures w14:val="none"/>
              </w:rPr>
              <w:t>»:</w:t>
            </w:r>
          </w:p>
          <w:p w14:paraId="705C3E0C" w14:textId="77777777" w:rsidR="00917F1F" w:rsidRDefault="00917F1F" w:rsidP="00917F1F">
            <w:pPr>
              <w:ind w:firstLine="323"/>
              <w:jc w:val="both"/>
              <w:rPr>
                <w:rFonts w:ascii="Times New Roman" w:hAnsi="Times New Roman" w:cs="Times New Roman"/>
                <w:sz w:val="24"/>
                <w:szCs w:val="24"/>
              </w:rPr>
            </w:pPr>
            <w:r w:rsidRPr="00665753">
              <w:rPr>
                <w:rFonts w:ascii="Times New Roman" w:hAnsi="Times New Roman" w:cs="Times New Roman"/>
                <w:sz w:val="24"/>
                <w:szCs w:val="24"/>
              </w:rPr>
              <w:t xml:space="preserve">рахунок </w:t>
            </w:r>
            <w:proofErr w:type="spellStart"/>
            <w:r w:rsidRPr="00665753">
              <w:rPr>
                <w:rFonts w:ascii="Times New Roman" w:hAnsi="Times New Roman" w:cs="Times New Roman"/>
                <w:sz w:val="24"/>
                <w:szCs w:val="24"/>
              </w:rPr>
              <w:t>ескроу</w:t>
            </w:r>
            <w:proofErr w:type="spellEnd"/>
            <w:r w:rsidRPr="00665753">
              <w:rPr>
                <w:rFonts w:ascii="Times New Roman" w:hAnsi="Times New Roman" w:cs="Times New Roman"/>
                <w:sz w:val="24"/>
                <w:szCs w:val="24"/>
              </w:rPr>
              <w:t xml:space="preserve"> для фінансових гарантій – рахунок умовного зберігання, відкритий учасником ринку у банку, </w:t>
            </w:r>
            <w:r w:rsidRPr="00917F1F">
              <w:rPr>
                <w:rFonts w:ascii="Times New Roman" w:hAnsi="Times New Roman" w:cs="Times New Roman"/>
                <w:b/>
                <w:strike/>
                <w:sz w:val="24"/>
                <w:szCs w:val="24"/>
              </w:rPr>
              <w:t>визначеному ОСП</w:t>
            </w:r>
            <w:r w:rsidRPr="00665753">
              <w:rPr>
                <w:rFonts w:ascii="Times New Roman" w:hAnsi="Times New Roman" w:cs="Times New Roman"/>
                <w:sz w:val="24"/>
                <w:szCs w:val="24"/>
              </w:rPr>
              <w:t>, для забезпечення фінансової гарантії за договором про врегулювання небалансів, відповідно до цих Правил;</w:t>
            </w:r>
          </w:p>
          <w:p w14:paraId="36450CC1" w14:textId="77777777" w:rsidR="00917F1F" w:rsidRDefault="00917F1F" w:rsidP="00917F1F">
            <w:pPr>
              <w:ind w:firstLine="323"/>
              <w:jc w:val="both"/>
              <w:rPr>
                <w:rFonts w:ascii="Times New Roman" w:hAnsi="Times New Roman" w:cs="Times New Roman"/>
                <w:sz w:val="24"/>
                <w:szCs w:val="24"/>
              </w:rPr>
            </w:pPr>
          </w:p>
          <w:p w14:paraId="4D231886" w14:textId="6B22D3EA" w:rsidR="00917F1F" w:rsidRPr="00917F1F" w:rsidRDefault="00917F1F" w:rsidP="00917F1F">
            <w:pPr>
              <w:ind w:firstLine="323"/>
              <w:jc w:val="both"/>
              <w:rPr>
                <w:rFonts w:ascii="Times New Roman" w:hAnsi="Times New Roman" w:cs="Times New Roman"/>
                <w:i/>
                <w:sz w:val="24"/>
                <w:szCs w:val="24"/>
              </w:rPr>
            </w:pPr>
            <w:r w:rsidRPr="00917F1F">
              <w:rPr>
                <w:rFonts w:ascii="Times New Roman" w:eastAsia="Calibri" w:hAnsi="Times New Roman" w:cs="Times New Roman"/>
                <w:i/>
                <w:kern w:val="0"/>
                <w:sz w:val="24"/>
                <w:szCs w:val="24"/>
                <w14:ligatures w14:val="none"/>
              </w:rPr>
              <w:t xml:space="preserve">Вважаємо, що так як кожне підприємство, яке бажає провадити діяльність зобов’язане стати СВБ та мати рахунок </w:t>
            </w:r>
            <w:proofErr w:type="spellStart"/>
            <w:r w:rsidRPr="00917F1F">
              <w:rPr>
                <w:rFonts w:ascii="Times New Roman" w:eastAsia="Calibri" w:hAnsi="Times New Roman" w:cs="Times New Roman"/>
                <w:i/>
                <w:kern w:val="0"/>
                <w:sz w:val="24"/>
                <w:szCs w:val="24"/>
                <w14:ligatures w14:val="none"/>
              </w:rPr>
              <w:t>ескроу</w:t>
            </w:r>
            <w:proofErr w:type="spellEnd"/>
            <w:r w:rsidRPr="00917F1F">
              <w:rPr>
                <w:rFonts w:ascii="Times New Roman" w:eastAsia="Calibri" w:hAnsi="Times New Roman" w:cs="Times New Roman"/>
                <w:i/>
                <w:kern w:val="0"/>
                <w:sz w:val="24"/>
                <w:szCs w:val="24"/>
                <w14:ligatures w14:val="none"/>
              </w:rPr>
              <w:t>, то обмеження відкриття такого рахунку лише у банках визначених ОСП є обмеженням для учасника ринку</w:t>
            </w:r>
          </w:p>
        </w:tc>
        <w:tc>
          <w:tcPr>
            <w:tcW w:w="2552" w:type="dxa"/>
          </w:tcPr>
          <w:p w14:paraId="5670A6BE" w14:textId="1BFEB4B7" w:rsidR="00917F1F" w:rsidRPr="00C15FB4" w:rsidRDefault="000337F6" w:rsidP="00C15FB4">
            <w:pPr>
              <w:jc w:val="both"/>
              <w:rPr>
                <w:rFonts w:ascii="Times New Roman" w:hAnsi="Times New Roman" w:cs="Times New Roman"/>
                <w:sz w:val="24"/>
                <w:szCs w:val="24"/>
              </w:rPr>
            </w:pPr>
            <w:r w:rsidRPr="000337F6">
              <w:rPr>
                <w:rFonts w:ascii="Times New Roman" w:hAnsi="Times New Roman" w:cs="Times New Roman"/>
                <w:sz w:val="24"/>
                <w:szCs w:val="24"/>
              </w:rPr>
              <w:t>Потребує додаткового обговорення</w:t>
            </w:r>
          </w:p>
        </w:tc>
      </w:tr>
      <w:tr w:rsidR="00092942" w:rsidRPr="00C15FB4" w14:paraId="11A3430C" w14:textId="77777777" w:rsidTr="003D428D">
        <w:tc>
          <w:tcPr>
            <w:tcW w:w="6805" w:type="dxa"/>
            <w:vMerge/>
            <w:shd w:val="clear" w:color="auto" w:fill="auto"/>
          </w:tcPr>
          <w:p w14:paraId="69B06E39" w14:textId="77777777" w:rsidR="00092942" w:rsidRPr="00C15FB4" w:rsidRDefault="00092942" w:rsidP="00F43397">
            <w:pPr>
              <w:ind w:firstLine="323"/>
              <w:jc w:val="both"/>
              <w:rPr>
                <w:rFonts w:ascii="Times New Roman" w:hAnsi="Times New Roman" w:cs="Times New Roman"/>
                <w:sz w:val="24"/>
                <w:szCs w:val="24"/>
              </w:rPr>
            </w:pPr>
          </w:p>
        </w:tc>
        <w:tc>
          <w:tcPr>
            <w:tcW w:w="7087" w:type="dxa"/>
          </w:tcPr>
          <w:p w14:paraId="0F66C841" w14:textId="77777777" w:rsidR="00092942" w:rsidRPr="00C15FB4" w:rsidRDefault="00092942"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2700E083" w14:textId="77777777" w:rsidR="00092942" w:rsidRPr="00092942" w:rsidRDefault="00092942" w:rsidP="00092942">
            <w:pPr>
              <w:ind w:firstLine="323"/>
              <w:jc w:val="both"/>
              <w:rPr>
                <w:rFonts w:ascii="Times New Roman" w:eastAsia="Calibri" w:hAnsi="Times New Roman" w:cs="Times New Roman"/>
                <w:color w:val="000000"/>
                <w:kern w:val="0"/>
                <w:sz w:val="24"/>
                <w:szCs w:val="24"/>
                <w:shd w:val="clear" w:color="auto" w:fill="FFFFFF"/>
                <w14:ligatures w14:val="none"/>
              </w:rPr>
            </w:pPr>
            <w:r w:rsidRPr="00092942">
              <w:rPr>
                <w:rFonts w:ascii="Times New Roman" w:eastAsia="Calibri" w:hAnsi="Times New Roman" w:cs="Times New Roman"/>
                <w:color w:val="000000"/>
                <w:kern w:val="0"/>
                <w:sz w:val="24"/>
                <w:szCs w:val="24"/>
                <w:shd w:val="clear" w:color="auto" w:fill="FFFFFF"/>
                <w14:ligatures w14:val="none"/>
              </w:rPr>
              <w:t xml:space="preserve">рахунок </w:t>
            </w:r>
            <w:proofErr w:type="spellStart"/>
            <w:r w:rsidRPr="00092942">
              <w:rPr>
                <w:rFonts w:ascii="Times New Roman" w:eastAsia="Calibri" w:hAnsi="Times New Roman" w:cs="Times New Roman"/>
                <w:color w:val="000000"/>
                <w:kern w:val="0"/>
                <w:sz w:val="24"/>
                <w:szCs w:val="24"/>
                <w:shd w:val="clear" w:color="auto" w:fill="FFFFFF"/>
                <w14:ligatures w14:val="none"/>
              </w:rPr>
              <w:t>ескроу</w:t>
            </w:r>
            <w:proofErr w:type="spellEnd"/>
            <w:r w:rsidRPr="00092942">
              <w:rPr>
                <w:rFonts w:ascii="Times New Roman" w:eastAsia="Calibri" w:hAnsi="Times New Roman" w:cs="Times New Roman"/>
                <w:color w:val="000000"/>
                <w:kern w:val="0"/>
                <w:sz w:val="24"/>
                <w:szCs w:val="24"/>
                <w:shd w:val="clear" w:color="auto" w:fill="FFFFFF"/>
                <w14:ligatures w14:val="none"/>
              </w:rPr>
              <w:t xml:space="preserve"> для фінансових гарантій - рахунок умовного зберігання, відкритий учасником ринку </w:t>
            </w:r>
            <w:r w:rsidRPr="00092942">
              <w:rPr>
                <w:rFonts w:ascii="Times New Roman" w:eastAsia="Times New Roman" w:hAnsi="Times New Roman" w:cs="Times New Roman"/>
                <w:b/>
                <w:bCs/>
                <w:iCs/>
                <w:kern w:val="0"/>
                <w:sz w:val="24"/>
                <w:szCs w:val="24"/>
                <w:lang w:eastAsia="uk-UA"/>
                <w14:ligatures w14:val="none"/>
              </w:rPr>
              <w:t>в уповноваженому  банку</w:t>
            </w:r>
            <w:r w:rsidRPr="00092942">
              <w:rPr>
                <w:rFonts w:ascii="Times New Roman" w:eastAsia="Calibri" w:hAnsi="Times New Roman" w:cs="Times New Roman"/>
                <w:color w:val="000000"/>
                <w:kern w:val="0"/>
                <w:sz w:val="24"/>
                <w:szCs w:val="24"/>
                <w:shd w:val="clear" w:color="auto" w:fill="FFFFFF"/>
                <w14:ligatures w14:val="none"/>
              </w:rPr>
              <w:t xml:space="preserve"> для забезпечення фінансової гарантії за договором про врегулювання небалансів, відповідно до цих Правил;</w:t>
            </w:r>
          </w:p>
          <w:p w14:paraId="2C0B2A58" w14:textId="77777777" w:rsidR="00092942" w:rsidRPr="00092942" w:rsidRDefault="00092942" w:rsidP="00092942">
            <w:pPr>
              <w:ind w:firstLine="323"/>
              <w:jc w:val="both"/>
              <w:rPr>
                <w:rFonts w:ascii="Times New Roman" w:eastAsia="Calibri" w:hAnsi="Times New Roman" w:cs="Times New Roman"/>
                <w:color w:val="000000"/>
                <w:kern w:val="0"/>
                <w:sz w:val="24"/>
                <w:szCs w:val="24"/>
                <w:shd w:val="clear" w:color="auto" w:fill="FFFFFF"/>
                <w14:ligatures w14:val="none"/>
              </w:rPr>
            </w:pPr>
          </w:p>
          <w:p w14:paraId="66AFA0D9" w14:textId="77777777" w:rsidR="00092942" w:rsidRPr="00092942" w:rsidRDefault="00092942" w:rsidP="00092942">
            <w:pPr>
              <w:ind w:firstLine="312"/>
              <w:jc w:val="both"/>
              <w:rPr>
                <w:rFonts w:ascii="Times New Roman" w:eastAsia="Calibri" w:hAnsi="Times New Roman" w:cs="Times New Roman"/>
                <w:i/>
                <w:kern w:val="0"/>
                <w:sz w:val="24"/>
                <w:szCs w:val="24"/>
                <w:shd w:val="clear" w:color="auto" w:fill="FFFFFF"/>
                <w:lang w:eastAsia="uk-UA"/>
                <w14:ligatures w14:val="none"/>
              </w:rPr>
            </w:pPr>
            <w:r w:rsidRPr="00092942">
              <w:rPr>
                <w:rFonts w:ascii="Times New Roman" w:eastAsia="Calibri" w:hAnsi="Times New Roman" w:cs="Times New Roman"/>
                <w:i/>
                <w:kern w:val="0"/>
                <w:sz w:val="24"/>
                <w:szCs w:val="24"/>
                <w:shd w:val="clear" w:color="auto" w:fill="FFFFFF"/>
                <w:lang w:eastAsia="uk-UA"/>
                <w14:ligatures w14:val="none"/>
              </w:rPr>
              <w:t xml:space="preserve">Відповідно до Закону України «Про ринок електричної енергії» та інших законодавчих актів, якими визначаються правові основи функціонування ринку електричної енергії, у Оператора системи передачі відсутні повноваження та компетенція визначати банківські установи, які мають право  відкривати </w:t>
            </w:r>
            <w:proofErr w:type="spellStart"/>
            <w:r w:rsidRPr="00092942">
              <w:rPr>
                <w:rFonts w:ascii="Times New Roman" w:eastAsia="Calibri" w:hAnsi="Times New Roman" w:cs="Times New Roman"/>
                <w:i/>
                <w:kern w:val="0"/>
                <w:sz w:val="24"/>
                <w:szCs w:val="24"/>
                <w:shd w:val="clear" w:color="auto" w:fill="FFFFFF"/>
                <w:lang w:eastAsia="uk-UA"/>
                <w14:ligatures w14:val="none"/>
              </w:rPr>
              <w:t>ескроу</w:t>
            </w:r>
            <w:proofErr w:type="spellEnd"/>
            <w:r w:rsidRPr="00092942">
              <w:rPr>
                <w:rFonts w:ascii="Times New Roman" w:eastAsia="Calibri" w:hAnsi="Times New Roman" w:cs="Times New Roman"/>
                <w:i/>
                <w:kern w:val="0"/>
                <w:sz w:val="24"/>
                <w:szCs w:val="24"/>
                <w:shd w:val="clear" w:color="auto" w:fill="FFFFFF"/>
                <w:lang w:eastAsia="uk-UA"/>
                <w14:ligatures w14:val="none"/>
              </w:rPr>
              <w:t xml:space="preserve"> рахунки для учасників ринку.</w:t>
            </w:r>
          </w:p>
          <w:p w14:paraId="3081730D" w14:textId="4BA3737C" w:rsidR="00092942" w:rsidRPr="00092942" w:rsidRDefault="00092942" w:rsidP="00092942">
            <w:pPr>
              <w:ind w:firstLine="312"/>
              <w:jc w:val="both"/>
              <w:rPr>
                <w:rFonts w:ascii="Times New Roman" w:eastAsia="Calibri" w:hAnsi="Times New Roman" w:cs="Times New Roman"/>
                <w:i/>
                <w:kern w:val="0"/>
                <w:sz w:val="24"/>
                <w:szCs w:val="24"/>
                <w:shd w:val="clear" w:color="auto" w:fill="FFFFFF"/>
                <w:lang w:eastAsia="uk-UA"/>
                <w14:ligatures w14:val="none"/>
              </w:rPr>
            </w:pPr>
            <w:r w:rsidRPr="00092942">
              <w:rPr>
                <w:rFonts w:ascii="Times New Roman" w:eastAsia="Calibri" w:hAnsi="Times New Roman" w:cs="Times New Roman"/>
                <w:i/>
                <w:kern w:val="0"/>
                <w:sz w:val="24"/>
                <w:szCs w:val="24"/>
                <w:shd w:val="clear" w:color="auto" w:fill="FFFFFF"/>
                <w:lang w:eastAsia="uk-UA"/>
                <w14:ligatures w14:val="none"/>
              </w:rPr>
              <w:t>Є необґрунтованим наділяти ОСП повноваженнями визначати фінансові установи, до того ж без чітко визначених критеріїв для такого обрання.</w:t>
            </w:r>
          </w:p>
        </w:tc>
        <w:tc>
          <w:tcPr>
            <w:tcW w:w="2552" w:type="dxa"/>
          </w:tcPr>
          <w:p w14:paraId="7127743D" w14:textId="0059AD4B" w:rsidR="00092942" w:rsidRPr="00C15FB4" w:rsidRDefault="000337F6" w:rsidP="00C15FB4">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624DF8" w:rsidRPr="00C15FB4" w14:paraId="3051495D" w14:textId="772ADF60" w:rsidTr="003D428D">
        <w:tc>
          <w:tcPr>
            <w:tcW w:w="6805" w:type="dxa"/>
            <w:shd w:val="clear" w:color="auto" w:fill="auto"/>
          </w:tcPr>
          <w:p w14:paraId="0F5BF371" w14:textId="77777777" w:rsidR="00624DF8" w:rsidRPr="00C15FB4" w:rsidRDefault="00624DF8" w:rsidP="00624DF8">
            <w:pPr>
              <w:tabs>
                <w:tab w:val="left" w:pos="5812"/>
              </w:tabs>
              <w:ind w:left="37" w:right="-1" w:firstLine="450"/>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t>1.3.5. ….</w:t>
            </w:r>
          </w:p>
          <w:p w14:paraId="5995BB14" w14:textId="5597010E" w:rsidR="00624DF8" w:rsidRPr="00C15FB4" w:rsidRDefault="00624DF8" w:rsidP="00624DF8">
            <w:pPr>
              <w:ind w:firstLine="317"/>
              <w:jc w:val="both"/>
              <w:rPr>
                <w:rStyle w:val="contentpasted2"/>
                <w:rFonts w:ascii="Times New Roman" w:hAnsi="Times New Roman" w:cs="Times New Roman"/>
                <w:color w:val="000000"/>
                <w:sz w:val="24"/>
                <w:szCs w:val="24"/>
                <w:shd w:val="clear" w:color="auto" w:fill="FFFFFF"/>
              </w:rPr>
            </w:pPr>
            <w:r w:rsidRPr="00C15FB4">
              <w:rPr>
                <w:rFonts w:ascii="Times New Roman" w:eastAsia="Times New Roman" w:hAnsi="Times New Roman" w:cs="Times New Roman"/>
                <w:sz w:val="24"/>
                <w:szCs w:val="24"/>
                <w:lang w:eastAsia="uk-UA"/>
              </w:rPr>
              <w:lastRenderedPageBreak/>
              <w:t xml:space="preserve">Кандидат в учасники ринку </w:t>
            </w:r>
            <w:r w:rsidRPr="00C15FB4">
              <w:rPr>
                <w:rFonts w:ascii="Times New Roman" w:eastAsia="Times New Roman" w:hAnsi="Times New Roman" w:cs="Times New Roman"/>
                <w:b/>
                <w:bCs/>
                <w:sz w:val="24"/>
                <w:szCs w:val="24"/>
                <w:lang w:eastAsia="uk-UA"/>
              </w:rPr>
              <w:t xml:space="preserve">(крім </w:t>
            </w:r>
            <w:proofErr w:type="spellStart"/>
            <w:r w:rsidRPr="00C15FB4">
              <w:rPr>
                <w:rFonts w:ascii="Times New Roman" w:eastAsia="Times New Roman" w:hAnsi="Times New Roman" w:cs="Times New Roman"/>
                <w:b/>
                <w:bCs/>
                <w:sz w:val="24"/>
                <w:szCs w:val="24"/>
                <w:lang w:eastAsia="uk-UA"/>
              </w:rPr>
              <w:t>агрегатора</w:t>
            </w:r>
            <w:proofErr w:type="spellEnd"/>
            <w:r w:rsidRPr="00C15FB4">
              <w:rPr>
                <w:rFonts w:ascii="Times New Roman" w:eastAsia="Times New Roman" w:hAnsi="Times New Roman" w:cs="Times New Roman"/>
                <w:b/>
                <w:bCs/>
                <w:sz w:val="24"/>
                <w:szCs w:val="24"/>
                <w:lang w:eastAsia="uk-UA"/>
              </w:rPr>
              <w:t>)</w:t>
            </w:r>
            <w:r w:rsidRPr="00C15FB4">
              <w:rPr>
                <w:rFonts w:ascii="Times New Roman" w:eastAsia="Times New Roman" w:hAnsi="Times New Roman" w:cs="Times New Roman"/>
                <w:sz w:val="24"/>
                <w:szCs w:val="24"/>
                <w:lang w:eastAsia="uk-UA"/>
              </w:rPr>
              <w:t xml:space="preserve"> повинен мати діючі договори про надання послуг </w:t>
            </w:r>
            <w:r w:rsidRPr="00C15FB4">
              <w:rPr>
                <w:rFonts w:ascii="Times New Roman" w:eastAsia="Times New Roman" w:hAnsi="Times New Roman" w:cs="Times New Roman"/>
                <w:b/>
                <w:bCs/>
                <w:sz w:val="24"/>
                <w:szCs w:val="24"/>
                <w:lang w:eastAsia="uk-UA"/>
              </w:rPr>
              <w:t xml:space="preserve">диспетчерського управління та/або про надання послуг </w:t>
            </w:r>
            <w:r w:rsidRPr="00C15FB4">
              <w:rPr>
                <w:rFonts w:ascii="Times New Roman" w:eastAsia="Times New Roman" w:hAnsi="Times New Roman" w:cs="Times New Roman"/>
                <w:sz w:val="24"/>
                <w:szCs w:val="24"/>
                <w:lang w:eastAsia="uk-UA"/>
              </w:rPr>
              <w:t xml:space="preserve">з передачі електричної енергії, що укладаються згідно із  </w:t>
            </w:r>
            <w:hyperlink r:id="rId5" w:anchor="n23" w:tgtFrame="_blank" w:history="1">
              <w:r w:rsidRPr="00C15FB4">
                <w:rPr>
                  <w:rFonts w:ascii="Times New Roman" w:eastAsia="Times New Roman" w:hAnsi="Times New Roman" w:cs="Times New Roman"/>
                  <w:sz w:val="24"/>
                  <w:szCs w:val="24"/>
                  <w:lang w:eastAsia="uk-UA"/>
                </w:rPr>
                <w:t>Кодексом системи передачі</w:t>
              </w:r>
            </w:hyperlink>
            <w:r w:rsidRPr="00C15FB4">
              <w:rPr>
                <w:rFonts w:ascii="Times New Roman" w:eastAsia="Times New Roman" w:hAnsi="Times New Roman" w:cs="Times New Roman"/>
                <w:sz w:val="24"/>
                <w:szCs w:val="24"/>
                <w:lang w:eastAsia="uk-UA"/>
              </w:rPr>
              <w:t>.</w:t>
            </w:r>
          </w:p>
        </w:tc>
        <w:tc>
          <w:tcPr>
            <w:tcW w:w="7087" w:type="dxa"/>
          </w:tcPr>
          <w:p w14:paraId="2F8A17F3"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lastRenderedPageBreak/>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08083326" w14:textId="09AB1088" w:rsidR="00561C23" w:rsidRPr="00561C23" w:rsidRDefault="00561C23" w:rsidP="00561C23">
            <w:pPr>
              <w:tabs>
                <w:tab w:val="left" w:pos="5812"/>
              </w:tabs>
              <w:spacing w:line="259" w:lineRule="auto"/>
              <w:ind w:firstLine="284"/>
              <w:jc w:val="both"/>
              <w:rPr>
                <w:rFonts w:ascii="Times New Roman" w:eastAsia="Times New Roman" w:hAnsi="Times New Roman" w:cs="Times New Roman"/>
                <w:sz w:val="24"/>
                <w:szCs w:val="24"/>
                <w:lang w:eastAsia="uk-UA"/>
              </w:rPr>
            </w:pPr>
            <w:r w:rsidRPr="00561C23">
              <w:rPr>
                <w:rFonts w:ascii="Times New Roman" w:eastAsia="Times New Roman" w:hAnsi="Times New Roman" w:cs="Times New Roman"/>
                <w:sz w:val="24"/>
                <w:szCs w:val="24"/>
                <w:lang w:eastAsia="uk-UA"/>
              </w:rPr>
              <w:t>1.3.5. ….</w:t>
            </w:r>
          </w:p>
          <w:p w14:paraId="7B3783EA" w14:textId="77777777" w:rsidR="00624DF8" w:rsidRDefault="00561C23" w:rsidP="00561C23">
            <w:pPr>
              <w:ind w:firstLine="323"/>
              <w:jc w:val="both"/>
              <w:rPr>
                <w:rFonts w:ascii="Times New Roman" w:eastAsia="Times New Roman" w:hAnsi="Times New Roman" w:cs="Times New Roman"/>
                <w:sz w:val="24"/>
                <w:szCs w:val="24"/>
                <w:lang w:eastAsia="uk-UA"/>
              </w:rPr>
            </w:pPr>
            <w:r w:rsidRPr="00561C23">
              <w:rPr>
                <w:rFonts w:ascii="Times New Roman" w:eastAsia="Times New Roman" w:hAnsi="Times New Roman" w:cs="Times New Roman"/>
                <w:sz w:val="24"/>
                <w:szCs w:val="24"/>
                <w:lang w:eastAsia="uk-UA"/>
              </w:rPr>
              <w:lastRenderedPageBreak/>
              <w:t xml:space="preserve">Кандидат в учасники ринку </w:t>
            </w:r>
            <w:r w:rsidRPr="00561C23">
              <w:rPr>
                <w:rFonts w:ascii="Times New Roman" w:eastAsia="Times New Roman" w:hAnsi="Times New Roman" w:cs="Times New Roman"/>
                <w:b/>
                <w:bCs/>
                <w:sz w:val="24"/>
                <w:szCs w:val="24"/>
                <w:lang w:eastAsia="uk-UA"/>
              </w:rPr>
              <w:t xml:space="preserve">(крім </w:t>
            </w:r>
            <w:proofErr w:type="spellStart"/>
            <w:r w:rsidRPr="00561C23">
              <w:rPr>
                <w:rFonts w:ascii="Times New Roman" w:eastAsia="Times New Roman" w:hAnsi="Times New Roman" w:cs="Times New Roman"/>
                <w:b/>
                <w:bCs/>
                <w:sz w:val="24"/>
                <w:szCs w:val="24"/>
                <w:lang w:eastAsia="uk-UA"/>
              </w:rPr>
              <w:t>агрегатора</w:t>
            </w:r>
            <w:proofErr w:type="spellEnd"/>
            <w:r w:rsidRPr="00561C23">
              <w:rPr>
                <w:rFonts w:ascii="Times New Roman" w:eastAsia="Times New Roman" w:hAnsi="Times New Roman" w:cs="Times New Roman"/>
                <w:b/>
                <w:bCs/>
                <w:sz w:val="24"/>
                <w:szCs w:val="24"/>
                <w:lang w:eastAsia="uk-UA"/>
              </w:rPr>
              <w:t>)</w:t>
            </w:r>
            <w:r w:rsidRPr="00561C23">
              <w:rPr>
                <w:rFonts w:ascii="Times New Roman" w:eastAsia="Times New Roman" w:hAnsi="Times New Roman" w:cs="Times New Roman"/>
                <w:sz w:val="24"/>
                <w:szCs w:val="24"/>
                <w:lang w:eastAsia="uk-UA"/>
              </w:rPr>
              <w:t xml:space="preserve"> повинен мати </w:t>
            </w:r>
            <w:r w:rsidRPr="000B23AE">
              <w:rPr>
                <w:rFonts w:ascii="Times New Roman" w:eastAsia="Times New Roman" w:hAnsi="Times New Roman" w:cs="Times New Roman"/>
                <w:sz w:val="24"/>
                <w:szCs w:val="24"/>
                <w:lang w:eastAsia="uk-UA"/>
              </w:rPr>
              <w:t xml:space="preserve">діючі договори про надання послуг </w:t>
            </w:r>
            <w:r w:rsidRPr="000B23AE">
              <w:rPr>
                <w:rFonts w:ascii="Times New Roman" w:eastAsia="Times New Roman" w:hAnsi="Times New Roman" w:cs="Times New Roman"/>
                <w:b/>
                <w:bCs/>
                <w:sz w:val="24"/>
                <w:szCs w:val="24"/>
                <w:lang w:eastAsia="uk-UA"/>
              </w:rPr>
              <w:t>диспетчерського (</w:t>
            </w:r>
            <w:proofErr w:type="spellStart"/>
            <w:r w:rsidRPr="000B23AE">
              <w:rPr>
                <w:rFonts w:ascii="Times New Roman" w:eastAsia="Times New Roman" w:hAnsi="Times New Roman" w:cs="Times New Roman"/>
                <w:b/>
                <w:bCs/>
                <w:sz w:val="24"/>
                <w:szCs w:val="24"/>
                <w:lang w:eastAsia="uk-UA"/>
              </w:rPr>
              <w:t>оперативно</w:t>
            </w:r>
            <w:proofErr w:type="spellEnd"/>
            <w:r w:rsidRPr="000B23AE">
              <w:rPr>
                <w:rFonts w:ascii="Times New Roman" w:eastAsia="Times New Roman" w:hAnsi="Times New Roman" w:cs="Times New Roman"/>
                <w:b/>
                <w:bCs/>
                <w:sz w:val="24"/>
                <w:szCs w:val="24"/>
                <w:lang w:eastAsia="uk-UA"/>
              </w:rPr>
              <w:t xml:space="preserve">-технологічного) </w:t>
            </w:r>
            <w:r w:rsidRPr="00561C23">
              <w:rPr>
                <w:rFonts w:ascii="Times New Roman" w:eastAsia="Times New Roman" w:hAnsi="Times New Roman" w:cs="Times New Roman"/>
                <w:b/>
                <w:bCs/>
                <w:sz w:val="24"/>
                <w:szCs w:val="24"/>
                <w:lang w:eastAsia="uk-UA"/>
              </w:rPr>
              <w:t xml:space="preserve">управління та/або про надання послуг </w:t>
            </w:r>
            <w:r w:rsidRPr="00561C23">
              <w:rPr>
                <w:rFonts w:ascii="Times New Roman" w:eastAsia="Times New Roman" w:hAnsi="Times New Roman" w:cs="Times New Roman"/>
                <w:sz w:val="24"/>
                <w:szCs w:val="24"/>
                <w:lang w:eastAsia="uk-UA"/>
              </w:rPr>
              <w:t xml:space="preserve">з передачі електричної енергії, що укладаються згідно із </w:t>
            </w:r>
            <w:hyperlink r:id="rId6" w:anchor="n23" w:tgtFrame="_blank" w:history="1">
              <w:r w:rsidRPr="00561C23">
                <w:rPr>
                  <w:rFonts w:ascii="Times New Roman" w:eastAsia="Times New Roman" w:hAnsi="Times New Roman" w:cs="Times New Roman"/>
                  <w:sz w:val="24"/>
                  <w:szCs w:val="24"/>
                  <w:lang w:eastAsia="uk-UA"/>
                </w:rPr>
                <w:t>Кодексом системи передачі</w:t>
              </w:r>
            </w:hyperlink>
            <w:r>
              <w:rPr>
                <w:rFonts w:ascii="Times New Roman" w:eastAsia="Times New Roman" w:hAnsi="Times New Roman" w:cs="Times New Roman"/>
                <w:sz w:val="24"/>
                <w:szCs w:val="24"/>
                <w:lang w:eastAsia="uk-UA"/>
              </w:rPr>
              <w:t>.</w:t>
            </w:r>
          </w:p>
          <w:p w14:paraId="16666578" w14:textId="77777777" w:rsidR="00561C23" w:rsidRDefault="00561C23" w:rsidP="00561C23">
            <w:pPr>
              <w:ind w:firstLine="323"/>
              <w:jc w:val="both"/>
              <w:rPr>
                <w:rFonts w:ascii="Times New Roman" w:eastAsia="Times New Roman" w:hAnsi="Times New Roman" w:cs="Times New Roman"/>
                <w:sz w:val="24"/>
                <w:szCs w:val="24"/>
                <w:lang w:eastAsia="uk-UA"/>
              </w:rPr>
            </w:pPr>
          </w:p>
          <w:p w14:paraId="2D471879" w14:textId="77777777" w:rsidR="00561C23" w:rsidRPr="00561C23" w:rsidRDefault="00561C23" w:rsidP="00561C23">
            <w:pPr>
              <w:tabs>
                <w:tab w:val="left" w:pos="5812"/>
              </w:tabs>
              <w:spacing w:line="259" w:lineRule="auto"/>
              <w:ind w:firstLine="284"/>
              <w:jc w:val="both"/>
              <w:rPr>
                <w:rFonts w:ascii="Times New Roman" w:eastAsia="Times New Roman" w:hAnsi="Times New Roman" w:cs="Times New Roman"/>
                <w:i/>
                <w:sz w:val="24"/>
                <w:szCs w:val="24"/>
                <w:lang w:eastAsia="uk-UA"/>
              </w:rPr>
            </w:pPr>
            <w:r w:rsidRPr="00561C23">
              <w:rPr>
                <w:rFonts w:ascii="Times New Roman" w:eastAsia="Times New Roman" w:hAnsi="Times New Roman" w:cs="Times New Roman"/>
                <w:i/>
                <w:sz w:val="24"/>
                <w:szCs w:val="24"/>
                <w:lang w:eastAsia="uk-UA"/>
              </w:rPr>
              <w:t>Відповідно до ст. 4 ЗУ «Про ринок електричної енергії» договірне забезпечення функціонування ринку електричної енергії, для забезпечення функціонування ринку електричної енергії укладаються зокрема такі види договорів:</w:t>
            </w:r>
          </w:p>
          <w:p w14:paraId="1B82983A" w14:textId="77777777" w:rsidR="00561C23" w:rsidRPr="00561C23" w:rsidRDefault="00561C23" w:rsidP="00561C23">
            <w:pPr>
              <w:tabs>
                <w:tab w:val="left" w:pos="5812"/>
              </w:tabs>
              <w:spacing w:line="259" w:lineRule="auto"/>
              <w:ind w:firstLine="284"/>
              <w:jc w:val="both"/>
              <w:rPr>
                <w:rFonts w:ascii="Times New Roman" w:eastAsia="Times New Roman" w:hAnsi="Times New Roman" w:cs="Times New Roman"/>
                <w:i/>
                <w:sz w:val="24"/>
                <w:szCs w:val="24"/>
                <w:lang w:eastAsia="uk-UA"/>
              </w:rPr>
            </w:pPr>
            <w:r w:rsidRPr="00561C23">
              <w:rPr>
                <w:rFonts w:ascii="Times New Roman" w:eastAsia="Times New Roman" w:hAnsi="Times New Roman" w:cs="Times New Roman"/>
                <w:i/>
                <w:sz w:val="24"/>
                <w:szCs w:val="24"/>
                <w:lang w:eastAsia="uk-UA"/>
              </w:rPr>
              <w:t>– про надання послуг з передачі;</w:t>
            </w:r>
          </w:p>
          <w:p w14:paraId="7C169A5F" w14:textId="77777777" w:rsidR="00561C23" w:rsidRPr="00561C23" w:rsidRDefault="00561C23" w:rsidP="00561C23">
            <w:pPr>
              <w:tabs>
                <w:tab w:val="left" w:pos="5812"/>
              </w:tabs>
              <w:spacing w:line="259" w:lineRule="auto"/>
              <w:ind w:firstLine="284"/>
              <w:jc w:val="both"/>
              <w:rPr>
                <w:rFonts w:ascii="Times New Roman" w:eastAsia="Times New Roman" w:hAnsi="Times New Roman" w:cs="Times New Roman"/>
                <w:i/>
                <w:sz w:val="24"/>
                <w:szCs w:val="24"/>
                <w:lang w:eastAsia="uk-UA"/>
              </w:rPr>
            </w:pPr>
            <w:r w:rsidRPr="00561C23">
              <w:rPr>
                <w:rFonts w:ascii="Times New Roman" w:eastAsia="Times New Roman" w:hAnsi="Times New Roman" w:cs="Times New Roman"/>
                <w:i/>
                <w:sz w:val="24"/>
                <w:szCs w:val="24"/>
                <w:lang w:eastAsia="uk-UA"/>
              </w:rPr>
              <w:t>– про надання послуг з диспетчерського (</w:t>
            </w:r>
            <w:proofErr w:type="spellStart"/>
            <w:r w:rsidRPr="00561C23">
              <w:rPr>
                <w:rFonts w:ascii="Times New Roman" w:eastAsia="Times New Roman" w:hAnsi="Times New Roman" w:cs="Times New Roman"/>
                <w:i/>
                <w:sz w:val="24"/>
                <w:szCs w:val="24"/>
                <w:lang w:eastAsia="uk-UA"/>
              </w:rPr>
              <w:t>оперативно</w:t>
            </w:r>
            <w:proofErr w:type="spellEnd"/>
            <w:r w:rsidRPr="00561C23">
              <w:rPr>
                <w:rFonts w:ascii="Times New Roman" w:eastAsia="Times New Roman" w:hAnsi="Times New Roman" w:cs="Times New Roman"/>
                <w:i/>
                <w:sz w:val="24"/>
                <w:szCs w:val="24"/>
                <w:lang w:eastAsia="uk-UA"/>
              </w:rPr>
              <w:t>-технологічного) управління.</w:t>
            </w:r>
          </w:p>
          <w:p w14:paraId="6036C5DB" w14:textId="0A2D1C49" w:rsidR="00561C23" w:rsidRPr="00C15FB4" w:rsidRDefault="00561C23" w:rsidP="00561C23">
            <w:pPr>
              <w:ind w:firstLine="323"/>
              <w:jc w:val="both"/>
              <w:rPr>
                <w:rStyle w:val="contentpasted2"/>
                <w:rFonts w:ascii="Times New Roman" w:hAnsi="Times New Roman" w:cs="Times New Roman"/>
                <w:color w:val="000000"/>
                <w:sz w:val="24"/>
                <w:szCs w:val="24"/>
                <w:shd w:val="clear" w:color="auto" w:fill="FFFFFF"/>
              </w:rPr>
            </w:pPr>
            <w:r w:rsidRPr="00561C23">
              <w:rPr>
                <w:rFonts w:ascii="Times New Roman" w:eastAsia="Times New Roman" w:hAnsi="Times New Roman" w:cs="Times New Roman"/>
                <w:i/>
                <w:sz w:val="24"/>
                <w:szCs w:val="24"/>
                <w:lang w:eastAsia="uk-UA"/>
              </w:rPr>
              <w:t>Отже, пропонується привести у відповідність до Закону назву договору.</w:t>
            </w:r>
          </w:p>
        </w:tc>
        <w:tc>
          <w:tcPr>
            <w:tcW w:w="2552" w:type="dxa"/>
          </w:tcPr>
          <w:p w14:paraId="42C85226" w14:textId="0B59B9D7" w:rsidR="00624DF8" w:rsidRPr="00C15FB4" w:rsidRDefault="000337F6" w:rsidP="00624DF8">
            <w:pPr>
              <w:jc w:val="both"/>
              <w:rPr>
                <w:rStyle w:val="contentpasted2"/>
                <w:rFonts w:ascii="Times New Roman" w:hAnsi="Times New Roman" w:cs="Times New Roman"/>
                <w:color w:val="000000"/>
                <w:sz w:val="24"/>
                <w:szCs w:val="24"/>
                <w:shd w:val="clear" w:color="auto" w:fill="FFFFFF"/>
              </w:rPr>
            </w:pPr>
            <w:r w:rsidRPr="00C15FB4">
              <w:rPr>
                <w:rFonts w:ascii="Times New Roman" w:hAnsi="Times New Roman" w:cs="Times New Roman"/>
                <w:sz w:val="24"/>
                <w:szCs w:val="24"/>
              </w:rPr>
              <w:lastRenderedPageBreak/>
              <w:t>Потребує додаткового обговорення</w:t>
            </w:r>
          </w:p>
        </w:tc>
      </w:tr>
      <w:tr w:rsidR="00624DF8" w:rsidRPr="00C15FB4" w14:paraId="5D3FC17D" w14:textId="1A04416A" w:rsidTr="003D428D">
        <w:tc>
          <w:tcPr>
            <w:tcW w:w="6805" w:type="dxa"/>
            <w:shd w:val="clear" w:color="auto" w:fill="auto"/>
          </w:tcPr>
          <w:p w14:paraId="6BF264D5" w14:textId="77777777" w:rsidR="00624DF8" w:rsidRPr="00C15FB4" w:rsidRDefault="00624DF8" w:rsidP="00624DF8">
            <w:pPr>
              <w:tabs>
                <w:tab w:val="left" w:pos="5812"/>
              </w:tabs>
              <w:ind w:left="37" w:right="-1" w:firstLine="129"/>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lastRenderedPageBreak/>
              <w:t>1.3.6. Заява-приєднання до договору про врегулювання небалансів електричної енергії повинна містити такі дані:</w:t>
            </w:r>
          </w:p>
          <w:p w14:paraId="4D1320DC" w14:textId="77777777" w:rsidR="00624DF8" w:rsidRPr="00C15FB4" w:rsidRDefault="00624DF8" w:rsidP="00624DF8">
            <w:pPr>
              <w:tabs>
                <w:tab w:val="left" w:pos="5812"/>
              </w:tabs>
              <w:ind w:right="-1" w:firstLine="166"/>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t>…</w:t>
            </w:r>
          </w:p>
          <w:p w14:paraId="71E07DE6" w14:textId="77777777" w:rsidR="00624DF8" w:rsidRPr="00C15FB4" w:rsidRDefault="00624DF8" w:rsidP="00624DF8">
            <w:pPr>
              <w:tabs>
                <w:tab w:val="left" w:pos="5812"/>
              </w:tabs>
              <w:ind w:left="37" w:right="-1" w:firstLine="129"/>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t xml:space="preserve">2) вид діяльності кандидата </w:t>
            </w:r>
            <w:r w:rsidRPr="00C15FB4">
              <w:rPr>
                <w:rFonts w:ascii="Times New Roman" w:eastAsia="Times New Roman" w:hAnsi="Times New Roman" w:cs="Times New Roman"/>
                <w:sz w:val="24"/>
                <w:szCs w:val="24"/>
              </w:rPr>
              <w:t xml:space="preserve">(виробник, </w:t>
            </w:r>
            <w:proofErr w:type="spellStart"/>
            <w:r w:rsidRPr="00C15FB4">
              <w:rPr>
                <w:rFonts w:ascii="Times New Roman" w:eastAsia="Times New Roman" w:hAnsi="Times New Roman" w:cs="Times New Roman"/>
                <w:sz w:val="24"/>
                <w:szCs w:val="24"/>
              </w:rPr>
              <w:t>електропостачальник</w:t>
            </w:r>
            <w:proofErr w:type="spellEnd"/>
            <w:r w:rsidRPr="00C15FB4">
              <w:rPr>
                <w:rFonts w:ascii="Times New Roman" w:eastAsia="Times New Roman" w:hAnsi="Times New Roman" w:cs="Times New Roman"/>
                <w:sz w:val="24"/>
                <w:szCs w:val="24"/>
              </w:rPr>
              <w:t xml:space="preserve">, </w:t>
            </w:r>
            <w:proofErr w:type="spellStart"/>
            <w:r w:rsidRPr="00C15FB4">
              <w:rPr>
                <w:rFonts w:ascii="Times New Roman" w:eastAsia="Times New Roman" w:hAnsi="Times New Roman" w:cs="Times New Roman"/>
                <w:sz w:val="24"/>
                <w:szCs w:val="24"/>
              </w:rPr>
              <w:t>трейдер</w:t>
            </w:r>
            <w:proofErr w:type="spellEnd"/>
            <w:r w:rsidRPr="00C15FB4">
              <w:rPr>
                <w:rFonts w:ascii="Times New Roman" w:eastAsia="Times New Roman" w:hAnsi="Times New Roman" w:cs="Times New Roman"/>
                <w:sz w:val="24"/>
                <w:szCs w:val="24"/>
              </w:rPr>
              <w:t xml:space="preserve">, споживач, ОСР, </w:t>
            </w:r>
            <w:r w:rsidRPr="00C15FB4">
              <w:rPr>
                <w:rFonts w:ascii="Times New Roman" w:eastAsia="Times New Roman" w:hAnsi="Times New Roman" w:cs="Times New Roman"/>
                <w:bCs/>
                <w:sz w:val="24"/>
                <w:szCs w:val="24"/>
              </w:rPr>
              <w:t xml:space="preserve">ОМСР, </w:t>
            </w:r>
            <w:proofErr w:type="spellStart"/>
            <w:r w:rsidRPr="00C15FB4">
              <w:rPr>
                <w:rFonts w:ascii="Times New Roman" w:eastAsia="Times New Roman" w:hAnsi="Times New Roman" w:cs="Times New Roman"/>
                <w:bCs/>
                <w:sz w:val="24"/>
                <w:szCs w:val="24"/>
              </w:rPr>
              <w:t>агрегатор</w:t>
            </w:r>
            <w:proofErr w:type="spellEnd"/>
            <w:r w:rsidRPr="00C15FB4">
              <w:rPr>
                <w:rFonts w:ascii="Times New Roman" w:eastAsia="Times New Roman" w:hAnsi="Times New Roman" w:cs="Times New Roman"/>
                <w:bCs/>
                <w:sz w:val="24"/>
                <w:szCs w:val="24"/>
              </w:rPr>
              <w:t xml:space="preserve">, ОУЗЕ, </w:t>
            </w:r>
            <w:r w:rsidRPr="00C15FB4">
              <w:rPr>
                <w:rStyle w:val="ui-provider"/>
                <w:rFonts w:ascii="Times New Roman" w:hAnsi="Times New Roman" w:cs="Times New Roman"/>
                <w:bCs/>
                <w:sz w:val="24"/>
                <w:szCs w:val="24"/>
              </w:rPr>
              <w:t>активний споживач,</w:t>
            </w:r>
            <w:r w:rsidRPr="00C15FB4">
              <w:rPr>
                <w:rFonts w:ascii="Times New Roman" w:eastAsia="Times New Roman" w:hAnsi="Times New Roman" w:cs="Times New Roman"/>
                <w:bCs/>
                <w:sz w:val="24"/>
                <w:szCs w:val="24"/>
              </w:rPr>
              <w:t xml:space="preserve"> гарантований покупець,</w:t>
            </w:r>
            <w:r w:rsidRPr="00C15FB4">
              <w:rPr>
                <w:rFonts w:ascii="Times New Roman" w:eastAsia="Times New Roman" w:hAnsi="Times New Roman" w:cs="Times New Roman"/>
                <w:b/>
                <w:sz w:val="24"/>
                <w:szCs w:val="24"/>
              </w:rPr>
              <w:t xml:space="preserve"> </w:t>
            </w:r>
            <w:r w:rsidRPr="00C15FB4">
              <w:rPr>
                <w:rStyle w:val="ui-provider"/>
                <w:rFonts w:ascii="Times New Roman" w:hAnsi="Times New Roman" w:cs="Times New Roman"/>
                <w:b/>
                <w:sz w:val="24"/>
                <w:szCs w:val="24"/>
              </w:rPr>
              <w:t>оператор ринку</w:t>
            </w:r>
            <w:r w:rsidRPr="00C15FB4">
              <w:rPr>
                <w:rFonts w:ascii="Times New Roman" w:eastAsia="Times New Roman" w:hAnsi="Times New Roman" w:cs="Times New Roman"/>
                <w:b/>
                <w:sz w:val="24"/>
                <w:szCs w:val="24"/>
              </w:rPr>
              <w:t>);</w:t>
            </w:r>
          </w:p>
          <w:p w14:paraId="4C4AC28F" w14:textId="77777777" w:rsidR="00624DF8" w:rsidRPr="00C15FB4" w:rsidRDefault="00624DF8" w:rsidP="00624DF8">
            <w:pPr>
              <w:tabs>
                <w:tab w:val="left" w:pos="5812"/>
              </w:tabs>
              <w:ind w:left="37" w:right="-1" w:firstLine="129"/>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t xml:space="preserve">3) відомості про укладений кандидатом в учасники ринку договір про надання послуг з  </w:t>
            </w:r>
            <w:r w:rsidRPr="00C15FB4">
              <w:rPr>
                <w:rFonts w:ascii="Times New Roman" w:eastAsia="Times New Roman" w:hAnsi="Times New Roman" w:cs="Times New Roman"/>
                <w:b/>
                <w:bCs/>
                <w:sz w:val="24"/>
                <w:szCs w:val="24"/>
                <w:lang w:eastAsia="uk-UA"/>
              </w:rPr>
              <w:t>диспетчерського (</w:t>
            </w:r>
            <w:proofErr w:type="spellStart"/>
            <w:r w:rsidRPr="00C15FB4">
              <w:rPr>
                <w:rFonts w:ascii="Times New Roman" w:eastAsia="Times New Roman" w:hAnsi="Times New Roman" w:cs="Times New Roman"/>
                <w:b/>
                <w:bCs/>
                <w:sz w:val="24"/>
                <w:szCs w:val="24"/>
                <w:lang w:eastAsia="uk-UA"/>
              </w:rPr>
              <w:t>оперативно</w:t>
            </w:r>
            <w:proofErr w:type="spellEnd"/>
            <w:r w:rsidRPr="00C15FB4">
              <w:rPr>
                <w:rFonts w:ascii="Times New Roman" w:eastAsia="Times New Roman" w:hAnsi="Times New Roman" w:cs="Times New Roman"/>
                <w:b/>
                <w:bCs/>
                <w:sz w:val="24"/>
                <w:szCs w:val="24"/>
                <w:lang w:eastAsia="uk-UA"/>
              </w:rPr>
              <w:t>-технологічного) управління</w:t>
            </w:r>
            <w:r w:rsidRPr="00C15FB4">
              <w:rPr>
                <w:rFonts w:ascii="Times New Roman" w:eastAsia="Times New Roman" w:hAnsi="Times New Roman" w:cs="Times New Roman"/>
                <w:sz w:val="24"/>
                <w:szCs w:val="24"/>
                <w:lang w:eastAsia="uk-UA"/>
              </w:rPr>
              <w:t xml:space="preserve"> та/або договір про надання послуг </w:t>
            </w:r>
            <w:r w:rsidRPr="00C15FB4">
              <w:rPr>
                <w:rFonts w:ascii="Times New Roman" w:eastAsia="Times New Roman" w:hAnsi="Times New Roman" w:cs="Times New Roman"/>
                <w:b/>
                <w:bCs/>
                <w:sz w:val="24"/>
                <w:szCs w:val="24"/>
                <w:lang w:eastAsia="uk-UA"/>
              </w:rPr>
              <w:t>передачі електричної енергії (за наявності)</w:t>
            </w:r>
            <w:r w:rsidRPr="00C15FB4">
              <w:rPr>
                <w:rFonts w:ascii="Times New Roman" w:eastAsia="Times New Roman" w:hAnsi="Times New Roman" w:cs="Times New Roman"/>
                <w:sz w:val="24"/>
                <w:szCs w:val="24"/>
                <w:lang w:eastAsia="uk-UA"/>
              </w:rPr>
              <w:t xml:space="preserve">; </w:t>
            </w:r>
          </w:p>
          <w:p w14:paraId="53D69D74" w14:textId="6B16D844" w:rsidR="00624DF8" w:rsidRPr="00C15FB4" w:rsidRDefault="00624DF8" w:rsidP="00624DF8">
            <w:pPr>
              <w:ind w:firstLine="317"/>
              <w:jc w:val="both"/>
              <w:rPr>
                <w:rStyle w:val="contentpasted2"/>
                <w:rFonts w:ascii="Times New Roman" w:hAnsi="Times New Roman" w:cs="Times New Roman"/>
                <w:color w:val="000000"/>
                <w:sz w:val="24"/>
                <w:szCs w:val="24"/>
                <w:shd w:val="clear" w:color="auto" w:fill="FFFFFF"/>
              </w:rPr>
            </w:pPr>
            <w:r w:rsidRPr="00C15FB4">
              <w:rPr>
                <w:rFonts w:ascii="Times New Roman" w:eastAsia="Times New Roman" w:hAnsi="Times New Roman" w:cs="Times New Roman"/>
                <w:sz w:val="24"/>
                <w:szCs w:val="24"/>
                <w:lang w:eastAsia="uk-UA"/>
              </w:rPr>
              <w:t>…</w:t>
            </w:r>
          </w:p>
        </w:tc>
        <w:tc>
          <w:tcPr>
            <w:tcW w:w="7087" w:type="dxa"/>
          </w:tcPr>
          <w:p w14:paraId="7C3F082B" w14:textId="77777777" w:rsidR="00C94D76" w:rsidRPr="00C94D76" w:rsidRDefault="00C94D76" w:rsidP="00C94D76">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095C2564" w14:textId="348BC9E9" w:rsidR="00C94D76" w:rsidRPr="00C94D76" w:rsidRDefault="00C94D76" w:rsidP="00C94D76">
            <w:pPr>
              <w:tabs>
                <w:tab w:val="left" w:pos="5812"/>
              </w:tabs>
              <w:ind w:right="-1" w:firstLine="312"/>
              <w:jc w:val="both"/>
              <w:rPr>
                <w:rFonts w:ascii="Times New Roman" w:eastAsia="Times New Roman" w:hAnsi="Times New Roman" w:cs="Times New Roman"/>
                <w:sz w:val="24"/>
                <w:szCs w:val="24"/>
                <w:lang w:eastAsia="uk-UA"/>
              </w:rPr>
            </w:pPr>
            <w:r w:rsidRPr="00C94D76">
              <w:rPr>
                <w:rFonts w:ascii="Times New Roman" w:eastAsia="Times New Roman" w:hAnsi="Times New Roman" w:cs="Times New Roman"/>
                <w:sz w:val="24"/>
                <w:szCs w:val="24"/>
                <w:lang w:eastAsia="uk-UA"/>
              </w:rPr>
              <w:t>1.3.6. Заява-приєднання до договору про врегулювання</w:t>
            </w:r>
            <w:r>
              <w:rPr>
                <w:rFonts w:ascii="Times New Roman" w:eastAsia="Times New Roman" w:hAnsi="Times New Roman" w:cs="Times New Roman"/>
                <w:sz w:val="24"/>
                <w:szCs w:val="24"/>
                <w:lang w:eastAsia="uk-UA"/>
              </w:rPr>
              <w:t xml:space="preserve"> </w:t>
            </w:r>
            <w:r w:rsidRPr="00C94D76">
              <w:rPr>
                <w:rFonts w:ascii="Times New Roman" w:eastAsia="Times New Roman" w:hAnsi="Times New Roman" w:cs="Times New Roman"/>
                <w:sz w:val="24"/>
                <w:szCs w:val="24"/>
                <w:lang w:eastAsia="uk-UA"/>
              </w:rPr>
              <w:t>небалансів електричної енергії повинна містити такі дані:</w:t>
            </w:r>
          </w:p>
          <w:p w14:paraId="2F13199D" w14:textId="77777777" w:rsidR="00C94D76" w:rsidRPr="00C94D76" w:rsidRDefault="00C94D76" w:rsidP="00C94D76">
            <w:pPr>
              <w:tabs>
                <w:tab w:val="left" w:pos="5812"/>
              </w:tabs>
              <w:ind w:right="-1" w:firstLine="312"/>
              <w:jc w:val="both"/>
              <w:rPr>
                <w:rFonts w:ascii="Times New Roman" w:eastAsia="Times New Roman" w:hAnsi="Times New Roman" w:cs="Times New Roman"/>
                <w:sz w:val="24"/>
                <w:szCs w:val="24"/>
                <w:lang w:eastAsia="uk-UA"/>
              </w:rPr>
            </w:pPr>
            <w:r w:rsidRPr="00C94D76">
              <w:rPr>
                <w:rFonts w:ascii="Times New Roman" w:eastAsia="Times New Roman" w:hAnsi="Times New Roman" w:cs="Times New Roman"/>
                <w:sz w:val="24"/>
                <w:szCs w:val="24"/>
                <w:lang w:eastAsia="uk-UA"/>
              </w:rPr>
              <w:t>…</w:t>
            </w:r>
          </w:p>
          <w:p w14:paraId="15943575" w14:textId="2E151275" w:rsidR="00C94D76" w:rsidRPr="00C94D76" w:rsidRDefault="00C94D76" w:rsidP="00C94D76">
            <w:pPr>
              <w:tabs>
                <w:tab w:val="left" w:pos="5812"/>
              </w:tabs>
              <w:ind w:right="-1" w:firstLine="312"/>
              <w:jc w:val="both"/>
              <w:rPr>
                <w:rFonts w:ascii="Times New Roman" w:eastAsia="Times New Roman" w:hAnsi="Times New Roman" w:cs="Times New Roman"/>
                <w:sz w:val="24"/>
                <w:szCs w:val="24"/>
                <w:lang w:eastAsia="uk-UA"/>
              </w:rPr>
            </w:pPr>
            <w:r w:rsidRPr="00C94D76">
              <w:rPr>
                <w:rFonts w:ascii="Times New Roman" w:eastAsia="Times New Roman" w:hAnsi="Times New Roman" w:cs="Times New Roman"/>
                <w:sz w:val="24"/>
                <w:szCs w:val="24"/>
                <w:lang w:eastAsia="uk-UA"/>
              </w:rPr>
              <w:t xml:space="preserve">2) вид діяльності </w:t>
            </w:r>
            <w:r>
              <w:rPr>
                <w:rFonts w:ascii="Times New Roman" w:eastAsia="Times New Roman" w:hAnsi="Times New Roman" w:cs="Times New Roman"/>
                <w:sz w:val="24"/>
                <w:szCs w:val="24"/>
                <w:lang w:eastAsia="uk-UA"/>
              </w:rPr>
              <w:t xml:space="preserve">кандидата (виробник, </w:t>
            </w:r>
            <w:proofErr w:type="spellStart"/>
            <w:r w:rsidRPr="00C94D76">
              <w:rPr>
                <w:rFonts w:ascii="Times New Roman" w:eastAsia="Times New Roman" w:hAnsi="Times New Roman" w:cs="Times New Roman"/>
                <w:sz w:val="24"/>
                <w:szCs w:val="24"/>
                <w:lang w:eastAsia="uk-UA"/>
              </w:rPr>
              <w:t>електропостачальник</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трейдер</w:t>
            </w:r>
            <w:proofErr w:type="spellEnd"/>
            <w:r>
              <w:rPr>
                <w:rFonts w:ascii="Times New Roman" w:eastAsia="Times New Roman" w:hAnsi="Times New Roman" w:cs="Times New Roman"/>
                <w:sz w:val="24"/>
                <w:szCs w:val="24"/>
                <w:lang w:eastAsia="uk-UA"/>
              </w:rPr>
              <w:t xml:space="preserve">, споживач, ОСР, ОМСР, </w:t>
            </w:r>
            <w:proofErr w:type="spellStart"/>
            <w:r w:rsidRPr="00C94D76">
              <w:rPr>
                <w:rFonts w:ascii="Times New Roman" w:eastAsia="Times New Roman" w:hAnsi="Times New Roman" w:cs="Times New Roman"/>
                <w:sz w:val="24"/>
                <w:szCs w:val="24"/>
                <w:lang w:eastAsia="uk-UA"/>
              </w:rPr>
              <w:t>агрегатор</w:t>
            </w:r>
            <w:proofErr w:type="spellEnd"/>
            <w:r w:rsidRPr="00C94D76">
              <w:rPr>
                <w:rFonts w:ascii="Times New Roman" w:eastAsia="Times New Roman" w:hAnsi="Times New Roman" w:cs="Times New Roman"/>
                <w:sz w:val="24"/>
                <w:szCs w:val="24"/>
                <w:lang w:eastAsia="uk-UA"/>
              </w:rPr>
              <w:t>, ОУЗЕ, активний с</w:t>
            </w:r>
            <w:r>
              <w:rPr>
                <w:rFonts w:ascii="Times New Roman" w:eastAsia="Times New Roman" w:hAnsi="Times New Roman" w:cs="Times New Roman"/>
                <w:sz w:val="24"/>
                <w:szCs w:val="24"/>
                <w:lang w:eastAsia="uk-UA"/>
              </w:rPr>
              <w:t xml:space="preserve">поживач, гарантований покупець, </w:t>
            </w:r>
            <w:r w:rsidRPr="00C94D76">
              <w:rPr>
                <w:rFonts w:ascii="Times New Roman" w:eastAsia="Times New Roman" w:hAnsi="Times New Roman" w:cs="Times New Roman"/>
                <w:sz w:val="24"/>
                <w:szCs w:val="24"/>
                <w:lang w:eastAsia="uk-UA"/>
              </w:rPr>
              <w:t>оператор ринку);</w:t>
            </w:r>
          </w:p>
          <w:p w14:paraId="5CC097C3" w14:textId="6D6C36B7" w:rsidR="00C94D76" w:rsidRPr="00C94D76" w:rsidRDefault="00C94D76" w:rsidP="00C94D76">
            <w:pPr>
              <w:tabs>
                <w:tab w:val="left" w:pos="5812"/>
              </w:tabs>
              <w:ind w:right="-1" w:firstLine="312"/>
              <w:jc w:val="both"/>
              <w:rPr>
                <w:rFonts w:ascii="Times New Roman" w:eastAsia="Times New Roman" w:hAnsi="Times New Roman" w:cs="Times New Roman"/>
                <w:sz w:val="24"/>
                <w:szCs w:val="24"/>
                <w:lang w:eastAsia="uk-UA"/>
              </w:rPr>
            </w:pPr>
            <w:r w:rsidRPr="00C94D76">
              <w:rPr>
                <w:rFonts w:ascii="Times New Roman" w:eastAsia="Times New Roman" w:hAnsi="Times New Roman" w:cs="Times New Roman"/>
                <w:sz w:val="24"/>
                <w:szCs w:val="24"/>
                <w:lang w:eastAsia="uk-UA"/>
              </w:rPr>
              <w:t>3) відомості про укладе</w:t>
            </w:r>
            <w:r>
              <w:rPr>
                <w:rFonts w:ascii="Times New Roman" w:eastAsia="Times New Roman" w:hAnsi="Times New Roman" w:cs="Times New Roman"/>
                <w:sz w:val="24"/>
                <w:szCs w:val="24"/>
                <w:lang w:eastAsia="uk-UA"/>
              </w:rPr>
              <w:t xml:space="preserve">ний кандидатом в учасники ринку </w:t>
            </w:r>
            <w:r w:rsidRPr="00C94D76">
              <w:rPr>
                <w:rFonts w:ascii="Times New Roman" w:eastAsia="Times New Roman" w:hAnsi="Times New Roman" w:cs="Times New Roman"/>
                <w:sz w:val="24"/>
                <w:szCs w:val="24"/>
                <w:lang w:eastAsia="uk-UA"/>
              </w:rPr>
              <w:t>договір про надання послуг з диспетчерського (</w:t>
            </w:r>
            <w:proofErr w:type="spellStart"/>
            <w:r w:rsidRPr="00C94D76">
              <w:rPr>
                <w:rFonts w:ascii="Times New Roman" w:eastAsia="Times New Roman" w:hAnsi="Times New Roman" w:cs="Times New Roman"/>
                <w:sz w:val="24"/>
                <w:szCs w:val="24"/>
                <w:lang w:eastAsia="uk-UA"/>
              </w:rPr>
              <w:t>оперативно</w:t>
            </w:r>
            <w:proofErr w:type="spellEnd"/>
            <w:r>
              <w:rPr>
                <w:rFonts w:ascii="Times New Roman" w:eastAsia="Times New Roman" w:hAnsi="Times New Roman" w:cs="Times New Roman"/>
                <w:sz w:val="24"/>
                <w:szCs w:val="24"/>
                <w:lang w:eastAsia="uk-UA"/>
              </w:rPr>
              <w:t>-</w:t>
            </w:r>
            <w:r w:rsidRPr="00C94D76">
              <w:rPr>
                <w:rFonts w:ascii="Times New Roman" w:eastAsia="Times New Roman" w:hAnsi="Times New Roman" w:cs="Times New Roman"/>
                <w:sz w:val="24"/>
                <w:szCs w:val="24"/>
                <w:lang w:eastAsia="uk-UA"/>
              </w:rPr>
              <w:t>технологічного) управління та</w:t>
            </w:r>
            <w:r>
              <w:rPr>
                <w:rFonts w:ascii="Times New Roman" w:eastAsia="Times New Roman" w:hAnsi="Times New Roman" w:cs="Times New Roman"/>
                <w:sz w:val="24"/>
                <w:szCs w:val="24"/>
                <w:lang w:eastAsia="uk-UA"/>
              </w:rPr>
              <w:t xml:space="preserve">/або договір про надання послуг </w:t>
            </w:r>
            <w:r w:rsidRPr="00C94D76">
              <w:rPr>
                <w:rFonts w:ascii="Times New Roman" w:eastAsia="Times New Roman" w:hAnsi="Times New Roman" w:cs="Times New Roman"/>
                <w:sz w:val="24"/>
                <w:szCs w:val="24"/>
                <w:lang w:eastAsia="uk-UA"/>
              </w:rPr>
              <w:t xml:space="preserve">передачі електричної енергії (за наявності); </w:t>
            </w:r>
          </w:p>
          <w:p w14:paraId="301A1CAA" w14:textId="77777777" w:rsidR="00624DF8" w:rsidRDefault="00C94D76" w:rsidP="00C94D76">
            <w:pPr>
              <w:tabs>
                <w:tab w:val="left" w:pos="5812"/>
              </w:tabs>
              <w:ind w:right="-1" w:firstLine="312"/>
              <w:jc w:val="both"/>
              <w:rPr>
                <w:rFonts w:ascii="Times New Roman" w:eastAsia="Times New Roman" w:hAnsi="Times New Roman" w:cs="Times New Roman"/>
                <w:b/>
                <w:strike/>
                <w:sz w:val="24"/>
                <w:szCs w:val="24"/>
                <w:lang w:eastAsia="uk-UA"/>
              </w:rPr>
            </w:pPr>
            <w:r w:rsidRPr="00C94D76">
              <w:rPr>
                <w:rFonts w:ascii="Times New Roman" w:eastAsia="Times New Roman" w:hAnsi="Times New Roman" w:cs="Times New Roman"/>
                <w:b/>
                <w:strike/>
                <w:sz w:val="24"/>
                <w:szCs w:val="24"/>
                <w:lang w:eastAsia="uk-UA"/>
              </w:rPr>
              <w:t>4) відомості про укладений кандидатом в учасники ринку договір споживача про надання послуг з розподілу електричної енергії (якщо кандидат є споживачем)</w:t>
            </w:r>
            <w:r>
              <w:rPr>
                <w:rFonts w:ascii="Times New Roman" w:eastAsia="Times New Roman" w:hAnsi="Times New Roman" w:cs="Times New Roman"/>
                <w:b/>
                <w:strike/>
                <w:sz w:val="24"/>
                <w:szCs w:val="24"/>
                <w:lang w:eastAsia="uk-UA"/>
              </w:rPr>
              <w:t>;</w:t>
            </w:r>
          </w:p>
          <w:p w14:paraId="12ED978A" w14:textId="77777777" w:rsidR="00C94D76" w:rsidRDefault="00C94D76" w:rsidP="00C94D76">
            <w:pPr>
              <w:tabs>
                <w:tab w:val="left" w:pos="5812"/>
              </w:tabs>
              <w:ind w:right="-1" w:firstLine="312"/>
              <w:jc w:val="both"/>
              <w:rPr>
                <w:rFonts w:ascii="Times New Roman" w:eastAsia="Times New Roman" w:hAnsi="Times New Roman" w:cs="Times New Roman"/>
                <w:b/>
                <w:strike/>
                <w:sz w:val="24"/>
                <w:szCs w:val="24"/>
                <w:lang w:eastAsia="uk-UA"/>
              </w:rPr>
            </w:pPr>
          </w:p>
          <w:p w14:paraId="41093414" w14:textId="77777777" w:rsidR="00C94D76" w:rsidRDefault="00C94D76" w:rsidP="00C94D76">
            <w:pPr>
              <w:tabs>
                <w:tab w:val="left" w:pos="5812"/>
              </w:tabs>
              <w:ind w:right="-1" w:firstLine="312"/>
              <w:jc w:val="both"/>
              <w:rPr>
                <w:rFonts w:ascii="Times New Roman" w:eastAsia="Calibri" w:hAnsi="Times New Roman" w:cs="Times New Roman"/>
                <w:i/>
                <w:kern w:val="0"/>
                <w:sz w:val="24"/>
                <w:szCs w:val="24"/>
                <w:shd w:val="clear" w:color="auto" w:fill="FFFFFF"/>
                <w:lang w:eastAsia="uk-UA"/>
                <w14:ligatures w14:val="none"/>
              </w:rPr>
            </w:pPr>
            <w:r w:rsidRPr="00C94D76">
              <w:rPr>
                <w:rFonts w:ascii="Times New Roman" w:eastAsia="Calibri" w:hAnsi="Times New Roman" w:cs="Times New Roman"/>
                <w:i/>
                <w:kern w:val="0"/>
                <w:sz w:val="24"/>
                <w:szCs w:val="24"/>
                <w:shd w:val="clear" w:color="auto" w:fill="FFFFFF"/>
                <w:lang w:eastAsia="uk-UA"/>
                <w14:ligatures w14:val="none"/>
              </w:rPr>
              <w:t xml:space="preserve">Відповідно до Змін в КСП, внесених постановою НКРЕКП від 29.09.23 №1763, для укладення Договору про надання послуг з передачі – користувачі системи (ОСР; </w:t>
            </w:r>
            <w:proofErr w:type="spellStart"/>
            <w:r w:rsidRPr="00C94D76">
              <w:rPr>
                <w:rFonts w:ascii="Times New Roman" w:eastAsia="Calibri" w:hAnsi="Times New Roman" w:cs="Times New Roman"/>
                <w:i/>
                <w:kern w:val="0"/>
                <w:sz w:val="24"/>
                <w:szCs w:val="24"/>
                <w:shd w:val="clear" w:color="auto" w:fill="FFFFFF"/>
                <w:lang w:eastAsia="uk-UA"/>
                <w14:ligatures w14:val="none"/>
              </w:rPr>
              <w:t>електропостачальники</w:t>
            </w:r>
            <w:proofErr w:type="spellEnd"/>
            <w:r w:rsidRPr="00C94D76">
              <w:rPr>
                <w:rFonts w:ascii="Times New Roman" w:eastAsia="Calibri" w:hAnsi="Times New Roman" w:cs="Times New Roman"/>
                <w:i/>
                <w:kern w:val="0"/>
                <w:sz w:val="24"/>
                <w:szCs w:val="24"/>
                <w:shd w:val="clear" w:color="auto" w:fill="FFFFFF"/>
                <w:lang w:eastAsia="uk-UA"/>
                <w14:ligatures w14:val="none"/>
              </w:rPr>
              <w:t xml:space="preserve">; </w:t>
            </w:r>
            <w:proofErr w:type="spellStart"/>
            <w:r w:rsidRPr="00C94D76">
              <w:rPr>
                <w:rFonts w:ascii="Times New Roman" w:eastAsia="Calibri" w:hAnsi="Times New Roman" w:cs="Times New Roman"/>
                <w:i/>
                <w:kern w:val="0"/>
                <w:sz w:val="24"/>
                <w:szCs w:val="24"/>
                <w:shd w:val="clear" w:color="auto" w:fill="FFFFFF"/>
                <w:lang w:eastAsia="uk-UA"/>
                <w14:ligatures w14:val="none"/>
              </w:rPr>
              <w:t>трейдери</w:t>
            </w:r>
            <w:proofErr w:type="spellEnd"/>
            <w:r w:rsidRPr="00C94D76">
              <w:rPr>
                <w:rFonts w:ascii="Times New Roman" w:eastAsia="Calibri" w:hAnsi="Times New Roman" w:cs="Times New Roman"/>
                <w:i/>
                <w:kern w:val="0"/>
                <w:sz w:val="24"/>
                <w:szCs w:val="24"/>
                <w:shd w:val="clear" w:color="auto" w:fill="FFFFFF"/>
                <w:lang w:eastAsia="uk-UA"/>
                <w14:ligatures w14:val="none"/>
              </w:rPr>
              <w:t xml:space="preserve">; споживачі електричної енергії (у тому числі ОМСР), які мають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 виробником електричної енергії; ОУЗЕ) надають копії договорів споживача та/або виробника/ОМСР/ОУЗЕ про надання послуг з розподілу (передачі) електричної енергії з додатками (для виробників, ОМСР, ОУЗЕ та споживачів, розміщених за місцем провадження </w:t>
            </w:r>
            <w:r w:rsidRPr="00C94D76">
              <w:rPr>
                <w:rFonts w:ascii="Times New Roman" w:eastAsia="Calibri" w:hAnsi="Times New Roman" w:cs="Times New Roman"/>
                <w:i/>
                <w:kern w:val="0"/>
                <w:sz w:val="24"/>
                <w:szCs w:val="24"/>
                <w:shd w:val="clear" w:color="auto" w:fill="FFFFFF"/>
                <w:lang w:eastAsia="uk-UA"/>
                <w14:ligatures w14:val="none"/>
              </w:rPr>
              <w:lastRenderedPageBreak/>
              <w:t xml:space="preserve">ліцензованої діяльності відповідного ОСР, про надання послуг з передачі, що укладаються у відповідності до правил роздрібного ринку. </w:t>
            </w:r>
          </w:p>
          <w:p w14:paraId="6B63584F" w14:textId="522A6FA0" w:rsidR="00C94D76" w:rsidRPr="00C94D76" w:rsidRDefault="00C94D76" w:rsidP="00C94D76">
            <w:pPr>
              <w:tabs>
                <w:tab w:val="left" w:pos="5812"/>
              </w:tabs>
              <w:ind w:right="-1" w:firstLine="312"/>
              <w:jc w:val="both"/>
              <w:rPr>
                <w:rFonts w:ascii="Times New Roman" w:eastAsia="Times New Roman" w:hAnsi="Times New Roman" w:cs="Times New Roman"/>
                <w:b/>
                <w:strike/>
                <w:sz w:val="24"/>
                <w:szCs w:val="24"/>
                <w:lang w:eastAsia="uk-UA"/>
              </w:rPr>
            </w:pPr>
            <w:r w:rsidRPr="00C94D76">
              <w:rPr>
                <w:rFonts w:ascii="Times New Roman" w:eastAsia="Calibri" w:hAnsi="Times New Roman" w:cs="Times New Roman"/>
                <w:i/>
                <w:kern w:val="0"/>
                <w:sz w:val="24"/>
                <w:szCs w:val="24"/>
                <w:shd w:val="clear" w:color="auto" w:fill="FFFFFF"/>
                <w:lang w:eastAsia="uk-UA"/>
                <w14:ligatures w14:val="none"/>
              </w:rPr>
              <w:t>Таким чином зазначений у пункті 4 документ вимагається при укладенні договору про надання послуг з передачі та не потребує додаткового витребування при укладенні договору про врегулювання небалансів.</w:t>
            </w:r>
          </w:p>
        </w:tc>
        <w:tc>
          <w:tcPr>
            <w:tcW w:w="2552" w:type="dxa"/>
          </w:tcPr>
          <w:p w14:paraId="304E4F88" w14:textId="596D677A" w:rsidR="00624DF8" w:rsidRPr="00C94D76" w:rsidRDefault="00A467C2" w:rsidP="00624DF8">
            <w:pPr>
              <w:tabs>
                <w:tab w:val="left" w:pos="5812"/>
              </w:tabs>
              <w:ind w:left="37" w:right="-1"/>
              <w:jc w:val="both"/>
              <w:rPr>
                <w:rFonts w:ascii="Times New Roman" w:eastAsia="Times New Roman" w:hAnsi="Times New Roman" w:cs="Times New Roman"/>
                <w:sz w:val="24"/>
                <w:szCs w:val="24"/>
                <w:highlight w:val="yellow"/>
                <w:lang w:val="ru-RU" w:eastAsia="uk-UA"/>
              </w:rPr>
            </w:pPr>
            <w:r w:rsidRPr="00C15FB4">
              <w:rPr>
                <w:rFonts w:ascii="Times New Roman" w:hAnsi="Times New Roman" w:cs="Times New Roman"/>
                <w:sz w:val="24"/>
                <w:szCs w:val="24"/>
              </w:rPr>
              <w:lastRenderedPageBreak/>
              <w:t>Потребує додаткового обговорення</w:t>
            </w:r>
          </w:p>
        </w:tc>
      </w:tr>
      <w:tr w:rsidR="00624DF8" w:rsidRPr="00C15FB4" w14:paraId="34A650C9" w14:textId="474DEDF2" w:rsidTr="003D428D">
        <w:tc>
          <w:tcPr>
            <w:tcW w:w="6805" w:type="dxa"/>
            <w:shd w:val="clear" w:color="auto" w:fill="auto"/>
          </w:tcPr>
          <w:p w14:paraId="6D54C6B6" w14:textId="77777777" w:rsidR="00624DF8" w:rsidRPr="00C15FB4" w:rsidRDefault="00624DF8" w:rsidP="00624DF8">
            <w:pPr>
              <w:ind w:firstLine="316"/>
              <w:jc w:val="both"/>
              <w:rPr>
                <w:rStyle w:val="contentpasted2"/>
                <w:rFonts w:ascii="Times New Roman" w:hAnsi="Times New Roman" w:cs="Times New Roman"/>
                <w:sz w:val="24"/>
                <w:szCs w:val="24"/>
                <w:shd w:val="clear" w:color="auto" w:fill="FFFFFF"/>
              </w:rPr>
            </w:pPr>
            <w:r w:rsidRPr="00C15FB4">
              <w:rPr>
                <w:rStyle w:val="contentpasted2"/>
                <w:rFonts w:ascii="Times New Roman" w:hAnsi="Times New Roman" w:cs="Times New Roman"/>
                <w:sz w:val="24"/>
                <w:szCs w:val="24"/>
                <w:shd w:val="clear" w:color="auto" w:fill="FFFFFF"/>
              </w:rPr>
              <w:lastRenderedPageBreak/>
              <w:t>1.8.4. ….</w:t>
            </w:r>
          </w:p>
          <w:p w14:paraId="685836B7" w14:textId="77777777" w:rsidR="00624DF8" w:rsidRPr="00C15FB4" w:rsidRDefault="00624DF8" w:rsidP="00624DF8">
            <w:pPr>
              <w:ind w:firstLine="316"/>
              <w:jc w:val="both"/>
              <w:rPr>
                <w:rStyle w:val="contentpasted2"/>
                <w:rFonts w:ascii="Times New Roman" w:hAnsi="Times New Roman" w:cs="Times New Roman"/>
                <w:sz w:val="24"/>
                <w:szCs w:val="24"/>
                <w:shd w:val="clear" w:color="auto" w:fill="FFFFFF"/>
              </w:rPr>
            </w:pPr>
            <w:r w:rsidRPr="00C15FB4">
              <w:rPr>
                <w:rStyle w:val="contentpasted2"/>
                <w:rFonts w:ascii="Times New Roman" w:hAnsi="Times New Roman" w:cs="Times New Roman"/>
                <w:sz w:val="24"/>
                <w:szCs w:val="24"/>
                <w:shd w:val="clear" w:color="auto" w:fill="FFFFFF"/>
              </w:rPr>
              <w:t xml:space="preserve">наявність в учасника ринку, крім виробників, гарантованого покупця </w:t>
            </w:r>
            <w:r w:rsidRPr="00C15FB4">
              <w:rPr>
                <w:rStyle w:val="contentpasted2"/>
                <w:rFonts w:ascii="Times New Roman" w:hAnsi="Times New Roman" w:cs="Times New Roman"/>
                <w:b/>
                <w:sz w:val="24"/>
                <w:szCs w:val="24"/>
                <w:shd w:val="clear" w:color="auto" w:fill="FFFFFF"/>
              </w:rPr>
              <w:t xml:space="preserve">та </w:t>
            </w:r>
            <w:proofErr w:type="spellStart"/>
            <w:r w:rsidRPr="00C15FB4">
              <w:rPr>
                <w:rStyle w:val="contentpasted2"/>
                <w:rFonts w:ascii="Times New Roman" w:hAnsi="Times New Roman" w:cs="Times New Roman"/>
                <w:b/>
                <w:sz w:val="24"/>
                <w:szCs w:val="24"/>
                <w:shd w:val="clear" w:color="auto" w:fill="FFFFFF"/>
              </w:rPr>
              <w:t>агрегатора</w:t>
            </w:r>
            <w:proofErr w:type="spellEnd"/>
            <w:r w:rsidRPr="00C15FB4">
              <w:rPr>
                <w:rStyle w:val="contentpasted2"/>
                <w:rFonts w:ascii="Times New Roman" w:hAnsi="Times New Roman" w:cs="Times New Roman"/>
                <w:b/>
                <w:sz w:val="24"/>
                <w:szCs w:val="24"/>
                <w:shd w:val="clear" w:color="auto" w:fill="FFFFFF"/>
              </w:rPr>
              <w:t xml:space="preserve"> в межах максимально можливого обсягу відпуску відповідно до </w:t>
            </w:r>
            <w:proofErr w:type="spellStart"/>
            <w:r w:rsidRPr="00C15FB4">
              <w:rPr>
                <w:rStyle w:val="contentpasted2"/>
                <w:rFonts w:ascii="Times New Roman" w:hAnsi="Times New Roman" w:cs="Times New Roman"/>
                <w:b/>
                <w:sz w:val="24"/>
                <w:szCs w:val="24"/>
                <w:shd w:val="clear" w:color="auto" w:fill="FFFFFF"/>
              </w:rPr>
              <w:t>потужностей</w:t>
            </w:r>
            <w:proofErr w:type="spellEnd"/>
            <w:r w:rsidRPr="00C15FB4">
              <w:rPr>
                <w:rStyle w:val="contentpasted2"/>
                <w:rFonts w:ascii="Times New Roman" w:hAnsi="Times New Roman" w:cs="Times New Roman"/>
                <w:b/>
                <w:sz w:val="24"/>
                <w:szCs w:val="24"/>
                <w:shd w:val="clear" w:color="auto" w:fill="FFFFFF"/>
              </w:rPr>
              <w:t xml:space="preserve"> одиниць агрегації, що входять до агрегованої групи </w:t>
            </w:r>
            <w:proofErr w:type="spellStart"/>
            <w:r w:rsidRPr="00C15FB4">
              <w:rPr>
                <w:rStyle w:val="contentpasted2"/>
                <w:rFonts w:ascii="Times New Roman" w:hAnsi="Times New Roman" w:cs="Times New Roman"/>
                <w:b/>
                <w:sz w:val="24"/>
                <w:szCs w:val="24"/>
                <w:shd w:val="clear" w:color="auto" w:fill="FFFFFF"/>
              </w:rPr>
              <w:t>агрегатора</w:t>
            </w:r>
            <w:proofErr w:type="spellEnd"/>
            <w:r w:rsidRPr="00C15FB4">
              <w:rPr>
                <w:rStyle w:val="contentpasted2"/>
                <w:rFonts w:ascii="Times New Roman" w:hAnsi="Times New Roman" w:cs="Times New Roman"/>
                <w:sz w:val="24"/>
                <w:szCs w:val="24"/>
                <w:shd w:val="clear" w:color="auto" w:fill="FFFFFF"/>
              </w:rPr>
              <w:t>, від’ємного сальдованого значення зареєстрованих обсягів електричної енергії за розрахунковий період;</w:t>
            </w:r>
          </w:p>
          <w:p w14:paraId="1D299469" w14:textId="1B37FB66" w:rsidR="00624DF8" w:rsidRPr="00C15FB4" w:rsidRDefault="00624DF8" w:rsidP="00624DF8">
            <w:pPr>
              <w:ind w:firstLine="317"/>
              <w:jc w:val="both"/>
              <w:rPr>
                <w:rStyle w:val="contentpasted2"/>
                <w:rFonts w:ascii="Times New Roman" w:hAnsi="Times New Roman" w:cs="Times New Roman"/>
                <w:sz w:val="24"/>
                <w:szCs w:val="24"/>
                <w:shd w:val="clear" w:color="auto" w:fill="FFFFFF"/>
              </w:rPr>
            </w:pPr>
            <w:r w:rsidRPr="00C15FB4">
              <w:rPr>
                <w:rStyle w:val="contentpasted2"/>
                <w:rFonts w:ascii="Times New Roman" w:hAnsi="Times New Roman" w:cs="Times New Roman"/>
                <w:sz w:val="24"/>
                <w:szCs w:val="24"/>
                <w:shd w:val="clear" w:color="auto" w:fill="FFFFFF"/>
              </w:rPr>
              <w:t>…</w:t>
            </w:r>
          </w:p>
        </w:tc>
        <w:tc>
          <w:tcPr>
            <w:tcW w:w="7087" w:type="dxa"/>
          </w:tcPr>
          <w:p w14:paraId="56EB5669"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5CABFD0D" w14:textId="77777777" w:rsidR="00624DF8" w:rsidRPr="00373C7A" w:rsidRDefault="00C7720C" w:rsidP="005F4D9F">
            <w:pPr>
              <w:ind w:firstLine="316"/>
              <w:jc w:val="both"/>
              <w:rPr>
                <w:rStyle w:val="contentpasted2"/>
                <w:rFonts w:ascii="Times New Roman" w:hAnsi="Times New Roman" w:cs="Times New Roman"/>
                <w:b/>
                <w:bCs/>
                <w:sz w:val="24"/>
                <w:szCs w:val="24"/>
                <w:shd w:val="clear" w:color="auto" w:fill="FFFFFF"/>
              </w:rPr>
            </w:pPr>
            <w:r w:rsidRPr="00373C7A">
              <w:rPr>
                <w:rStyle w:val="contentpasted2"/>
                <w:rFonts w:ascii="Times New Roman" w:hAnsi="Times New Roman" w:cs="Times New Roman"/>
                <w:b/>
                <w:bCs/>
                <w:sz w:val="24"/>
                <w:szCs w:val="24"/>
                <w:shd w:val="clear" w:color="auto" w:fill="FFFFFF"/>
              </w:rPr>
              <w:t>Вилучити пункт 1.8.4.</w:t>
            </w:r>
          </w:p>
          <w:p w14:paraId="222FC064" w14:textId="77777777" w:rsidR="00C7720C" w:rsidRDefault="00C7720C" w:rsidP="005F4D9F">
            <w:pPr>
              <w:ind w:firstLine="316"/>
              <w:jc w:val="both"/>
              <w:rPr>
                <w:rStyle w:val="contentpasted2"/>
                <w:rFonts w:ascii="Times New Roman" w:hAnsi="Times New Roman" w:cs="Times New Roman"/>
                <w:b/>
                <w:bCs/>
                <w:sz w:val="23"/>
                <w:szCs w:val="23"/>
                <w:shd w:val="clear" w:color="auto" w:fill="FFFFFF"/>
              </w:rPr>
            </w:pPr>
          </w:p>
          <w:p w14:paraId="0FA0CAEE" w14:textId="77777777" w:rsidR="00C7720C" w:rsidRPr="00C7720C" w:rsidRDefault="00C7720C" w:rsidP="00C7720C">
            <w:pPr>
              <w:spacing w:line="259" w:lineRule="auto"/>
              <w:ind w:firstLine="316"/>
              <w:jc w:val="both"/>
              <w:rPr>
                <w:rFonts w:ascii="Times New Roman" w:hAnsi="Times New Roman" w:cs="Times New Roman"/>
                <w:i/>
                <w:sz w:val="24"/>
                <w:szCs w:val="24"/>
                <w:shd w:val="clear" w:color="auto" w:fill="FFFFFF"/>
              </w:rPr>
            </w:pPr>
            <w:r w:rsidRPr="00C7720C">
              <w:rPr>
                <w:rFonts w:ascii="Times New Roman" w:hAnsi="Times New Roman" w:cs="Times New Roman"/>
                <w:i/>
                <w:sz w:val="24"/>
                <w:szCs w:val="24"/>
                <w:shd w:val="clear" w:color="auto" w:fill="FFFFFF"/>
              </w:rPr>
              <w:t>В 2023 році до Закону України «Про ринок електричної енергії» внесені зміни щодо імплементації норм РЕМІТ.</w:t>
            </w:r>
          </w:p>
          <w:p w14:paraId="2695C914" w14:textId="77777777" w:rsidR="00C7720C" w:rsidRPr="00C7720C" w:rsidRDefault="00C7720C" w:rsidP="00C7720C">
            <w:pPr>
              <w:spacing w:line="259" w:lineRule="auto"/>
              <w:ind w:firstLine="316"/>
              <w:jc w:val="both"/>
              <w:rPr>
                <w:rFonts w:ascii="Times New Roman" w:hAnsi="Times New Roman" w:cs="Times New Roman"/>
                <w:i/>
                <w:sz w:val="24"/>
                <w:szCs w:val="24"/>
                <w:shd w:val="clear" w:color="auto" w:fill="FFFFFF"/>
              </w:rPr>
            </w:pPr>
            <w:r w:rsidRPr="00C7720C">
              <w:rPr>
                <w:rFonts w:ascii="Times New Roman" w:hAnsi="Times New Roman" w:cs="Times New Roman"/>
                <w:i/>
                <w:sz w:val="24"/>
                <w:szCs w:val="24"/>
                <w:shd w:val="clear" w:color="auto" w:fill="FFFFFF"/>
              </w:rPr>
              <w:t xml:space="preserve">На виконання вимог законодавства НКРЕКП прийнято ряд нормативно-правових актів, які </w:t>
            </w:r>
            <w:proofErr w:type="spellStart"/>
            <w:r w:rsidRPr="00C7720C">
              <w:rPr>
                <w:rFonts w:ascii="Times New Roman" w:hAnsi="Times New Roman" w:cs="Times New Roman"/>
                <w:i/>
                <w:sz w:val="24"/>
                <w:szCs w:val="24"/>
                <w:shd w:val="clear" w:color="auto" w:fill="FFFFFF"/>
              </w:rPr>
              <w:t>імплементують</w:t>
            </w:r>
            <w:proofErr w:type="spellEnd"/>
            <w:r w:rsidRPr="00C7720C">
              <w:rPr>
                <w:rFonts w:ascii="Times New Roman" w:hAnsi="Times New Roman" w:cs="Times New Roman"/>
                <w:i/>
                <w:sz w:val="24"/>
                <w:szCs w:val="24"/>
                <w:shd w:val="clear" w:color="auto" w:fill="FFFFFF"/>
              </w:rPr>
              <w:t xml:space="preserve"> норми РЕМІТ, зокрема Вимоги щодо забезпечення доброчесності та прозорості на оптовому енергетичному ринку, якими Регулятор затвердив невичерпний перелік практик, які можуть бути маніпулюванням або спробою маніпулювання на оптовому енергетичному ринку.</w:t>
            </w:r>
          </w:p>
          <w:p w14:paraId="5B4FDC15" w14:textId="77777777" w:rsidR="00C7720C" w:rsidRPr="00C7720C" w:rsidRDefault="00C7720C" w:rsidP="00C7720C">
            <w:pPr>
              <w:spacing w:line="259" w:lineRule="auto"/>
              <w:ind w:firstLine="316"/>
              <w:jc w:val="both"/>
              <w:rPr>
                <w:rFonts w:ascii="Times New Roman" w:hAnsi="Times New Roman" w:cs="Times New Roman"/>
                <w:i/>
                <w:sz w:val="24"/>
                <w:szCs w:val="24"/>
                <w:shd w:val="clear" w:color="auto" w:fill="FFFFFF"/>
              </w:rPr>
            </w:pPr>
            <w:r w:rsidRPr="00C7720C">
              <w:rPr>
                <w:rFonts w:ascii="Times New Roman" w:hAnsi="Times New Roman" w:cs="Times New Roman"/>
                <w:i/>
                <w:sz w:val="24"/>
                <w:szCs w:val="24"/>
                <w:shd w:val="clear" w:color="auto" w:fill="FFFFFF"/>
              </w:rPr>
              <w:t>Перелік практик, які можуть бути маніпулюванням чи спробою маніпулювання на оптовому енергетичному ринку, наведений у цих Вимогах, не є вичерпним та може бути доповнений у визначеному законом порядку.</w:t>
            </w:r>
          </w:p>
          <w:p w14:paraId="5F2F4CE8" w14:textId="21BAE6F9" w:rsidR="00C7720C" w:rsidRPr="00C15FB4" w:rsidRDefault="00C7720C" w:rsidP="00C7720C">
            <w:pPr>
              <w:ind w:firstLine="316"/>
              <w:jc w:val="both"/>
              <w:rPr>
                <w:rStyle w:val="contentpasted2"/>
                <w:rFonts w:ascii="Times New Roman" w:hAnsi="Times New Roman" w:cs="Times New Roman"/>
                <w:sz w:val="24"/>
                <w:szCs w:val="24"/>
                <w:shd w:val="clear" w:color="auto" w:fill="FFFFFF"/>
              </w:rPr>
            </w:pPr>
            <w:r w:rsidRPr="00C7720C">
              <w:rPr>
                <w:rFonts w:ascii="Times New Roman" w:hAnsi="Times New Roman" w:cs="Times New Roman"/>
                <w:i/>
                <w:sz w:val="24"/>
                <w:szCs w:val="24"/>
                <w:shd w:val="clear" w:color="auto" w:fill="FFFFFF"/>
              </w:rPr>
              <w:t xml:space="preserve">Отже, з метою систематизації відповідних норм та їх інкорпорування до єдиного нормативно-правового </w:t>
            </w:r>
            <w:proofErr w:type="spellStart"/>
            <w:r w:rsidRPr="00C7720C">
              <w:rPr>
                <w:rFonts w:ascii="Times New Roman" w:hAnsi="Times New Roman" w:cs="Times New Roman"/>
                <w:i/>
                <w:sz w:val="24"/>
                <w:szCs w:val="24"/>
                <w:shd w:val="clear" w:color="auto" w:fill="FFFFFF"/>
              </w:rPr>
              <w:t>акта</w:t>
            </w:r>
            <w:proofErr w:type="spellEnd"/>
            <w:r w:rsidRPr="00C7720C">
              <w:rPr>
                <w:rFonts w:ascii="Times New Roman" w:hAnsi="Times New Roman" w:cs="Times New Roman"/>
                <w:i/>
                <w:sz w:val="24"/>
                <w:szCs w:val="24"/>
                <w:shd w:val="clear" w:color="auto" w:fill="FFFFFF"/>
              </w:rPr>
              <w:t xml:space="preserve"> пропонуємо вилучити із Правил ринку відповідні норми щодо визначення дій учасників ринку, які можуть бути трактуватися як маніпулювання з метою, у разі доцільності, їх імплементації у відповідний документ НКРЕКП.</w:t>
            </w:r>
          </w:p>
        </w:tc>
        <w:tc>
          <w:tcPr>
            <w:tcW w:w="2552" w:type="dxa"/>
          </w:tcPr>
          <w:p w14:paraId="13AE3914" w14:textId="0C3B2B4D" w:rsidR="00624DF8" w:rsidRPr="00C15FB4" w:rsidRDefault="000337F6" w:rsidP="00624DF8">
            <w:pPr>
              <w:jc w:val="both"/>
              <w:rPr>
                <w:rStyle w:val="contentpasted2"/>
                <w:rFonts w:ascii="Times New Roman" w:hAnsi="Times New Roman" w:cs="Times New Roman"/>
                <w:sz w:val="24"/>
                <w:szCs w:val="24"/>
                <w:shd w:val="clear" w:color="auto" w:fill="FFFFFF"/>
              </w:rPr>
            </w:pPr>
            <w:r w:rsidRPr="00C15FB4">
              <w:rPr>
                <w:rFonts w:ascii="Times New Roman" w:hAnsi="Times New Roman" w:cs="Times New Roman"/>
                <w:sz w:val="24"/>
                <w:szCs w:val="24"/>
              </w:rPr>
              <w:t>Потребує додаткового обговорення</w:t>
            </w:r>
          </w:p>
        </w:tc>
      </w:tr>
      <w:tr w:rsidR="00561C23" w:rsidRPr="00C15FB4" w14:paraId="55E9D98F" w14:textId="1DD077C7" w:rsidTr="003D428D">
        <w:tc>
          <w:tcPr>
            <w:tcW w:w="6805" w:type="dxa"/>
            <w:vMerge w:val="restart"/>
            <w:shd w:val="clear" w:color="auto" w:fill="auto"/>
          </w:tcPr>
          <w:p w14:paraId="44EF6B0E" w14:textId="77777777" w:rsidR="00561C23" w:rsidRPr="00C15FB4" w:rsidRDefault="00561C23" w:rsidP="00624DF8">
            <w:pPr>
              <w:tabs>
                <w:tab w:val="left" w:pos="5812"/>
              </w:tabs>
              <w:ind w:right="-1" w:firstLine="323"/>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t>1.9.3. ОСП зобов’язаний мати власні банківські рахунки і управляти ними для проведення операцій з метою виконання обов’язків, визначених цими Правилами.</w:t>
            </w:r>
          </w:p>
          <w:p w14:paraId="4627C8D2" w14:textId="2FEADE5D" w:rsidR="00561C23" w:rsidRPr="00C15FB4" w:rsidRDefault="00561C23" w:rsidP="00624DF8">
            <w:pPr>
              <w:tabs>
                <w:tab w:val="left" w:pos="5812"/>
              </w:tabs>
              <w:spacing w:after="150"/>
              <w:ind w:left="32" w:right="-1" w:firstLine="317"/>
              <w:jc w:val="both"/>
              <w:rPr>
                <w:rFonts w:ascii="Times New Roman" w:eastAsiaTheme="minorEastAsia" w:hAnsi="Times New Roman" w:cs="Times New Roman"/>
                <w:sz w:val="24"/>
                <w:szCs w:val="24"/>
              </w:rPr>
            </w:pPr>
            <w:r w:rsidRPr="00C15FB4">
              <w:rPr>
                <w:rFonts w:ascii="Times New Roman" w:eastAsia="Times New Roman" w:hAnsi="Times New Roman" w:cs="Times New Roman"/>
                <w:b/>
                <w:sz w:val="24"/>
                <w:szCs w:val="24"/>
                <w:lang w:eastAsia="uk-UA"/>
              </w:rPr>
              <w:t xml:space="preserve">ОСП визначає та оприлюднює на своєму </w:t>
            </w:r>
            <w:proofErr w:type="spellStart"/>
            <w:r w:rsidRPr="00C15FB4">
              <w:rPr>
                <w:rFonts w:ascii="Times New Roman" w:eastAsia="Times New Roman" w:hAnsi="Times New Roman" w:cs="Times New Roman"/>
                <w:b/>
                <w:sz w:val="24"/>
                <w:szCs w:val="24"/>
                <w:lang w:eastAsia="uk-UA"/>
              </w:rPr>
              <w:t>вебсайті</w:t>
            </w:r>
            <w:proofErr w:type="spellEnd"/>
            <w:r w:rsidRPr="00C15FB4">
              <w:rPr>
                <w:rFonts w:ascii="Times New Roman" w:eastAsia="Times New Roman" w:hAnsi="Times New Roman" w:cs="Times New Roman"/>
                <w:b/>
                <w:sz w:val="24"/>
                <w:szCs w:val="24"/>
                <w:lang w:eastAsia="uk-UA"/>
              </w:rPr>
              <w:t xml:space="preserve"> перелік банків, у яких учасники ринку можуть відкрити рахунки </w:t>
            </w:r>
            <w:proofErr w:type="spellStart"/>
            <w:r w:rsidRPr="00C15FB4">
              <w:rPr>
                <w:rFonts w:ascii="Times New Roman" w:eastAsia="Times New Roman" w:hAnsi="Times New Roman" w:cs="Times New Roman"/>
                <w:b/>
                <w:sz w:val="24"/>
                <w:szCs w:val="24"/>
                <w:lang w:eastAsia="uk-UA"/>
              </w:rPr>
              <w:t>ескроу</w:t>
            </w:r>
            <w:proofErr w:type="spellEnd"/>
            <w:r w:rsidRPr="00C15FB4">
              <w:rPr>
                <w:rFonts w:ascii="Times New Roman" w:eastAsia="Times New Roman" w:hAnsi="Times New Roman" w:cs="Times New Roman"/>
                <w:b/>
                <w:sz w:val="24"/>
                <w:szCs w:val="24"/>
                <w:lang w:eastAsia="uk-UA"/>
              </w:rPr>
              <w:t xml:space="preserve"> для виконання зобов'язань відповідно до цих Правил</w:t>
            </w:r>
            <w:r w:rsidRPr="00C15FB4">
              <w:rPr>
                <w:rFonts w:ascii="Times New Roman" w:hAnsi="Times New Roman" w:cs="Times New Roman"/>
                <w:b/>
                <w:sz w:val="24"/>
                <w:szCs w:val="24"/>
              </w:rPr>
              <w:t>.</w:t>
            </w:r>
          </w:p>
        </w:tc>
        <w:tc>
          <w:tcPr>
            <w:tcW w:w="7087" w:type="dxa"/>
          </w:tcPr>
          <w:p w14:paraId="148C7B9F" w14:textId="77777777" w:rsidR="00561C23" w:rsidRPr="00C15FB4" w:rsidRDefault="00561C23"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606DD1C2" w14:textId="308A57F9" w:rsidR="00561C23" w:rsidRPr="00092942" w:rsidRDefault="00561C23" w:rsidP="00092942">
            <w:pPr>
              <w:tabs>
                <w:tab w:val="left" w:pos="5812"/>
              </w:tabs>
              <w:ind w:right="-1" w:firstLine="323"/>
              <w:jc w:val="both"/>
              <w:rPr>
                <w:rFonts w:ascii="Times New Roman" w:eastAsia="Times New Roman" w:hAnsi="Times New Roman" w:cs="Times New Roman"/>
                <w:sz w:val="24"/>
                <w:szCs w:val="24"/>
                <w:lang w:eastAsia="uk-UA"/>
              </w:rPr>
            </w:pPr>
            <w:r w:rsidRPr="00092942">
              <w:rPr>
                <w:rFonts w:ascii="Times New Roman" w:eastAsia="Times New Roman" w:hAnsi="Times New Roman" w:cs="Times New Roman"/>
                <w:sz w:val="24"/>
                <w:szCs w:val="24"/>
                <w:lang w:eastAsia="uk-UA"/>
              </w:rPr>
              <w:t>1.9.3. ОСП зобов’язаний мати власні банківські рахунки і управляти ними для проведення операцій з метою виконання обов’язків, визначених цими Правилами.</w:t>
            </w:r>
          </w:p>
          <w:p w14:paraId="0599C4A2" w14:textId="77777777" w:rsidR="00561C23" w:rsidRDefault="00561C23" w:rsidP="00092942">
            <w:pPr>
              <w:tabs>
                <w:tab w:val="left" w:pos="5812"/>
              </w:tabs>
              <w:ind w:right="-1" w:firstLine="323"/>
              <w:jc w:val="both"/>
              <w:rPr>
                <w:rFonts w:ascii="Times New Roman" w:eastAsia="Times New Roman" w:hAnsi="Times New Roman" w:cs="Times New Roman"/>
                <w:b/>
                <w:strike/>
                <w:sz w:val="24"/>
                <w:szCs w:val="24"/>
                <w:lang w:eastAsia="uk-UA"/>
              </w:rPr>
            </w:pPr>
            <w:r w:rsidRPr="00092942">
              <w:rPr>
                <w:rFonts w:ascii="Times New Roman" w:eastAsia="Times New Roman" w:hAnsi="Times New Roman" w:cs="Times New Roman"/>
                <w:b/>
                <w:strike/>
                <w:sz w:val="24"/>
                <w:szCs w:val="24"/>
                <w:lang w:eastAsia="uk-UA"/>
              </w:rPr>
              <w:t xml:space="preserve">ОСП визначає та оприлюднює на своєму </w:t>
            </w:r>
            <w:proofErr w:type="spellStart"/>
            <w:r w:rsidRPr="00092942">
              <w:rPr>
                <w:rFonts w:ascii="Times New Roman" w:eastAsia="Times New Roman" w:hAnsi="Times New Roman" w:cs="Times New Roman"/>
                <w:b/>
                <w:strike/>
                <w:sz w:val="24"/>
                <w:szCs w:val="24"/>
                <w:lang w:eastAsia="uk-UA"/>
              </w:rPr>
              <w:t>вебсайті</w:t>
            </w:r>
            <w:proofErr w:type="spellEnd"/>
            <w:r w:rsidRPr="00092942">
              <w:rPr>
                <w:rFonts w:ascii="Times New Roman" w:eastAsia="Times New Roman" w:hAnsi="Times New Roman" w:cs="Times New Roman"/>
                <w:b/>
                <w:strike/>
                <w:sz w:val="24"/>
                <w:szCs w:val="24"/>
                <w:lang w:eastAsia="uk-UA"/>
              </w:rPr>
              <w:t xml:space="preserve"> перелік банків, у яких учасники ринку можуть відкрити рахунки </w:t>
            </w:r>
            <w:proofErr w:type="spellStart"/>
            <w:r w:rsidRPr="00092942">
              <w:rPr>
                <w:rFonts w:ascii="Times New Roman" w:eastAsia="Times New Roman" w:hAnsi="Times New Roman" w:cs="Times New Roman"/>
                <w:b/>
                <w:strike/>
                <w:sz w:val="24"/>
                <w:szCs w:val="24"/>
                <w:lang w:eastAsia="uk-UA"/>
              </w:rPr>
              <w:t>ескроу</w:t>
            </w:r>
            <w:proofErr w:type="spellEnd"/>
            <w:r w:rsidRPr="00092942">
              <w:rPr>
                <w:rFonts w:ascii="Times New Roman" w:eastAsia="Times New Roman" w:hAnsi="Times New Roman" w:cs="Times New Roman"/>
                <w:b/>
                <w:strike/>
                <w:sz w:val="24"/>
                <w:szCs w:val="24"/>
                <w:lang w:eastAsia="uk-UA"/>
              </w:rPr>
              <w:t xml:space="preserve"> для виконання зобов'язань відповідно до цих Правил.</w:t>
            </w:r>
          </w:p>
          <w:p w14:paraId="1AD12CAD" w14:textId="77777777" w:rsidR="00561C23" w:rsidRDefault="00561C23" w:rsidP="00092942">
            <w:pPr>
              <w:tabs>
                <w:tab w:val="left" w:pos="5812"/>
              </w:tabs>
              <w:ind w:right="-1" w:firstLine="323"/>
              <w:jc w:val="both"/>
              <w:rPr>
                <w:rFonts w:ascii="Times New Roman" w:eastAsia="Times New Roman" w:hAnsi="Times New Roman" w:cs="Times New Roman"/>
                <w:b/>
                <w:strike/>
                <w:sz w:val="24"/>
                <w:szCs w:val="24"/>
                <w:lang w:eastAsia="uk-UA"/>
              </w:rPr>
            </w:pPr>
          </w:p>
          <w:p w14:paraId="29DD50A3" w14:textId="77777777" w:rsidR="00561C23" w:rsidRPr="00092942" w:rsidRDefault="00561C23" w:rsidP="00092942">
            <w:pPr>
              <w:tabs>
                <w:tab w:val="left" w:pos="5812"/>
              </w:tabs>
              <w:ind w:right="-1" w:firstLine="312"/>
              <w:jc w:val="both"/>
              <w:rPr>
                <w:rFonts w:ascii="Times New Roman" w:eastAsia="Calibri" w:hAnsi="Times New Roman" w:cs="Times New Roman"/>
                <w:i/>
                <w:kern w:val="0"/>
                <w:sz w:val="24"/>
                <w:szCs w:val="24"/>
                <w:shd w:val="clear" w:color="auto" w:fill="FFFFFF"/>
                <w:lang w:eastAsia="uk-UA"/>
                <w14:ligatures w14:val="none"/>
              </w:rPr>
            </w:pPr>
            <w:r w:rsidRPr="00092942">
              <w:rPr>
                <w:rFonts w:ascii="Times New Roman" w:eastAsia="Calibri" w:hAnsi="Times New Roman" w:cs="Times New Roman"/>
                <w:i/>
                <w:kern w:val="0"/>
                <w:sz w:val="24"/>
                <w:szCs w:val="24"/>
                <w:shd w:val="clear" w:color="auto" w:fill="FFFFFF"/>
                <w:lang w:eastAsia="uk-UA"/>
                <w14:ligatures w14:val="none"/>
              </w:rPr>
              <w:t xml:space="preserve">Відповідно до Закону України «Про ринок електричної енергії» та інших законодавчих актів, якими визначаються правові основи функціонування ринку електричної енергії, у Оператора системи передачі відсутні повноваження та компетенція визначати </w:t>
            </w:r>
            <w:r w:rsidRPr="00092942">
              <w:rPr>
                <w:rFonts w:ascii="Times New Roman" w:eastAsia="Calibri" w:hAnsi="Times New Roman" w:cs="Times New Roman"/>
                <w:i/>
                <w:kern w:val="0"/>
                <w:sz w:val="24"/>
                <w:szCs w:val="24"/>
                <w:shd w:val="clear" w:color="auto" w:fill="FFFFFF"/>
                <w:lang w:eastAsia="uk-UA"/>
                <w14:ligatures w14:val="none"/>
              </w:rPr>
              <w:lastRenderedPageBreak/>
              <w:t xml:space="preserve">банківські установи, які мають право  відкривати </w:t>
            </w:r>
            <w:proofErr w:type="spellStart"/>
            <w:r w:rsidRPr="00092942">
              <w:rPr>
                <w:rFonts w:ascii="Times New Roman" w:eastAsia="Calibri" w:hAnsi="Times New Roman" w:cs="Times New Roman"/>
                <w:i/>
                <w:kern w:val="0"/>
                <w:sz w:val="24"/>
                <w:szCs w:val="24"/>
                <w:shd w:val="clear" w:color="auto" w:fill="FFFFFF"/>
                <w:lang w:eastAsia="uk-UA"/>
                <w14:ligatures w14:val="none"/>
              </w:rPr>
              <w:t>ескроу</w:t>
            </w:r>
            <w:proofErr w:type="spellEnd"/>
            <w:r w:rsidRPr="00092942">
              <w:rPr>
                <w:rFonts w:ascii="Times New Roman" w:eastAsia="Calibri" w:hAnsi="Times New Roman" w:cs="Times New Roman"/>
                <w:i/>
                <w:kern w:val="0"/>
                <w:sz w:val="24"/>
                <w:szCs w:val="24"/>
                <w:shd w:val="clear" w:color="auto" w:fill="FFFFFF"/>
                <w:lang w:eastAsia="uk-UA"/>
                <w14:ligatures w14:val="none"/>
              </w:rPr>
              <w:t xml:space="preserve"> рахунки для учасників ринку.</w:t>
            </w:r>
          </w:p>
          <w:p w14:paraId="3AAE907D" w14:textId="2A6B4E97" w:rsidR="00561C23" w:rsidRPr="00092942" w:rsidRDefault="00561C23" w:rsidP="00092942">
            <w:pPr>
              <w:tabs>
                <w:tab w:val="left" w:pos="5812"/>
              </w:tabs>
              <w:ind w:right="-1" w:firstLine="312"/>
              <w:jc w:val="both"/>
              <w:rPr>
                <w:rFonts w:ascii="Times New Roman" w:eastAsia="Times New Roman" w:hAnsi="Times New Roman" w:cs="Times New Roman"/>
                <w:b/>
                <w:strike/>
                <w:sz w:val="24"/>
                <w:szCs w:val="24"/>
                <w:lang w:eastAsia="uk-UA"/>
              </w:rPr>
            </w:pPr>
            <w:r w:rsidRPr="00092942">
              <w:rPr>
                <w:rFonts w:ascii="Times New Roman" w:eastAsia="Calibri" w:hAnsi="Times New Roman" w:cs="Times New Roman"/>
                <w:i/>
                <w:kern w:val="0"/>
                <w:sz w:val="24"/>
                <w:szCs w:val="24"/>
                <w:shd w:val="clear" w:color="auto" w:fill="FFFFFF"/>
                <w:lang w:eastAsia="uk-UA"/>
                <w14:ligatures w14:val="none"/>
              </w:rPr>
              <w:t>Є необґрунтованим наділяти ОСП повноваженнями визначати фінансові установи, до того ж без чітко визначених критеріїв для такого обрання.</w:t>
            </w:r>
          </w:p>
        </w:tc>
        <w:tc>
          <w:tcPr>
            <w:tcW w:w="2552" w:type="dxa"/>
          </w:tcPr>
          <w:p w14:paraId="618FDA05" w14:textId="54F8E1AF" w:rsidR="00561C23" w:rsidRPr="00C15FB4" w:rsidRDefault="000337F6" w:rsidP="00624DF8">
            <w:pPr>
              <w:tabs>
                <w:tab w:val="left" w:pos="5812"/>
              </w:tabs>
              <w:ind w:right="-1"/>
              <w:jc w:val="both"/>
              <w:rPr>
                <w:rFonts w:ascii="Times New Roman" w:eastAsia="Times New Roman" w:hAnsi="Times New Roman" w:cs="Times New Roman"/>
                <w:sz w:val="24"/>
                <w:szCs w:val="24"/>
                <w:lang w:eastAsia="uk-UA"/>
              </w:rPr>
            </w:pPr>
            <w:r w:rsidRPr="00C15FB4">
              <w:rPr>
                <w:rFonts w:ascii="Times New Roman" w:hAnsi="Times New Roman" w:cs="Times New Roman"/>
                <w:sz w:val="24"/>
                <w:szCs w:val="24"/>
              </w:rPr>
              <w:lastRenderedPageBreak/>
              <w:t>Потребує додаткового обговорення</w:t>
            </w:r>
          </w:p>
        </w:tc>
      </w:tr>
      <w:tr w:rsidR="00561C23" w:rsidRPr="00C15FB4" w14:paraId="06BFF1AD" w14:textId="77777777" w:rsidTr="003D428D">
        <w:tc>
          <w:tcPr>
            <w:tcW w:w="6805" w:type="dxa"/>
            <w:vMerge/>
            <w:shd w:val="clear" w:color="auto" w:fill="auto"/>
          </w:tcPr>
          <w:p w14:paraId="5262BDF6" w14:textId="77777777" w:rsidR="00561C23" w:rsidRPr="00C15FB4" w:rsidRDefault="00561C23" w:rsidP="00624DF8">
            <w:pPr>
              <w:tabs>
                <w:tab w:val="left" w:pos="5812"/>
              </w:tabs>
              <w:ind w:right="-1" w:firstLine="323"/>
              <w:jc w:val="both"/>
              <w:rPr>
                <w:rFonts w:ascii="Times New Roman" w:eastAsia="Times New Roman" w:hAnsi="Times New Roman" w:cs="Times New Roman"/>
                <w:sz w:val="24"/>
                <w:szCs w:val="24"/>
                <w:lang w:eastAsia="uk-UA"/>
              </w:rPr>
            </w:pPr>
          </w:p>
        </w:tc>
        <w:tc>
          <w:tcPr>
            <w:tcW w:w="7087" w:type="dxa"/>
          </w:tcPr>
          <w:p w14:paraId="3ED15E06"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0205C1AA" w14:textId="66D2C573" w:rsidR="00561C23" w:rsidRPr="00561C23" w:rsidRDefault="00561C23" w:rsidP="00561C23">
            <w:pPr>
              <w:tabs>
                <w:tab w:val="left" w:pos="5812"/>
              </w:tabs>
              <w:spacing w:line="259" w:lineRule="auto"/>
              <w:ind w:firstLine="284"/>
              <w:jc w:val="both"/>
              <w:rPr>
                <w:rFonts w:ascii="Times New Roman" w:eastAsia="Times New Roman" w:hAnsi="Times New Roman" w:cs="Times New Roman"/>
                <w:sz w:val="24"/>
                <w:szCs w:val="24"/>
                <w:lang w:eastAsia="uk-UA"/>
              </w:rPr>
            </w:pPr>
            <w:r w:rsidRPr="00561C23">
              <w:rPr>
                <w:rFonts w:ascii="Times New Roman" w:eastAsia="Times New Roman" w:hAnsi="Times New Roman" w:cs="Times New Roman"/>
                <w:sz w:val="24"/>
                <w:szCs w:val="24"/>
                <w:lang w:eastAsia="uk-UA"/>
              </w:rPr>
              <w:t xml:space="preserve">1.9.3. ОСП зобов’язаний мати власні банківські рахунки і управляти ними для проведення операцій з метою виконання обов’язків, </w:t>
            </w:r>
            <w:r w:rsidRPr="000B23AE">
              <w:rPr>
                <w:rFonts w:ascii="Times New Roman" w:eastAsia="Times New Roman" w:hAnsi="Times New Roman" w:cs="Times New Roman"/>
                <w:b/>
                <w:sz w:val="24"/>
                <w:szCs w:val="24"/>
                <w:lang w:eastAsia="uk-UA"/>
              </w:rPr>
              <w:t>зокрема прострочених зобов’язань ОСП,</w:t>
            </w:r>
            <w:r w:rsidRPr="000B23AE">
              <w:rPr>
                <w:rFonts w:ascii="Times New Roman" w:eastAsia="Times New Roman" w:hAnsi="Times New Roman" w:cs="Times New Roman"/>
                <w:sz w:val="24"/>
                <w:szCs w:val="24"/>
                <w:lang w:eastAsia="uk-UA"/>
              </w:rPr>
              <w:t xml:space="preserve"> </w:t>
            </w:r>
            <w:r w:rsidRPr="00561C23">
              <w:rPr>
                <w:rFonts w:ascii="Times New Roman" w:eastAsia="Times New Roman" w:hAnsi="Times New Roman" w:cs="Times New Roman"/>
                <w:sz w:val="24"/>
                <w:szCs w:val="24"/>
                <w:lang w:eastAsia="uk-UA"/>
              </w:rPr>
              <w:t>визначених цими Правилами.</w:t>
            </w:r>
          </w:p>
          <w:p w14:paraId="7E0AB9DE" w14:textId="77777777" w:rsidR="00561C23" w:rsidRDefault="00561C23" w:rsidP="00561C23">
            <w:pPr>
              <w:ind w:firstLine="312"/>
              <w:jc w:val="both"/>
              <w:rPr>
                <w:rFonts w:ascii="Times New Roman" w:hAnsi="Times New Roman" w:cs="Times New Roman"/>
                <w:b/>
                <w:sz w:val="24"/>
                <w:szCs w:val="24"/>
              </w:rPr>
            </w:pPr>
            <w:r w:rsidRPr="00561C23">
              <w:rPr>
                <w:rFonts w:ascii="Times New Roman" w:eastAsia="Times New Roman" w:hAnsi="Times New Roman" w:cs="Times New Roman"/>
                <w:b/>
                <w:sz w:val="24"/>
                <w:szCs w:val="24"/>
                <w:lang w:eastAsia="uk-UA"/>
              </w:rPr>
              <w:t xml:space="preserve">ОСП визначає та оприлюднює на своєму </w:t>
            </w:r>
            <w:proofErr w:type="spellStart"/>
            <w:r w:rsidRPr="00561C23">
              <w:rPr>
                <w:rFonts w:ascii="Times New Roman" w:eastAsia="Times New Roman" w:hAnsi="Times New Roman" w:cs="Times New Roman"/>
                <w:b/>
                <w:sz w:val="24"/>
                <w:szCs w:val="24"/>
                <w:lang w:eastAsia="uk-UA"/>
              </w:rPr>
              <w:t>вебсайті</w:t>
            </w:r>
            <w:proofErr w:type="spellEnd"/>
            <w:r w:rsidRPr="00561C23">
              <w:rPr>
                <w:rFonts w:ascii="Times New Roman" w:eastAsia="Times New Roman" w:hAnsi="Times New Roman" w:cs="Times New Roman"/>
                <w:b/>
                <w:sz w:val="24"/>
                <w:szCs w:val="24"/>
                <w:lang w:eastAsia="uk-UA"/>
              </w:rPr>
              <w:t xml:space="preserve"> перелік банків, у яких учасники ринку можуть відкрити рахунки </w:t>
            </w:r>
            <w:proofErr w:type="spellStart"/>
            <w:r w:rsidRPr="00561C23">
              <w:rPr>
                <w:rFonts w:ascii="Times New Roman" w:eastAsia="Times New Roman" w:hAnsi="Times New Roman" w:cs="Times New Roman"/>
                <w:b/>
                <w:sz w:val="24"/>
                <w:szCs w:val="24"/>
                <w:lang w:eastAsia="uk-UA"/>
              </w:rPr>
              <w:t>ескроу</w:t>
            </w:r>
            <w:proofErr w:type="spellEnd"/>
            <w:r w:rsidRPr="00561C23">
              <w:rPr>
                <w:rFonts w:ascii="Times New Roman" w:eastAsia="Times New Roman" w:hAnsi="Times New Roman" w:cs="Times New Roman"/>
                <w:b/>
                <w:sz w:val="24"/>
                <w:szCs w:val="24"/>
                <w:lang w:eastAsia="uk-UA"/>
              </w:rPr>
              <w:t xml:space="preserve"> для виконання зобов'язань відповідно до цих Правил</w:t>
            </w:r>
            <w:r w:rsidRPr="00561C23">
              <w:rPr>
                <w:rFonts w:ascii="Times New Roman" w:hAnsi="Times New Roman" w:cs="Times New Roman"/>
                <w:b/>
                <w:sz w:val="24"/>
                <w:szCs w:val="24"/>
              </w:rPr>
              <w:t>.</w:t>
            </w:r>
          </w:p>
          <w:p w14:paraId="4084C3F3" w14:textId="77777777" w:rsidR="00561C23" w:rsidRDefault="00561C23" w:rsidP="00561C23">
            <w:pPr>
              <w:ind w:firstLine="312"/>
              <w:jc w:val="both"/>
              <w:rPr>
                <w:rFonts w:ascii="Times New Roman" w:hAnsi="Times New Roman" w:cs="Times New Roman"/>
                <w:b/>
                <w:sz w:val="24"/>
                <w:szCs w:val="24"/>
              </w:rPr>
            </w:pPr>
          </w:p>
          <w:p w14:paraId="311E5EB5" w14:textId="727A3FA4" w:rsidR="00561C23" w:rsidRPr="00561C23" w:rsidRDefault="00561C23" w:rsidP="00561C23">
            <w:pPr>
              <w:ind w:firstLine="312"/>
              <w:jc w:val="both"/>
              <w:rPr>
                <w:rFonts w:ascii="Times New Roman" w:eastAsia="Calibri" w:hAnsi="Times New Roman" w:cs="Times New Roman"/>
                <w:b/>
                <w:i/>
                <w:kern w:val="0"/>
                <w:sz w:val="24"/>
                <w:szCs w:val="24"/>
                <w:u w:val="single"/>
                <w:lang w:eastAsia="uk-UA"/>
                <w14:ligatures w14:val="none"/>
              </w:rPr>
            </w:pPr>
            <w:r w:rsidRPr="00561C23">
              <w:rPr>
                <w:rFonts w:ascii="Times New Roman" w:eastAsia="Times New Roman" w:hAnsi="Times New Roman" w:cs="Times New Roman"/>
                <w:i/>
                <w:sz w:val="24"/>
                <w:szCs w:val="24"/>
                <w:lang w:eastAsia="uk-UA"/>
              </w:rPr>
              <w:t xml:space="preserve">Редакційно, з урахуванням визначених в п. </w:t>
            </w:r>
            <w:r w:rsidRPr="00561C23">
              <w:rPr>
                <w:rFonts w:ascii="Times New Roman" w:hAnsi="Times New Roman" w:cs="Times New Roman"/>
                <w:i/>
                <w:color w:val="000000"/>
                <w:sz w:val="24"/>
                <w:szCs w:val="24"/>
                <w:shd w:val="clear" w:color="auto" w:fill="FFFFFF"/>
              </w:rPr>
              <w:t xml:space="preserve">1.1.2. </w:t>
            </w:r>
            <w:proofErr w:type="spellStart"/>
            <w:r w:rsidRPr="00561C23">
              <w:rPr>
                <w:rFonts w:ascii="Times New Roman" w:hAnsi="Times New Roman" w:cs="Times New Roman"/>
                <w:i/>
                <w:color w:val="000000"/>
                <w:sz w:val="24"/>
                <w:szCs w:val="24"/>
                <w:shd w:val="clear" w:color="auto" w:fill="FFFFFF"/>
              </w:rPr>
              <w:t>проєкту</w:t>
            </w:r>
            <w:proofErr w:type="spellEnd"/>
            <w:r w:rsidRPr="00561C23">
              <w:rPr>
                <w:rFonts w:ascii="Times New Roman" w:hAnsi="Times New Roman" w:cs="Times New Roman"/>
                <w:i/>
                <w:color w:val="000000"/>
                <w:sz w:val="24"/>
                <w:szCs w:val="24"/>
                <w:shd w:val="clear" w:color="auto" w:fill="FFFFFF"/>
              </w:rPr>
              <w:t xml:space="preserve"> </w:t>
            </w:r>
            <w:r w:rsidRPr="00561C23">
              <w:rPr>
                <w:rFonts w:ascii="Times New Roman" w:eastAsia="Times New Roman" w:hAnsi="Times New Roman" w:cs="Times New Roman"/>
                <w:i/>
                <w:sz w:val="24"/>
                <w:szCs w:val="24"/>
                <w:lang w:eastAsia="uk-UA"/>
              </w:rPr>
              <w:t>термінів.</w:t>
            </w:r>
          </w:p>
        </w:tc>
        <w:tc>
          <w:tcPr>
            <w:tcW w:w="2552" w:type="dxa"/>
          </w:tcPr>
          <w:p w14:paraId="75242582" w14:textId="6AF6D469" w:rsidR="00561C23" w:rsidRPr="00C15FB4" w:rsidRDefault="000337F6" w:rsidP="00624DF8">
            <w:pPr>
              <w:tabs>
                <w:tab w:val="left" w:pos="5812"/>
              </w:tabs>
              <w:ind w:right="-1"/>
              <w:jc w:val="both"/>
              <w:rPr>
                <w:rFonts w:ascii="Times New Roman" w:eastAsia="Times New Roman" w:hAnsi="Times New Roman" w:cs="Times New Roman"/>
                <w:sz w:val="24"/>
                <w:szCs w:val="24"/>
                <w:lang w:eastAsia="uk-UA"/>
              </w:rPr>
            </w:pPr>
            <w:r w:rsidRPr="00C15FB4">
              <w:rPr>
                <w:rFonts w:ascii="Times New Roman" w:hAnsi="Times New Roman" w:cs="Times New Roman"/>
                <w:sz w:val="24"/>
                <w:szCs w:val="24"/>
              </w:rPr>
              <w:t>Потребує додаткового обговорення</w:t>
            </w:r>
          </w:p>
        </w:tc>
      </w:tr>
      <w:tr w:rsidR="00624DF8" w:rsidRPr="00C15FB4" w14:paraId="32DCF521" w14:textId="66ABCBA7" w:rsidTr="003D428D">
        <w:tc>
          <w:tcPr>
            <w:tcW w:w="6805" w:type="dxa"/>
            <w:shd w:val="clear" w:color="auto" w:fill="auto"/>
          </w:tcPr>
          <w:p w14:paraId="52759BB8" w14:textId="5167E492" w:rsidR="00624DF8" w:rsidRPr="00C15FB4" w:rsidRDefault="00624DF8" w:rsidP="00684C34">
            <w:pPr>
              <w:ind w:firstLine="317"/>
              <w:jc w:val="both"/>
              <w:rPr>
                <w:rFonts w:ascii="Times New Roman" w:hAnsi="Times New Roman" w:cs="Times New Roman"/>
                <w:color w:val="FF0000"/>
                <w:sz w:val="24"/>
                <w:szCs w:val="24"/>
              </w:rPr>
            </w:pPr>
            <w:r w:rsidRPr="00C15FB4">
              <w:rPr>
                <w:rFonts w:ascii="Times New Roman" w:eastAsia="Times New Roman" w:hAnsi="Times New Roman" w:cs="Times New Roman"/>
                <w:sz w:val="24"/>
                <w:szCs w:val="24"/>
                <w:lang w:eastAsia="uk-UA"/>
              </w:rPr>
              <w:t>4.2</w:t>
            </w:r>
            <w:r w:rsidRPr="00C15FB4">
              <w:rPr>
                <w:rFonts w:ascii="Times New Roman" w:hAnsi="Times New Roman" w:cs="Times New Roman"/>
                <w:sz w:val="24"/>
                <w:szCs w:val="24"/>
              </w:rPr>
              <w:t xml:space="preserve">.1. Для надання послуг з балансування учасник ринку повинен подати ОСП </w:t>
            </w:r>
            <w:r w:rsidRPr="00C15FB4">
              <w:rPr>
                <w:rFonts w:ascii="Times New Roman" w:hAnsi="Times New Roman" w:cs="Times New Roman"/>
                <w:b/>
                <w:sz w:val="24"/>
                <w:szCs w:val="24"/>
              </w:rPr>
              <w:t>заяву-приєднання до Договору про участь у балансуючому ринку та включення до реєстру постачальників послуг з балансування</w:t>
            </w:r>
            <w:r w:rsidRPr="00C15FB4">
              <w:rPr>
                <w:rFonts w:ascii="Times New Roman" w:hAnsi="Times New Roman" w:cs="Times New Roman"/>
                <w:sz w:val="24"/>
                <w:szCs w:val="24"/>
              </w:rPr>
              <w:t xml:space="preserve">, типова форма якого наведена в </w:t>
            </w:r>
            <w:hyperlink r:id="rId7" w:anchor="n1388" w:history="1">
              <w:r w:rsidRPr="00C15FB4">
                <w:rPr>
                  <w:rFonts w:ascii="Times New Roman" w:hAnsi="Times New Roman" w:cs="Times New Roman"/>
                  <w:sz w:val="24"/>
                  <w:szCs w:val="24"/>
                </w:rPr>
                <w:t>додатку 7</w:t>
              </w:r>
            </w:hyperlink>
            <w:r w:rsidRPr="00C15FB4">
              <w:rPr>
                <w:rFonts w:ascii="Times New Roman" w:hAnsi="Times New Roman" w:cs="Times New Roman"/>
                <w:sz w:val="24"/>
                <w:szCs w:val="24"/>
              </w:rPr>
              <w:t xml:space="preserve"> до цих Правил, та включення до Реєстру ППБ (далі - заява). Форма заяви оприлюднюється ОСП на власному офіційному </w:t>
            </w:r>
            <w:proofErr w:type="spellStart"/>
            <w:r w:rsidRPr="00C15FB4">
              <w:rPr>
                <w:rFonts w:ascii="Times New Roman" w:hAnsi="Times New Roman" w:cs="Times New Roman"/>
                <w:sz w:val="24"/>
                <w:szCs w:val="24"/>
              </w:rPr>
              <w:t>вебсайті</w:t>
            </w:r>
            <w:proofErr w:type="spellEnd"/>
            <w:r w:rsidRPr="00C15FB4">
              <w:rPr>
                <w:rFonts w:ascii="Times New Roman" w:hAnsi="Times New Roman" w:cs="Times New Roman"/>
                <w:sz w:val="24"/>
                <w:szCs w:val="24"/>
              </w:rPr>
              <w:t>.</w:t>
            </w:r>
          </w:p>
        </w:tc>
        <w:tc>
          <w:tcPr>
            <w:tcW w:w="7087" w:type="dxa"/>
          </w:tcPr>
          <w:p w14:paraId="5323B3F3" w14:textId="77777777" w:rsidR="00092942" w:rsidRPr="00C15FB4" w:rsidRDefault="00092942"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7C4043ED" w14:textId="77777777" w:rsidR="00624DF8" w:rsidRDefault="00092942" w:rsidP="00A96C3D">
            <w:pPr>
              <w:spacing w:line="256" w:lineRule="auto"/>
              <w:ind w:firstLine="319"/>
              <w:jc w:val="both"/>
              <w:rPr>
                <w:rFonts w:ascii="Times New Roman" w:eastAsia="Times New Roman" w:hAnsi="Times New Roman" w:cs="Times New Roman"/>
                <w:b/>
                <w:bCs/>
                <w:sz w:val="24"/>
                <w:szCs w:val="24"/>
                <w:lang w:eastAsia="uk-UA"/>
              </w:rPr>
            </w:pPr>
            <w:r w:rsidRPr="00860E15">
              <w:rPr>
                <w:rFonts w:ascii="Times New Roman" w:eastAsia="Times New Roman" w:hAnsi="Times New Roman" w:cs="Times New Roman"/>
                <w:sz w:val="24"/>
                <w:szCs w:val="24"/>
                <w:lang w:eastAsia="uk-UA"/>
              </w:rPr>
              <w:t xml:space="preserve">4.2.1. Для надання послуг з балансування учасник ринку повинен подати ОСП заяву-приєднання до Договору про участь у балансуючому ринку та включення до реєстру постачальників послуг з балансування. </w:t>
            </w:r>
            <w:r w:rsidRPr="00860E15">
              <w:rPr>
                <w:rFonts w:ascii="Times New Roman" w:eastAsia="Times New Roman" w:hAnsi="Times New Roman" w:cs="Times New Roman"/>
                <w:b/>
                <w:bCs/>
                <w:sz w:val="24"/>
                <w:szCs w:val="24"/>
                <w:lang w:eastAsia="uk-UA"/>
              </w:rPr>
              <w:t>Типовий договір про участь у балансуючому ринку та форма заяви-приєднання до Договору про участь у балансуючому ринку та включення до реєстру постачальників послуг з балансування наведені у додатку 7 до цих Правил.</w:t>
            </w:r>
          </w:p>
          <w:p w14:paraId="2E135583" w14:textId="77777777" w:rsidR="00092942" w:rsidRDefault="00092942" w:rsidP="00A96C3D">
            <w:pPr>
              <w:spacing w:line="256" w:lineRule="auto"/>
              <w:ind w:firstLine="319"/>
              <w:jc w:val="both"/>
              <w:rPr>
                <w:rFonts w:ascii="Times New Roman" w:eastAsia="Times New Roman" w:hAnsi="Times New Roman" w:cs="Times New Roman"/>
                <w:b/>
                <w:bCs/>
                <w:sz w:val="24"/>
                <w:szCs w:val="24"/>
                <w:lang w:eastAsia="uk-UA"/>
              </w:rPr>
            </w:pPr>
          </w:p>
          <w:p w14:paraId="35D97859" w14:textId="77777777" w:rsidR="00092942" w:rsidRPr="00092942" w:rsidRDefault="00092942" w:rsidP="00092942">
            <w:pPr>
              <w:ind w:firstLine="318"/>
              <w:jc w:val="both"/>
              <w:rPr>
                <w:rFonts w:ascii="Times New Roman" w:eastAsia="Calibri" w:hAnsi="Times New Roman" w:cs="Times New Roman"/>
                <w:i/>
                <w:kern w:val="0"/>
                <w:sz w:val="24"/>
                <w:szCs w:val="24"/>
                <w:shd w:val="clear" w:color="auto" w:fill="FFFFFF"/>
                <w:lang w:eastAsia="uk-UA"/>
                <w14:ligatures w14:val="none"/>
              </w:rPr>
            </w:pPr>
            <w:r w:rsidRPr="00092942">
              <w:rPr>
                <w:rFonts w:ascii="Times New Roman" w:eastAsia="Calibri" w:hAnsi="Times New Roman" w:cs="Times New Roman"/>
                <w:i/>
                <w:kern w:val="0"/>
                <w:sz w:val="24"/>
                <w:szCs w:val="24"/>
                <w:shd w:val="clear" w:color="auto" w:fill="FFFFFF"/>
                <w:lang w:eastAsia="uk-UA"/>
                <w14:ligatures w14:val="none"/>
              </w:rPr>
              <w:t>Уточнююча пропозиція.</w:t>
            </w:r>
          </w:p>
          <w:p w14:paraId="72EAAE51" w14:textId="77777777" w:rsidR="00092942" w:rsidRPr="00092942" w:rsidRDefault="00092942" w:rsidP="00092942">
            <w:pPr>
              <w:ind w:firstLine="318"/>
              <w:jc w:val="both"/>
              <w:rPr>
                <w:rFonts w:ascii="Times New Roman" w:eastAsia="Calibri" w:hAnsi="Times New Roman" w:cs="Times New Roman"/>
                <w:i/>
                <w:kern w:val="0"/>
                <w:sz w:val="24"/>
                <w:szCs w:val="24"/>
                <w:shd w:val="clear" w:color="auto" w:fill="FFFFFF"/>
                <w:lang w:eastAsia="uk-UA"/>
                <w14:ligatures w14:val="none"/>
              </w:rPr>
            </w:pPr>
            <w:r w:rsidRPr="00092942">
              <w:rPr>
                <w:rFonts w:ascii="Times New Roman" w:eastAsia="Calibri" w:hAnsi="Times New Roman" w:cs="Times New Roman"/>
                <w:i/>
                <w:kern w:val="0"/>
                <w:sz w:val="24"/>
                <w:szCs w:val="24"/>
                <w:shd w:val="clear" w:color="auto" w:fill="FFFFFF"/>
                <w:lang w:eastAsia="uk-UA"/>
                <w14:ligatures w14:val="none"/>
              </w:rPr>
              <w:t>Типовий договір про участь у балансуючому ринку і заява-приєднання до Договору про участь у балансуючому ринку є додатком 7 до Правил ринку, який затверджується Регулятором. Після затвердження Регулятором Додаток 7 стає невід’ємною частиною Правил ринку. Нормативно-правові акти  підлягають оприлюдненню у встановленому законодавством порядку та є доступними для необмеженого кола осіб.</w:t>
            </w:r>
          </w:p>
          <w:p w14:paraId="04E3D131" w14:textId="302E5E46" w:rsidR="00092942" w:rsidRPr="00C15FB4" w:rsidRDefault="00092942" w:rsidP="00092942">
            <w:pPr>
              <w:spacing w:line="256" w:lineRule="auto"/>
              <w:ind w:firstLine="319"/>
              <w:jc w:val="both"/>
              <w:rPr>
                <w:rFonts w:ascii="Times New Roman" w:eastAsia="Calibri" w:hAnsi="Times New Roman" w:cs="Times New Roman"/>
                <w:b/>
                <w:bCs/>
                <w:sz w:val="24"/>
                <w:szCs w:val="24"/>
              </w:rPr>
            </w:pPr>
            <w:r w:rsidRPr="00092942">
              <w:rPr>
                <w:rFonts w:ascii="Times New Roman" w:eastAsia="Calibri" w:hAnsi="Times New Roman" w:cs="Times New Roman"/>
                <w:i/>
                <w:kern w:val="0"/>
                <w:sz w:val="24"/>
                <w:szCs w:val="24"/>
                <w:shd w:val="clear" w:color="auto" w:fill="FFFFFF"/>
                <w:lang w:eastAsia="uk-UA"/>
                <w14:ligatures w14:val="none"/>
              </w:rPr>
              <w:t xml:space="preserve">Тому відсутня необхідність додатково оприлюднювати форму заяви-приєднання ОСП на власному офіційному </w:t>
            </w:r>
            <w:proofErr w:type="spellStart"/>
            <w:r w:rsidRPr="00092942">
              <w:rPr>
                <w:rFonts w:ascii="Times New Roman" w:eastAsia="Calibri" w:hAnsi="Times New Roman" w:cs="Times New Roman"/>
                <w:i/>
                <w:kern w:val="0"/>
                <w:sz w:val="24"/>
                <w:szCs w:val="24"/>
                <w:shd w:val="clear" w:color="auto" w:fill="FFFFFF"/>
                <w:lang w:eastAsia="uk-UA"/>
                <w14:ligatures w14:val="none"/>
              </w:rPr>
              <w:t>вебсайті</w:t>
            </w:r>
            <w:proofErr w:type="spellEnd"/>
            <w:r w:rsidRPr="00092942">
              <w:rPr>
                <w:rFonts w:ascii="Times New Roman" w:eastAsia="Calibri" w:hAnsi="Times New Roman" w:cs="Times New Roman"/>
                <w:i/>
                <w:kern w:val="0"/>
                <w:sz w:val="24"/>
                <w:szCs w:val="24"/>
                <w:shd w:val="clear" w:color="auto" w:fill="FFFFFF"/>
                <w:lang w:eastAsia="uk-UA"/>
                <w14:ligatures w14:val="none"/>
              </w:rPr>
              <w:t>.</w:t>
            </w:r>
          </w:p>
        </w:tc>
        <w:tc>
          <w:tcPr>
            <w:tcW w:w="2552" w:type="dxa"/>
          </w:tcPr>
          <w:p w14:paraId="67B0BDB3" w14:textId="1A3FB14A" w:rsidR="00624DF8" w:rsidRPr="00C15FB4" w:rsidRDefault="000337F6" w:rsidP="00624DF8">
            <w:pPr>
              <w:spacing w:line="256" w:lineRule="auto"/>
              <w:jc w:val="both"/>
              <w:rPr>
                <w:rFonts w:ascii="Times New Roman" w:eastAsia="Calibri" w:hAnsi="Times New Roman" w:cs="Times New Roman"/>
                <w:b/>
                <w:bCs/>
                <w:sz w:val="24"/>
                <w:szCs w:val="24"/>
              </w:rPr>
            </w:pPr>
            <w:r w:rsidRPr="00C15FB4">
              <w:rPr>
                <w:rFonts w:ascii="Times New Roman" w:hAnsi="Times New Roman" w:cs="Times New Roman"/>
                <w:sz w:val="24"/>
                <w:szCs w:val="24"/>
              </w:rPr>
              <w:t>Потребує додаткового обговорення</w:t>
            </w:r>
          </w:p>
        </w:tc>
      </w:tr>
      <w:tr w:rsidR="00624DF8" w:rsidRPr="00C15FB4" w14:paraId="55DE86D1" w14:textId="026A7BC9" w:rsidTr="003D428D">
        <w:tc>
          <w:tcPr>
            <w:tcW w:w="6805" w:type="dxa"/>
            <w:shd w:val="clear" w:color="auto" w:fill="auto"/>
          </w:tcPr>
          <w:p w14:paraId="368C007D" w14:textId="3EDAAC5E" w:rsidR="00624DF8" w:rsidRPr="00C15FB4" w:rsidRDefault="00624DF8" w:rsidP="00E30404">
            <w:pPr>
              <w:ind w:firstLine="317"/>
              <w:jc w:val="both"/>
              <w:rPr>
                <w:rFonts w:ascii="Times New Roman" w:hAnsi="Times New Roman" w:cs="Times New Roman"/>
                <w:sz w:val="24"/>
                <w:szCs w:val="24"/>
                <w:highlight w:val="yellow"/>
              </w:rPr>
            </w:pPr>
            <w:r w:rsidRPr="00C15FB4">
              <w:rPr>
                <w:rFonts w:ascii="Times New Roman" w:hAnsi="Times New Roman" w:cs="Times New Roman"/>
                <w:sz w:val="24"/>
                <w:szCs w:val="24"/>
              </w:rPr>
              <w:t xml:space="preserve">4.18.5. Команда на заплановану </w:t>
            </w:r>
            <w:r w:rsidRPr="00C15FB4">
              <w:rPr>
                <w:rFonts w:ascii="Times New Roman" w:hAnsi="Times New Roman" w:cs="Times New Roman"/>
                <w:b/>
                <w:bCs/>
                <w:sz w:val="24"/>
                <w:szCs w:val="24"/>
              </w:rPr>
              <w:t xml:space="preserve">або пряму </w:t>
            </w:r>
            <w:r w:rsidRPr="00C15FB4">
              <w:rPr>
                <w:rFonts w:ascii="Times New Roman" w:hAnsi="Times New Roman" w:cs="Times New Roman"/>
                <w:sz w:val="24"/>
                <w:szCs w:val="24"/>
              </w:rPr>
              <w:t xml:space="preserve">активацію може віддаватися поза ранжиром для вирішення системних обмежень. ОСП на другий робочий день після надання команд поза </w:t>
            </w:r>
            <w:r w:rsidRPr="00C15FB4">
              <w:rPr>
                <w:rFonts w:ascii="Times New Roman" w:hAnsi="Times New Roman" w:cs="Times New Roman"/>
                <w:sz w:val="24"/>
                <w:szCs w:val="24"/>
              </w:rPr>
              <w:lastRenderedPageBreak/>
              <w:t xml:space="preserve">ранжиром публікує на своєму офіційному </w:t>
            </w:r>
            <w:proofErr w:type="spellStart"/>
            <w:r w:rsidRPr="00C15FB4">
              <w:rPr>
                <w:rFonts w:ascii="Times New Roman" w:hAnsi="Times New Roman" w:cs="Times New Roman"/>
                <w:sz w:val="24"/>
                <w:szCs w:val="24"/>
              </w:rPr>
              <w:t>вебсайті</w:t>
            </w:r>
            <w:proofErr w:type="spellEnd"/>
            <w:r w:rsidRPr="00C15FB4">
              <w:rPr>
                <w:rFonts w:ascii="Times New Roman" w:hAnsi="Times New Roman" w:cs="Times New Roman"/>
                <w:sz w:val="24"/>
                <w:szCs w:val="24"/>
              </w:rPr>
              <w:t xml:space="preserve"> перелік таких команд з обґрунтуванням щодо їх надання.</w:t>
            </w:r>
          </w:p>
        </w:tc>
        <w:tc>
          <w:tcPr>
            <w:tcW w:w="7087" w:type="dxa"/>
          </w:tcPr>
          <w:p w14:paraId="33FB970C" w14:textId="3085D5A2" w:rsidR="00624DF8" w:rsidRPr="00C15FB4" w:rsidRDefault="00275769" w:rsidP="00576C29">
            <w:pPr>
              <w:ind w:firstLine="178"/>
              <w:jc w:val="center"/>
              <w:rPr>
                <w:rFonts w:ascii="Times New Roman" w:hAnsi="Times New Roman" w:cs="Times New Roman"/>
                <w:sz w:val="24"/>
                <w:szCs w:val="24"/>
              </w:rPr>
            </w:pPr>
            <w:r w:rsidRPr="00BB699F">
              <w:rPr>
                <w:rFonts w:ascii="Times New Roman" w:hAnsi="Times New Roman" w:cs="Times New Roman"/>
                <w:sz w:val="24"/>
                <w:szCs w:val="24"/>
              </w:rPr>
              <w:lastRenderedPageBreak/>
              <w:t>Зауваження та пропозиції відсутні</w:t>
            </w:r>
          </w:p>
        </w:tc>
        <w:tc>
          <w:tcPr>
            <w:tcW w:w="2552" w:type="dxa"/>
          </w:tcPr>
          <w:p w14:paraId="4A1B75E2" w14:textId="77777777" w:rsidR="00624DF8" w:rsidRPr="00C15FB4" w:rsidRDefault="00624DF8" w:rsidP="00624DF8">
            <w:pPr>
              <w:jc w:val="both"/>
              <w:rPr>
                <w:rFonts w:ascii="Times New Roman" w:hAnsi="Times New Roman" w:cs="Times New Roman"/>
                <w:sz w:val="24"/>
                <w:szCs w:val="24"/>
              </w:rPr>
            </w:pPr>
          </w:p>
        </w:tc>
      </w:tr>
      <w:tr w:rsidR="00624DF8" w:rsidRPr="00C15FB4" w14:paraId="539A5696" w14:textId="1A862ADC" w:rsidTr="003D428D">
        <w:tc>
          <w:tcPr>
            <w:tcW w:w="6805" w:type="dxa"/>
            <w:shd w:val="clear" w:color="auto" w:fill="auto"/>
          </w:tcPr>
          <w:p w14:paraId="49A7DF44" w14:textId="77777777" w:rsidR="00624DF8" w:rsidRPr="00C15FB4" w:rsidRDefault="00624DF8" w:rsidP="00624DF8">
            <w:pPr>
              <w:shd w:val="clear" w:color="auto" w:fill="FFFFFF"/>
              <w:tabs>
                <w:tab w:val="left" w:pos="5812"/>
              </w:tabs>
              <w:ind w:firstLine="319"/>
              <w:jc w:val="both"/>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kern w:val="0"/>
                <w:sz w:val="24"/>
                <w:szCs w:val="24"/>
                <w:lang w:eastAsia="uk-UA"/>
                <w14:ligatures w14:val="none"/>
              </w:rPr>
              <w:lastRenderedPageBreak/>
              <w:t xml:space="preserve">5.14.6. Наведені у пункті 5.14.5 цієї глави нарахування/списання </w:t>
            </w:r>
            <w:proofErr w:type="spellStart"/>
            <w:r w:rsidRPr="00C15FB4">
              <w:rPr>
                <w:rFonts w:ascii="Times New Roman" w:eastAsia="Times New Roman" w:hAnsi="Times New Roman" w:cs="Times New Roman"/>
                <w:b/>
                <w:kern w:val="0"/>
                <w:sz w:val="24"/>
                <w:szCs w:val="24"/>
                <w:lang w:eastAsia="uk-UA"/>
                <w14:ligatures w14:val="none"/>
              </w:rPr>
              <w:t>сумуються</w:t>
            </w:r>
            <w:proofErr w:type="spellEnd"/>
            <w:r w:rsidRPr="00C15FB4">
              <w:rPr>
                <w:rFonts w:ascii="Times New Roman" w:eastAsia="Times New Roman" w:hAnsi="Times New Roman" w:cs="Times New Roman"/>
                <w:b/>
                <w:kern w:val="0"/>
                <w:sz w:val="24"/>
                <w:szCs w:val="24"/>
                <w:lang w:eastAsia="uk-UA"/>
                <w14:ligatures w14:val="none"/>
              </w:rPr>
              <w:t xml:space="preserve"> за кожним розрахунковим періодом t за кожним ППБ p, який надає одиниці надання послуг з балансування e, для всіх зон z у спосіб, наведений нижче</w:t>
            </w:r>
          </w:p>
          <w:p w14:paraId="482D1004" w14:textId="77777777" w:rsidR="00624DF8" w:rsidRPr="00C15FB4" w:rsidRDefault="003D428D" w:rsidP="00624DF8">
            <w:pPr>
              <w:shd w:val="clear" w:color="auto" w:fill="FFFFFF"/>
              <w:tabs>
                <w:tab w:val="left" w:pos="5812"/>
              </w:tabs>
              <w:ind w:firstLine="178"/>
              <w:rPr>
                <w:rFonts w:ascii="Times New Roman" w:eastAsia="Times New Roman" w:hAnsi="Times New Roman" w:cs="Times New Roman"/>
                <w:noProof/>
                <w:kern w:val="0"/>
                <w:sz w:val="24"/>
                <w:szCs w:val="24"/>
                <w:lang w:eastAsia="ru-RU"/>
                <w14:ligatures w14:val="none"/>
              </w:rPr>
            </w:pPr>
            <m:oMathPara>
              <m:oMath>
                <m:sSub>
                  <m:sSubPr>
                    <m:ctrlPr>
                      <w:rPr>
                        <w:rFonts w:ascii="Cambria Math" w:eastAsia="Times New Roman" w:hAnsi="Cambria Math" w:cs="Times New Roman"/>
                        <w:noProof/>
                        <w:kern w:val="0"/>
                        <w:sz w:val="24"/>
                        <w:szCs w:val="24"/>
                        <w:lang w:eastAsia="ru-RU"/>
                        <w14:ligatures w14:val="none"/>
                      </w:rPr>
                    </m:ctrlPr>
                  </m:sSubPr>
                  <m:e>
                    <m:r>
                      <m:rPr>
                        <m:sty m:val="p"/>
                      </m:rPr>
                      <w:rPr>
                        <w:rFonts w:ascii="Cambria Math" w:eastAsia="Times New Roman" w:hAnsi="Cambria Math" w:cs="Times New Roman"/>
                        <w:noProof/>
                        <w:kern w:val="0"/>
                        <w:sz w:val="24"/>
                        <w:szCs w:val="24"/>
                        <w:lang w:eastAsia="ru-RU"/>
                        <w14:ligatures w14:val="none"/>
                      </w:rPr>
                      <m:t>CINSTQ</m:t>
                    </m:r>
                  </m:e>
                  <m:sub>
                    <m:r>
                      <m:rPr>
                        <m:sty m:val="p"/>
                      </m:rPr>
                      <w:rPr>
                        <w:rFonts w:ascii="Cambria Math" w:eastAsia="Times New Roman" w:hAnsi="Cambria Math" w:cs="Times New Roman"/>
                        <w:noProof/>
                        <w:kern w:val="0"/>
                        <w:sz w:val="24"/>
                        <w:szCs w:val="24"/>
                        <w:lang w:eastAsia="ru-RU"/>
                        <w14:ligatures w14:val="none"/>
                      </w:rPr>
                      <m:t>e,t</m:t>
                    </m:r>
                  </m:sub>
                </m:sSub>
                <m:r>
                  <m:rPr>
                    <m:sty m:val="p"/>
                  </m:rPr>
                  <w:rPr>
                    <w:rFonts w:ascii="Cambria Math" w:eastAsia="Times New Roman" w:hAnsi="Cambria Math" w:cs="Times New Roman"/>
                    <w:noProof/>
                    <w:kern w:val="0"/>
                    <w:sz w:val="24"/>
                    <w:szCs w:val="24"/>
                    <w:lang w:eastAsia="ru-RU"/>
                    <w14:ligatures w14:val="none"/>
                  </w:rPr>
                  <m:t>=</m:t>
                </m:r>
                <m:nary>
                  <m:naryPr>
                    <m:chr m:val="∑"/>
                    <m:limLoc m:val="subSup"/>
                    <m:supHide m:val="1"/>
                    <m:ctrlPr>
                      <w:rPr>
                        <w:rFonts w:ascii="Cambria Math" w:eastAsia="Times New Roman" w:hAnsi="Cambria Math" w:cs="Times New Roman"/>
                        <w:noProof/>
                        <w:kern w:val="0"/>
                        <w:sz w:val="24"/>
                        <w:szCs w:val="24"/>
                        <w:lang w:eastAsia="ru-RU"/>
                        <w14:ligatures w14:val="none"/>
                      </w:rPr>
                    </m:ctrlPr>
                  </m:naryPr>
                  <m:sub>
                    <m:r>
                      <m:rPr>
                        <m:sty m:val="p"/>
                      </m:rPr>
                      <w:rPr>
                        <w:rFonts w:ascii="Cambria Math" w:eastAsia="Times New Roman" w:hAnsi="Cambria Math" w:cs="Times New Roman"/>
                        <w:noProof/>
                        <w:kern w:val="0"/>
                        <w:sz w:val="24"/>
                        <w:szCs w:val="24"/>
                        <w:lang w:eastAsia="ru-RU"/>
                        <w14:ligatures w14:val="none"/>
                      </w:rPr>
                      <m:t>z∈Z</m:t>
                    </m:r>
                  </m:sub>
                  <m:sup/>
                  <m:e>
                    <m:sSub>
                      <m:sSubPr>
                        <m:ctrlPr>
                          <w:rPr>
                            <w:rFonts w:ascii="Cambria Math" w:eastAsia="Times New Roman" w:hAnsi="Cambria Math" w:cs="Times New Roman"/>
                            <w:noProof/>
                            <w:kern w:val="0"/>
                            <w:sz w:val="24"/>
                            <w:szCs w:val="24"/>
                            <w:lang w:eastAsia="ru-RU"/>
                            <w14:ligatures w14:val="none"/>
                          </w:rPr>
                        </m:ctrlPr>
                      </m:sSubPr>
                      <m:e>
                        <m:r>
                          <m:rPr>
                            <m:sty m:val="p"/>
                          </m:rPr>
                          <w:rPr>
                            <w:rFonts w:ascii="Cambria Math" w:eastAsia="Times New Roman" w:hAnsi="Cambria Math" w:cs="Times New Roman"/>
                            <w:noProof/>
                            <w:kern w:val="0"/>
                            <w:sz w:val="24"/>
                            <w:szCs w:val="24"/>
                            <w:lang w:eastAsia="ru-RU"/>
                            <w14:ligatures w14:val="none"/>
                          </w:rPr>
                          <m:t>CINSTQ</m:t>
                        </m:r>
                      </m:e>
                      <m:sub>
                        <m:r>
                          <m:rPr>
                            <m:sty m:val="p"/>
                          </m:rPr>
                          <w:rPr>
                            <w:rFonts w:ascii="Cambria Math" w:eastAsia="Times New Roman" w:hAnsi="Cambria Math" w:cs="Times New Roman"/>
                            <w:noProof/>
                            <w:kern w:val="0"/>
                            <w:sz w:val="24"/>
                            <w:szCs w:val="24"/>
                            <w:lang w:eastAsia="ru-RU"/>
                            <w14:ligatures w14:val="none"/>
                          </w:rPr>
                          <m:t>e,z,t</m:t>
                        </m:r>
                      </m:sub>
                    </m:sSub>
                    <m:r>
                      <m:rPr>
                        <m:sty m:val="p"/>
                      </m:rPr>
                      <w:rPr>
                        <w:rFonts w:ascii="Cambria Math" w:eastAsia="Times New Roman" w:hAnsi="Cambria Math" w:cs="Times New Roman"/>
                        <w:noProof/>
                        <w:kern w:val="0"/>
                        <w:sz w:val="24"/>
                        <w:szCs w:val="24"/>
                        <w:lang w:eastAsia="ru-RU"/>
                        <w14:ligatures w14:val="none"/>
                      </w:rPr>
                      <m:t xml:space="preserve"> .</m:t>
                    </m:r>
                  </m:e>
                </m:nary>
              </m:oMath>
            </m:oMathPara>
          </w:p>
          <w:p w14:paraId="03CC3AE7" w14:textId="77777777" w:rsidR="00624DF8" w:rsidRPr="00C15FB4" w:rsidRDefault="00624DF8" w:rsidP="00624DF8">
            <w:pPr>
              <w:shd w:val="clear" w:color="auto" w:fill="FFFFFF"/>
              <w:tabs>
                <w:tab w:val="left" w:pos="5812"/>
              </w:tabs>
              <w:ind w:firstLine="178"/>
              <w:jc w:val="both"/>
              <w:rPr>
                <w:rFonts w:ascii="Times New Roman" w:eastAsia="Times New Roman" w:hAnsi="Times New Roman" w:cs="Times New Roman"/>
                <w:b/>
                <w:bCs/>
                <w:kern w:val="0"/>
                <w:sz w:val="24"/>
                <w:szCs w:val="24"/>
                <w:lang w:eastAsia="uk-UA"/>
                <w14:ligatures w14:val="none"/>
              </w:rPr>
            </w:pPr>
            <w:r w:rsidRPr="00C15FB4">
              <w:rPr>
                <w:rFonts w:ascii="Times New Roman" w:eastAsia="Times New Roman" w:hAnsi="Times New Roman" w:cs="Times New Roman"/>
                <w:b/>
                <w:bCs/>
                <w:kern w:val="0"/>
                <w:sz w:val="24"/>
                <w:szCs w:val="24"/>
                <w:lang w:eastAsia="uk-UA"/>
                <w14:ligatures w14:val="none"/>
              </w:rPr>
              <w:t>Нарахування для ППБ р та списання для АР за балансуючу електричну енергію за розрахунковий період t розраховується за формулою:</w:t>
            </w:r>
          </w:p>
          <w:p w14:paraId="4CFC7467" w14:textId="77777777" w:rsidR="00624DF8" w:rsidRPr="00C15FB4" w:rsidRDefault="00624DF8" w:rsidP="00624DF8">
            <w:pPr>
              <w:shd w:val="clear" w:color="auto" w:fill="FFFFFF"/>
              <w:tabs>
                <w:tab w:val="left" w:pos="5812"/>
              </w:tabs>
              <w:ind w:firstLine="178"/>
              <w:jc w:val="both"/>
              <w:rPr>
                <w:rFonts w:ascii="Times New Roman" w:eastAsia="Times New Roman" w:hAnsi="Times New Roman" w:cs="Times New Roman"/>
                <w:b/>
                <w:kern w:val="0"/>
                <w:sz w:val="24"/>
                <w:szCs w:val="24"/>
                <w:lang w:eastAsia="uk-UA"/>
                <w14:ligatures w14:val="none"/>
              </w:rPr>
            </w:pPr>
          </w:p>
          <w:p w14:paraId="0C0A6E03" w14:textId="77777777" w:rsidR="00624DF8" w:rsidRPr="00C15FB4" w:rsidRDefault="003D428D" w:rsidP="00624DF8">
            <w:pPr>
              <w:shd w:val="clear" w:color="auto" w:fill="FFFFFF"/>
              <w:tabs>
                <w:tab w:val="left" w:pos="5812"/>
              </w:tabs>
              <w:ind w:firstLine="178"/>
              <w:jc w:val="center"/>
              <w:rPr>
                <w:rFonts w:ascii="Times New Roman" w:eastAsia="Times New Roman" w:hAnsi="Times New Roman"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p, t</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eastAsia="Times New Roman" w:hAnsi="Cambria Math" w:cs="Times New Roman"/>
                      <w:b/>
                      <w:kern w:val="0"/>
                      <w:sz w:val="24"/>
                      <w:szCs w:val="24"/>
                      <w:lang w:eastAsia="uk-UA"/>
                      <w14:ligatures w14:val="none"/>
                    </w:rPr>
                  </m:ctrlPr>
                </m:naryPr>
                <m:sub>
                  <m:r>
                    <m:rPr>
                      <m:sty m:val="b"/>
                    </m:rPr>
                    <w:rPr>
                      <w:rFonts w:ascii="Cambria Math" w:eastAsia="Times New Roman" w:hAnsi="Cambria Math" w:cs="Times New Roman"/>
                      <w:kern w:val="0"/>
                      <w:sz w:val="24"/>
                      <w:szCs w:val="24"/>
                      <w:lang w:eastAsia="uk-UA"/>
                      <w14:ligatures w14:val="none"/>
                    </w:rPr>
                    <m:t>e∈p</m:t>
                  </m:r>
                </m:sub>
                <m:sup/>
                <m:e>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e,t</m:t>
                      </m:r>
                    </m:sub>
                  </m:sSub>
                  <m:r>
                    <m:rPr>
                      <m:sty m:val="b"/>
                    </m:rPr>
                    <w:rPr>
                      <w:rFonts w:ascii="Cambria Math" w:eastAsia="Times New Roman" w:hAnsi="Cambria Math" w:cs="Times New Roman"/>
                      <w:kern w:val="0"/>
                      <w:sz w:val="24"/>
                      <w:szCs w:val="24"/>
                      <w:lang w:eastAsia="uk-UA"/>
                      <w14:ligatures w14:val="none"/>
                    </w:rPr>
                    <m:t xml:space="preserve"> , для</m:t>
                  </m:r>
                </m:e>
              </m:nary>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e,t</m:t>
                  </m:r>
                </m:sub>
              </m:sSub>
              <m:r>
                <m:rPr>
                  <m:sty m:val="b"/>
                </m:rPr>
                <w:rPr>
                  <w:rFonts w:ascii="Cambria Math" w:eastAsia="Times New Roman" w:hAnsi="Cambria Math" w:cs="Times New Roman"/>
                  <w:kern w:val="0"/>
                  <w:sz w:val="24"/>
                  <w:szCs w:val="24"/>
                  <w:lang w:eastAsia="uk-UA"/>
                  <w14:ligatures w14:val="none"/>
                </w:rPr>
                <m:t>&gt;0</m:t>
              </m:r>
            </m:oMath>
            <w:r w:rsidR="00624DF8" w:rsidRPr="00C15FB4">
              <w:rPr>
                <w:rFonts w:ascii="Times New Roman" w:eastAsia="Times New Roman" w:hAnsi="Times New Roman" w:cs="Times New Roman"/>
                <w:b/>
                <w:kern w:val="0"/>
                <w:sz w:val="24"/>
                <w:szCs w:val="24"/>
                <w:lang w:eastAsia="uk-UA"/>
                <w14:ligatures w14:val="none"/>
              </w:rPr>
              <w:t xml:space="preserve"> .</w:t>
            </w:r>
          </w:p>
          <w:p w14:paraId="072B0D5C" w14:textId="77777777" w:rsidR="00624DF8" w:rsidRPr="00C15FB4" w:rsidRDefault="00624DF8" w:rsidP="00624DF8">
            <w:pPr>
              <w:shd w:val="clear" w:color="auto" w:fill="FFFFFF"/>
              <w:tabs>
                <w:tab w:val="left" w:pos="5812"/>
              </w:tabs>
              <w:spacing w:before="150" w:beforeAutospacing="1" w:after="150" w:afterAutospacing="1"/>
              <w:ind w:firstLine="178"/>
              <w:jc w:val="both"/>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bCs/>
                <w:kern w:val="0"/>
                <w:sz w:val="24"/>
                <w:szCs w:val="24"/>
                <w:lang w:eastAsia="uk-UA"/>
                <w14:ligatures w14:val="none"/>
              </w:rPr>
              <w:t>Списання для ППБ р та нарахування для АР за балансуючу електричну енергію за розрахунковий період t розраховується за формулою:</w:t>
            </w:r>
          </w:p>
          <w:p w14:paraId="19AC329A" w14:textId="77777777" w:rsidR="00624DF8" w:rsidRPr="00C15FB4" w:rsidRDefault="003D428D" w:rsidP="00624DF8">
            <w:pPr>
              <w:shd w:val="clear" w:color="auto" w:fill="FFFFFF"/>
              <w:tabs>
                <w:tab w:val="left" w:pos="5812"/>
              </w:tabs>
              <w:ind w:firstLine="178"/>
              <w:jc w:val="center"/>
              <w:rPr>
                <w:rFonts w:ascii="Times New Roman" w:eastAsia="Times New Roman" w:hAnsi="Times New Roman"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p, t</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eastAsia="Times New Roman" w:hAnsi="Cambria Math" w:cs="Times New Roman"/>
                      <w:b/>
                      <w:kern w:val="0"/>
                      <w:sz w:val="24"/>
                      <w:szCs w:val="24"/>
                      <w:lang w:eastAsia="uk-UA"/>
                      <w14:ligatures w14:val="none"/>
                    </w:rPr>
                  </m:ctrlPr>
                </m:naryPr>
                <m:sub>
                  <m:r>
                    <m:rPr>
                      <m:sty m:val="b"/>
                    </m:rPr>
                    <w:rPr>
                      <w:rFonts w:ascii="Cambria Math" w:eastAsia="Times New Roman" w:hAnsi="Cambria Math" w:cs="Times New Roman"/>
                      <w:kern w:val="0"/>
                      <w:sz w:val="24"/>
                      <w:szCs w:val="24"/>
                      <w:lang w:eastAsia="uk-UA"/>
                      <w14:ligatures w14:val="none"/>
                    </w:rPr>
                    <m:t>e∈p</m:t>
                  </m:r>
                </m:sub>
                <m:sup/>
                <m:e>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e,t</m:t>
                      </m:r>
                    </m:sub>
                  </m:sSub>
                  <m:r>
                    <m:rPr>
                      <m:sty m:val="b"/>
                    </m:rPr>
                    <w:rPr>
                      <w:rFonts w:ascii="Cambria Math" w:eastAsia="Times New Roman" w:hAnsi="Cambria Math" w:cs="Times New Roman"/>
                      <w:kern w:val="0"/>
                      <w:sz w:val="24"/>
                      <w:szCs w:val="24"/>
                      <w:lang w:eastAsia="uk-UA"/>
                      <w14:ligatures w14:val="none"/>
                    </w:rPr>
                    <m:t xml:space="preserve"> , для</m:t>
                  </m:r>
                </m:e>
              </m:nary>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e,t</m:t>
                  </m:r>
                </m:sub>
              </m:sSub>
              <m:r>
                <m:rPr>
                  <m:sty m:val="b"/>
                </m:rPr>
                <w:rPr>
                  <w:rFonts w:ascii="Cambria Math" w:eastAsia="Times New Roman" w:hAnsi="Cambria Math" w:cs="Times New Roman"/>
                  <w:kern w:val="0"/>
                  <w:sz w:val="24"/>
                  <w:szCs w:val="24"/>
                  <w:lang w:eastAsia="uk-UA"/>
                  <w14:ligatures w14:val="none"/>
                </w:rPr>
                <m:t xml:space="preserve">&lt;0 </m:t>
              </m:r>
            </m:oMath>
            <w:r w:rsidR="00624DF8" w:rsidRPr="00C15FB4">
              <w:rPr>
                <w:rFonts w:ascii="Times New Roman" w:eastAsia="Times New Roman" w:hAnsi="Times New Roman" w:cs="Times New Roman"/>
                <w:b/>
                <w:kern w:val="0"/>
                <w:sz w:val="24"/>
                <w:szCs w:val="24"/>
                <w:lang w:eastAsia="uk-UA"/>
                <w14:ligatures w14:val="none"/>
              </w:rPr>
              <w:t>.</w:t>
            </w:r>
          </w:p>
          <w:p w14:paraId="7E1E0FEA" w14:textId="77777777" w:rsidR="00624DF8" w:rsidRPr="00C15FB4" w:rsidRDefault="00624DF8" w:rsidP="00624DF8">
            <w:pPr>
              <w:shd w:val="clear" w:color="auto" w:fill="FFFFFF"/>
              <w:tabs>
                <w:tab w:val="left" w:pos="5812"/>
              </w:tabs>
              <w:ind w:firstLine="178"/>
              <w:jc w:val="center"/>
              <w:rPr>
                <w:rFonts w:ascii="Times New Roman" w:eastAsia="Times New Roman" w:hAnsi="Times New Roman" w:cs="Times New Roman"/>
                <w:b/>
                <w:kern w:val="0"/>
                <w:sz w:val="24"/>
                <w:szCs w:val="24"/>
                <w:lang w:eastAsia="uk-UA"/>
                <w14:ligatures w14:val="none"/>
              </w:rPr>
            </w:pPr>
          </w:p>
          <w:p w14:paraId="62557945" w14:textId="77777777" w:rsidR="00624DF8" w:rsidRPr="00C15FB4" w:rsidRDefault="00624DF8" w:rsidP="00624DF8">
            <w:pPr>
              <w:shd w:val="clear" w:color="auto" w:fill="FFFFFF"/>
              <w:tabs>
                <w:tab w:val="left" w:pos="5812"/>
              </w:tabs>
              <w:spacing w:after="150"/>
              <w:ind w:firstLine="178"/>
              <w:jc w:val="both"/>
              <w:rPr>
                <w:rFonts w:ascii="Times New Roman" w:eastAsia="Times New Roman" w:hAnsi="Times New Roman" w:cs="Times New Roman"/>
                <w:b/>
                <w:bCs/>
                <w:kern w:val="0"/>
                <w:sz w:val="24"/>
                <w:szCs w:val="24"/>
                <w:lang w:eastAsia="uk-UA"/>
                <w14:ligatures w14:val="none"/>
              </w:rPr>
            </w:pPr>
            <w:r w:rsidRPr="00C15FB4">
              <w:rPr>
                <w:rFonts w:ascii="Times New Roman" w:eastAsia="Times New Roman" w:hAnsi="Times New Roman" w:cs="Times New Roman"/>
                <w:b/>
                <w:bCs/>
                <w:kern w:val="0"/>
                <w:sz w:val="24"/>
                <w:szCs w:val="24"/>
                <w:lang w:eastAsia="uk-UA"/>
                <w14:ligatures w14:val="none"/>
              </w:rPr>
              <w:t>Нарахування для ППБ р та списання для АР за балансуючу електричну енергію за торговий день d розраховується за формулою:</w:t>
            </w:r>
          </w:p>
          <w:p w14:paraId="041A3040" w14:textId="77777777" w:rsidR="00624DF8" w:rsidRPr="00C15FB4" w:rsidRDefault="003D428D" w:rsidP="00624DF8">
            <w:pPr>
              <w:shd w:val="clear" w:color="auto" w:fill="FFFFFF"/>
              <w:tabs>
                <w:tab w:val="left" w:pos="5812"/>
              </w:tabs>
              <w:spacing w:after="150"/>
              <w:ind w:firstLine="178"/>
              <w:jc w:val="center"/>
              <w:rPr>
                <w:rFonts w:ascii="Times New Roman" w:eastAsia="Times New Roman" w:hAnsi="Times New Roman"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p, d</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eastAsia="Times New Roman" w:hAnsi="Cambria Math" w:cs="Times New Roman"/>
                      <w:b/>
                      <w:kern w:val="0"/>
                      <w:sz w:val="24"/>
                      <w:szCs w:val="24"/>
                      <w:lang w:eastAsia="uk-UA"/>
                      <w14:ligatures w14:val="none"/>
                    </w:rPr>
                  </m:ctrlPr>
                </m:naryPr>
                <m:sub>
                  <m:r>
                    <m:rPr>
                      <m:sty m:val="b"/>
                    </m:rPr>
                    <w:rPr>
                      <w:rFonts w:ascii="Cambria Math" w:eastAsia="Times New Roman" w:hAnsi="Cambria Math" w:cs="Times New Roman"/>
                      <w:kern w:val="0"/>
                      <w:sz w:val="24"/>
                      <w:szCs w:val="24"/>
                      <w:lang w:eastAsia="uk-UA"/>
                      <w14:ligatures w14:val="none"/>
                    </w:rPr>
                    <m:t>e∈p</m:t>
                  </m:r>
                </m:sub>
                <m:sup/>
                <m:e>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e,d</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 xml:space="preserve"> </m:t>
                  </m:r>
                </m:e>
              </m:nary>
            </m:oMath>
            <w:r w:rsidR="00624DF8" w:rsidRPr="00C15FB4">
              <w:rPr>
                <w:rFonts w:ascii="Times New Roman" w:eastAsia="Times New Roman" w:hAnsi="Times New Roman" w:cs="Times New Roman"/>
                <w:b/>
                <w:kern w:val="0"/>
                <w:sz w:val="24"/>
                <w:szCs w:val="24"/>
                <w:lang w:eastAsia="uk-UA"/>
                <w14:ligatures w14:val="none"/>
              </w:rPr>
              <w:t>,</w:t>
            </w:r>
          </w:p>
          <w:p w14:paraId="7BB9B51A" w14:textId="77777777" w:rsidR="00624DF8" w:rsidRPr="00C15FB4" w:rsidRDefault="00624DF8" w:rsidP="00624DF8">
            <w:pPr>
              <w:shd w:val="clear" w:color="auto" w:fill="FFFFFF"/>
              <w:tabs>
                <w:tab w:val="left" w:pos="5812"/>
              </w:tabs>
              <w:spacing w:after="150"/>
              <w:ind w:firstLine="178"/>
              <w:jc w:val="both"/>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kern w:val="0"/>
                <w:sz w:val="24"/>
                <w:szCs w:val="24"/>
                <w:lang w:eastAsia="uk-UA"/>
                <w14:ligatures w14:val="none"/>
              </w:rPr>
              <w:t xml:space="preserve">де </w:t>
            </w: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 d</m:t>
                  </m:r>
                </m:sub>
                <m:sup>
                  <m:r>
                    <m:rPr>
                      <m:sty m:val="b"/>
                    </m:rPr>
                    <w:rPr>
                      <w:rFonts w:ascii="Cambria Math" w:eastAsia="Times New Roman" w:hAnsi="Cambria Math" w:cs="Times New Roman"/>
                      <w:kern w:val="0"/>
                      <w:sz w:val="24"/>
                      <w:szCs w:val="24"/>
                      <w:lang w:eastAsia="uk-UA"/>
                      <w14:ligatures w14:val="none"/>
                    </w:rPr>
                    <m:t>+</m:t>
                  </m:r>
                </m:sup>
              </m:sSubSup>
            </m:oMath>
            <w:r w:rsidRPr="00C15FB4">
              <w:rPr>
                <w:rFonts w:ascii="Times New Roman" w:eastAsia="Times New Roman" w:hAnsi="Times New Roman" w:cs="Times New Roman"/>
                <w:b/>
                <w:kern w:val="0"/>
                <w:sz w:val="24"/>
                <w:szCs w:val="24"/>
                <w:lang w:eastAsia="uk-UA"/>
                <w14:ligatures w14:val="none"/>
              </w:rPr>
              <w:t xml:space="preserve"> – обсяг нарахування для ППБ та списання для АР по одиниці надання послуг з балансування e за балансуючу електричну енергію за торговий день d, що розраховується за формулою</w:t>
            </w:r>
          </w:p>
          <w:p w14:paraId="1E65ACF2" w14:textId="77777777" w:rsidR="00624DF8" w:rsidRPr="00C15FB4" w:rsidRDefault="003D428D" w:rsidP="00624DF8">
            <w:pPr>
              <w:shd w:val="clear" w:color="auto" w:fill="FFFFFF"/>
              <w:tabs>
                <w:tab w:val="left" w:pos="5812"/>
              </w:tabs>
              <w:ind w:firstLine="178"/>
              <w:jc w:val="center"/>
              <w:rPr>
                <w:rFonts w:ascii="Times New Roman" w:eastAsia="Times New Roman" w:hAnsi="Times New Roman"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 d</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eastAsia="Times New Roman" w:hAnsi="Cambria Math" w:cs="Times New Roman"/>
                      <w:b/>
                      <w:kern w:val="0"/>
                      <w:sz w:val="24"/>
                      <w:szCs w:val="24"/>
                      <w:lang w:eastAsia="uk-UA"/>
                      <w14:ligatures w14:val="none"/>
                    </w:rPr>
                  </m:ctrlPr>
                </m:naryPr>
                <m:sub>
                  <m:r>
                    <m:rPr>
                      <m:sty m:val="b"/>
                    </m:rPr>
                    <w:rPr>
                      <w:rFonts w:ascii="Cambria Math" w:eastAsia="Times New Roman" w:hAnsi="Cambria Math" w:cs="Times New Roman"/>
                      <w:kern w:val="0"/>
                      <w:sz w:val="24"/>
                      <w:szCs w:val="24"/>
                      <w:lang w:eastAsia="uk-UA"/>
                      <w14:ligatures w14:val="none"/>
                    </w:rPr>
                    <m:t>t∈d</m:t>
                  </m:r>
                </m:sub>
                <m:sup/>
                <m:e>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e,t</m:t>
                      </m:r>
                    </m:sub>
                  </m:sSub>
                  <m:r>
                    <m:rPr>
                      <m:sty m:val="b"/>
                    </m:rPr>
                    <w:rPr>
                      <w:rFonts w:ascii="Cambria Math" w:eastAsia="Times New Roman" w:hAnsi="Cambria Math" w:cs="Times New Roman"/>
                      <w:kern w:val="0"/>
                      <w:sz w:val="24"/>
                      <w:szCs w:val="24"/>
                      <w:lang w:eastAsia="uk-UA"/>
                      <w14:ligatures w14:val="none"/>
                    </w:rPr>
                    <m:t xml:space="preserve"> , для</m:t>
                  </m:r>
                </m:e>
              </m:nary>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e,t</m:t>
                  </m:r>
                </m:sub>
              </m:sSub>
              <m:r>
                <m:rPr>
                  <m:sty m:val="b"/>
                </m:rPr>
                <w:rPr>
                  <w:rFonts w:ascii="Cambria Math" w:eastAsia="Times New Roman" w:hAnsi="Cambria Math" w:cs="Times New Roman"/>
                  <w:kern w:val="0"/>
                  <w:sz w:val="24"/>
                  <w:szCs w:val="24"/>
                  <w:lang w:eastAsia="uk-UA"/>
                  <w14:ligatures w14:val="none"/>
                </w:rPr>
                <m:t>&gt;0</m:t>
              </m:r>
            </m:oMath>
            <w:r w:rsidR="00624DF8" w:rsidRPr="00C15FB4">
              <w:rPr>
                <w:rFonts w:ascii="Times New Roman" w:eastAsia="Times New Roman" w:hAnsi="Times New Roman" w:cs="Times New Roman"/>
                <w:b/>
                <w:kern w:val="0"/>
                <w:sz w:val="24"/>
                <w:szCs w:val="24"/>
                <w:lang w:eastAsia="uk-UA"/>
                <w14:ligatures w14:val="none"/>
              </w:rPr>
              <w:t>.</w:t>
            </w:r>
          </w:p>
          <w:p w14:paraId="3DA87530" w14:textId="77777777" w:rsidR="00624DF8" w:rsidRPr="00C15FB4" w:rsidRDefault="00624DF8" w:rsidP="00624DF8">
            <w:pPr>
              <w:shd w:val="clear" w:color="auto" w:fill="FFFFFF"/>
              <w:tabs>
                <w:tab w:val="left" w:pos="5812"/>
              </w:tabs>
              <w:spacing w:before="150" w:beforeAutospacing="1" w:after="150" w:afterAutospacing="1"/>
              <w:ind w:firstLine="178"/>
              <w:jc w:val="both"/>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bCs/>
                <w:kern w:val="0"/>
                <w:sz w:val="24"/>
                <w:szCs w:val="24"/>
                <w:lang w:eastAsia="uk-UA"/>
                <w14:ligatures w14:val="none"/>
              </w:rPr>
              <w:t>Списання для ППБ р та нарахування для АР за балансуючу електричну енергію за торговий день d розраховується за формулою:</w:t>
            </w:r>
          </w:p>
          <w:p w14:paraId="02A491E6" w14:textId="77777777" w:rsidR="00624DF8" w:rsidRPr="00C15FB4" w:rsidRDefault="003D428D" w:rsidP="00624DF8">
            <w:pPr>
              <w:shd w:val="clear" w:color="auto" w:fill="FFFFFF"/>
              <w:tabs>
                <w:tab w:val="left" w:pos="5812"/>
              </w:tabs>
              <w:ind w:firstLine="178"/>
              <w:jc w:val="center"/>
              <w:rPr>
                <w:rFonts w:ascii="Times New Roman" w:eastAsia="Times New Roman" w:hAnsi="Times New Roman" w:cs="Times New Roman"/>
                <w:b/>
                <w:kern w:val="0"/>
                <w:sz w:val="24"/>
                <w:szCs w:val="24"/>
                <w:lang w:eastAsia="uk-UA"/>
                <w14:ligatures w14:val="none"/>
              </w:rPr>
            </w:pPr>
            <m:oMathPara>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p, d</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eastAsia="Times New Roman" w:hAnsi="Cambria Math" w:cs="Times New Roman"/>
                        <w:b/>
                        <w:kern w:val="0"/>
                        <w:sz w:val="24"/>
                        <w:szCs w:val="24"/>
                        <w:lang w:eastAsia="uk-UA"/>
                        <w14:ligatures w14:val="none"/>
                      </w:rPr>
                    </m:ctrlPr>
                  </m:naryPr>
                  <m:sub>
                    <m:r>
                      <m:rPr>
                        <m:sty m:val="b"/>
                      </m:rPr>
                      <w:rPr>
                        <w:rFonts w:ascii="Cambria Math" w:eastAsia="Times New Roman" w:hAnsi="Cambria Math" w:cs="Times New Roman"/>
                        <w:kern w:val="0"/>
                        <w:sz w:val="24"/>
                        <w:szCs w:val="24"/>
                        <w:lang w:eastAsia="uk-UA"/>
                        <w14:ligatures w14:val="none"/>
                      </w:rPr>
                      <m:t>e∈p</m:t>
                    </m:r>
                  </m:sub>
                  <m:sup/>
                  <m:e>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e,d</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 xml:space="preserve"> </m:t>
                    </m:r>
                  </m:e>
                </m:nary>
              </m:oMath>
            </m:oMathPara>
          </w:p>
          <w:p w14:paraId="7E7DE7C3" w14:textId="77777777" w:rsidR="00624DF8" w:rsidRPr="00C15FB4" w:rsidRDefault="00624DF8" w:rsidP="00624DF8">
            <w:pPr>
              <w:shd w:val="clear" w:color="auto" w:fill="FFFFFF"/>
              <w:tabs>
                <w:tab w:val="left" w:pos="5812"/>
              </w:tabs>
              <w:spacing w:after="150"/>
              <w:ind w:firstLine="178"/>
              <w:jc w:val="both"/>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kern w:val="0"/>
                <w:sz w:val="24"/>
                <w:szCs w:val="24"/>
                <w:lang w:eastAsia="uk-UA"/>
                <w14:ligatures w14:val="none"/>
              </w:rPr>
              <w:t xml:space="preserve">де </w:t>
            </w: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 d</m:t>
                  </m:r>
                </m:sub>
                <m:sup>
                  <m:r>
                    <m:rPr>
                      <m:sty m:val="b"/>
                    </m:rPr>
                    <w:rPr>
                      <w:rFonts w:ascii="Cambria Math" w:eastAsia="Times New Roman" w:hAnsi="Cambria Math" w:cs="Times New Roman"/>
                      <w:kern w:val="0"/>
                      <w:sz w:val="24"/>
                      <w:szCs w:val="24"/>
                      <w:lang w:eastAsia="uk-UA"/>
                      <w14:ligatures w14:val="none"/>
                    </w:rPr>
                    <m:t>-</m:t>
                  </m:r>
                </m:sup>
              </m:sSubSup>
            </m:oMath>
            <w:r w:rsidRPr="00C15FB4">
              <w:rPr>
                <w:rFonts w:ascii="Times New Roman" w:eastAsia="Times New Roman" w:hAnsi="Times New Roman" w:cs="Times New Roman"/>
                <w:b/>
                <w:kern w:val="0"/>
                <w:sz w:val="24"/>
                <w:szCs w:val="24"/>
                <w:lang w:eastAsia="uk-UA"/>
                <w14:ligatures w14:val="none"/>
              </w:rPr>
              <w:t xml:space="preserve"> – обсяг списання для ППБ та нарахування для АР по одиниці надання послуг з балансування e за </w:t>
            </w:r>
            <w:r w:rsidRPr="00C15FB4">
              <w:rPr>
                <w:rFonts w:ascii="Times New Roman" w:eastAsia="Times New Roman" w:hAnsi="Times New Roman" w:cs="Times New Roman"/>
                <w:b/>
                <w:kern w:val="0"/>
                <w:sz w:val="24"/>
                <w:szCs w:val="24"/>
                <w:lang w:eastAsia="uk-UA"/>
                <w14:ligatures w14:val="none"/>
              </w:rPr>
              <w:lastRenderedPageBreak/>
              <w:t>балансуючу електричну енергію за торговий день d, що розраховується за формулою</w:t>
            </w:r>
          </w:p>
          <w:p w14:paraId="3F31216C" w14:textId="77777777" w:rsidR="00624DF8" w:rsidRPr="00C15FB4" w:rsidRDefault="003D428D" w:rsidP="00624DF8">
            <w:pPr>
              <w:shd w:val="clear" w:color="auto" w:fill="FFFFFF"/>
              <w:tabs>
                <w:tab w:val="left" w:pos="5812"/>
              </w:tabs>
              <w:ind w:firstLine="178"/>
              <w:jc w:val="center"/>
              <w:rPr>
                <w:rFonts w:ascii="Times New Roman" w:eastAsia="Times New Roman" w:hAnsi="Times New Roman"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 d</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eastAsia="Times New Roman" w:hAnsi="Cambria Math" w:cs="Times New Roman"/>
                      <w:b/>
                      <w:kern w:val="0"/>
                      <w:sz w:val="24"/>
                      <w:szCs w:val="24"/>
                      <w:lang w:eastAsia="uk-UA"/>
                      <w14:ligatures w14:val="none"/>
                    </w:rPr>
                  </m:ctrlPr>
                </m:naryPr>
                <m:sub>
                  <m:r>
                    <m:rPr>
                      <m:sty m:val="b"/>
                    </m:rPr>
                    <w:rPr>
                      <w:rFonts w:ascii="Cambria Math" w:eastAsia="Times New Roman" w:hAnsi="Cambria Math" w:cs="Times New Roman"/>
                      <w:kern w:val="0"/>
                      <w:sz w:val="24"/>
                      <w:szCs w:val="24"/>
                      <w:lang w:eastAsia="uk-UA"/>
                      <w14:ligatures w14:val="none"/>
                    </w:rPr>
                    <m:t>t∈d</m:t>
                  </m:r>
                </m:sub>
                <m:sup/>
                <m:e>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e,t</m:t>
                      </m:r>
                    </m:sub>
                  </m:sSub>
                  <m:r>
                    <m:rPr>
                      <m:sty m:val="b"/>
                    </m:rPr>
                    <w:rPr>
                      <w:rFonts w:ascii="Cambria Math" w:eastAsia="Times New Roman" w:hAnsi="Cambria Math" w:cs="Times New Roman"/>
                      <w:kern w:val="0"/>
                      <w:sz w:val="24"/>
                      <w:szCs w:val="24"/>
                      <w:lang w:eastAsia="uk-UA"/>
                      <w14:ligatures w14:val="none"/>
                    </w:rPr>
                    <m:t xml:space="preserve"> , для</m:t>
                  </m:r>
                </m:e>
              </m:nary>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e,t</m:t>
                  </m:r>
                </m:sub>
              </m:sSub>
              <m:r>
                <m:rPr>
                  <m:sty m:val="b"/>
                </m:rPr>
                <w:rPr>
                  <w:rFonts w:ascii="Cambria Math" w:eastAsia="Times New Roman" w:hAnsi="Cambria Math" w:cs="Times New Roman"/>
                  <w:kern w:val="0"/>
                  <w:sz w:val="24"/>
                  <w:szCs w:val="24"/>
                  <w:lang w:eastAsia="uk-UA"/>
                  <w14:ligatures w14:val="none"/>
                </w:rPr>
                <m:t xml:space="preserve">&lt;0 </m:t>
              </m:r>
            </m:oMath>
            <w:r w:rsidR="00624DF8" w:rsidRPr="00C15FB4">
              <w:rPr>
                <w:rFonts w:ascii="Times New Roman" w:eastAsia="Times New Roman" w:hAnsi="Times New Roman" w:cs="Times New Roman"/>
                <w:b/>
                <w:kern w:val="0"/>
                <w:sz w:val="24"/>
                <w:szCs w:val="24"/>
                <w:lang w:eastAsia="uk-UA"/>
                <w14:ligatures w14:val="none"/>
              </w:rPr>
              <w:t>.</w:t>
            </w:r>
          </w:p>
          <w:p w14:paraId="5ADC0745" w14:textId="77777777" w:rsidR="00624DF8" w:rsidRPr="00C15FB4" w:rsidRDefault="00624DF8" w:rsidP="00624DF8">
            <w:pPr>
              <w:shd w:val="clear" w:color="auto" w:fill="FFFFFF"/>
              <w:tabs>
                <w:tab w:val="left" w:pos="5812"/>
              </w:tabs>
              <w:spacing w:before="150" w:beforeAutospacing="1" w:after="150" w:afterAutospacing="1"/>
              <w:ind w:firstLine="178"/>
              <w:jc w:val="both"/>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kern w:val="0"/>
                <w:sz w:val="24"/>
                <w:szCs w:val="24"/>
                <w:lang w:eastAsia="uk-UA"/>
                <w14:ligatures w14:val="none"/>
              </w:rPr>
              <w:t>Сальдована величина коштів нарахування та списання для ППБ p за балансуючу електричну енергію за розрахункову декаду dc розраховується таким чином:</w:t>
            </w:r>
          </w:p>
          <w:p w14:paraId="460FD681" w14:textId="77777777" w:rsidR="00624DF8" w:rsidRPr="00C15FB4" w:rsidRDefault="003D428D" w:rsidP="00624DF8">
            <w:pPr>
              <w:shd w:val="clear" w:color="auto" w:fill="FFFFFF"/>
              <w:tabs>
                <w:tab w:val="left" w:pos="5812"/>
              </w:tabs>
              <w:ind w:firstLine="178"/>
              <w:jc w:val="center"/>
              <w:rPr>
                <w:rFonts w:ascii="Times New Roman" w:eastAsia="Times New Roman" w:hAnsi="Times New Roman" w:cs="Times New Roman"/>
                <w:b/>
                <w:bCs/>
                <w:kern w:val="0"/>
                <w:sz w:val="24"/>
                <w:szCs w:val="24"/>
                <w:lang w:eastAsia="uk-UA"/>
                <w14:ligatures w14:val="none"/>
              </w:rPr>
            </w:pPr>
            <m:oMath>
              <m:sSub>
                <m:sSubPr>
                  <m:ctrlPr>
                    <w:rPr>
                      <w:rFonts w:ascii="Cambria Math" w:eastAsia="Times New Roman" w:hAnsi="Cambria Math" w:cs="Times New Roman"/>
                      <w:b/>
                      <w:noProof/>
                      <w:kern w:val="0"/>
                      <w:sz w:val="24"/>
                      <w:szCs w:val="24"/>
                      <w:lang w:eastAsia="ru-RU"/>
                      <w14:ligatures w14:val="none"/>
                    </w:rPr>
                  </m:ctrlPr>
                </m:sSubPr>
                <m:e>
                  <m:r>
                    <m:rPr>
                      <m:sty m:val="b"/>
                    </m:rPr>
                    <w:rPr>
                      <w:rFonts w:ascii="Cambria Math" w:eastAsia="Times New Roman" w:hAnsi="Cambria Math" w:cs="Times New Roman"/>
                      <w:noProof/>
                      <w:kern w:val="0"/>
                      <w:sz w:val="24"/>
                      <w:szCs w:val="24"/>
                      <w:lang w:eastAsia="ru-RU"/>
                      <w14:ligatures w14:val="none"/>
                    </w:rPr>
                    <m:t>CINSTQ</m:t>
                  </m:r>
                </m:e>
                <m:sub>
                  <m:r>
                    <m:rPr>
                      <m:sty m:val="b"/>
                    </m:rPr>
                    <w:rPr>
                      <w:rFonts w:ascii="Cambria Math" w:eastAsia="Times New Roman" w:hAnsi="Cambria Math" w:cs="Times New Roman"/>
                      <w:noProof/>
                      <w:kern w:val="0"/>
                      <w:sz w:val="24"/>
                      <w:szCs w:val="24"/>
                      <w:lang w:eastAsia="ru-RU"/>
                      <w14:ligatures w14:val="none"/>
                    </w:rPr>
                    <m:t>p,dc</m:t>
                  </m:r>
                </m:sub>
              </m:sSub>
            </m:oMath>
            <w:r w:rsidR="00624DF8" w:rsidRPr="00C15FB4">
              <w:rPr>
                <w:rFonts w:ascii="Times New Roman" w:eastAsia="Times New Roman" w:hAnsi="Times New Roman" w:cs="Times New Roman"/>
                <w:b/>
                <w:bCs/>
                <w:kern w:val="0"/>
                <w:sz w:val="24"/>
                <w:szCs w:val="24"/>
                <w:lang w:eastAsia="uk-UA"/>
                <w14:ligatures w14:val="none"/>
              </w:rPr>
              <w:t xml:space="preserve">= </w:t>
            </w:r>
            <m:oMath>
              <m:nary>
                <m:naryPr>
                  <m:chr m:val="∑"/>
                  <m:limLoc m:val="undOvr"/>
                  <m:supHide m:val="1"/>
                  <m:ctrlPr>
                    <w:rPr>
                      <w:rFonts w:ascii="Cambria Math" w:eastAsia="Times New Roman" w:hAnsi="Cambria Math" w:cs="Times New Roman"/>
                      <w:b/>
                      <w:bCs/>
                      <w:kern w:val="0"/>
                      <w:sz w:val="24"/>
                      <w:szCs w:val="24"/>
                      <w:lang w:eastAsia="uk-UA"/>
                      <w14:ligatures w14:val="none"/>
                    </w:rPr>
                  </m:ctrlPr>
                </m:naryPr>
                <m:sub>
                  <m:r>
                    <m:rPr>
                      <m:sty m:val="b"/>
                    </m:rPr>
                    <w:rPr>
                      <w:rFonts w:ascii="Cambria Math" w:eastAsia="Times New Roman" w:hAnsi="Cambria Math" w:cs="Times New Roman"/>
                      <w:kern w:val="0"/>
                      <w:sz w:val="24"/>
                      <w:szCs w:val="24"/>
                      <w:lang w:eastAsia="uk-UA"/>
                      <w14:ligatures w14:val="none"/>
                    </w:rPr>
                    <m:t>d∈dc</m:t>
                  </m:r>
                </m:sub>
                <m:sup/>
                <m:e>
                  <m:sSubSup>
                    <m:sSubSupPr>
                      <m:ctrlPr>
                        <w:rPr>
                          <w:rFonts w:ascii="Cambria Math" w:eastAsia="Times New Roman" w:hAnsi="Cambria Math" w:cs="Times New Roman"/>
                          <w:b/>
                          <w:bCs/>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p,d</m:t>
                      </m:r>
                    </m:sub>
                    <m:sup>
                      <m:r>
                        <m:rPr>
                          <m:sty m:val="b"/>
                        </m:rPr>
                        <w:rPr>
                          <w:rFonts w:ascii="Cambria Math" w:eastAsia="Times New Roman" w:hAnsi="Cambria Math" w:cs="Times New Roman"/>
                          <w:kern w:val="0"/>
                          <w:sz w:val="24"/>
                          <w:szCs w:val="24"/>
                          <w:lang w:eastAsia="uk-UA"/>
                          <w14:ligatures w14:val="none"/>
                        </w:rPr>
                        <m:t>+</m:t>
                      </m:r>
                    </m:sup>
                  </m:sSubSup>
                </m:e>
              </m:nary>
            </m:oMath>
            <w:r w:rsidR="00624DF8" w:rsidRPr="00C15FB4">
              <w:rPr>
                <w:rFonts w:ascii="Times New Roman" w:eastAsia="Times New Roman" w:hAnsi="Times New Roman" w:cs="Times New Roman"/>
                <w:b/>
                <w:bCs/>
                <w:kern w:val="0"/>
                <w:sz w:val="24"/>
                <w:szCs w:val="24"/>
                <w:lang w:eastAsia="uk-UA"/>
                <w14:ligatures w14:val="none"/>
              </w:rPr>
              <w:t xml:space="preserve">+ </w:t>
            </w:r>
            <m:oMath>
              <m:nary>
                <m:naryPr>
                  <m:chr m:val="∑"/>
                  <m:limLoc m:val="subSup"/>
                  <m:supHide m:val="1"/>
                  <m:ctrlPr>
                    <w:rPr>
                      <w:rFonts w:ascii="Cambria Math" w:eastAsia="Times New Roman" w:hAnsi="Cambria Math" w:cs="Times New Roman"/>
                      <w:b/>
                      <w:bCs/>
                      <w:kern w:val="0"/>
                      <w:sz w:val="24"/>
                      <w:szCs w:val="24"/>
                      <w:lang w:eastAsia="uk-UA"/>
                      <w14:ligatures w14:val="none"/>
                    </w:rPr>
                  </m:ctrlPr>
                </m:naryPr>
                <m:sub>
                  <m:r>
                    <m:rPr>
                      <m:sty m:val="b"/>
                    </m:rPr>
                    <w:rPr>
                      <w:rFonts w:ascii="Cambria Math" w:eastAsia="Times New Roman" w:hAnsi="Cambria Math" w:cs="Times New Roman"/>
                      <w:kern w:val="0"/>
                      <w:sz w:val="24"/>
                      <w:szCs w:val="24"/>
                      <w:lang w:eastAsia="uk-UA"/>
                      <w14:ligatures w14:val="none"/>
                    </w:rPr>
                    <m:t>d∈dc</m:t>
                  </m:r>
                </m:sub>
                <m:sup/>
                <m:e>
                  <m:sSubSup>
                    <m:sSubSupPr>
                      <m:ctrlPr>
                        <w:rPr>
                          <w:rFonts w:ascii="Cambria Math" w:eastAsia="Times New Roman" w:hAnsi="Cambria Math" w:cs="Times New Roman"/>
                          <w:b/>
                          <w:bCs/>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CINSTQ</m:t>
                      </m:r>
                    </m:e>
                    <m:sub>
                      <m:r>
                        <m:rPr>
                          <m:sty m:val="b"/>
                        </m:rPr>
                        <w:rPr>
                          <w:rFonts w:ascii="Cambria Math" w:eastAsia="Times New Roman" w:hAnsi="Cambria Math" w:cs="Times New Roman"/>
                          <w:kern w:val="0"/>
                          <w:sz w:val="24"/>
                          <w:szCs w:val="24"/>
                          <w:lang w:eastAsia="uk-UA"/>
                          <w14:ligatures w14:val="none"/>
                        </w:rPr>
                        <m:t>p,d</m:t>
                      </m:r>
                    </m:sub>
                    <m:sup>
                      <m:r>
                        <m:rPr>
                          <m:sty m:val="b"/>
                        </m:rPr>
                        <w:rPr>
                          <w:rFonts w:ascii="Cambria Math" w:eastAsia="Times New Roman" w:hAnsi="Cambria Math" w:cs="Times New Roman"/>
                          <w:kern w:val="0"/>
                          <w:sz w:val="24"/>
                          <w:szCs w:val="24"/>
                          <w:lang w:eastAsia="uk-UA"/>
                          <w14:ligatures w14:val="none"/>
                        </w:rPr>
                        <m:t>-</m:t>
                      </m:r>
                    </m:sup>
                  </m:sSubSup>
                </m:e>
              </m:nary>
            </m:oMath>
            <w:r w:rsidR="00624DF8" w:rsidRPr="00C15FB4">
              <w:rPr>
                <w:rFonts w:ascii="Times New Roman" w:eastAsia="Times New Roman" w:hAnsi="Times New Roman" w:cs="Times New Roman"/>
                <w:b/>
                <w:bCs/>
                <w:kern w:val="0"/>
                <w:sz w:val="24"/>
                <w:szCs w:val="24"/>
                <w:lang w:eastAsia="uk-UA"/>
                <w14:ligatures w14:val="none"/>
              </w:rPr>
              <w:t xml:space="preserve"> .</w:t>
            </w:r>
          </w:p>
          <w:p w14:paraId="68A4F70A" w14:textId="77777777" w:rsidR="00624DF8" w:rsidRPr="00C15FB4" w:rsidRDefault="00624DF8" w:rsidP="00624DF8">
            <w:pPr>
              <w:shd w:val="clear" w:color="auto" w:fill="FFFFFF"/>
              <w:tabs>
                <w:tab w:val="left" w:pos="5812"/>
              </w:tabs>
              <w:ind w:firstLine="178"/>
              <w:jc w:val="center"/>
              <w:rPr>
                <w:rFonts w:ascii="Times New Roman" w:eastAsia="Times New Roman" w:hAnsi="Times New Roman" w:cs="Times New Roman"/>
                <w:b/>
                <w:bCs/>
                <w:kern w:val="0"/>
                <w:sz w:val="24"/>
                <w:szCs w:val="24"/>
                <w:lang w:eastAsia="uk-UA"/>
                <w14:ligatures w14:val="none"/>
              </w:rPr>
            </w:pPr>
          </w:p>
          <w:p w14:paraId="1BA63538" w14:textId="77777777" w:rsidR="00624DF8" w:rsidRPr="00C15FB4" w:rsidRDefault="00624DF8" w:rsidP="00624DF8">
            <w:pPr>
              <w:tabs>
                <w:tab w:val="left" w:pos="5812"/>
              </w:tabs>
              <w:ind w:right="-1" w:firstLine="178"/>
              <w:jc w:val="both"/>
              <w:rPr>
                <w:rFonts w:ascii="Times New Roman" w:eastAsia="Times New Roman" w:hAnsi="Times New Roman" w:cs="Times New Roman"/>
                <w:b/>
                <w:bCs/>
                <w:kern w:val="0"/>
                <w:sz w:val="24"/>
                <w:szCs w:val="24"/>
                <w14:ligatures w14:val="none"/>
              </w:rPr>
            </w:pPr>
            <w:r w:rsidRPr="00C15FB4">
              <w:rPr>
                <w:rFonts w:ascii="Times New Roman" w:eastAsia="Calibri" w:hAnsi="Times New Roman" w:cs="Times New Roman"/>
                <w:b/>
                <w:bCs/>
                <w:kern w:val="0"/>
                <w:sz w:val="24"/>
                <w:szCs w:val="24"/>
                <w14:ligatures w14:val="none"/>
              </w:rPr>
              <w:t xml:space="preserve">Позитивне значення </w:t>
            </w:r>
            <m:oMath>
              <m:sSub>
                <m:sSubPr>
                  <m:ctrlPr>
                    <w:rPr>
                      <w:rFonts w:ascii="Cambria Math" w:eastAsia="Calibri" w:hAnsi="Cambria Math" w:cs="Times New Roman"/>
                      <w:b/>
                      <w:bCs/>
                      <w:kern w:val="0"/>
                      <w:sz w:val="24"/>
                      <w:szCs w:val="24"/>
                      <w14:ligatures w14:val="none"/>
                    </w:rPr>
                  </m:ctrlPr>
                </m:sSubPr>
                <m:e>
                  <m:r>
                    <m:rPr>
                      <m:sty m:val="b"/>
                    </m:rPr>
                    <w:rPr>
                      <w:rFonts w:ascii="Cambria Math" w:eastAsia="Calibri" w:hAnsi="Cambria Math" w:cs="Times New Roman"/>
                      <w:kern w:val="0"/>
                      <w:sz w:val="24"/>
                      <w:szCs w:val="24"/>
                      <w14:ligatures w14:val="none"/>
                    </w:rPr>
                    <m:t>CINSTQ</m:t>
                  </m:r>
                </m:e>
                <m:sub>
                  <m:r>
                    <m:rPr>
                      <m:sty m:val="b"/>
                    </m:rPr>
                    <w:rPr>
                      <w:rFonts w:ascii="Cambria Math" w:eastAsia="Calibri" w:hAnsi="Cambria Math" w:cs="Times New Roman"/>
                      <w:kern w:val="0"/>
                      <w:sz w:val="24"/>
                      <w:szCs w:val="24"/>
                      <w14:ligatures w14:val="none"/>
                    </w:rPr>
                    <m:t>p,dc</m:t>
                  </m:r>
                </m:sub>
              </m:sSub>
            </m:oMath>
            <w:r w:rsidRPr="00C15FB4">
              <w:rPr>
                <w:rFonts w:ascii="Times New Roman" w:eastAsia="Times New Roman" w:hAnsi="Times New Roman" w:cs="Times New Roman"/>
                <w:b/>
                <w:bCs/>
                <w:kern w:val="0"/>
                <w:sz w:val="24"/>
                <w:szCs w:val="24"/>
                <w14:ligatures w14:val="none"/>
              </w:rPr>
              <w:t xml:space="preserve"> означає нарахування для ППБ і списання для АР, а негативне значення </w:t>
            </w:r>
            <m:oMath>
              <m:sSub>
                <m:sSubPr>
                  <m:ctrlPr>
                    <w:rPr>
                      <w:rFonts w:ascii="Cambria Math" w:eastAsia="Calibri" w:hAnsi="Cambria Math" w:cs="Times New Roman"/>
                      <w:b/>
                      <w:bCs/>
                      <w:kern w:val="0"/>
                      <w:sz w:val="24"/>
                      <w:szCs w:val="24"/>
                      <w14:ligatures w14:val="none"/>
                    </w:rPr>
                  </m:ctrlPr>
                </m:sSubPr>
                <m:e>
                  <m:r>
                    <m:rPr>
                      <m:sty m:val="b"/>
                    </m:rPr>
                    <w:rPr>
                      <w:rFonts w:ascii="Cambria Math" w:eastAsia="Calibri" w:hAnsi="Cambria Math" w:cs="Times New Roman"/>
                      <w:kern w:val="0"/>
                      <w:sz w:val="24"/>
                      <w:szCs w:val="24"/>
                      <w14:ligatures w14:val="none"/>
                    </w:rPr>
                    <m:t>CINSTQ</m:t>
                  </m:r>
                </m:e>
                <m:sub>
                  <m:r>
                    <m:rPr>
                      <m:sty m:val="b"/>
                    </m:rPr>
                    <w:rPr>
                      <w:rFonts w:ascii="Cambria Math" w:eastAsia="Calibri" w:hAnsi="Cambria Math" w:cs="Times New Roman"/>
                      <w:kern w:val="0"/>
                      <w:sz w:val="24"/>
                      <w:szCs w:val="24"/>
                      <w14:ligatures w14:val="none"/>
                    </w:rPr>
                    <m:t>p,</m:t>
                  </m:r>
                  <m:r>
                    <m:rPr>
                      <m:sty m:val="bi"/>
                    </m:rPr>
                    <w:rPr>
                      <w:rFonts w:ascii="Cambria Math" w:eastAsia="Calibri" w:hAnsi="Cambria Math" w:cs="Times New Roman"/>
                      <w:kern w:val="0"/>
                      <w:sz w:val="24"/>
                      <w:szCs w:val="24"/>
                      <w14:ligatures w14:val="none"/>
                    </w:rPr>
                    <m:t xml:space="preserve"> </m:t>
                  </m:r>
                  <m:r>
                    <m:rPr>
                      <m:sty m:val="b"/>
                    </m:rPr>
                    <w:rPr>
                      <w:rFonts w:ascii="Cambria Math" w:eastAsia="Calibri" w:hAnsi="Cambria Math" w:cs="Times New Roman"/>
                      <w:kern w:val="0"/>
                      <w:sz w:val="24"/>
                      <w:szCs w:val="24"/>
                      <w14:ligatures w14:val="none"/>
                    </w:rPr>
                    <m:t>dc</m:t>
                  </m:r>
                </m:sub>
              </m:sSub>
            </m:oMath>
            <w:r w:rsidRPr="00C15FB4">
              <w:rPr>
                <w:rFonts w:ascii="Times New Roman" w:eastAsia="Times New Roman" w:hAnsi="Times New Roman" w:cs="Times New Roman"/>
                <w:b/>
                <w:bCs/>
                <w:kern w:val="0"/>
                <w:sz w:val="24"/>
                <w:szCs w:val="24"/>
                <w14:ligatures w14:val="none"/>
              </w:rPr>
              <w:t xml:space="preserve"> означає списання для ППБ та нарахування для АР за розрахункову декаду dc.</w:t>
            </w:r>
          </w:p>
          <w:p w14:paraId="52545F1D" w14:textId="77777777" w:rsidR="00624DF8" w:rsidRPr="00C15FB4" w:rsidRDefault="00624DF8" w:rsidP="00624DF8">
            <w:pPr>
              <w:shd w:val="clear" w:color="auto" w:fill="FFFFFF"/>
              <w:tabs>
                <w:tab w:val="left" w:pos="5812"/>
              </w:tabs>
              <w:spacing w:before="150" w:beforeAutospacing="1" w:after="150" w:afterAutospacing="1"/>
              <w:ind w:firstLine="178"/>
              <w:jc w:val="both"/>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kern w:val="0"/>
                <w:sz w:val="24"/>
                <w:szCs w:val="24"/>
                <w:lang w:eastAsia="uk-UA"/>
                <w14:ligatures w14:val="none"/>
              </w:rPr>
              <w:t>Сальдована величина коштів нарахування та списання для ППБ p за балансуючу електричну енергію за розрахунковий місяць m розраховується таким чином:</w:t>
            </w:r>
          </w:p>
          <w:p w14:paraId="09D1B71A" w14:textId="77777777" w:rsidR="00624DF8" w:rsidRPr="00C15FB4" w:rsidRDefault="003D428D" w:rsidP="00624DF8">
            <w:pPr>
              <w:tabs>
                <w:tab w:val="left" w:pos="5812"/>
              </w:tabs>
              <w:ind w:right="-1" w:firstLine="178"/>
              <w:jc w:val="center"/>
              <w:rPr>
                <w:rFonts w:ascii="Times New Roman" w:eastAsia="Times New Roman" w:hAnsi="Times New Roman" w:cs="Times New Roman"/>
                <w:b/>
                <w:bCs/>
                <w:kern w:val="0"/>
                <w:sz w:val="24"/>
                <w:szCs w:val="24"/>
                <w14:ligatures w14:val="none"/>
              </w:rPr>
            </w:pPr>
            <m:oMath>
              <m:sSub>
                <m:sSubPr>
                  <m:ctrlPr>
                    <w:rPr>
                      <w:rFonts w:ascii="Cambria Math" w:eastAsia="Calibri" w:hAnsi="Cambria Math" w:cs="Times New Roman"/>
                      <w:b/>
                      <w:noProof/>
                      <w:kern w:val="0"/>
                      <w:sz w:val="24"/>
                      <w:szCs w:val="24"/>
                      <w:lang w:eastAsia="ru-RU"/>
                      <w14:ligatures w14:val="none"/>
                    </w:rPr>
                  </m:ctrlPr>
                </m:sSubPr>
                <m:e>
                  <m:r>
                    <m:rPr>
                      <m:sty m:val="b"/>
                    </m:rPr>
                    <w:rPr>
                      <w:rFonts w:ascii="Cambria Math" w:eastAsia="Calibri" w:hAnsi="Cambria Math" w:cs="Times New Roman"/>
                      <w:noProof/>
                      <w:kern w:val="0"/>
                      <w:sz w:val="24"/>
                      <w:szCs w:val="24"/>
                      <w:lang w:eastAsia="ru-RU"/>
                      <w14:ligatures w14:val="none"/>
                    </w:rPr>
                    <m:t>CINSTQ</m:t>
                  </m:r>
                </m:e>
                <m:sub>
                  <m:r>
                    <m:rPr>
                      <m:sty m:val="b"/>
                    </m:rPr>
                    <w:rPr>
                      <w:rFonts w:ascii="Cambria Math" w:eastAsia="Calibri" w:hAnsi="Cambria Math" w:cs="Times New Roman"/>
                      <w:noProof/>
                      <w:kern w:val="0"/>
                      <w:sz w:val="24"/>
                      <w:szCs w:val="24"/>
                      <w:lang w:eastAsia="ru-RU"/>
                      <w14:ligatures w14:val="none"/>
                    </w:rPr>
                    <m:t>p,m</m:t>
                  </m:r>
                </m:sub>
              </m:sSub>
            </m:oMath>
            <w:r w:rsidR="00624DF8" w:rsidRPr="00C15FB4">
              <w:rPr>
                <w:rFonts w:ascii="Times New Roman" w:eastAsia="Times New Roman" w:hAnsi="Times New Roman" w:cs="Times New Roman"/>
                <w:b/>
                <w:bCs/>
                <w:kern w:val="0"/>
                <w:sz w:val="24"/>
                <w:szCs w:val="24"/>
                <w14:ligatures w14:val="none"/>
              </w:rPr>
              <w:t xml:space="preserve">= </w:t>
            </w:r>
            <m:oMath>
              <m:nary>
                <m:naryPr>
                  <m:chr m:val="∑"/>
                  <m:limLoc m:val="undOvr"/>
                  <m:supHide m:val="1"/>
                  <m:ctrlPr>
                    <w:rPr>
                      <w:rFonts w:ascii="Cambria Math" w:eastAsia="Times New Roman" w:hAnsi="Cambria Math" w:cs="Times New Roman"/>
                      <w:b/>
                      <w:bCs/>
                      <w:kern w:val="0"/>
                      <w:sz w:val="24"/>
                      <w:szCs w:val="24"/>
                      <w14:ligatures w14:val="none"/>
                    </w:rPr>
                  </m:ctrlPr>
                </m:naryPr>
                <m:sub>
                  <m:r>
                    <m:rPr>
                      <m:sty m:val="b"/>
                    </m:rPr>
                    <w:rPr>
                      <w:rFonts w:ascii="Cambria Math" w:eastAsia="Times New Roman" w:hAnsi="Cambria Math" w:cs="Times New Roman"/>
                      <w:kern w:val="0"/>
                      <w:sz w:val="24"/>
                      <w:szCs w:val="24"/>
                      <w14:ligatures w14:val="none"/>
                    </w:rPr>
                    <m:t>d∈m</m:t>
                  </m:r>
                </m:sub>
                <m:sup/>
                <m:e>
                  <m:sSubSup>
                    <m:sSubSupPr>
                      <m:ctrlPr>
                        <w:rPr>
                          <w:rFonts w:ascii="Cambria Math" w:eastAsia="Times New Roman" w:hAnsi="Cambria Math" w:cs="Times New Roman"/>
                          <w:b/>
                          <w:bCs/>
                          <w:kern w:val="0"/>
                          <w:sz w:val="24"/>
                          <w:szCs w:val="24"/>
                          <w14:ligatures w14:val="none"/>
                        </w:rPr>
                      </m:ctrlPr>
                    </m:sSubSupPr>
                    <m:e>
                      <m:r>
                        <m:rPr>
                          <m:sty m:val="b"/>
                        </m:rPr>
                        <w:rPr>
                          <w:rFonts w:ascii="Cambria Math" w:eastAsia="Times New Roman" w:hAnsi="Cambria Math" w:cs="Times New Roman"/>
                          <w:kern w:val="0"/>
                          <w:sz w:val="24"/>
                          <w:szCs w:val="24"/>
                          <w14:ligatures w14:val="none"/>
                        </w:rPr>
                        <m:t>CINSTQ</m:t>
                      </m:r>
                    </m:e>
                    <m:sub>
                      <m:r>
                        <m:rPr>
                          <m:sty m:val="b"/>
                        </m:rPr>
                        <w:rPr>
                          <w:rFonts w:ascii="Cambria Math" w:eastAsia="Times New Roman" w:hAnsi="Cambria Math" w:cs="Times New Roman"/>
                          <w:kern w:val="0"/>
                          <w:sz w:val="24"/>
                          <w:szCs w:val="24"/>
                          <w14:ligatures w14:val="none"/>
                        </w:rPr>
                        <m:t>p,d</m:t>
                      </m:r>
                    </m:sub>
                    <m:sup>
                      <m:r>
                        <m:rPr>
                          <m:sty m:val="b"/>
                        </m:rPr>
                        <w:rPr>
                          <w:rFonts w:ascii="Cambria Math" w:eastAsia="Times New Roman" w:hAnsi="Cambria Math" w:cs="Times New Roman"/>
                          <w:kern w:val="0"/>
                          <w:sz w:val="24"/>
                          <w:szCs w:val="24"/>
                          <w14:ligatures w14:val="none"/>
                        </w:rPr>
                        <m:t>+</m:t>
                      </m:r>
                    </m:sup>
                  </m:sSubSup>
                </m:e>
              </m:nary>
            </m:oMath>
            <w:r w:rsidR="00624DF8" w:rsidRPr="00C15FB4">
              <w:rPr>
                <w:rFonts w:ascii="Times New Roman" w:eastAsia="Times New Roman" w:hAnsi="Times New Roman" w:cs="Times New Roman"/>
                <w:b/>
                <w:bCs/>
                <w:kern w:val="0"/>
                <w:sz w:val="24"/>
                <w:szCs w:val="24"/>
                <w14:ligatures w14:val="none"/>
              </w:rPr>
              <w:t xml:space="preserve">+ </w:t>
            </w:r>
            <m:oMath>
              <m:nary>
                <m:naryPr>
                  <m:chr m:val="∑"/>
                  <m:limLoc m:val="subSup"/>
                  <m:supHide m:val="1"/>
                  <m:ctrlPr>
                    <w:rPr>
                      <w:rFonts w:ascii="Cambria Math" w:eastAsia="Times New Roman" w:hAnsi="Cambria Math" w:cs="Times New Roman"/>
                      <w:b/>
                      <w:bCs/>
                      <w:kern w:val="0"/>
                      <w:sz w:val="24"/>
                      <w:szCs w:val="24"/>
                      <w14:ligatures w14:val="none"/>
                    </w:rPr>
                  </m:ctrlPr>
                </m:naryPr>
                <m:sub>
                  <m:r>
                    <m:rPr>
                      <m:sty m:val="b"/>
                    </m:rPr>
                    <w:rPr>
                      <w:rFonts w:ascii="Cambria Math" w:eastAsia="Times New Roman" w:hAnsi="Cambria Math" w:cs="Times New Roman"/>
                      <w:kern w:val="0"/>
                      <w:sz w:val="24"/>
                      <w:szCs w:val="24"/>
                      <w14:ligatures w14:val="none"/>
                    </w:rPr>
                    <m:t>d∈m</m:t>
                  </m:r>
                </m:sub>
                <m:sup/>
                <m:e>
                  <m:sSubSup>
                    <m:sSubSupPr>
                      <m:ctrlPr>
                        <w:rPr>
                          <w:rFonts w:ascii="Cambria Math" w:eastAsia="Times New Roman" w:hAnsi="Cambria Math" w:cs="Times New Roman"/>
                          <w:b/>
                          <w:bCs/>
                          <w:kern w:val="0"/>
                          <w:sz w:val="24"/>
                          <w:szCs w:val="24"/>
                          <w14:ligatures w14:val="none"/>
                        </w:rPr>
                      </m:ctrlPr>
                    </m:sSubSupPr>
                    <m:e>
                      <m:r>
                        <m:rPr>
                          <m:sty m:val="b"/>
                        </m:rPr>
                        <w:rPr>
                          <w:rFonts w:ascii="Cambria Math" w:eastAsia="Times New Roman" w:hAnsi="Cambria Math" w:cs="Times New Roman"/>
                          <w:kern w:val="0"/>
                          <w:sz w:val="24"/>
                          <w:szCs w:val="24"/>
                          <w14:ligatures w14:val="none"/>
                        </w:rPr>
                        <m:t>CINSTQ</m:t>
                      </m:r>
                    </m:e>
                    <m:sub>
                      <m:r>
                        <m:rPr>
                          <m:sty m:val="b"/>
                        </m:rPr>
                        <w:rPr>
                          <w:rFonts w:ascii="Cambria Math" w:eastAsia="Times New Roman" w:hAnsi="Cambria Math" w:cs="Times New Roman"/>
                          <w:kern w:val="0"/>
                          <w:sz w:val="24"/>
                          <w:szCs w:val="24"/>
                          <w14:ligatures w14:val="none"/>
                        </w:rPr>
                        <m:t>p,d</m:t>
                      </m:r>
                    </m:sub>
                    <m:sup>
                      <m:r>
                        <m:rPr>
                          <m:sty m:val="b"/>
                        </m:rPr>
                        <w:rPr>
                          <w:rFonts w:ascii="Cambria Math" w:eastAsia="Times New Roman" w:hAnsi="Cambria Math" w:cs="Times New Roman"/>
                          <w:kern w:val="0"/>
                          <w:sz w:val="24"/>
                          <w:szCs w:val="24"/>
                          <w14:ligatures w14:val="none"/>
                        </w:rPr>
                        <m:t>-</m:t>
                      </m:r>
                    </m:sup>
                  </m:sSubSup>
                </m:e>
              </m:nary>
            </m:oMath>
            <w:r w:rsidR="00624DF8" w:rsidRPr="00C15FB4">
              <w:rPr>
                <w:rFonts w:ascii="Times New Roman" w:eastAsia="Times New Roman" w:hAnsi="Times New Roman" w:cs="Times New Roman"/>
                <w:b/>
                <w:bCs/>
                <w:kern w:val="0"/>
                <w:sz w:val="24"/>
                <w:szCs w:val="24"/>
                <w14:ligatures w14:val="none"/>
              </w:rPr>
              <w:t xml:space="preserve"> .</w:t>
            </w:r>
          </w:p>
          <w:p w14:paraId="4D6A1292" w14:textId="77777777" w:rsidR="00624DF8" w:rsidRPr="00C15FB4" w:rsidRDefault="00624DF8" w:rsidP="00624DF8">
            <w:pPr>
              <w:tabs>
                <w:tab w:val="left" w:pos="5812"/>
              </w:tabs>
              <w:ind w:right="-1" w:firstLine="178"/>
              <w:jc w:val="center"/>
              <w:rPr>
                <w:rFonts w:ascii="Times New Roman" w:eastAsia="Times New Roman" w:hAnsi="Times New Roman" w:cs="Times New Roman"/>
                <w:b/>
                <w:bCs/>
                <w:kern w:val="0"/>
                <w:sz w:val="24"/>
                <w:szCs w:val="24"/>
                <w:lang w:eastAsia="uk-UA"/>
                <w14:ligatures w14:val="none"/>
              </w:rPr>
            </w:pPr>
          </w:p>
          <w:p w14:paraId="1E3FFE43" w14:textId="795758BB" w:rsidR="00624DF8" w:rsidRPr="00C15FB4" w:rsidRDefault="00624DF8" w:rsidP="00624DF8">
            <w:pPr>
              <w:shd w:val="clear" w:color="auto" w:fill="FFFFFF"/>
              <w:rPr>
                <w:rFonts w:ascii="Times New Roman" w:hAnsi="Times New Roman" w:cs="Times New Roman"/>
                <w:sz w:val="24"/>
                <w:szCs w:val="24"/>
              </w:rPr>
            </w:pPr>
            <w:r w:rsidRPr="00C15FB4">
              <w:rPr>
                <w:rFonts w:ascii="Times New Roman" w:eastAsia="Calibri" w:hAnsi="Times New Roman" w:cs="Times New Roman"/>
                <w:b/>
                <w:bCs/>
                <w:kern w:val="0"/>
                <w:sz w:val="24"/>
                <w:szCs w:val="24"/>
                <w14:ligatures w14:val="none"/>
              </w:rPr>
              <w:t xml:space="preserve">Позитивне значення </w:t>
            </w:r>
            <m:oMath>
              <m:sSub>
                <m:sSubPr>
                  <m:ctrlPr>
                    <w:rPr>
                      <w:rFonts w:ascii="Cambria Math" w:eastAsia="Calibri" w:hAnsi="Cambria Math" w:cs="Times New Roman"/>
                      <w:b/>
                      <w:bCs/>
                      <w:kern w:val="0"/>
                      <w:sz w:val="24"/>
                      <w:szCs w:val="24"/>
                      <w14:ligatures w14:val="none"/>
                    </w:rPr>
                  </m:ctrlPr>
                </m:sSubPr>
                <m:e>
                  <m:r>
                    <m:rPr>
                      <m:sty m:val="b"/>
                    </m:rPr>
                    <w:rPr>
                      <w:rFonts w:ascii="Cambria Math" w:eastAsia="Calibri" w:hAnsi="Cambria Math" w:cs="Times New Roman"/>
                      <w:kern w:val="0"/>
                      <w:sz w:val="24"/>
                      <w:szCs w:val="24"/>
                      <w14:ligatures w14:val="none"/>
                    </w:rPr>
                    <m:t>CINSTQ</m:t>
                  </m:r>
                </m:e>
                <m:sub>
                  <m:r>
                    <m:rPr>
                      <m:sty m:val="b"/>
                    </m:rPr>
                    <w:rPr>
                      <w:rFonts w:ascii="Cambria Math" w:eastAsia="Calibri" w:hAnsi="Cambria Math" w:cs="Times New Roman"/>
                      <w:kern w:val="0"/>
                      <w:sz w:val="24"/>
                      <w:szCs w:val="24"/>
                      <w14:ligatures w14:val="none"/>
                    </w:rPr>
                    <m:t>p,m</m:t>
                  </m:r>
                </m:sub>
              </m:sSub>
            </m:oMath>
            <w:r w:rsidRPr="00C15FB4">
              <w:rPr>
                <w:rFonts w:ascii="Times New Roman" w:eastAsia="Times New Roman" w:hAnsi="Times New Roman" w:cs="Times New Roman"/>
                <w:b/>
                <w:bCs/>
                <w:kern w:val="0"/>
                <w:sz w:val="24"/>
                <w:szCs w:val="24"/>
                <w14:ligatures w14:val="none"/>
              </w:rPr>
              <w:t xml:space="preserve"> означає нарахування для ППБ і списання для АР, а негативне значення </w:t>
            </w:r>
            <m:oMath>
              <m:sSub>
                <m:sSubPr>
                  <m:ctrlPr>
                    <w:rPr>
                      <w:rFonts w:ascii="Cambria Math" w:eastAsia="Calibri" w:hAnsi="Cambria Math" w:cs="Times New Roman"/>
                      <w:b/>
                      <w:bCs/>
                      <w:kern w:val="0"/>
                      <w:sz w:val="24"/>
                      <w:szCs w:val="24"/>
                      <w14:ligatures w14:val="none"/>
                    </w:rPr>
                  </m:ctrlPr>
                </m:sSubPr>
                <m:e>
                  <m:r>
                    <m:rPr>
                      <m:sty m:val="b"/>
                    </m:rPr>
                    <w:rPr>
                      <w:rFonts w:ascii="Cambria Math" w:eastAsia="Calibri" w:hAnsi="Cambria Math" w:cs="Times New Roman"/>
                      <w:kern w:val="0"/>
                      <w:sz w:val="24"/>
                      <w:szCs w:val="24"/>
                      <w14:ligatures w14:val="none"/>
                    </w:rPr>
                    <m:t>CINSTQ</m:t>
                  </m:r>
                </m:e>
                <m:sub>
                  <m:r>
                    <m:rPr>
                      <m:sty m:val="b"/>
                    </m:rPr>
                    <w:rPr>
                      <w:rFonts w:ascii="Cambria Math" w:eastAsia="Calibri" w:hAnsi="Cambria Math" w:cs="Times New Roman"/>
                      <w:kern w:val="0"/>
                      <w:sz w:val="24"/>
                      <w:szCs w:val="24"/>
                      <w14:ligatures w14:val="none"/>
                    </w:rPr>
                    <m:t>p,</m:t>
                  </m:r>
                  <m:r>
                    <m:rPr>
                      <m:sty m:val="bi"/>
                    </m:rPr>
                    <w:rPr>
                      <w:rFonts w:ascii="Cambria Math" w:eastAsia="Calibri" w:hAnsi="Cambria Math" w:cs="Times New Roman"/>
                      <w:kern w:val="0"/>
                      <w:sz w:val="24"/>
                      <w:szCs w:val="24"/>
                      <w14:ligatures w14:val="none"/>
                    </w:rPr>
                    <m:t xml:space="preserve"> </m:t>
                  </m:r>
                  <m:r>
                    <m:rPr>
                      <m:sty m:val="b"/>
                    </m:rPr>
                    <w:rPr>
                      <w:rFonts w:ascii="Cambria Math" w:eastAsia="Calibri" w:hAnsi="Cambria Math" w:cs="Times New Roman"/>
                      <w:kern w:val="0"/>
                      <w:sz w:val="24"/>
                      <w:szCs w:val="24"/>
                      <w14:ligatures w14:val="none"/>
                    </w:rPr>
                    <m:t>m</m:t>
                  </m:r>
                </m:sub>
              </m:sSub>
            </m:oMath>
            <w:r w:rsidRPr="00C15FB4">
              <w:rPr>
                <w:rFonts w:ascii="Times New Roman" w:eastAsia="Times New Roman" w:hAnsi="Times New Roman" w:cs="Times New Roman"/>
                <w:b/>
                <w:bCs/>
                <w:kern w:val="0"/>
                <w:sz w:val="24"/>
                <w:szCs w:val="24"/>
                <w14:ligatures w14:val="none"/>
              </w:rPr>
              <w:t xml:space="preserve"> означає списання для ППБ та нарахування для АР за розрахунковий місяць m.</w:t>
            </w:r>
          </w:p>
        </w:tc>
        <w:tc>
          <w:tcPr>
            <w:tcW w:w="7087" w:type="dxa"/>
          </w:tcPr>
          <w:p w14:paraId="170DFAA0" w14:textId="77777777" w:rsidR="00C94D76" w:rsidRPr="00C94D76" w:rsidRDefault="00C94D76" w:rsidP="00C94D76">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lastRenderedPageBreak/>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1D4EDA20" w14:textId="77777777" w:rsidR="00C94D76" w:rsidRPr="00C94D76" w:rsidRDefault="00C94D76" w:rsidP="00C94D76">
            <w:pPr>
              <w:shd w:val="clear" w:color="auto" w:fill="FFFFFF"/>
              <w:tabs>
                <w:tab w:val="left" w:pos="5812"/>
              </w:tabs>
              <w:ind w:firstLine="319"/>
              <w:jc w:val="both"/>
              <w:rPr>
                <w:rFonts w:ascii="Times New Roman" w:eastAsia="Times New Roman" w:hAnsi="Times New Roman" w:cs="Times New Roman"/>
                <w:strike/>
                <w:kern w:val="0"/>
                <w:sz w:val="24"/>
                <w:szCs w:val="24"/>
                <w:lang w:eastAsia="uk-UA"/>
                <w14:ligatures w14:val="none"/>
              </w:rPr>
            </w:pPr>
            <w:r w:rsidRPr="00C94D76">
              <w:rPr>
                <w:rFonts w:ascii="Times New Roman" w:eastAsia="Times New Roman" w:hAnsi="Times New Roman" w:cs="Times New Roman"/>
                <w:strike/>
                <w:kern w:val="0"/>
                <w:sz w:val="24"/>
                <w:szCs w:val="24"/>
                <w:lang w:eastAsia="uk-UA"/>
                <w14:ligatures w14:val="none"/>
              </w:rPr>
              <w:t xml:space="preserve">5.14.6. Наведені у пункті 5.14.5 цієї глави нарахування/списання </w:t>
            </w:r>
            <w:proofErr w:type="spellStart"/>
            <w:r w:rsidRPr="00C94D76">
              <w:rPr>
                <w:rFonts w:ascii="Times New Roman" w:eastAsia="Times New Roman" w:hAnsi="Times New Roman" w:cs="Times New Roman"/>
                <w:strike/>
                <w:kern w:val="0"/>
                <w:sz w:val="24"/>
                <w:szCs w:val="24"/>
                <w:lang w:eastAsia="uk-UA"/>
                <w14:ligatures w14:val="none"/>
              </w:rPr>
              <w:t>сумуються</w:t>
            </w:r>
            <w:proofErr w:type="spellEnd"/>
            <w:r w:rsidRPr="00C94D76">
              <w:rPr>
                <w:rFonts w:ascii="Times New Roman" w:eastAsia="Times New Roman" w:hAnsi="Times New Roman" w:cs="Times New Roman"/>
                <w:strike/>
                <w:kern w:val="0"/>
                <w:sz w:val="24"/>
                <w:szCs w:val="24"/>
                <w:lang w:eastAsia="uk-UA"/>
                <w14:ligatures w14:val="none"/>
              </w:rPr>
              <w:t xml:space="preserve"> за кожним розрахунковим періодом t за кожним ППБ p, який надає одиниці надання послуг з балансування e, для всіх зон z у спосіб, наведений нижче</w:t>
            </w:r>
          </w:p>
          <w:p w14:paraId="7512B1EC" w14:textId="307FD7FF" w:rsidR="00C94D76" w:rsidRPr="00C94D76" w:rsidRDefault="003D428D" w:rsidP="00C94D76">
            <w:pPr>
              <w:shd w:val="clear" w:color="auto" w:fill="FFFFFF"/>
              <w:tabs>
                <w:tab w:val="left" w:pos="5812"/>
              </w:tabs>
              <w:ind w:firstLine="178"/>
              <w:rPr>
                <w:rFonts w:ascii="Times New Roman" w:eastAsia="Times New Roman" w:hAnsi="Times New Roman" w:cs="Times New Roman"/>
                <w:strike/>
                <w:noProof/>
                <w:kern w:val="0"/>
                <w:sz w:val="24"/>
                <w:szCs w:val="24"/>
                <w:lang w:eastAsia="ru-RU"/>
                <w14:ligatures w14:val="none"/>
              </w:rPr>
            </w:pPr>
            <m:oMathPara>
              <m:oMath>
                <m:sSub>
                  <m:sSubPr>
                    <m:ctrlPr>
                      <w:rPr>
                        <w:rFonts w:ascii="Cambria Math" w:eastAsia="Times New Roman" w:hAnsi="Cambria Math" w:cs="Times New Roman"/>
                        <w:strike/>
                        <w:noProof/>
                        <w:kern w:val="0"/>
                        <w:sz w:val="24"/>
                        <w:szCs w:val="24"/>
                        <w:lang w:eastAsia="ru-RU"/>
                        <w14:ligatures w14:val="none"/>
                      </w:rPr>
                    </m:ctrlPr>
                  </m:sSubPr>
                  <m:e>
                    <m:r>
                      <m:rPr>
                        <m:sty m:val="p"/>
                      </m:rPr>
                      <w:rPr>
                        <w:rFonts w:ascii="Cambria Math" w:eastAsia="Times New Roman" w:hAnsi="Cambria Math" w:cs="Times New Roman"/>
                        <w:strike/>
                        <w:noProof/>
                        <w:kern w:val="0"/>
                        <w:sz w:val="24"/>
                        <w:szCs w:val="24"/>
                        <w:lang w:eastAsia="ru-RU"/>
                        <w14:ligatures w14:val="none"/>
                      </w:rPr>
                      <m:t>CINSTQ</m:t>
                    </m:r>
                  </m:e>
                  <m:sub>
                    <m:r>
                      <m:rPr>
                        <m:sty m:val="p"/>
                      </m:rPr>
                      <w:rPr>
                        <w:rFonts w:ascii="Cambria Math" w:eastAsia="Times New Roman" w:hAnsi="Cambria Math" w:cs="Times New Roman"/>
                        <w:strike/>
                        <w:noProof/>
                        <w:kern w:val="0"/>
                        <w:sz w:val="24"/>
                        <w:szCs w:val="24"/>
                        <w:lang w:eastAsia="ru-RU"/>
                        <w14:ligatures w14:val="none"/>
                      </w:rPr>
                      <m:t>e,t</m:t>
                    </m:r>
                  </m:sub>
                </m:sSub>
                <m:r>
                  <m:rPr>
                    <m:sty m:val="p"/>
                  </m:rPr>
                  <w:rPr>
                    <w:rFonts w:ascii="Cambria Math" w:eastAsia="Times New Roman" w:hAnsi="Cambria Math" w:cs="Times New Roman"/>
                    <w:strike/>
                    <w:noProof/>
                    <w:kern w:val="0"/>
                    <w:sz w:val="24"/>
                    <w:szCs w:val="24"/>
                    <w:lang w:eastAsia="ru-RU"/>
                    <w14:ligatures w14:val="none"/>
                  </w:rPr>
                  <m:t>=</m:t>
                </m:r>
                <m:nary>
                  <m:naryPr>
                    <m:chr m:val="∑"/>
                    <m:limLoc m:val="subSup"/>
                    <m:supHide m:val="1"/>
                    <m:ctrlPr>
                      <w:rPr>
                        <w:rFonts w:ascii="Cambria Math" w:eastAsia="Times New Roman" w:hAnsi="Cambria Math" w:cs="Times New Roman"/>
                        <w:strike/>
                        <w:noProof/>
                        <w:kern w:val="0"/>
                        <w:sz w:val="24"/>
                        <w:szCs w:val="24"/>
                        <w:lang w:eastAsia="ru-RU"/>
                        <w14:ligatures w14:val="none"/>
                      </w:rPr>
                    </m:ctrlPr>
                  </m:naryPr>
                  <m:sub>
                    <m:r>
                      <m:rPr>
                        <m:sty m:val="p"/>
                      </m:rPr>
                      <w:rPr>
                        <w:rFonts w:ascii="Cambria Math" w:eastAsia="Times New Roman" w:hAnsi="Cambria Math" w:cs="Times New Roman"/>
                        <w:strike/>
                        <w:noProof/>
                        <w:kern w:val="0"/>
                        <w:sz w:val="24"/>
                        <w:szCs w:val="24"/>
                        <w:lang w:eastAsia="ru-RU"/>
                        <w14:ligatures w14:val="none"/>
                      </w:rPr>
                      <m:t>z∈Z</m:t>
                    </m:r>
                  </m:sub>
                  <m:sup/>
                  <m:e>
                    <m:sSub>
                      <m:sSubPr>
                        <m:ctrlPr>
                          <w:rPr>
                            <w:rFonts w:ascii="Cambria Math" w:eastAsia="Times New Roman" w:hAnsi="Cambria Math" w:cs="Times New Roman"/>
                            <w:strike/>
                            <w:noProof/>
                            <w:kern w:val="0"/>
                            <w:sz w:val="24"/>
                            <w:szCs w:val="24"/>
                            <w:lang w:eastAsia="ru-RU"/>
                            <w14:ligatures w14:val="none"/>
                          </w:rPr>
                        </m:ctrlPr>
                      </m:sSubPr>
                      <m:e>
                        <m:r>
                          <m:rPr>
                            <m:sty m:val="p"/>
                          </m:rPr>
                          <w:rPr>
                            <w:rFonts w:ascii="Cambria Math" w:eastAsia="Times New Roman" w:hAnsi="Cambria Math" w:cs="Times New Roman"/>
                            <w:strike/>
                            <w:noProof/>
                            <w:kern w:val="0"/>
                            <w:sz w:val="24"/>
                            <w:szCs w:val="24"/>
                            <w:lang w:eastAsia="ru-RU"/>
                            <w14:ligatures w14:val="none"/>
                          </w:rPr>
                          <m:t>CINSTQ</m:t>
                        </m:r>
                      </m:e>
                      <m:sub>
                        <m:r>
                          <m:rPr>
                            <m:sty m:val="p"/>
                          </m:rPr>
                          <w:rPr>
                            <w:rFonts w:ascii="Cambria Math" w:eastAsia="Times New Roman" w:hAnsi="Cambria Math" w:cs="Times New Roman"/>
                            <w:strike/>
                            <w:noProof/>
                            <w:kern w:val="0"/>
                            <w:sz w:val="24"/>
                            <w:szCs w:val="24"/>
                            <w:lang w:eastAsia="ru-RU"/>
                            <w14:ligatures w14:val="none"/>
                          </w:rPr>
                          <m:t>e,z,t</m:t>
                        </m:r>
                      </m:sub>
                    </m:sSub>
                    <m:r>
                      <m:rPr>
                        <m:sty m:val="p"/>
                      </m:rPr>
                      <w:rPr>
                        <w:rFonts w:ascii="Cambria Math" w:eastAsia="Times New Roman" w:hAnsi="Cambria Math" w:cs="Times New Roman"/>
                        <w:strike/>
                        <w:noProof/>
                        <w:kern w:val="0"/>
                        <w:sz w:val="24"/>
                        <w:szCs w:val="24"/>
                        <w:lang w:eastAsia="ru-RU"/>
                        <w14:ligatures w14:val="none"/>
                      </w:rPr>
                      <m:t xml:space="preserve"> .</m:t>
                    </m:r>
                  </m:e>
                </m:nary>
              </m:oMath>
            </m:oMathPara>
          </w:p>
          <w:p w14:paraId="6940A2B1" w14:textId="77777777" w:rsidR="00C94D76" w:rsidRPr="00C94D76" w:rsidRDefault="00C94D76" w:rsidP="00C94D76">
            <w:pPr>
              <w:shd w:val="clear" w:color="auto" w:fill="FFFFFF"/>
              <w:tabs>
                <w:tab w:val="left" w:pos="5812"/>
              </w:tabs>
              <w:ind w:firstLine="178"/>
              <w:jc w:val="both"/>
              <w:rPr>
                <w:rFonts w:ascii="Times New Roman" w:eastAsia="Times New Roman" w:hAnsi="Times New Roman" w:cs="Times New Roman"/>
                <w:bCs/>
                <w:strike/>
                <w:kern w:val="0"/>
                <w:sz w:val="24"/>
                <w:szCs w:val="24"/>
                <w:lang w:eastAsia="uk-UA"/>
                <w14:ligatures w14:val="none"/>
              </w:rPr>
            </w:pPr>
            <w:r w:rsidRPr="00C94D76">
              <w:rPr>
                <w:rFonts w:ascii="Times New Roman" w:eastAsia="Times New Roman" w:hAnsi="Times New Roman" w:cs="Times New Roman"/>
                <w:bCs/>
                <w:strike/>
                <w:kern w:val="0"/>
                <w:sz w:val="24"/>
                <w:szCs w:val="24"/>
                <w:lang w:eastAsia="uk-UA"/>
                <w14:ligatures w14:val="none"/>
              </w:rPr>
              <w:t>Нарахування для ППБ р та списання для АР за балансуючу електричну енергію за розрахунковий період t розраховується за формулою:</w:t>
            </w:r>
          </w:p>
          <w:p w14:paraId="6FAE5928" w14:textId="77777777" w:rsidR="00C94D76" w:rsidRPr="00C94D76" w:rsidRDefault="00C94D76" w:rsidP="00C94D76">
            <w:pPr>
              <w:shd w:val="clear" w:color="auto" w:fill="FFFFFF"/>
              <w:tabs>
                <w:tab w:val="left" w:pos="5812"/>
              </w:tabs>
              <w:ind w:firstLine="178"/>
              <w:jc w:val="both"/>
              <w:rPr>
                <w:rFonts w:ascii="Times New Roman" w:eastAsia="Times New Roman" w:hAnsi="Times New Roman" w:cs="Times New Roman"/>
                <w:strike/>
                <w:kern w:val="0"/>
                <w:sz w:val="24"/>
                <w:szCs w:val="24"/>
                <w:lang w:eastAsia="uk-UA"/>
                <w14:ligatures w14:val="none"/>
              </w:rPr>
            </w:pPr>
          </w:p>
          <w:p w14:paraId="0E9F5336" w14:textId="19BBE520" w:rsidR="00C94D76" w:rsidRPr="00C94D76" w:rsidRDefault="003D428D" w:rsidP="00C94D76">
            <w:pPr>
              <w:shd w:val="clear" w:color="auto" w:fill="FFFFFF"/>
              <w:tabs>
                <w:tab w:val="left" w:pos="5812"/>
              </w:tabs>
              <w:ind w:firstLine="178"/>
              <w:jc w:val="center"/>
              <w:rPr>
                <w:rFonts w:ascii="Times New Roman" w:eastAsia="Times New Roman" w:hAnsi="Times New Roman" w:cs="Times New Roman"/>
                <w:strike/>
                <w:kern w:val="0"/>
                <w:sz w:val="24"/>
                <w:szCs w:val="24"/>
                <w:lang w:eastAsia="uk-UA"/>
                <w14:ligatures w14:val="none"/>
              </w:rPr>
            </w:pPr>
            <m:oMath>
              <m:sSubSup>
                <m:sSubSupPr>
                  <m:ctrlPr>
                    <w:rPr>
                      <w:rFonts w:ascii="Cambria Math" w:eastAsia="Times New Roman" w:hAnsi="Cambria Math" w:cs="Times New Roman"/>
                      <w:strike/>
                      <w:kern w:val="0"/>
                      <w:sz w:val="24"/>
                      <w:szCs w:val="24"/>
                      <w:lang w:eastAsia="uk-UA"/>
                      <w14:ligatures w14:val="none"/>
                    </w:rPr>
                  </m:ctrlPr>
                </m:sSubSupPr>
                <m:e>
                  <m:r>
                    <m:rPr>
                      <m:sty m:val="p"/>
                    </m:rPr>
                    <w:rPr>
                      <w:rFonts w:ascii="Cambria Math" w:eastAsia="Times New Roman" w:hAnsi="Cambria Math" w:cs="Times New Roman"/>
                      <w:strike/>
                      <w:kern w:val="0"/>
                      <w:sz w:val="24"/>
                      <w:szCs w:val="24"/>
                      <w:lang w:eastAsia="uk-UA"/>
                      <w14:ligatures w14:val="none"/>
                    </w:rPr>
                    <m:t>CINSTQ</m:t>
                  </m:r>
                </m:e>
                <m:sub>
                  <m:r>
                    <m:rPr>
                      <m:sty m:val="p"/>
                    </m:rPr>
                    <w:rPr>
                      <w:rFonts w:ascii="Cambria Math" w:eastAsia="Times New Roman" w:hAnsi="Cambria Math" w:cs="Times New Roman"/>
                      <w:strike/>
                      <w:kern w:val="0"/>
                      <w:sz w:val="24"/>
                      <w:szCs w:val="24"/>
                      <w:lang w:eastAsia="uk-UA"/>
                      <w14:ligatures w14:val="none"/>
                    </w:rPr>
                    <m:t>p, t</m:t>
                  </m:r>
                </m:sub>
                <m:sup>
                  <m:r>
                    <m:rPr>
                      <m:sty m:val="p"/>
                    </m:rPr>
                    <w:rPr>
                      <w:rFonts w:ascii="Cambria Math" w:eastAsia="Times New Roman" w:hAnsi="Cambria Math" w:cs="Times New Roman"/>
                      <w:strike/>
                      <w:kern w:val="0"/>
                      <w:sz w:val="24"/>
                      <w:szCs w:val="24"/>
                      <w:lang w:eastAsia="uk-UA"/>
                      <w14:ligatures w14:val="none"/>
                    </w:rPr>
                    <m:t>+</m:t>
                  </m:r>
                </m:sup>
              </m:sSubSup>
              <m:r>
                <m:rPr>
                  <m:sty m:val="p"/>
                </m:rPr>
                <w:rPr>
                  <w:rFonts w:ascii="Cambria Math" w:eastAsia="Times New Roman" w:hAnsi="Cambria Math" w:cs="Times New Roman"/>
                  <w:strike/>
                  <w:kern w:val="0"/>
                  <w:sz w:val="24"/>
                  <w:szCs w:val="24"/>
                  <w:lang w:eastAsia="uk-UA"/>
                  <w14:ligatures w14:val="none"/>
                </w:rPr>
                <m:t>=</m:t>
              </m:r>
              <m:nary>
                <m:naryPr>
                  <m:chr m:val="∑"/>
                  <m:limLoc m:val="subSup"/>
                  <m:supHide m:val="1"/>
                  <m:ctrlPr>
                    <w:rPr>
                      <w:rFonts w:ascii="Cambria Math" w:eastAsia="Times New Roman" w:hAnsi="Cambria Math" w:cs="Times New Roman"/>
                      <w:strike/>
                      <w:kern w:val="0"/>
                      <w:sz w:val="24"/>
                      <w:szCs w:val="24"/>
                      <w:lang w:eastAsia="uk-UA"/>
                      <w14:ligatures w14:val="none"/>
                    </w:rPr>
                  </m:ctrlPr>
                </m:naryPr>
                <m:sub>
                  <m:r>
                    <m:rPr>
                      <m:sty m:val="p"/>
                    </m:rPr>
                    <w:rPr>
                      <w:rFonts w:ascii="Cambria Math" w:eastAsia="Times New Roman" w:hAnsi="Cambria Math" w:cs="Times New Roman"/>
                      <w:strike/>
                      <w:kern w:val="0"/>
                      <w:sz w:val="24"/>
                      <w:szCs w:val="24"/>
                      <w:lang w:eastAsia="uk-UA"/>
                      <w14:ligatures w14:val="none"/>
                    </w:rPr>
                    <m:t>e∈p</m:t>
                  </m:r>
                </m:sub>
                <m:sup/>
                <m:e>
                  <m:sSub>
                    <m:sSubPr>
                      <m:ctrlPr>
                        <w:rPr>
                          <w:rFonts w:ascii="Cambria Math" w:eastAsia="Times New Roman" w:hAnsi="Cambria Math" w:cs="Times New Roman"/>
                          <w:strike/>
                          <w:kern w:val="0"/>
                          <w:sz w:val="24"/>
                          <w:szCs w:val="24"/>
                          <w:lang w:eastAsia="uk-UA"/>
                          <w14:ligatures w14:val="none"/>
                        </w:rPr>
                      </m:ctrlPr>
                    </m:sSubPr>
                    <m:e>
                      <m:r>
                        <m:rPr>
                          <m:sty m:val="p"/>
                        </m:rPr>
                        <w:rPr>
                          <w:rFonts w:ascii="Cambria Math" w:eastAsia="Times New Roman" w:hAnsi="Cambria Math" w:cs="Times New Roman"/>
                          <w:strike/>
                          <w:kern w:val="0"/>
                          <w:sz w:val="24"/>
                          <w:szCs w:val="24"/>
                          <w:lang w:eastAsia="uk-UA"/>
                          <w14:ligatures w14:val="none"/>
                        </w:rPr>
                        <m:t>CINSTQ</m:t>
                      </m:r>
                    </m:e>
                    <m:sub>
                      <m:r>
                        <m:rPr>
                          <m:sty m:val="p"/>
                        </m:rPr>
                        <w:rPr>
                          <w:rFonts w:ascii="Cambria Math" w:eastAsia="Times New Roman" w:hAnsi="Cambria Math" w:cs="Times New Roman"/>
                          <w:strike/>
                          <w:kern w:val="0"/>
                          <w:sz w:val="24"/>
                          <w:szCs w:val="24"/>
                          <w:lang w:eastAsia="uk-UA"/>
                          <w14:ligatures w14:val="none"/>
                        </w:rPr>
                        <m:t>e,t</m:t>
                      </m:r>
                    </m:sub>
                  </m:sSub>
                  <m:r>
                    <m:rPr>
                      <m:sty m:val="p"/>
                    </m:rPr>
                    <w:rPr>
                      <w:rFonts w:ascii="Cambria Math" w:eastAsia="Times New Roman" w:hAnsi="Cambria Math" w:cs="Times New Roman"/>
                      <w:strike/>
                      <w:kern w:val="0"/>
                      <w:sz w:val="24"/>
                      <w:szCs w:val="24"/>
                      <w:lang w:eastAsia="uk-UA"/>
                      <w14:ligatures w14:val="none"/>
                    </w:rPr>
                    <m:t xml:space="preserve"> , для</m:t>
                  </m:r>
                </m:e>
              </m:nary>
              <m:sSub>
                <m:sSubPr>
                  <m:ctrlPr>
                    <w:rPr>
                      <w:rFonts w:ascii="Cambria Math" w:eastAsia="Times New Roman" w:hAnsi="Cambria Math" w:cs="Times New Roman"/>
                      <w:strike/>
                      <w:kern w:val="0"/>
                      <w:sz w:val="24"/>
                      <w:szCs w:val="24"/>
                      <w:lang w:eastAsia="uk-UA"/>
                      <w14:ligatures w14:val="none"/>
                    </w:rPr>
                  </m:ctrlPr>
                </m:sSubPr>
                <m:e>
                  <m:r>
                    <m:rPr>
                      <m:sty m:val="p"/>
                    </m:rPr>
                    <w:rPr>
                      <w:rFonts w:ascii="Cambria Math" w:eastAsia="Times New Roman" w:hAnsi="Cambria Math" w:cs="Times New Roman"/>
                      <w:strike/>
                      <w:kern w:val="0"/>
                      <w:sz w:val="24"/>
                      <w:szCs w:val="24"/>
                      <w:lang w:eastAsia="uk-UA"/>
                      <w14:ligatures w14:val="none"/>
                    </w:rPr>
                    <m:t>CINSTQ</m:t>
                  </m:r>
                </m:e>
                <m:sub>
                  <m:r>
                    <m:rPr>
                      <m:sty m:val="p"/>
                    </m:rPr>
                    <w:rPr>
                      <w:rFonts w:ascii="Cambria Math" w:eastAsia="Times New Roman" w:hAnsi="Cambria Math" w:cs="Times New Roman"/>
                      <w:strike/>
                      <w:kern w:val="0"/>
                      <w:sz w:val="24"/>
                      <w:szCs w:val="24"/>
                      <w:lang w:eastAsia="uk-UA"/>
                      <w14:ligatures w14:val="none"/>
                    </w:rPr>
                    <m:t>e,t</m:t>
                  </m:r>
                </m:sub>
              </m:sSub>
              <m:r>
                <m:rPr>
                  <m:sty m:val="p"/>
                </m:rPr>
                <w:rPr>
                  <w:rFonts w:ascii="Cambria Math" w:eastAsia="Times New Roman" w:hAnsi="Cambria Math" w:cs="Times New Roman"/>
                  <w:strike/>
                  <w:kern w:val="0"/>
                  <w:sz w:val="24"/>
                  <w:szCs w:val="24"/>
                  <w:lang w:eastAsia="uk-UA"/>
                  <w14:ligatures w14:val="none"/>
                </w:rPr>
                <m:t>&gt;0</m:t>
              </m:r>
            </m:oMath>
            <w:r w:rsidR="00C94D76" w:rsidRPr="00C94D76">
              <w:rPr>
                <w:rFonts w:ascii="Times New Roman" w:eastAsia="Times New Roman" w:hAnsi="Times New Roman" w:cs="Times New Roman"/>
                <w:strike/>
                <w:kern w:val="0"/>
                <w:sz w:val="24"/>
                <w:szCs w:val="24"/>
                <w:lang w:eastAsia="uk-UA"/>
                <w14:ligatures w14:val="none"/>
              </w:rPr>
              <w:t xml:space="preserve"> .</w:t>
            </w:r>
          </w:p>
          <w:p w14:paraId="114805E1" w14:textId="77777777" w:rsidR="00C94D76" w:rsidRPr="00C94D76" w:rsidRDefault="00C94D76" w:rsidP="00C94D76">
            <w:pPr>
              <w:shd w:val="clear" w:color="auto" w:fill="FFFFFF"/>
              <w:tabs>
                <w:tab w:val="left" w:pos="5812"/>
              </w:tabs>
              <w:spacing w:before="150" w:beforeAutospacing="1" w:after="150" w:afterAutospacing="1"/>
              <w:ind w:firstLine="178"/>
              <w:jc w:val="both"/>
              <w:rPr>
                <w:rFonts w:ascii="Times New Roman" w:eastAsia="Times New Roman" w:hAnsi="Times New Roman" w:cs="Times New Roman"/>
                <w:strike/>
                <w:kern w:val="0"/>
                <w:sz w:val="24"/>
                <w:szCs w:val="24"/>
                <w:lang w:eastAsia="uk-UA"/>
                <w14:ligatures w14:val="none"/>
              </w:rPr>
            </w:pPr>
            <w:r w:rsidRPr="00C94D76">
              <w:rPr>
                <w:rFonts w:ascii="Times New Roman" w:eastAsia="Times New Roman" w:hAnsi="Times New Roman" w:cs="Times New Roman"/>
                <w:bCs/>
                <w:strike/>
                <w:kern w:val="0"/>
                <w:sz w:val="24"/>
                <w:szCs w:val="24"/>
                <w:lang w:eastAsia="uk-UA"/>
                <w14:ligatures w14:val="none"/>
              </w:rPr>
              <w:t>Списання для ППБ р та нарахування для АР за балансуючу електричну енергію за розрахунковий період t розраховується за формулою:</w:t>
            </w:r>
          </w:p>
          <w:p w14:paraId="13163240" w14:textId="46B8B33B" w:rsidR="00C94D76" w:rsidRPr="00C94D76" w:rsidRDefault="003D428D" w:rsidP="00C94D76">
            <w:pPr>
              <w:shd w:val="clear" w:color="auto" w:fill="FFFFFF"/>
              <w:tabs>
                <w:tab w:val="left" w:pos="5812"/>
              </w:tabs>
              <w:ind w:firstLine="178"/>
              <w:jc w:val="center"/>
              <w:rPr>
                <w:rFonts w:ascii="Times New Roman" w:eastAsia="Times New Roman" w:hAnsi="Times New Roman" w:cs="Times New Roman"/>
                <w:strike/>
                <w:kern w:val="0"/>
                <w:sz w:val="24"/>
                <w:szCs w:val="24"/>
                <w:lang w:eastAsia="uk-UA"/>
                <w14:ligatures w14:val="none"/>
              </w:rPr>
            </w:pPr>
            <m:oMath>
              <m:sSubSup>
                <m:sSubSupPr>
                  <m:ctrlPr>
                    <w:rPr>
                      <w:rFonts w:ascii="Cambria Math" w:eastAsia="Times New Roman" w:hAnsi="Cambria Math" w:cs="Times New Roman"/>
                      <w:strike/>
                      <w:kern w:val="0"/>
                      <w:sz w:val="24"/>
                      <w:szCs w:val="24"/>
                      <w:lang w:eastAsia="uk-UA"/>
                      <w14:ligatures w14:val="none"/>
                    </w:rPr>
                  </m:ctrlPr>
                </m:sSubSupPr>
                <m:e>
                  <m:r>
                    <m:rPr>
                      <m:sty m:val="p"/>
                    </m:rPr>
                    <w:rPr>
                      <w:rFonts w:ascii="Cambria Math" w:eastAsia="Times New Roman" w:hAnsi="Cambria Math" w:cs="Times New Roman"/>
                      <w:strike/>
                      <w:kern w:val="0"/>
                      <w:sz w:val="24"/>
                      <w:szCs w:val="24"/>
                      <w:lang w:eastAsia="uk-UA"/>
                      <w14:ligatures w14:val="none"/>
                    </w:rPr>
                    <m:t>CINSTQ</m:t>
                  </m:r>
                </m:e>
                <m:sub>
                  <m:r>
                    <m:rPr>
                      <m:sty m:val="p"/>
                    </m:rPr>
                    <w:rPr>
                      <w:rFonts w:ascii="Cambria Math" w:eastAsia="Times New Roman" w:hAnsi="Cambria Math" w:cs="Times New Roman"/>
                      <w:strike/>
                      <w:kern w:val="0"/>
                      <w:sz w:val="24"/>
                      <w:szCs w:val="24"/>
                      <w:lang w:eastAsia="uk-UA"/>
                      <w14:ligatures w14:val="none"/>
                    </w:rPr>
                    <m:t>p, t</m:t>
                  </m:r>
                </m:sub>
                <m:sup>
                  <m:r>
                    <m:rPr>
                      <m:sty m:val="p"/>
                    </m:rPr>
                    <w:rPr>
                      <w:rFonts w:ascii="Cambria Math" w:eastAsia="Times New Roman" w:hAnsi="Cambria Math" w:cs="Times New Roman"/>
                      <w:strike/>
                      <w:kern w:val="0"/>
                      <w:sz w:val="24"/>
                      <w:szCs w:val="24"/>
                      <w:lang w:eastAsia="uk-UA"/>
                      <w14:ligatures w14:val="none"/>
                    </w:rPr>
                    <m:t>-</m:t>
                  </m:r>
                </m:sup>
              </m:sSubSup>
              <m:r>
                <m:rPr>
                  <m:sty m:val="p"/>
                </m:rPr>
                <w:rPr>
                  <w:rFonts w:ascii="Cambria Math" w:eastAsia="Times New Roman" w:hAnsi="Cambria Math" w:cs="Times New Roman"/>
                  <w:strike/>
                  <w:kern w:val="0"/>
                  <w:sz w:val="24"/>
                  <w:szCs w:val="24"/>
                  <w:lang w:eastAsia="uk-UA"/>
                  <w14:ligatures w14:val="none"/>
                </w:rPr>
                <m:t>=</m:t>
              </m:r>
              <m:nary>
                <m:naryPr>
                  <m:chr m:val="∑"/>
                  <m:limLoc m:val="subSup"/>
                  <m:supHide m:val="1"/>
                  <m:ctrlPr>
                    <w:rPr>
                      <w:rFonts w:ascii="Cambria Math" w:eastAsia="Times New Roman" w:hAnsi="Cambria Math" w:cs="Times New Roman"/>
                      <w:strike/>
                      <w:kern w:val="0"/>
                      <w:sz w:val="24"/>
                      <w:szCs w:val="24"/>
                      <w:lang w:eastAsia="uk-UA"/>
                      <w14:ligatures w14:val="none"/>
                    </w:rPr>
                  </m:ctrlPr>
                </m:naryPr>
                <m:sub>
                  <m:r>
                    <m:rPr>
                      <m:sty m:val="p"/>
                    </m:rPr>
                    <w:rPr>
                      <w:rFonts w:ascii="Cambria Math" w:eastAsia="Times New Roman" w:hAnsi="Cambria Math" w:cs="Times New Roman"/>
                      <w:strike/>
                      <w:kern w:val="0"/>
                      <w:sz w:val="24"/>
                      <w:szCs w:val="24"/>
                      <w:lang w:eastAsia="uk-UA"/>
                      <w14:ligatures w14:val="none"/>
                    </w:rPr>
                    <m:t>e∈p</m:t>
                  </m:r>
                </m:sub>
                <m:sup/>
                <m:e>
                  <m:sSub>
                    <m:sSubPr>
                      <m:ctrlPr>
                        <w:rPr>
                          <w:rFonts w:ascii="Cambria Math" w:eastAsia="Times New Roman" w:hAnsi="Cambria Math" w:cs="Times New Roman"/>
                          <w:strike/>
                          <w:kern w:val="0"/>
                          <w:sz w:val="24"/>
                          <w:szCs w:val="24"/>
                          <w:lang w:eastAsia="uk-UA"/>
                          <w14:ligatures w14:val="none"/>
                        </w:rPr>
                      </m:ctrlPr>
                    </m:sSubPr>
                    <m:e>
                      <m:r>
                        <m:rPr>
                          <m:sty m:val="p"/>
                        </m:rPr>
                        <w:rPr>
                          <w:rFonts w:ascii="Cambria Math" w:eastAsia="Times New Roman" w:hAnsi="Cambria Math" w:cs="Times New Roman"/>
                          <w:strike/>
                          <w:kern w:val="0"/>
                          <w:sz w:val="24"/>
                          <w:szCs w:val="24"/>
                          <w:lang w:eastAsia="uk-UA"/>
                          <w14:ligatures w14:val="none"/>
                        </w:rPr>
                        <m:t>CINSTQ</m:t>
                      </m:r>
                    </m:e>
                    <m:sub>
                      <m:r>
                        <m:rPr>
                          <m:sty m:val="p"/>
                        </m:rPr>
                        <w:rPr>
                          <w:rFonts w:ascii="Cambria Math" w:eastAsia="Times New Roman" w:hAnsi="Cambria Math" w:cs="Times New Roman"/>
                          <w:strike/>
                          <w:kern w:val="0"/>
                          <w:sz w:val="24"/>
                          <w:szCs w:val="24"/>
                          <w:lang w:eastAsia="uk-UA"/>
                          <w14:ligatures w14:val="none"/>
                        </w:rPr>
                        <m:t>e,t</m:t>
                      </m:r>
                    </m:sub>
                  </m:sSub>
                  <m:r>
                    <m:rPr>
                      <m:sty m:val="p"/>
                    </m:rPr>
                    <w:rPr>
                      <w:rFonts w:ascii="Cambria Math" w:eastAsia="Times New Roman" w:hAnsi="Cambria Math" w:cs="Times New Roman"/>
                      <w:strike/>
                      <w:kern w:val="0"/>
                      <w:sz w:val="24"/>
                      <w:szCs w:val="24"/>
                      <w:lang w:eastAsia="uk-UA"/>
                      <w14:ligatures w14:val="none"/>
                    </w:rPr>
                    <m:t xml:space="preserve"> , для</m:t>
                  </m:r>
                </m:e>
              </m:nary>
              <m:sSub>
                <m:sSubPr>
                  <m:ctrlPr>
                    <w:rPr>
                      <w:rFonts w:ascii="Cambria Math" w:eastAsia="Times New Roman" w:hAnsi="Cambria Math" w:cs="Times New Roman"/>
                      <w:strike/>
                      <w:kern w:val="0"/>
                      <w:sz w:val="24"/>
                      <w:szCs w:val="24"/>
                      <w:lang w:eastAsia="uk-UA"/>
                      <w14:ligatures w14:val="none"/>
                    </w:rPr>
                  </m:ctrlPr>
                </m:sSubPr>
                <m:e>
                  <m:r>
                    <m:rPr>
                      <m:sty m:val="p"/>
                    </m:rPr>
                    <w:rPr>
                      <w:rFonts w:ascii="Cambria Math" w:eastAsia="Times New Roman" w:hAnsi="Cambria Math" w:cs="Times New Roman"/>
                      <w:strike/>
                      <w:kern w:val="0"/>
                      <w:sz w:val="24"/>
                      <w:szCs w:val="24"/>
                      <w:lang w:eastAsia="uk-UA"/>
                      <w14:ligatures w14:val="none"/>
                    </w:rPr>
                    <m:t>CINSTQ</m:t>
                  </m:r>
                </m:e>
                <m:sub>
                  <m:r>
                    <m:rPr>
                      <m:sty m:val="p"/>
                    </m:rPr>
                    <w:rPr>
                      <w:rFonts w:ascii="Cambria Math" w:eastAsia="Times New Roman" w:hAnsi="Cambria Math" w:cs="Times New Roman"/>
                      <w:strike/>
                      <w:kern w:val="0"/>
                      <w:sz w:val="24"/>
                      <w:szCs w:val="24"/>
                      <w:lang w:eastAsia="uk-UA"/>
                      <w14:ligatures w14:val="none"/>
                    </w:rPr>
                    <m:t>e,t</m:t>
                  </m:r>
                </m:sub>
              </m:sSub>
              <m:r>
                <m:rPr>
                  <m:sty m:val="p"/>
                </m:rPr>
                <w:rPr>
                  <w:rFonts w:ascii="Cambria Math" w:eastAsia="Times New Roman" w:hAnsi="Cambria Math" w:cs="Times New Roman"/>
                  <w:strike/>
                  <w:kern w:val="0"/>
                  <w:sz w:val="24"/>
                  <w:szCs w:val="24"/>
                  <w:lang w:eastAsia="uk-UA"/>
                  <w14:ligatures w14:val="none"/>
                </w:rPr>
                <m:t xml:space="preserve">&lt;0 </m:t>
              </m:r>
            </m:oMath>
            <w:r w:rsidR="00C94D76" w:rsidRPr="00C94D76">
              <w:rPr>
                <w:rFonts w:ascii="Times New Roman" w:eastAsia="Times New Roman" w:hAnsi="Times New Roman" w:cs="Times New Roman"/>
                <w:strike/>
                <w:kern w:val="0"/>
                <w:sz w:val="24"/>
                <w:szCs w:val="24"/>
                <w:lang w:eastAsia="uk-UA"/>
                <w14:ligatures w14:val="none"/>
              </w:rPr>
              <w:t>.</w:t>
            </w:r>
          </w:p>
          <w:p w14:paraId="55928CDA" w14:textId="77777777" w:rsidR="00C94D76" w:rsidRPr="00C94D76" w:rsidRDefault="00C94D76" w:rsidP="00C94D76">
            <w:pPr>
              <w:shd w:val="clear" w:color="auto" w:fill="FFFFFF"/>
              <w:tabs>
                <w:tab w:val="left" w:pos="5812"/>
              </w:tabs>
              <w:ind w:firstLine="178"/>
              <w:jc w:val="center"/>
              <w:rPr>
                <w:rFonts w:ascii="Times New Roman" w:eastAsia="Times New Roman" w:hAnsi="Times New Roman" w:cs="Times New Roman"/>
                <w:kern w:val="0"/>
                <w:sz w:val="24"/>
                <w:szCs w:val="24"/>
                <w:lang w:eastAsia="uk-UA"/>
                <w14:ligatures w14:val="none"/>
              </w:rPr>
            </w:pPr>
          </w:p>
          <w:p w14:paraId="72326B99" w14:textId="73139E7D" w:rsidR="00C94D76" w:rsidRPr="00C94D76" w:rsidRDefault="00C94D76" w:rsidP="00C94D76">
            <w:pPr>
              <w:shd w:val="clear" w:color="auto" w:fill="FFFFFF"/>
              <w:tabs>
                <w:tab w:val="left" w:pos="5812"/>
              </w:tabs>
              <w:spacing w:after="150"/>
              <w:ind w:firstLine="178"/>
              <w:jc w:val="both"/>
              <w:rPr>
                <w:rFonts w:ascii="Times New Roman" w:eastAsia="Times New Roman" w:hAnsi="Times New Roman" w:cs="Times New Roman"/>
                <w:bCs/>
                <w:kern w:val="0"/>
                <w:sz w:val="24"/>
                <w:szCs w:val="24"/>
                <w:lang w:eastAsia="uk-UA"/>
                <w14:ligatures w14:val="none"/>
              </w:rPr>
            </w:pPr>
            <w:r w:rsidRPr="00C94D76">
              <w:rPr>
                <w:rFonts w:ascii="Times New Roman" w:eastAsia="Times New Roman" w:hAnsi="Times New Roman" w:cs="Times New Roman"/>
                <w:bCs/>
                <w:kern w:val="0"/>
                <w:sz w:val="24"/>
                <w:szCs w:val="24"/>
                <w:lang w:eastAsia="uk-UA"/>
                <w14:ligatures w14:val="none"/>
              </w:rPr>
              <w:t xml:space="preserve">Нарахування для ППБ р та списання для АР за балансуючу електричну енергію  </w:t>
            </w:r>
            <w:r w:rsidRPr="00C94D76">
              <w:rPr>
                <w:rFonts w:ascii="Times New Roman" w:eastAsia="Times New Roman" w:hAnsi="Times New Roman" w:cs="Times New Roman"/>
                <w:b/>
                <w:bCs/>
                <w:kern w:val="0"/>
                <w:sz w:val="24"/>
                <w:szCs w:val="24"/>
                <w:lang w:eastAsia="uk-UA"/>
                <w14:ligatures w14:val="none"/>
              </w:rPr>
              <w:t>для всіх торгових зон z</w:t>
            </w:r>
            <w:r>
              <w:rPr>
                <w:rFonts w:ascii="Times New Roman" w:eastAsia="Times New Roman" w:hAnsi="Times New Roman" w:cs="Times New Roman"/>
                <w:bCs/>
                <w:kern w:val="0"/>
                <w:sz w:val="24"/>
                <w:szCs w:val="24"/>
                <w:lang w:eastAsia="uk-UA"/>
                <w14:ligatures w14:val="none"/>
              </w:rPr>
              <w:t xml:space="preserve"> </w:t>
            </w:r>
            <w:r w:rsidRPr="00C94D76">
              <w:rPr>
                <w:rFonts w:ascii="Times New Roman" w:eastAsia="Times New Roman" w:hAnsi="Times New Roman" w:cs="Times New Roman"/>
                <w:bCs/>
                <w:kern w:val="0"/>
                <w:sz w:val="24"/>
                <w:szCs w:val="24"/>
                <w:lang w:eastAsia="uk-UA"/>
                <w14:ligatures w14:val="none"/>
              </w:rPr>
              <w:t>за торговий день d розраховується за формулою:</w:t>
            </w:r>
          </w:p>
          <w:p w14:paraId="64C8AB5B" w14:textId="4160D6E9" w:rsidR="000D48F6" w:rsidRPr="00833394" w:rsidRDefault="003D428D" w:rsidP="000D48F6">
            <w:pPr>
              <w:shd w:val="clear" w:color="auto" w:fill="FFFFFF"/>
              <w:tabs>
                <w:tab w:val="left" w:pos="5812"/>
              </w:tabs>
              <w:spacing w:after="150"/>
              <w:ind w:left="-284" w:firstLine="450"/>
              <w:jc w:val="center"/>
              <w:rPr>
                <w:rFonts w:ascii="Times New Roman" w:eastAsia="Times New Roman" w:hAnsi="Times New Roman" w:cs="Times New Roman"/>
                <w:b/>
                <w:i/>
                <w:color w:val="000000"/>
                <w:kern w:val="0"/>
                <w:lang w:eastAsia="uk-UA"/>
                <w14:ligatures w14:val="none"/>
              </w:rPr>
            </w:pPr>
            <m:oMath>
              <m:sSubSup>
                <m:sSubSupPr>
                  <m:ctrlPr>
                    <w:rPr>
                      <w:rFonts w:ascii="Cambria Math" w:eastAsia="Times New Roman" w:hAnsi="Cambria Math" w:cs="Times New Roman"/>
                      <w:b/>
                      <w:color w:val="000000"/>
                      <w:kern w:val="0"/>
                      <w:lang w:val="ru-RU" w:eastAsia="uk-UA"/>
                      <w14:ligatures w14:val="none"/>
                    </w:rPr>
                  </m:ctrlPr>
                </m:sSubSupPr>
                <m:e>
                  <m:r>
                    <m:rPr>
                      <m:sty m:val="b"/>
                    </m:rPr>
                    <w:rPr>
                      <w:rFonts w:ascii="Cambria Math" w:eastAsia="Times New Roman" w:hAnsi="Cambria Math" w:cs="Times New Roman"/>
                      <w:color w:val="000000"/>
                      <w:kern w:val="0"/>
                      <w:lang w:val="ru-RU" w:eastAsia="uk-UA"/>
                      <w14:ligatures w14:val="none"/>
                    </w:rPr>
                    <m:t>CINSTQ</m:t>
                  </m:r>
                </m:e>
                <m:sub>
                  <m:r>
                    <m:rPr>
                      <m:sty m:val="b"/>
                    </m:rPr>
                    <w:rPr>
                      <w:rFonts w:ascii="Cambria Math" w:eastAsia="Times New Roman" w:hAnsi="Cambria Math" w:cs="Times New Roman"/>
                      <w:color w:val="000000"/>
                      <w:kern w:val="0"/>
                      <w:lang w:val="ru-RU" w:eastAsia="uk-UA"/>
                      <w14:ligatures w14:val="none"/>
                    </w:rPr>
                    <m:t>p</m:t>
                  </m:r>
                  <m:r>
                    <m:rPr>
                      <m:sty m:val="b"/>
                    </m:rPr>
                    <w:rPr>
                      <w:rFonts w:ascii="Cambria Math" w:eastAsia="Times New Roman" w:hAnsi="Cambria Math" w:cs="Times New Roman"/>
                      <w:color w:val="000000"/>
                      <w:kern w:val="0"/>
                      <w:lang w:eastAsia="uk-UA"/>
                      <w14:ligatures w14:val="none"/>
                    </w:rPr>
                    <m:t xml:space="preserve">, </m:t>
                  </m:r>
                  <m:r>
                    <m:rPr>
                      <m:sty m:val="b"/>
                    </m:rPr>
                    <w:rPr>
                      <w:rFonts w:ascii="Cambria Math" w:eastAsia="Times New Roman" w:hAnsi="Cambria Math" w:cs="Times New Roman"/>
                      <w:color w:val="000000"/>
                      <w:kern w:val="0"/>
                      <w:lang w:val="ru-RU" w:eastAsia="uk-UA"/>
                      <w14:ligatures w14:val="none"/>
                    </w:rPr>
                    <m:t>d</m:t>
                  </m:r>
                </m:sub>
                <m:sup>
                  <m:r>
                    <m:rPr>
                      <m:sty m:val="b"/>
                    </m:rPr>
                    <w:rPr>
                      <w:rFonts w:ascii="Cambria Math" w:eastAsia="Times New Roman" w:hAnsi="Cambria Math" w:cs="Times New Roman"/>
                      <w:color w:val="000000"/>
                      <w:kern w:val="0"/>
                      <w:lang w:eastAsia="uk-UA"/>
                      <w14:ligatures w14:val="none"/>
                    </w:rPr>
                    <m:t>+</m:t>
                  </m:r>
                </m:sup>
              </m:sSubSup>
              <m:r>
                <m:rPr>
                  <m:sty m:val="bi"/>
                </m:rPr>
                <w:rPr>
                  <w:rFonts w:ascii="Cambria Math" w:eastAsia="Times New Roman" w:hAnsi="Cambria Math" w:cs="Times New Roman"/>
                  <w:color w:val="000000"/>
                  <w:kern w:val="0"/>
                  <w:lang w:eastAsia="uk-UA"/>
                  <w14:ligatures w14:val="none"/>
                </w:rPr>
                <m:t>=</m:t>
              </m:r>
              <m:nary>
                <m:naryPr>
                  <m:chr m:val="∑"/>
                  <m:limLoc m:val="subSup"/>
                  <m:supHide m:val="1"/>
                  <m:ctrlPr>
                    <w:rPr>
                      <w:rFonts w:ascii="Cambria Math" w:eastAsia="Times New Roman" w:hAnsi="Cambria Math" w:cs="Times New Roman"/>
                      <w:b/>
                      <w:color w:val="000000"/>
                      <w:kern w:val="0"/>
                      <w:lang w:val="ru-RU" w:eastAsia="uk-UA"/>
                      <w14:ligatures w14:val="none"/>
                    </w:rPr>
                  </m:ctrlPr>
                </m:naryPr>
                <m:sub>
                  <m:r>
                    <m:rPr>
                      <m:sty m:val="b"/>
                    </m:rPr>
                    <w:rPr>
                      <w:rFonts w:ascii="Cambria Math" w:eastAsia="Times New Roman" w:hAnsi="Cambria Math" w:cs="Times New Roman"/>
                      <w:color w:val="000000"/>
                      <w:kern w:val="0"/>
                      <w:lang w:val="ru-RU" w:eastAsia="uk-UA"/>
                      <w14:ligatures w14:val="none"/>
                    </w:rPr>
                    <m:t>z</m:t>
                  </m:r>
                  <m:r>
                    <m:rPr>
                      <m:sty m:val="b"/>
                    </m:rPr>
                    <w:rPr>
                      <w:rFonts w:ascii="Cambria Math" w:eastAsia="Times New Roman" w:hAnsi="Cambria Math" w:cs="Times New Roman"/>
                      <w:color w:val="000000"/>
                      <w:kern w:val="0"/>
                      <w:lang w:eastAsia="uk-UA"/>
                      <w14:ligatures w14:val="none"/>
                    </w:rPr>
                    <m:t>∈</m:t>
                  </m:r>
                  <m:r>
                    <m:rPr>
                      <m:sty m:val="b"/>
                    </m:rPr>
                    <w:rPr>
                      <w:rFonts w:ascii="Cambria Math" w:eastAsia="Times New Roman" w:hAnsi="Cambria Math" w:cs="Times New Roman"/>
                      <w:color w:val="000000"/>
                      <w:kern w:val="0"/>
                      <w:lang w:val="ru-RU" w:eastAsia="uk-UA"/>
                      <w14:ligatures w14:val="none"/>
                    </w:rPr>
                    <m:t>Z</m:t>
                  </m:r>
                </m:sub>
                <m:sup/>
                <m:e>
                  <m:r>
                    <m:rPr>
                      <m:sty m:val="b"/>
                    </m:rPr>
                    <w:rPr>
                      <w:rFonts w:ascii="Cambria Math" w:eastAsia="Times New Roman" w:hAnsi="Cambria Math" w:cs="Times New Roman"/>
                      <w:color w:val="000000"/>
                      <w:kern w:val="0"/>
                      <w:lang w:eastAsia="uk-UA"/>
                      <w14:ligatures w14:val="none"/>
                    </w:rPr>
                    <m:t xml:space="preserve"> </m:t>
                  </m:r>
                  <m:nary>
                    <m:naryPr>
                      <m:chr m:val="∑"/>
                      <m:limLoc m:val="subSup"/>
                      <m:supHide m:val="1"/>
                      <m:ctrlPr>
                        <w:rPr>
                          <w:rFonts w:ascii="Cambria Math" w:eastAsia="Times New Roman" w:hAnsi="Cambria Math" w:cs="Times New Roman"/>
                          <w:b/>
                          <w:color w:val="000000"/>
                          <w:kern w:val="0"/>
                          <w:lang w:val="ru-RU" w:eastAsia="uk-UA"/>
                          <w14:ligatures w14:val="none"/>
                        </w:rPr>
                      </m:ctrlPr>
                    </m:naryPr>
                    <m:sub>
                      <m:r>
                        <m:rPr>
                          <m:sty m:val="b"/>
                        </m:rPr>
                        <w:rPr>
                          <w:rFonts w:ascii="Cambria Math" w:eastAsia="Times New Roman" w:hAnsi="Cambria Math" w:cs="Times New Roman"/>
                          <w:color w:val="000000"/>
                          <w:kern w:val="0"/>
                          <w:lang w:val="ru-RU" w:eastAsia="uk-UA"/>
                          <w14:ligatures w14:val="none"/>
                        </w:rPr>
                        <m:t>t</m:t>
                      </m:r>
                      <m:r>
                        <m:rPr>
                          <m:sty m:val="b"/>
                        </m:rPr>
                        <w:rPr>
                          <w:rFonts w:ascii="Cambria Math" w:eastAsia="Times New Roman" w:hAnsi="Cambria Math" w:cs="Times New Roman"/>
                          <w:color w:val="000000"/>
                          <w:kern w:val="0"/>
                          <w:lang w:eastAsia="uk-UA"/>
                          <w14:ligatures w14:val="none"/>
                        </w:rPr>
                        <m:t>∈</m:t>
                      </m:r>
                      <m:r>
                        <m:rPr>
                          <m:sty m:val="b"/>
                        </m:rPr>
                        <w:rPr>
                          <w:rFonts w:ascii="Cambria Math" w:eastAsia="Times New Roman" w:hAnsi="Cambria Math" w:cs="Times New Roman"/>
                          <w:color w:val="000000"/>
                          <w:kern w:val="0"/>
                          <w:lang w:val="ru-RU" w:eastAsia="uk-UA"/>
                          <w14:ligatures w14:val="none"/>
                        </w:rPr>
                        <m:t>d</m:t>
                      </m:r>
                    </m:sub>
                    <m:sup/>
                    <m:e>
                      <m:r>
                        <m:rPr>
                          <m:sty m:val="b"/>
                        </m:rPr>
                        <w:rPr>
                          <w:rFonts w:ascii="Cambria Math" w:eastAsia="Times New Roman" w:hAnsi="Cambria Math" w:cs="Times New Roman"/>
                          <w:color w:val="000000"/>
                          <w:kern w:val="0"/>
                          <w:lang w:eastAsia="uk-UA"/>
                          <w14:ligatures w14:val="none"/>
                        </w:rPr>
                        <m:t xml:space="preserve"> </m:t>
                      </m:r>
                    </m:e>
                  </m:nary>
                </m:e>
              </m:nary>
              <m:nary>
                <m:naryPr>
                  <m:chr m:val="∑"/>
                  <m:limLoc m:val="subSup"/>
                  <m:supHide m:val="1"/>
                  <m:ctrlPr>
                    <w:rPr>
                      <w:rFonts w:ascii="Cambria Math" w:eastAsia="Times New Roman" w:hAnsi="Cambria Math" w:cs="Times New Roman"/>
                      <w:b/>
                      <w:color w:val="000000"/>
                      <w:kern w:val="0"/>
                      <w:lang w:val="ru-RU" w:eastAsia="uk-UA"/>
                      <w14:ligatures w14:val="none"/>
                    </w:rPr>
                  </m:ctrlPr>
                </m:naryPr>
                <m:sub>
                  <m:r>
                    <m:rPr>
                      <m:sty m:val="b"/>
                    </m:rPr>
                    <w:rPr>
                      <w:rFonts w:ascii="Cambria Math" w:eastAsia="Times New Roman" w:hAnsi="Cambria Math" w:cs="Times New Roman"/>
                      <w:color w:val="000000"/>
                      <w:kern w:val="0"/>
                      <w:lang w:val="ru-RU" w:eastAsia="uk-UA"/>
                      <w14:ligatures w14:val="none"/>
                    </w:rPr>
                    <m:t>e</m:t>
                  </m:r>
                  <m:r>
                    <m:rPr>
                      <m:sty m:val="b"/>
                    </m:rPr>
                    <w:rPr>
                      <w:rFonts w:ascii="Cambria Math" w:eastAsia="Times New Roman" w:hAnsi="Cambria Math" w:cs="Times New Roman"/>
                      <w:color w:val="000000"/>
                      <w:kern w:val="0"/>
                      <w:lang w:eastAsia="uk-UA"/>
                      <w14:ligatures w14:val="none"/>
                    </w:rPr>
                    <m:t>∈</m:t>
                  </m:r>
                  <m:r>
                    <m:rPr>
                      <m:sty m:val="b"/>
                    </m:rPr>
                    <w:rPr>
                      <w:rFonts w:ascii="Cambria Math" w:eastAsia="Times New Roman" w:hAnsi="Cambria Math" w:cs="Times New Roman"/>
                      <w:color w:val="000000"/>
                      <w:kern w:val="0"/>
                      <w:lang w:val="ru-RU" w:eastAsia="uk-UA"/>
                      <w14:ligatures w14:val="none"/>
                    </w:rPr>
                    <m:t>p</m:t>
                  </m:r>
                </m:sub>
                <m:sup/>
                <m:e>
                  <m:r>
                    <m:rPr>
                      <m:sty m:val="b"/>
                    </m:rPr>
                    <w:rPr>
                      <w:rFonts w:ascii="Cambria Math" w:eastAsia="Times New Roman" w:hAnsi="Cambria Math" w:cs="Times New Roman"/>
                      <w:color w:val="000000"/>
                      <w:kern w:val="0"/>
                      <w:lang w:eastAsia="uk-UA"/>
                      <w14:ligatures w14:val="none"/>
                    </w:rPr>
                    <m:t xml:space="preserve"> </m:t>
                  </m:r>
                  <m:sSubSup>
                    <m:sSubSupPr>
                      <m:ctrlPr>
                        <w:rPr>
                          <w:rFonts w:ascii="Cambria Math" w:eastAsia="Times New Roman" w:hAnsi="Cambria Math" w:cs="Times New Roman"/>
                          <w:b/>
                          <w:color w:val="000000"/>
                          <w:kern w:val="0"/>
                          <w:lang w:val="ru-RU" w:eastAsia="uk-UA"/>
                          <w14:ligatures w14:val="none"/>
                        </w:rPr>
                      </m:ctrlPr>
                    </m:sSubSupPr>
                    <m:e>
                      <m:r>
                        <m:rPr>
                          <m:sty m:val="b"/>
                        </m:rPr>
                        <w:rPr>
                          <w:rFonts w:ascii="Cambria Math" w:eastAsia="Times New Roman" w:hAnsi="Cambria Math" w:cs="Times New Roman"/>
                          <w:color w:val="000000"/>
                          <w:kern w:val="0"/>
                          <w:lang w:val="ru-RU" w:eastAsia="uk-UA"/>
                          <w14:ligatures w14:val="none"/>
                        </w:rPr>
                        <m:t>CINSTQ</m:t>
                      </m:r>
                    </m:e>
                    <m:sub>
                      <m:r>
                        <m:rPr>
                          <m:sty m:val="b"/>
                        </m:rPr>
                        <w:rPr>
                          <w:rFonts w:ascii="Cambria Math" w:eastAsia="Times New Roman" w:hAnsi="Cambria Math" w:cs="Times New Roman"/>
                          <w:color w:val="000000"/>
                          <w:kern w:val="0"/>
                          <w:lang w:val="en-US" w:eastAsia="uk-UA"/>
                          <w14:ligatures w14:val="none"/>
                        </w:rPr>
                        <m:t>e</m:t>
                      </m:r>
                      <m:r>
                        <m:rPr>
                          <m:sty m:val="b"/>
                        </m:rPr>
                        <w:rPr>
                          <w:rFonts w:ascii="Cambria Math" w:eastAsia="Times New Roman" w:hAnsi="Cambria Math" w:cs="Times New Roman"/>
                          <w:color w:val="000000"/>
                          <w:kern w:val="0"/>
                          <w:lang w:eastAsia="uk-UA"/>
                          <w14:ligatures w14:val="none"/>
                        </w:rPr>
                        <m:t>,</m:t>
                      </m:r>
                      <m:r>
                        <m:rPr>
                          <m:sty m:val="b"/>
                        </m:rPr>
                        <w:rPr>
                          <w:rFonts w:ascii="Cambria Math" w:eastAsia="Times New Roman" w:hAnsi="Cambria Math" w:cs="Times New Roman"/>
                          <w:color w:val="000000"/>
                          <w:kern w:val="0"/>
                          <w:lang w:val="en-US" w:eastAsia="uk-UA"/>
                          <w14:ligatures w14:val="none"/>
                        </w:rPr>
                        <m:t>z</m:t>
                      </m:r>
                      <m:r>
                        <m:rPr>
                          <m:sty m:val="b"/>
                        </m:rPr>
                        <w:rPr>
                          <w:rFonts w:ascii="Cambria Math" w:eastAsia="Times New Roman" w:hAnsi="Cambria Math" w:cs="Times New Roman"/>
                          <w:color w:val="000000"/>
                          <w:kern w:val="0"/>
                          <w:lang w:eastAsia="uk-UA"/>
                          <w14:ligatures w14:val="none"/>
                        </w:rPr>
                        <m:t xml:space="preserve">, </m:t>
                      </m:r>
                      <m:r>
                        <m:rPr>
                          <m:sty m:val="b"/>
                        </m:rPr>
                        <w:rPr>
                          <w:rFonts w:ascii="Cambria Math" w:eastAsia="Times New Roman" w:hAnsi="Cambria Math" w:cs="Times New Roman"/>
                          <w:color w:val="000000"/>
                          <w:kern w:val="0"/>
                          <w:lang w:val="ru-RU" w:eastAsia="uk-UA"/>
                          <w14:ligatures w14:val="none"/>
                        </w:rPr>
                        <m:t>t</m:t>
                      </m:r>
                    </m:sub>
                    <m:sup>
                      <m:r>
                        <m:rPr>
                          <m:sty m:val="b"/>
                        </m:rPr>
                        <w:rPr>
                          <w:rFonts w:ascii="Cambria Math" w:eastAsia="Times New Roman" w:hAnsi="Cambria Math" w:cs="Times New Roman"/>
                          <w:color w:val="000000"/>
                          <w:kern w:val="0"/>
                          <w:lang w:eastAsia="uk-UA"/>
                          <w14:ligatures w14:val="none"/>
                        </w:rPr>
                        <m:t>+</m:t>
                      </m:r>
                    </m:sup>
                  </m:sSubSup>
                </m:e>
              </m:nary>
            </m:oMath>
            <w:r w:rsidR="000D48F6" w:rsidRPr="00833394">
              <w:rPr>
                <w:rFonts w:ascii="Times New Roman" w:eastAsia="Times New Roman" w:hAnsi="Times New Roman" w:cs="Times New Roman"/>
                <w:b/>
                <w:i/>
                <w:color w:val="000000"/>
                <w:kern w:val="0"/>
                <w:lang w:eastAsia="uk-UA"/>
                <w14:ligatures w14:val="none"/>
              </w:rPr>
              <w:t xml:space="preserve">  ,</w:t>
            </w:r>
            <w:r w:rsidR="000D48F6" w:rsidRPr="00833394">
              <w:rPr>
                <w:rFonts w:ascii="Times New Roman" w:eastAsia="Times New Roman" w:hAnsi="Times New Roman" w:cs="Times New Roman"/>
                <w:b/>
                <w:kern w:val="0"/>
                <w:sz w:val="24"/>
                <w:szCs w:val="24"/>
                <w:lang w:eastAsia="uk-UA"/>
                <w14:ligatures w14:val="none"/>
              </w:rPr>
              <w:t xml:space="preserve"> для </w:t>
            </w:r>
            <m:oMath>
              <m:sSub>
                <m:sSubPr>
                  <m:ctrlPr>
                    <w:rPr>
                      <w:rFonts w:ascii="Cambria Math" w:eastAsia="Times New Roman" w:hAnsi="Cambria Math" w:cs="Times New Roman"/>
                      <w:b/>
                      <w:color w:val="000000"/>
                      <w:kern w:val="0"/>
                      <w:lang w:val="ru-RU" w:eastAsia="uk-UA"/>
                      <w14:ligatures w14:val="none"/>
                    </w:rPr>
                  </m:ctrlPr>
                </m:sSubPr>
                <m:e>
                  <m:r>
                    <m:rPr>
                      <m:sty m:val="b"/>
                    </m:rPr>
                    <w:rPr>
                      <w:rFonts w:ascii="Cambria Math" w:eastAsia="Times New Roman" w:hAnsi="Cambria Math" w:cs="Times New Roman"/>
                      <w:color w:val="000000"/>
                      <w:kern w:val="0"/>
                      <w:lang w:val="ru-RU" w:eastAsia="uk-UA"/>
                      <w14:ligatures w14:val="none"/>
                    </w:rPr>
                    <m:t>CINSTQ</m:t>
                  </m:r>
                </m:e>
                <m:sub>
                  <m:r>
                    <m:rPr>
                      <m:sty m:val="b"/>
                    </m:rPr>
                    <w:rPr>
                      <w:rFonts w:ascii="Cambria Math" w:eastAsia="Times New Roman" w:hAnsi="Cambria Math" w:cs="Times New Roman"/>
                      <w:color w:val="000000"/>
                      <w:kern w:val="0"/>
                      <w:lang w:val="ru-RU" w:eastAsia="uk-UA"/>
                      <w14:ligatures w14:val="none"/>
                    </w:rPr>
                    <m:t>e,z, t</m:t>
                  </m:r>
                </m:sub>
              </m:sSub>
            </m:oMath>
            <w:r w:rsidR="000D48F6" w:rsidRPr="00833394">
              <w:rPr>
                <w:rFonts w:ascii="Cambria Math" w:eastAsia="Times New Roman" w:hAnsi="Cambria Math" w:cs="Times New Roman"/>
                <w:b/>
                <w:color w:val="000000"/>
                <w:kern w:val="0"/>
                <w:lang w:val="ru-RU" w:eastAsia="uk-UA"/>
                <w14:ligatures w14:val="none"/>
              </w:rPr>
              <w:t xml:space="preserve"> &gt; 0</w:t>
            </w:r>
          </w:p>
          <w:p w14:paraId="44955815" w14:textId="5E7B0E60" w:rsidR="000D48F6" w:rsidRDefault="000D48F6" w:rsidP="00C94D76">
            <w:pPr>
              <w:shd w:val="clear" w:color="auto" w:fill="FFFFFF"/>
              <w:tabs>
                <w:tab w:val="left" w:pos="5812"/>
              </w:tabs>
              <w:spacing w:after="150"/>
              <w:ind w:firstLine="178"/>
              <w:jc w:val="both"/>
              <w:rPr>
                <w:rFonts w:ascii="Times New Roman" w:eastAsia="Times New Roman" w:hAnsi="Times New Roman" w:cs="Times New Roman"/>
                <w:bCs/>
                <w:kern w:val="0"/>
                <w:sz w:val="24"/>
                <w:szCs w:val="24"/>
                <w:lang w:eastAsia="uk-UA"/>
                <w14:ligatures w14:val="none"/>
              </w:rPr>
            </w:pPr>
            <w:r w:rsidRPr="000D48F6">
              <w:rPr>
                <w:rFonts w:ascii="Times New Roman" w:eastAsia="Times New Roman" w:hAnsi="Times New Roman" w:cs="Times New Roman"/>
                <w:bCs/>
                <w:kern w:val="0"/>
                <w:sz w:val="24"/>
                <w:szCs w:val="24"/>
                <w:lang w:eastAsia="uk-UA"/>
                <w14:ligatures w14:val="none"/>
              </w:rPr>
              <w:t>Списання для ППБ р та нарахування для АР за балансуючу електричну енергію для всіх торгових зон z за торговий день d розраховується за формулою</w:t>
            </w:r>
            <w:r>
              <w:rPr>
                <w:rFonts w:ascii="Times New Roman" w:eastAsia="Times New Roman" w:hAnsi="Times New Roman" w:cs="Times New Roman"/>
                <w:bCs/>
                <w:kern w:val="0"/>
                <w:sz w:val="24"/>
                <w:szCs w:val="24"/>
                <w:lang w:eastAsia="uk-UA"/>
                <w14:ligatures w14:val="none"/>
              </w:rPr>
              <w:t>:</w:t>
            </w:r>
          </w:p>
          <w:p w14:paraId="10D44641" w14:textId="0B985231" w:rsidR="000D48F6" w:rsidRPr="00833394" w:rsidRDefault="003D428D" w:rsidP="000D48F6">
            <w:pPr>
              <w:pStyle w:val="rvps2"/>
              <w:shd w:val="clear" w:color="auto" w:fill="FFFFFF"/>
              <w:tabs>
                <w:tab w:val="left" w:pos="5812"/>
              </w:tabs>
              <w:spacing w:before="0" w:beforeAutospacing="0" w:after="150" w:afterAutospacing="0"/>
              <w:ind w:left="-284" w:firstLine="450"/>
              <w:jc w:val="center"/>
              <w:rPr>
                <w:b/>
              </w:rPr>
            </w:pPr>
            <m:oMath>
              <m:sSubSup>
                <m:sSubSupPr>
                  <m:ctrlPr>
                    <w:rPr>
                      <w:rFonts w:ascii="Cambria Math" w:hAnsi="Cambria Math"/>
                      <w:b/>
                      <w:color w:val="000000"/>
                      <w:sz w:val="22"/>
                      <w:szCs w:val="22"/>
                      <w:lang w:val="ru-RU"/>
                    </w:rPr>
                  </m:ctrlPr>
                </m:sSubSupPr>
                <m:e>
                  <m:r>
                    <m:rPr>
                      <m:sty m:val="b"/>
                    </m:rPr>
                    <w:rPr>
                      <w:rFonts w:ascii="Cambria Math" w:hAnsi="Cambria Math"/>
                      <w:color w:val="000000"/>
                      <w:sz w:val="22"/>
                      <w:szCs w:val="22"/>
                      <w:lang w:val="ru-RU"/>
                    </w:rPr>
                    <m:t>CINSTQ</m:t>
                  </m:r>
                </m:e>
                <m:sub>
                  <m:r>
                    <m:rPr>
                      <m:sty m:val="b"/>
                    </m:rPr>
                    <w:rPr>
                      <w:rFonts w:ascii="Cambria Math" w:hAnsi="Cambria Math"/>
                      <w:color w:val="000000"/>
                      <w:sz w:val="22"/>
                      <w:szCs w:val="22"/>
                      <w:lang w:val="ru-RU"/>
                    </w:rPr>
                    <m:t>p</m:t>
                  </m:r>
                  <m:r>
                    <m:rPr>
                      <m:sty m:val="b"/>
                    </m:rPr>
                    <w:rPr>
                      <w:rFonts w:ascii="Cambria Math" w:hAnsi="Cambria Math"/>
                      <w:color w:val="000000"/>
                      <w:sz w:val="22"/>
                      <w:szCs w:val="22"/>
                    </w:rPr>
                    <m:t xml:space="preserve">, </m:t>
                  </m:r>
                  <m:r>
                    <m:rPr>
                      <m:sty m:val="b"/>
                    </m:rPr>
                    <w:rPr>
                      <w:rFonts w:ascii="Cambria Math" w:hAnsi="Cambria Math"/>
                      <w:color w:val="000000"/>
                      <w:sz w:val="22"/>
                      <w:szCs w:val="22"/>
                      <w:lang w:val="ru-RU"/>
                    </w:rPr>
                    <m:t>d</m:t>
                  </m:r>
                </m:sub>
                <m:sup>
                  <m:r>
                    <m:rPr>
                      <m:sty m:val="b"/>
                    </m:rPr>
                    <w:rPr>
                      <w:rFonts w:ascii="Cambria Math" w:hAnsi="Cambria Math"/>
                      <w:color w:val="000000"/>
                      <w:sz w:val="22"/>
                      <w:szCs w:val="22"/>
                    </w:rPr>
                    <m:t>-</m:t>
                  </m:r>
                </m:sup>
              </m:sSubSup>
              <m:r>
                <m:rPr>
                  <m:sty m:val="bi"/>
                </m:rPr>
                <w:rPr>
                  <w:rFonts w:ascii="Cambria Math" w:hAnsi="Cambria Math"/>
                  <w:color w:val="000000"/>
                  <w:sz w:val="22"/>
                  <w:szCs w:val="22"/>
                </w:rPr>
                <m:t>=</m:t>
              </m:r>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z</m:t>
                  </m:r>
                  <m:r>
                    <m:rPr>
                      <m:sty m:val="b"/>
                    </m:rPr>
                    <w:rPr>
                      <w:rFonts w:ascii="Cambria Math" w:hAnsi="Cambria Math"/>
                      <w:color w:val="000000"/>
                      <w:sz w:val="22"/>
                      <w:szCs w:val="22"/>
                    </w:rPr>
                    <m:t>∈</m:t>
                  </m:r>
                  <m:r>
                    <m:rPr>
                      <m:sty m:val="b"/>
                    </m:rPr>
                    <w:rPr>
                      <w:rFonts w:ascii="Cambria Math" w:hAnsi="Cambria Math"/>
                      <w:color w:val="000000"/>
                      <w:sz w:val="22"/>
                      <w:szCs w:val="22"/>
                      <w:lang w:val="ru-RU"/>
                    </w:rPr>
                    <m:t>Z</m:t>
                  </m:r>
                </m:sub>
                <m:sup/>
                <m:e>
                  <m:r>
                    <m:rPr>
                      <m:sty m:val="b"/>
                    </m:rPr>
                    <w:rPr>
                      <w:rFonts w:ascii="Cambria Math" w:hAnsi="Cambria Math"/>
                      <w:color w:val="000000"/>
                      <w:sz w:val="22"/>
                      <w:szCs w:val="22"/>
                    </w:rPr>
                    <m:t xml:space="preserve"> </m:t>
                  </m:r>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t</m:t>
                      </m:r>
                      <m:r>
                        <m:rPr>
                          <m:sty m:val="b"/>
                        </m:rPr>
                        <w:rPr>
                          <w:rFonts w:ascii="Cambria Math" w:hAnsi="Cambria Math"/>
                          <w:color w:val="000000"/>
                          <w:sz w:val="22"/>
                          <w:szCs w:val="22"/>
                        </w:rPr>
                        <m:t>∈</m:t>
                      </m:r>
                      <m:r>
                        <m:rPr>
                          <m:sty m:val="b"/>
                        </m:rPr>
                        <w:rPr>
                          <w:rFonts w:ascii="Cambria Math" w:hAnsi="Cambria Math"/>
                          <w:color w:val="000000"/>
                          <w:sz w:val="22"/>
                          <w:szCs w:val="22"/>
                          <w:lang w:val="ru-RU"/>
                        </w:rPr>
                        <m:t>d</m:t>
                      </m:r>
                    </m:sub>
                    <m:sup/>
                    <m:e>
                      <m:r>
                        <m:rPr>
                          <m:sty m:val="b"/>
                        </m:rPr>
                        <w:rPr>
                          <w:rFonts w:ascii="Cambria Math" w:hAnsi="Cambria Math"/>
                          <w:color w:val="000000"/>
                          <w:sz w:val="22"/>
                          <w:szCs w:val="22"/>
                        </w:rPr>
                        <m:t xml:space="preserve"> </m:t>
                      </m:r>
                    </m:e>
                  </m:nary>
                </m:e>
              </m:nary>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e</m:t>
                  </m:r>
                  <m:r>
                    <m:rPr>
                      <m:sty m:val="b"/>
                    </m:rPr>
                    <w:rPr>
                      <w:rFonts w:ascii="Cambria Math" w:hAnsi="Cambria Math"/>
                      <w:color w:val="000000"/>
                      <w:sz w:val="22"/>
                      <w:szCs w:val="22"/>
                    </w:rPr>
                    <m:t>∈</m:t>
                  </m:r>
                  <m:r>
                    <m:rPr>
                      <m:sty m:val="b"/>
                    </m:rPr>
                    <w:rPr>
                      <w:rFonts w:ascii="Cambria Math" w:hAnsi="Cambria Math"/>
                      <w:color w:val="000000"/>
                      <w:sz w:val="22"/>
                      <w:szCs w:val="22"/>
                      <w:lang w:val="ru-RU"/>
                    </w:rPr>
                    <m:t>p</m:t>
                  </m:r>
                </m:sub>
                <m:sup/>
                <m:e>
                  <m:r>
                    <m:rPr>
                      <m:sty m:val="b"/>
                    </m:rPr>
                    <w:rPr>
                      <w:rFonts w:ascii="Cambria Math" w:hAnsi="Cambria Math"/>
                      <w:color w:val="000000"/>
                      <w:sz w:val="22"/>
                      <w:szCs w:val="22"/>
                    </w:rPr>
                    <m:t xml:space="preserve"> </m:t>
                  </m:r>
                  <m:sSubSup>
                    <m:sSubSupPr>
                      <m:ctrlPr>
                        <w:rPr>
                          <w:rFonts w:ascii="Cambria Math" w:hAnsi="Cambria Math"/>
                          <w:b/>
                          <w:color w:val="000000"/>
                          <w:sz w:val="22"/>
                          <w:szCs w:val="22"/>
                          <w:lang w:val="ru-RU"/>
                        </w:rPr>
                      </m:ctrlPr>
                    </m:sSubSupPr>
                    <m:e>
                      <m:r>
                        <m:rPr>
                          <m:sty m:val="b"/>
                        </m:rPr>
                        <w:rPr>
                          <w:rFonts w:ascii="Cambria Math" w:hAnsi="Cambria Math"/>
                          <w:color w:val="000000"/>
                          <w:sz w:val="22"/>
                          <w:szCs w:val="22"/>
                          <w:lang w:val="ru-RU"/>
                        </w:rPr>
                        <m:t>CINSTQ</m:t>
                      </m:r>
                    </m:e>
                    <m:sub>
                      <m:r>
                        <m:rPr>
                          <m:sty m:val="b"/>
                        </m:rPr>
                        <w:rPr>
                          <w:rFonts w:ascii="Cambria Math" w:hAnsi="Cambria Math"/>
                          <w:color w:val="000000"/>
                          <w:sz w:val="22"/>
                          <w:szCs w:val="22"/>
                          <w:lang w:val="en-US"/>
                        </w:rPr>
                        <m:t>e</m:t>
                      </m:r>
                      <m:r>
                        <m:rPr>
                          <m:sty m:val="b"/>
                        </m:rPr>
                        <w:rPr>
                          <w:rFonts w:ascii="Cambria Math" w:hAnsi="Cambria Math"/>
                          <w:color w:val="000000"/>
                          <w:sz w:val="22"/>
                          <w:szCs w:val="22"/>
                        </w:rPr>
                        <m:t>,</m:t>
                      </m:r>
                      <m:r>
                        <m:rPr>
                          <m:sty m:val="b"/>
                        </m:rPr>
                        <w:rPr>
                          <w:rFonts w:ascii="Cambria Math" w:hAnsi="Cambria Math"/>
                          <w:color w:val="000000"/>
                          <w:sz w:val="22"/>
                          <w:szCs w:val="22"/>
                          <w:lang w:val="en-US"/>
                        </w:rPr>
                        <m:t>z</m:t>
                      </m:r>
                      <m:r>
                        <m:rPr>
                          <m:sty m:val="b"/>
                        </m:rPr>
                        <w:rPr>
                          <w:rFonts w:ascii="Cambria Math" w:hAnsi="Cambria Math"/>
                          <w:color w:val="000000"/>
                          <w:sz w:val="22"/>
                          <w:szCs w:val="22"/>
                        </w:rPr>
                        <m:t xml:space="preserve">, </m:t>
                      </m:r>
                      <m:r>
                        <m:rPr>
                          <m:sty m:val="b"/>
                        </m:rPr>
                        <w:rPr>
                          <w:rFonts w:ascii="Cambria Math" w:hAnsi="Cambria Math"/>
                          <w:color w:val="000000"/>
                          <w:sz w:val="22"/>
                          <w:szCs w:val="22"/>
                          <w:lang w:val="ru-RU"/>
                        </w:rPr>
                        <m:t>t</m:t>
                      </m:r>
                    </m:sub>
                    <m:sup>
                      <m:r>
                        <m:rPr>
                          <m:sty m:val="b"/>
                        </m:rPr>
                        <w:rPr>
                          <w:rFonts w:ascii="Cambria Math" w:hAnsi="Cambria Math"/>
                          <w:color w:val="000000"/>
                          <w:sz w:val="22"/>
                          <w:szCs w:val="22"/>
                        </w:rPr>
                        <m:t>-</m:t>
                      </m:r>
                    </m:sup>
                  </m:sSubSup>
                </m:e>
              </m:nary>
            </m:oMath>
            <w:r w:rsidR="000D48F6" w:rsidRPr="00833394">
              <w:rPr>
                <w:b/>
                <w:i/>
                <w:color w:val="000000"/>
                <w:sz w:val="22"/>
                <w:szCs w:val="22"/>
              </w:rPr>
              <w:t xml:space="preserve">  ,</w:t>
            </w:r>
            <w:r w:rsidR="000D48F6" w:rsidRPr="00833394">
              <w:rPr>
                <w:b/>
              </w:rPr>
              <w:t xml:space="preserve"> для </w:t>
            </w:r>
            <m:oMath>
              <m:sSub>
                <m:sSubPr>
                  <m:ctrlPr>
                    <w:rPr>
                      <w:rFonts w:ascii="Cambria Math" w:hAnsi="Cambria Math"/>
                      <w:b/>
                      <w:color w:val="000000"/>
                      <w:sz w:val="22"/>
                      <w:szCs w:val="22"/>
                      <w:lang w:val="ru-RU"/>
                    </w:rPr>
                  </m:ctrlPr>
                </m:sSubPr>
                <m:e>
                  <m:r>
                    <m:rPr>
                      <m:sty m:val="b"/>
                    </m:rPr>
                    <w:rPr>
                      <w:rFonts w:ascii="Cambria Math" w:hAnsi="Cambria Math"/>
                      <w:color w:val="000000"/>
                      <w:sz w:val="22"/>
                      <w:szCs w:val="22"/>
                      <w:lang w:val="ru-RU"/>
                    </w:rPr>
                    <m:t>CINSTQ</m:t>
                  </m:r>
                </m:e>
                <m:sub>
                  <m:r>
                    <m:rPr>
                      <m:sty m:val="b"/>
                    </m:rPr>
                    <w:rPr>
                      <w:rFonts w:ascii="Cambria Math" w:hAnsi="Cambria Math"/>
                      <w:color w:val="000000"/>
                      <w:sz w:val="22"/>
                      <w:szCs w:val="22"/>
                      <w:lang w:val="ru-RU"/>
                    </w:rPr>
                    <m:t>e,z, t</m:t>
                  </m:r>
                </m:sub>
              </m:sSub>
            </m:oMath>
            <w:r w:rsidR="000D48F6" w:rsidRPr="00833394">
              <w:rPr>
                <w:rFonts w:ascii="Cambria Math" w:hAnsi="Cambria Math"/>
                <w:b/>
                <w:color w:val="000000"/>
                <w:sz w:val="22"/>
                <w:szCs w:val="22"/>
                <w:lang w:val="ru-RU"/>
              </w:rPr>
              <w:t xml:space="preserve"> </w:t>
            </w:r>
            <w:proofErr w:type="gramStart"/>
            <w:r w:rsidR="000D48F6" w:rsidRPr="00833394">
              <w:rPr>
                <w:rFonts w:ascii="Cambria Math" w:hAnsi="Cambria Math"/>
                <w:b/>
                <w:color w:val="000000"/>
                <w:sz w:val="22"/>
                <w:szCs w:val="22"/>
                <w:lang w:val="ru-RU"/>
              </w:rPr>
              <w:t>&lt;  0</w:t>
            </w:r>
            <w:proofErr w:type="gramEnd"/>
          </w:p>
          <w:p w14:paraId="353D3BCB" w14:textId="5E6CD05F" w:rsidR="00C94D76" w:rsidRPr="00C94D76" w:rsidRDefault="00C94D76" w:rsidP="000D48F6">
            <w:pPr>
              <w:shd w:val="clear" w:color="auto" w:fill="FFFFFF"/>
              <w:tabs>
                <w:tab w:val="left" w:pos="5812"/>
              </w:tabs>
              <w:spacing w:before="150" w:beforeAutospacing="1" w:after="150" w:afterAutospacing="1"/>
              <w:ind w:firstLine="178"/>
              <w:jc w:val="both"/>
              <w:rPr>
                <w:rFonts w:ascii="Times New Roman" w:eastAsia="Times New Roman" w:hAnsi="Times New Roman" w:cs="Times New Roman"/>
                <w:kern w:val="0"/>
                <w:sz w:val="24"/>
                <w:szCs w:val="24"/>
                <w:lang w:eastAsia="uk-UA"/>
                <w14:ligatures w14:val="none"/>
              </w:rPr>
            </w:pPr>
            <w:r w:rsidRPr="00C94D76">
              <w:rPr>
                <w:rFonts w:ascii="Times New Roman" w:eastAsia="Times New Roman" w:hAnsi="Times New Roman" w:cs="Times New Roman"/>
                <w:kern w:val="0"/>
                <w:sz w:val="24"/>
                <w:szCs w:val="24"/>
                <w:lang w:eastAsia="uk-UA"/>
                <w14:ligatures w14:val="none"/>
              </w:rPr>
              <w:t xml:space="preserve">Сальдована величина коштів нарахування та списання для ППБ p за балансуючу електричну енергію </w:t>
            </w:r>
            <w:r w:rsidR="000D48F6" w:rsidRPr="000D48F6">
              <w:rPr>
                <w:rFonts w:ascii="Times New Roman" w:eastAsia="Times New Roman" w:hAnsi="Times New Roman" w:cs="Times New Roman"/>
                <w:b/>
                <w:kern w:val="0"/>
                <w:sz w:val="24"/>
                <w:szCs w:val="24"/>
                <w:lang w:eastAsia="uk-UA"/>
                <w14:ligatures w14:val="none"/>
              </w:rPr>
              <w:t xml:space="preserve">для всіх торгових зон z </w:t>
            </w:r>
            <w:r w:rsidR="000D48F6" w:rsidRPr="000D48F6">
              <w:rPr>
                <w:rFonts w:ascii="Times New Roman" w:eastAsia="Times New Roman" w:hAnsi="Times New Roman" w:cs="Times New Roman"/>
                <w:kern w:val="0"/>
                <w:sz w:val="24"/>
                <w:szCs w:val="24"/>
                <w:lang w:eastAsia="uk-UA"/>
                <w14:ligatures w14:val="none"/>
              </w:rPr>
              <w:t>за розрахункову декаду dc розраховується за формулою</w:t>
            </w:r>
            <w:r w:rsidR="000D48F6">
              <w:rPr>
                <w:rFonts w:ascii="Times New Roman" w:eastAsia="Times New Roman" w:hAnsi="Times New Roman" w:cs="Times New Roman"/>
                <w:kern w:val="0"/>
                <w:sz w:val="24"/>
                <w:szCs w:val="24"/>
                <w:lang w:eastAsia="uk-UA"/>
                <w14:ligatures w14:val="none"/>
              </w:rPr>
              <w:t>:</w:t>
            </w:r>
          </w:p>
          <w:p w14:paraId="092BB231" w14:textId="75A8E3F7" w:rsidR="00C94D76" w:rsidRPr="00833394" w:rsidRDefault="003D428D" w:rsidP="000D48F6">
            <w:pPr>
              <w:pStyle w:val="rvps2"/>
              <w:shd w:val="clear" w:color="auto" w:fill="FFFFFF"/>
              <w:tabs>
                <w:tab w:val="left" w:pos="5812"/>
              </w:tabs>
              <w:spacing w:before="0" w:beforeAutospacing="0" w:after="150" w:afterAutospacing="0"/>
              <w:ind w:left="-284" w:firstLine="450"/>
              <w:jc w:val="center"/>
              <w:rPr>
                <w:b/>
                <w:i/>
                <w:color w:val="000000"/>
                <w:sz w:val="22"/>
                <w:szCs w:val="22"/>
              </w:rPr>
            </w:pPr>
            <m:oMath>
              <m:sSub>
                <m:sSubPr>
                  <m:ctrlPr>
                    <w:rPr>
                      <w:rFonts w:ascii="Cambria Math" w:hAnsi="Cambria Math"/>
                      <w:b/>
                      <w:noProof/>
                      <w:lang w:eastAsia="ru-RU"/>
                    </w:rPr>
                  </m:ctrlPr>
                </m:sSubPr>
                <m:e>
                  <m:r>
                    <m:rPr>
                      <m:sty m:val="b"/>
                    </m:rPr>
                    <w:rPr>
                      <w:rFonts w:ascii="Cambria Math" w:hAnsi="Cambria Math"/>
                      <w:noProof/>
                      <w:lang w:eastAsia="ru-RU"/>
                    </w:rPr>
                    <m:t>CINSTQ</m:t>
                  </m:r>
                </m:e>
                <m:sub>
                  <m:r>
                    <m:rPr>
                      <m:sty m:val="b"/>
                    </m:rPr>
                    <w:rPr>
                      <w:rFonts w:ascii="Cambria Math" w:hAnsi="Cambria Math"/>
                      <w:noProof/>
                      <w:lang w:eastAsia="ru-RU"/>
                    </w:rPr>
                    <m:t>p,dc</m:t>
                  </m:r>
                </m:sub>
              </m:sSub>
            </m:oMath>
            <w:r w:rsidR="000D48F6" w:rsidRPr="00833394">
              <w:rPr>
                <w:b/>
                <w:bCs/>
              </w:rPr>
              <w:t xml:space="preserve">= </w:t>
            </w:r>
            <m:oMath>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z</m:t>
                  </m:r>
                  <m:r>
                    <m:rPr>
                      <m:sty m:val="b"/>
                    </m:rPr>
                    <w:rPr>
                      <w:rFonts w:ascii="Cambria Math" w:hAnsi="Cambria Math"/>
                      <w:color w:val="000000"/>
                      <w:sz w:val="22"/>
                      <w:szCs w:val="22"/>
                    </w:rPr>
                    <m:t>∈</m:t>
                  </m:r>
                  <m:r>
                    <m:rPr>
                      <m:sty m:val="b"/>
                    </m:rPr>
                    <w:rPr>
                      <w:rFonts w:ascii="Cambria Math" w:hAnsi="Cambria Math"/>
                      <w:color w:val="000000"/>
                      <w:sz w:val="22"/>
                      <w:szCs w:val="22"/>
                      <w:lang w:val="ru-RU"/>
                    </w:rPr>
                    <m:t>Z</m:t>
                  </m:r>
                </m:sub>
                <m:sup/>
                <m:e>
                  <m:r>
                    <m:rPr>
                      <m:sty m:val="b"/>
                    </m:rPr>
                    <w:rPr>
                      <w:rFonts w:ascii="Cambria Math" w:hAnsi="Cambria Math"/>
                      <w:color w:val="000000"/>
                      <w:sz w:val="22"/>
                      <w:szCs w:val="22"/>
                    </w:rPr>
                    <m:t xml:space="preserve"> </m:t>
                  </m:r>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t</m:t>
                      </m:r>
                      <m:r>
                        <m:rPr>
                          <m:sty m:val="b"/>
                        </m:rPr>
                        <w:rPr>
                          <w:rFonts w:ascii="Cambria Math" w:hAnsi="Cambria Math"/>
                          <w:color w:val="000000"/>
                          <w:sz w:val="22"/>
                          <w:szCs w:val="22"/>
                        </w:rPr>
                        <m:t>∈</m:t>
                      </m:r>
                      <m:r>
                        <m:rPr>
                          <m:sty m:val="b"/>
                        </m:rPr>
                        <w:rPr>
                          <w:rFonts w:ascii="Cambria Math" w:hAnsi="Cambria Math"/>
                          <w:color w:val="000000"/>
                          <w:sz w:val="22"/>
                          <w:szCs w:val="22"/>
                          <w:lang w:val="ru-RU"/>
                        </w:rPr>
                        <m:t>d</m:t>
                      </m:r>
                      <m:r>
                        <m:rPr>
                          <m:sty m:val="b"/>
                        </m:rPr>
                        <w:rPr>
                          <w:rFonts w:ascii="Cambria Math" w:hAnsi="Cambria Math"/>
                          <w:color w:val="000000"/>
                          <w:sz w:val="22"/>
                          <w:szCs w:val="22"/>
                        </w:rPr>
                        <m:t>с</m:t>
                      </m:r>
                    </m:sub>
                    <m:sup/>
                    <m:e>
                      <m:r>
                        <m:rPr>
                          <m:sty m:val="b"/>
                        </m:rPr>
                        <w:rPr>
                          <w:rFonts w:ascii="Cambria Math" w:hAnsi="Cambria Math"/>
                          <w:color w:val="000000"/>
                          <w:sz w:val="22"/>
                          <w:szCs w:val="22"/>
                        </w:rPr>
                        <m:t xml:space="preserve"> </m:t>
                      </m:r>
                    </m:e>
                  </m:nary>
                </m:e>
              </m:nary>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e</m:t>
                  </m:r>
                  <m:r>
                    <m:rPr>
                      <m:sty m:val="b"/>
                    </m:rPr>
                    <w:rPr>
                      <w:rFonts w:ascii="Cambria Math" w:hAnsi="Cambria Math"/>
                      <w:color w:val="000000"/>
                      <w:sz w:val="22"/>
                      <w:szCs w:val="22"/>
                    </w:rPr>
                    <m:t>∈</m:t>
                  </m:r>
                  <m:r>
                    <m:rPr>
                      <m:sty m:val="b"/>
                    </m:rPr>
                    <w:rPr>
                      <w:rFonts w:ascii="Cambria Math" w:hAnsi="Cambria Math"/>
                      <w:color w:val="000000"/>
                      <w:sz w:val="22"/>
                      <w:szCs w:val="22"/>
                      <w:lang w:val="ru-RU"/>
                    </w:rPr>
                    <m:t>p</m:t>
                  </m:r>
                </m:sub>
                <m:sup/>
                <m:e>
                  <m:r>
                    <m:rPr>
                      <m:sty m:val="b"/>
                    </m:rPr>
                    <w:rPr>
                      <w:rFonts w:ascii="Cambria Math" w:hAnsi="Cambria Math"/>
                      <w:color w:val="000000"/>
                      <w:sz w:val="22"/>
                      <w:szCs w:val="22"/>
                    </w:rPr>
                    <m:t xml:space="preserve"> </m:t>
                  </m:r>
                  <m:sSubSup>
                    <m:sSubSupPr>
                      <m:ctrlPr>
                        <w:rPr>
                          <w:rFonts w:ascii="Cambria Math" w:hAnsi="Cambria Math"/>
                          <w:b/>
                          <w:color w:val="000000"/>
                          <w:sz w:val="22"/>
                          <w:szCs w:val="22"/>
                          <w:lang w:val="ru-RU"/>
                        </w:rPr>
                      </m:ctrlPr>
                    </m:sSubSupPr>
                    <m:e>
                      <m:r>
                        <m:rPr>
                          <m:sty m:val="b"/>
                        </m:rPr>
                        <w:rPr>
                          <w:rFonts w:ascii="Cambria Math" w:hAnsi="Cambria Math"/>
                          <w:color w:val="000000"/>
                          <w:sz w:val="22"/>
                          <w:szCs w:val="22"/>
                          <w:lang w:val="ru-RU"/>
                        </w:rPr>
                        <m:t>CINSTQ</m:t>
                      </m:r>
                    </m:e>
                    <m:sub>
                      <m:r>
                        <m:rPr>
                          <m:sty m:val="b"/>
                        </m:rPr>
                        <w:rPr>
                          <w:rFonts w:ascii="Cambria Math" w:hAnsi="Cambria Math"/>
                          <w:color w:val="000000"/>
                          <w:sz w:val="22"/>
                          <w:szCs w:val="22"/>
                          <w:lang w:val="en-US"/>
                        </w:rPr>
                        <m:t>e</m:t>
                      </m:r>
                      <m:r>
                        <m:rPr>
                          <m:sty m:val="b"/>
                        </m:rPr>
                        <w:rPr>
                          <w:rFonts w:ascii="Cambria Math" w:hAnsi="Cambria Math"/>
                          <w:color w:val="000000"/>
                          <w:sz w:val="22"/>
                          <w:szCs w:val="22"/>
                        </w:rPr>
                        <m:t>,</m:t>
                      </m:r>
                      <m:r>
                        <m:rPr>
                          <m:sty m:val="b"/>
                        </m:rPr>
                        <w:rPr>
                          <w:rFonts w:ascii="Cambria Math" w:hAnsi="Cambria Math"/>
                          <w:color w:val="000000"/>
                          <w:sz w:val="22"/>
                          <w:szCs w:val="22"/>
                          <w:lang w:val="en-US"/>
                        </w:rPr>
                        <m:t>z</m:t>
                      </m:r>
                      <m:r>
                        <m:rPr>
                          <m:sty m:val="b"/>
                        </m:rPr>
                        <w:rPr>
                          <w:rFonts w:ascii="Cambria Math" w:hAnsi="Cambria Math"/>
                          <w:color w:val="000000"/>
                          <w:sz w:val="22"/>
                          <w:szCs w:val="22"/>
                        </w:rPr>
                        <m:t xml:space="preserve">, </m:t>
                      </m:r>
                      <m:r>
                        <m:rPr>
                          <m:sty m:val="b"/>
                        </m:rPr>
                        <w:rPr>
                          <w:rFonts w:ascii="Cambria Math" w:hAnsi="Cambria Math"/>
                          <w:color w:val="000000"/>
                          <w:sz w:val="22"/>
                          <w:szCs w:val="22"/>
                          <w:lang w:val="ru-RU"/>
                        </w:rPr>
                        <m:t>t</m:t>
                      </m:r>
                    </m:sub>
                    <m:sup>
                      <m:r>
                        <m:rPr>
                          <m:sty m:val="b"/>
                        </m:rPr>
                        <w:rPr>
                          <w:rFonts w:ascii="Cambria Math" w:hAnsi="Cambria Math"/>
                          <w:color w:val="000000"/>
                          <w:sz w:val="22"/>
                          <w:szCs w:val="22"/>
                        </w:rPr>
                        <m:t>+</m:t>
                      </m:r>
                    </m:sup>
                  </m:sSubSup>
                </m:e>
              </m:nary>
            </m:oMath>
            <w:r w:rsidR="000D48F6" w:rsidRPr="00833394">
              <w:rPr>
                <w:b/>
                <w:bCs/>
              </w:rPr>
              <w:t xml:space="preserve">+ </w:t>
            </w:r>
            <m:oMath>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z</m:t>
                  </m:r>
                  <m:r>
                    <m:rPr>
                      <m:sty m:val="b"/>
                    </m:rPr>
                    <w:rPr>
                      <w:rFonts w:ascii="Cambria Math" w:hAnsi="Cambria Math"/>
                      <w:color w:val="000000"/>
                      <w:sz w:val="22"/>
                      <w:szCs w:val="22"/>
                    </w:rPr>
                    <m:t>∈Z</m:t>
                  </m:r>
                </m:sub>
                <m:sup/>
                <m:e>
                  <m:r>
                    <m:rPr>
                      <m:sty m:val="b"/>
                    </m:rPr>
                    <w:rPr>
                      <w:rFonts w:ascii="Cambria Math" w:hAnsi="Cambria Math"/>
                      <w:color w:val="000000"/>
                      <w:sz w:val="22"/>
                      <w:szCs w:val="22"/>
                    </w:rPr>
                    <m:t xml:space="preserve"> </m:t>
                  </m:r>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t</m:t>
                      </m:r>
                      <m:r>
                        <m:rPr>
                          <m:sty m:val="b"/>
                        </m:rPr>
                        <w:rPr>
                          <w:rFonts w:ascii="Cambria Math" w:hAnsi="Cambria Math"/>
                          <w:color w:val="000000"/>
                          <w:sz w:val="22"/>
                          <w:szCs w:val="22"/>
                        </w:rPr>
                        <m:t>∈</m:t>
                      </m:r>
                      <m:r>
                        <m:rPr>
                          <m:sty m:val="b"/>
                        </m:rPr>
                        <w:rPr>
                          <w:rFonts w:ascii="Cambria Math" w:hAnsi="Cambria Math"/>
                          <w:color w:val="000000"/>
                          <w:sz w:val="22"/>
                          <w:szCs w:val="22"/>
                          <w:lang w:val="ru-RU"/>
                        </w:rPr>
                        <m:t>d</m:t>
                      </m:r>
                      <m:r>
                        <m:rPr>
                          <m:sty m:val="b"/>
                        </m:rPr>
                        <w:rPr>
                          <w:rFonts w:ascii="Cambria Math" w:hAnsi="Cambria Math"/>
                          <w:color w:val="000000"/>
                          <w:sz w:val="22"/>
                          <w:szCs w:val="22"/>
                        </w:rPr>
                        <m:t>с</m:t>
                      </m:r>
                    </m:sub>
                    <m:sup/>
                    <m:e>
                      <m:r>
                        <m:rPr>
                          <m:sty m:val="b"/>
                        </m:rPr>
                        <w:rPr>
                          <w:rFonts w:ascii="Cambria Math" w:hAnsi="Cambria Math"/>
                          <w:color w:val="000000"/>
                          <w:sz w:val="22"/>
                          <w:szCs w:val="22"/>
                        </w:rPr>
                        <m:t xml:space="preserve"> </m:t>
                      </m:r>
                    </m:e>
                  </m:nary>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e</m:t>
                      </m:r>
                      <m:r>
                        <m:rPr>
                          <m:sty m:val="b"/>
                        </m:rPr>
                        <w:rPr>
                          <w:rFonts w:ascii="Cambria Math" w:hAnsi="Cambria Math"/>
                          <w:color w:val="000000"/>
                          <w:sz w:val="22"/>
                          <w:szCs w:val="22"/>
                        </w:rPr>
                        <m:t>∈</m:t>
                      </m:r>
                      <m:r>
                        <m:rPr>
                          <m:sty m:val="b"/>
                        </m:rPr>
                        <w:rPr>
                          <w:rFonts w:ascii="Cambria Math" w:hAnsi="Cambria Math"/>
                          <w:color w:val="000000"/>
                          <w:sz w:val="22"/>
                          <w:szCs w:val="22"/>
                          <w:lang w:val="ru-RU"/>
                        </w:rPr>
                        <m:t>p</m:t>
                      </m:r>
                    </m:sub>
                    <m:sup/>
                    <m:e>
                      <m:r>
                        <m:rPr>
                          <m:sty m:val="b"/>
                        </m:rPr>
                        <w:rPr>
                          <w:rFonts w:ascii="Cambria Math" w:hAnsi="Cambria Math"/>
                          <w:color w:val="000000"/>
                          <w:sz w:val="22"/>
                          <w:szCs w:val="22"/>
                        </w:rPr>
                        <m:t xml:space="preserve"> </m:t>
                      </m:r>
                      <m:sSubSup>
                        <m:sSubSupPr>
                          <m:ctrlPr>
                            <w:rPr>
                              <w:rFonts w:ascii="Cambria Math" w:hAnsi="Cambria Math"/>
                              <w:b/>
                              <w:color w:val="000000"/>
                              <w:sz w:val="22"/>
                              <w:szCs w:val="22"/>
                              <w:lang w:val="ru-RU"/>
                            </w:rPr>
                          </m:ctrlPr>
                        </m:sSubSupPr>
                        <m:e>
                          <m:r>
                            <m:rPr>
                              <m:sty m:val="b"/>
                            </m:rPr>
                            <w:rPr>
                              <w:rFonts w:ascii="Cambria Math" w:hAnsi="Cambria Math"/>
                              <w:color w:val="000000"/>
                              <w:sz w:val="22"/>
                              <w:szCs w:val="22"/>
                              <w:lang w:val="ru-RU"/>
                            </w:rPr>
                            <m:t>CINSTQ</m:t>
                          </m:r>
                        </m:e>
                        <m:sub>
                          <m:r>
                            <m:rPr>
                              <m:sty m:val="b"/>
                            </m:rPr>
                            <w:rPr>
                              <w:rFonts w:ascii="Cambria Math" w:hAnsi="Cambria Math"/>
                              <w:color w:val="000000"/>
                              <w:sz w:val="22"/>
                              <w:szCs w:val="22"/>
                              <w:lang w:val="en-US"/>
                            </w:rPr>
                            <m:t>e</m:t>
                          </m:r>
                          <m:r>
                            <m:rPr>
                              <m:sty m:val="b"/>
                            </m:rPr>
                            <w:rPr>
                              <w:rFonts w:ascii="Cambria Math" w:hAnsi="Cambria Math"/>
                              <w:color w:val="000000"/>
                              <w:sz w:val="22"/>
                              <w:szCs w:val="22"/>
                            </w:rPr>
                            <m:t>,</m:t>
                          </m:r>
                          <m:r>
                            <m:rPr>
                              <m:sty m:val="b"/>
                            </m:rPr>
                            <w:rPr>
                              <w:rFonts w:ascii="Cambria Math" w:hAnsi="Cambria Math"/>
                              <w:color w:val="000000"/>
                              <w:sz w:val="22"/>
                              <w:szCs w:val="22"/>
                              <w:lang w:val="en-US"/>
                            </w:rPr>
                            <m:t>z</m:t>
                          </m:r>
                          <m:r>
                            <m:rPr>
                              <m:sty m:val="b"/>
                            </m:rPr>
                            <w:rPr>
                              <w:rFonts w:ascii="Cambria Math" w:hAnsi="Cambria Math"/>
                              <w:color w:val="000000"/>
                              <w:sz w:val="22"/>
                              <w:szCs w:val="22"/>
                            </w:rPr>
                            <m:t xml:space="preserve">, </m:t>
                          </m:r>
                          <m:r>
                            <m:rPr>
                              <m:sty m:val="b"/>
                            </m:rPr>
                            <w:rPr>
                              <w:rFonts w:ascii="Cambria Math" w:hAnsi="Cambria Math"/>
                              <w:color w:val="000000"/>
                              <w:sz w:val="22"/>
                              <w:szCs w:val="22"/>
                              <w:lang w:val="ru-RU"/>
                            </w:rPr>
                            <m:t>t</m:t>
                          </m:r>
                        </m:sub>
                        <m:sup>
                          <m:r>
                            <m:rPr>
                              <m:sty m:val="b"/>
                            </m:rPr>
                            <w:rPr>
                              <w:rFonts w:ascii="Cambria Math" w:hAnsi="Cambria Math"/>
                              <w:color w:val="000000"/>
                              <w:sz w:val="22"/>
                              <w:szCs w:val="22"/>
                            </w:rPr>
                            <m:t>-</m:t>
                          </m:r>
                        </m:sup>
                      </m:sSubSup>
                    </m:e>
                  </m:nary>
                </m:e>
              </m:nary>
            </m:oMath>
          </w:p>
          <w:p w14:paraId="6C5FB44D" w14:textId="77777777" w:rsidR="00C94D76" w:rsidRPr="000D48F6" w:rsidRDefault="00C94D76" w:rsidP="00C94D76">
            <w:pPr>
              <w:shd w:val="clear" w:color="auto" w:fill="FFFFFF"/>
              <w:tabs>
                <w:tab w:val="left" w:pos="5812"/>
              </w:tabs>
              <w:ind w:firstLine="178"/>
              <w:jc w:val="center"/>
              <w:rPr>
                <w:rFonts w:ascii="Times New Roman" w:eastAsia="Times New Roman" w:hAnsi="Times New Roman" w:cs="Times New Roman"/>
                <w:bCs/>
                <w:kern w:val="0"/>
                <w:sz w:val="24"/>
                <w:szCs w:val="24"/>
                <w:lang w:eastAsia="uk-UA"/>
                <w14:ligatures w14:val="none"/>
              </w:rPr>
            </w:pPr>
          </w:p>
          <w:p w14:paraId="54E4AF38" w14:textId="22F87BC3" w:rsidR="000D48F6" w:rsidRPr="000D48F6" w:rsidRDefault="000D48F6" w:rsidP="000D48F6">
            <w:pPr>
              <w:tabs>
                <w:tab w:val="left" w:pos="5812"/>
              </w:tabs>
              <w:ind w:right="-1" w:firstLine="178"/>
              <w:jc w:val="both"/>
              <w:rPr>
                <w:rFonts w:ascii="Times New Roman" w:eastAsia="Times New Roman" w:hAnsi="Times New Roman" w:cs="Times New Roman"/>
                <w:kern w:val="0"/>
                <w:sz w:val="24"/>
                <w:szCs w:val="24"/>
                <w:lang w:eastAsia="uk-UA"/>
                <w14:ligatures w14:val="none"/>
              </w:rPr>
            </w:pPr>
            <w:r w:rsidRPr="000D48F6">
              <w:rPr>
                <w:rFonts w:ascii="Times New Roman" w:eastAsia="Times New Roman" w:hAnsi="Times New Roman" w:cs="Times New Roman"/>
                <w:kern w:val="0"/>
                <w:sz w:val="24"/>
                <w:szCs w:val="24"/>
                <w:lang w:eastAsia="uk-UA"/>
                <w14:ligatures w14:val="none"/>
              </w:rPr>
              <w:lastRenderedPageBreak/>
              <w:t xml:space="preserve">Позитивне значення </w:t>
            </w:r>
            <m:oMath>
              <m:sSub>
                <m:sSubPr>
                  <m:ctrlPr>
                    <w:rPr>
                      <w:rFonts w:ascii="Cambria Math" w:eastAsia="Calibri" w:hAnsi="Cambria Math" w:cs="Times New Roman"/>
                      <w:bCs/>
                      <w:kern w:val="0"/>
                      <w:sz w:val="24"/>
                      <w:szCs w:val="24"/>
                      <w14:ligatures w14:val="none"/>
                    </w:rPr>
                  </m:ctrlPr>
                </m:sSubPr>
                <m:e>
                  <m:r>
                    <m:rPr>
                      <m:sty m:val="p"/>
                    </m:rPr>
                    <w:rPr>
                      <w:rFonts w:ascii="Cambria Math" w:eastAsia="Calibri" w:hAnsi="Cambria Math" w:cs="Times New Roman"/>
                      <w:kern w:val="0"/>
                      <w:sz w:val="24"/>
                      <w:szCs w:val="24"/>
                      <w14:ligatures w14:val="none"/>
                    </w:rPr>
                    <m:t>CINSTQ</m:t>
                  </m:r>
                </m:e>
                <m:sub>
                  <m:r>
                    <m:rPr>
                      <m:sty m:val="p"/>
                    </m:rPr>
                    <w:rPr>
                      <w:rFonts w:ascii="Cambria Math" w:eastAsia="Calibri" w:hAnsi="Cambria Math" w:cs="Times New Roman"/>
                      <w:kern w:val="0"/>
                      <w:sz w:val="24"/>
                      <w:szCs w:val="24"/>
                      <w14:ligatures w14:val="none"/>
                    </w:rPr>
                    <m:t>p,dc</m:t>
                  </m:r>
                </m:sub>
              </m:sSub>
            </m:oMath>
            <w:r w:rsidRPr="000D48F6">
              <w:rPr>
                <w:rFonts w:ascii="Times New Roman" w:eastAsia="Times New Roman" w:hAnsi="Times New Roman" w:cs="Times New Roman"/>
                <w:bCs/>
                <w:kern w:val="0"/>
                <w:sz w:val="24"/>
                <w:szCs w:val="24"/>
                <w14:ligatures w14:val="none"/>
              </w:rPr>
              <w:t xml:space="preserve"> </w:t>
            </w:r>
            <w:r w:rsidRPr="000D48F6">
              <w:rPr>
                <w:rFonts w:ascii="Times New Roman" w:eastAsia="Times New Roman" w:hAnsi="Times New Roman" w:cs="Times New Roman"/>
                <w:kern w:val="0"/>
                <w:sz w:val="24"/>
                <w:szCs w:val="24"/>
                <w:lang w:eastAsia="uk-UA"/>
                <w14:ligatures w14:val="none"/>
              </w:rPr>
              <w:t xml:space="preserve">означає нарахування для ППБ і списання для АР, а негативне значення </w:t>
            </w:r>
            <m:oMath>
              <m:sSub>
                <m:sSubPr>
                  <m:ctrlPr>
                    <w:rPr>
                      <w:rFonts w:ascii="Cambria Math" w:eastAsia="Calibri" w:hAnsi="Cambria Math" w:cs="Times New Roman"/>
                      <w:bCs/>
                      <w:kern w:val="0"/>
                      <w:sz w:val="24"/>
                      <w:szCs w:val="24"/>
                      <w14:ligatures w14:val="none"/>
                    </w:rPr>
                  </m:ctrlPr>
                </m:sSubPr>
                <m:e>
                  <m:r>
                    <m:rPr>
                      <m:sty m:val="p"/>
                    </m:rPr>
                    <w:rPr>
                      <w:rFonts w:ascii="Cambria Math" w:eastAsia="Calibri" w:hAnsi="Cambria Math" w:cs="Times New Roman"/>
                      <w:kern w:val="0"/>
                      <w:sz w:val="24"/>
                      <w:szCs w:val="24"/>
                      <w14:ligatures w14:val="none"/>
                    </w:rPr>
                    <m:t>CINSTQ</m:t>
                  </m:r>
                </m:e>
                <m:sub>
                  <m:r>
                    <m:rPr>
                      <m:sty m:val="p"/>
                    </m:rPr>
                    <w:rPr>
                      <w:rFonts w:ascii="Cambria Math" w:eastAsia="Calibri" w:hAnsi="Cambria Math" w:cs="Times New Roman"/>
                      <w:kern w:val="0"/>
                      <w:sz w:val="24"/>
                      <w:szCs w:val="24"/>
                      <w14:ligatures w14:val="none"/>
                    </w:rPr>
                    <m:t>p,dc</m:t>
                  </m:r>
                </m:sub>
              </m:sSub>
            </m:oMath>
            <w:r w:rsidRPr="00C15FB4">
              <w:rPr>
                <w:rFonts w:ascii="Times New Roman" w:eastAsia="Times New Roman" w:hAnsi="Times New Roman" w:cs="Times New Roman"/>
                <w:b/>
                <w:bCs/>
                <w:kern w:val="0"/>
                <w:sz w:val="24"/>
                <w:szCs w:val="24"/>
                <w14:ligatures w14:val="none"/>
              </w:rPr>
              <w:t xml:space="preserve"> </w:t>
            </w:r>
            <w:r w:rsidRPr="000D48F6">
              <w:rPr>
                <w:rFonts w:ascii="Times New Roman" w:eastAsia="Times New Roman" w:hAnsi="Times New Roman" w:cs="Times New Roman"/>
                <w:kern w:val="0"/>
                <w:sz w:val="24"/>
                <w:szCs w:val="24"/>
                <w:lang w:eastAsia="uk-UA"/>
                <w14:ligatures w14:val="none"/>
              </w:rPr>
              <w:t xml:space="preserve">означає списання для ППБ та нарахування для АР за розрахункову декаду dc. </w:t>
            </w:r>
          </w:p>
          <w:p w14:paraId="296BEAF8" w14:textId="77777777" w:rsidR="000D48F6" w:rsidRPr="000D48F6" w:rsidRDefault="000D48F6" w:rsidP="000D48F6">
            <w:pPr>
              <w:tabs>
                <w:tab w:val="left" w:pos="5812"/>
              </w:tabs>
              <w:ind w:right="-1" w:firstLine="178"/>
              <w:jc w:val="both"/>
              <w:rPr>
                <w:rFonts w:ascii="Times New Roman" w:eastAsia="Times New Roman" w:hAnsi="Times New Roman" w:cs="Times New Roman"/>
                <w:kern w:val="0"/>
                <w:sz w:val="24"/>
                <w:szCs w:val="24"/>
                <w:lang w:eastAsia="uk-UA"/>
                <w14:ligatures w14:val="none"/>
              </w:rPr>
            </w:pPr>
          </w:p>
          <w:p w14:paraId="440D861B" w14:textId="6422E304" w:rsidR="000D48F6" w:rsidRPr="000D48F6" w:rsidRDefault="000D48F6" w:rsidP="000D48F6">
            <w:pPr>
              <w:tabs>
                <w:tab w:val="left" w:pos="5812"/>
              </w:tabs>
              <w:ind w:right="-1" w:firstLine="178"/>
              <w:jc w:val="both"/>
              <w:rPr>
                <w:rFonts w:ascii="Times New Roman" w:eastAsia="Times New Roman" w:hAnsi="Times New Roman" w:cs="Times New Roman"/>
                <w:kern w:val="0"/>
                <w:sz w:val="24"/>
                <w:szCs w:val="24"/>
                <w:lang w:eastAsia="uk-UA"/>
                <w14:ligatures w14:val="none"/>
              </w:rPr>
            </w:pPr>
            <w:r w:rsidRPr="000D48F6">
              <w:rPr>
                <w:rFonts w:ascii="Times New Roman" w:eastAsia="Times New Roman" w:hAnsi="Times New Roman" w:cs="Times New Roman"/>
                <w:kern w:val="0"/>
                <w:sz w:val="24"/>
                <w:szCs w:val="24"/>
                <w:lang w:eastAsia="uk-UA"/>
                <w14:ligatures w14:val="none"/>
              </w:rPr>
              <w:t xml:space="preserve">Сальдована величина коштів нарахування та списання для ППБ p за балансуючу електричну енергію </w:t>
            </w:r>
            <w:r w:rsidRPr="000D48F6">
              <w:rPr>
                <w:rFonts w:ascii="Times New Roman" w:eastAsia="Times New Roman" w:hAnsi="Times New Roman" w:cs="Times New Roman"/>
                <w:b/>
                <w:kern w:val="0"/>
                <w:sz w:val="24"/>
                <w:szCs w:val="24"/>
                <w:lang w:eastAsia="uk-UA"/>
                <w14:ligatures w14:val="none"/>
              </w:rPr>
              <w:t>для всіх торгових зон z</w:t>
            </w:r>
            <w:r w:rsidRPr="000D48F6">
              <w:rPr>
                <w:rFonts w:ascii="Times New Roman" w:eastAsia="Times New Roman" w:hAnsi="Times New Roman" w:cs="Times New Roman"/>
                <w:kern w:val="0"/>
                <w:sz w:val="24"/>
                <w:szCs w:val="24"/>
                <w:lang w:eastAsia="uk-UA"/>
                <w14:ligatures w14:val="none"/>
              </w:rPr>
              <w:t xml:space="preserve"> за розрахунковий місяць m розраховується за формулою</w:t>
            </w:r>
          </w:p>
          <w:p w14:paraId="61290E3D" w14:textId="77777777" w:rsidR="000D48F6" w:rsidRDefault="000D48F6" w:rsidP="00C94D76">
            <w:pPr>
              <w:tabs>
                <w:tab w:val="left" w:pos="5812"/>
              </w:tabs>
              <w:ind w:right="-1" w:firstLine="178"/>
              <w:jc w:val="center"/>
              <w:rPr>
                <w:rFonts w:ascii="Times New Roman" w:eastAsia="Times New Roman" w:hAnsi="Times New Roman" w:cs="Times New Roman"/>
                <w:kern w:val="0"/>
                <w:sz w:val="24"/>
                <w:szCs w:val="24"/>
                <w:lang w:eastAsia="ru-RU"/>
                <w14:ligatures w14:val="none"/>
              </w:rPr>
            </w:pPr>
          </w:p>
          <w:p w14:paraId="68A1082A" w14:textId="3A9E3390" w:rsidR="000D48F6" w:rsidRPr="00833394" w:rsidRDefault="003D428D" w:rsidP="000D48F6">
            <w:pPr>
              <w:pStyle w:val="rvps2"/>
              <w:shd w:val="clear" w:color="auto" w:fill="FFFFFF"/>
              <w:tabs>
                <w:tab w:val="left" w:pos="5812"/>
              </w:tabs>
              <w:spacing w:before="0" w:beforeAutospacing="0" w:after="150" w:afterAutospacing="0"/>
              <w:ind w:left="-284" w:firstLine="450"/>
              <w:jc w:val="center"/>
              <w:rPr>
                <w:b/>
                <w:i/>
                <w:color w:val="000000"/>
                <w:sz w:val="22"/>
                <w:szCs w:val="22"/>
              </w:rPr>
            </w:pPr>
            <m:oMath>
              <m:sSub>
                <m:sSubPr>
                  <m:ctrlPr>
                    <w:rPr>
                      <w:rFonts w:ascii="Cambria Math" w:hAnsi="Cambria Math"/>
                      <w:b/>
                      <w:noProof/>
                      <w:lang w:eastAsia="ru-RU"/>
                    </w:rPr>
                  </m:ctrlPr>
                </m:sSubPr>
                <m:e>
                  <m:r>
                    <m:rPr>
                      <m:sty m:val="b"/>
                    </m:rPr>
                    <w:rPr>
                      <w:rFonts w:ascii="Cambria Math" w:hAnsi="Cambria Math"/>
                      <w:noProof/>
                      <w:lang w:eastAsia="ru-RU"/>
                    </w:rPr>
                    <m:t>CINSTQ</m:t>
                  </m:r>
                </m:e>
                <m:sub>
                  <m:r>
                    <m:rPr>
                      <m:sty m:val="b"/>
                    </m:rPr>
                    <w:rPr>
                      <w:rFonts w:ascii="Cambria Math" w:hAnsi="Cambria Math"/>
                      <w:noProof/>
                      <w:lang w:eastAsia="ru-RU"/>
                    </w:rPr>
                    <m:t>p,m</m:t>
                  </m:r>
                </m:sub>
              </m:sSub>
            </m:oMath>
            <w:r w:rsidR="000D48F6" w:rsidRPr="00833394">
              <w:rPr>
                <w:b/>
                <w:bCs/>
              </w:rPr>
              <w:t xml:space="preserve">= </w:t>
            </w:r>
            <m:oMath>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z</m:t>
                  </m:r>
                  <m:r>
                    <m:rPr>
                      <m:sty m:val="b"/>
                    </m:rPr>
                    <w:rPr>
                      <w:rFonts w:ascii="Cambria Math" w:hAnsi="Cambria Math"/>
                      <w:color w:val="000000"/>
                      <w:sz w:val="22"/>
                      <w:szCs w:val="22"/>
                    </w:rPr>
                    <m:t>∈</m:t>
                  </m:r>
                  <m:r>
                    <m:rPr>
                      <m:sty m:val="b"/>
                    </m:rPr>
                    <w:rPr>
                      <w:rFonts w:ascii="Cambria Math" w:hAnsi="Cambria Math"/>
                      <w:color w:val="000000"/>
                      <w:sz w:val="22"/>
                      <w:szCs w:val="22"/>
                      <w:lang w:val="ru-RU"/>
                    </w:rPr>
                    <m:t>Z</m:t>
                  </m:r>
                </m:sub>
                <m:sup/>
                <m:e>
                  <m:r>
                    <m:rPr>
                      <m:sty m:val="b"/>
                    </m:rPr>
                    <w:rPr>
                      <w:rFonts w:ascii="Cambria Math" w:hAnsi="Cambria Math"/>
                      <w:color w:val="000000"/>
                      <w:sz w:val="22"/>
                      <w:szCs w:val="22"/>
                    </w:rPr>
                    <m:t xml:space="preserve"> </m:t>
                  </m:r>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t</m:t>
                      </m:r>
                      <m:r>
                        <m:rPr>
                          <m:sty m:val="b"/>
                        </m:rPr>
                        <w:rPr>
                          <w:rFonts w:ascii="Cambria Math" w:hAnsi="Cambria Math"/>
                          <w:color w:val="000000"/>
                          <w:sz w:val="22"/>
                          <w:szCs w:val="22"/>
                        </w:rPr>
                        <m:t>∈m</m:t>
                      </m:r>
                    </m:sub>
                    <m:sup/>
                    <m:e>
                      <m:r>
                        <m:rPr>
                          <m:sty m:val="b"/>
                        </m:rPr>
                        <w:rPr>
                          <w:rFonts w:ascii="Cambria Math" w:hAnsi="Cambria Math"/>
                          <w:color w:val="000000"/>
                          <w:sz w:val="22"/>
                          <w:szCs w:val="22"/>
                        </w:rPr>
                        <m:t xml:space="preserve"> </m:t>
                      </m:r>
                    </m:e>
                  </m:nary>
                </m:e>
              </m:nary>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e</m:t>
                  </m:r>
                  <m:r>
                    <m:rPr>
                      <m:sty m:val="b"/>
                    </m:rPr>
                    <w:rPr>
                      <w:rFonts w:ascii="Cambria Math" w:hAnsi="Cambria Math"/>
                      <w:color w:val="000000"/>
                      <w:sz w:val="22"/>
                      <w:szCs w:val="22"/>
                    </w:rPr>
                    <m:t>∈</m:t>
                  </m:r>
                  <m:r>
                    <m:rPr>
                      <m:sty m:val="b"/>
                    </m:rPr>
                    <w:rPr>
                      <w:rFonts w:ascii="Cambria Math" w:hAnsi="Cambria Math"/>
                      <w:color w:val="000000"/>
                      <w:sz w:val="22"/>
                      <w:szCs w:val="22"/>
                      <w:lang w:val="ru-RU"/>
                    </w:rPr>
                    <m:t>p</m:t>
                  </m:r>
                </m:sub>
                <m:sup/>
                <m:e>
                  <m:r>
                    <m:rPr>
                      <m:sty m:val="b"/>
                    </m:rPr>
                    <w:rPr>
                      <w:rFonts w:ascii="Cambria Math" w:hAnsi="Cambria Math"/>
                      <w:color w:val="000000"/>
                      <w:sz w:val="22"/>
                      <w:szCs w:val="22"/>
                    </w:rPr>
                    <m:t xml:space="preserve"> </m:t>
                  </m:r>
                  <m:sSubSup>
                    <m:sSubSupPr>
                      <m:ctrlPr>
                        <w:rPr>
                          <w:rFonts w:ascii="Cambria Math" w:hAnsi="Cambria Math"/>
                          <w:b/>
                          <w:color w:val="000000"/>
                          <w:sz w:val="22"/>
                          <w:szCs w:val="22"/>
                          <w:lang w:val="ru-RU"/>
                        </w:rPr>
                      </m:ctrlPr>
                    </m:sSubSupPr>
                    <m:e>
                      <m:r>
                        <m:rPr>
                          <m:sty m:val="b"/>
                        </m:rPr>
                        <w:rPr>
                          <w:rFonts w:ascii="Cambria Math" w:hAnsi="Cambria Math"/>
                          <w:color w:val="000000"/>
                          <w:sz w:val="22"/>
                          <w:szCs w:val="22"/>
                          <w:lang w:val="ru-RU"/>
                        </w:rPr>
                        <m:t>CINSTQ</m:t>
                      </m:r>
                    </m:e>
                    <m:sub>
                      <m:r>
                        <m:rPr>
                          <m:sty m:val="b"/>
                        </m:rPr>
                        <w:rPr>
                          <w:rFonts w:ascii="Cambria Math" w:hAnsi="Cambria Math"/>
                          <w:color w:val="000000"/>
                          <w:sz w:val="22"/>
                          <w:szCs w:val="22"/>
                          <w:lang w:val="en-US"/>
                        </w:rPr>
                        <m:t>e</m:t>
                      </m:r>
                      <m:r>
                        <m:rPr>
                          <m:sty m:val="b"/>
                        </m:rPr>
                        <w:rPr>
                          <w:rFonts w:ascii="Cambria Math" w:hAnsi="Cambria Math"/>
                          <w:color w:val="000000"/>
                          <w:sz w:val="22"/>
                          <w:szCs w:val="22"/>
                        </w:rPr>
                        <m:t>,</m:t>
                      </m:r>
                      <m:r>
                        <m:rPr>
                          <m:sty m:val="b"/>
                        </m:rPr>
                        <w:rPr>
                          <w:rFonts w:ascii="Cambria Math" w:hAnsi="Cambria Math"/>
                          <w:color w:val="000000"/>
                          <w:sz w:val="22"/>
                          <w:szCs w:val="22"/>
                          <w:lang w:val="en-US"/>
                        </w:rPr>
                        <m:t>z</m:t>
                      </m:r>
                      <m:r>
                        <m:rPr>
                          <m:sty m:val="b"/>
                        </m:rPr>
                        <w:rPr>
                          <w:rFonts w:ascii="Cambria Math" w:hAnsi="Cambria Math"/>
                          <w:color w:val="000000"/>
                          <w:sz w:val="22"/>
                          <w:szCs w:val="22"/>
                        </w:rPr>
                        <m:t xml:space="preserve">, </m:t>
                      </m:r>
                      <m:r>
                        <m:rPr>
                          <m:sty m:val="b"/>
                        </m:rPr>
                        <w:rPr>
                          <w:rFonts w:ascii="Cambria Math" w:hAnsi="Cambria Math"/>
                          <w:color w:val="000000"/>
                          <w:sz w:val="22"/>
                          <w:szCs w:val="22"/>
                          <w:lang w:val="ru-RU"/>
                        </w:rPr>
                        <m:t>t</m:t>
                      </m:r>
                    </m:sub>
                    <m:sup>
                      <m:r>
                        <m:rPr>
                          <m:sty m:val="b"/>
                        </m:rPr>
                        <w:rPr>
                          <w:rFonts w:ascii="Cambria Math" w:hAnsi="Cambria Math"/>
                          <w:color w:val="000000"/>
                          <w:sz w:val="22"/>
                          <w:szCs w:val="22"/>
                        </w:rPr>
                        <m:t>+</m:t>
                      </m:r>
                    </m:sup>
                  </m:sSubSup>
                </m:e>
              </m:nary>
            </m:oMath>
            <w:r w:rsidR="000D48F6" w:rsidRPr="00833394">
              <w:rPr>
                <w:b/>
                <w:bCs/>
              </w:rPr>
              <w:t xml:space="preserve">+ </w:t>
            </w:r>
            <m:oMath>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z</m:t>
                  </m:r>
                  <m:r>
                    <m:rPr>
                      <m:sty m:val="b"/>
                    </m:rPr>
                    <w:rPr>
                      <w:rFonts w:ascii="Cambria Math" w:hAnsi="Cambria Math"/>
                      <w:color w:val="000000"/>
                      <w:sz w:val="22"/>
                      <w:szCs w:val="22"/>
                    </w:rPr>
                    <m:t>∈Z</m:t>
                  </m:r>
                </m:sub>
                <m:sup/>
                <m:e>
                  <m:r>
                    <m:rPr>
                      <m:sty m:val="b"/>
                    </m:rPr>
                    <w:rPr>
                      <w:rFonts w:ascii="Cambria Math" w:hAnsi="Cambria Math"/>
                      <w:color w:val="000000"/>
                      <w:sz w:val="22"/>
                      <w:szCs w:val="22"/>
                    </w:rPr>
                    <m:t xml:space="preserve"> </m:t>
                  </m:r>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t</m:t>
                      </m:r>
                      <m:r>
                        <m:rPr>
                          <m:sty m:val="b"/>
                        </m:rPr>
                        <w:rPr>
                          <w:rFonts w:ascii="Cambria Math" w:hAnsi="Cambria Math"/>
                          <w:color w:val="000000"/>
                          <w:sz w:val="22"/>
                          <w:szCs w:val="22"/>
                        </w:rPr>
                        <m:t>∈</m:t>
                      </m:r>
                      <m:r>
                        <m:rPr>
                          <m:sty m:val="b"/>
                        </m:rPr>
                        <w:rPr>
                          <w:rFonts w:ascii="Cambria Math" w:hAnsi="Cambria Math"/>
                          <w:color w:val="000000"/>
                          <w:sz w:val="22"/>
                          <w:szCs w:val="22"/>
                          <w:lang w:val="ru-RU"/>
                        </w:rPr>
                        <m:t>m</m:t>
                      </m:r>
                    </m:sub>
                    <m:sup/>
                    <m:e>
                      <m:r>
                        <m:rPr>
                          <m:sty m:val="b"/>
                        </m:rPr>
                        <w:rPr>
                          <w:rFonts w:ascii="Cambria Math" w:hAnsi="Cambria Math"/>
                          <w:color w:val="000000"/>
                          <w:sz w:val="22"/>
                          <w:szCs w:val="22"/>
                        </w:rPr>
                        <m:t xml:space="preserve"> </m:t>
                      </m:r>
                    </m:e>
                  </m:nary>
                  <m:nary>
                    <m:naryPr>
                      <m:chr m:val="∑"/>
                      <m:limLoc m:val="subSup"/>
                      <m:supHide m:val="1"/>
                      <m:ctrlPr>
                        <w:rPr>
                          <w:rFonts w:ascii="Cambria Math" w:hAnsi="Cambria Math"/>
                          <w:b/>
                          <w:color w:val="000000"/>
                          <w:sz w:val="22"/>
                          <w:szCs w:val="22"/>
                          <w:lang w:val="ru-RU"/>
                        </w:rPr>
                      </m:ctrlPr>
                    </m:naryPr>
                    <m:sub>
                      <m:r>
                        <m:rPr>
                          <m:sty m:val="b"/>
                        </m:rPr>
                        <w:rPr>
                          <w:rFonts w:ascii="Cambria Math" w:hAnsi="Cambria Math"/>
                          <w:color w:val="000000"/>
                          <w:sz w:val="22"/>
                          <w:szCs w:val="22"/>
                          <w:lang w:val="ru-RU"/>
                        </w:rPr>
                        <m:t>e</m:t>
                      </m:r>
                      <m:r>
                        <m:rPr>
                          <m:sty m:val="b"/>
                        </m:rPr>
                        <w:rPr>
                          <w:rFonts w:ascii="Cambria Math" w:hAnsi="Cambria Math"/>
                          <w:color w:val="000000"/>
                          <w:sz w:val="22"/>
                          <w:szCs w:val="22"/>
                        </w:rPr>
                        <m:t>∈</m:t>
                      </m:r>
                      <m:r>
                        <m:rPr>
                          <m:sty m:val="b"/>
                        </m:rPr>
                        <w:rPr>
                          <w:rFonts w:ascii="Cambria Math" w:hAnsi="Cambria Math"/>
                          <w:color w:val="000000"/>
                          <w:sz w:val="22"/>
                          <w:szCs w:val="22"/>
                          <w:lang w:val="ru-RU"/>
                        </w:rPr>
                        <m:t>p</m:t>
                      </m:r>
                    </m:sub>
                    <m:sup/>
                    <m:e>
                      <m:r>
                        <m:rPr>
                          <m:sty m:val="b"/>
                        </m:rPr>
                        <w:rPr>
                          <w:rFonts w:ascii="Cambria Math" w:hAnsi="Cambria Math"/>
                          <w:color w:val="000000"/>
                          <w:sz w:val="22"/>
                          <w:szCs w:val="22"/>
                        </w:rPr>
                        <m:t xml:space="preserve"> </m:t>
                      </m:r>
                      <m:sSubSup>
                        <m:sSubSupPr>
                          <m:ctrlPr>
                            <w:rPr>
                              <w:rFonts w:ascii="Cambria Math" w:hAnsi="Cambria Math"/>
                              <w:b/>
                              <w:color w:val="000000"/>
                              <w:sz w:val="22"/>
                              <w:szCs w:val="22"/>
                              <w:lang w:val="ru-RU"/>
                            </w:rPr>
                          </m:ctrlPr>
                        </m:sSubSupPr>
                        <m:e>
                          <m:r>
                            <m:rPr>
                              <m:sty m:val="b"/>
                            </m:rPr>
                            <w:rPr>
                              <w:rFonts w:ascii="Cambria Math" w:hAnsi="Cambria Math"/>
                              <w:color w:val="000000"/>
                              <w:sz w:val="22"/>
                              <w:szCs w:val="22"/>
                              <w:lang w:val="ru-RU"/>
                            </w:rPr>
                            <m:t>CINSTQ</m:t>
                          </m:r>
                        </m:e>
                        <m:sub>
                          <m:r>
                            <m:rPr>
                              <m:sty m:val="b"/>
                            </m:rPr>
                            <w:rPr>
                              <w:rFonts w:ascii="Cambria Math" w:hAnsi="Cambria Math"/>
                              <w:color w:val="000000"/>
                              <w:sz w:val="22"/>
                              <w:szCs w:val="22"/>
                              <w:lang w:val="en-US"/>
                            </w:rPr>
                            <m:t>e</m:t>
                          </m:r>
                          <m:r>
                            <m:rPr>
                              <m:sty m:val="b"/>
                            </m:rPr>
                            <w:rPr>
                              <w:rFonts w:ascii="Cambria Math" w:hAnsi="Cambria Math"/>
                              <w:color w:val="000000"/>
                              <w:sz w:val="22"/>
                              <w:szCs w:val="22"/>
                            </w:rPr>
                            <m:t>,</m:t>
                          </m:r>
                          <m:r>
                            <m:rPr>
                              <m:sty m:val="b"/>
                            </m:rPr>
                            <w:rPr>
                              <w:rFonts w:ascii="Cambria Math" w:hAnsi="Cambria Math"/>
                              <w:color w:val="000000"/>
                              <w:sz w:val="22"/>
                              <w:szCs w:val="22"/>
                              <w:lang w:val="en-US"/>
                            </w:rPr>
                            <m:t>z</m:t>
                          </m:r>
                          <m:r>
                            <m:rPr>
                              <m:sty m:val="b"/>
                            </m:rPr>
                            <w:rPr>
                              <w:rFonts w:ascii="Cambria Math" w:hAnsi="Cambria Math"/>
                              <w:color w:val="000000"/>
                              <w:sz w:val="22"/>
                              <w:szCs w:val="22"/>
                            </w:rPr>
                            <m:t xml:space="preserve">, </m:t>
                          </m:r>
                          <m:r>
                            <m:rPr>
                              <m:sty m:val="b"/>
                            </m:rPr>
                            <w:rPr>
                              <w:rFonts w:ascii="Cambria Math" w:hAnsi="Cambria Math"/>
                              <w:color w:val="000000"/>
                              <w:sz w:val="22"/>
                              <w:szCs w:val="22"/>
                              <w:lang w:val="ru-RU"/>
                            </w:rPr>
                            <m:t>t</m:t>
                          </m:r>
                        </m:sub>
                        <m:sup>
                          <m:r>
                            <m:rPr>
                              <m:sty m:val="b"/>
                            </m:rPr>
                            <w:rPr>
                              <w:rFonts w:ascii="Cambria Math" w:hAnsi="Cambria Math"/>
                              <w:color w:val="000000"/>
                              <w:sz w:val="22"/>
                              <w:szCs w:val="22"/>
                            </w:rPr>
                            <m:t>-</m:t>
                          </m:r>
                        </m:sup>
                      </m:sSubSup>
                    </m:e>
                  </m:nary>
                </m:e>
              </m:nary>
            </m:oMath>
          </w:p>
          <w:p w14:paraId="28E258C2" w14:textId="77777777" w:rsidR="00C94D76" w:rsidRPr="00C94D76" w:rsidRDefault="00C94D76" w:rsidP="00C94D76">
            <w:pPr>
              <w:tabs>
                <w:tab w:val="left" w:pos="5812"/>
              </w:tabs>
              <w:ind w:right="-1" w:firstLine="178"/>
              <w:jc w:val="center"/>
              <w:rPr>
                <w:rFonts w:ascii="Times New Roman" w:eastAsia="Times New Roman" w:hAnsi="Times New Roman" w:cs="Times New Roman"/>
                <w:bCs/>
                <w:kern w:val="0"/>
                <w:sz w:val="24"/>
                <w:szCs w:val="24"/>
                <w:lang w:eastAsia="uk-UA"/>
                <w14:ligatures w14:val="none"/>
              </w:rPr>
            </w:pPr>
          </w:p>
          <w:p w14:paraId="5055A03B" w14:textId="0293906E" w:rsidR="00C94D76" w:rsidRPr="00C94D76" w:rsidRDefault="00C94D76" w:rsidP="00C94D76">
            <w:pPr>
              <w:tabs>
                <w:tab w:val="left" w:pos="5812"/>
              </w:tabs>
              <w:ind w:right="-1" w:firstLine="312"/>
              <w:jc w:val="both"/>
              <w:rPr>
                <w:rFonts w:ascii="Times New Roman" w:eastAsia="Times New Roman" w:hAnsi="Times New Roman" w:cs="Times New Roman"/>
                <w:bCs/>
                <w:kern w:val="0"/>
                <w:sz w:val="24"/>
                <w:szCs w:val="24"/>
                <w14:ligatures w14:val="none"/>
              </w:rPr>
            </w:pPr>
            <w:r w:rsidRPr="00C94D76">
              <w:rPr>
                <w:rFonts w:ascii="Times New Roman" w:eastAsia="Calibri" w:hAnsi="Times New Roman" w:cs="Times New Roman"/>
                <w:bCs/>
                <w:kern w:val="0"/>
                <w:sz w:val="24"/>
                <w:szCs w:val="24"/>
                <w14:ligatures w14:val="none"/>
              </w:rPr>
              <w:t xml:space="preserve">Позитивне значення </w:t>
            </w:r>
            <m:oMath>
              <m:sSub>
                <m:sSubPr>
                  <m:ctrlPr>
                    <w:rPr>
                      <w:rFonts w:ascii="Cambria Math" w:eastAsia="Calibri" w:hAnsi="Cambria Math" w:cs="Times New Roman"/>
                      <w:bCs/>
                      <w:kern w:val="0"/>
                      <w:sz w:val="24"/>
                      <w:szCs w:val="24"/>
                      <w14:ligatures w14:val="none"/>
                    </w:rPr>
                  </m:ctrlPr>
                </m:sSubPr>
                <m:e>
                  <m:r>
                    <m:rPr>
                      <m:sty m:val="p"/>
                    </m:rPr>
                    <w:rPr>
                      <w:rFonts w:ascii="Cambria Math" w:eastAsia="Calibri" w:hAnsi="Cambria Math" w:cs="Times New Roman"/>
                      <w:kern w:val="0"/>
                      <w:sz w:val="24"/>
                      <w:szCs w:val="24"/>
                      <w14:ligatures w14:val="none"/>
                    </w:rPr>
                    <m:t>CINSTQ</m:t>
                  </m:r>
                </m:e>
                <m:sub>
                  <m:r>
                    <m:rPr>
                      <m:sty m:val="p"/>
                    </m:rPr>
                    <w:rPr>
                      <w:rFonts w:ascii="Cambria Math" w:eastAsia="Calibri" w:hAnsi="Cambria Math" w:cs="Times New Roman"/>
                      <w:kern w:val="0"/>
                      <w:sz w:val="24"/>
                      <w:szCs w:val="24"/>
                      <w14:ligatures w14:val="none"/>
                    </w:rPr>
                    <m:t>p,m</m:t>
                  </m:r>
                </m:sub>
              </m:sSub>
            </m:oMath>
            <w:r w:rsidRPr="00C94D76">
              <w:rPr>
                <w:rFonts w:ascii="Times New Roman" w:eastAsia="Times New Roman" w:hAnsi="Times New Roman" w:cs="Times New Roman"/>
                <w:bCs/>
                <w:kern w:val="0"/>
                <w:sz w:val="24"/>
                <w:szCs w:val="24"/>
                <w14:ligatures w14:val="none"/>
              </w:rPr>
              <w:t xml:space="preserve"> означає нарахування для ППБ і списання для АР, а негативне значення </w:t>
            </w:r>
            <m:oMath>
              <m:sSub>
                <m:sSubPr>
                  <m:ctrlPr>
                    <w:rPr>
                      <w:rFonts w:ascii="Cambria Math" w:eastAsia="Calibri" w:hAnsi="Cambria Math" w:cs="Times New Roman"/>
                      <w:bCs/>
                      <w:kern w:val="0"/>
                      <w:sz w:val="24"/>
                      <w:szCs w:val="24"/>
                      <w14:ligatures w14:val="none"/>
                    </w:rPr>
                  </m:ctrlPr>
                </m:sSubPr>
                <m:e>
                  <m:r>
                    <m:rPr>
                      <m:sty m:val="p"/>
                    </m:rPr>
                    <w:rPr>
                      <w:rFonts w:ascii="Cambria Math" w:eastAsia="Calibri" w:hAnsi="Cambria Math" w:cs="Times New Roman"/>
                      <w:kern w:val="0"/>
                      <w:sz w:val="24"/>
                      <w:szCs w:val="24"/>
                      <w14:ligatures w14:val="none"/>
                    </w:rPr>
                    <m:t>CINSTQ</m:t>
                  </m:r>
                </m:e>
                <m:sub>
                  <m:r>
                    <m:rPr>
                      <m:sty m:val="p"/>
                    </m:rPr>
                    <w:rPr>
                      <w:rFonts w:ascii="Cambria Math" w:eastAsia="Calibri" w:hAnsi="Cambria Math" w:cs="Times New Roman"/>
                      <w:kern w:val="0"/>
                      <w:sz w:val="24"/>
                      <w:szCs w:val="24"/>
                      <w14:ligatures w14:val="none"/>
                    </w:rPr>
                    <m:t>p,</m:t>
                  </m:r>
                  <m:r>
                    <w:rPr>
                      <w:rFonts w:ascii="Cambria Math" w:eastAsia="Calibri" w:hAnsi="Cambria Math" w:cs="Times New Roman"/>
                      <w:kern w:val="0"/>
                      <w:sz w:val="24"/>
                      <w:szCs w:val="24"/>
                      <w14:ligatures w14:val="none"/>
                    </w:rPr>
                    <m:t xml:space="preserve"> </m:t>
                  </m:r>
                  <m:r>
                    <m:rPr>
                      <m:sty m:val="p"/>
                    </m:rPr>
                    <w:rPr>
                      <w:rFonts w:ascii="Cambria Math" w:eastAsia="Calibri" w:hAnsi="Cambria Math" w:cs="Times New Roman"/>
                      <w:kern w:val="0"/>
                      <w:sz w:val="24"/>
                      <w:szCs w:val="24"/>
                      <w14:ligatures w14:val="none"/>
                    </w:rPr>
                    <m:t>m</m:t>
                  </m:r>
                </m:sub>
              </m:sSub>
            </m:oMath>
            <w:r w:rsidRPr="00C94D76">
              <w:rPr>
                <w:rFonts w:ascii="Times New Roman" w:eastAsia="Times New Roman" w:hAnsi="Times New Roman" w:cs="Times New Roman"/>
                <w:bCs/>
                <w:kern w:val="0"/>
                <w:sz w:val="24"/>
                <w:szCs w:val="24"/>
                <w14:ligatures w14:val="none"/>
              </w:rPr>
              <w:t xml:space="preserve"> означає списання для ППБ та нарахування для АР за розрахунковий місяць m.</w:t>
            </w:r>
          </w:p>
          <w:p w14:paraId="41D57023" w14:textId="77777777" w:rsidR="00C94D76" w:rsidRDefault="00C94D76" w:rsidP="00C94D76">
            <w:pPr>
              <w:tabs>
                <w:tab w:val="left" w:pos="5812"/>
              </w:tabs>
              <w:ind w:right="-1" w:firstLine="312"/>
              <w:jc w:val="both"/>
              <w:rPr>
                <w:rFonts w:ascii="Times New Roman" w:eastAsia="Calibri" w:hAnsi="Times New Roman" w:cs="Times New Roman"/>
                <w:i/>
                <w:kern w:val="0"/>
                <w:sz w:val="24"/>
                <w:szCs w:val="24"/>
                <w:shd w:val="clear" w:color="auto" w:fill="FFFFFF"/>
                <w:lang w:eastAsia="uk-UA"/>
                <w14:ligatures w14:val="none"/>
              </w:rPr>
            </w:pPr>
          </w:p>
          <w:p w14:paraId="4A83E220" w14:textId="77777777" w:rsidR="00624DF8" w:rsidRDefault="00C94D76" w:rsidP="00C94D76">
            <w:pPr>
              <w:tabs>
                <w:tab w:val="left" w:pos="5812"/>
              </w:tabs>
              <w:ind w:right="-1" w:firstLine="312"/>
              <w:jc w:val="both"/>
              <w:rPr>
                <w:rFonts w:ascii="Times New Roman" w:eastAsia="Calibri" w:hAnsi="Times New Roman" w:cs="Times New Roman"/>
                <w:i/>
                <w:kern w:val="0"/>
                <w:sz w:val="24"/>
                <w:szCs w:val="24"/>
                <w:shd w:val="clear" w:color="auto" w:fill="FFFFFF"/>
                <w:lang w:eastAsia="uk-UA"/>
                <w14:ligatures w14:val="none"/>
              </w:rPr>
            </w:pPr>
            <w:r w:rsidRPr="00C94D76">
              <w:rPr>
                <w:rFonts w:ascii="Times New Roman" w:eastAsia="Calibri" w:hAnsi="Times New Roman" w:cs="Times New Roman"/>
                <w:i/>
                <w:kern w:val="0"/>
                <w:sz w:val="24"/>
                <w:szCs w:val="24"/>
                <w:shd w:val="clear" w:color="auto" w:fill="FFFFFF"/>
                <w:lang w:eastAsia="uk-UA"/>
                <w14:ligatures w14:val="none"/>
              </w:rPr>
              <w:t xml:space="preserve">Для оптимізації поточного процесу розрахунків доцільно проводити обчислення в рамках розрахункового періоду окремо по кожній торговій зоні, а обчислення обсягів нарахувань та списань для відображення звітах – за всіма торговими зонами (якщо їх буде кілька) та шляхом сумування величин нарахувань та списань для всіх розрахункових періодів, що входять у інтервал звіту, – тобто періодів, за які визначаються суми для поповнення рахунків </w:t>
            </w:r>
            <w:proofErr w:type="spellStart"/>
            <w:r w:rsidRPr="00C94D76">
              <w:rPr>
                <w:rFonts w:ascii="Times New Roman" w:eastAsia="Calibri" w:hAnsi="Times New Roman" w:cs="Times New Roman"/>
                <w:i/>
                <w:kern w:val="0"/>
                <w:sz w:val="24"/>
                <w:szCs w:val="24"/>
                <w:shd w:val="clear" w:color="auto" w:fill="FFFFFF"/>
                <w:lang w:eastAsia="uk-UA"/>
                <w14:ligatures w14:val="none"/>
              </w:rPr>
              <w:t>ескроу</w:t>
            </w:r>
            <w:proofErr w:type="spellEnd"/>
            <w:r w:rsidRPr="00C94D76">
              <w:rPr>
                <w:rFonts w:ascii="Times New Roman" w:eastAsia="Calibri" w:hAnsi="Times New Roman" w:cs="Times New Roman"/>
                <w:i/>
                <w:kern w:val="0"/>
                <w:sz w:val="24"/>
                <w:szCs w:val="24"/>
                <w:shd w:val="clear" w:color="auto" w:fill="FFFFFF"/>
                <w:lang w:eastAsia="uk-UA"/>
                <w14:ligatures w14:val="none"/>
              </w:rPr>
              <w:t xml:space="preserve"> відповідно до декадного та місячного звітів, що оптимізує алгоритм розрахунку та спростить перехід ПЗ СУР до обчислення даних по кільком торговим зонам.</w:t>
            </w:r>
          </w:p>
          <w:p w14:paraId="180A0624" w14:textId="4917D1EB" w:rsidR="000D48F6" w:rsidRPr="00C15FB4" w:rsidRDefault="000D48F6" w:rsidP="00C94D76">
            <w:pPr>
              <w:tabs>
                <w:tab w:val="left" w:pos="5812"/>
              </w:tabs>
              <w:ind w:right="-1" w:firstLine="312"/>
              <w:jc w:val="both"/>
              <w:rPr>
                <w:rFonts w:ascii="Times New Roman" w:eastAsia="Times New Roman" w:hAnsi="Times New Roman" w:cs="Times New Roman"/>
                <w:b/>
                <w:bCs/>
                <w:kern w:val="0"/>
                <w:sz w:val="24"/>
                <w:szCs w:val="24"/>
                <w14:ligatures w14:val="none"/>
              </w:rPr>
            </w:pPr>
            <w:r w:rsidRPr="000D48F6">
              <w:rPr>
                <w:rFonts w:ascii="Times New Roman" w:eastAsia="Calibri" w:hAnsi="Times New Roman" w:cs="Times New Roman"/>
                <w:i/>
                <w:kern w:val="0"/>
                <w:sz w:val="24"/>
                <w:szCs w:val="24"/>
                <w:shd w:val="clear" w:color="auto" w:fill="FFFFFF"/>
                <w:lang w:eastAsia="uk-UA"/>
                <w14:ligatures w14:val="none"/>
              </w:rPr>
              <w:t xml:space="preserve">В моделі розрахунків із застосуванням </w:t>
            </w:r>
            <w:proofErr w:type="spellStart"/>
            <w:r w:rsidRPr="000D48F6">
              <w:rPr>
                <w:rFonts w:ascii="Times New Roman" w:eastAsia="Calibri" w:hAnsi="Times New Roman" w:cs="Times New Roman"/>
                <w:i/>
                <w:kern w:val="0"/>
                <w:sz w:val="24"/>
                <w:szCs w:val="24"/>
                <w:shd w:val="clear" w:color="auto" w:fill="FFFFFF"/>
                <w:lang w:eastAsia="uk-UA"/>
                <w14:ligatures w14:val="none"/>
              </w:rPr>
              <w:t>ескроу</w:t>
            </w:r>
            <w:proofErr w:type="spellEnd"/>
            <w:r w:rsidRPr="000D48F6">
              <w:rPr>
                <w:rFonts w:ascii="Times New Roman" w:eastAsia="Calibri" w:hAnsi="Times New Roman" w:cs="Times New Roman"/>
                <w:i/>
                <w:kern w:val="0"/>
                <w:sz w:val="24"/>
                <w:szCs w:val="24"/>
                <w:shd w:val="clear" w:color="auto" w:fill="FFFFFF"/>
                <w:lang w:eastAsia="uk-UA"/>
                <w14:ligatures w14:val="none"/>
              </w:rPr>
              <w:t xml:space="preserve"> місячний звід ґрунтується на новій, 2-й, версії комерційного обліку, тому обчислення нарахувань має проводитися саме за розрахунковими періодами (годинами), а не за декадами, оскільки декади обчислювалися ще за попередньою (1-ю) версією комерційного обліку.</w:t>
            </w:r>
          </w:p>
        </w:tc>
        <w:tc>
          <w:tcPr>
            <w:tcW w:w="2552" w:type="dxa"/>
          </w:tcPr>
          <w:p w14:paraId="2826F68A" w14:textId="5527A044" w:rsidR="00624DF8" w:rsidRPr="00C15FB4" w:rsidRDefault="00A467C2" w:rsidP="00624DF8">
            <w:pPr>
              <w:tabs>
                <w:tab w:val="left" w:pos="5812"/>
              </w:tabs>
              <w:ind w:right="-1"/>
              <w:jc w:val="both"/>
              <w:rPr>
                <w:rFonts w:ascii="Times New Roman" w:eastAsia="Times New Roman" w:hAnsi="Times New Roman" w:cs="Times New Roman"/>
                <w:b/>
                <w:bCs/>
                <w:kern w:val="0"/>
                <w:sz w:val="24"/>
                <w:szCs w:val="24"/>
                <w14:ligatures w14:val="none"/>
              </w:rPr>
            </w:pPr>
            <w:r w:rsidRPr="00C15FB4">
              <w:rPr>
                <w:rFonts w:ascii="Times New Roman" w:hAnsi="Times New Roman" w:cs="Times New Roman"/>
                <w:sz w:val="24"/>
                <w:szCs w:val="24"/>
              </w:rPr>
              <w:lastRenderedPageBreak/>
              <w:t>Потребує додаткового обговорення</w:t>
            </w:r>
          </w:p>
        </w:tc>
      </w:tr>
      <w:tr w:rsidR="00624DF8" w:rsidRPr="00C15FB4" w14:paraId="6F39019E" w14:textId="79CCE3F2" w:rsidTr="003D428D">
        <w:tc>
          <w:tcPr>
            <w:tcW w:w="6805" w:type="dxa"/>
            <w:shd w:val="clear" w:color="auto" w:fill="auto"/>
          </w:tcPr>
          <w:p w14:paraId="433EDF9C" w14:textId="77777777" w:rsidR="00624DF8" w:rsidRPr="00C15FB4" w:rsidRDefault="00624DF8" w:rsidP="00624DF8">
            <w:pPr>
              <w:tabs>
                <w:tab w:val="left" w:pos="5812"/>
              </w:tabs>
              <w:ind w:right="-1" w:firstLine="319"/>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lastRenderedPageBreak/>
              <w:t xml:space="preserve">5.14.7. Рахунок А-А кредитується (поповнюється) шляхом списання коштів з усіх ППБ та дебетується (списується) шляхом зарахування коштів усім ППБ. </w:t>
            </w:r>
          </w:p>
          <w:p w14:paraId="7ABB1B13" w14:textId="5E153CD6" w:rsidR="00624DF8" w:rsidRPr="00C15FB4" w:rsidRDefault="00624DF8" w:rsidP="00624DF8">
            <w:pPr>
              <w:tabs>
                <w:tab w:val="left" w:pos="5812"/>
              </w:tabs>
              <w:spacing w:after="150"/>
              <w:ind w:right="-1" w:firstLine="178"/>
              <w:jc w:val="both"/>
              <w:rPr>
                <w:rFonts w:ascii="Times New Roman" w:hAnsi="Times New Roman" w:cs="Times New Roman"/>
                <w:sz w:val="24"/>
                <w:szCs w:val="24"/>
              </w:rPr>
            </w:pPr>
            <w:r w:rsidRPr="00C15FB4">
              <w:rPr>
                <w:rFonts w:ascii="Times New Roman" w:eastAsia="Times New Roman" w:hAnsi="Times New Roman" w:cs="Times New Roman"/>
                <w:b/>
                <w:sz w:val="24"/>
                <w:szCs w:val="24"/>
                <w:lang w:eastAsia="uk-UA"/>
              </w:rPr>
              <w:t>Нарахування або списання за балансуючу електричну енергію на рахунок або з рахунку А-А здійснюється у порядку, передбаченому розділом VII цих Правил.</w:t>
            </w:r>
          </w:p>
        </w:tc>
        <w:tc>
          <w:tcPr>
            <w:tcW w:w="7087" w:type="dxa"/>
          </w:tcPr>
          <w:p w14:paraId="770AAA6D" w14:textId="19616838" w:rsidR="00624DF8" w:rsidRPr="00C15FB4" w:rsidRDefault="00275769" w:rsidP="00576C29">
            <w:pPr>
              <w:shd w:val="clear" w:color="auto" w:fill="FFFFFF"/>
              <w:tabs>
                <w:tab w:val="left" w:pos="5812"/>
              </w:tabs>
              <w:ind w:firstLine="319"/>
              <w:jc w:val="center"/>
              <w:rPr>
                <w:rFonts w:ascii="Times New Roman" w:eastAsia="Times New Roman" w:hAnsi="Times New Roman" w:cs="Times New Roman"/>
                <w:kern w:val="0"/>
                <w:sz w:val="24"/>
                <w:szCs w:val="24"/>
                <w:lang w:eastAsia="uk-UA"/>
                <w14:ligatures w14:val="none"/>
              </w:rPr>
            </w:pPr>
            <w:r w:rsidRPr="00BB699F">
              <w:rPr>
                <w:rFonts w:ascii="Times New Roman" w:hAnsi="Times New Roman" w:cs="Times New Roman"/>
                <w:sz w:val="24"/>
                <w:szCs w:val="24"/>
              </w:rPr>
              <w:t>Зауваження та пропозиції відсутні</w:t>
            </w:r>
          </w:p>
        </w:tc>
        <w:tc>
          <w:tcPr>
            <w:tcW w:w="2552" w:type="dxa"/>
          </w:tcPr>
          <w:p w14:paraId="4451B69F" w14:textId="77777777" w:rsidR="00624DF8" w:rsidRPr="00C15FB4" w:rsidRDefault="00624DF8" w:rsidP="00624DF8">
            <w:pPr>
              <w:shd w:val="clear" w:color="auto" w:fill="FFFFFF"/>
              <w:tabs>
                <w:tab w:val="left" w:pos="5812"/>
              </w:tabs>
              <w:jc w:val="both"/>
              <w:rPr>
                <w:rFonts w:ascii="Times New Roman" w:eastAsia="Times New Roman" w:hAnsi="Times New Roman" w:cs="Times New Roman"/>
                <w:kern w:val="0"/>
                <w:sz w:val="24"/>
                <w:szCs w:val="24"/>
                <w:lang w:eastAsia="uk-UA"/>
                <w14:ligatures w14:val="none"/>
              </w:rPr>
            </w:pPr>
          </w:p>
        </w:tc>
      </w:tr>
      <w:tr w:rsidR="00624DF8" w:rsidRPr="00C15FB4" w14:paraId="4ADD6401" w14:textId="0DD7C768" w:rsidTr="003D428D">
        <w:tc>
          <w:tcPr>
            <w:tcW w:w="6805" w:type="dxa"/>
            <w:shd w:val="clear" w:color="auto" w:fill="auto"/>
          </w:tcPr>
          <w:p w14:paraId="57812CB4" w14:textId="7E0B58C1" w:rsidR="00624DF8" w:rsidRPr="00C15FB4" w:rsidRDefault="00624DF8" w:rsidP="00624DF8">
            <w:pPr>
              <w:tabs>
                <w:tab w:val="left" w:pos="5812"/>
              </w:tabs>
              <w:ind w:right="-1" w:firstLine="178"/>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lastRenderedPageBreak/>
              <w:t xml:space="preserve">5.14.9. АР під час формування платежів для ППБ здійснює </w:t>
            </w:r>
            <w:proofErr w:type="spellStart"/>
            <w:r w:rsidRPr="00C15FB4">
              <w:rPr>
                <w:rFonts w:ascii="Times New Roman" w:eastAsia="Times New Roman" w:hAnsi="Times New Roman" w:cs="Times New Roman"/>
                <w:sz w:val="24"/>
                <w:szCs w:val="24"/>
                <w:lang w:eastAsia="uk-UA"/>
              </w:rPr>
              <w:t>сальдування</w:t>
            </w:r>
            <w:proofErr w:type="spellEnd"/>
            <w:r w:rsidRPr="00C15FB4">
              <w:rPr>
                <w:rFonts w:ascii="Times New Roman" w:eastAsia="Times New Roman" w:hAnsi="Times New Roman" w:cs="Times New Roman"/>
                <w:sz w:val="24"/>
                <w:szCs w:val="24"/>
                <w:lang w:eastAsia="uk-UA"/>
              </w:rPr>
              <w:t xml:space="preserve"> нарахувань та списань за балансуючу електричну енергію за </w:t>
            </w:r>
            <w:r w:rsidRPr="00C15FB4">
              <w:rPr>
                <w:rFonts w:ascii="Times New Roman" w:eastAsia="Times New Roman" w:hAnsi="Times New Roman" w:cs="Times New Roman"/>
                <w:b/>
                <w:sz w:val="24"/>
                <w:szCs w:val="24"/>
                <w:lang w:eastAsia="uk-UA"/>
              </w:rPr>
              <w:t xml:space="preserve">торгові дні </w:t>
            </w:r>
            <w:r w:rsidRPr="00C15FB4">
              <w:rPr>
                <w:rFonts w:ascii="Times New Roman" w:eastAsia="Times New Roman" w:hAnsi="Times New Roman" w:cs="Times New Roman"/>
                <w:b/>
                <w:sz w:val="24"/>
                <w:szCs w:val="24"/>
                <w:lang w:val="en-US" w:eastAsia="uk-UA"/>
              </w:rPr>
              <w:t>d</w:t>
            </w:r>
            <w:r w:rsidRPr="00C15FB4">
              <w:rPr>
                <w:rFonts w:ascii="Times New Roman" w:eastAsia="Times New Roman" w:hAnsi="Times New Roman" w:cs="Times New Roman"/>
                <w:b/>
                <w:sz w:val="24"/>
                <w:szCs w:val="24"/>
                <w:lang w:eastAsia="uk-UA"/>
              </w:rPr>
              <w:t xml:space="preserve"> розрахункової декади </w:t>
            </w:r>
            <w:r w:rsidRPr="00C15FB4">
              <w:rPr>
                <w:rFonts w:ascii="Times New Roman" w:eastAsia="Times New Roman" w:hAnsi="Times New Roman" w:cs="Times New Roman"/>
                <w:b/>
                <w:sz w:val="24"/>
                <w:szCs w:val="24"/>
                <w:lang w:val="en-US" w:eastAsia="uk-UA"/>
              </w:rPr>
              <w:t>dc</w:t>
            </w:r>
            <w:r w:rsidRPr="00C15FB4">
              <w:rPr>
                <w:rFonts w:ascii="Times New Roman" w:eastAsia="Times New Roman" w:hAnsi="Times New Roman" w:cs="Times New Roman"/>
                <w:b/>
                <w:sz w:val="24"/>
                <w:szCs w:val="24"/>
                <w:lang w:eastAsia="uk-UA"/>
              </w:rPr>
              <w:t xml:space="preserve">/розрахункового місяця </w:t>
            </w:r>
            <w:r w:rsidRPr="00C15FB4">
              <w:rPr>
                <w:rFonts w:ascii="Times New Roman" w:eastAsia="Times New Roman" w:hAnsi="Times New Roman" w:cs="Times New Roman"/>
                <w:b/>
                <w:sz w:val="24"/>
                <w:szCs w:val="24"/>
                <w:lang w:val="en-US" w:eastAsia="uk-UA"/>
              </w:rPr>
              <w:t>m</w:t>
            </w:r>
            <w:r w:rsidRPr="00C15FB4">
              <w:rPr>
                <w:rFonts w:ascii="Times New Roman" w:eastAsia="Times New Roman" w:hAnsi="Times New Roman" w:cs="Times New Roman"/>
                <w:sz w:val="24"/>
                <w:szCs w:val="24"/>
                <w:lang w:eastAsia="uk-UA"/>
              </w:rPr>
              <w:t xml:space="preserve">. </w:t>
            </w:r>
          </w:p>
        </w:tc>
        <w:tc>
          <w:tcPr>
            <w:tcW w:w="7087" w:type="dxa"/>
          </w:tcPr>
          <w:p w14:paraId="119CE3D7" w14:textId="48E7E0F1" w:rsidR="00624DF8" w:rsidRPr="00C15FB4" w:rsidRDefault="00275769" w:rsidP="00576C29">
            <w:pPr>
              <w:tabs>
                <w:tab w:val="left" w:pos="5812"/>
              </w:tabs>
              <w:ind w:right="-1" w:firstLine="319"/>
              <w:jc w:val="center"/>
              <w:rPr>
                <w:rFonts w:ascii="Times New Roman" w:eastAsia="Times New Roman" w:hAnsi="Times New Roman" w:cs="Times New Roman"/>
                <w:sz w:val="24"/>
                <w:szCs w:val="24"/>
                <w:lang w:eastAsia="uk-UA"/>
              </w:rPr>
            </w:pPr>
            <w:r w:rsidRPr="00BB699F">
              <w:rPr>
                <w:rFonts w:ascii="Times New Roman" w:hAnsi="Times New Roman" w:cs="Times New Roman"/>
                <w:sz w:val="24"/>
                <w:szCs w:val="24"/>
              </w:rPr>
              <w:t>Зауваження та пропозиції відсутні</w:t>
            </w:r>
          </w:p>
        </w:tc>
        <w:tc>
          <w:tcPr>
            <w:tcW w:w="2552" w:type="dxa"/>
          </w:tcPr>
          <w:p w14:paraId="2A09ABDC" w14:textId="77777777" w:rsidR="00624DF8" w:rsidRPr="00C15FB4" w:rsidRDefault="00624DF8" w:rsidP="00624DF8">
            <w:pPr>
              <w:tabs>
                <w:tab w:val="left" w:pos="5812"/>
              </w:tabs>
              <w:ind w:right="-1"/>
              <w:jc w:val="both"/>
              <w:rPr>
                <w:rFonts w:ascii="Times New Roman" w:eastAsia="Times New Roman" w:hAnsi="Times New Roman" w:cs="Times New Roman"/>
                <w:sz w:val="24"/>
                <w:szCs w:val="24"/>
                <w:lang w:eastAsia="uk-UA"/>
              </w:rPr>
            </w:pPr>
          </w:p>
        </w:tc>
      </w:tr>
      <w:tr w:rsidR="00624DF8" w:rsidRPr="00C15FB4" w14:paraId="6A3D85DB" w14:textId="5012F0E9" w:rsidTr="003D428D">
        <w:tc>
          <w:tcPr>
            <w:tcW w:w="6805" w:type="dxa"/>
            <w:shd w:val="clear" w:color="auto" w:fill="auto"/>
          </w:tcPr>
          <w:p w14:paraId="5112C704" w14:textId="72D9BF20" w:rsidR="00624DF8" w:rsidRPr="00C15FB4" w:rsidRDefault="00624DF8" w:rsidP="00624DF8">
            <w:pPr>
              <w:tabs>
                <w:tab w:val="left" w:pos="5812"/>
              </w:tabs>
              <w:ind w:right="-1" w:firstLine="178"/>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sz w:val="24"/>
                <w:szCs w:val="24"/>
                <w:lang w:eastAsia="uk-UA"/>
              </w:rPr>
              <w:t xml:space="preserve">5.14.10. Врегулювання сторонами взаємних зобов'язань за договором про участь у балансуючому ринку здійснюється шляхом </w:t>
            </w:r>
            <w:proofErr w:type="spellStart"/>
            <w:r w:rsidRPr="00C15FB4">
              <w:rPr>
                <w:rFonts w:ascii="Times New Roman" w:eastAsia="Times New Roman" w:hAnsi="Times New Roman" w:cs="Times New Roman"/>
                <w:sz w:val="24"/>
                <w:szCs w:val="24"/>
                <w:lang w:eastAsia="uk-UA"/>
              </w:rPr>
              <w:t>неттінгу</w:t>
            </w:r>
            <w:proofErr w:type="spellEnd"/>
            <w:r w:rsidRPr="00C15FB4">
              <w:rPr>
                <w:rFonts w:ascii="Times New Roman" w:eastAsia="Times New Roman" w:hAnsi="Times New Roman" w:cs="Times New Roman"/>
                <w:sz w:val="24"/>
                <w:szCs w:val="24"/>
                <w:lang w:eastAsia="uk-UA"/>
              </w:rPr>
              <w:t xml:space="preserve"> на умовах, викладених у </w:t>
            </w:r>
            <w:r w:rsidRPr="00C15FB4">
              <w:rPr>
                <w:rFonts w:ascii="Times New Roman" w:eastAsia="Times New Roman" w:hAnsi="Times New Roman" w:cs="Times New Roman"/>
                <w:b/>
                <w:sz w:val="24"/>
                <w:szCs w:val="24"/>
                <w:lang w:eastAsia="uk-UA"/>
              </w:rPr>
              <w:t>цих Правилах та</w:t>
            </w:r>
            <w:r w:rsidRPr="00C15FB4">
              <w:rPr>
                <w:rFonts w:ascii="Times New Roman" w:eastAsia="Times New Roman" w:hAnsi="Times New Roman" w:cs="Times New Roman"/>
                <w:sz w:val="24"/>
                <w:szCs w:val="24"/>
                <w:lang w:eastAsia="uk-UA"/>
              </w:rPr>
              <w:t xml:space="preserve"> договорі про участь у балансуючому ринку.</w:t>
            </w:r>
          </w:p>
        </w:tc>
        <w:tc>
          <w:tcPr>
            <w:tcW w:w="7087" w:type="dxa"/>
          </w:tcPr>
          <w:p w14:paraId="5869B47A" w14:textId="6D1F5DBE" w:rsidR="00624DF8" w:rsidRPr="00C15FB4" w:rsidRDefault="00275769" w:rsidP="00576C29">
            <w:pPr>
              <w:tabs>
                <w:tab w:val="left" w:pos="5812"/>
              </w:tabs>
              <w:ind w:right="-1" w:firstLine="319"/>
              <w:jc w:val="center"/>
              <w:rPr>
                <w:rFonts w:ascii="Times New Roman" w:eastAsia="Times New Roman" w:hAnsi="Times New Roman" w:cs="Times New Roman"/>
                <w:sz w:val="24"/>
                <w:szCs w:val="24"/>
                <w:lang w:eastAsia="uk-UA"/>
              </w:rPr>
            </w:pPr>
            <w:r w:rsidRPr="00BB699F">
              <w:rPr>
                <w:rFonts w:ascii="Times New Roman" w:hAnsi="Times New Roman" w:cs="Times New Roman"/>
                <w:sz w:val="24"/>
                <w:szCs w:val="24"/>
              </w:rPr>
              <w:t>Зауваження та пропозиції відсутні</w:t>
            </w:r>
          </w:p>
        </w:tc>
        <w:tc>
          <w:tcPr>
            <w:tcW w:w="2552" w:type="dxa"/>
          </w:tcPr>
          <w:p w14:paraId="01B0FA42" w14:textId="77777777" w:rsidR="00624DF8" w:rsidRPr="00C15FB4" w:rsidRDefault="00624DF8" w:rsidP="00624DF8">
            <w:pPr>
              <w:tabs>
                <w:tab w:val="left" w:pos="5812"/>
              </w:tabs>
              <w:ind w:right="-1"/>
              <w:jc w:val="both"/>
              <w:rPr>
                <w:rFonts w:ascii="Times New Roman" w:eastAsia="Times New Roman" w:hAnsi="Times New Roman" w:cs="Times New Roman"/>
                <w:sz w:val="24"/>
                <w:szCs w:val="24"/>
                <w:lang w:eastAsia="uk-UA"/>
              </w:rPr>
            </w:pPr>
          </w:p>
        </w:tc>
      </w:tr>
      <w:tr w:rsidR="00624DF8" w:rsidRPr="00C15FB4" w14:paraId="2C79017D" w14:textId="7D7D60C2" w:rsidTr="003D428D">
        <w:tc>
          <w:tcPr>
            <w:tcW w:w="6805" w:type="dxa"/>
            <w:shd w:val="clear" w:color="auto" w:fill="auto"/>
          </w:tcPr>
          <w:p w14:paraId="1C28D3BC" w14:textId="77777777" w:rsidR="00624DF8" w:rsidRPr="00C15FB4" w:rsidRDefault="00624DF8" w:rsidP="00624DF8">
            <w:pPr>
              <w:pStyle w:val="rvps2"/>
              <w:shd w:val="clear" w:color="auto" w:fill="FFFFFF"/>
              <w:tabs>
                <w:tab w:val="left" w:pos="5812"/>
              </w:tabs>
              <w:spacing w:before="0" w:beforeAutospacing="0" w:after="150" w:afterAutospacing="0"/>
              <w:ind w:firstLine="319"/>
              <w:jc w:val="both"/>
            </w:pPr>
            <w:r w:rsidRPr="00C15FB4">
              <w:t>5.17.3. Нарахування для СВБ b та списання для АР по торговому дню d визначається за формулою</w:t>
            </w:r>
          </w:p>
          <w:bookmarkStart w:id="0" w:name="n2901"/>
          <w:bookmarkEnd w:id="0"/>
          <w:p w14:paraId="654FA38B" w14:textId="77777777" w:rsidR="00624DF8" w:rsidRPr="00C15FB4" w:rsidRDefault="003D428D" w:rsidP="00624DF8">
            <w:pPr>
              <w:shd w:val="clear" w:color="auto" w:fill="FFFFFF"/>
              <w:tabs>
                <w:tab w:val="left" w:pos="5812"/>
              </w:tabs>
              <w:ind w:firstLine="851"/>
              <w:jc w:val="center"/>
              <w:rPr>
                <w:rFonts w:ascii="Times New Roman" w:eastAsia="Times New Roman" w:hAnsi="Times New Roman" w:cs="Times New Roman"/>
                <w:noProof/>
                <w:sz w:val="24"/>
                <w:szCs w:val="24"/>
                <w:lang w:eastAsia="ru-RU"/>
              </w:rPr>
            </w:pPr>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CIEQ</m:t>
                  </m:r>
                </m:e>
                <m:sub>
                  <m:r>
                    <m:rPr>
                      <m:sty m:val="p"/>
                    </m:rPr>
                    <w:rPr>
                      <w:rFonts w:ascii="Cambria Math" w:eastAsia="Times New Roman" w:hAnsi="Cambria Math" w:cs="Times New Roman"/>
                      <w:noProof/>
                      <w:sz w:val="24"/>
                      <w:szCs w:val="24"/>
                      <w:lang w:eastAsia="ru-RU"/>
                    </w:rPr>
                    <m:t>b,d</m:t>
                  </m:r>
                </m:sub>
                <m:sup>
                  <m:r>
                    <m:rPr>
                      <m:sty m:val="p"/>
                    </m:rPr>
                    <w:rPr>
                      <w:rFonts w:ascii="Cambria Math" w:eastAsia="Times New Roman" w:hAnsi="Cambria Math" w:cs="Times New Roman"/>
                      <w:noProof/>
                      <w:sz w:val="24"/>
                      <w:szCs w:val="24"/>
                      <w:lang w:eastAsia="ru-RU"/>
                    </w:rPr>
                    <m:t>+</m:t>
                  </m:r>
                </m:sup>
              </m:sSubSup>
              <m:r>
                <m:rPr>
                  <m:sty m:val="p"/>
                </m:rPr>
                <w:rPr>
                  <w:rFonts w:ascii="Cambria Math" w:eastAsia="Times New Roman" w:hAnsi="Cambria Math" w:cs="Times New Roman"/>
                  <w:noProof/>
                  <w:sz w:val="24"/>
                  <w:szCs w:val="24"/>
                  <w:lang w:eastAsia="ru-RU"/>
                </w:rPr>
                <m:t>=</m:t>
              </m:r>
              <m:nary>
                <m:naryPr>
                  <m:chr m:val="∑"/>
                  <m:limLoc m:val="subSup"/>
                  <m:supHide m:val="1"/>
                  <m:ctrlPr>
                    <w:rPr>
                      <w:rFonts w:ascii="Cambria Math" w:eastAsia="Times New Roman" w:hAnsi="Cambria Math" w:cs="Times New Roman"/>
                      <w:noProof/>
                      <w:sz w:val="24"/>
                      <w:szCs w:val="24"/>
                      <w:lang w:eastAsia="ru-RU"/>
                    </w:rPr>
                  </m:ctrlPr>
                </m:naryPr>
                <m:sub>
                  <m:r>
                    <m:rPr>
                      <m:sty m:val="p"/>
                    </m:rPr>
                    <w:rPr>
                      <w:rFonts w:ascii="Cambria Math" w:eastAsia="Times New Roman" w:hAnsi="Cambria Math" w:cs="Times New Roman"/>
                      <w:noProof/>
                      <w:sz w:val="24"/>
                      <w:szCs w:val="24"/>
                      <w:lang w:eastAsia="ru-RU"/>
                    </w:rPr>
                    <m:t>t∈d</m:t>
                  </m:r>
                </m:sub>
                <m:sup/>
                <m:e>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CIEQ</m:t>
                      </m:r>
                    </m:e>
                    <m:sub>
                      <m:r>
                        <m:rPr>
                          <m:sty m:val="p"/>
                        </m:rPr>
                        <w:rPr>
                          <w:rFonts w:ascii="Cambria Math" w:eastAsia="Times New Roman" w:hAnsi="Cambria Math" w:cs="Times New Roman"/>
                          <w:noProof/>
                          <w:sz w:val="24"/>
                          <w:szCs w:val="24"/>
                          <w:lang w:eastAsia="ru-RU"/>
                        </w:rPr>
                        <m:t>b,t</m:t>
                      </m:r>
                    </m:sub>
                    <m:sup>
                      <m:r>
                        <m:rPr>
                          <m:sty m:val="p"/>
                        </m:rPr>
                        <w:rPr>
                          <w:rFonts w:ascii="Cambria Math" w:eastAsia="Times New Roman" w:hAnsi="Cambria Math" w:cs="Times New Roman"/>
                          <w:noProof/>
                          <w:sz w:val="24"/>
                          <w:szCs w:val="24"/>
                          <w:lang w:eastAsia="ru-RU"/>
                        </w:rPr>
                        <m:t>+</m:t>
                      </m:r>
                    </m:sup>
                  </m:sSubSup>
                </m:e>
              </m:nary>
            </m:oMath>
            <w:r w:rsidR="00624DF8" w:rsidRPr="00C15FB4">
              <w:rPr>
                <w:rFonts w:ascii="Times New Roman" w:eastAsia="Times New Roman" w:hAnsi="Times New Roman" w:cs="Times New Roman"/>
                <w:noProof/>
                <w:sz w:val="24"/>
                <w:szCs w:val="24"/>
                <w:lang w:eastAsia="ru-RU"/>
              </w:rPr>
              <w:t xml:space="preserve"> ,</w:t>
            </w:r>
          </w:p>
          <w:p w14:paraId="3B41F9F1" w14:textId="77777777" w:rsidR="00624DF8" w:rsidRPr="00C15FB4" w:rsidRDefault="00624DF8" w:rsidP="00624DF8">
            <w:pPr>
              <w:tabs>
                <w:tab w:val="left" w:pos="5812"/>
              </w:tabs>
              <w:spacing w:before="150" w:after="150"/>
              <w:ind w:firstLine="851"/>
              <w:jc w:val="both"/>
              <w:rPr>
                <w:rFonts w:ascii="Times New Roman" w:eastAsia="Times New Roman" w:hAnsi="Times New Roman" w:cs="Times New Roman"/>
                <w:sz w:val="24"/>
                <w:szCs w:val="24"/>
                <w:lang w:eastAsia="uk-UA"/>
              </w:rPr>
            </w:pPr>
            <w:bookmarkStart w:id="1" w:name="n2903"/>
            <w:bookmarkEnd w:id="1"/>
            <w:r w:rsidRPr="00C15FB4">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CIEQ</m:t>
                  </m:r>
                </m:e>
                <m:sub>
                  <m:r>
                    <m:rPr>
                      <m:sty m:val="p"/>
                    </m:rPr>
                    <w:rPr>
                      <w:rFonts w:ascii="Cambria Math" w:eastAsia="Times New Roman" w:hAnsi="Cambria Math" w:cs="Times New Roman"/>
                      <w:noProof/>
                      <w:sz w:val="24"/>
                      <w:szCs w:val="24"/>
                      <w:lang w:eastAsia="ru-RU"/>
                    </w:rPr>
                    <m:t>b,t</m:t>
                  </m:r>
                </m:sub>
                <m:sup>
                  <m:r>
                    <m:rPr>
                      <m:sty m:val="p"/>
                    </m:rPr>
                    <w:rPr>
                      <w:rFonts w:ascii="Cambria Math" w:eastAsia="Times New Roman" w:hAnsi="Cambria Math" w:cs="Times New Roman"/>
                      <w:noProof/>
                      <w:sz w:val="24"/>
                      <w:szCs w:val="24"/>
                      <w:lang w:eastAsia="ru-RU"/>
                    </w:rPr>
                    <m:t>+</m:t>
                  </m:r>
                </m:sup>
              </m:sSubSup>
            </m:oMath>
            <w:r w:rsidRPr="00C15FB4">
              <w:rPr>
                <w:rFonts w:ascii="Times New Roman" w:eastAsia="Times New Roman" w:hAnsi="Times New Roman" w:cs="Times New Roman"/>
                <w:sz w:val="24"/>
                <w:szCs w:val="24"/>
                <w:lang w:eastAsia="ru-RU"/>
              </w:rPr>
              <w:t xml:space="preserve"> – </w:t>
            </w:r>
            <w:r w:rsidRPr="00C15FB4">
              <w:rPr>
                <w:rFonts w:ascii="Times New Roman" w:eastAsia="Times New Roman" w:hAnsi="Times New Roman" w:cs="Times New Roman"/>
                <w:sz w:val="24"/>
                <w:szCs w:val="24"/>
                <w:lang w:eastAsia="uk-UA"/>
              </w:rPr>
              <w:t>нарахування для СВБ b за небаланс електричної енергії по всіх зонах z протягом розрахункового періоду t, що визначається за формулою</w:t>
            </w:r>
          </w:p>
          <w:bookmarkStart w:id="2" w:name="n2905"/>
          <w:bookmarkEnd w:id="2"/>
          <w:p w14:paraId="6D1E6259" w14:textId="77777777" w:rsidR="00624DF8" w:rsidRPr="00C15FB4" w:rsidRDefault="003D428D" w:rsidP="00624DF8">
            <w:pPr>
              <w:shd w:val="clear" w:color="auto" w:fill="FFFFFF"/>
              <w:tabs>
                <w:tab w:val="left" w:pos="5812"/>
              </w:tabs>
              <w:spacing w:before="150" w:after="150"/>
              <w:ind w:firstLine="851"/>
              <w:jc w:val="center"/>
              <w:rPr>
                <w:rFonts w:ascii="Times New Roman" w:eastAsia="Times New Roman" w:hAnsi="Times New Roman" w:cs="Times New Roman"/>
                <w:b/>
                <w:sz w:val="24"/>
                <w:szCs w:val="24"/>
                <w:lang w:eastAsia="uk-UA"/>
              </w:rPr>
            </w:pPr>
            <m:oMath>
              <m:sSubSup>
                <m:sSubSupPr>
                  <m:ctrlPr>
                    <w:rPr>
                      <w:rFonts w:ascii="Cambria Math" w:eastAsia="Times New Roman" w:hAnsi="Cambria Math" w:cs="Times New Roman"/>
                      <w:b/>
                      <w:sz w:val="24"/>
                      <w:szCs w:val="24"/>
                      <w:lang w:eastAsia="uk-UA"/>
                    </w:rPr>
                  </m:ctrlPr>
                </m:sSubSupPr>
                <m:e>
                  <m:r>
                    <m:rPr>
                      <m:sty m:val="b"/>
                    </m:rPr>
                    <w:rPr>
                      <w:rFonts w:ascii="Cambria Math" w:eastAsia="Times New Roman" w:hAnsi="Cambria Math" w:cs="Times New Roman"/>
                      <w:sz w:val="24"/>
                      <w:szCs w:val="24"/>
                      <w:lang w:eastAsia="uk-UA"/>
                    </w:rPr>
                    <m:t>CIEQ</m:t>
                  </m:r>
                </m:e>
                <m:sub>
                  <m:r>
                    <m:rPr>
                      <m:sty m:val="b"/>
                    </m:rPr>
                    <w:rPr>
                      <w:rFonts w:ascii="Cambria Math" w:eastAsia="Times New Roman" w:hAnsi="Cambria Math" w:cs="Times New Roman"/>
                      <w:sz w:val="24"/>
                      <w:szCs w:val="24"/>
                      <w:lang w:eastAsia="uk-UA"/>
                    </w:rPr>
                    <m:t>b,t</m:t>
                  </m:r>
                </m:sub>
                <m:sup>
                  <m:r>
                    <m:rPr>
                      <m:sty m:val="b"/>
                    </m:rPr>
                    <w:rPr>
                      <w:rFonts w:ascii="Cambria Math" w:eastAsia="Times New Roman" w:hAnsi="Cambria Math" w:cs="Times New Roman"/>
                      <w:sz w:val="24"/>
                      <w:szCs w:val="24"/>
                      <w:lang w:eastAsia="uk-UA"/>
                    </w:rPr>
                    <m:t>+</m:t>
                  </m:r>
                </m:sup>
              </m:sSubSup>
              <m:r>
                <m:rPr>
                  <m:sty m:val="b"/>
                </m:rPr>
                <w:rPr>
                  <w:rFonts w:ascii="Cambria Math" w:eastAsia="Times New Roman" w:hAnsi="Cambria Math" w:cs="Times New Roman"/>
                  <w:sz w:val="24"/>
                  <w:szCs w:val="24"/>
                  <w:lang w:eastAsia="uk-UA"/>
                </w:rPr>
                <m:t>=</m:t>
              </m:r>
              <m:nary>
                <m:naryPr>
                  <m:chr m:val="∑"/>
                  <m:limLoc m:val="subSup"/>
                  <m:supHide m:val="1"/>
                  <m:ctrlPr>
                    <w:rPr>
                      <w:rFonts w:ascii="Cambria Math" w:eastAsia="Times New Roman" w:hAnsi="Cambria Math" w:cs="Times New Roman"/>
                      <w:b/>
                      <w:sz w:val="24"/>
                      <w:szCs w:val="24"/>
                      <w:lang w:eastAsia="uk-UA"/>
                    </w:rPr>
                  </m:ctrlPr>
                </m:naryPr>
                <m:sub>
                  <m:r>
                    <m:rPr>
                      <m:sty m:val="b"/>
                    </m:rPr>
                    <w:rPr>
                      <w:rFonts w:ascii="Cambria Math" w:eastAsia="Times New Roman" w:hAnsi="Cambria Math" w:cs="Times New Roman"/>
                      <w:sz w:val="24"/>
                      <w:szCs w:val="24"/>
                      <w:lang w:eastAsia="uk-UA"/>
                    </w:rPr>
                    <m:t>z∈Z</m:t>
                  </m:r>
                </m:sub>
                <m:sup/>
                <m:e>
                  <m:sSub>
                    <m:sSubPr>
                      <m:ctrlPr>
                        <w:rPr>
                          <w:rFonts w:ascii="Cambria Math" w:eastAsia="Times New Roman" w:hAnsi="Cambria Math" w:cs="Times New Roman"/>
                          <w:b/>
                          <w:sz w:val="24"/>
                          <w:szCs w:val="24"/>
                        </w:rPr>
                      </m:ctrlPr>
                    </m:sSubPr>
                    <m:e>
                      <m:r>
                        <m:rPr>
                          <m:sty m:val="b"/>
                        </m:rPr>
                        <w:rPr>
                          <w:rFonts w:ascii="Cambria Math" w:eastAsia="Times New Roman" w:hAnsi="Cambria Math" w:cs="Times New Roman"/>
                          <w:sz w:val="24"/>
                          <w:szCs w:val="24"/>
                          <w:lang w:eastAsia="uk-UA"/>
                        </w:rPr>
                        <m:t>CIEQ</m:t>
                      </m:r>
                    </m:e>
                    <m:sub>
                      <m:r>
                        <m:rPr>
                          <m:sty m:val="b"/>
                        </m:rPr>
                        <w:rPr>
                          <w:rFonts w:ascii="Cambria Math" w:eastAsia="Times New Roman" w:hAnsi="Cambria Math" w:cs="Times New Roman"/>
                          <w:sz w:val="24"/>
                          <w:szCs w:val="24"/>
                          <w:lang w:eastAsia="uk-UA"/>
                        </w:rPr>
                        <m:t>b, z,t</m:t>
                      </m:r>
                    </m:sub>
                  </m:sSub>
                  <m:r>
                    <m:rPr>
                      <m:sty m:val="b"/>
                    </m:rPr>
                    <w:rPr>
                      <w:rFonts w:ascii="Cambria Math" w:eastAsia="Times New Roman" w:hAnsi="Cambria Math" w:cs="Times New Roman"/>
                      <w:sz w:val="24"/>
                      <w:szCs w:val="24"/>
                      <w:lang w:eastAsia="uk-UA"/>
                    </w:rPr>
                    <m:t xml:space="preserve"> , якщо </m:t>
                  </m:r>
                  <m:sSubSup>
                    <m:sSubSupPr>
                      <m:ctrlPr>
                        <w:rPr>
                          <w:rFonts w:ascii="Cambria Math" w:eastAsia="Times New Roman" w:hAnsi="Cambria Math" w:cs="Times New Roman"/>
                          <w:b/>
                          <w:sz w:val="24"/>
                          <w:szCs w:val="24"/>
                          <w:lang w:eastAsia="uk-UA"/>
                        </w:rPr>
                      </m:ctrlPr>
                    </m:sSubSupPr>
                    <m:e>
                      <m:r>
                        <m:rPr>
                          <m:sty m:val="b"/>
                        </m:rPr>
                        <w:rPr>
                          <w:rFonts w:ascii="Cambria Math" w:eastAsia="Times New Roman" w:hAnsi="Cambria Math" w:cs="Times New Roman"/>
                          <w:sz w:val="24"/>
                          <w:szCs w:val="24"/>
                          <w:lang w:eastAsia="uk-UA"/>
                        </w:rPr>
                        <m:t>CIEQ</m:t>
                      </m:r>
                    </m:e>
                    <m:sub>
                      <m:r>
                        <m:rPr>
                          <m:sty m:val="b"/>
                        </m:rPr>
                        <w:rPr>
                          <w:rFonts w:ascii="Cambria Math" w:eastAsia="Times New Roman" w:hAnsi="Cambria Math" w:cs="Times New Roman"/>
                          <w:sz w:val="24"/>
                          <w:szCs w:val="24"/>
                          <w:lang w:eastAsia="uk-UA"/>
                        </w:rPr>
                        <m:t>b, z,t</m:t>
                      </m:r>
                    </m:sub>
                    <m:sup>
                      <m:r>
                        <m:rPr>
                          <m:sty m:val="b"/>
                        </m:rPr>
                        <w:rPr>
                          <w:rFonts w:ascii="Cambria Math" w:eastAsia="Times New Roman" w:hAnsi="Cambria Math" w:cs="Times New Roman"/>
                          <w:sz w:val="24"/>
                          <w:szCs w:val="24"/>
                          <w:lang w:eastAsia="uk-UA"/>
                        </w:rPr>
                        <m:t xml:space="preserve"> </m:t>
                      </m:r>
                    </m:sup>
                  </m:sSubSup>
                  <m:r>
                    <m:rPr>
                      <m:sty m:val="b"/>
                    </m:rPr>
                    <w:rPr>
                      <w:rFonts w:ascii="Cambria Math" w:eastAsia="Times New Roman" w:hAnsi="Cambria Math" w:cs="Times New Roman"/>
                      <w:sz w:val="24"/>
                      <w:szCs w:val="24"/>
                      <w:lang w:eastAsia="uk-UA"/>
                    </w:rPr>
                    <m:t xml:space="preserve">&gt;0 </m:t>
                  </m:r>
                </m:e>
              </m:nary>
            </m:oMath>
            <w:r w:rsidR="00624DF8" w:rsidRPr="00C15FB4">
              <w:rPr>
                <w:rFonts w:ascii="Times New Roman" w:eastAsia="Times New Roman" w:hAnsi="Times New Roman" w:cs="Times New Roman"/>
                <w:b/>
                <w:sz w:val="24"/>
                <w:szCs w:val="24"/>
                <w:lang w:eastAsia="uk-UA"/>
              </w:rPr>
              <w:t>.</w:t>
            </w:r>
          </w:p>
          <w:p w14:paraId="41AFDB54" w14:textId="77777777" w:rsidR="00624DF8" w:rsidRPr="00C15FB4" w:rsidRDefault="00624DF8" w:rsidP="00624DF8">
            <w:pPr>
              <w:shd w:val="clear" w:color="auto" w:fill="FFFFFF"/>
              <w:tabs>
                <w:tab w:val="left" w:pos="5812"/>
              </w:tabs>
              <w:spacing w:after="150"/>
              <w:ind w:firstLine="851"/>
              <w:jc w:val="both"/>
              <w:rPr>
                <w:rFonts w:ascii="Times New Roman" w:eastAsia="Times New Roman" w:hAnsi="Times New Roman" w:cs="Times New Roman"/>
                <w:sz w:val="24"/>
                <w:szCs w:val="24"/>
                <w:lang w:eastAsia="uk-UA"/>
              </w:rPr>
            </w:pPr>
            <w:bookmarkStart w:id="3" w:name="n2907"/>
            <w:bookmarkEnd w:id="3"/>
            <w:r w:rsidRPr="00C15FB4">
              <w:rPr>
                <w:rFonts w:ascii="Times New Roman" w:eastAsia="Times New Roman" w:hAnsi="Times New Roman" w:cs="Times New Roman"/>
                <w:sz w:val="24"/>
                <w:szCs w:val="24"/>
                <w:lang w:eastAsia="uk-UA"/>
              </w:rPr>
              <w:t>Списання для СВБ b та нарахування для АР по торговому дню d визначається за формулою</w:t>
            </w:r>
          </w:p>
          <w:bookmarkStart w:id="4" w:name="n2908"/>
          <w:bookmarkEnd w:id="4"/>
          <w:p w14:paraId="127E0E0B" w14:textId="77777777" w:rsidR="00624DF8" w:rsidRPr="00C15FB4" w:rsidRDefault="003D428D" w:rsidP="00624DF8">
            <w:pPr>
              <w:ind w:firstLine="851"/>
              <w:jc w:val="center"/>
              <w:rPr>
                <w:rFonts w:ascii="Times New Roman" w:eastAsia="Calibri" w:hAnsi="Times New Roman" w:cs="Times New Roman"/>
                <w:sz w:val="24"/>
                <w:szCs w:val="24"/>
              </w:rPr>
            </w:pPr>
            <m:oMath>
              <m:sSubSup>
                <m:sSubSupPr>
                  <m:ctrlPr>
                    <w:rPr>
                      <w:rFonts w:ascii="Cambria Math" w:eastAsia="Calibri" w:hAnsi="Cambria Math" w:cs="Times New Roman"/>
                      <w:sz w:val="24"/>
                      <w:szCs w:val="24"/>
                    </w:rPr>
                  </m:ctrlPr>
                </m:sSubSupPr>
                <m:e>
                  <m:r>
                    <m:rPr>
                      <m:sty m:val="p"/>
                    </m:rPr>
                    <w:rPr>
                      <w:rFonts w:ascii="Cambria Math" w:eastAsia="Calibri" w:hAnsi="Cambria Math" w:cs="Times New Roman"/>
                      <w:sz w:val="24"/>
                      <w:szCs w:val="24"/>
                    </w:rPr>
                    <m:t>CIEQ</m:t>
                  </m:r>
                </m:e>
                <m:sub>
                  <m:r>
                    <m:rPr>
                      <m:sty m:val="p"/>
                    </m:rPr>
                    <w:rPr>
                      <w:rFonts w:ascii="Cambria Math" w:eastAsia="Calibri" w:hAnsi="Cambria Math" w:cs="Times New Roman"/>
                      <w:sz w:val="24"/>
                      <w:szCs w:val="24"/>
                    </w:rPr>
                    <m:t>b,d</m:t>
                  </m:r>
                </m:sub>
                <m:sup>
                  <m:r>
                    <m:rPr>
                      <m:sty m:val="p"/>
                    </m:rPr>
                    <w:rPr>
                      <w:rFonts w:ascii="Cambria Math" w:eastAsia="Calibri" w:hAnsi="Cambria Math" w:cs="Times New Roman"/>
                      <w:sz w:val="24"/>
                      <w:szCs w:val="24"/>
                    </w:rPr>
                    <m:t>-</m:t>
                  </m:r>
                </m:sup>
              </m:sSubSup>
              <m:r>
                <m:rPr>
                  <m:sty m:val="p"/>
                </m:rPr>
                <w:rPr>
                  <w:rFonts w:ascii="Cambria Math" w:eastAsia="Calibri" w:hAnsi="Cambria Math" w:cs="Times New Roman"/>
                  <w:sz w:val="24"/>
                  <w:szCs w:val="24"/>
                </w:rPr>
                <m:t>=</m:t>
              </m:r>
              <m:nary>
                <m:naryPr>
                  <m:chr m:val="∑"/>
                  <m:limLoc m:val="subSup"/>
                  <m:supHide m:val="1"/>
                  <m:ctrlPr>
                    <w:rPr>
                      <w:rFonts w:ascii="Cambria Math" w:eastAsia="Calibri" w:hAnsi="Cambria Math" w:cs="Times New Roman"/>
                      <w:sz w:val="24"/>
                      <w:szCs w:val="24"/>
                    </w:rPr>
                  </m:ctrlPr>
                </m:naryPr>
                <m:sub>
                  <m:r>
                    <m:rPr>
                      <m:sty m:val="p"/>
                    </m:rPr>
                    <w:rPr>
                      <w:rFonts w:ascii="Cambria Math" w:eastAsia="Calibri" w:hAnsi="Cambria Math" w:cs="Times New Roman"/>
                      <w:sz w:val="24"/>
                      <w:szCs w:val="24"/>
                    </w:rPr>
                    <m:t>t∈d</m:t>
                  </m:r>
                </m:sub>
                <m:sup/>
                <m:e>
                  <m:sSubSup>
                    <m:sSubSupPr>
                      <m:ctrlPr>
                        <w:rPr>
                          <w:rFonts w:ascii="Cambria Math" w:eastAsia="Calibri" w:hAnsi="Cambria Math" w:cs="Times New Roman"/>
                          <w:sz w:val="24"/>
                          <w:szCs w:val="24"/>
                        </w:rPr>
                      </m:ctrlPr>
                    </m:sSubSupPr>
                    <m:e>
                      <m:r>
                        <m:rPr>
                          <m:sty m:val="p"/>
                        </m:rPr>
                        <w:rPr>
                          <w:rFonts w:ascii="Cambria Math" w:eastAsia="Calibri" w:hAnsi="Cambria Math" w:cs="Times New Roman"/>
                          <w:sz w:val="24"/>
                          <w:szCs w:val="24"/>
                        </w:rPr>
                        <m:t>CIEQ</m:t>
                      </m:r>
                    </m:e>
                    <m:sub>
                      <m:r>
                        <m:rPr>
                          <m:sty m:val="p"/>
                        </m:rPr>
                        <w:rPr>
                          <w:rFonts w:ascii="Cambria Math" w:eastAsia="Calibri" w:hAnsi="Cambria Math" w:cs="Times New Roman"/>
                          <w:sz w:val="24"/>
                          <w:szCs w:val="24"/>
                        </w:rPr>
                        <m:t>b,t</m:t>
                      </m:r>
                    </m:sub>
                    <m:sup>
                      <m:r>
                        <w:rPr>
                          <w:rFonts w:ascii="Cambria Math" w:eastAsia="Calibri" w:hAnsi="Cambria Math" w:cs="Times New Roman"/>
                          <w:sz w:val="24"/>
                          <w:szCs w:val="24"/>
                        </w:rPr>
                        <m:t>-</m:t>
                      </m:r>
                    </m:sup>
                  </m:sSubSup>
                </m:e>
              </m:nary>
            </m:oMath>
            <w:r w:rsidR="00624DF8" w:rsidRPr="00C15FB4">
              <w:rPr>
                <w:rFonts w:ascii="Times New Roman" w:eastAsia="Calibri" w:hAnsi="Times New Roman" w:cs="Times New Roman"/>
                <w:sz w:val="24"/>
                <w:szCs w:val="24"/>
              </w:rPr>
              <w:t xml:space="preserve"> ,</w:t>
            </w:r>
          </w:p>
          <w:p w14:paraId="08ED7E63" w14:textId="77777777" w:rsidR="00624DF8" w:rsidRPr="00C15FB4" w:rsidRDefault="00624DF8" w:rsidP="00624DF8">
            <w:pPr>
              <w:tabs>
                <w:tab w:val="left" w:pos="5812"/>
              </w:tabs>
              <w:spacing w:before="150" w:after="150"/>
              <w:ind w:firstLine="851"/>
              <w:jc w:val="both"/>
              <w:rPr>
                <w:rFonts w:ascii="Times New Roman" w:eastAsia="Times New Roman" w:hAnsi="Times New Roman" w:cs="Times New Roman"/>
                <w:noProof/>
                <w:sz w:val="24"/>
                <w:szCs w:val="24"/>
                <w:lang w:eastAsia="ru-RU"/>
              </w:rPr>
            </w:pPr>
            <w:bookmarkStart w:id="5" w:name="n2909"/>
            <w:bookmarkEnd w:id="5"/>
            <w:r w:rsidRPr="00C15FB4">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noProof/>
                      <w:sz w:val="24"/>
                      <w:szCs w:val="24"/>
                      <w:lang w:eastAsia="ru-RU"/>
                    </w:rPr>
                  </m:ctrlPr>
                </m:sSubSupPr>
                <m:e>
                  <m:r>
                    <m:rPr>
                      <m:sty m:val="p"/>
                    </m:rPr>
                    <w:rPr>
                      <w:rFonts w:ascii="Cambria Math" w:eastAsia="Times New Roman" w:hAnsi="Cambria Math" w:cs="Times New Roman"/>
                      <w:noProof/>
                      <w:sz w:val="24"/>
                      <w:szCs w:val="24"/>
                      <w:lang w:eastAsia="ru-RU"/>
                    </w:rPr>
                    <m:t>CIEQ</m:t>
                  </m:r>
                </m:e>
                <m:sub>
                  <m:r>
                    <m:rPr>
                      <m:sty m:val="p"/>
                    </m:rPr>
                    <w:rPr>
                      <w:rFonts w:ascii="Cambria Math" w:eastAsia="Times New Roman" w:hAnsi="Cambria Math" w:cs="Times New Roman"/>
                      <w:noProof/>
                      <w:sz w:val="24"/>
                      <w:szCs w:val="24"/>
                      <w:lang w:eastAsia="ru-RU"/>
                    </w:rPr>
                    <m:t>b,t</m:t>
                  </m:r>
                </m:sub>
                <m:sup>
                  <m:r>
                    <m:rPr>
                      <m:sty m:val="p"/>
                    </m:rPr>
                    <w:rPr>
                      <w:rFonts w:ascii="Cambria Math" w:eastAsia="Times New Roman" w:hAnsi="Cambria Math" w:cs="Times New Roman"/>
                      <w:noProof/>
                      <w:sz w:val="24"/>
                      <w:szCs w:val="24"/>
                      <w:lang w:eastAsia="ru-RU"/>
                    </w:rPr>
                    <m:t>-</m:t>
                  </m:r>
                </m:sup>
              </m:sSubSup>
            </m:oMath>
            <w:r w:rsidRPr="00C15FB4">
              <w:rPr>
                <w:rFonts w:ascii="Times New Roman" w:eastAsia="Times New Roman" w:hAnsi="Times New Roman" w:cs="Times New Roman"/>
                <w:noProof/>
                <w:sz w:val="24"/>
                <w:szCs w:val="24"/>
                <w:lang w:eastAsia="ru-RU"/>
              </w:rPr>
              <w:t xml:space="preserve"> </w:t>
            </w:r>
            <w:r w:rsidRPr="00C15FB4">
              <w:rPr>
                <w:rFonts w:ascii="Times New Roman" w:eastAsia="Times New Roman" w:hAnsi="Times New Roman" w:cs="Times New Roman"/>
                <w:sz w:val="24"/>
                <w:szCs w:val="24"/>
                <w:lang w:eastAsia="uk-UA"/>
              </w:rPr>
              <w:t>– списання для СВБ b за небаланс електричної енергії по всіх зонах z протягом розрахункового періоду t, що визначається за формулою</w:t>
            </w:r>
          </w:p>
          <w:p w14:paraId="5E591924" w14:textId="1A164CE5" w:rsidR="00624DF8" w:rsidRPr="00C15FB4" w:rsidRDefault="003D428D" w:rsidP="000D48F6">
            <w:pPr>
              <w:tabs>
                <w:tab w:val="left" w:pos="5812"/>
              </w:tabs>
              <w:ind w:right="-1" w:firstLine="178"/>
              <w:jc w:val="center"/>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b/>
                      <w:sz w:val="24"/>
                      <w:szCs w:val="24"/>
                      <w:lang w:eastAsia="uk-UA"/>
                    </w:rPr>
                  </m:ctrlPr>
                </m:sSubSupPr>
                <m:e>
                  <m:r>
                    <m:rPr>
                      <m:sty m:val="b"/>
                    </m:rPr>
                    <w:rPr>
                      <w:rFonts w:ascii="Cambria Math" w:eastAsia="Times New Roman" w:hAnsi="Cambria Math" w:cs="Times New Roman"/>
                      <w:sz w:val="24"/>
                      <w:szCs w:val="24"/>
                      <w:lang w:eastAsia="uk-UA"/>
                    </w:rPr>
                    <m:t>CIEQ</m:t>
                  </m:r>
                </m:e>
                <m:sub>
                  <m:r>
                    <m:rPr>
                      <m:sty m:val="b"/>
                    </m:rPr>
                    <w:rPr>
                      <w:rFonts w:ascii="Cambria Math" w:eastAsia="Times New Roman" w:hAnsi="Cambria Math" w:cs="Times New Roman"/>
                      <w:sz w:val="24"/>
                      <w:szCs w:val="24"/>
                      <w:lang w:eastAsia="uk-UA"/>
                    </w:rPr>
                    <m:t>b,t</m:t>
                  </m:r>
                </m:sub>
                <m:sup>
                  <m:r>
                    <m:rPr>
                      <m:sty m:val="b"/>
                    </m:rPr>
                    <w:rPr>
                      <w:rFonts w:ascii="Cambria Math" w:eastAsia="Times New Roman" w:hAnsi="Cambria Math" w:cs="Times New Roman"/>
                      <w:sz w:val="24"/>
                      <w:szCs w:val="24"/>
                      <w:lang w:eastAsia="uk-UA"/>
                    </w:rPr>
                    <m:t>-</m:t>
                  </m:r>
                </m:sup>
              </m:sSubSup>
              <m:r>
                <m:rPr>
                  <m:sty m:val="b"/>
                </m:rPr>
                <w:rPr>
                  <w:rFonts w:ascii="Cambria Math" w:eastAsia="Times New Roman" w:hAnsi="Cambria Math" w:cs="Times New Roman"/>
                  <w:sz w:val="24"/>
                  <w:szCs w:val="24"/>
                  <w:lang w:eastAsia="uk-UA"/>
                </w:rPr>
                <m:t>=</m:t>
              </m:r>
              <m:nary>
                <m:naryPr>
                  <m:chr m:val="∑"/>
                  <m:limLoc m:val="subSup"/>
                  <m:supHide m:val="1"/>
                  <m:ctrlPr>
                    <w:rPr>
                      <w:rFonts w:ascii="Cambria Math" w:eastAsia="Times New Roman" w:hAnsi="Cambria Math" w:cs="Times New Roman"/>
                      <w:b/>
                      <w:sz w:val="24"/>
                      <w:szCs w:val="24"/>
                      <w:lang w:eastAsia="uk-UA"/>
                    </w:rPr>
                  </m:ctrlPr>
                </m:naryPr>
                <m:sub>
                  <m:r>
                    <m:rPr>
                      <m:sty m:val="b"/>
                    </m:rPr>
                    <w:rPr>
                      <w:rFonts w:ascii="Cambria Math" w:eastAsia="Times New Roman" w:hAnsi="Cambria Math" w:cs="Times New Roman"/>
                      <w:sz w:val="24"/>
                      <w:szCs w:val="24"/>
                      <w:lang w:eastAsia="uk-UA"/>
                    </w:rPr>
                    <m:t>z∈Z</m:t>
                  </m:r>
                </m:sub>
                <m:sup/>
                <m:e>
                  <m:sSub>
                    <m:sSubPr>
                      <m:ctrlPr>
                        <w:rPr>
                          <w:rFonts w:ascii="Cambria Math" w:eastAsia="Times New Roman" w:hAnsi="Cambria Math" w:cs="Times New Roman"/>
                          <w:b/>
                          <w:sz w:val="24"/>
                          <w:szCs w:val="24"/>
                        </w:rPr>
                      </m:ctrlPr>
                    </m:sSubPr>
                    <m:e>
                      <m:r>
                        <m:rPr>
                          <m:sty m:val="b"/>
                        </m:rPr>
                        <w:rPr>
                          <w:rFonts w:ascii="Cambria Math" w:eastAsia="Times New Roman" w:hAnsi="Cambria Math" w:cs="Times New Roman"/>
                          <w:sz w:val="24"/>
                          <w:szCs w:val="24"/>
                          <w:lang w:eastAsia="uk-UA"/>
                        </w:rPr>
                        <m:t>CIEQ</m:t>
                      </m:r>
                    </m:e>
                    <m:sub>
                      <m:r>
                        <m:rPr>
                          <m:sty m:val="b"/>
                        </m:rPr>
                        <w:rPr>
                          <w:rFonts w:ascii="Cambria Math" w:eastAsia="Times New Roman" w:hAnsi="Cambria Math" w:cs="Times New Roman"/>
                          <w:sz w:val="24"/>
                          <w:szCs w:val="24"/>
                          <w:lang w:eastAsia="uk-UA"/>
                        </w:rPr>
                        <m:t>b, z,t</m:t>
                      </m:r>
                    </m:sub>
                  </m:sSub>
                  <m:r>
                    <m:rPr>
                      <m:sty m:val="b"/>
                    </m:rPr>
                    <w:rPr>
                      <w:rFonts w:ascii="Cambria Math" w:eastAsia="Times New Roman" w:hAnsi="Cambria Math" w:cs="Times New Roman"/>
                      <w:sz w:val="24"/>
                      <w:szCs w:val="24"/>
                      <w:lang w:eastAsia="uk-UA"/>
                    </w:rPr>
                    <m:t xml:space="preserve"> , якщо </m:t>
                  </m:r>
                  <m:sSubSup>
                    <m:sSubSupPr>
                      <m:ctrlPr>
                        <w:rPr>
                          <w:rFonts w:ascii="Cambria Math" w:eastAsia="Times New Roman" w:hAnsi="Cambria Math" w:cs="Times New Roman"/>
                          <w:b/>
                          <w:sz w:val="24"/>
                          <w:szCs w:val="24"/>
                          <w:lang w:eastAsia="uk-UA"/>
                        </w:rPr>
                      </m:ctrlPr>
                    </m:sSubSupPr>
                    <m:e>
                      <m:r>
                        <m:rPr>
                          <m:sty m:val="b"/>
                        </m:rPr>
                        <w:rPr>
                          <w:rFonts w:ascii="Cambria Math" w:eastAsia="Times New Roman" w:hAnsi="Cambria Math" w:cs="Times New Roman"/>
                          <w:sz w:val="24"/>
                          <w:szCs w:val="24"/>
                          <w:lang w:eastAsia="uk-UA"/>
                        </w:rPr>
                        <m:t>CIEQ</m:t>
                      </m:r>
                    </m:e>
                    <m:sub>
                      <m:r>
                        <m:rPr>
                          <m:sty m:val="b"/>
                        </m:rPr>
                        <w:rPr>
                          <w:rFonts w:ascii="Cambria Math" w:eastAsia="Times New Roman" w:hAnsi="Cambria Math" w:cs="Times New Roman"/>
                          <w:sz w:val="24"/>
                          <w:szCs w:val="24"/>
                          <w:lang w:eastAsia="uk-UA"/>
                        </w:rPr>
                        <m:t>b, z,t</m:t>
                      </m:r>
                    </m:sub>
                    <m:sup>
                      <m:r>
                        <m:rPr>
                          <m:sty m:val="b"/>
                        </m:rPr>
                        <w:rPr>
                          <w:rFonts w:ascii="Cambria Math" w:eastAsia="Times New Roman" w:hAnsi="Cambria Math" w:cs="Times New Roman"/>
                          <w:sz w:val="24"/>
                          <w:szCs w:val="24"/>
                          <w:lang w:eastAsia="uk-UA"/>
                        </w:rPr>
                        <m:t xml:space="preserve"> </m:t>
                      </m:r>
                    </m:sup>
                  </m:sSubSup>
                  <m:r>
                    <m:rPr>
                      <m:sty m:val="bi"/>
                    </m:rPr>
                    <w:rPr>
                      <w:rFonts w:ascii="Cambria Math" w:eastAsia="Times New Roman" w:hAnsi="Cambria Math" w:cs="Times New Roman"/>
                      <w:sz w:val="24"/>
                      <w:szCs w:val="24"/>
                      <w:lang w:eastAsia="uk-UA"/>
                    </w:rPr>
                    <m:t>&lt;</m:t>
                  </m:r>
                  <m:r>
                    <m:rPr>
                      <m:sty m:val="b"/>
                    </m:rPr>
                    <w:rPr>
                      <w:rFonts w:ascii="Cambria Math" w:eastAsia="Times New Roman" w:hAnsi="Cambria Math" w:cs="Times New Roman"/>
                      <w:sz w:val="24"/>
                      <w:szCs w:val="24"/>
                      <w:lang w:eastAsia="uk-UA"/>
                    </w:rPr>
                    <m:t xml:space="preserve">0 </m:t>
                  </m:r>
                </m:e>
              </m:nary>
            </m:oMath>
            <w:r w:rsidR="00624DF8" w:rsidRPr="00C15FB4">
              <w:rPr>
                <w:rFonts w:ascii="Times New Roman" w:eastAsia="Times New Roman" w:hAnsi="Times New Roman" w:cs="Times New Roman"/>
                <w:b/>
                <w:sz w:val="24"/>
                <w:szCs w:val="24"/>
                <w:lang w:eastAsia="uk-UA"/>
              </w:rPr>
              <w:t>.</w:t>
            </w:r>
          </w:p>
        </w:tc>
        <w:tc>
          <w:tcPr>
            <w:tcW w:w="7087" w:type="dxa"/>
          </w:tcPr>
          <w:p w14:paraId="24BFE874" w14:textId="77777777" w:rsidR="000D48F6" w:rsidRPr="00C94D76" w:rsidRDefault="000D48F6" w:rsidP="000D48F6">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4FE6A07A" w14:textId="11AC9437" w:rsidR="000D48F6" w:rsidRPr="00C15FB4" w:rsidRDefault="000D48F6" w:rsidP="000D48F6">
            <w:pPr>
              <w:pStyle w:val="rvps2"/>
              <w:shd w:val="clear" w:color="auto" w:fill="FFFFFF"/>
              <w:tabs>
                <w:tab w:val="left" w:pos="5812"/>
              </w:tabs>
              <w:spacing w:before="0" w:beforeAutospacing="0" w:after="150" w:afterAutospacing="0"/>
              <w:ind w:firstLine="319"/>
              <w:jc w:val="both"/>
            </w:pPr>
            <w:r w:rsidRPr="00C15FB4">
              <w:t xml:space="preserve">5.17.3. Нарахування для СВБ b та списання для АР </w:t>
            </w:r>
            <w:r w:rsidRPr="000D48F6">
              <w:rPr>
                <w:b/>
              </w:rPr>
              <w:t xml:space="preserve">для всіх торгових зон z за торговий день d  </w:t>
            </w:r>
            <w:r w:rsidRPr="00C15FB4">
              <w:t>визначається за формулою</w:t>
            </w:r>
          </w:p>
          <w:p w14:paraId="5DA74395" w14:textId="1C747589" w:rsidR="000D48F6" w:rsidRPr="00833394" w:rsidRDefault="003D428D" w:rsidP="000D48F6">
            <w:pPr>
              <w:shd w:val="clear" w:color="auto" w:fill="FFFFFF"/>
              <w:tabs>
                <w:tab w:val="left" w:pos="5812"/>
              </w:tabs>
              <w:ind w:firstLine="851"/>
              <w:jc w:val="center"/>
              <w:rPr>
                <w:rFonts w:ascii="Times New Roman" w:eastAsia="Times New Roman" w:hAnsi="Times New Roman" w:cs="Times New Roman"/>
                <w:b/>
                <w:noProof/>
                <w:sz w:val="24"/>
                <w:szCs w:val="24"/>
                <w:lang w:eastAsia="ru-RU"/>
              </w:rPr>
            </w:pP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b,d</m:t>
                  </m:r>
                </m:sub>
                <m:sup>
                  <m:r>
                    <m:rPr>
                      <m:sty m:val="b"/>
                    </m:rPr>
                    <w:rPr>
                      <w:rFonts w:ascii="Cambria Math" w:eastAsia="Times New Roman" w:hAnsi="Cambria Math" w:cs="Times New Roman"/>
                      <w:noProof/>
                      <w:sz w:val="24"/>
                      <w:szCs w:val="24"/>
                      <w:lang w:eastAsia="ru-RU"/>
                    </w:rPr>
                    <m:t>+</m:t>
                  </m:r>
                </m:sup>
              </m:sSubSup>
              <m:r>
                <m:rPr>
                  <m:sty m:val="b"/>
                </m:rPr>
                <w:rPr>
                  <w:rFonts w:ascii="Cambria Math" w:eastAsia="Times New Roman" w:hAnsi="Cambria Math" w:cs="Times New Roman"/>
                  <w:noProof/>
                  <w:sz w:val="24"/>
                  <w:szCs w:val="24"/>
                  <w:lang w:eastAsia="ru-RU"/>
                </w:rPr>
                <m:t>=</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e>
              </m:nary>
              <m:nary>
                <m:naryPr>
                  <m:chr m:val="∑"/>
                  <m:limLoc m:val="subSup"/>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t∈d</m:t>
                  </m:r>
                </m:sub>
                <m:sup/>
                <m:e>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b,z</m:t>
                      </m:r>
                      <m:r>
                        <m:rPr>
                          <m:sty m:val="bi"/>
                        </m:rPr>
                        <w:rPr>
                          <w:rFonts w:ascii="Cambria Math" w:eastAsia="Times New Roman" w:hAnsi="Cambria Math" w:cs="Times New Roman"/>
                          <w:noProof/>
                          <w:sz w:val="24"/>
                          <w:szCs w:val="24"/>
                          <w:lang w:eastAsia="ru-RU"/>
                        </w:rPr>
                        <m:t>,</m:t>
                      </m:r>
                      <m:r>
                        <m:rPr>
                          <m:sty m:val="b"/>
                        </m:rPr>
                        <w:rPr>
                          <w:rFonts w:ascii="Cambria Math" w:eastAsia="Times New Roman" w:hAnsi="Cambria Math" w:cs="Times New Roman"/>
                          <w:noProof/>
                          <w:sz w:val="24"/>
                          <w:szCs w:val="24"/>
                          <w:lang w:eastAsia="ru-RU"/>
                        </w:rPr>
                        <m:t>t</m:t>
                      </m:r>
                    </m:sub>
                    <m:sup>
                      <m:r>
                        <m:rPr>
                          <m:sty m:val="b"/>
                        </m:rPr>
                        <w:rPr>
                          <w:rFonts w:ascii="Cambria Math" w:eastAsia="Times New Roman" w:hAnsi="Cambria Math" w:cs="Times New Roman"/>
                          <w:noProof/>
                          <w:sz w:val="24"/>
                          <w:szCs w:val="24"/>
                          <w:lang w:eastAsia="ru-RU"/>
                        </w:rPr>
                        <m:t>+</m:t>
                      </m:r>
                    </m:sup>
                  </m:sSubSup>
                </m:e>
              </m:nary>
            </m:oMath>
            <w:r w:rsidR="000D48F6" w:rsidRPr="00833394">
              <w:rPr>
                <w:rFonts w:ascii="Times New Roman" w:eastAsia="Times New Roman" w:hAnsi="Times New Roman" w:cs="Times New Roman"/>
                <w:b/>
                <w:noProof/>
                <w:sz w:val="24"/>
                <w:szCs w:val="24"/>
                <w:lang w:eastAsia="ru-RU"/>
              </w:rPr>
              <w:t xml:space="preserve"> ,</w:t>
            </w:r>
          </w:p>
          <w:p w14:paraId="74D88E1B" w14:textId="452B6940" w:rsidR="000D48F6" w:rsidRPr="00C15FB4" w:rsidRDefault="000D48F6" w:rsidP="000D48F6">
            <w:pPr>
              <w:tabs>
                <w:tab w:val="left" w:pos="5812"/>
              </w:tabs>
              <w:spacing w:before="150" w:after="150"/>
              <w:ind w:firstLine="851"/>
              <w:jc w:val="both"/>
              <w:rPr>
                <w:rFonts w:ascii="Times New Roman" w:eastAsia="Times New Roman" w:hAnsi="Times New Roman" w:cs="Times New Roman"/>
                <w:sz w:val="24"/>
                <w:szCs w:val="24"/>
                <w:lang w:eastAsia="uk-UA"/>
              </w:rPr>
            </w:pPr>
            <w:r w:rsidRPr="00833394">
              <w:rPr>
                <w:rFonts w:ascii="Times New Roman" w:eastAsia="Times New Roman" w:hAnsi="Times New Roman" w:cs="Times New Roman"/>
                <w:b/>
                <w:sz w:val="24"/>
                <w:szCs w:val="24"/>
                <w:lang w:eastAsia="uk-UA"/>
              </w:rPr>
              <w:t xml:space="preserve">де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m:t>
                  </m:r>
                  <m:r>
                    <m:rPr>
                      <m:sty m:val="bi"/>
                    </m:rPr>
                    <w:rPr>
                      <w:rFonts w:ascii="Cambria Math" w:eastAsia="Times New Roman" w:hAnsi="Cambria Math" w:cs="Times New Roman"/>
                      <w:noProof/>
                      <w:sz w:val="24"/>
                      <w:szCs w:val="24"/>
                      <w:lang w:val="en-US" w:eastAsia="ru-RU"/>
                    </w:rPr>
                    <m:t>z</m:t>
                  </m:r>
                  <m:r>
                    <m:rPr>
                      <m:sty m:val="bi"/>
                    </m:rPr>
                    <w:rPr>
                      <w:rFonts w:ascii="Cambria Math" w:eastAsia="Times New Roman" w:hAnsi="Cambria Math" w:cs="Times New Roman"/>
                      <w:noProof/>
                      <w:sz w:val="24"/>
                      <w:szCs w:val="24"/>
                      <w:lang w:eastAsia="ru-RU"/>
                    </w:rPr>
                    <m:t xml:space="preserve">, </m:t>
                  </m:r>
                  <m:r>
                    <m:rPr>
                      <m:sty m:val="b"/>
                    </m:rPr>
                    <w:rPr>
                      <w:rFonts w:ascii="Cambria Math" w:eastAsia="Times New Roman" w:hAnsi="Cambria Math" w:cs="Times New Roman"/>
                      <w:noProof/>
                      <w:sz w:val="24"/>
                      <w:szCs w:val="24"/>
                      <w:lang w:eastAsia="ru-RU"/>
                    </w:rPr>
                    <m:t>t</m:t>
                  </m:r>
                </m:sub>
                <m:sup>
                  <m:r>
                    <m:rPr>
                      <m:sty m:val="b"/>
                    </m:rPr>
                    <w:rPr>
                      <w:rFonts w:ascii="Cambria Math" w:eastAsia="Times New Roman" w:hAnsi="Cambria Math" w:cs="Times New Roman"/>
                      <w:noProof/>
                      <w:sz w:val="24"/>
                      <w:szCs w:val="24"/>
                      <w:lang w:eastAsia="ru-RU"/>
                    </w:rPr>
                    <m:t>+</m:t>
                  </m:r>
                </m:sup>
              </m:sSubSup>
            </m:oMath>
            <w:r w:rsidRPr="00C15FB4">
              <w:rPr>
                <w:rFonts w:ascii="Times New Roman" w:eastAsia="Times New Roman" w:hAnsi="Times New Roman" w:cs="Times New Roman"/>
                <w:sz w:val="24"/>
                <w:szCs w:val="24"/>
                <w:lang w:eastAsia="ru-RU"/>
              </w:rPr>
              <w:t xml:space="preserve"> – </w:t>
            </w:r>
            <w:r w:rsidRPr="000D48F6">
              <w:rPr>
                <w:rFonts w:ascii="Times New Roman" w:eastAsia="Times New Roman" w:hAnsi="Times New Roman" w:cs="Times New Roman"/>
                <w:kern w:val="0"/>
                <w:sz w:val="24"/>
                <w:szCs w:val="24"/>
                <w:lang w:eastAsia="uk-UA"/>
                <w14:ligatures w14:val="none"/>
              </w:rPr>
              <w:t xml:space="preserve">нарахування для СВБ b за небаланс електричної енергії </w:t>
            </w:r>
            <w:r w:rsidRPr="000D48F6">
              <w:rPr>
                <w:rFonts w:ascii="Times New Roman" w:eastAsia="Times New Roman" w:hAnsi="Times New Roman" w:cs="Times New Roman"/>
                <w:b/>
                <w:kern w:val="0"/>
                <w:sz w:val="24"/>
                <w:szCs w:val="24"/>
                <w:lang w:eastAsia="uk-UA"/>
                <w14:ligatures w14:val="none"/>
              </w:rPr>
              <w:t>в торговій зоні z</w:t>
            </w:r>
            <w:r w:rsidRPr="000D48F6">
              <w:rPr>
                <w:rFonts w:ascii="Times New Roman" w:eastAsia="Times New Roman" w:hAnsi="Times New Roman" w:cs="Times New Roman"/>
                <w:kern w:val="0"/>
                <w:sz w:val="24"/>
                <w:szCs w:val="24"/>
                <w:lang w:eastAsia="uk-UA"/>
                <w14:ligatures w14:val="none"/>
              </w:rPr>
              <w:t xml:space="preserve"> протягом розрахункового періоду t, </w:t>
            </w:r>
            <w:r w:rsidRPr="000D48F6">
              <w:rPr>
                <w:rFonts w:ascii="Times New Roman" w:eastAsia="Times New Roman" w:hAnsi="Times New Roman" w:cs="Times New Roman"/>
                <w:strike/>
                <w:kern w:val="0"/>
                <w:sz w:val="24"/>
                <w:szCs w:val="24"/>
                <w:lang w:eastAsia="uk-UA"/>
                <w14:ligatures w14:val="none"/>
              </w:rPr>
              <w:t>що визначається за формулою</w:t>
            </w:r>
          </w:p>
          <w:p w14:paraId="32D09FFD" w14:textId="77777777" w:rsidR="000D48F6" w:rsidRPr="000D48F6" w:rsidRDefault="003D428D" w:rsidP="000D48F6">
            <w:pPr>
              <w:shd w:val="clear" w:color="auto" w:fill="FFFFFF"/>
              <w:tabs>
                <w:tab w:val="left" w:pos="5812"/>
              </w:tabs>
              <w:spacing w:before="150" w:after="150"/>
              <w:ind w:firstLine="851"/>
              <w:jc w:val="center"/>
              <w:rPr>
                <w:rFonts w:ascii="Times New Roman" w:eastAsia="Times New Roman" w:hAnsi="Times New Roman" w:cs="Times New Roman"/>
                <w:b/>
                <w:strike/>
                <w:sz w:val="24"/>
                <w:szCs w:val="24"/>
                <w:lang w:eastAsia="uk-UA"/>
              </w:rPr>
            </w:pPr>
            <m:oMath>
              <m:sSubSup>
                <m:sSubSupPr>
                  <m:ctrlPr>
                    <w:rPr>
                      <w:rFonts w:ascii="Cambria Math" w:eastAsia="Times New Roman" w:hAnsi="Cambria Math" w:cs="Times New Roman"/>
                      <w:b/>
                      <w:strike/>
                      <w:sz w:val="24"/>
                      <w:szCs w:val="24"/>
                      <w:lang w:eastAsia="uk-UA"/>
                    </w:rPr>
                  </m:ctrlPr>
                </m:sSubSupPr>
                <m:e>
                  <m:r>
                    <m:rPr>
                      <m:sty m:val="b"/>
                    </m:rPr>
                    <w:rPr>
                      <w:rFonts w:ascii="Cambria Math" w:eastAsia="Times New Roman" w:hAnsi="Cambria Math" w:cs="Times New Roman"/>
                      <w:strike/>
                      <w:sz w:val="24"/>
                      <w:szCs w:val="24"/>
                      <w:lang w:eastAsia="uk-UA"/>
                    </w:rPr>
                    <m:t>CIEQ</m:t>
                  </m:r>
                </m:e>
                <m:sub>
                  <m:r>
                    <m:rPr>
                      <m:sty m:val="b"/>
                    </m:rPr>
                    <w:rPr>
                      <w:rFonts w:ascii="Cambria Math" w:eastAsia="Times New Roman" w:hAnsi="Cambria Math" w:cs="Times New Roman"/>
                      <w:strike/>
                      <w:sz w:val="24"/>
                      <w:szCs w:val="24"/>
                      <w:lang w:eastAsia="uk-UA"/>
                    </w:rPr>
                    <m:t>b,t</m:t>
                  </m:r>
                </m:sub>
                <m:sup>
                  <m:r>
                    <m:rPr>
                      <m:sty m:val="b"/>
                    </m:rPr>
                    <w:rPr>
                      <w:rFonts w:ascii="Cambria Math" w:eastAsia="Times New Roman" w:hAnsi="Cambria Math" w:cs="Times New Roman"/>
                      <w:strike/>
                      <w:sz w:val="24"/>
                      <w:szCs w:val="24"/>
                      <w:lang w:eastAsia="uk-UA"/>
                    </w:rPr>
                    <m:t>+</m:t>
                  </m:r>
                </m:sup>
              </m:sSubSup>
              <m:r>
                <m:rPr>
                  <m:sty m:val="b"/>
                </m:rPr>
                <w:rPr>
                  <w:rFonts w:ascii="Cambria Math" w:eastAsia="Times New Roman" w:hAnsi="Cambria Math" w:cs="Times New Roman"/>
                  <w:strike/>
                  <w:sz w:val="24"/>
                  <w:szCs w:val="24"/>
                  <w:lang w:eastAsia="uk-UA"/>
                </w:rPr>
                <m:t>=</m:t>
              </m:r>
              <m:nary>
                <m:naryPr>
                  <m:chr m:val="∑"/>
                  <m:limLoc m:val="subSup"/>
                  <m:supHide m:val="1"/>
                  <m:ctrlPr>
                    <w:rPr>
                      <w:rFonts w:ascii="Cambria Math" w:eastAsia="Times New Roman" w:hAnsi="Cambria Math" w:cs="Times New Roman"/>
                      <w:b/>
                      <w:strike/>
                      <w:sz w:val="24"/>
                      <w:szCs w:val="24"/>
                      <w:lang w:eastAsia="uk-UA"/>
                    </w:rPr>
                  </m:ctrlPr>
                </m:naryPr>
                <m:sub>
                  <m:r>
                    <m:rPr>
                      <m:sty m:val="b"/>
                    </m:rPr>
                    <w:rPr>
                      <w:rFonts w:ascii="Cambria Math" w:eastAsia="Times New Roman" w:hAnsi="Cambria Math" w:cs="Times New Roman"/>
                      <w:strike/>
                      <w:sz w:val="24"/>
                      <w:szCs w:val="24"/>
                      <w:lang w:eastAsia="uk-UA"/>
                    </w:rPr>
                    <m:t>z∈Z</m:t>
                  </m:r>
                </m:sub>
                <m:sup/>
                <m:e>
                  <m:sSub>
                    <m:sSubPr>
                      <m:ctrlPr>
                        <w:rPr>
                          <w:rFonts w:ascii="Cambria Math" w:eastAsia="Times New Roman" w:hAnsi="Cambria Math" w:cs="Times New Roman"/>
                          <w:b/>
                          <w:strike/>
                          <w:sz w:val="24"/>
                          <w:szCs w:val="24"/>
                        </w:rPr>
                      </m:ctrlPr>
                    </m:sSubPr>
                    <m:e>
                      <m:r>
                        <m:rPr>
                          <m:sty m:val="b"/>
                        </m:rPr>
                        <w:rPr>
                          <w:rFonts w:ascii="Cambria Math" w:eastAsia="Times New Roman" w:hAnsi="Cambria Math" w:cs="Times New Roman"/>
                          <w:strike/>
                          <w:sz w:val="24"/>
                          <w:szCs w:val="24"/>
                          <w:lang w:eastAsia="uk-UA"/>
                        </w:rPr>
                        <m:t>CIEQ</m:t>
                      </m:r>
                    </m:e>
                    <m:sub>
                      <m:r>
                        <m:rPr>
                          <m:sty m:val="b"/>
                        </m:rPr>
                        <w:rPr>
                          <w:rFonts w:ascii="Cambria Math" w:eastAsia="Times New Roman" w:hAnsi="Cambria Math" w:cs="Times New Roman"/>
                          <w:strike/>
                          <w:sz w:val="24"/>
                          <w:szCs w:val="24"/>
                          <w:lang w:eastAsia="uk-UA"/>
                        </w:rPr>
                        <m:t>b, z,t</m:t>
                      </m:r>
                    </m:sub>
                  </m:sSub>
                  <m:r>
                    <m:rPr>
                      <m:sty m:val="b"/>
                    </m:rPr>
                    <w:rPr>
                      <w:rFonts w:ascii="Cambria Math" w:eastAsia="Times New Roman" w:hAnsi="Cambria Math" w:cs="Times New Roman"/>
                      <w:strike/>
                      <w:sz w:val="24"/>
                      <w:szCs w:val="24"/>
                      <w:lang w:eastAsia="uk-UA"/>
                    </w:rPr>
                    <m:t xml:space="preserve"> , якщо </m:t>
                  </m:r>
                  <m:sSubSup>
                    <m:sSubSupPr>
                      <m:ctrlPr>
                        <w:rPr>
                          <w:rFonts w:ascii="Cambria Math" w:eastAsia="Times New Roman" w:hAnsi="Cambria Math" w:cs="Times New Roman"/>
                          <w:b/>
                          <w:strike/>
                          <w:sz w:val="24"/>
                          <w:szCs w:val="24"/>
                          <w:lang w:eastAsia="uk-UA"/>
                        </w:rPr>
                      </m:ctrlPr>
                    </m:sSubSupPr>
                    <m:e>
                      <m:r>
                        <m:rPr>
                          <m:sty m:val="b"/>
                        </m:rPr>
                        <w:rPr>
                          <w:rFonts w:ascii="Cambria Math" w:eastAsia="Times New Roman" w:hAnsi="Cambria Math" w:cs="Times New Roman"/>
                          <w:strike/>
                          <w:sz w:val="24"/>
                          <w:szCs w:val="24"/>
                          <w:lang w:eastAsia="uk-UA"/>
                        </w:rPr>
                        <m:t>CIEQ</m:t>
                      </m:r>
                    </m:e>
                    <m:sub>
                      <m:r>
                        <m:rPr>
                          <m:sty m:val="b"/>
                        </m:rPr>
                        <w:rPr>
                          <w:rFonts w:ascii="Cambria Math" w:eastAsia="Times New Roman" w:hAnsi="Cambria Math" w:cs="Times New Roman"/>
                          <w:strike/>
                          <w:sz w:val="24"/>
                          <w:szCs w:val="24"/>
                          <w:lang w:eastAsia="uk-UA"/>
                        </w:rPr>
                        <m:t>b, z,t</m:t>
                      </m:r>
                    </m:sub>
                    <m:sup>
                      <m:r>
                        <m:rPr>
                          <m:sty m:val="b"/>
                        </m:rPr>
                        <w:rPr>
                          <w:rFonts w:ascii="Cambria Math" w:eastAsia="Times New Roman" w:hAnsi="Cambria Math" w:cs="Times New Roman"/>
                          <w:strike/>
                          <w:sz w:val="24"/>
                          <w:szCs w:val="24"/>
                          <w:lang w:eastAsia="uk-UA"/>
                        </w:rPr>
                        <m:t xml:space="preserve"> </m:t>
                      </m:r>
                    </m:sup>
                  </m:sSubSup>
                  <m:r>
                    <m:rPr>
                      <m:sty m:val="b"/>
                    </m:rPr>
                    <w:rPr>
                      <w:rFonts w:ascii="Cambria Math" w:eastAsia="Times New Roman" w:hAnsi="Cambria Math" w:cs="Times New Roman"/>
                      <w:strike/>
                      <w:sz w:val="24"/>
                      <w:szCs w:val="24"/>
                      <w:lang w:eastAsia="uk-UA"/>
                    </w:rPr>
                    <m:t xml:space="preserve">&gt;0 </m:t>
                  </m:r>
                </m:e>
              </m:nary>
            </m:oMath>
            <w:r w:rsidR="000D48F6" w:rsidRPr="000D48F6">
              <w:rPr>
                <w:rFonts w:ascii="Times New Roman" w:eastAsia="Times New Roman" w:hAnsi="Times New Roman" w:cs="Times New Roman"/>
                <w:b/>
                <w:strike/>
                <w:sz w:val="24"/>
                <w:szCs w:val="24"/>
                <w:lang w:eastAsia="uk-UA"/>
              </w:rPr>
              <w:t>.</w:t>
            </w:r>
          </w:p>
          <w:p w14:paraId="0C0DE94D" w14:textId="77777777" w:rsidR="000D48F6" w:rsidRPr="000D48F6" w:rsidRDefault="000D48F6" w:rsidP="000D48F6">
            <w:pPr>
              <w:ind w:firstLine="851"/>
              <w:jc w:val="both"/>
              <w:rPr>
                <w:rFonts w:ascii="Times New Roman" w:eastAsia="Times New Roman" w:hAnsi="Times New Roman" w:cs="Times New Roman"/>
                <w:sz w:val="24"/>
                <w:szCs w:val="24"/>
                <w:lang w:eastAsia="uk-UA"/>
              </w:rPr>
            </w:pPr>
            <w:r w:rsidRPr="000D48F6">
              <w:rPr>
                <w:rFonts w:ascii="Times New Roman" w:eastAsia="Times New Roman" w:hAnsi="Times New Roman" w:cs="Times New Roman"/>
                <w:sz w:val="24"/>
                <w:szCs w:val="24"/>
                <w:lang w:eastAsia="uk-UA"/>
              </w:rPr>
              <w:t xml:space="preserve">Списання для СВБ b та нарахування для АР </w:t>
            </w:r>
            <w:r w:rsidRPr="000D48F6">
              <w:rPr>
                <w:rFonts w:ascii="Times New Roman" w:eastAsia="Times New Roman" w:hAnsi="Times New Roman" w:cs="Times New Roman"/>
                <w:b/>
                <w:sz w:val="24"/>
                <w:szCs w:val="24"/>
                <w:lang w:eastAsia="uk-UA"/>
              </w:rPr>
              <w:t>для всіх торгових зон z за торговий день d</w:t>
            </w:r>
            <w:r w:rsidRPr="000D48F6">
              <w:rPr>
                <w:rFonts w:ascii="Times New Roman" w:eastAsia="Times New Roman" w:hAnsi="Times New Roman" w:cs="Times New Roman"/>
                <w:sz w:val="24"/>
                <w:szCs w:val="24"/>
                <w:lang w:eastAsia="uk-UA"/>
              </w:rPr>
              <w:t xml:space="preserve"> визначається за формулою</w:t>
            </w:r>
          </w:p>
          <w:p w14:paraId="110FCD2F" w14:textId="0ED168B5" w:rsidR="000D48F6" w:rsidRPr="00833394" w:rsidRDefault="003D428D" w:rsidP="000D48F6">
            <w:pPr>
              <w:ind w:firstLine="2013"/>
              <w:jc w:val="both"/>
              <w:rPr>
                <w:rFonts w:ascii="Times New Roman" w:eastAsia="Calibri" w:hAnsi="Times New Roman" w:cs="Times New Roman"/>
                <w:b/>
                <w:i/>
                <w:sz w:val="24"/>
                <w:szCs w:val="24"/>
              </w:rPr>
            </w:pPr>
            <m:oMathPara>
              <m:oMath>
                <m:sSubSup>
                  <m:sSubSupPr>
                    <m:ctrlPr>
                      <w:rPr>
                        <w:rFonts w:ascii="Cambria Math" w:eastAsia="Calibri" w:hAnsi="Cambria Math" w:cs="Times New Roman"/>
                        <w:b/>
                        <w:sz w:val="24"/>
                        <w:szCs w:val="24"/>
                      </w:rPr>
                    </m:ctrlPr>
                  </m:sSubSupPr>
                  <m:e>
                    <m:r>
                      <m:rPr>
                        <m:sty m:val="b"/>
                      </m:rPr>
                      <w:rPr>
                        <w:rFonts w:ascii="Cambria Math" w:eastAsia="Calibri" w:hAnsi="Cambria Math" w:cs="Times New Roman"/>
                        <w:sz w:val="24"/>
                        <w:szCs w:val="24"/>
                      </w:rPr>
                      <m:t>CIEQ</m:t>
                    </m:r>
                  </m:e>
                  <m:sub>
                    <m:r>
                      <m:rPr>
                        <m:sty m:val="b"/>
                      </m:rPr>
                      <w:rPr>
                        <w:rFonts w:ascii="Cambria Math" w:eastAsia="Calibri" w:hAnsi="Cambria Math" w:cs="Times New Roman"/>
                        <w:sz w:val="24"/>
                        <w:szCs w:val="24"/>
                      </w:rPr>
                      <m:t>b,d</m:t>
                    </m:r>
                  </m:sub>
                  <m:sup>
                    <m:r>
                      <m:rPr>
                        <m:sty m:val="b"/>
                      </m:rPr>
                      <w:rPr>
                        <w:rFonts w:ascii="Cambria Math" w:eastAsia="Calibri" w:hAnsi="Cambria Math" w:cs="Times New Roman"/>
                        <w:sz w:val="24"/>
                        <w:szCs w:val="24"/>
                      </w:rPr>
                      <m:t>-</m:t>
                    </m:r>
                  </m:sup>
                </m:sSubSup>
                <m:r>
                  <m:rPr>
                    <m:sty m:val="b"/>
                  </m:rPr>
                  <w:rPr>
                    <w:rFonts w:ascii="Cambria Math" w:eastAsia="Calibri" w:hAnsi="Cambria Math" w:cs="Times New Roman"/>
                    <w:sz w:val="24"/>
                    <w:szCs w:val="24"/>
                  </w:rPr>
                  <m:t>=</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e>
                </m:nary>
                <m:nary>
                  <m:naryPr>
                    <m:chr m:val="∑"/>
                    <m:limLoc m:val="subSup"/>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t∈d</m:t>
                    </m:r>
                  </m:sub>
                  <m:sup/>
                  <m:e>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b,z</m:t>
                        </m:r>
                        <m:r>
                          <m:rPr>
                            <m:sty m:val="bi"/>
                          </m:rPr>
                          <w:rPr>
                            <w:rFonts w:ascii="Cambria Math" w:eastAsia="Times New Roman" w:hAnsi="Cambria Math" w:cs="Times New Roman"/>
                            <w:noProof/>
                            <w:sz w:val="24"/>
                            <w:szCs w:val="24"/>
                            <w:lang w:eastAsia="ru-RU"/>
                          </w:rPr>
                          <m:t>,</m:t>
                        </m:r>
                        <m:r>
                          <m:rPr>
                            <m:sty m:val="b"/>
                          </m:rPr>
                          <w:rPr>
                            <w:rFonts w:ascii="Cambria Math" w:eastAsia="Times New Roman" w:hAnsi="Cambria Math" w:cs="Times New Roman"/>
                            <w:noProof/>
                            <w:sz w:val="24"/>
                            <w:szCs w:val="24"/>
                            <w:lang w:eastAsia="ru-RU"/>
                          </w:rPr>
                          <m:t>t</m:t>
                        </m:r>
                      </m:sub>
                      <m:sup>
                        <m:r>
                          <m:rPr>
                            <m:sty m:val="b"/>
                          </m:rPr>
                          <w:rPr>
                            <w:rFonts w:ascii="Cambria Math" w:eastAsia="Times New Roman" w:hAnsi="Cambria Math" w:cs="Times New Roman"/>
                            <w:noProof/>
                            <w:sz w:val="24"/>
                            <w:szCs w:val="24"/>
                            <w:lang w:eastAsia="ru-RU"/>
                          </w:rPr>
                          <m:t>-</m:t>
                        </m:r>
                      </m:sup>
                    </m:sSubSup>
                  </m:e>
                </m:nary>
              </m:oMath>
            </m:oMathPara>
          </w:p>
          <w:p w14:paraId="3DBECF10" w14:textId="3BB6A828" w:rsidR="000D48F6" w:rsidRPr="00C15FB4" w:rsidRDefault="000D48F6" w:rsidP="000D48F6">
            <w:pPr>
              <w:tabs>
                <w:tab w:val="left" w:pos="5812"/>
              </w:tabs>
              <w:spacing w:before="150" w:after="150"/>
              <w:ind w:firstLine="851"/>
              <w:jc w:val="both"/>
              <w:rPr>
                <w:rFonts w:ascii="Times New Roman" w:eastAsia="Times New Roman" w:hAnsi="Times New Roman" w:cs="Times New Roman"/>
                <w:sz w:val="24"/>
                <w:szCs w:val="24"/>
                <w:lang w:eastAsia="uk-UA"/>
              </w:rPr>
            </w:pPr>
            <w:r w:rsidRPr="00833394">
              <w:rPr>
                <w:rFonts w:ascii="Times New Roman" w:eastAsia="Times New Roman" w:hAnsi="Times New Roman" w:cs="Times New Roman"/>
                <w:b/>
                <w:sz w:val="24"/>
                <w:szCs w:val="24"/>
                <w:lang w:eastAsia="uk-UA"/>
              </w:rPr>
              <w:t xml:space="preserve">де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m:t>
                  </m:r>
                  <m:r>
                    <m:rPr>
                      <m:sty m:val="bi"/>
                    </m:rPr>
                    <w:rPr>
                      <w:rFonts w:ascii="Cambria Math" w:eastAsia="Times New Roman" w:hAnsi="Cambria Math" w:cs="Times New Roman"/>
                      <w:noProof/>
                      <w:sz w:val="24"/>
                      <w:szCs w:val="24"/>
                      <w:lang w:val="en-US" w:eastAsia="ru-RU"/>
                    </w:rPr>
                    <m:t>z</m:t>
                  </m:r>
                  <m:r>
                    <m:rPr>
                      <m:sty m:val="bi"/>
                    </m:rPr>
                    <w:rPr>
                      <w:rFonts w:ascii="Cambria Math" w:eastAsia="Times New Roman" w:hAnsi="Cambria Math" w:cs="Times New Roman"/>
                      <w:noProof/>
                      <w:sz w:val="24"/>
                      <w:szCs w:val="24"/>
                      <w:lang w:eastAsia="ru-RU"/>
                    </w:rPr>
                    <m:t>,</m:t>
                  </m:r>
                  <m:r>
                    <m:rPr>
                      <m:sty m:val="b"/>
                    </m:rPr>
                    <w:rPr>
                      <w:rFonts w:ascii="Cambria Math" w:eastAsia="Times New Roman" w:hAnsi="Cambria Math" w:cs="Times New Roman"/>
                      <w:noProof/>
                      <w:sz w:val="24"/>
                      <w:szCs w:val="24"/>
                      <w:lang w:eastAsia="ru-RU"/>
                    </w:rPr>
                    <m:t>t</m:t>
                  </m:r>
                </m:sub>
                <m:sup>
                  <m:r>
                    <m:rPr>
                      <m:sty m:val="b"/>
                    </m:rPr>
                    <w:rPr>
                      <w:rFonts w:ascii="Cambria Math" w:eastAsia="Times New Roman" w:hAnsi="Cambria Math" w:cs="Times New Roman"/>
                      <w:noProof/>
                      <w:sz w:val="24"/>
                      <w:szCs w:val="24"/>
                      <w:lang w:eastAsia="ru-RU"/>
                    </w:rPr>
                    <m:t>-</m:t>
                  </m:r>
                </m:sup>
              </m:sSubSup>
            </m:oMath>
            <w:r w:rsidRPr="00C15FB4">
              <w:rPr>
                <w:rFonts w:ascii="Times New Roman" w:eastAsia="Times New Roman" w:hAnsi="Times New Roman" w:cs="Times New Roman"/>
                <w:sz w:val="24"/>
                <w:szCs w:val="24"/>
                <w:lang w:eastAsia="ru-RU"/>
              </w:rPr>
              <w:t xml:space="preserve"> – </w:t>
            </w:r>
            <w:r w:rsidRPr="00C15FB4">
              <w:rPr>
                <w:rFonts w:ascii="Times New Roman" w:eastAsia="Times New Roman" w:hAnsi="Times New Roman" w:cs="Times New Roman"/>
                <w:sz w:val="24"/>
                <w:szCs w:val="24"/>
                <w:lang w:eastAsia="uk-UA"/>
              </w:rPr>
              <w:t xml:space="preserve">списання для СВБ b за небаланс електричної енергії </w:t>
            </w:r>
            <w:r w:rsidRPr="000D48F6">
              <w:rPr>
                <w:rFonts w:ascii="Times New Roman" w:eastAsia="Times New Roman" w:hAnsi="Times New Roman" w:cs="Times New Roman"/>
                <w:b/>
                <w:kern w:val="0"/>
                <w:sz w:val="24"/>
                <w:szCs w:val="24"/>
                <w:lang w:eastAsia="uk-UA"/>
                <w14:ligatures w14:val="none"/>
              </w:rPr>
              <w:t>в торговій зоні z</w:t>
            </w:r>
            <w:r w:rsidRPr="000D48F6">
              <w:rPr>
                <w:rFonts w:ascii="Times New Roman" w:eastAsia="Times New Roman" w:hAnsi="Times New Roman" w:cs="Times New Roman"/>
                <w:kern w:val="0"/>
                <w:sz w:val="24"/>
                <w:szCs w:val="24"/>
                <w:lang w:eastAsia="uk-UA"/>
                <w14:ligatures w14:val="none"/>
              </w:rPr>
              <w:t xml:space="preserve"> протягом розрахункового періоду t, </w:t>
            </w:r>
            <w:r w:rsidRPr="000D48F6">
              <w:rPr>
                <w:rFonts w:ascii="Times New Roman" w:eastAsia="Times New Roman" w:hAnsi="Times New Roman" w:cs="Times New Roman"/>
                <w:strike/>
                <w:kern w:val="0"/>
                <w:sz w:val="24"/>
                <w:szCs w:val="24"/>
                <w:lang w:eastAsia="uk-UA"/>
                <w14:ligatures w14:val="none"/>
              </w:rPr>
              <w:t>що визначається за формулою</w:t>
            </w:r>
          </w:p>
          <w:p w14:paraId="35A3592C" w14:textId="77777777" w:rsidR="00624DF8" w:rsidRDefault="003D428D" w:rsidP="000D48F6">
            <w:pPr>
              <w:tabs>
                <w:tab w:val="left" w:pos="5812"/>
              </w:tabs>
              <w:spacing w:after="150"/>
              <w:ind w:right="-1" w:firstLine="178"/>
              <w:jc w:val="center"/>
              <w:rPr>
                <w:rFonts w:ascii="Times New Roman" w:eastAsia="Times New Roman" w:hAnsi="Times New Roman" w:cs="Times New Roman"/>
                <w:b/>
                <w:strike/>
                <w:sz w:val="24"/>
                <w:szCs w:val="24"/>
                <w:lang w:eastAsia="uk-UA"/>
              </w:rPr>
            </w:pPr>
            <m:oMath>
              <m:sSubSup>
                <m:sSubSupPr>
                  <m:ctrlPr>
                    <w:rPr>
                      <w:rFonts w:ascii="Cambria Math" w:eastAsia="Times New Roman" w:hAnsi="Cambria Math" w:cs="Times New Roman"/>
                      <w:b/>
                      <w:strike/>
                      <w:sz w:val="24"/>
                      <w:szCs w:val="24"/>
                      <w:lang w:eastAsia="uk-UA"/>
                    </w:rPr>
                  </m:ctrlPr>
                </m:sSubSupPr>
                <m:e>
                  <m:r>
                    <m:rPr>
                      <m:sty m:val="b"/>
                    </m:rPr>
                    <w:rPr>
                      <w:rFonts w:ascii="Cambria Math" w:eastAsia="Times New Roman" w:hAnsi="Cambria Math" w:cs="Times New Roman"/>
                      <w:strike/>
                      <w:sz w:val="24"/>
                      <w:szCs w:val="24"/>
                      <w:lang w:eastAsia="uk-UA"/>
                    </w:rPr>
                    <m:t>CIEQ</m:t>
                  </m:r>
                </m:e>
                <m:sub>
                  <m:r>
                    <m:rPr>
                      <m:sty m:val="b"/>
                    </m:rPr>
                    <w:rPr>
                      <w:rFonts w:ascii="Cambria Math" w:eastAsia="Times New Roman" w:hAnsi="Cambria Math" w:cs="Times New Roman"/>
                      <w:strike/>
                      <w:sz w:val="24"/>
                      <w:szCs w:val="24"/>
                      <w:lang w:eastAsia="uk-UA"/>
                    </w:rPr>
                    <m:t>b,t</m:t>
                  </m:r>
                </m:sub>
                <m:sup>
                  <m:r>
                    <m:rPr>
                      <m:sty m:val="b"/>
                    </m:rPr>
                    <w:rPr>
                      <w:rFonts w:ascii="Cambria Math" w:eastAsia="Times New Roman" w:hAnsi="Cambria Math" w:cs="Times New Roman"/>
                      <w:strike/>
                      <w:sz w:val="24"/>
                      <w:szCs w:val="24"/>
                      <w:lang w:eastAsia="uk-UA"/>
                    </w:rPr>
                    <m:t>-</m:t>
                  </m:r>
                </m:sup>
              </m:sSubSup>
              <m:r>
                <m:rPr>
                  <m:sty m:val="b"/>
                </m:rPr>
                <w:rPr>
                  <w:rFonts w:ascii="Cambria Math" w:eastAsia="Times New Roman" w:hAnsi="Cambria Math" w:cs="Times New Roman"/>
                  <w:strike/>
                  <w:sz w:val="24"/>
                  <w:szCs w:val="24"/>
                  <w:lang w:eastAsia="uk-UA"/>
                </w:rPr>
                <m:t>=</m:t>
              </m:r>
              <m:nary>
                <m:naryPr>
                  <m:chr m:val="∑"/>
                  <m:limLoc m:val="subSup"/>
                  <m:supHide m:val="1"/>
                  <m:ctrlPr>
                    <w:rPr>
                      <w:rFonts w:ascii="Cambria Math" w:eastAsia="Times New Roman" w:hAnsi="Cambria Math" w:cs="Times New Roman"/>
                      <w:b/>
                      <w:strike/>
                      <w:sz w:val="24"/>
                      <w:szCs w:val="24"/>
                      <w:lang w:eastAsia="uk-UA"/>
                    </w:rPr>
                  </m:ctrlPr>
                </m:naryPr>
                <m:sub>
                  <m:r>
                    <m:rPr>
                      <m:sty m:val="b"/>
                    </m:rPr>
                    <w:rPr>
                      <w:rFonts w:ascii="Cambria Math" w:eastAsia="Times New Roman" w:hAnsi="Cambria Math" w:cs="Times New Roman"/>
                      <w:strike/>
                      <w:sz w:val="24"/>
                      <w:szCs w:val="24"/>
                      <w:lang w:eastAsia="uk-UA"/>
                    </w:rPr>
                    <m:t>z∈Z</m:t>
                  </m:r>
                </m:sub>
                <m:sup/>
                <m:e>
                  <m:sSub>
                    <m:sSubPr>
                      <m:ctrlPr>
                        <w:rPr>
                          <w:rFonts w:ascii="Cambria Math" w:eastAsia="Times New Roman" w:hAnsi="Cambria Math" w:cs="Times New Roman"/>
                          <w:b/>
                          <w:strike/>
                          <w:sz w:val="24"/>
                          <w:szCs w:val="24"/>
                        </w:rPr>
                      </m:ctrlPr>
                    </m:sSubPr>
                    <m:e>
                      <m:r>
                        <m:rPr>
                          <m:sty m:val="b"/>
                        </m:rPr>
                        <w:rPr>
                          <w:rFonts w:ascii="Cambria Math" w:eastAsia="Times New Roman" w:hAnsi="Cambria Math" w:cs="Times New Roman"/>
                          <w:strike/>
                          <w:sz w:val="24"/>
                          <w:szCs w:val="24"/>
                          <w:lang w:eastAsia="uk-UA"/>
                        </w:rPr>
                        <m:t>CIEQ</m:t>
                      </m:r>
                    </m:e>
                    <m:sub>
                      <m:r>
                        <m:rPr>
                          <m:sty m:val="b"/>
                        </m:rPr>
                        <w:rPr>
                          <w:rFonts w:ascii="Cambria Math" w:eastAsia="Times New Roman" w:hAnsi="Cambria Math" w:cs="Times New Roman"/>
                          <w:strike/>
                          <w:sz w:val="24"/>
                          <w:szCs w:val="24"/>
                          <w:lang w:eastAsia="uk-UA"/>
                        </w:rPr>
                        <m:t>b, z,t</m:t>
                      </m:r>
                    </m:sub>
                  </m:sSub>
                  <m:r>
                    <m:rPr>
                      <m:sty m:val="b"/>
                    </m:rPr>
                    <w:rPr>
                      <w:rFonts w:ascii="Cambria Math" w:eastAsia="Times New Roman" w:hAnsi="Cambria Math" w:cs="Times New Roman"/>
                      <w:strike/>
                      <w:sz w:val="24"/>
                      <w:szCs w:val="24"/>
                      <w:lang w:eastAsia="uk-UA"/>
                    </w:rPr>
                    <m:t xml:space="preserve"> , якщо </m:t>
                  </m:r>
                  <m:sSubSup>
                    <m:sSubSupPr>
                      <m:ctrlPr>
                        <w:rPr>
                          <w:rFonts w:ascii="Cambria Math" w:eastAsia="Times New Roman" w:hAnsi="Cambria Math" w:cs="Times New Roman"/>
                          <w:b/>
                          <w:strike/>
                          <w:sz w:val="24"/>
                          <w:szCs w:val="24"/>
                          <w:lang w:eastAsia="uk-UA"/>
                        </w:rPr>
                      </m:ctrlPr>
                    </m:sSubSupPr>
                    <m:e>
                      <m:r>
                        <m:rPr>
                          <m:sty m:val="b"/>
                        </m:rPr>
                        <w:rPr>
                          <w:rFonts w:ascii="Cambria Math" w:eastAsia="Times New Roman" w:hAnsi="Cambria Math" w:cs="Times New Roman"/>
                          <w:strike/>
                          <w:sz w:val="24"/>
                          <w:szCs w:val="24"/>
                          <w:lang w:eastAsia="uk-UA"/>
                        </w:rPr>
                        <m:t>CIEQ</m:t>
                      </m:r>
                    </m:e>
                    <m:sub>
                      <m:r>
                        <m:rPr>
                          <m:sty m:val="b"/>
                        </m:rPr>
                        <w:rPr>
                          <w:rFonts w:ascii="Cambria Math" w:eastAsia="Times New Roman" w:hAnsi="Cambria Math" w:cs="Times New Roman"/>
                          <w:strike/>
                          <w:sz w:val="24"/>
                          <w:szCs w:val="24"/>
                          <w:lang w:eastAsia="uk-UA"/>
                        </w:rPr>
                        <m:t>b, z,t</m:t>
                      </m:r>
                    </m:sub>
                    <m:sup>
                      <m:r>
                        <m:rPr>
                          <m:sty m:val="b"/>
                        </m:rPr>
                        <w:rPr>
                          <w:rFonts w:ascii="Cambria Math" w:eastAsia="Times New Roman" w:hAnsi="Cambria Math" w:cs="Times New Roman"/>
                          <w:strike/>
                          <w:sz w:val="24"/>
                          <w:szCs w:val="24"/>
                          <w:lang w:eastAsia="uk-UA"/>
                        </w:rPr>
                        <m:t xml:space="preserve"> </m:t>
                      </m:r>
                    </m:sup>
                  </m:sSubSup>
                  <m:r>
                    <m:rPr>
                      <m:sty m:val="bi"/>
                    </m:rPr>
                    <w:rPr>
                      <w:rFonts w:ascii="Cambria Math" w:eastAsia="Times New Roman" w:hAnsi="Cambria Math" w:cs="Times New Roman"/>
                      <w:strike/>
                      <w:sz w:val="24"/>
                      <w:szCs w:val="24"/>
                      <w:lang w:eastAsia="uk-UA"/>
                    </w:rPr>
                    <m:t>&lt;</m:t>
                  </m:r>
                  <m:r>
                    <m:rPr>
                      <m:sty m:val="b"/>
                    </m:rPr>
                    <w:rPr>
                      <w:rFonts w:ascii="Cambria Math" w:eastAsia="Times New Roman" w:hAnsi="Cambria Math" w:cs="Times New Roman"/>
                      <w:strike/>
                      <w:sz w:val="24"/>
                      <w:szCs w:val="24"/>
                      <w:lang w:eastAsia="uk-UA"/>
                    </w:rPr>
                    <m:t xml:space="preserve">0 </m:t>
                  </m:r>
                </m:e>
              </m:nary>
            </m:oMath>
            <w:r w:rsidR="000D48F6" w:rsidRPr="000D48F6">
              <w:rPr>
                <w:rFonts w:ascii="Times New Roman" w:eastAsia="Times New Roman" w:hAnsi="Times New Roman" w:cs="Times New Roman"/>
                <w:b/>
                <w:strike/>
                <w:sz w:val="24"/>
                <w:szCs w:val="24"/>
                <w:lang w:eastAsia="uk-UA"/>
              </w:rPr>
              <w:t>.</w:t>
            </w:r>
          </w:p>
          <w:p w14:paraId="0A4FD72C" w14:textId="77777777" w:rsidR="000D48F6" w:rsidRPr="00C30897" w:rsidRDefault="000D48F6" w:rsidP="000D48F6">
            <w:pPr>
              <w:tabs>
                <w:tab w:val="left" w:pos="5812"/>
              </w:tabs>
              <w:spacing w:after="150"/>
              <w:ind w:right="-1" w:firstLine="178"/>
              <w:jc w:val="both"/>
              <w:rPr>
                <w:rFonts w:ascii="Times New Roman" w:eastAsia="Times New Roman" w:hAnsi="Times New Roman" w:cs="Times New Roman"/>
                <w:b/>
                <w:sz w:val="24"/>
                <w:szCs w:val="24"/>
                <w:lang w:eastAsia="uk-UA"/>
              </w:rPr>
            </w:pPr>
            <w:r w:rsidRPr="000D48F6">
              <w:rPr>
                <w:rFonts w:ascii="Times New Roman" w:eastAsia="Times New Roman" w:hAnsi="Times New Roman" w:cs="Times New Roman"/>
                <w:b/>
                <w:sz w:val="24"/>
                <w:szCs w:val="24"/>
                <w:lang w:eastAsia="uk-UA"/>
              </w:rPr>
              <w:t xml:space="preserve">Сальдована величина коштів нарахування та списання для СВБ b за небаланси електричної енергії для всіх торгових зон z за торговий день d розраховується за формулою </w:t>
            </w:r>
          </w:p>
          <w:p w14:paraId="339C06A4" w14:textId="0AB4E4A4" w:rsidR="00C30897" w:rsidRPr="00C30897" w:rsidRDefault="003D428D" w:rsidP="00C30897">
            <w:pPr>
              <w:shd w:val="clear" w:color="auto" w:fill="FFFFFF"/>
              <w:tabs>
                <w:tab w:val="left" w:pos="5812"/>
              </w:tabs>
              <w:ind w:firstLine="851"/>
              <w:jc w:val="center"/>
              <w:rPr>
                <w:rFonts w:ascii="Times New Roman" w:eastAsia="Times New Roman" w:hAnsi="Times New Roman" w:cs="Times New Roman"/>
                <w:b/>
                <w:noProof/>
                <w:sz w:val="24"/>
                <w:szCs w:val="24"/>
                <w:lang w:eastAsia="ru-RU"/>
              </w:rPr>
            </w:pPr>
            <m:oMath>
              <m:sSub>
                <m:sSubPr>
                  <m:ctrlPr>
                    <w:rPr>
                      <w:rFonts w:ascii="Cambria Math" w:eastAsia="Times New Roman" w:hAnsi="Cambria Math" w:cs="Times New Roman"/>
                      <w:b/>
                      <w:noProof/>
                      <w:sz w:val="24"/>
                      <w:szCs w:val="24"/>
                      <w:lang w:eastAsia="ru-RU"/>
                    </w:rPr>
                  </m:ctrlPr>
                </m:sSub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b,d</m:t>
                  </m:r>
                </m:sub>
              </m:sSub>
              <m:r>
                <m:rPr>
                  <m:sty m:val="b"/>
                </m:rPr>
                <w:rPr>
                  <w:rFonts w:ascii="Cambria Math" w:eastAsia="Times New Roman" w:hAnsi="Cambria Math" w:cs="Times New Roman"/>
                  <w:noProof/>
                  <w:sz w:val="24"/>
                  <w:szCs w:val="24"/>
                  <w:lang w:eastAsia="ru-RU"/>
                </w:rPr>
                <m:t>=</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e>
              </m:nary>
              <m:nary>
                <m:naryPr>
                  <m:chr m:val="∑"/>
                  <m:limLoc m:val="subSup"/>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t∈d</m:t>
                  </m:r>
                </m:sub>
                <m:sup/>
                <m:e>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b,z</m:t>
                      </m:r>
                      <m:r>
                        <m:rPr>
                          <m:sty m:val="bi"/>
                        </m:rPr>
                        <w:rPr>
                          <w:rFonts w:ascii="Cambria Math" w:eastAsia="Times New Roman" w:hAnsi="Cambria Math" w:cs="Times New Roman"/>
                          <w:noProof/>
                          <w:sz w:val="24"/>
                          <w:szCs w:val="24"/>
                          <w:lang w:eastAsia="ru-RU"/>
                        </w:rPr>
                        <m:t>,t</m:t>
                      </m:r>
                    </m:sub>
                    <m:sup>
                      <m:r>
                        <m:rPr>
                          <m:sty m:val="b"/>
                        </m:rPr>
                        <w:rPr>
                          <w:rFonts w:ascii="Cambria Math" w:eastAsia="Times New Roman" w:hAnsi="Cambria Math" w:cs="Times New Roman"/>
                          <w:noProof/>
                          <w:sz w:val="24"/>
                          <w:szCs w:val="24"/>
                          <w:lang w:eastAsia="ru-RU"/>
                        </w:rPr>
                        <m:t>+</m:t>
                      </m:r>
                    </m:sup>
                  </m:sSubSup>
                </m:e>
              </m:nary>
              <m:r>
                <m:rPr>
                  <m:sty m:val="bi"/>
                </m:rPr>
                <w:rPr>
                  <w:rFonts w:ascii="Cambria Math" w:eastAsia="Times New Roman" w:hAnsi="Cambria Math" w:cs="Times New Roman"/>
                  <w:noProof/>
                  <w:sz w:val="24"/>
                  <w:szCs w:val="24"/>
                  <w:lang w:eastAsia="ru-RU"/>
                </w:rPr>
                <m:t>+</m:t>
              </m:r>
            </m:oMath>
            <w:r w:rsidR="00C30897" w:rsidRPr="00C30897">
              <w:rPr>
                <w:rFonts w:ascii="Times New Roman" w:eastAsia="Times New Roman" w:hAnsi="Times New Roman" w:cs="Times New Roman"/>
                <w:b/>
                <w:noProof/>
                <w:sz w:val="24"/>
                <w:szCs w:val="24"/>
                <w:lang w:eastAsia="ru-RU"/>
              </w:rPr>
              <w:t xml:space="preserve"> </w:t>
            </w:r>
            <m:oMath>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e>
              </m:nary>
              <m:nary>
                <m:naryPr>
                  <m:chr m:val="∑"/>
                  <m:limLoc m:val="subSup"/>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t∈d</m:t>
                  </m:r>
                </m:sub>
                <m:sup/>
                <m:e>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b,z</m:t>
                      </m:r>
                      <m:r>
                        <m:rPr>
                          <m:sty m:val="bi"/>
                        </m:rPr>
                        <w:rPr>
                          <w:rFonts w:ascii="Cambria Math" w:eastAsia="Times New Roman" w:hAnsi="Cambria Math" w:cs="Times New Roman"/>
                          <w:noProof/>
                          <w:sz w:val="24"/>
                          <w:szCs w:val="24"/>
                          <w:lang w:eastAsia="ru-RU"/>
                        </w:rPr>
                        <m:t>,</m:t>
                      </m:r>
                      <m:r>
                        <m:rPr>
                          <m:sty m:val="b"/>
                        </m:rPr>
                        <w:rPr>
                          <w:rFonts w:ascii="Cambria Math" w:eastAsia="Times New Roman" w:hAnsi="Cambria Math" w:cs="Times New Roman"/>
                          <w:noProof/>
                          <w:sz w:val="24"/>
                          <w:szCs w:val="24"/>
                          <w:lang w:eastAsia="ru-RU"/>
                        </w:rPr>
                        <m:t>t</m:t>
                      </m:r>
                    </m:sub>
                    <m:sup>
                      <m:r>
                        <m:rPr>
                          <m:sty m:val="b"/>
                        </m:rPr>
                        <w:rPr>
                          <w:rFonts w:ascii="Cambria Math" w:eastAsia="Times New Roman" w:hAnsi="Cambria Math" w:cs="Times New Roman"/>
                          <w:noProof/>
                          <w:sz w:val="24"/>
                          <w:szCs w:val="24"/>
                          <w:lang w:eastAsia="ru-RU"/>
                        </w:rPr>
                        <m:t>-</m:t>
                      </m:r>
                    </m:sup>
                  </m:sSubSup>
                </m:e>
              </m:nary>
            </m:oMath>
          </w:p>
          <w:p w14:paraId="0AC7F75D" w14:textId="77777777" w:rsidR="00C30897" w:rsidRPr="00C30897" w:rsidRDefault="00C30897" w:rsidP="00C30897">
            <w:pPr>
              <w:shd w:val="clear" w:color="auto" w:fill="FFFFFF"/>
              <w:tabs>
                <w:tab w:val="left" w:pos="5812"/>
              </w:tabs>
              <w:ind w:firstLine="851"/>
              <w:jc w:val="center"/>
              <w:rPr>
                <w:rFonts w:ascii="Times New Roman" w:eastAsia="Times New Roman" w:hAnsi="Times New Roman" w:cs="Times New Roman"/>
                <w:b/>
                <w:noProof/>
                <w:sz w:val="24"/>
                <w:szCs w:val="24"/>
                <w:lang w:eastAsia="ru-RU"/>
              </w:rPr>
            </w:pPr>
          </w:p>
          <w:p w14:paraId="01E9F01F" w14:textId="77777777" w:rsidR="000D48F6" w:rsidRDefault="000D48F6" w:rsidP="000D48F6">
            <w:pPr>
              <w:tabs>
                <w:tab w:val="left" w:pos="5812"/>
              </w:tabs>
              <w:spacing w:after="150"/>
              <w:ind w:right="-1" w:firstLine="178"/>
              <w:jc w:val="both"/>
              <w:rPr>
                <w:rFonts w:ascii="Times New Roman" w:eastAsia="Times New Roman" w:hAnsi="Times New Roman" w:cs="Times New Roman"/>
                <w:b/>
                <w:sz w:val="24"/>
                <w:szCs w:val="24"/>
                <w:lang w:eastAsia="uk-UA"/>
              </w:rPr>
            </w:pPr>
            <w:r w:rsidRPr="000D48F6">
              <w:rPr>
                <w:rFonts w:ascii="Times New Roman" w:eastAsia="Times New Roman" w:hAnsi="Times New Roman" w:cs="Times New Roman"/>
                <w:b/>
                <w:sz w:val="24"/>
                <w:szCs w:val="24"/>
                <w:lang w:eastAsia="uk-UA"/>
              </w:rPr>
              <w:t xml:space="preserve">Позитивне значення </w:t>
            </w:r>
            <m:oMath>
              <m:sSub>
                <m:sSubPr>
                  <m:ctrlPr>
                    <w:rPr>
                      <w:rFonts w:ascii="Cambria Math" w:eastAsia="Times New Roman" w:hAnsi="Cambria Math" w:cs="Times New Roman"/>
                      <w:b/>
                      <w:noProof/>
                      <w:sz w:val="24"/>
                      <w:szCs w:val="24"/>
                      <w:lang w:eastAsia="ru-RU"/>
                    </w:rPr>
                  </m:ctrlPr>
                </m:sSub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b,d</m:t>
                  </m:r>
                </m:sub>
              </m:sSub>
            </m:oMath>
            <w:r w:rsidRPr="000D48F6">
              <w:rPr>
                <w:rFonts w:ascii="Times New Roman" w:eastAsia="Times New Roman" w:hAnsi="Times New Roman" w:cs="Times New Roman"/>
                <w:b/>
                <w:sz w:val="24"/>
                <w:szCs w:val="24"/>
                <w:lang w:eastAsia="uk-UA"/>
              </w:rPr>
              <w:t xml:space="preserve"> означає нарахування для СВБ та списання для АР, а негативне значення </w:t>
            </w:r>
            <m:oMath>
              <m:sSub>
                <m:sSubPr>
                  <m:ctrlPr>
                    <w:rPr>
                      <w:rFonts w:ascii="Cambria Math" w:eastAsia="Times New Roman" w:hAnsi="Cambria Math" w:cs="Times New Roman"/>
                      <w:b/>
                      <w:noProof/>
                      <w:sz w:val="24"/>
                      <w:szCs w:val="24"/>
                      <w:lang w:eastAsia="ru-RU"/>
                    </w:rPr>
                  </m:ctrlPr>
                </m:sSubPr>
                <m:e>
                  <m:r>
                    <m:rPr>
                      <m:sty m:val="b"/>
                    </m:rPr>
                    <w:rPr>
                      <w:rFonts w:ascii="Cambria Math" w:eastAsia="Times New Roman" w:hAnsi="Cambria Math" w:cs="Times New Roman"/>
                      <w:noProof/>
                      <w:sz w:val="24"/>
                      <w:szCs w:val="24"/>
                      <w:lang w:eastAsia="ru-RU"/>
                    </w:rPr>
                    <m:t>CIEQ</m:t>
                  </m:r>
                </m:e>
                <m:sub>
                  <m:r>
                    <m:rPr>
                      <m:sty m:val="b"/>
                    </m:rPr>
                    <w:rPr>
                      <w:rFonts w:ascii="Cambria Math" w:eastAsia="Times New Roman" w:hAnsi="Cambria Math" w:cs="Times New Roman"/>
                      <w:noProof/>
                      <w:sz w:val="24"/>
                      <w:szCs w:val="24"/>
                      <w:lang w:eastAsia="ru-RU"/>
                    </w:rPr>
                    <m:t>b,d</m:t>
                  </m:r>
                </m:sub>
              </m:sSub>
            </m:oMath>
            <w:r w:rsidRPr="000D48F6">
              <w:rPr>
                <w:rFonts w:ascii="Times New Roman" w:eastAsia="Times New Roman" w:hAnsi="Times New Roman" w:cs="Times New Roman"/>
                <w:b/>
                <w:sz w:val="24"/>
                <w:szCs w:val="24"/>
                <w:lang w:eastAsia="uk-UA"/>
              </w:rPr>
              <w:t xml:space="preserve"> означає списання для СВБ і нарахування для АР торговий день d.</w:t>
            </w:r>
          </w:p>
          <w:p w14:paraId="49AE747B" w14:textId="77777777" w:rsidR="00C30897" w:rsidRDefault="00C30897" w:rsidP="000D48F6">
            <w:pPr>
              <w:tabs>
                <w:tab w:val="left" w:pos="5812"/>
              </w:tabs>
              <w:spacing w:after="150"/>
              <w:ind w:right="-1" w:firstLine="178"/>
              <w:jc w:val="both"/>
              <w:rPr>
                <w:rFonts w:ascii="Times New Roman" w:eastAsia="Times New Roman" w:hAnsi="Times New Roman" w:cs="Times New Roman"/>
                <w:b/>
                <w:sz w:val="24"/>
                <w:szCs w:val="24"/>
                <w:lang w:eastAsia="uk-UA"/>
              </w:rPr>
            </w:pPr>
          </w:p>
          <w:p w14:paraId="1B266EE5" w14:textId="7CCB3918" w:rsidR="00C30897" w:rsidRPr="000D48F6" w:rsidRDefault="00C30897" w:rsidP="00C30897">
            <w:pPr>
              <w:tabs>
                <w:tab w:val="left" w:pos="5812"/>
              </w:tabs>
              <w:ind w:right="-1" w:firstLine="312"/>
              <w:jc w:val="both"/>
              <w:rPr>
                <w:rFonts w:ascii="Times New Roman" w:eastAsia="Times New Roman" w:hAnsi="Times New Roman" w:cs="Times New Roman"/>
                <w:b/>
                <w:strike/>
                <w:sz w:val="24"/>
                <w:szCs w:val="24"/>
                <w:lang w:eastAsia="uk-UA"/>
              </w:rPr>
            </w:pPr>
            <w:r w:rsidRPr="00C30897">
              <w:rPr>
                <w:rFonts w:ascii="Times New Roman" w:eastAsia="Calibri" w:hAnsi="Times New Roman" w:cs="Times New Roman"/>
                <w:i/>
                <w:kern w:val="0"/>
                <w:sz w:val="24"/>
                <w:szCs w:val="24"/>
                <w:shd w:val="clear" w:color="auto" w:fill="FFFFFF"/>
                <w:lang w:eastAsia="uk-UA"/>
                <w14:ligatures w14:val="none"/>
              </w:rPr>
              <w:t xml:space="preserve">Для оптимізації поточного процесу розрахунків доцільно проводити обчислення в рамках розрахункового періоду окремо по </w:t>
            </w:r>
            <w:r w:rsidRPr="00C30897">
              <w:rPr>
                <w:rFonts w:ascii="Times New Roman" w:eastAsia="Calibri" w:hAnsi="Times New Roman" w:cs="Times New Roman"/>
                <w:i/>
                <w:kern w:val="0"/>
                <w:sz w:val="24"/>
                <w:szCs w:val="24"/>
                <w:shd w:val="clear" w:color="auto" w:fill="FFFFFF"/>
                <w:lang w:eastAsia="uk-UA"/>
                <w14:ligatures w14:val="none"/>
              </w:rPr>
              <w:lastRenderedPageBreak/>
              <w:t xml:space="preserve">кожній торговій зоні, а обчислення обсягів нарахувань та списань для відображення звітах – за всіма торговими зонами (якщо їх буде кілька) та шляхом сумування величин нарахувань та списань для всіх розрахункових періодів, що входять у інтервал звіту, – тобто періодів, за які визначаються суми для поповнення рахунків </w:t>
            </w:r>
            <w:proofErr w:type="spellStart"/>
            <w:r w:rsidRPr="00C30897">
              <w:rPr>
                <w:rFonts w:ascii="Times New Roman" w:eastAsia="Calibri" w:hAnsi="Times New Roman" w:cs="Times New Roman"/>
                <w:i/>
                <w:kern w:val="0"/>
                <w:sz w:val="24"/>
                <w:szCs w:val="24"/>
                <w:shd w:val="clear" w:color="auto" w:fill="FFFFFF"/>
                <w:lang w:eastAsia="uk-UA"/>
                <w14:ligatures w14:val="none"/>
              </w:rPr>
              <w:t>ескроу</w:t>
            </w:r>
            <w:proofErr w:type="spellEnd"/>
            <w:r w:rsidRPr="00C30897">
              <w:rPr>
                <w:rFonts w:ascii="Times New Roman" w:eastAsia="Calibri" w:hAnsi="Times New Roman" w:cs="Times New Roman"/>
                <w:i/>
                <w:kern w:val="0"/>
                <w:sz w:val="24"/>
                <w:szCs w:val="24"/>
                <w:shd w:val="clear" w:color="auto" w:fill="FFFFFF"/>
                <w:lang w:eastAsia="uk-UA"/>
                <w14:ligatures w14:val="none"/>
              </w:rPr>
              <w:t xml:space="preserve"> відповідно до декадного та місячного звітів, що оптимізує алгоритм розрахунку та спростить перехід ПЗ СУР до обчислення даних по кільком торговим зонам.</w:t>
            </w:r>
          </w:p>
        </w:tc>
        <w:tc>
          <w:tcPr>
            <w:tcW w:w="2552" w:type="dxa"/>
          </w:tcPr>
          <w:p w14:paraId="4DF5E7D1" w14:textId="6C3C2E96" w:rsidR="00624DF8" w:rsidRPr="00C15FB4" w:rsidRDefault="00A467C2" w:rsidP="00624DF8">
            <w:pPr>
              <w:tabs>
                <w:tab w:val="left" w:pos="5812"/>
              </w:tabs>
              <w:spacing w:after="150"/>
              <w:ind w:right="-1"/>
              <w:jc w:val="center"/>
              <w:rPr>
                <w:rFonts w:ascii="Times New Roman" w:eastAsia="Times New Roman" w:hAnsi="Times New Roman" w:cs="Times New Roman"/>
                <w:b/>
                <w:sz w:val="24"/>
                <w:szCs w:val="24"/>
                <w:lang w:eastAsia="uk-UA"/>
              </w:rPr>
            </w:pPr>
            <w:r w:rsidRPr="00C15FB4">
              <w:rPr>
                <w:rFonts w:ascii="Times New Roman" w:hAnsi="Times New Roman" w:cs="Times New Roman"/>
                <w:sz w:val="24"/>
                <w:szCs w:val="24"/>
              </w:rPr>
              <w:lastRenderedPageBreak/>
              <w:t>Потребує додаткового обговорення</w:t>
            </w:r>
          </w:p>
        </w:tc>
      </w:tr>
      <w:tr w:rsidR="00624DF8" w:rsidRPr="00C15FB4" w14:paraId="5DF16B07" w14:textId="6DCB18B6" w:rsidTr="003D428D">
        <w:tc>
          <w:tcPr>
            <w:tcW w:w="6805" w:type="dxa"/>
            <w:shd w:val="clear" w:color="auto" w:fill="auto"/>
          </w:tcPr>
          <w:p w14:paraId="3FDD83C3" w14:textId="77777777" w:rsidR="00624DF8" w:rsidRPr="00C15FB4" w:rsidRDefault="00624DF8" w:rsidP="00624DF8">
            <w:pPr>
              <w:tabs>
                <w:tab w:val="left" w:pos="5812"/>
              </w:tabs>
              <w:ind w:right="-1" w:firstLine="178"/>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kern w:val="0"/>
                <w:sz w:val="24"/>
                <w:szCs w:val="24"/>
                <w:lang w:eastAsia="uk-UA"/>
                <w14:ligatures w14:val="none"/>
              </w:rPr>
              <w:lastRenderedPageBreak/>
              <w:t>5.17.4. Нарахування для СВБ b та списання для АР за розрахункову декаду dc визначається за формулою</w:t>
            </w:r>
          </w:p>
          <w:p w14:paraId="30149BE5" w14:textId="77777777" w:rsidR="00624DF8" w:rsidRPr="00C15FB4" w:rsidRDefault="003D428D" w:rsidP="00624DF8">
            <w:pPr>
              <w:shd w:val="clear" w:color="auto" w:fill="FFFFFF"/>
              <w:tabs>
                <w:tab w:val="left" w:pos="5812"/>
              </w:tabs>
              <w:ind w:firstLine="178"/>
              <w:jc w:val="center"/>
              <w:rPr>
                <w:rFonts w:ascii="Times New Roman" w:eastAsia="Times New Roman" w:hAnsi="Times New Roman" w:cs="Times New Roman"/>
                <w:kern w:val="0"/>
                <w:sz w:val="24"/>
                <w:szCs w:val="24"/>
                <w:lang w:eastAsia="uk-UA"/>
                <w14:ligatures w14:val="none"/>
              </w:rPr>
            </w:pPr>
            <m:oMathPara>
              <m:oMath>
                <m:sSubSup>
                  <m:sSubSupPr>
                    <m:ctrlPr>
                      <w:rPr>
                        <w:rFonts w:ascii="Cambria Math" w:eastAsia="Times New Roman" w:hAnsi="Cambria Math" w:cs="Times New Roman"/>
                        <w:kern w:val="0"/>
                        <w:sz w:val="24"/>
                        <w:szCs w:val="24"/>
                        <w:lang w:eastAsia="uk-UA"/>
                        <w14:ligatures w14:val="none"/>
                      </w:rPr>
                    </m:ctrlPr>
                  </m:sSubSupPr>
                  <m:e>
                    <m:r>
                      <m:rPr>
                        <m:sty m:val="p"/>
                      </m:rPr>
                      <w:rPr>
                        <w:rFonts w:ascii="Cambria Math" w:eastAsia="Times New Roman" w:hAnsi="Cambria Math" w:cs="Times New Roman"/>
                        <w:kern w:val="0"/>
                        <w:sz w:val="24"/>
                        <w:szCs w:val="24"/>
                        <w:lang w:eastAsia="uk-UA"/>
                        <w14:ligatures w14:val="none"/>
                      </w:rPr>
                      <m:t>CIEQ</m:t>
                    </m:r>
                  </m:e>
                  <m:sub>
                    <m:r>
                      <m:rPr>
                        <m:sty m:val="p"/>
                      </m:rPr>
                      <w:rPr>
                        <w:rFonts w:ascii="Cambria Math" w:eastAsia="Times New Roman" w:hAnsi="Cambria Math" w:cs="Times New Roman"/>
                        <w:kern w:val="0"/>
                        <w:sz w:val="24"/>
                        <w:szCs w:val="24"/>
                        <w:lang w:eastAsia="uk-UA"/>
                        <w14:ligatures w14:val="none"/>
                      </w:rPr>
                      <m:t>b,dc</m:t>
                    </m:r>
                  </m:sub>
                  <m:sup>
                    <m:r>
                      <m:rPr>
                        <m:sty m:val="p"/>
                      </m:rPr>
                      <w:rPr>
                        <w:rFonts w:ascii="Cambria Math" w:eastAsia="Times New Roman" w:hAnsi="Cambria Math" w:cs="Times New Roman"/>
                        <w:kern w:val="0"/>
                        <w:sz w:val="24"/>
                        <w:szCs w:val="24"/>
                        <w:lang w:eastAsia="uk-UA"/>
                        <w14:ligatures w14:val="none"/>
                      </w:rPr>
                      <m:t>+</m:t>
                    </m:r>
                  </m:sup>
                </m:sSubSup>
                <m:r>
                  <m:rPr>
                    <m:sty m:val="p"/>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eastAsia="Times New Roman" w:hAnsi="Cambria Math" w:cs="Times New Roman"/>
                        <w:kern w:val="0"/>
                        <w:sz w:val="24"/>
                        <w:szCs w:val="24"/>
                        <w:lang w:eastAsia="uk-UA"/>
                        <w14:ligatures w14:val="none"/>
                      </w:rPr>
                    </m:ctrlPr>
                  </m:naryPr>
                  <m:sub>
                    <m:r>
                      <m:rPr>
                        <m:sty m:val="p"/>
                      </m:rPr>
                      <w:rPr>
                        <w:rFonts w:ascii="Cambria Math" w:eastAsia="Times New Roman" w:hAnsi="Cambria Math" w:cs="Times New Roman"/>
                        <w:kern w:val="0"/>
                        <w:sz w:val="24"/>
                        <w:szCs w:val="24"/>
                        <w:lang w:eastAsia="uk-UA"/>
                        <w14:ligatures w14:val="none"/>
                      </w:rPr>
                      <m:t>d∈dc</m:t>
                    </m:r>
                  </m:sub>
                  <m:sup/>
                  <m:e>
                    <m:sSubSup>
                      <m:sSubSupPr>
                        <m:ctrlPr>
                          <w:rPr>
                            <w:rFonts w:ascii="Cambria Math" w:eastAsia="Times New Roman" w:hAnsi="Cambria Math" w:cs="Times New Roman"/>
                            <w:kern w:val="0"/>
                            <w:sz w:val="24"/>
                            <w:szCs w:val="24"/>
                            <w:lang w:eastAsia="uk-UA"/>
                            <w14:ligatures w14:val="none"/>
                          </w:rPr>
                        </m:ctrlPr>
                      </m:sSubSupPr>
                      <m:e>
                        <m:r>
                          <m:rPr>
                            <m:sty m:val="p"/>
                          </m:rPr>
                          <w:rPr>
                            <w:rFonts w:ascii="Cambria Math" w:eastAsia="Times New Roman" w:hAnsi="Cambria Math" w:cs="Times New Roman"/>
                            <w:kern w:val="0"/>
                            <w:sz w:val="24"/>
                            <w:szCs w:val="24"/>
                            <w:lang w:eastAsia="uk-UA"/>
                            <w14:ligatures w14:val="none"/>
                          </w:rPr>
                          <m:t>CIEQ</m:t>
                        </m:r>
                      </m:e>
                      <m:sub>
                        <m:r>
                          <m:rPr>
                            <m:sty m:val="p"/>
                          </m:rPr>
                          <w:rPr>
                            <w:rFonts w:ascii="Cambria Math" w:eastAsia="Times New Roman" w:hAnsi="Cambria Math" w:cs="Times New Roman"/>
                            <w:kern w:val="0"/>
                            <w:sz w:val="24"/>
                            <w:szCs w:val="24"/>
                            <w:lang w:eastAsia="uk-UA"/>
                            <w14:ligatures w14:val="none"/>
                          </w:rPr>
                          <m:t>b,d</m:t>
                        </m:r>
                      </m:sub>
                      <m:sup>
                        <m:r>
                          <m:rPr>
                            <m:sty m:val="p"/>
                          </m:rPr>
                          <w:rPr>
                            <w:rFonts w:ascii="Cambria Math" w:eastAsia="Times New Roman" w:hAnsi="Cambria Math" w:cs="Times New Roman"/>
                            <w:kern w:val="0"/>
                            <w:sz w:val="24"/>
                            <w:szCs w:val="24"/>
                            <w:lang w:eastAsia="uk-UA"/>
                            <w14:ligatures w14:val="none"/>
                          </w:rPr>
                          <m:t>+</m:t>
                        </m:r>
                      </m:sup>
                    </m:sSubSup>
                    <m:r>
                      <m:rPr>
                        <m:sty m:val="p"/>
                      </m:rPr>
                      <w:rPr>
                        <w:rFonts w:ascii="Cambria Math" w:eastAsia="Times New Roman" w:hAnsi="Cambria Math" w:cs="Times New Roman"/>
                        <w:kern w:val="0"/>
                        <w:sz w:val="24"/>
                        <w:szCs w:val="24"/>
                        <w:lang w:eastAsia="uk-UA"/>
                        <w14:ligatures w14:val="none"/>
                      </w:rPr>
                      <m:t xml:space="preserve"> , якщо </m:t>
                    </m:r>
                    <m:sSubSup>
                      <m:sSubSupPr>
                        <m:ctrlPr>
                          <w:rPr>
                            <w:rFonts w:ascii="Cambria Math" w:eastAsia="Times New Roman" w:hAnsi="Cambria Math" w:cs="Times New Roman"/>
                            <w:kern w:val="0"/>
                            <w:sz w:val="24"/>
                            <w:szCs w:val="24"/>
                            <w:lang w:eastAsia="uk-UA"/>
                            <w14:ligatures w14:val="none"/>
                          </w:rPr>
                        </m:ctrlPr>
                      </m:sSubSupPr>
                      <m:e>
                        <m:r>
                          <m:rPr>
                            <m:sty m:val="p"/>
                          </m:rPr>
                          <w:rPr>
                            <w:rFonts w:ascii="Cambria Math" w:eastAsia="Times New Roman" w:hAnsi="Cambria Math" w:cs="Times New Roman"/>
                            <w:kern w:val="0"/>
                            <w:sz w:val="24"/>
                            <w:szCs w:val="24"/>
                            <w:lang w:eastAsia="uk-UA"/>
                            <w14:ligatures w14:val="none"/>
                          </w:rPr>
                          <m:t>CIEQ</m:t>
                        </m:r>
                      </m:e>
                      <m:sub>
                        <m:r>
                          <m:rPr>
                            <m:sty m:val="p"/>
                          </m:rPr>
                          <w:rPr>
                            <w:rFonts w:ascii="Cambria Math" w:eastAsia="Times New Roman" w:hAnsi="Cambria Math" w:cs="Times New Roman"/>
                            <w:kern w:val="0"/>
                            <w:sz w:val="24"/>
                            <w:szCs w:val="24"/>
                            <w:lang w:eastAsia="uk-UA"/>
                            <w14:ligatures w14:val="none"/>
                          </w:rPr>
                          <m:t>b, d</m:t>
                        </m:r>
                      </m:sub>
                      <m:sup>
                        <m:r>
                          <m:rPr>
                            <m:sty m:val="p"/>
                          </m:rPr>
                          <w:rPr>
                            <w:rFonts w:ascii="Cambria Math" w:eastAsia="Times New Roman" w:hAnsi="Cambria Math" w:cs="Times New Roman"/>
                            <w:kern w:val="0"/>
                            <w:sz w:val="24"/>
                            <w:szCs w:val="24"/>
                            <w:lang w:eastAsia="uk-UA"/>
                            <w14:ligatures w14:val="none"/>
                          </w:rPr>
                          <m:t xml:space="preserve"> </m:t>
                        </m:r>
                      </m:sup>
                    </m:sSubSup>
                    <m:r>
                      <m:rPr>
                        <m:sty m:val="p"/>
                      </m:rPr>
                      <w:rPr>
                        <w:rFonts w:ascii="Cambria Math" w:eastAsia="Times New Roman" w:hAnsi="Cambria Math" w:cs="Times New Roman"/>
                        <w:kern w:val="0"/>
                        <w:sz w:val="24"/>
                        <w:szCs w:val="24"/>
                        <w:lang w:eastAsia="uk-UA"/>
                        <w14:ligatures w14:val="none"/>
                      </w:rPr>
                      <m:t xml:space="preserve">&gt;0. </m:t>
                    </m:r>
                  </m:e>
                </m:nary>
              </m:oMath>
            </m:oMathPara>
          </w:p>
          <w:p w14:paraId="21AD61AE" w14:textId="77777777" w:rsidR="00624DF8" w:rsidRPr="00C15FB4" w:rsidRDefault="00624DF8" w:rsidP="00624DF8">
            <w:pPr>
              <w:tabs>
                <w:tab w:val="left" w:pos="5812"/>
              </w:tabs>
              <w:ind w:right="-1" w:firstLine="178"/>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kern w:val="0"/>
                <w:sz w:val="24"/>
                <w:szCs w:val="24"/>
                <w:lang w:eastAsia="uk-UA"/>
                <w14:ligatures w14:val="none"/>
              </w:rPr>
              <w:t xml:space="preserve">Списання для СВБ b та нарахування для АР за розрахункову декаду dc визначається за формулою </w:t>
            </w:r>
          </w:p>
          <w:p w14:paraId="1389209D" w14:textId="77777777" w:rsidR="00624DF8" w:rsidRPr="00C15FB4" w:rsidRDefault="003D428D" w:rsidP="00624DF8">
            <w:pPr>
              <w:shd w:val="clear" w:color="auto" w:fill="FFFFFF"/>
              <w:tabs>
                <w:tab w:val="left" w:pos="5812"/>
              </w:tabs>
              <w:ind w:firstLine="178"/>
              <w:jc w:val="center"/>
              <w:rPr>
                <w:rFonts w:ascii="Times New Roman" w:eastAsia="Times New Roman" w:hAnsi="Times New Roman" w:cs="Times New Roman"/>
                <w:kern w:val="0"/>
                <w:sz w:val="24"/>
                <w:szCs w:val="24"/>
                <w:lang w:eastAsia="uk-UA"/>
                <w14:ligatures w14:val="none"/>
              </w:rPr>
            </w:pPr>
            <m:oMathPara>
              <m:oMath>
                <m:sSubSup>
                  <m:sSubSupPr>
                    <m:ctrlPr>
                      <w:rPr>
                        <w:rFonts w:ascii="Cambria Math" w:eastAsia="Times New Roman" w:hAnsi="Cambria Math" w:cs="Times New Roman"/>
                        <w:kern w:val="0"/>
                        <w:sz w:val="24"/>
                        <w:szCs w:val="24"/>
                        <w:lang w:eastAsia="uk-UA"/>
                        <w14:ligatures w14:val="none"/>
                      </w:rPr>
                    </m:ctrlPr>
                  </m:sSubSupPr>
                  <m:e>
                    <m:r>
                      <m:rPr>
                        <m:sty m:val="p"/>
                      </m:rPr>
                      <w:rPr>
                        <w:rFonts w:ascii="Cambria Math" w:eastAsia="Times New Roman" w:hAnsi="Cambria Math" w:cs="Times New Roman"/>
                        <w:kern w:val="0"/>
                        <w:sz w:val="24"/>
                        <w:szCs w:val="24"/>
                        <w:lang w:eastAsia="uk-UA"/>
                        <w14:ligatures w14:val="none"/>
                      </w:rPr>
                      <m:t>CIEQ</m:t>
                    </m:r>
                  </m:e>
                  <m:sub>
                    <m:r>
                      <m:rPr>
                        <m:sty m:val="p"/>
                      </m:rPr>
                      <w:rPr>
                        <w:rFonts w:ascii="Cambria Math" w:eastAsia="Times New Roman" w:hAnsi="Cambria Math" w:cs="Times New Roman"/>
                        <w:kern w:val="0"/>
                        <w:sz w:val="24"/>
                        <w:szCs w:val="24"/>
                        <w:lang w:eastAsia="uk-UA"/>
                        <w14:ligatures w14:val="none"/>
                      </w:rPr>
                      <m:t>b,dc</m:t>
                    </m:r>
                  </m:sub>
                  <m:sup>
                    <m:r>
                      <m:rPr>
                        <m:sty m:val="p"/>
                      </m:rPr>
                      <w:rPr>
                        <w:rFonts w:ascii="Cambria Math" w:eastAsia="Times New Roman" w:hAnsi="Cambria Math" w:cs="Times New Roman"/>
                        <w:kern w:val="0"/>
                        <w:sz w:val="24"/>
                        <w:szCs w:val="24"/>
                        <w:lang w:eastAsia="uk-UA"/>
                        <w14:ligatures w14:val="none"/>
                      </w:rPr>
                      <m:t>-</m:t>
                    </m:r>
                  </m:sup>
                </m:sSubSup>
                <m:r>
                  <m:rPr>
                    <m:sty m:val="p"/>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eastAsia="Times New Roman" w:hAnsi="Cambria Math" w:cs="Times New Roman"/>
                        <w:kern w:val="0"/>
                        <w:sz w:val="24"/>
                        <w:szCs w:val="24"/>
                        <w:lang w:eastAsia="uk-UA"/>
                        <w14:ligatures w14:val="none"/>
                      </w:rPr>
                    </m:ctrlPr>
                  </m:naryPr>
                  <m:sub>
                    <m:r>
                      <m:rPr>
                        <m:sty m:val="p"/>
                      </m:rPr>
                      <w:rPr>
                        <w:rFonts w:ascii="Cambria Math" w:eastAsia="Times New Roman" w:hAnsi="Cambria Math" w:cs="Times New Roman"/>
                        <w:kern w:val="0"/>
                        <w:sz w:val="24"/>
                        <w:szCs w:val="24"/>
                        <w:lang w:eastAsia="uk-UA"/>
                        <w14:ligatures w14:val="none"/>
                      </w:rPr>
                      <m:t>d∈dc</m:t>
                    </m:r>
                  </m:sub>
                  <m:sup/>
                  <m:e>
                    <m:sSubSup>
                      <m:sSubSupPr>
                        <m:ctrlPr>
                          <w:rPr>
                            <w:rFonts w:ascii="Cambria Math" w:eastAsia="Times New Roman" w:hAnsi="Cambria Math" w:cs="Times New Roman"/>
                            <w:kern w:val="0"/>
                            <w:sz w:val="24"/>
                            <w:szCs w:val="24"/>
                            <w:lang w:eastAsia="uk-UA"/>
                            <w14:ligatures w14:val="none"/>
                          </w:rPr>
                        </m:ctrlPr>
                      </m:sSubSupPr>
                      <m:e>
                        <m:r>
                          <m:rPr>
                            <m:sty m:val="p"/>
                          </m:rPr>
                          <w:rPr>
                            <w:rFonts w:ascii="Cambria Math" w:eastAsia="Times New Roman" w:hAnsi="Cambria Math" w:cs="Times New Roman"/>
                            <w:kern w:val="0"/>
                            <w:sz w:val="24"/>
                            <w:szCs w:val="24"/>
                            <w:lang w:eastAsia="uk-UA"/>
                            <w14:ligatures w14:val="none"/>
                          </w:rPr>
                          <m:t>CIEQ</m:t>
                        </m:r>
                      </m:e>
                      <m:sub>
                        <m:r>
                          <m:rPr>
                            <m:sty m:val="p"/>
                          </m:rPr>
                          <w:rPr>
                            <w:rFonts w:ascii="Cambria Math" w:eastAsia="Times New Roman" w:hAnsi="Cambria Math" w:cs="Times New Roman"/>
                            <w:kern w:val="0"/>
                            <w:sz w:val="24"/>
                            <w:szCs w:val="24"/>
                            <w:lang w:eastAsia="uk-UA"/>
                            <w14:ligatures w14:val="none"/>
                          </w:rPr>
                          <m:t>b,d</m:t>
                        </m:r>
                      </m:sub>
                      <m:sup>
                        <m:r>
                          <m:rPr>
                            <m:sty m:val="p"/>
                          </m:rPr>
                          <w:rPr>
                            <w:rFonts w:ascii="Cambria Math" w:eastAsia="Times New Roman" w:hAnsi="Cambria Math" w:cs="Times New Roman"/>
                            <w:kern w:val="0"/>
                            <w:sz w:val="24"/>
                            <w:szCs w:val="24"/>
                            <w:lang w:eastAsia="uk-UA"/>
                            <w14:ligatures w14:val="none"/>
                          </w:rPr>
                          <m:t>-</m:t>
                        </m:r>
                      </m:sup>
                    </m:sSubSup>
                    <m:r>
                      <m:rPr>
                        <m:sty m:val="p"/>
                      </m:rPr>
                      <w:rPr>
                        <w:rFonts w:ascii="Cambria Math" w:eastAsia="Times New Roman" w:hAnsi="Cambria Math" w:cs="Times New Roman"/>
                        <w:kern w:val="0"/>
                        <w:sz w:val="24"/>
                        <w:szCs w:val="24"/>
                        <w:lang w:eastAsia="uk-UA"/>
                        <w14:ligatures w14:val="none"/>
                      </w:rPr>
                      <m:t xml:space="preserve"> , якщо </m:t>
                    </m:r>
                    <m:sSubSup>
                      <m:sSubSupPr>
                        <m:ctrlPr>
                          <w:rPr>
                            <w:rFonts w:ascii="Cambria Math" w:eastAsia="Times New Roman" w:hAnsi="Cambria Math" w:cs="Times New Roman"/>
                            <w:kern w:val="0"/>
                            <w:sz w:val="24"/>
                            <w:szCs w:val="24"/>
                            <w:lang w:eastAsia="uk-UA"/>
                            <w14:ligatures w14:val="none"/>
                          </w:rPr>
                        </m:ctrlPr>
                      </m:sSubSupPr>
                      <m:e>
                        <m:r>
                          <m:rPr>
                            <m:sty m:val="p"/>
                          </m:rPr>
                          <w:rPr>
                            <w:rFonts w:ascii="Cambria Math" w:eastAsia="Times New Roman" w:hAnsi="Cambria Math" w:cs="Times New Roman"/>
                            <w:kern w:val="0"/>
                            <w:sz w:val="24"/>
                            <w:szCs w:val="24"/>
                            <w:lang w:eastAsia="uk-UA"/>
                            <w14:ligatures w14:val="none"/>
                          </w:rPr>
                          <m:t>CIEQ</m:t>
                        </m:r>
                      </m:e>
                      <m:sub>
                        <m:r>
                          <m:rPr>
                            <m:sty m:val="p"/>
                          </m:rPr>
                          <w:rPr>
                            <w:rFonts w:ascii="Cambria Math" w:eastAsia="Times New Roman" w:hAnsi="Cambria Math" w:cs="Times New Roman"/>
                            <w:kern w:val="0"/>
                            <w:sz w:val="24"/>
                            <w:szCs w:val="24"/>
                            <w:lang w:eastAsia="uk-UA"/>
                            <w14:ligatures w14:val="none"/>
                          </w:rPr>
                          <m:t>b, d</m:t>
                        </m:r>
                      </m:sub>
                      <m:sup>
                        <m:r>
                          <m:rPr>
                            <m:sty m:val="p"/>
                          </m:rPr>
                          <w:rPr>
                            <w:rFonts w:ascii="Cambria Math" w:eastAsia="Times New Roman" w:hAnsi="Cambria Math" w:cs="Times New Roman"/>
                            <w:kern w:val="0"/>
                            <w:sz w:val="24"/>
                            <w:szCs w:val="24"/>
                            <w:lang w:eastAsia="uk-UA"/>
                            <w14:ligatures w14:val="none"/>
                          </w:rPr>
                          <m:t xml:space="preserve"> </m:t>
                        </m:r>
                      </m:sup>
                    </m:sSubSup>
                    <m:r>
                      <m:rPr>
                        <m:sty m:val="p"/>
                      </m:rPr>
                      <w:rPr>
                        <w:rFonts w:ascii="Cambria Math" w:eastAsia="Times New Roman" w:hAnsi="Cambria Math" w:cs="Times New Roman"/>
                        <w:kern w:val="0"/>
                        <w:sz w:val="24"/>
                        <w:szCs w:val="24"/>
                        <w:lang w:eastAsia="uk-UA"/>
                        <w14:ligatures w14:val="none"/>
                      </w:rPr>
                      <m:t xml:space="preserve">&lt;0. </m:t>
                    </m:r>
                  </m:e>
                </m:nary>
              </m:oMath>
            </m:oMathPara>
          </w:p>
          <w:p w14:paraId="0EB4D6B1" w14:textId="77777777" w:rsidR="00624DF8" w:rsidRPr="00C15FB4" w:rsidRDefault="00624DF8" w:rsidP="00624DF8">
            <w:pPr>
              <w:shd w:val="clear" w:color="auto" w:fill="FFFFFF"/>
              <w:tabs>
                <w:tab w:val="left" w:pos="5812"/>
              </w:tabs>
              <w:spacing w:before="150"/>
              <w:ind w:firstLine="178"/>
              <w:jc w:val="both"/>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kern w:val="0"/>
                <w:sz w:val="24"/>
                <w:szCs w:val="24"/>
                <w:lang w:eastAsia="uk-UA"/>
                <w14:ligatures w14:val="none"/>
              </w:rPr>
              <w:t>Сальдована величина коштів нарахування та списання для СВБ b за небаланси електричної енергії за розрахункову декаду dc розраховується таким чином:</w:t>
            </w:r>
          </w:p>
          <w:p w14:paraId="4A9D0BDB" w14:textId="77777777" w:rsidR="00624DF8" w:rsidRPr="00C15FB4" w:rsidRDefault="003D428D" w:rsidP="00624DF8">
            <w:pPr>
              <w:tabs>
                <w:tab w:val="left" w:pos="5812"/>
              </w:tabs>
              <w:ind w:right="-1" w:firstLine="178"/>
              <w:jc w:val="center"/>
              <w:rPr>
                <w:rFonts w:ascii="Times New Roman" w:eastAsia="Times New Roman" w:hAnsi="Times New Roman" w:cs="Times New Roman"/>
                <w:b/>
                <w:kern w:val="0"/>
                <w:sz w:val="24"/>
                <w:szCs w:val="24"/>
                <w:lang w:eastAsia="uk-UA"/>
                <w14:ligatures w14:val="none"/>
              </w:rPr>
            </w:pPr>
            <m:oMath>
              <m:sSub>
                <m:sSubPr>
                  <m:ctrlPr>
                    <w:rPr>
                      <w:rFonts w:ascii="Cambria Math" w:eastAsia="Times New Roman" w:hAnsi="Cambria Math" w:cs="Times New Roman"/>
                      <w:b/>
                      <w:bCs/>
                      <w:kern w:val="0"/>
                      <w:sz w:val="24"/>
                      <w:szCs w:val="24"/>
                      <w14:ligatures w14:val="none"/>
                    </w:rPr>
                  </m:ctrlPr>
                </m:sSubPr>
                <m:e>
                  <m:r>
                    <m:rPr>
                      <m:sty m:val="b"/>
                    </m:rPr>
                    <w:rPr>
                      <w:rFonts w:ascii="Cambria Math" w:eastAsia="Times New Roman" w:hAnsi="Cambria Math" w:cs="Times New Roman"/>
                      <w:kern w:val="0"/>
                      <w:sz w:val="24"/>
                      <w:szCs w:val="24"/>
                      <w14:ligatures w14:val="none"/>
                    </w:rPr>
                    <m:t>CIEQ</m:t>
                  </m:r>
                </m:e>
                <m:sub>
                  <m:r>
                    <m:rPr>
                      <m:sty m:val="b"/>
                    </m:rPr>
                    <w:rPr>
                      <w:rFonts w:ascii="Cambria Math" w:eastAsia="Times New Roman" w:hAnsi="Cambria Math" w:cs="Times New Roman"/>
                      <w:kern w:val="0"/>
                      <w:sz w:val="24"/>
                      <w:szCs w:val="24"/>
                      <w14:ligatures w14:val="none"/>
                    </w:rPr>
                    <m:t>b,dc</m:t>
                  </m:r>
                </m:sub>
              </m:sSub>
            </m:oMath>
            <w:r w:rsidR="00624DF8" w:rsidRPr="00C15FB4">
              <w:rPr>
                <w:rFonts w:ascii="Times New Roman" w:eastAsia="Times New Roman" w:hAnsi="Times New Roman" w:cs="Times New Roman"/>
                <w:b/>
                <w:bCs/>
                <w:kern w:val="0"/>
                <w:sz w:val="24"/>
                <w:szCs w:val="24"/>
                <w14:ligatures w14:val="none"/>
              </w:rPr>
              <w:t xml:space="preserve"> = </w:t>
            </w:r>
            <m:oMath>
              <m:nary>
                <m:naryPr>
                  <m:chr m:val="∑"/>
                  <m:limLoc m:val="undOvr"/>
                  <m:supHide m:val="1"/>
                  <m:ctrlPr>
                    <w:rPr>
                      <w:rFonts w:ascii="Cambria Math" w:eastAsia="Times New Roman" w:hAnsi="Cambria Math" w:cs="Times New Roman"/>
                      <w:b/>
                      <w:bCs/>
                      <w:kern w:val="0"/>
                      <w:sz w:val="24"/>
                      <w:szCs w:val="24"/>
                      <w14:ligatures w14:val="none"/>
                    </w:rPr>
                  </m:ctrlPr>
                </m:naryPr>
                <m:sub>
                  <m:r>
                    <m:rPr>
                      <m:sty m:val="b"/>
                    </m:rPr>
                    <w:rPr>
                      <w:rFonts w:ascii="Cambria Math" w:eastAsia="Times New Roman" w:hAnsi="Cambria Math" w:cs="Times New Roman"/>
                      <w:kern w:val="0"/>
                      <w:sz w:val="24"/>
                      <w:szCs w:val="24"/>
                      <w14:ligatures w14:val="none"/>
                    </w:rPr>
                    <m:t>d∈dc</m:t>
                  </m:r>
                </m:sub>
                <m:sup/>
                <m:e>
                  <m:sSubSup>
                    <m:sSubSupPr>
                      <m:ctrlPr>
                        <w:rPr>
                          <w:rFonts w:ascii="Cambria Math" w:eastAsia="Times New Roman" w:hAnsi="Cambria Math" w:cs="Times New Roman"/>
                          <w:b/>
                          <w:bCs/>
                          <w:kern w:val="0"/>
                          <w:sz w:val="24"/>
                          <w:szCs w:val="24"/>
                          <w14:ligatures w14:val="none"/>
                        </w:rPr>
                      </m:ctrlPr>
                    </m:sSubSupPr>
                    <m:e>
                      <m:r>
                        <m:rPr>
                          <m:sty m:val="b"/>
                        </m:rPr>
                        <w:rPr>
                          <w:rFonts w:ascii="Cambria Math" w:eastAsia="Times New Roman" w:hAnsi="Cambria Math" w:cs="Times New Roman"/>
                          <w:kern w:val="0"/>
                          <w:sz w:val="24"/>
                          <w:szCs w:val="24"/>
                          <w14:ligatures w14:val="none"/>
                        </w:rPr>
                        <m:t>CIEQ</m:t>
                      </m:r>
                    </m:e>
                    <m:sub>
                      <m:r>
                        <m:rPr>
                          <m:sty m:val="b"/>
                        </m:rPr>
                        <w:rPr>
                          <w:rFonts w:ascii="Cambria Math" w:eastAsia="Times New Roman" w:hAnsi="Cambria Math" w:cs="Times New Roman"/>
                          <w:kern w:val="0"/>
                          <w:sz w:val="24"/>
                          <w:szCs w:val="24"/>
                          <w14:ligatures w14:val="none"/>
                        </w:rPr>
                        <m:t>b,d</m:t>
                      </m:r>
                    </m:sub>
                    <m:sup>
                      <m:r>
                        <m:rPr>
                          <m:sty m:val="b"/>
                        </m:rPr>
                        <w:rPr>
                          <w:rFonts w:ascii="Cambria Math" w:eastAsia="Times New Roman" w:hAnsi="Cambria Math" w:cs="Times New Roman"/>
                          <w:kern w:val="0"/>
                          <w:sz w:val="24"/>
                          <w:szCs w:val="24"/>
                          <w14:ligatures w14:val="none"/>
                        </w:rPr>
                        <m:t>+</m:t>
                      </m:r>
                    </m:sup>
                  </m:sSubSup>
                </m:e>
              </m:nary>
            </m:oMath>
            <w:r w:rsidR="00624DF8" w:rsidRPr="00C15FB4">
              <w:rPr>
                <w:rFonts w:ascii="Times New Roman" w:eastAsia="Times New Roman" w:hAnsi="Times New Roman" w:cs="Times New Roman"/>
                <w:b/>
                <w:bCs/>
                <w:kern w:val="0"/>
                <w:sz w:val="24"/>
                <w:szCs w:val="24"/>
                <w14:ligatures w14:val="none"/>
              </w:rPr>
              <w:t xml:space="preserve">+ </w:t>
            </w:r>
            <m:oMath>
              <m:nary>
                <m:naryPr>
                  <m:chr m:val="∑"/>
                  <m:limLoc m:val="subSup"/>
                  <m:supHide m:val="1"/>
                  <m:ctrlPr>
                    <w:rPr>
                      <w:rFonts w:ascii="Cambria Math" w:eastAsia="Times New Roman" w:hAnsi="Cambria Math" w:cs="Times New Roman"/>
                      <w:b/>
                      <w:bCs/>
                      <w:kern w:val="0"/>
                      <w:sz w:val="24"/>
                      <w:szCs w:val="24"/>
                      <w14:ligatures w14:val="none"/>
                    </w:rPr>
                  </m:ctrlPr>
                </m:naryPr>
                <m:sub>
                  <m:r>
                    <m:rPr>
                      <m:sty m:val="b"/>
                    </m:rPr>
                    <w:rPr>
                      <w:rFonts w:ascii="Cambria Math" w:eastAsia="Times New Roman" w:hAnsi="Cambria Math" w:cs="Times New Roman"/>
                      <w:kern w:val="0"/>
                      <w:sz w:val="24"/>
                      <w:szCs w:val="24"/>
                      <w14:ligatures w14:val="none"/>
                    </w:rPr>
                    <m:t>d∈dc</m:t>
                  </m:r>
                </m:sub>
                <m:sup/>
                <m:e>
                  <m:sSubSup>
                    <m:sSubSupPr>
                      <m:ctrlPr>
                        <w:rPr>
                          <w:rFonts w:ascii="Cambria Math" w:eastAsia="Times New Roman" w:hAnsi="Cambria Math" w:cs="Times New Roman"/>
                          <w:b/>
                          <w:bCs/>
                          <w:kern w:val="0"/>
                          <w:sz w:val="24"/>
                          <w:szCs w:val="24"/>
                          <w14:ligatures w14:val="none"/>
                        </w:rPr>
                      </m:ctrlPr>
                    </m:sSubSupPr>
                    <m:e>
                      <m:r>
                        <m:rPr>
                          <m:sty m:val="b"/>
                        </m:rPr>
                        <w:rPr>
                          <w:rFonts w:ascii="Cambria Math" w:eastAsia="Times New Roman" w:hAnsi="Cambria Math" w:cs="Times New Roman"/>
                          <w:kern w:val="0"/>
                          <w:sz w:val="24"/>
                          <w:szCs w:val="24"/>
                          <w14:ligatures w14:val="none"/>
                        </w:rPr>
                        <m:t>CIEQ</m:t>
                      </m:r>
                    </m:e>
                    <m:sub>
                      <m:r>
                        <m:rPr>
                          <m:sty m:val="b"/>
                        </m:rPr>
                        <w:rPr>
                          <w:rFonts w:ascii="Cambria Math" w:eastAsia="Times New Roman" w:hAnsi="Cambria Math" w:cs="Times New Roman"/>
                          <w:kern w:val="0"/>
                          <w:sz w:val="24"/>
                          <w:szCs w:val="24"/>
                          <w14:ligatures w14:val="none"/>
                        </w:rPr>
                        <m:t>b,d</m:t>
                      </m:r>
                    </m:sub>
                    <m:sup>
                      <m:r>
                        <m:rPr>
                          <m:sty m:val="b"/>
                        </m:rPr>
                        <w:rPr>
                          <w:rFonts w:ascii="Cambria Math" w:eastAsia="Times New Roman" w:hAnsi="Cambria Math" w:cs="Times New Roman"/>
                          <w:kern w:val="0"/>
                          <w:sz w:val="24"/>
                          <w:szCs w:val="24"/>
                          <w14:ligatures w14:val="none"/>
                        </w:rPr>
                        <m:t>-</m:t>
                      </m:r>
                    </m:sup>
                  </m:sSubSup>
                </m:e>
              </m:nary>
            </m:oMath>
            <w:r w:rsidR="00624DF8" w:rsidRPr="00C15FB4">
              <w:rPr>
                <w:rFonts w:ascii="Times New Roman" w:eastAsia="Times New Roman" w:hAnsi="Times New Roman" w:cs="Times New Roman"/>
                <w:b/>
                <w:bCs/>
                <w:kern w:val="0"/>
                <w:sz w:val="24"/>
                <w:szCs w:val="24"/>
                <w14:ligatures w14:val="none"/>
              </w:rPr>
              <w:t xml:space="preserve"> </w:t>
            </w:r>
            <w:r w:rsidR="00624DF8" w:rsidRPr="00C15FB4">
              <w:rPr>
                <w:rFonts w:ascii="Times New Roman" w:eastAsia="Times New Roman" w:hAnsi="Times New Roman" w:cs="Times New Roman"/>
                <w:b/>
                <w:kern w:val="0"/>
                <w:sz w:val="24"/>
                <w:szCs w:val="24"/>
                <w:lang w:eastAsia="uk-UA"/>
                <w14:ligatures w14:val="none"/>
              </w:rPr>
              <w:t>.</w:t>
            </w:r>
          </w:p>
          <w:p w14:paraId="12F433ED" w14:textId="05DCBC4F" w:rsidR="00624DF8" w:rsidRPr="00C15FB4" w:rsidRDefault="00624DF8" w:rsidP="00624DF8">
            <w:pPr>
              <w:tabs>
                <w:tab w:val="left" w:pos="5812"/>
              </w:tabs>
              <w:ind w:left="33" w:right="-1" w:firstLine="133"/>
              <w:jc w:val="both"/>
              <w:rPr>
                <w:rFonts w:ascii="Times New Roman" w:eastAsia="Times New Roman" w:hAnsi="Times New Roman" w:cs="Times New Roman"/>
                <w:sz w:val="24"/>
                <w:szCs w:val="24"/>
                <w:lang w:eastAsia="uk-UA"/>
              </w:rPr>
            </w:pPr>
            <w:r w:rsidRPr="00C15FB4">
              <w:rPr>
                <w:rFonts w:ascii="Times New Roman" w:eastAsia="Calibri" w:hAnsi="Times New Roman" w:cs="Times New Roman"/>
                <w:b/>
                <w:bCs/>
                <w:kern w:val="0"/>
                <w:sz w:val="24"/>
                <w:szCs w:val="24"/>
                <w14:ligatures w14:val="none"/>
              </w:rPr>
              <w:t xml:space="preserve">Позитивне значення </w:t>
            </w:r>
            <m:oMath>
              <m:sSub>
                <m:sSubPr>
                  <m:ctrlPr>
                    <w:rPr>
                      <w:rFonts w:ascii="Cambria Math" w:eastAsia="Calibri" w:hAnsi="Cambria Math" w:cs="Times New Roman"/>
                      <w:b/>
                      <w:bCs/>
                      <w:kern w:val="0"/>
                      <w:sz w:val="24"/>
                      <w:szCs w:val="24"/>
                      <w14:ligatures w14:val="none"/>
                    </w:rPr>
                  </m:ctrlPr>
                </m:sSubPr>
                <m:e>
                  <m:r>
                    <m:rPr>
                      <m:sty m:val="b"/>
                    </m:rPr>
                    <w:rPr>
                      <w:rFonts w:ascii="Cambria Math" w:eastAsia="Calibri" w:hAnsi="Cambria Math" w:cs="Times New Roman"/>
                      <w:kern w:val="0"/>
                      <w:sz w:val="24"/>
                      <w:szCs w:val="24"/>
                      <w14:ligatures w14:val="none"/>
                    </w:rPr>
                    <m:t>CIEQ</m:t>
                  </m:r>
                </m:e>
                <m:sub>
                  <m:r>
                    <m:rPr>
                      <m:sty m:val="b"/>
                    </m:rPr>
                    <w:rPr>
                      <w:rFonts w:ascii="Cambria Math" w:eastAsia="Calibri" w:hAnsi="Cambria Math" w:cs="Times New Roman"/>
                      <w:kern w:val="0"/>
                      <w:sz w:val="24"/>
                      <w:szCs w:val="24"/>
                      <w14:ligatures w14:val="none"/>
                    </w:rPr>
                    <m:t>b,</m:t>
                  </m:r>
                  <m:r>
                    <m:rPr>
                      <m:sty m:val="bi"/>
                    </m:rPr>
                    <w:rPr>
                      <w:rFonts w:ascii="Cambria Math" w:eastAsia="Calibri" w:hAnsi="Cambria Math" w:cs="Times New Roman"/>
                      <w:kern w:val="0"/>
                      <w:sz w:val="24"/>
                      <w:szCs w:val="24"/>
                      <w14:ligatures w14:val="none"/>
                    </w:rPr>
                    <m:t xml:space="preserve"> </m:t>
                  </m:r>
                  <m:r>
                    <m:rPr>
                      <m:sty m:val="b"/>
                    </m:rPr>
                    <w:rPr>
                      <w:rFonts w:ascii="Cambria Math" w:eastAsia="Calibri" w:hAnsi="Cambria Math" w:cs="Times New Roman"/>
                      <w:kern w:val="0"/>
                      <w:sz w:val="24"/>
                      <w:szCs w:val="24"/>
                      <w14:ligatures w14:val="none"/>
                    </w:rPr>
                    <m:t>dc</m:t>
                  </m:r>
                </m:sub>
              </m:sSub>
            </m:oMath>
            <w:r w:rsidRPr="00C15FB4">
              <w:rPr>
                <w:rFonts w:ascii="Times New Roman" w:eastAsia="Times New Roman" w:hAnsi="Times New Roman" w:cs="Times New Roman"/>
                <w:b/>
                <w:bCs/>
                <w:kern w:val="0"/>
                <w:sz w:val="24"/>
                <w:szCs w:val="24"/>
                <w14:ligatures w14:val="none"/>
              </w:rPr>
              <w:t xml:space="preserve"> означає нарахування для СВБ та списання для АР, а негативне значення </w:t>
            </w:r>
            <m:oMath>
              <m:sSub>
                <m:sSubPr>
                  <m:ctrlPr>
                    <w:rPr>
                      <w:rFonts w:ascii="Cambria Math" w:eastAsia="Calibri" w:hAnsi="Cambria Math" w:cs="Times New Roman"/>
                      <w:b/>
                      <w:bCs/>
                      <w:kern w:val="0"/>
                      <w:sz w:val="24"/>
                      <w:szCs w:val="24"/>
                      <w14:ligatures w14:val="none"/>
                    </w:rPr>
                  </m:ctrlPr>
                </m:sSubPr>
                <m:e>
                  <m:r>
                    <m:rPr>
                      <m:sty m:val="b"/>
                    </m:rPr>
                    <w:rPr>
                      <w:rFonts w:ascii="Cambria Math" w:eastAsia="Calibri" w:hAnsi="Cambria Math" w:cs="Times New Roman"/>
                      <w:kern w:val="0"/>
                      <w:sz w:val="24"/>
                      <w:szCs w:val="24"/>
                      <w14:ligatures w14:val="none"/>
                    </w:rPr>
                    <m:t>CIEQ</m:t>
                  </m:r>
                </m:e>
                <m:sub>
                  <m:r>
                    <m:rPr>
                      <m:sty m:val="b"/>
                    </m:rPr>
                    <w:rPr>
                      <w:rFonts w:ascii="Cambria Math" w:eastAsia="Calibri" w:hAnsi="Cambria Math" w:cs="Times New Roman"/>
                      <w:kern w:val="0"/>
                      <w:sz w:val="24"/>
                      <w:szCs w:val="24"/>
                      <w14:ligatures w14:val="none"/>
                    </w:rPr>
                    <m:t>b, dc</m:t>
                  </m:r>
                </m:sub>
              </m:sSub>
            </m:oMath>
            <w:r w:rsidRPr="00C15FB4">
              <w:rPr>
                <w:rFonts w:ascii="Times New Roman" w:eastAsia="Times New Roman" w:hAnsi="Times New Roman" w:cs="Times New Roman"/>
                <w:b/>
                <w:bCs/>
                <w:kern w:val="0"/>
                <w:sz w:val="24"/>
                <w:szCs w:val="24"/>
                <w14:ligatures w14:val="none"/>
              </w:rPr>
              <w:t xml:space="preserve"> означає списання для СВБ і нарахування для АР </w:t>
            </w:r>
            <w:r w:rsidRPr="00C15FB4">
              <w:rPr>
                <w:rFonts w:ascii="Times New Roman" w:eastAsia="Times New Roman" w:hAnsi="Times New Roman" w:cs="Times New Roman"/>
                <w:b/>
                <w:kern w:val="0"/>
                <w:sz w:val="24"/>
                <w:szCs w:val="24"/>
                <w:lang w:eastAsia="uk-UA"/>
                <w14:ligatures w14:val="none"/>
              </w:rPr>
              <w:t>розрахункову декаду dc</w:t>
            </w:r>
            <w:r w:rsidRPr="00C15FB4">
              <w:rPr>
                <w:rFonts w:ascii="Times New Roman" w:eastAsia="Times New Roman" w:hAnsi="Times New Roman" w:cs="Times New Roman"/>
                <w:b/>
                <w:bCs/>
                <w:kern w:val="0"/>
                <w:sz w:val="24"/>
                <w:szCs w:val="24"/>
                <w14:ligatures w14:val="none"/>
              </w:rPr>
              <w:t>.</w:t>
            </w:r>
          </w:p>
        </w:tc>
        <w:tc>
          <w:tcPr>
            <w:tcW w:w="7087" w:type="dxa"/>
          </w:tcPr>
          <w:p w14:paraId="1EC0754B" w14:textId="77777777" w:rsidR="00C30897" w:rsidRPr="00C94D76" w:rsidRDefault="00C30897" w:rsidP="00C30897">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44FD074F" w14:textId="0D85224F" w:rsidR="00C30897" w:rsidRDefault="00C30897" w:rsidP="00C30897">
            <w:pPr>
              <w:tabs>
                <w:tab w:val="left" w:pos="5812"/>
              </w:tabs>
              <w:ind w:right="-1" w:firstLine="178"/>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kern w:val="0"/>
                <w:sz w:val="24"/>
                <w:szCs w:val="24"/>
                <w:lang w:eastAsia="uk-UA"/>
                <w14:ligatures w14:val="none"/>
              </w:rPr>
              <w:t xml:space="preserve">5.17.4. </w:t>
            </w:r>
            <w:r w:rsidRPr="00C30897">
              <w:rPr>
                <w:rFonts w:ascii="Times New Roman" w:eastAsia="Times New Roman" w:hAnsi="Times New Roman" w:cs="Times New Roman"/>
                <w:kern w:val="0"/>
                <w:sz w:val="24"/>
                <w:szCs w:val="24"/>
                <w:lang w:eastAsia="uk-UA"/>
                <w14:ligatures w14:val="none"/>
              </w:rPr>
              <w:t>Нарахування для СВБ b та списання для АР</w:t>
            </w:r>
            <w:r w:rsidRPr="00C30897">
              <w:rPr>
                <w:rFonts w:ascii="Times New Roman" w:eastAsia="Times New Roman" w:hAnsi="Times New Roman" w:cs="Times New Roman"/>
                <w:b/>
                <w:kern w:val="0"/>
                <w:sz w:val="24"/>
                <w:szCs w:val="24"/>
                <w:lang w:eastAsia="uk-UA"/>
                <w14:ligatures w14:val="none"/>
              </w:rPr>
              <w:t xml:space="preserve"> для всіх торгових зон z </w:t>
            </w:r>
            <w:r w:rsidRPr="00C30897">
              <w:rPr>
                <w:rFonts w:ascii="Times New Roman" w:eastAsia="Times New Roman" w:hAnsi="Times New Roman" w:cs="Times New Roman"/>
                <w:kern w:val="0"/>
                <w:sz w:val="24"/>
                <w:szCs w:val="24"/>
                <w:lang w:eastAsia="uk-UA"/>
                <w14:ligatures w14:val="none"/>
              </w:rPr>
              <w:t>за розрахункову декаду dc визначається за формулою</w:t>
            </w:r>
          </w:p>
          <w:p w14:paraId="4781E3F3" w14:textId="77777777" w:rsidR="00C30897" w:rsidRPr="00C15FB4" w:rsidRDefault="00C30897" w:rsidP="00C30897">
            <w:pPr>
              <w:tabs>
                <w:tab w:val="left" w:pos="5812"/>
              </w:tabs>
              <w:ind w:right="-1" w:firstLine="178"/>
              <w:jc w:val="both"/>
              <w:rPr>
                <w:rFonts w:ascii="Times New Roman" w:eastAsia="Times New Roman" w:hAnsi="Times New Roman" w:cs="Times New Roman"/>
                <w:kern w:val="0"/>
                <w:sz w:val="24"/>
                <w:szCs w:val="24"/>
                <w:lang w:eastAsia="uk-UA"/>
                <w14:ligatures w14:val="none"/>
              </w:rPr>
            </w:pPr>
          </w:p>
          <w:p w14:paraId="3A0E3ED6" w14:textId="0761CE3F" w:rsidR="00C30897" w:rsidRPr="00C30897" w:rsidRDefault="003D428D" w:rsidP="00C30897">
            <w:pPr>
              <w:shd w:val="clear" w:color="auto" w:fill="FFFFFF"/>
              <w:tabs>
                <w:tab w:val="left" w:pos="5812"/>
              </w:tabs>
              <w:ind w:firstLine="178"/>
              <w:jc w:val="center"/>
              <w:rPr>
                <w:rFonts w:ascii="Cambria Math" w:eastAsia="Times New Roman" w:hAnsi="Cambria Math"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b,dc</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t</m:t>
                      </m:r>
                      <m:r>
                        <m:rPr>
                          <m:sty m:val="b"/>
                        </m:rPr>
                        <w:rPr>
                          <w:rFonts w:ascii="Cambria Math" w:hAnsi="Cambria Math"/>
                          <w:color w:val="000000"/>
                        </w:rPr>
                        <m:t>∈</m:t>
                      </m:r>
                      <m:r>
                        <m:rPr>
                          <m:sty m:val="b"/>
                        </m:rPr>
                        <w:rPr>
                          <w:rFonts w:ascii="Cambria Math" w:hAnsi="Cambria Math"/>
                          <w:color w:val="000000"/>
                          <w:lang w:val="ru-RU"/>
                        </w:rPr>
                        <m:t>dc</m:t>
                      </m:r>
                    </m:sub>
                    <m:sup/>
                    <m:e>
                      <m:r>
                        <m:rPr>
                          <m:sty m:val="b"/>
                        </m:rPr>
                        <w:rPr>
                          <w:rFonts w:ascii="Cambria Math" w:hAnsi="Cambria Math"/>
                          <w:color w:val="000000"/>
                        </w:rPr>
                        <m:t xml:space="preserve"> </m:t>
                      </m:r>
                    </m:e>
                  </m:nary>
                </m:e>
              </m:nary>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up>
                  <m:r>
                    <m:rPr>
                      <m:sty m:val="b"/>
                    </m:rPr>
                    <w:rPr>
                      <w:rFonts w:ascii="Cambria Math" w:eastAsia="Times New Roman" w:hAnsi="Cambria Math" w:cs="Times New Roman"/>
                      <w:kern w:val="0"/>
                      <w:sz w:val="24"/>
                      <w:szCs w:val="24"/>
                      <w:lang w:eastAsia="uk-UA"/>
                      <w14:ligatures w14:val="none"/>
                    </w:rPr>
                    <m:t>+</m:t>
                  </m:r>
                </m:sup>
              </m:sSubSup>
            </m:oMath>
            <w:r w:rsidR="00C30897" w:rsidRPr="00C30897">
              <w:rPr>
                <w:rFonts w:ascii="Cambria Math" w:eastAsia="Times New Roman" w:hAnsi="Cambria Math" w:cs="Times New Roman"/>
                <w:b/>
                <w:kern w:val="0"/>
                <w:sz w:val="24"/>
                <w:szCs w:val="24"/>
                <w:lang w:eastAsia="uk-UA"/>
                <w14:ligatures w14:val="none"/>
              </w:rPr>
              <w:t xml:space="preserve">, якщо </w:t>
            </w:r>
            <m:oMath>
              <m:sSub>
                <m:sSubPr>
                  <m:ctrlPr>
                    <w:rPr>
                      <w:rFonts w:ascii="Cambria Math" w:eastAsia="Times New Roman" w:hAnsi="Cambria Math" w:cs="Times New Roman"/>
                      <w:b/>
                      <w:sz w:val="24"/>
                      <w:szCs w:val="24"/>
                    </w:rPr>
                  </m:ctrlPr>
                </m:sSub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Sub>
            </m:oMath>
            <w:r w:rsidR="00C30897" w:rsidRPr="00C30897">
              <w:rPr>
                <w:rFonts w:ascii="Cambria Math" w:eastAsia="Times New Roman" w:hAnsi="Cambria Math" w:cs="Times New Roman"/>
                <w:b/>
                <w:kern w:val="0"/>
                <w:sz w:val="24"/>
                <w:szCs w:val="24"/>
                <w:lang w:eastAsia="uk-UA"/>
                <w14:ligatures w14:val="none"/>
              </w:rPr>
              <w:t>, &gt; 0</w:t>
            </w:r>
          </w:p>
          <w:p w14:paraId="3405AF89" w14:textId="77777777" w:rsidR="00C30897" w:rsidRPr="00C30897" w:rsidRDefault="00C30897" w:rsidP="00C30897">
            <w:pPr>
              <w:shd w:val="clear" w:color="auto" w:fill="FFFFFF"/>
              <w:tabs>
                <w:tab w:val="left" w:pos="5812"/>
              </w:tabs>
              <w:ind w:firstLine="178"/>
              <w:jc w:val="center"/>
              <w:rPr>
                <w:rFonts w:ascii="Times New Roman" w:eastAsia="Times New Roman" w:hAnsi="Times New Roman" w:cs="Times New Roman"/>
                <w:b/>
                <w:kern w:val="0"/>
                <w:sz w:val="24"/>
                <w:szCs w:val="24"/>
                <w:lang w:eastAsia="uk-UA"/>
                <w14:ligatures w14:val="none"/>
              </w:rPr>
            </w:pPr>
          </w:p>
          <w:p w14:paraId="59A180C6" w14:textId="49497CB6" w:rsidR="00C30897" w:rsidRDefault="00C30897" w:rsidP="00C30897">
            <w:pPr>
              <w:shd w:val="clear" w:color="auto" w:fill="FFFFFF"/>
              <w:tabs>
                <w:tab w:val="left" w:pos="5812"/>
              </w:tabs>
              <w:ind w:firstLine="178"/>
              <w:jc w:val="both"/>
              <w:rPr>
                <w:rFonts w:ascii="Times New Roman" w:eastAsia="Times New Roman" w:hAnsi="Times New Roman" w:cs="Times New Roman"/>
                <w:kern w:val="0"/>
                <w:sz w:val="24"/>
                <w:szCs w:val="24"/>
                <w:lang w:eastAsia="uk-UA"/>
                <w14:ligatures w14:val="none"/>
              </w:rPr>
            </w:pPr>
            <w:r w:rsidRPr="00C30897">
              <w:rPr>
                <w:rFonts w:ascii="Times New Roman" w:eastAsia="Times New Roman" w:hAnsi="Times New Roman" w:cs="Times New Roman"/>
                <w:kern w:val="0"/>
                <w:sz w:val="24"/>
                <w:szCs w:val="24"/>
                <w:lang w:eastAsia="uk-UA"/>
                <w14:ligatures w14:val="none"/>
              </w:rPr>
              <w:t xml:space="preserve">Списання для СВБ b та нарахування для </w:t>
            </w:r>
            <w:r w:rsidRPr="00C30897">
              <w:rPr>
                <w:rFonts w:ascii="Times New Roman" w:eastAsia="Times New Roman" w:hAnsi="Times New Roman" w:cs="Times New Roman"/>
                <w:b/>
                <w:kern w:val="0"/>
                <w:sz w:val="24"/>
                <w:szCs w:val="24"/>
                <w:lang w:eastAsia="uk-UA"/>
                <w14:ligatures w14:val="none"/>
              </w:rPr>
              <w:t xml:space="preserve">АР для всіх торгових зон z </w:t>
            </w:r>
            <w:r w:rsidRPr="00C30897">
              <w:rPr>
                <w:rFonts w:ascii="Times New Roman" w:eastAsia="Times New Roman" w:hAnsi="Times New Roman" w:cs="Times New Roman"/>
                <w:kern w:val="0"/>
                <w:sz w:val="24"/>
                <w:szCs w:val="24"/>
                <w:lang w:eastAsia="uk-UA"/>
                <w14:ligatures w14:val="none"/>
              </w:rPr>
              <w:t>за розрахункову декаду dc визначається за формулою</w:t>
            </w:r>
          </w:p>
          <w:p w14:paraId="234240DD" w14:textId="77777777" w:rsidR="00C30897" w:rsidRPr="00C30897" w:rsidRDefault="00C30897" w:rsidP="00C30897">
            <w:pPr>
              <w:shd w:val="clear" w:color="auto" w:fill="FFFFFF"/>
              <w:tabs>
                <w:tab w:val="left" w:pos="5812"/>
              </w:tabs>
              <w:ind w:firstLine="178"/>
              <w:jc w:val="both"/>
              <w:rPr>
                <w:rFonts w:ascii="Times New Roman" w:eastAsia="Times New Roman" w:hAnsi="Times New Roman" w:cs="Times New Roman"/>
                <w:kern w:val="0"/>
                <w:sz w:val="24"/>
                <w:szCs w:val="24"/>
                <w:lang w:eastAsia="uk-UA"/>
                <w14:ligatures w14:val="none"/>
              </w:rPr>
            </w:pPr>
          </w:p>
          <w:p w14:paraId="57328C9E" w14:textId="4CDC54B3" w:rsidR="00C30897" w:rsidRPr="00C30897" w:rsidRDefault="003D428D" w:rsidP="00C30897">
            <w:pPr>
              <w:shd w:val="clear" w:color="auto" w:fill="FFFFFF"/>
              <w:tabs>
                <w:tab w:val="left" w:pos="5812"/>
              </w:tabs>
              <w:ind w:firstLine="178"/>
              <w:jc w:val="center"/>
              <w:rPr>
                <w:rFonts w:ascii="Cambria Math" w:eastAsia="Times New Roman" w:hAnsi="Cambria Math"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b,dc</m:t>
                  </m:r>
                </m:sub>
                <m:sup>
                  <m:r>
                    <m:rPr>
                      <m:sty m:val="bi"/>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t</m:t>
                      </m:r>
                      <m:r>
                        <m:rPr>
                          <m:sty m:val="b"/>
                        </m:rPr>
                        <w:rPr>
                          <w:rFonts w:ascii="Cambria Math" w:hAnsi="Cambria Math"/>
                          <w:color w:val="000000"/>
                        </w:rPr>
                        <m:t>∈</m:t>
                      </m:r>
                      <m:r>
                        <m:rPr>
                          <m:sty m:val="b"/>
                        </m:rPr>
                        <w:rPr>
                          <w:rFonts w:ascii="Cambria Math" w:hAnsi="Cambria Math"/>
                          <w:color w:val="000000"/>
                          <w:lang w:val="ru-RU"/>
                        </w:rPr>
                        <m:t>dc</m:t>
                      </m:r>
                    </m:sub>
                    <m:sup/>
                    <m:e>
                      <m:r>
                        <m:rPr>
                          <m:sty m:val="b"/>
                        </m:rPr>
                        <w:rPr>
                          <w:rFonts w:ascii="Cambria Math" w:hAnsi="Cambria Math"/>
                          <w:color w:val="000000"/>
                        </w:rPr>
                        <m:t xml:space="preserve"> </m:t>
                      </m:r>
                    </m:e>
                  </m:nary>
                </m:e>
              </m:nary>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up>
                  <m:r>
                    <m:rPr>
                      <m:sty m:val="b"/>
                    </m:rPr>
                    <w:rPr>
                      <w:rFonts w:ascii="Cambria Math" w:eastAsia="Times New Roman" w:hAnsi="Cambria Math" w:cs="Times New Roman"/>
                      <w:kern w:val="0"/>
                      <w:sz w:val="24"/>
                      <w:szCs w:val="24"/>
                      <w:lang w:eastAsia="uk-UA"/>
                      <w14:ligatures w14:val="none"/>
                    </w:rPr>
                    <m:t>-</m:t>
                  </m:r>
                </m:sup>
              </m:sSubSup>
            </m:oMath>
            <w:r w:rsidR="00C30897" w:rsidRPr="00C30897">
              <w:rPr>
                <w:rFonts w:ascii="Cambria Math" w:eastAsia="Times New Roman" w:hAnsi="Cambria Math" w:cs="Times New Roman"/>
                <w:b/>
                <w:kern w:val="0"/>
                <w:sz w:val="24"/>
                <w:szCs w:val="24"/>
                <w:lang w:eastAsia="uk-UA"/>
                <w14:ligatures w14:val="none"/>
              </w:rPr>
              <w:t xml:space="preserve">, якщо </w:t>
            </w:r>
            <m:oMath>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Sub>
            </m:oMath>
            <w:r w:rsidR="00C30897" w:rsidRPr="00C30897">
              <w:rPr>
                <w:rFonts w:ascii="Cambria Math" w:eastAsia="Times New Roman" w:hAnsi="Cambria Math" w:cs="Times New Roman"/>
                <w:b/>
                <w:kern w:val="0"/>
                <w:sz w:val="24"/>
                <w:szCs w:val="24"/>
                <w:lang w:eastAsia="uk-UA"/>
                <w14:ligatures w14:val="none"/>
              </w:rPr>
              <w:t>, &lt;  0</w:t>
            </w:r>
          </w:p>
          <w:p w14:paraId="32D3FE38" w14:textId="58B41030" w:rsidR="00C30897" w:rsidRDefault="00C30897" w:rsidP="00C30897">
            <w:pPr>
              <w:shd w:val="clear" w:color="auto" w:fill="FFFFFF"/>
              <w:tabs>
                <w:tab w:val="left" w:pos="5812"/>
              </w:tabs>
              <w:spacing w:before="150"/>
              <w:ind w:firstLine="178"/>
              <w:jc w:val="both"/>
              <w:rPr>
                <w:rFonts w:ascii="Times New Roman" w:eastAsia="Times New Roman" w:hAnsi="Times New Roman" w:cs="Times New Roman"/>
                <w:bCs/>
                <w:kern w:val="0"/>
                <w:sz w:val="24"/>
                <w:szCs w:val="24"/>
                <w14:ligatures w14:val="none"/>
              </w:rPr>
            </w:pPr>
            <w:r w:rsidRPr="00C30897">
              <w:rPr>
                <w:rFonts w:ascii="Times New Roman" w:eastAsia="Times New Roman" w:hAnsi="Times New Roman" w:cs="Times New Roman"/>
                <w:bCs/>
                <w:kern w:val="0"/>
                <w:sz w:val="24"/>
                <w:szCs w:val="24"/>
                <w14:ligatures w14:val="none"/>
              </w:rPr>
              <w:t xml:space="preserve">Сальдована величина коштів нарахування та списання для СВБ b за небаланси електричної енергії </w:t>
            </w:r>
            <w:r w:rsidRPr="00C30897">
              <w:rPr>
                <w:rFonts w:ascii="Times New Roman" w:eastAsia="Times New Roman" w:hAnsi="Times New Roman" w:cs="Times New Roman"/>
                <w:b/>
                <w:bCs/>
                <w:kern w:val="0"/>
                <w:sz w:val="24"/>
                <w:szCs w:val="24"/>
                <w14:ligatures w14:val="none"/>
              </w:rPr>
              <w:t xml:space="preserve">для всіх торгових зон z </w:t>
            </w:r>
            <w:r w:rsidRPr="00C30897">
              <w:rPr>
                <w:rFonts w:ascii="Times New Roman" w:eastAsia="Times New Roman" w:hAnsi="Times New Roman" w:cs="Times New Roman"/>
                <w:bCs/>
                <w:kern w:val="0"/>
                <w:sz w:val="24"/>
                <w:szCs w:val="24"/>
                <w14:ligatures w14:val="none"/>
              </w:rPr>
              <w:t>за розрахункову декаду dc розраховується за формулою:</w:t>
            </w:r>
          </w:p>
          <w:p w14:paraId="0EDDEC83" w14:textId="77777777" w:rsidR="00833394" w:rsidRPr="00C30897" w:rsidRDefault="00833394" w:rsidP="00C30897">
            <w:pPr>
              <w:shd w:val="clear" w:color="auto" w:fill="FFFFFF"/>
              <w:tabs>
                <w:tab w:val="left" w:pos="5812"/>
              </w:tabs>
              <w:spacing w:before="150"/>
              <w:ind w:firstLine="178"/>
              <w:jc w:val="both"/>
              <w:rPr>
                <w:rFonts w:ascii="Times New Roman" w:eastAsia="Times New Roman" w:hAnsi="Times New Roman" w:cs="Times New Roman"/>
                <w:bCs/>
                <w:kern w:val="0"/>
                <w:sz w:val="24"/>
                <w:szCs w:val="24"/>
                <w14:ligatures w14:val="none"/>
              </w:rPr>
            </w:pPr>
          </w:p>
          <w:p w14:paraId="09CC749A" w14:textId="72C726B8" w:rsidR="00C30897" w:rsidRDefault="003D428D" w:rsidP="00C30897">
            <w:pPr>
              <w:tabs>
                <w:tab w:val="left" w:pos="5812"/>
              </w:tabs>
              <w:ind w:right="-1" w:firstLine="178"/>
              <w:jc w:val="center"/>
              <w:rPr>
                <w:rFonts w:ascii="Times New Roman" w:eastAsia="Times New Roman" w:hAnsi="Times New Roman" w:cs="Times New Roman"/>
                <w:b/>
                <w:kern w:val="0"/>
                <w:sz w:val="24"/>
                <w:szCs w:val="24"/>
                <w:lang w:eastAsia="uk-UA"/>
                <w14:ligatures w14:val="none"/>
              </w:rPr>
            </w:pPr>
            <m:oMath>
              <m:sSub>
                <m:sSubPr>
                  <m:ctrlPr>
                    <w:rPr>
                      <w:rFonts w:ascii="Cambria Math" w:eastAsia="Times New Roman" w:hAnsi="Cambria Math" w:cs="Times New Roman"/>
                      <w:b/>
                      <w:bCs/>
                      <w:kern w:val="0"/>
                      <w:sz w:val="24"/>
                      <w:szCs w:val="24"/>
                      <w14:ligatures w14:val="none"/>
                    </w:rPr>
                  </m:ctrlPr>
                </m:sSubPr>
                <m:e>
                  <m:r>
                    <m:rPr>
                      <m:sty m:val="b"/>
                    </m:rPr>
                    <w:rPr>
                      <w:rFonts w:ascii="Cambria Math" w:eastAsia="Times New Roman" w:hAnsi="Cambria Math" w:cs="Times New Roman"/>
                      <w:kern w:val="0"/>
                      <w:sz w:val="24"/>
                      <w:szCs w:val="24"/>
                      <w14:ligatures w14:val="none"/>
                    </w:rPr>
                    <m:t>CIEQ</m:t>
                  </m:r>
                </m:e>
                <m:sub>
                  <m:r>
                    <m:rPr>
                      <m:sty m:val="b"/>
                    </m:rPr>
                    <w:rPr>
                      <w:rFonts w:ascii="Cambria Math" w:eastAsia="Times New Roman" w:hAnsi="Cambria Math" w:cs="Times New Roman"/>
                      <w:kern w:val="0"/>
                      <w:sz w:val="24"/>
                      <w:szCs w:val="24"/>
                      <w14:ligatures w14:val="none"/>
                    </w:rPr>
                    <m:t>b,dc</m:t>
                  </m:r>
                </m:sub>
              </m:sSub>
            </m:oMath>
            <w:r w:rsidR="00C30897" w:rsidRPr="00C30897">
              <w:rPr>
                <w:rFonts w:ascii="Times New Roman" w:eastAsia="Times New Roman" w:hAnsi="Times New Roman" w:cs="Times New Roman"/>
                <w:b/>
                <w:bCs/>
                <w:kern w:val="0"/>
                <w:sz w:val="24"/>
                <w:szCs w:val="24"/>
                <w14:ligatures w14:val="none"/>
              </w:rPr>
              <w:t xml:space="preserve"> =</w:t>
            </w:r>
            <m:oMath>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t</m:t>
                      </m:r>
                      <m:r>
                        <m:rPr>
                          <m:sty m:val="b"/>
                        </m:rPr>
                        <w:rPr>
                          <w:rFonts w:ascii="Cambria Math" w:hAnsi="Cambria Math"/>
                          <w:color w:val="000000"/>
                        </w:rPr>
                        <m:t>∈</m:t>
                      </m:r>
                      <m:r>
                        <m:rPr>
                          <m:sty m:val="b"/>
                        </m:rPr>
                        <w:rPr>
                          <w:rFonts w:ascii="Cambria Math" w:hAnsi="Cambria Math"/>
                          <w:color w:val="000000"/>
                          <w:lang w:val="ru-RU"/>
                        </w:rPr>
                        <m:t>dc</m:t>
                      </m:r>
                    </m:sub>
                    <m:sup/>
                    <m:e>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hAnsi="Cambria Math"/>
                          <w:color w:val="000000"/>
                        </w:rPr>
                        <m:t xml:space="preserve"> </m:t>
                      </m:r>
                    </m:e>
                  </m:nary>
                </m:e>
              </m:nary>
            </m:oMath>
            <w:r w:rsidR="00C30897" w:rsidRPr="00C30897">
              <w:rPr>
                <w:rFonts w:ascii="Times New Roman" w:eastAsia="Times New Roman" w:hAnsi="Times New Roman" w:cs="Times New Roman"/>
                <w:b/>
                <w:bCs/>
                <w:kern w:val="0"/>
                <w:sz w:val="24"/>
                <w:szCs w:val="24"/>
                <w14:ligatures w14:val="none"/>
              </w:rPr>
              <w:t xml:space="preserve">+ </w:t>
            </w:r>
            <m:oMath>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t</m:t>
                      </m:r>
                      <m:r>
                        <m:rPr>
                          <m:sty m:val="b"/>
                        </m:rPr>
                        <w:rPr>
                          <w:rFonts w:ascii="Cambria Math" w:hAnsi="Cambria Math"/>
                          <w:color w:val="000000"/>
                        </w:rPr>
                        <m:t>∈</m:t>
                      </m:r>
                      <m:r>
                        <m:rPr>
                          <m:sty m:val="b"/>
                        </m:rPr>
                        <w:rPr>
                          <w:rFonts w:ascii="Cambria Math" w:hAnsi="Cambria Math"/>
                          <w:color w:val="000000"/>
                          <w:lang w:val="ru-RU"/>
                        </w:rPr>
                        <m:t>dc</m:t>
                      </m:r>
                    </m:sub>
                    <m:sup/>
                    <m:e>
                      <m:r>
                        <m:rPr>
                          <m:sty m:val="b"/>
                        </m:rPr>
                        <w:rPr>
                          <w:rFonts w:ascii="Cambria Math" w:hAnsi="Cambria Math"/>
                          <w:color w:val="000000"/>
                        </w:rPr>
                        <m:t xml:space="preserve"> </m:t>
                      </m:r>
                    </m:e>
                  </m:nary>
                </m:e>
              </m:nary>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up>
                  <m:r>
                    <m:rPr>
                      <m:sty m:val="b"/>
                    </m:rPr>
                    <w:rPr>
                      <w:rFonts w:ascii="Cambria Math" w:eastAsia="Times New Roman" w:hAnsi="Cambria Math" w:cs="Times New Roman"/>
                      <w:kern w:val="0"/>
                      <w:sz w:val="24"/>
                      <w:szCs w:val="24"/>
                      <w:lang w:eastAsia="uk-UA"/>
                      <w14:ligatures w14:val="none"/>
                    </w:rPr>
                    <m:t>-</m:t>
                  </m:r>
                </m:sup>
              </m:sSubSup>
            </m:oMath>
            <w:r w:rsidR="00C30897" w:rsidRPr="00C30897">
              <w:rPr>
                <w:rFonts w:ascii="Cambria Math" w:eastAsia="Times New Roman" w:hAnsi="Cambria Math" w:cs="Times New Roman"/>
                <w:b/>
                <w:kern w:val="0"/>
                <w:sz w:val="24"/>
                <w:szCs w:val="24"/>
                <w:lang w:eastAsia="uk-UA"/>
                <w14:ligatures w14:val="none"/>
              </w:rPr>
              <w:t xml:space="preserve">, </w:t>
            </w:r>
            <w:r w:rsidR="00C30897" w:rsidRPr="00C30897">
              <w:rPr>
                <w:rFonts w:ascii="Times New Roman" w:eastAsia="Times New Roman" w:hAnsi="Times New Roman" w:cs="Times New Roman"/>
                <w:b/>
                <w:kern w:val="0"/>
                <w:sz w:val="24"/>
                <w:szCs w:val="24"/>
                <w:lang w:eastAsia="uk-UA"/>
                <w14:ligatures w14:val="none"/>
              </w:rPr>
              <w:t>.</w:t>
            </w:r>
          </w:p>
          <w:p w14:paraId="5D254579" w14:textId="77777777" w:rsidR="00833394" w:rsidRPr="00C30897" w:rsidRDefault="00833394" w:rsidP="00C30897">
            <w:pPr>
              <w:tabs>
                <w:tab w:val="left" w:pos="5812"/>
              </w:tabs>
              <w:ind w:right="-1" w:firstLine="178"/>
              <w:jc w:val="center"/>
              <w:rPr>
                <w:rFonts w:ascii="Times New Roman" w:eastAsia="Times New Roman" w:hAnsi="Times New Roman" w:cs="Times New Roman"/>
                <w:b/>
                <w:kern w:val="0"/>
                <w:sz w:val="24"/>
                <w:szCs w:val="24"/>
                <w:lang w:eastAsia="uk-UA"/>
                <w14:ligatures w14:val="none"/>
              </w:rPr>
            </w:pPr>
          </w:p>
          <w:p w14:paraId="41A37F16" w14:textId="77777777" w:rsidR="00624DF8" w:rsidRDefault="00C30897" w:rsidP="00C30897">
            <w:pPr>
              <w:tabs>
                <w:tab w:val="left" w:pos="5812"/>
              </w:tabs>
              <w:ind w:right="-1" w:firstLine="178"/>
              <w:jc w:val="both"/>
              <w:rPr>
                <w:rFonts w:ascii="Times New Roman" w:eastAsia="Times New Roman" w:hAnsi="Times New Roman" w:cs="Times New Roman"/>
                <w:bCs/>
                <w:kern w:val="0"/>
                <w:sz w:val="24"/>
                <w:szCs w:val="24"/>
                <w14:ligatures w14:val="none"/>
              </w:rPr>
            </w:pPr>
            <w:r w:rsidRPr="00C30897">
              <w:rPr>
                <w:rFonts w:ascii="Times New Roman" w:eastAsia="Calibri" w:hAnsi="Times New Roman" w:cs="Times New Roman"/>
                <w:bCs/>
                <w:kern w:val="0"/>
                <w:sz w:val="24"/>
                <w:szCs w:val="24"/>
                <w14:ligatures w14:val="none"/>
              </w:rPr>
              <w:t xml:space="preserve">Позитивне значення </w:t>
            </w:r>
            <m:oMath>
              <m:sSub>
                <m:sSubPr>
                  <m:ctrlPr>
                    <w:rPr>
                      <w:rFonts w:ascii="Cambria Math" w:eastAsia="Calibri" w:hAnsi="Cambria Math" w:cs="Times New Roman"/>
                      <w:bCs/>
                      <w:kern w:val="0"/>
                      <w:sz w:val="24"/>
                      <w:szCs w:val="24"/>
                      <w14:ligatures w14:val="none"/>
                    </w:rPr>
                  </m:ctrlPr>
                </m:sSubPr>
                <m:e>
                  <m:r>
                    <m:rPr>
                      <m:sty m:val="p"/>
                    </m:rPr>
                    <w:rPr>
                      <w:rFonts w:ascii="Cambria Math" w:eastAsia="Calibri" w:hAnsi="Cambria Math" w:cs="Times New Roman"/>
                      <w:kern w:val="0"/>
                      <w:sz w:val="24"/>
                      <w:szCs w:val="24"/>
                      <w14:ligatures w14:val="none"/>
                    </w:rPr>
                    <m:t>CIEQ</m:t>
                  </m:r>
                </m:e>
                <m:sub>
                  <m:r>
                    <m:rPr>
                      <m:sty m:val="p"/>
                    </m:rPr>
                    <w:rPr>
                      <w:rFonts w:ascii="Cambria Math" w:eastAsia="Calibri" w:hAnsi="Cambria Math" w:cs="Times New Roman"/>
                      <w:kern w:val="0"/>
                      <w:sz w:val="24"/>
                      <w:szCs w:val="24"/>
                      <w14:ligatures w14:val="none"/>
                    </w:rPr>
                    <m:t>b,</m:t>
                  </m:r>
                  <m:r>
                    <w:rPr>
                      <w:rFonts w:ascii="Cambria Math" w:eastAsia="Calibri" w:hAnsi="Cambria Math" w:cs="Times New Roman"/>
                      <w:kern w:val="0"/>
                      <w:sz w:val="24"/>
                      <w:szCs w:val="24"/>
                      <w14:ligatures w14:val="none"/>
                    </w:rPr>
                    <m:t xml:space="preserve"> </m:t>
                  </m:r>
                  <m:r>
                    <m:rPr>
                      <m:sty m:val="p"/>
                    </m:rPr>
                    <w:rPr>
                      <w:rFonts w:ascii="Cambria Math" w:eastAsia="Calibri" w:hAnsi="Cambria Math" w:cs="Times New Roman"/>
                      <w:kern w:val="0"/>
                      <w:sz w:val="24"/>
                      <w:szCs w:val="24"/>
                      <w14:ligatures w14:val="none"/>
                    </w:rPr>
                    <m:t>dc</m:t>
                  </m:r>
                </m:sub>
              </m:sSub>
            </m:oMath>
            <w:r w:rsidRPr="00C30897">
              <w:rPr>
                <w:rFonts w:ascii="Times New Roman" w:eastAsia="Times New Roman" w:hAnsi="Times New Roman" w:cs="Times New Roman"/>
                <w:bCs/>
                <w:kern w:val="0"/>
                <w:sz w:val="24"/>
                <w:szCs w:val="24"/>
                <w14:ligatures w14:val="none"/>
              </w:rPr>
              <w:t xml:space="preserve"> означає нарахування для СВБ та списання для АР, а негативне значення </w:t>
            </w:r>
            <m:oMath>
              <m:sSub>
                <m:sSubPr>
                  <m:ctrlPr>
                    <w:rPr>
                      <w:rFonts w:ascii="Cambria Math" w:eastAsia="Calibri" w:hAnsi="Cambria Math" w:cs="Times New Roman"/>
                      <w:bCs/>
                      <w:kern w:val="0"/>
                      <w:sz w:val="24"/>
                      <w:szCs w:val="24"/>
                      <w14:ligatures w14:val="none"/>
                    </w:rPr>
                  </m:ctrlPr>
                </m:sSubPr>
                <m:e>
                  <m:r>
                    <m:rPr>
                      <m:sty m:val="p"/>
                    </m:rPr>
                    <w:rPr>
                      <w:rFonts w:ascii="Cambria Math" w:eastAsia="Calibri" w:hAnsi="Cambria Math" w:cs="Times New Roman"/>
                      <w:kern w:val="0"/>
                      <w:sz w:val="24"/>
                      <w:szCs w:val="24"/>
                      <w14:ligatures w14:val="none"/>
                    </w:rPr>
                    <m:t>CIEQ</m:t>
                  </m:r>
                </m:e>
                <m:sub>
                  <m:r>
                    <m:rPr>
                      <m:sty m:val="p"/>
                    </m:rPr>
                    <w:rPr>
                      <w:rFonts w:ascii="Cambria Math" w:eastAsia="Calibri" w:hAnsi="Cambria Math" w:cs="Times New Roman"/>
                      <w:kern w:val="0"/>
                      <w:sz w:val="24"/>
                      <w:szCs w:val="24"/>
                      <w14:ligatures w14:val="none"/>
                    </w:rPr>
                    <m:t>b, dc</m:t>
                  </m:r>
                </m:sub>
              </m:sSub>
            </m:oMath>
            <w:r w:rsidRPr="00C30897">
              <w:rPr>
                <w:rFonts w:ascii="Times New Roman" w:eastAsia="Times New Roman" w:hAnsi="Times New Roman" w:cs="Times New Roman"/>
                <w:bCs/>
                <w:kern w:val="0"/>
                <w:sz w:val="24"/>
                <w:szCs w:val="24"/>
                <w14:ligatures w14:val="none"/>
              </w:rPr>
              <w:t xml:space="preserve"> означає списання для СВБ і нарахування для АР </w:t>
            </w:r>
            <w:r w:rsidRPr="00C30897">
              <w:rPr>
                <w:rFonts w:ascii="Times New Roman" w:eastAsia="Times New Roman" w:hAnsi="Times New Roman" w:cs="Times New Roman"/>
                <w:kern w:val="0"/>
                <w:sz w:val="24"/>
                <w:szCs w:val="24"/>
                <w:lang w:eastAsia="uk-UA"/>
                <w14:ligatures w14:val="none"/>
              </w:rPr>
              <w:t>розрахункову декаду dc</w:t>
            </w:r>
            <w:r w:rsidRPr="00C30897">
              <w:rPr>
                <w:rFonts w:ascii="Times New Roman" w:eastAsia="Times New Roman" w:hAnsi="Times New Roman" w:cs="Times New Roman"/>
                <w:bCs/>
                <w:kern w:val="0"/>
                <w:sz w:val="24"/>
                <w:szCs w:val="24"/>
                <w14:ligatures w14:val="none"/>
              </w:rPr>
              <w:t>.</w:t>
            </w:r>
          </w:p>
          <w:p w14:paraId="565BF186" w14:textId="77777777" w:rsidR="00C30897" w:rsidRDefault="00C30897" w:rsidP="00C30897">
            <w:pPr>
              <w:tabs>
                <w:tab w:val="left" w:pos="5812"/>
              </w:tabs>
              <w:ind w:right="-1" w:firstLine="178"/>
              <w:jc w:val="both"/>
              <w:rPr>
                <w:rFonts w:ascii="Times New Roman" w:eastAsia="Times New Roman" w:hAnsi="Times New Roman" w:cs="Times New Roman"/>
                <w:bCs/>
                <w:kern w:val="0"/>
                <w:sz w:val="24"/>
                <w:szCs w:val="24"/>
                <w14:ligatures w14:val="none"/>
              </w:rPr>
            </w:pPr>
          </w:p>
          <w:p w14:paraId="3D78CA30" w14:textId="3DA9E145" w:rsidR="00C30897" w:rsidRPr="00C15FB4" w:rsidRDefault="00C30897" w:rsidP="00C30897">
            <w:pPr>
              <w:tabs>
                <w:tab w:val="left" w:pos="5812"/>
              </w:tabs>
              <w:ind w:right="-1" w:firstLine="178"/>
              <w:jc w:val="both"/>
              <w:rPr>
                <w:rFonts w:ascii="Times New Roman" w:eastAsia="Times New Roman" w:hAnsi="Times New Roman" w:cs="Times New Roman"/>
                <w:bCs/>
                <w:kern w:val="0"/>
                <w:sz w:val="24"/>
                <w:szCs w:val="24"/>
                <w14:ligatures w14:val="none"/>
              </w:rPr>
            </w:pPr>
            <w:r w:rsidRPr="00C30897">
              <w:rPr>
                <w:rFonts w:ascii="Times New Roman" w:eastAsia="Calibri" w:hAnsi="Times New Roman" w:cs="Times New Roman"/>
                <w:i/>
                <w:kern w:val="0"/>
                <w:sz w:val="24"/>
                <w:szCs w:val="24"/>
                <w:shd w:val="clear" w:color="auto" w:fill="FFFFFF"/>
                <w:lang w:eastAsia="uk-UA"/>
                <w14:ligatures w14:val="none"/>
              </w:rPr>
              <w:t xml:space="preserve">Наразі, оскільки на ринку електроенергії наявна лише одна торгова зона, для оптимізації процесу розрахунків доцільно проводити обчислення нарахувань та списань окремо по одній торговій </w:t>
            </w:r>
            <w:proofErr w:type="spellStart"/>
            <w:r w:rsidRPr="00C30897">
              <w:rPr>
                <w:rFonts w:ascii="Times New Roman" w:eastAsia="Calibri" w:hAnsi="Times New Roman" w:cs="Times New Roman"/>
                <w:i/>
                <w:kern w:val="0"/>
                <w:sz w:val="24"/>
                <w:szCs w:val="24"/>
                <w:shd w:val="clear" w:color="auto" w:fill="FFFFFF"/>
                <w:lang w:eastAsia="uk-UA"/>
                <w14:ligatures w14:val="none"/>
              </w:rPr>
              <w:t>зоні.А</w:t>
            </w:r>
            <w:proofErr w:type="spellEnd"/>
            <w:r w:rsidRPr="00C30897">
              <w:rPr>
                <w:rFonts w:ascii="Times New Roman" w:eastAsia="Calibri" w:hAnsi="Times New Roman" w:cs="Times New Roman"/>
                <w:i/>
                <w:kern w:val="0"/>
                <w:sz w:val="24"/>
                <w:szCs w:val="24"/>
                <w:shd w:val="clear" w:color="auto" w:fill="FFFFFF"/>
                <w:lang w:eastAsia="uk-UA"/>
                <w14:ligatures w14:val="none"/>
              </w:rPr>
              <w:t xml:space="preserve"> обчислення обсягів за всіма торговими зонами (якщо їх буде кілька) – проводити за підсумками декади та місяця, тобто періодів, за </w:t>
            </w:r>
            <w:proofErr w:type="spellStart"/>
            <w:r w:rsidRPr="00C30897">
              <w:rPr>
                <w:rFonts w:ascii="Times New Roman" w:eastAsia="Calibri" w:hAnsi="Times New Roman" w:cs="Times New Roman"/>
                <w:i/>
                <w:kern w:val="0"/>
                <w:sz w:val="24"/>
                <w:szCs w:val="24"/>
                <w:shd w:val="clear" w:color="auto" w:fill="FFFFFF"/>
                <w:lang w:eastAsia="uk-UA"/>
                <w14:ligatures w14:val="none"/>
              </w:rPr>
              <w:t>яі</w:t>
            </w:r>
            <w:proofErr w:type="spellEnd"/>
            <w:r w:rsidRPr="00C30897">
              <w:rPr>
                <w:rFonts w:ascii="Times New Roman" w:eastAsia="Calibri" w:hAnsi="Times New Roman" w:cs="Times New Roman"/>
                <w:i/>
                <w:kern w:val="0"/>
                <w:sz w:val="24"/>
                <w:szCs w:val="24"/>
                <w:shd w:val="clear" w:color="auto" w:fill="FFFFFF"/>
                <w:lang w:eastAsia="uk-UA"/>
                <w14:ligatures w14:val="none"/>
              </w:rPr>
              <w:t xml:space="preserve"> визначаються суми для поповнення рахунків </w:t>
            </w:r>
            <w:proofErr w:type="spellStart"/>
            <w:r w:rsidRPr="00C30897">
              <w:rPr>
                <w:rFonts w:ascii="Times New Roman" w:eastAsia="Calibri" w:hAnsi="Times New Roman" w:cs="Times New Roman"/>
                <w:i/>
                <w:kern w:val="0"/>
                <w:sz w:val="24"/>
                <w:szCs w:val="24"/>
                <w:shd w:val="clear" w:color="auto" w:fill="FFFFFF"/>
                <w:lang w:eastAsia="uk-UA"/>
                <w14:ligatures w14:val="none"/>
              </w:rPr>
              <w:t>ескроу</w:t>
            </w:r>
            <w:proofErr w:type="spellEnd"/>
            <w:r w:rsidRPr="00C30897">
              <w:rPr>
                <w:rFonts w:ascii="Times New Roman" w:eastAsia="Calibri" w:hAnsi="Times New Roman" w:cs="Times New Roman"/>
                <w:i/>
                <w:kern w:val="0"/>
                <w:sz w:val="24"/>
                <w:szCs w:val="24"/>
                <w:shd w:val="clear" w:color="auto" w:fill="FFFFFF"/>
                <w:lang w:eastAsia="uk-UA"/>
                <w14:ligatures w14:val="none"/>
              </w:rPr>
              <w:t xml:space="preserve"> відповідно до декадного та місячного звітів, що оптимізує алгоритм розрахунку та спростить перехід ПЗ СУР до обчислення даних по кільком торговим зонам.</w:t>
            </w:r>
          </w:p>
        </w:tc>
        <w:tc>
          <w:tcPr>
            <w:tcW w:w="2552" w:type="dxa"/>
          </w:tcPr>
          <w:p w14:paraId="237FEB84" w14:textId="5BD4212F" w:rsidR="00624DF8" w:rsidRPr="00C15FB4" w:rsidRDefault="00A467C2" w:rsidP="00624DF8">
            <w:pPr>
              <w:tabs>
                <w:tab w:val="left" w:pos="5812"/>
              </w:tabs>
              <w:ind w:right="-1"/>
              <w:jc w:val="both"/>
              <w:rPr>
                <w:rFonts w:ascii="Times New Roman" w:eastAsia="Times New Roman" w:hAnsi="Times New Roman" w:cs="Times New Roman"/>
                <w:bCs/>
                <w:kern w:val="0"/>
                <w:sz w:val="24"/>
                <w:szCs w:val="24"/>
                <w14:ligatures w14:val="none"/>
              </w:rPr>
            </w:pPr>
            <w:r w:rsidRPr="00C15FB4">
              <w:rPr>
                <w:rFonts w:ascii="Times New Roman" w:hAnsi="Times New Roman" w:cs="Times New Roman"/>
                <w:sz w:val="24"/>
                <w:szCs w:val="24"/>
              </w:rPr>
              <w:t>Потребує додаткового обговорення</w:t>
            </w:r>
          </w:p>
        </w:tc>
      </w:tr>
      <w:tr w:rsidR="00624DF8" w:rsidRPr="00C15FB4" w14:paraId="5F666522" w14:textId="7D7AE1EB" w:rsidTr="003D428D">
        <w:tc>
          <w:tcPr>
            <w:tcW w:w="6805" w:type="dxa"/>
            <w:shd w:val="clear" w:color="auto" w:fill="auto"/>
          </w:tcPr>
          <w:p w14:paraId="43CCE6FD" w14:textId="77777777" w:rsidR="00624DF8" w:rsidRPr="00C15FB4" w:rsidRDefault="00624DF8" w:rsidP="00624DF8">
            <w:pPr>
              <w:tabs>
                <w:tab w:val="left" w:pos="5812"/>
              </w:tabs>
              <w:ind w:right="-1" w:firstLine="319"/>
              <w:jc w:val="both"/>
              <w:rPr>
                <w:rFonts w:ascii="Times New Roman" w:eastAsia="Times New Roman" w:hAnsi="Times New Roman" w:cs="Times New Roman"/>
                <w:b/>
                <w:bCs/>
                <w:kern w:val="0"/>
                <w:sz w:val="24"/>
                <w:szCs w:val="24"/>
                <w14:ligatures w14:val="none"/>
              </w:rPr>
            </w:pPr>
            <w:bookmarkStart w:id="6" w:name="n2287"/>
            <w:bookmarkEnd w:id="6"/>
            <w:r w:rsidRPr="00C15FB4">
              <w:rPr>
                <w:rFonts w:ascii="Times New Roman" w:eastAsia="Times New Roman" w:hAnsi="Times New Roman" w:cs="Times New Roman"/>
                <w:b/>
                <w:kern w:val="0"/>
                <w:sz w:val="24"/>
                <w:szCs w:val="24"/>
                <w:lang w:eastAsia="uk-UA"/>
                <w14:ligatures w14:val="none"/>
              </w:rPr>
              <w:lastRenderedPageBreak/>
              <w:t>5.17.5. Сальдована величина коштів нарахування та списання для СВБ b за небаланси електричної енергії за розрахунковий місяць m розраховується таким чином:</w:t>
            </w:r>
          </w:p>
          <w:p w14:paraId="26C63E58" w14:textId="77777777" w:rsidR="00624DF8" w:rsidRPr="00C15FB4" w:rsidRDefault="003D428D" w:rsidP="00624DF8">
            <w:pPr>
              <w:tabs>
                <w:tab w:val="left" w:pos="5812"/>
              </w:tabs>
              <w:ind w:right="-1" w:firstLine="319"/>
              <w:jc w:val="center"/>
              <w:rPr>
                <w:rFonts w:ascii="Times New Roman" w:eastAsia="Times New Roman" w:hAnsi="Times New Roman" w:cs="Times New Roman"/>
                <w:b/>
                <w:bCs/>
                <w:kern w:val="0"/>
                <w:sz w:val="24"/>
                <w:szCs w:val="24"/>
                <w14:ligatures w14:val="none"/>
              </w:rPr>
            </w:pPr>
            <m:oMath>
              <m:sSub>
                <m:sSubPr>
                  <m:ctrlPr>
                    <w:rPr>
                      <w:rFonts w:ascii="Cambria Math" w:eastAsia="Times New Roman" w:hAnsi="Cambria Math" w:cs="Times New Roman"/>
                      <w:b/>
                      <w:bCs/>
                      <w:kern w:val="0"/>
                      <w:sz w:val="24"/>
                      <w:szCs w:val="24"/>
                      <w14:ligatures w14:val="none"/>
                    </w:rPr>
                  </m:ctrlPr>
                </m:sSubPr>
                <m:e>
                  <m:r>
                    <m:rPr>
                      <m:sty m:val="b"/>
                    </m:rPr>
                    <w:rPr>
                      <w:rFonts w:ascii="Cambria Math" w:eastAsia="Times New Roman" w:hAnsi="Cambria Math" w:cs="Times New Roman"/>
                      <w:kern w:val="0"/>
                      <w:sz w:val="24"/>
                      <w:szCs w:val="24"/>
                      <w14:ligatures w14:val="none"/>
                    </w:rPr>
                    <m:t>CIEQ</m:t>
                  </m:r>
                </m:e>
                <m:sub>
                  <m:r>
                    <m:rPr>
                      <m:sty m:val="b"/>
                    </m:rPr>
                    <w:rPr>
                      <w:rFonts w:ascii="Cambria Math" w:eastAsia="Times New Roman" w:hAnsi="Cambria Math" w:cs="Times New Roman"/>
                      <w:kern w:val="0"/>
                      <w:sz w:val="24"/>
                      <w:szCs w:val="24"/>
                      <w14:ligatures w14:val="none"/>
                    </w:rPr>
                    <m:t>b,m</m:t>
                  </m:r>
                </m:sub>
              </m:sSub>
            </m:oMath>
            <w:r w:rsidR="00624DF8" w:rsidRPr="00C15FB4">
              <w:rPr>
                <w:rFonts w:ascii="Times New Roman" w:eastAsia="Times New Roman" w:hAnsi="Times New Roman" w:cs="Times New Roman"/>
                <w:b/>
                <w:bCs/>
                <w:kern w:val="0"/>
                <w:sz w:val="24"/>
                <w:szCs w:val="24"/>
                <w14:ligatures w14:val="none"/>
              </w:rPr>
              <w:t xml:space="preserve"> = </w:t>
            </w:r>
            <m:oMath>
              <m:nary>
                <m:naryPr>
                  <m:chr m:val="∑"/>
                  <m:limLoc m:val="undOvr"/>
                  <m:supHide m:val="1"/>
                  <m:ctrlPr>
                    <w:rPr>
                      <w:rFonts w:ascii="Cambria Math" w:eastAsia="Times New Roman" w:hAnsi="Cambria Math" w:cs="Times New Roman"/>
                      <w:b/>
                      <w:bCs/>
                      <w:kern w:val="0"/>
                      <w:sz w:val="24"/>
                      <w:szCs w:val="24"/>
                      <w14:ligatures w14:val="none"/>
                    </w:rPr>
                  </m:ctrlPr>
                </m:naryPr>
                <m:sub>
                  <m:r>
                    <m:rPr>
                      <m:sty m:val="b"/>
                    </m:rPr>
                    <w:rPr>
                      <w:rFonts w:ascii="Cambria Math" w:eastAsia="Times New Roman" w:hAnsi="Cambria Math" w:cs="Times New Roman"/>
                      <w:kern w:val="0"/>
                      <w:sz w:val="24"/>
                      <w:szCs w:val="24"/>
                      <w14:ligatures w14:val="none"/>
                    </w:rPr>
                    <m:t>d∈m</m:t>
                  </m:r>
                </m:sub>
                <m:sup/>
                <m:e>
                  <m:sSubSup>
                    <m:sSubSupPr>
                      <m:ctrlPr>
                        <w:rPr>
                          <w:rFonts w:ascii="Cambria Math" w:eastAsia="Times New Roman" w:hAnsi="Cambria Math" w:cs="Times New Roman"/>
                          <w:b/>
                          <w:bCs/>
                          <w:kern w:val="0"/>
                          <w:sz w:val="24"/>
                          <w:szCs w:val="24"/>
                          <w14:ligatures w14:val="none"/>
                        </w:rPr>
                      </m:ctrlPr>
                    </m:sSubSupPr>
                    <m:e>
                      <m:r>
                        <m:rPr>
                          <m:sty m:val="b"/>
                        </m:rPr>
                        <w:rPr>
                          <w:rFonts w:ascii="Cambria Math" w:eastAsia="Times New Roman" w:hAnsi="Cambria Math" w:cs="Times New Roman"/>
                          <w:kern w:val="0"/>
                          <w:sz w:val="24"/>
                          <w:szCs w:val="24"/>
                          <w14:ligatures w14:val="none"/>
                        </w:rPr>
                        <m:t>CIEQ</m:t>
                      </m:r>
                    </m:e>
                    <m:sub>
                      <m:r>
                        <m:rPr>
                          <m:sty m:val="b"/>
                        </m:rPr>
                        <w:rPr>
                          <w:rFonts w:ascii="Cambria Math" w:eastAsia="Times New Roman" w:hAnsi="Cambria Math" w:cs="Times New Roman"/>
                          <w:kern w:val="0"/>
                          <w:sz w:val="24"/>
                          <w:szCs w:val="24"/>
                          <w14:ligatures w14:val="none"/>
                        </w:rPr>
                        <m:t>b,d</m:t>
                      </m:r>
                    </m:sub>
                    <m:sup>
                      <m:r>
                        <m:rPr>
                          <m:sty m:val="b"/>
                        </m:rPr>
                        <w:rPr>
                          <w:rFonts w:ascii="Cambria Math" w:eastAsia="Times New Roman" w:hAnsi="Cambria Math" w:cs="Times New Roman"/>
                          <w:kern w:val="0"/>
                          <w:sz w:val="24"/>
                          <w:szCs w:val="24"/>
                          <w14:ligatures w14:val="none"/>
                        </w:rPr>
                        <m:t>+</m:t>
                      </m:r>
                    </m:sup>
                  </m:sSubSup>
                </m:e>
              </m:nary>
            </m:oMath>
            <w:r w:rsidR="00624DF8" w:rsidRPr="00C15FB4">
              <w:rPr>
                <w:rFonts w:ascii="Times New Roman" w:eastAsia="Times New Roman" w:hAnsi="Times New Roman" w:cs="Times New Roman"/>
                <w:b/>
                <w:bCs/>
                <w:kern w:val="0"/>
                <w:sz w:val="24"/>
                <w:szCs w:val="24"/>
                <w14:ligatures w14:val="none"/>
              </w:rPr>
              <w:t xml:space="preserve">+ </w:t>
            </w:r>
            <m:oMath>
              <m:nary>
                <m:naryPr>
                  <m:chr m:val="∑"/>
                  <m:limLoc m:val="subSup"/>
                  <m:supHide m:val="1"/>
                  <m:ctrlPr>
                    <w:rPr>
                      <w:rFonts w:ascii="Cambria Math" w:eastAsia="Times New Roman" w:hAnsi="Cambria Math" w:cs="Times New Roman"/>
                      <w:b/>
                      <w:bCs/>
                      <w:kern w:val="0"/>
                      <w:sz w:val="24"/>
                      <w:szCs w:val="24"/>
                      <w14:ligatures w14:val="none"/>
                    </w:rPr>
                  </m:ctrlPr>
                </m:naryPr>
                <m:sub>
                  <m:r>
                    <m:rPr>
                      <m:sty m:val="b"/>
                    </m:rPr>
                    <w:rPr>
                      <w:rFonts w:ascii="Cambria Math" w:eastAsia="Times New Roman" w:hAnsi="Cambria Math" w:cs="Times New Roman"/>
                      <w:kern w:val="0"/>
                      <w:sz w:val="24"/>
                      <w:szCs w:val="24"/>
                      <w14:ligatures w14:val="none"/>
                    </w:rPr>
                    <m:t>d∈m</m:t>
                  </m:r>
                </m:sub>
                <m:sup/>
                <m:e>
                  <m:sSubSup>
                    <m:sSubSupPr>
                      <m:ctrlPr>
                        <w:rPr>
                          <w:rFonts w:ascii="Cambria Math" w:eastAsia="Times New Roman" w:hAnsi="Cambria Math" w:cs="Times New Roman"/>
                          <w:b/>
                          <w:bCs/>
                          <w:kern w:val="0"/>
                          <w:sz w:val="24"/>
                          <w:szCs w:val="24"/>
                          <w14:ligatures w14:val="none"/>
                        </w:rPr>
                      </m:ctrlPr>
                    </m:sSubSupPr>
                    <m:e>
                      <m:r>
                        <m:rPr>
                          <m:sty m:val="b"/>
                        </m:rPr>
                        <w:rPr>
                          <w:rFonts w:ascii="Cambria Math" w:eastAsia="Times New Roman" w:hAnsi="Cambria Math" w:cs="Times New Roman"/>
                          <w:kern w:val="0"/>
                          <w:sz w:val="24"/>
                          <w:szCs w:val="24"/>
                          <w14:ligatures w14:val="none"/>
                        </w:rPr>
                        <m:t>CIEQ</m:t>
                      </m:r>
                    </m:e>
                    <m:sub>
                      <m:r>
                        <m:rPr>
                          <m:sty m:val="b"/>
                        </m:rPr>
                        <w:rPr>
                          <w:rFonts w:ascii="Cambria Math" w:eastAsia="Times New Roman" w:hAnsi="Cambria Math" w:cs="Times New Roman"/>
                          <w:kern w:val="0"/>
                          <w:sz w:val="24"/>
                          <w:szCs w:val="24"/>
                          <w14:ligatures w14:val="none"/>
                        </w:rPr>
                        <m:t>b,d</m:t>
                      </m:r>
                    </m:sub>
                    <m:sup>
                      <m:r>
                        <m:rPr>
                          <m:sty m:val="b"/>
                        </m:rPr>
                        <w:rPr>
                          <w:rFonts w:ascii="Cambria Math" w:eastAsia="Times New Roman" w:hAnsi="Cambria Math" w:cs="Times New Roman"/>
                          <w:kern w:val="0"/>
                          <w:sz w:val="24"/>
                          <w:szCs w:val="24"/>
                          <w14:ligatures w14:val="none"/>
                        </w:rPr>
                        <m:t>-</m:t>
                      </m:r>
                    </m:sup>
                  </m:sSubSup>
                </m:e>
              </m:nary>
            </m:oMath>
          </w:p>
          <w:p w14:paraId="25EFBF3C" w14:textId="1E5285EB" w:rsidR="00624DF8" w:rsidRPr="00C15FB4" w:rsidRDefault="00624DF8" w:rsidP="00624DF8">
            <w:pPr>
              <w:pBdr>
                <w:top w:val="nil"/>
                <w:left w:val="nil"/>
                <w:bottom w:val="nil"/>
                <w:right w:val="nil"/>
                <w:between w:val="nil"/>
              </w:pBdr>
              <w:spacing w:after="240"/>
              <w:ind w:firstLine="317"/>
              <w:jc w:val="both"/>
              <w:rPr>
                <w:rFonts w:ascii="Times New Roman" w:eastAsia="Times New Roman" w:hAnsi="Times New Roman" w:cs="Times New Roman"/>
                <w:sz w:val="24"/>
                <w:szCs w:val="24"/>
                <w:highlight w:val="yellow"/>
                <w:lang w:eastAsia="uk-UA"/>
              </w:rPr>
            </w:pPr>
            <w:r w:rsidRPr="00C15FB4">
              <w:rPr>
                <w:rFonts w:ascii="Times New Roman" w:eastAsia="Calibri" w:hAnsi="Times New Roman" w:cs="Times New Roman"/>
                <w:b/>
                <w:bCs/>
                <w:kern w:val="0"/>
                <w:sz w:val="24"/>
                <w:szCs w:val="24"/>
                <w14:ligatures w14:val="none"/>
              </w:rPr>
              <w:t xml:space="preserve">Позитивне значення </w:t>
            </w:r>
            <m:oMath>
              <m:sSub>
                <m:sSubPr>
                  <m:ctrlPr>
                    <w:rPr>
                      <w:rFonts w:ascii="Cambria Math" w:eastAsia="Calibri" w:hAnsi="Cambria Math" w:cs="Times New Roman"/>
                      <w:b/>
                      <w:bCs/>
                      <w:kern w:val="0"/>
                      <w:sz w:val="24"/>
                      <w:szCs w:val="24"/>
                      <w14:ligatures w14:val="none"/>
                    </w:rPr>
                  </m:ctrlPr>
                </m:sSubPr>
                <m:e>
                  <m:r>
                    <m:rPr>
                      <m:sty m:val="b"/>
                    </m:rPr>
                    <w:rPr>
                      <w:rFonts w:ascii="Cambria Math" w:eastAsia="Calibri" w:hAnsi="Cambria Math" w:cs="Times New Roman"/>
                      <w:kern w:val="0"/>
                      <w:sz w:val="24"/>
                      <w:szCs w:val="24"/>
                      <w14:ligatures w14:val="none"/>
                    </w:rPr>
                    <m:t>CIEQ</m:t>
                  </m:r>
                </m:e>
                <m:sub>
                  <m:r>
                    <m:rPr>
                      <m:sty m:val="b"/>
                    </m:rPr>
                    <w:rPr>
                      <w:rFonts w:ascii="Cambria Math" w:eastAsia="Calibri" w:hAnsi="Cambria Math" w:cs="Times New Roman"/>
                      <w:kern w:val="0"/>
                      <w:sz w:val="24"/>
                      <w:szCs w:val="24"/>
                      <w14:ligatures w14:val="none"/>
                    </w:rPr>
                    <m:t>b,</m:t>
                  </m:r>
                  <m:r>
                    <m:rPr>
                      <m:sty m:val="bi"/>
                    </m:rPr>
                    <w:rPr>
                      <w:rFonts w:ascii="Cambria Math" w:eastAsia="Calibri" w:hAnsi="Cambria Math" w:cs="Times New Roman"/>
                      <w:kern w:val="0"/>
                      <w:sz w:val="24"/>
                      <w:szCs w:val="24"/>
                      <w14:ligatures w14:val="none"/>
                    </w:rPr>
                    <m:t xml:space="preserve"> </m:t>
                  </m:r>
                  <m:r>
                    <m:rPr>
                      <m:sty m:val="b"/>
                    </m:rPr>
                    <w:rPr>
                      <w:rFonts w:ascii="Cambria Math" w:eastAsia="Calibri" w:hAnsi="Cambria Math" w:cs="Times New Roman"/>
                      <w:kern w:val="0"/>
                      <w:sz w:val="24"/>
                      <w:szCs w:val="24"/>
                      <w14:ligatures w14:val="none"/>
                    </w:rPr>
                    <m:t>m</m:t>
                  </m:r>
                </m:sub>
              </m:sSub>
            </m:oMath>
            <w:r w:rsidRPr="00C15FB4">
              <w:rPr>
                <w:rFonts w:ascii="Times New Roman" w:eastAsia="Times New Roman" w:hAnsi="Times New Roman" w:cs="Times New Roman"/>
                <w:b/>
                <w:bCs/>
                <w:kern w:val="0"/>
                <w:sz w:val="24"/>
                <w:szCs w:val="24"/>
                <w14:ligatures w14:val="none"/>
              </w:rPr>
              <w:t xml:space="preserve"> означає нарахування для СВБ та списання для АР, а негативне значення </w:t>
            </w:r>
            <m:oMath>
              <m:sSub>
                <m:sSubPr>
                  <m:ctrlPr>
                    <w:rPr>
                      <w:rFonts w:ascii="Cambria Math" w:eastAsia="Calibri" w:hAnsi="Cambria Math" w:cs="Times New Roman"/>
                      <w:b/>
                      <w:bCs/>
                      <w:kern w:val="0"/>
                      <w:sz w:val="24"/>
                      <w:szCs w:val="24"/>
                      <w14:ligatures w14:val="none"/>
                    </w:rPr>
                  </m:ctrlPr>
                </m:sSubPr>
                <m:e>
                  <m:r>
                    <m:rPr>
                      <m:sty m:val="b"/>
                    </m:rPr>
                    <w:rPr>
                      <w:rFonts w:ascii="Cambria Math" w:eastAsia="Calibri" w:hAnsi="Cambria Math" w:cs="Times New Roman"/>
                      <w:kern w:val="0"/>
                      <w:sz w:val="24"/>
                      <w:szCs w:val="24"/>
                      <w14:ligatures w14:val="none"/>
                    </w:rPr>
                    <m:t>CIEQ</m:t>
                  </m:r>
                </m:e>
                <m:sub>
                  <m:r>
                    <m:rPr>
                      <m:sty m:val="b"/>
                    </m:rPr>
                    <w:rPr>
                      <w:rFonts w:ascii="Cambria Math" w:eastAsia="Calibri" w:hAnsi="Cambria Math" w:cs="Times New Roman"/>
                      <w:kern w:val="0"/>
                      <w:sz w:val="24"/>
                      <w:szCs w:val="24"/>
                      <w14:ligatures w14:val="none"/>
                    </w:rPr>
                    <m:t>b, m</m:t>
                  </m:r>
                </m:sub>
              </m:sSub>
            </m:oMath>
            <w:r w:rsidRPr="00C15FB4">
              <w:rPr>
                <w:rFonts w:ascii="Times New Roman" w:eastAsia="Times New Roman" w:hAnsi="Times New Roman" w:cs="Times New Roman"/>
                <w:b/>
                <w:bCs/>
                <w:kern w:val="0"/>
                <w:sz w:val="24"/>
                <w:szCs w:val="24"/>
                <w14:ligatures w14:val="none"/>
              </w:rPr>
              <w:t xml:space="preserve"> означає списання для СВБ і нарахування для АР разрахунковий місяць m.</w:t>
            </w:r>
          </w:p>
        </w:tc>
        <w:tc>
          <w:tcPr>
            <w:tcW w:w="7087" w:type="dxa"/>
          </w:tcPr>
          <w:p w14:paraId="50E20C73" w14:textId="77777777" w:rsidR="00C30897" w:rsidRPr="00C94D76" w:rsidRDefault="00C30897" w:rsidP="00C30897">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65D15BF9" w14:textId="73C1201F" w:rsidR="00C30897" w:rsidRDefault="00C30897" w:rsidP="00C30897">
            <w:pPr>
              <w:tabs>
                <w:tab w:val="left" w:pos="5812"/>
              </w:tabs>
              <w:ind w:right="-1" w:firstLine="319"/>
              <w:jc w:val="both"/>
              <w:rPr>
                <w:rFonts w:ascii="Times New Roman" w:eastAsia="Calibri" w:hAnsi="Times New Roman" w:cs="Times New Roman"/>
                <w:b/>
                <w:bCs/>
                <w:kern w:val="0"/>
                <w:sz w:val="24"/>
                <w:szCs w:val="24"/>
                <w14:ligatures w14:val="none"/>
              </w:rPr>
            </w:pPr>
            <w:r w:rsidRPr="00C30897">
              <w:rPr>
                <w:rFonts w:ascii="Times New Roman" w:eastAsia="Times New Roman" w:hAnsi="Times New Roman" w:cs="Times New Roman"/>
                <w:kern w:val="0"/>
                <w:sz w:val="24"/>
                <w:szCs w:val="24"/>
                <w:lang w:eastAsia="uk-UA"/>
                <w14:ligatures w14:val="none"/>
              </w:rPr>
              <w:t xml:space="preserve">5.17.5. </w:t>
            </w:r>
            <w:r w:rsidRPr="00C30897">
              <w:rPr>
                <w:rFonts w:ascii="Times New Roman" w:eastAsia="Times New Roman" w:hAnsi="Times New Roman" w:cs="Times New Roman"/>
                <w:b/>
                <w:kern w:val="0"/>
                <w:sz w:val="24"/>
                <w:szCs w:val="24"/>
                <w:lang w:eastAsia="uk-UA"/>
                <w14:ligatures w14:val="none"/>
              </w:rPr>
              <w:t>Н</w:t>
            </w:r>
            <w:r w:rsidRPr="00C30897">
              <w:rPr>
                <w:rFonts w:ascii="Times New Roman" w:eastAsia="Calibri" w:hAnsi="Times New Roman" w:cs="Times New Roman"/>
                <w:b/>
                <w:bCs/>
                <w:kern w:val="0"/>
                <w:sz w:val="24"/>
                <w:szCs w:val="24"/>
                <w14:ligatures w14:val="none"/>
              </w:rPr>
              <w:t>арахування для СВБ b та списання для АР для всіх торгових зон z за розрахунковий місяць m визначається за формулою</w:t>
            </w:r>
          </w:p>
          <w:p w14:paraId="52FA3F78" w14:textId="77777777" w:rsidR="00833394" w:rsidRPr="00C30897" w:rsidRDefault="00833394" w:rsidP="00C30897">
            <w:pPr>
              <w:tabs>
                <w:tab w:val="left" w:pos="5812"/>
              </w:tabs>
              <w:ind w:right="-1" w:firstLine="319"/>
              <w:jc w:val="both"/>
              <w:rPr>
                <w:rFonts w:ascii="Times New Roman" w:eastAsia="Times New Roman" w:hAnsi="Times New Roman" w:cs="Times New Roman"/>
                <w:bCs/>
                <w:kern w:val="0"/>
                <w:sz w:val="24"/>
                <w:szCs w:val="24"/>
                <w14:ligatures w14:val="none"/>
              </w:rPr>
            </w:pPr>
          </w:p>
          <w:p w14:paraId="15DE2F27" w14:textId="721D93EF" w:rsidR="00C30897" w:rsidRPr="00833394" w:rsidRDefault="003D428D" w:rsidP="00C30897">
            <w:pPr>
              <w:tabs>
                <w:tab w:val="left" w:pos="5812"/>
              </w:tabs>
              <w:ind w:right="-1" w:firstLine="319"/>
              <w:jc w:val="center"/>
              <w:rPr>
                <w:rFonts w:ascii="Cambria Math" w:eastAsia="Times New Roman" w:hAnsi="Cambria Math"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b,m</m:t>
                  </m:r>
                </m:sub>
                <m:sup>
                  <m:r>
                    <m:rPr>
                      <m:sty m:val="b"/>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t</m:t>
                      </m:r>
                      <m:r>
                        <m:rPr>
                          <m:sty m:val="b"/>
                        </m:rPr>
                        <w:rPr>
                          <w:rFonts w:ascii="Cambria Math" w:hAnsi="Cambria Math"/>
                          <w:color w:val="000000"/>
                        </w:rPr>
                        <m:t>∈</m:t>
                      </m:r>
                      <m:r>
                        <m:rPr>
                          <m:sty m:val="b"/>
                        </m:rPr>
                        <w:rPr>
                          <w:rFonts w:ascii="Cambria Math" w:hAnsi="Cambria Math"/>
                          <w:color w:val="000000"/>
                          <w:lang w:val="ru-RU"/>
                        </w:rPr>
                        <m:t>m</m:t>
                      </m:r>
                    </m:sub>
                    <m:sup/>
                    <m:e>
                      <m:r>
                        <m:rPr>
                          <m:sty m:val="b"/>
                        </m:rPr>
                        <w:rPr>
                          <w:rFonts w:ascii="Cambria Math" w:hAnsi="Cambria Math"/>
                          <w:color w:val="000000"/>
                        </w:rPr>
                        <m:t xml:space="preserve"> </m:t>
                      </m:r>
                    </m:e>
                  </m:nary>
                </m:e>
              </m:nary>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up>
                  <m:r>
                    <m:rPr>
                      <m:sty m:val="b"/>
                    </m:rPr>
                    <w:rPr>
                      <w:rFonts w:ascii="Cambria Math" w:eastAsia="Times New Roman" w:hAnsi="Cambria Math" w:cs="Times New Roman"/>
                      <w:kern w:val="0"/>
                      <w:sz w:val="24"/>
                      <w:szCs w:val="24"/>
                      <w:lang w:eastAsia="uk-UA"/>
                      <w14:ligatures w14:val="none"/>
                    </w:rPr>
                    <m:t>+</m:t>
                  </m:r>
                </m:sup>
              </m:sSubSup>
            </m:oMath>
            <w:r w:rsidR="00C30897" w:rsidRPr="00833394">
              <w:rPr>
                <w:rFonts w:ascii="Cambria Math" w:eastAsia="Times New Roman" w:hAnsi="Cambria Math" w:cs="Times New Roman"/>
                <w:b/>
                <w:kern w:val="0"/>
                <w:sz w:val="24"/>
                <w:szCs w:val="24"/>
                <w:lang w:eastAsia="uk-UA"/>
                <w14:ligatures w14:val="none"/>
              </w:rPr>
              <w:t xml:space="preserve"> , якщо </w:t>
            </w:r>
            <m:oMath>
              <m:sSub>
                <m:sSubPr>
                  <m:ctrlPr>
                    <w:rPr>
                      <w:rFonts w:ascii="Cambria Math" w:eastAsia="Times New Roman" w:hAnsi="Cambria Math" w:cs="Times New Roman"/>
                      <w:b/>
                      <w:sz w:val="24"/>
                      <w:szCs w:val="24"/>
                    </w:rPr>
                  </m:ctrlPr>
                </m:sSub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Sub>
            </m:oMath>
            <w:r w:rsidR="00C30897" w:rsidRPr="00833394">
              <w:rPr>
                <w:rFonts w:ascii="Cambria Math" w:eastAsia="Times New Roman" w:hAnsi="Cambria Math" w:cs="Times New Roman"/>
                <w:b/>
                <w:kern w:val="0"/>
                <w:sz w:val="24"/>
                <w:szCs w:val="24"/>
                <w:lang w:eastAsia="uk-UA"/>
                <w14:ligatures w14:val="none"/>
              </w:rPr>
              <w:t>, &gt; 0</w:t>
            </w:r>
          </w:p>
          <w:p w14:paraId="590AFD04" w14:textId="77777777" w:rsidR="00C30897" w:rsidRDefault="00C30897" w:rsidP="00C30897">
            <w:pPr>
              <w:tabs>
                <w:tab w:val="left" w:pos="5812"/>
              </w:tabs>
              <w:ind w:right="-1" w:firstLine="319"/>
              <w:jc w:val="center"/>
              <w:rPr>
                <w:rFonts w:ascii="Times New Roman" w:eastAsia="Times New Roman" w:hAnsi="Times New Roman" w:cs="Times New Roman"/>
                <w:bCs/>
                <w:kern w:val="0"/>
                <w:sz w:val="24"/>
                <w:szCs w:val="24"/>
                <w14:ligatures w14:val="none"/>
              </w:rPr>
            </w:pPr>
          </w:p>
          <w:p w14:paraId="7AF12056" w14:textId="6561C252" w:rsidR="00C30897" w:rsidRDefault="00C30897" w:rsidP="00C30897">
            <w:pPr>
              <w:tabs>
                <w:tab w:val="left" w:pos="5812"/>
              </w:tabs>
              <w:ind w:right="-1" w:firstLine="319"/>
              <w:jc w:val="both"/>
              <w:rPr>
                <w:rFonts w:ascii="Times New Roman" w:eastAsia="Times New Roman" w:hAnsi="Times New Roman" w:cs="Times New Roman"/>
                <w:b/>
                <w:kern w:val="0"/>
                <w:sz w:val="24"/>
                <w:szCs w:val="24"/>
                <w:lang w:eastAsia="uk-UA"/>
                <w14:ligatures w14:val="none"/>
              </w:rPr>
            </w:pPr>
            <w:r w:rsidRPr="00C30897">
              <w:rPr>
                <w:rFonts w:ascii="Times New Roman" w:eastAsia="Times New Roman" w:hAnsi="Times New Roman" w:cs="Times New Roman"/>
                <w:b/>
                <w:kern w:val="0"/>
                <w:sz w:val="24"/>
                <w:szCs w:val="24"/>
                <w:lang w:eastAsia="uk-UA"/>
                <w14:ligatures w14:val="none"/>
              </w:rPr>
              <w:t>Списання для СВБ b та нарахування для АР для всіх торгових зон z за розрахунковий місяць m визначається за формулою</w:t>
            </w:r>
          </w:p>
          <w:p w14:paraId="7268BAEC" w14:textId="77777777" w:rsidR="00833394" w:rsidRPr="00C30897" w:rsidRDefault="00833394" w:rsidP="00C30897">
            <w:pPr>
              <w:tabs>
                <w:tab w:val="left" w:pos="5812"/>
              </w:tabs>
              <w:ind w:right="-1" w:firstLine="319"/>
              <w:jc w:val="both"/>
              <w:rPr>
                <w:rFonts w:ascii="Times New Roman" w:eastAsia="Times New Roman" w:hAnsi="Times New Roman" w:cs="Times New Roman"/>
                <w:b/>
                <w:kern w:val="0"/>
                <w:sz w:val="24"/>
                <w:szCs w:val="24"/>
                <w:lang w:eastAsia="uk-UA"/>
                <w14:ligatures w14:val="none"/>
              </w:rPr>
            </w:pPr>
          </w:p>
          <w:p w14:paraId="5E27714B" w14:textId="36D7E898" w:rsidR="00C30897" w:rsidRDefault="003D428D" w:rsidP="00C30897">
            <w:pPr>
              <w:shd w:val="clear" w:color="auto" w:fill="FFFFFF"/>
              <w:tabs>
                <w:tab w:val="left" w:pos="5812"/>
              </w:tabs>
              <w:ind w:firstLine="178"/>
              <w:jc w:val="center"/>
              <w:rPr>
                <w:rFonts w:ascii="Cambria Math" w:eastAsia="Times New Roman" w:hAnsi="Cambria Math" w:cs="Times New Roman"/>
                <w:b/>
                <w:kern w:val="0"/>
                <w:sz w:val="24"/>
                <w:szCs w:val="24"/>
                <w:lang w:eastAsia="uk-UA"/>
                <w14:ligatures w14:val="none"/>
              </w:rPr>
            </w:pPr>
            <m:oMath>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m:t>
                  </m:r>
                  <m:r>
                    <m:rPr>
                      <m:sty m:val="bi"/>
                    </m:rPr>
                    <w:rPr>
                      <w:rFonts w:ascii="Cambria Math" w:eastAsia="Times New Roman" w:hAnsi="Cambria Math" w:cs="Times New Roman"/>
                      <w:kern w:val="0"/>
                      <w:sz w:val="24"/>
                      <w:szCs w:val="24"/>
                      <w:lang w:val="en-US" w:eastAsia="uk-UA"/>
                      <w14:ligatures w14:val="none"/>
                    </w:rPr>
                    <m:t>m</m:t>
                  </m:r>
                </m:sub>
                <m:sup>
                  <m:r>
                    <m:rPr>
                      <m:sty m:val="bi"/>
                    </m:rPr>
                    <w:rPr>
                      <w:rFonts w:ascii="Cambria Math" w:eastAsia="Times New Roman" w:hAnsi="Cambria Math" w:cs="Times New Roman"/>
                      <w:kern w:val="0"/>
                      <w:sz w:val="24"/>
                      <w:szCs w:val="24"/>
                      <w:lang w:eastAsia="uk-UA"/>
                      <w14:ligatures w14:val="none"/>
                    </w:rPr>
                    <m:t>-</m:t>
                  </m:r>
                </m:sup>
              </m:sSubSup>
              <m:r>
                <m:rPr>
                  <m:sty m:val="b"/>
                </m:rPr>
                <w:rPr>
                  <w:rFonts w:ascii="Cambria Math" w:eastAsia="Times New Roman" w:hAnsi="Cambria Math" w:cs="Times New Roman"/>
                  <w:kern w:val="0"/>
                  <w:sz w:val="24"/>
                  <w:szCs w:val="24"/>
                  <w:lang w:eastAsia="uk-UA"/>
                  <w14:ligatures w14:val="none"/>
                </w:rPr>
                <m:t>=</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t</m:t>
                      </m:r>
                      <m:r>
                        <m:rPr>
                          <m:sty m:val="b"/>
                        </m:rPr>
                        <w:rPr>
                          <w:rFonts w:ascii="Cambria Math" w:hAnsi="Cambria Math"/>
                          <w:color w:val="000000"/>
                        </w:rPr>
                        <m:t>∈m</m:t>
                      </m:r>
                    </m:sub>
                    <m:sup/>
                    <m:e>
                      <m:r>
                        <m:rPr>
                          <m:sty m:val="b"/>
                        </m:rPr>
                        <w:rPr>
                          <w:rFonts w:ascii="Cambria Math" w:hAnsi="Cambria Math"/>
                          <w:color w:val="000000"/>
                        </w:rPr>
                        <m:t xml:space="preserve"> </m:t>
                      </m:r>
                    </m:e>
                  </m:nary>
                </m:e>
              </m:nary>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up>
                  <m:r>
                    <m:rPr>
                      <m:sty m:val="b"/>
                    </m:rPr>
                    <w:rPr>
                      <w:rFonts w:ascii="Cambria Math" w:eastAsia="Times New Roman" w:hAnsi="Cambria Math" w:cs="Times New Roman"/>
                      <w:kern w:val="0"/>
                      <w:sz w:val="24"/>
                      <w:szCs w:val="24"/>
                      <w:lang w:eastAsia="uk-UA"/>
                      <w14:ligatures w14:val="none"/>
                    </w:rPr>
                    <m:t>-</m:t>
                  </m:r>
                </m:sup>
              </m:sSubSup>
            </m:oMath>
            <w:r w:rsidR="00C30897" w:rsidRPr="00C30897">
              <w:rPr>
                <w:rFonts w:ascii="Cambria Math" w:eastAsia="Times New Roman" w:hAnsi="Cambria Math" w:cs="Times New Roman"/>
                <w:b/>
                <w:kern w:val="0"/>
                <w:sz w:val="24"/>
                <w:szCs w:val="24"/>
                <w:lang w:eastAsia="uk-UA"/>
                <w14:ligatures w14:val="none"/>
              </w:rPr>
              <w:t xml:space="preserve">, якщо </w:t>
            </w:r>
            <m:oMath>
              <m:sSub>
                <m:sSubPr>
                  <m:ctrlPr>
                    <w:rPr>
                      <w:rFonts w:ascii="Cambria Math" w:eastAsia="Times New Roman" w:hAnsi="Cambria Math" w:cs="Times New Roman"/>
                      <w:b/>
                      <w:kern w:val="0"/>
                      <w:sz w:val="24"/>
                      <w:szCs w:val="24"/>
                      <w:lang w:eastAsia="uk-UA"/>
                      <w14:ligatures w14:val="none"/>
                    </w:rPr>
                  </m:ctrlPr>
                </m:sSub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Sub>
            </m:oMath>
            <w:r w:rsidR="00C30897" w:rsidRPr="00C30897">
              <w:rPr>
                <w:rFonts w:ascii="Cambria Math" w:eastAsia="Times New Roman" w:hAnsi="Cambria Math" w:cs="Times New Roman"/>
                <w:b/>
                <w:kern w:val="0"/>
                <w:sz w:val="24"/>
                <w:szCs w:val="24"/>
                <w:lang w:eastAsia="uk-UA"/>
                <w14:ligatures w14:val="none"/>
              </w:rPr>
              <w:t>, &lt;  0</w:t>
            </w:r>
          </w:p>
          <w:p w14:paraId="1402E89C" w14:textId="77777777" w:rsidR="00833394" w:rsidRPr="00C30897" w:rsidRDefault="00833394" w:rsidP="00C30897">
            <w:pPr>
              <w:shd w:val="clear" w:color="auto" w:fill="FFFFFF"/>
              <w:tabs>
                <w:tab w:val="left" w:pos="5812"/>
              </w:tabs>
              <w:ind w:firstLine="178"/>
              <w:jc w:val="center"/>
              <w:rPr>
                <w:rFonts w:ascii="Cambria Math" w:eastAsia="Times New Roman" w:hAnsi="Cambria Math" w:cs="Times New Roman"/>
                <w:b/>
                <w:kern w:val="0"/>
                <w:sz w:val="24"/>
                <w:szCs w:val="24"/>
                <w:lang w:eastAsia="uk-UA"/>
                <w14:ligatures w14:val="none"/>
              </w:rPr>
            </w:pPr>
          </w:p>
          <w:p w14:paraId="0D4A974F" w14:textId="4EA276E5" w:rsidR="00C30897" w:rsidRDefault="00C30897" w:rsidP="00C30897">
            <w:pPr>
              <w:tabs>
                <w:tab w:val="left" w:pos="5812"/>
              </w:tabs>
              <w:ind w:right="-1" w:firstLine="319"/>
              <w:jc w:val="both"/>
              <w:rPr>
                <w:rFonts w:ascii="Times New Roman" w:eastAsia="Times New Roman" w:hAnsi="Times New Roman" w:cs="Times New Roman"/>
                <w:kern w:val="0"/>
                <w:sz w:val="24"/>
                <w:szCs w:val="24"/>
                <w:lang w:eastAsia="uk-UA"/>
                <w14:ligatures w14:val="none"/>
              </w:rPr>
            </w:pPr>
            <w:r w:rsidRPr="00C30897">
              <w:rPr>
                <w:rFonts w:ascii="Times New Roman" w:eastAsia="Times New Roman" w:hAnsi="Times New Roman" w:cs="Times New Roman"/>
                <w:kern w:val="0"/>
                <w:sz w:val="24"/>
                <w:szCs w:val="24"/>
                <w:lang w:eastAsia="uk-UA"/>
                <w14:ligatures w14:val="none"/>
              </w:rPr>
              <w:t>Сальдована величина коштів нарахування та списання для СВБ b за небаланси електричної енергії за розрахунковий місяць m розраховується таким чином:</w:t>
            </w:r>
          </w:p>
          <w:p w14:paraId="49B8214F" w14:textId="77777777" w:rsidR="00833394" w:rsidRPr="00C30897" w:rsidRDefault="00833394" w:rsidP="00C30897">
            <w:pPr>
              <w:tabs>
                <w:tab w:val="left" w:pos="5812"/>
              </w:tabs>
              <w:ind w:right="-1" w:firstLine="319"/>
              <w:jc w:val="both"/>
              <w:rPr>
                <w:rFonts w:ascii="Times New Roman" w:eastAsia="Times New Roman" w:hAnsi="Times New Roman" w:cs="Times New Roman"/>
                <w:bCs/>
                <w:kern w:val="0"/>
                <w:sz w:val="24"/>
                <w:szCs w:val="24"/>
                <w14:ligatures w14:val="none"/>
              </w:rPr>
            </w:pPr>
          </w:p>
          <w:p w14:paraId="3087A456" w14:textId="103ADF1A" w:rsidR="00C30897" w:rsidRDefault="003D428D" w:rsidP="00C30897">
            <w:pPr>
              <w:tabs>
                <w:tab w:val="left" w:pos="5812"/>
              </w:tabs>
              <w:ind w:right="-1" w:firstLine="319"/>
              <w:jc w:val="center"/>
              <w:rPr>
                <w:rFonts w:ascii="Cambria Math" w:eastAsia="Times New Roman" w:hAnsi="Cambria Math" w:cs="Times New Roman"/>
                <w:b/>
                <w:kern w:val="0"/>
                <w:sz w:val="24"/>
                <w:szCs w:val="24"/>
                <w:lang w:eastAsia="uk-UA"/>
                <w14:ligatures w14:val="none"/>
              </w:rPr>
            </w:pPr>
            <m:oMath>
              <m:sSub>
                <m:sSubPr>
                  <m:ctrlPr>
                    <w:rPr>
                      <w:rFonts w:ascii="Cambria Math" w:eastAsia="Times New Roman" w:hAnsi="Cambria Math" w:cs="Times New Roman"/>
                      <w:b/>
                      <w:bCs/>
                      <w:kern w:val="0"/>
                      <w:sz w:val="24"/>
                      <w:szCs w:val="24"/>
                      <w14:ligatures w14:val="none"/>
                    </w:rPr>
                  </m:ctrlPr>
                </m:sSubPr>
                <m:e>
                  <m:r>
                    <m:rPr>
                      <m:sty m:val="b"/>
                    </m:rPr>
                    <w:rPr>
                      <w:rFonts w:ascii="Cambria Math" w:eastAsia="Times New Roman" w:hAnsi="Cambria Math" w:cs="Times New Roman"/>
                      <w:kern w:val="0"/>
                      <w:sz w:val="24"/>
                      <w:szCs w:val="24"/>
                      <w14:ligatures w14:val="none"/>
                    </w:rPr>
                    <m:t>CIEQ</m:t>
                  </m:r>
                </m:e>
                <m:sub>
                  <m:r>
                    <m:rPr>
                      <m:sty m:val="b"/>
                    </m:rPr>
                    <w:rPr>
                      <w:rFonts w:ascii="Cambria Math" w:eastAsia="Times New Roman" w:hAnsi="Cambria Math" w:cs="Times New Roman"/>
                      <w:kern w:val="0"/>
                      <w:sz w:val="24"/>
                      <w:szCs w:val="24"/>
                      <w14:ligatures w14:val="none"/>
                    </w:rPr>
                    <m:t>b,m</m:t>
                  </m:r>
                </m:sub>
              </m:sSub>
            </m:oMath>
            <w:r w:rsidR="00C30897" w:rsidRPr="00C30897">
              <w:rPr>
                <w:rFonts w:ascii="Times New Roman" w:eastAsia="Times New Roman" w:hAnsi="Times New Roman" w:cs="Times New Roman"/>
                <w:b/>
                <w:bCs/>
                <w:kern w:val="0"/>
                <w:sz w:val="24"/>
                <w:szCs w:val="24"/>
                <w14:ligatures w14:val="none"/>
              </w:rPr>
              <w:t xml:space="preserve"> =</w:t>
            </w:r>
            <m:oMath>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t</m:t>
                      </m:r>
                      <m:r>
                        <m:rPr>
                          <m:sty m:val="b"/>
                        </m:rPr>
                        <w:rPr>
                          <w:rFonts w:ascii="Cambria Math" w:hAnsi="Cambria Math"/>
                          <w:color w:val="000000"/>
                        </w:rPr>
                        <m:t>∈</m:t>
                      </m:r>
                      <m:r>
                        <m:rPr>
                          <m:sty m:val="b"/>
                        </m:rPr>
                        <w:rPr>
                          <w:rFonts w:ascii="Cambria Math" w:hAnsi="Cambria Math"/>
                          <w:color w:val="000000"/>
                          <w:lang w:val="ru-RU"/>
                        </w:rPr>
                        <m:t>m</m:t>
                      </m:r>
                    </m:sub>
                    <m:sup/>
                    <m:e>
                      <m:r>
                        <m:rPr>
                          <m:sty m:val="b"/>
                        </m:rPr>
                        <w:rPr>
                          <w:rFonts w:ascii="Cambria Math" w:hAnsi="Cambria Math"/>
                          <w:color w:val="000000"/>
                        </w:rPr>
                        <m:t xml:space="preserve"> </m:t>
                      </m:r>
                    </m:e>
                  </m:nary>
                </m:e>
              </m:nary>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up>
                  <m:r>
                    <m:rPr>
                      <m:sty m:val="b"/>
                    </m:rPr>
                    <w:rPr>
                      <w:rFonts w:ascii="Cambria Math" w:eastAsia="Times New Roman" w:hAnsi="Cambria Math" w:cs="Times New Roman"/>
                      <w:kern w:val="0"/>
                      <w:sz w:val="24"/>
                      <w:szCs w:val="24"/>
                      <w:lang w:eastAsia="uk-UA"/>
                      <w14:ligatures w14:val="none"/>
                    </w:rPr>
                    <m:t>+</m:t>
                  </m:r>
                </m:sup>
              </m:sSubSup>
            </m:oMath>
            <w:r w:rsidR="00C30897" w:rsidRPr="00C30897">
              <w:rPr>
                <w:rFonts w:ascii="Times New Roman" w:eastAsia="Times New Roman" w:hAnsi="Times New Roman" w:cs="Times New Roman"/>
                <w:b/>
                <w:bCs/>
                <w:kern w:val="0"/>
                <w:sz w:val="24"/>
                <w:szCs w:val="24"/>
                <w14:ligatures w14:val="none"/>
              </w:rPr>
              <w:t xml:space="preserve">+ </w:t>
            </w:r>
            <m:oMath>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z</m:t>
                  </m:r>
                  <m:r>
                    <m:rPr>
                      <m:sty m:val="b"/>
                    </m:rPr>
                    <w:rPr>
                      <w:rFonts w:ascii="Cambria Math" w:hAnsi="Cambria Math"/>
                      <w:color w:val="000000"/>
                    </w:rPr>
                    <m:t>∈</m:t>
                  </m:r>
                  <m:r>
                    <m:rPr>
                      <m:sty m:val="b"/>
                    </m:rPr>
                    <w:rPr>
                      <w:rFonts w:ascii="Cambria Math" w:hAnsi="Cambria Math"/>
                      <w:color w:val="000000"/>
                      <w:lang w:val="ru-RU"/>
                    </w:rPr>
                    <m:t>Z</m:t>
                  </m:r>
                </m:sub>
                <m:sup/>
                <m:e>
                  <m:r>
                    <m:rPr>
                      <m:sty m:val="b"/>
                    </m:rPr>
                    <w:rPr>
                      <w:rFonts w:ascii="Cambria Math" w:hAnsi="Cambria Math"/>
                      <w:color w:val="000000"/>
                    </w:rPr>
                    <m:t xml:space="preserve"> </m:t>
                  </m:r>
                  <m:nary>
                    <m:naryPr>
                      <m:chr m:val="∑"/>
                      <m:limLoc m:val="subSup"/>
                      <m:supHide m:val="1"/>
                      <m:ctrlPr>
                        <w:rPr>
                          <w:rFonts w:ascii="Cambria Math" w:hAnsi="Cambria Math"/>
                          <w:b/>
                          <w:color w:val="000000"/>
                          <w:lang w:val="ru-RU"/>
                        </w:rPr>
                      </m:ctrlPr>
                    </m:naryPr>
                    <m:sub>
                      <m:r>
                        <m:rPr>
                          <m:sty m:val="b"/>
                        </m:rPr>
                        <w:rPr>
                          <w:rFonts w:ascii="Cambria Math" w:hAnsi="Cambria Math"/>
                          <w:color w:val="000000"/>
                          <w:lang w:val="ru-RU"/>
                        </w:rPr>
                        <m:t>t</m:t>
                      </m:r>
                      <m:r>
                        <m:rPr>
                          <m:sty m:val="b"/>
                        </m:rPr>
                        <w:rPr>
                          <w:rFonts w:ascii="Cambria Math" w:hAnsi="Cambria Math"/>
                          <w:color w:val="000000"/>
                        </w:rPr>
                        <m:t>∈m</m:t>
                      </m:r>
                    </m:sub>
                    <m:sup/>
                    <m:e>
                      <m:r>
                        <m:rPr>
                          <m:sty m:val="b"/>
                        </m:rPr>
                        <w:rPr>
                          <w:rFonts w:ascii="Cambria Math" w:hAnsi="Cambria Math"/>
                          <w:color w:val="000000"/>
                        </w:rPr>
                        <m:t xml:space="preserve"> </m:t>
                      </m:r>
                    </m:e>
                  </m:nary>
                </m:e>
              </m:nary>
              <m:sSubSup>
                <m:sSubSupPr>
                  <m:ctrlPr>
                    <w:rPr>
                      <w:rFonts w:ascii="Cambria Math" w:eastAsia="Times New Roman" w:hAnsi="Cambria Math" w:cs="Times New Roman"/>
                      <w:b/>
                      <w:kern w:val="0"/>
                      <w:sz w:val="24"/>
                      <w:szCs w:val="24"/>
                      <w:lang w:eastAsia="uk-UA"/>
                      <w14:ligatures w14:val="none"/>
                    </w:rPr>
                  </m:ctrlPr>
                </m:sSubSupPr>
                <m:e>
                  <m:r>
                    <m:rPr>
                      <m:sty m:val="b"/>
                    </m:rPr>
                    <w:rPr>
                      <w:rFonts w:ascii="Cambria Math" w:eastAsia="Times New Roman" w:hAnsi="Cambria Math" w:cs="Times New Roman"/>
                      <w:kern w:val="0"/>
                      <w:sz w:val="24"/>
                      <w:szCs w:val="24"/>
                      <w:lang w:eastAsia="uk-UA"/>
                      <w14:ligatures w14:val="none"/>
                    </w:rPr>
                    <m:t>CIEQ</m:t>
                  </m:r>
                </m:e>
                <m:sub>
                  <m:r>
                    <m:rPr>
                      <m:sty m:val="b"/>
                    </m:rPr>
                    <w:rPr>
                      <w:rFonts w:ascii="Cambria Math" w:eastAsia="Times New Roman" w:hAnsi="Cambria Math" w:cs="Times New Roman"/>
                      <w:kern w:val="0"/>
                      <w:sz w:val="24"/>
                      <w:szCs w:val="24"/>
                      <w:lang w:eastAsia="uk-UA"/>
                      <w14:ligatures w14:val="none"/>
                    </w:rPr>
                    <m:t>b,z,t</m:t>
                  </m:r>
                </m:sub>
                <m:sup>
                  <m:r>
                    <m:rPr>
                      <m:sty m:val="b"/>
                    </m:rPr>
                    <w:rPr>
                      <w:rFonts w:ascii="Cambria Math" w:eastAsia="Times New Roman" w:hAnsi="Cambria Math" w:cs="Times New Roman"/>
                      <w:kern w:val="0"/>
                      <w:sz w:val="24"/>
                      <w:szCs w:val="24"/>
                      <w:lang w:eastAsia="uk-UA"/>
                      <w14:ligatures w14:val="none"/>
                    </w:rPr>
                    <m:t>-</m:t>
                  </m:r>
                </m:sup>
              </m:sSubSup>
            </m:oMath>
          </w:p>
          <w:p w14:paraId="0C1490BC" w14:textId="77777777" w:rsidR="00833394" w:rsidRPr="00C30897" w:rsidRDefault="00833394" w:rsidP="00C30897">
            <w:pPr>
              <w:tabs>
                <w:tab w:val="left" w:pos="5812"/>
              </w:tabs>
              <w:ind w:right="-1" w:firstLine="319"/>
              <w:jc w:val="center"/>
              <w:rPr>
                <w:rFonts w:ascii="Times New Roman" w:eastAsia="Calibri" w:hAnsi="Times New Roman" w:cs="Times New Roman"/>
                <w:b/>
                <w:bCs/>
                <w:kern w:val="0"/>
                <w:sz w:val="24"/>
                <w:szCs w:val="24"/>
                <w14:ligatures w14:val="none"/>
              </w:rPr>
            </w:pPr>
          </w:p>
          <w:p w14:paraId="1275EBC1" w14:textId="3977D082" w:rsidR="00C30897" w:rsidRPr="00C30897" w:rsidRDefault="00C30897" w:rsidP="00C30897">
            <w:pPr>
              <w:tabs>
                <w:tab w:val="left" w:pos="5812"/>
              </w:tabs>
              <w:ind w:right="-1" w:firstLine="319"/>
              <w:jc w:val="both"/>
              <w:rPr>
                <w:rFonts w:ascii="Times New Roman" w:eastAsia="Times New Roman" w:hAnsi="Times New Roman" w:cs="Times New Roman"/>
                <w:bCs/>
                <w:kern w:val="0"/>
                <w:sz w:val="24"/>
                <w:szCs w:val="24"/>
                <w14:ligatures w14:val="none"/>
              </w:rPr>
            </w:pPr>
            <w:r w:rsidRPr="00C30897">
              <w:rPr>
                <w:rFonts w:ascii="Times New Roman" w:eastAsia="Calibri" w:hAnsi="Times New Roman" w:cs="Times New Roman"/>
                <w:bCs/>
                <w:kern w:val="0"/>
                <w:sz w:val="24"/>
                <w:szCs w:val="24"/>
                <w14:ligatures w14:val="none"/>
              </w:rPr>
              <w:t xml:space="preserve">Позитивне значення </w:t>
            </w:r>
            <m:oMath>
              <m:sSub>
                <m:sSubPr>
                  <m:ctrlPr>
                    <w:rPr>
                      <w:rFonts w:ascii="Cambria Math" w:eastAsia="Calibri" w:hAnsi="Cambria Math" w:cs="Times New Roman"/>
                      <w:bCs/>
                      <w:kern w:val="0"/>
                      <w:sz w:val="24"/>
                      <w:szCs w:val="24"/>
                      <w14:ligatures w14:val="none"/>
                    </w:rPr>
                  </m:ctrlPr>
                </m:sSubPr>
                <m:e>
                  <m:r>
                    <m:rPr>
                      <m:sty m:val="p"/>
                    </m:rPr>
                    <w:rPr>
                      <w:rFonts w:ascii="Cambria Math" w:eastAsia="Calibri" w:hAnsi="Cambria Math" w:cs="Times New Roman"/>
                      <w:kern w:val="0"/>
                      <w:sz w:val="24"/>
                      <w:szCs w:val="24"/>
                      <w14:ligatures w14:val="none"/>
                    </w:rPr>
                    <m:t>CIEQ</m:t>
                  </m:r>
                </m:e>
                <m:sub>
                  <m:r>
                    <m:rPr>
                      <m:sty m:val="p"/>
                    </m:rPr>
                    <w:rPr>
                      <w:rFonts w:ascii="Cambria Math" w:eastAsia="Calibri" w:hAnsi="Cambria Math" w:cs="Times New Roman"/>
                      <w:kern w:val="0"/>
                      <w:sz w:val="24"/>
                      <w:szCs w:val="24"/>
                      <w14:ligatures w14:val="none"/>
                    </w:rPr>
                    <m:t>b,</m:t>
                  </m:r>
                  <m:r>
                    <w:rPr>
                      <w:rFonts w:ascii="Cambria Math" w:eastAsia="Calibri" w:hAnsi="Cambria Math" w:cs="Times New Roman"/>
                      <w:kern w:val="0"/>
                      <w:sz w:val="24"/>
                      <w:szCs w:val="24"/>
                      <w14:ligatures w14:val="none"/>
                    </w:rPr>
                    <m:t xml:space="preserve"> </m:t>
                  </m:r>
                  <m:r>
                    <m:rPr>
                      <m:sty m:val="p"/>
                    </m:rPr>
                    <w:rPr>
                      <w:rFonts w:ascii="Cambria Math" w:eastAsia="Calibri" w:hAnsi="Cambria Math" w:cs="Times New Roman"/>
                      <w:kern w:val="0"/>
                      <w:sz w:val="24"/>
                      <w:szCs w:val="24"/>
                      <w14:ligatures w14:val="none"/>
                    </w:rPr>
                    <m:t>m</m:t>
                  </m:r>
                </m:sub>
              </m:sSub>
            </m:oMath>
            <w:r w:rsidRPr="00C30897">
              <w:rPr>
                <w:rFonts w:ascii="Times New Roman" w:eastAsia="Times New Roman" w:hAnsi="Times New Roman" w:cs="Times New Roman"/>
                <w:bCs/>
                <w:kern w:val="0"/>
                <w:sz w:val="24"/>
                <w:szCs w:val="24"/>
                <w14:ligatures w14:val="none"/>
              </w:rPr>
              <w:t xml:space="preserve"> означає нарахування для СВБ та списання для АР, а негативне значення </w:t>
            </w:r>
            <m:oMath>
              <m:sSub>
                <m:sSubPr>
                  <m:ctrlPr>
                    <w:rPr>
                      <w:rFonts w:ascii="Cambria Math" w:eastAsia="Calibri" w:hAnsi="Cambria Math" w:cs="Times New Roman"/>
                      <w:bCs/>
                      <w:kern w:val="0"/>
                      <w:sz w:val="24"/>
                      <w:szCs w:val="24"/>
                      <w14:ligatures w14:val="none"/>
                    </w:rPr>
                  </m:ctrlPr>
                </m:sSubPr>
                <m:e>
                  <m:r>
                    <m:rPr>
                      <m:sty m:val="p"/>
                    </m:rPr>
                    <w:rPr>
                      <w:rFonts w:ascii="Cambria Math" w:eastAsia="Calibri" w:hAnsi="Cambria Math" w:cs="Times New Roman"/>
                      <w:kern w:val="0"/>
                      <w:sz w:val="24"/>
                      <w:szCs w:val="24"/>
                      <w14:ligatures w14:val="none"/>
                    </w:rPr>
                    <m:t>CIEQ</m:t>
                  </m:r>
                </m:e>
                <m:sub>
                  <m:r>
                    <m:rPr>
                      <m:sty m:val="p"/>
                    </m:rPr>
                    <w:rPr>
                      <w:rFonts w:ascii="Cambria Math" w:eastAsia="Calibri" w:hAnsi="Cambria Math" w:cs="Times New Roman"/>
                      <w:kern w:val="0"/>
                      <w:sz w:val="24"/>
                      <w:szCs w:val="24"/>
                      <w14:ligatures w14:val="none"/>
                    </w:rPr>
                    <m:t>b, m</m:t>
                  </m:r>
                </m:sub>
              </m:sSub>
            </m:oMath>
            <w:r w:rsidRPr="00C30897">
              <w:rPr>
                <w:rFonts w:ascii="Times New Roman" w:eastAsia="Times New Roman" w:hAnsi="Times New Roman" w:cs="Times New Roman"/>
                <w:bCs/>
                <w:kern w:val="0"/>
                <w:sz w:val="24"/>
                <w:szCs w:val="24"/>
                <w14:ligatures w14:val="none"/>
              </w:rPr>
              <w:t xml:space="preserve"> означає списання для СВБ і нарахування для АР р</w:t>
            </w:r>
            <w:proofErr w:type="spellStart"/>
            <w:r>
              <w:rPr>
                <w:rFonts w:ascii="Times New Roman" w:eastAsia="Times New Roman" w:hAnsi="Times New Roman" w:cs="Times New Roman"/>
                <w:bCs/>
                <w:kern w:val="0"/>
                <w:sz w:val="24"/>
                <w:szCs w:val="24"/>
                <w14:ligatures w14:val="none"/>
              </w:rPr>
              <w:t>о</w:t>
            </w:r>
            <w:r w:rsidRPr="00C30897">
              <w:rPr>
                <w:rFonts w:ascii="Times New Roman" w:eastAsia="Times New Roman" w:hAnsi="Times New Roman" w:cs="Times New Roman"/>
                <w:bCs/>
                <w:kern w:val="0"/>
                <w:sz w:val="24"/>
                <w:szCs w:val="24"/>
                <w14:ligatures w14:val="none"/>
              </w:rPr>
              <w:t>зрахунковий</w:t>
            </w:r>
            <w:proofErr w:type="spellEnd"/>
            <w:r w:rsidRPr="00C30897">
              <w:rPr>
                <w:rFonts w:ascii="Times New Roman" w:eastAsia="Times New Roman" w:hAnsi="Times New Roman" w:cs="Times New Roman"/>
                <w:bCs/>
                <w:kern w:val="0"/>
                <w:sz w:val="24"/>
                <w:szCs w:val="24"/>
                <w14:ligatures w14:val="none"/>
              </w:rPr>
              <w:t xml:space="preserve"> місяць m.</w:t>
            </w:r>
          </w:p>
          <w:p w14:paraId="67BE0512" w14:textId="77777777" w:rsidR="00C30897" w:rsidRDefault="00C30897" w:rsidP="00C30897">
            <w:pPr>
              <w:tabs>
                <w:tab w:val="left" w:pos="5812"/>
              </w:tabs>
              <w:ind w:right="-1" w:firstLine="319"/>
              <w:jc w:val="both"/>
              <w:rPr>
                <w:rFonts w:ascii="Times New Roman" w:eastAsia="Calibri" w:hAnsi="Times New Roman" w:cs="Times New Roman"/>
                <w:i/>
                <w:kern w:val="0"/>
                <w:sz w:val="24"/>
                <w:szCs w:val="24"/>
                <w:shd w:val="clear" w:color="auto" w:fill="FFFFFF"/>
                <w:lang w:eastAsia="uk-UA"/>
                <w14:ligatures w14:val="none"/>
              </w:rPr>
            </w:pPr>
          </w:p>
          <w:p w14:paraId="694A3880" w14:textId="26F7FB71" w:rsidR="00624DF8" w:rsidRPr="00C15FB4" w:rsidRDefault="00C30897" w:rsidP="00624DF8">
            <w:pPr>
              <w:tabs>
                <w:tab w:val="left" w:pos="5812"/>
              </w:tabs>
              <w:ind w:right="-1" w:firstLine="319"/>
              <w:jc w:val="both"/>
              <w:rPr>
                <w:rFonts w:ascii="Times New Roman" w:eastAsia="Times New Roman" w:hAnsi="Times New Roman" w:cs="Times New Roman"/>
                <w:b/>
                <w:bCs/>
                <w:kern w:val="0"/>
                <w:sz w:val="24"/>
                <w:szCs w:val="24"/>
                <w14:ligatures w14:val="none"/>
              </w:rPr>
            </w:pPr>
            <w:r w:rsidRPr="00C30897">
              <w:rPr>
                <w:rFonts w:ascii="Times New Roman" w:eastAsia="Calibri" w:hAnsi="Times New Roman" w:cs="Times New Roman"/>
                <w:i/>
                <w:kern w:val="0"/>
                <w:sz w:val="24"/>
                <w:szCs w:val="24"/>
                <w:shd w:val="clear" w:color="auto" w:fill="FFFFFF"/>
                <w:lang w:eastAsia="uk-UA"/>
                <w14:ligatures w14:val="none"/>
              </w:rPr>
              <w:t xml:space="preserve">В моделі розрахунків із застосуванням </w:t>
            </w:r>
            <w:proofErr w:type="spellStart"/>
            <w:r w:rsidRPr="00C30897">
              <w:rPr>
                <w:rFonts w:ascii="Times New Roman" w:eastAsia="Calibri" w:hAnsi="Times New Roman" w:cs="Times New Roman"/>
                <w:i/>
                <w:kern w:val="0"/>
                <w:sz w:val="24"/>
                <w:szCs w:val="24"/>
                <w:shd w:val="clear" w:color="auto" w:fill="FFFFFF"/>
                <w:lang w:eastAsia="uk-UA"/>
                <w14:ligatures w14:val="none"/>
              </w:rPr>
              <w:t>ескроу</w:t>
            </w:r>
            <w:proofErr w:type="spellEnd"/>
            <w:r w:rsidRPr="00C30897">
              <w:rPr>
                <w:rFonts w:ascii="Times New Roman" w:eastAsia="Calibri" w:hAnsi="Times New Roman" w:cs="Times New Roman"/>
                <w:i/>
                <w:kern w:val="0"/>
                <w:sz w:val="24"/>
                <w:szCs w:val="24"/>
                <w:shd w:val="clear" w:color="auto" w:fill="FFFFFF"/>
                <w:lang w:eastAsia="uk-UA"/>
                <w14:ligatures w14:val="none"/>
              </w:rPr>
              <w:t xml:space="preserve"> місячний звід ґрунтується на новій, 2-й, версії комерційного обліку, тому обчислення нарахувань має проводитися саме за розрахунковими періодами (годинами), а не за декадами, оскільки декади обчислювалися ще за попередньою (1-ю) версією комерційного обліку</w:t>
            </w:r>
          </w:p>
        </w:tc>
        <w:tc>
          <w:tcPr>
            <w:tcW w:w="2552" w:type="dxa"/>
          </w:tcPr>
          <w:p w14:paraId="6E39F2B3" w14:textId="7409E91A" w:rsidR="00624DF8" w:rsidRPr="00C15FB4" w:rsidRDefault="00A467C2" w:rsidP="00624DF8">
            <w:pPr>
              <w:tabs>
                <w:tab w:val="left" w:pos="5812"/>
              </w:tabs>
              <w:ind w:right="-1"/>
              <w:jc w:val="both"/>
              <w:rPr>
                <w:rFonts w:ascii="Times New Roman" w:eastAsia="Times New Roman" w:hAnsi="Times New Roman" w:cs="Times New Roman"/>
                <w:b/>
                <w:bCs/>
                <w:kern w:val="0"/>
                <w:sz w:val="24"/>
                <w:szCs w:val="24"/>
                <w14:ligatures w14:val="none"/>
              </w:rPr>
            </w:pPr>
            <w:r w:rsidRPr="00C15FB4">
              <w:rPr>
                <w:rFonts w:ascii="Times New Roman" w:hAnsi="Times New Roman" w:cs="Times New Roman"/>
                <w:sz w:val="24"/>
                <w:szCs w:val="24"/>
              </w:rPr>
              <w:t>Потребує додаткового обговорення</w:t>
            </w:r>
          </w:p>
        </w:tc>
      </w:tr>
      <w:tr w:rsidR="00092942" w:rsidRPr="00C15FB4" w14:paraId="0A486FB0" w14:textId="4020A075" w:rsidTr="003D428D">
        <w:tc>
          <w:tcPr>
            <w:tcW w:w="6805" w:type="dxa"/>
            <w:vMerge w:val="restart"/>
            <w:shd w:val="clear" w:color="auto" w:fill="auto"/>
          </w:tcPr>
          <w:p w14:paraId="30D4A217" w14:textId="578E3A5A" w:rsidR="00092942" w:rsidRPr="00C15FB4" w:rsidRDefault="00092942" w:rsidP="00624DF8">
            <w:pPr>
              <w:pBdr>
                <w:top w:val="nil"/>
                <w:left w:val="nil"/>
                <w:bottom w:val="nil"/>
                <w:right w:val="nil"/>
                <w:between w:val="nil"/>
              </w:pBdr>
              <w:ind w:firstLine="317"/>
              <w:jc w:val="both"/>
              <w:rPr>
                <w:rFonts w:ascii="Times New Roman" w:hAnsi="Times New Roman" w:cs="Times New Roman"/>
                <w:sz w:val="24"/>
                <w:szCs w:val="24"/>
                <w:highlight w:val="yellow"/>
              </w:rPr>
            </w:pPr>
            <w:r w:rsidRPr="00C15FB4">
              <w:rPr>
                <w:rFonts w:ascii="Times New Roman" w:eastAsia="Times New Roman" w:hAnsi="Times New Roman" w:cs="Times New Roman"/>
                <w:b/>
                <w:kern w:val="0"/>
                <w:sz w:val="24"/>
                <w:szCs w:val="24"/>
                <w:lang w:eastAsia="uk-UA"/>
                <w14:ligatures w14:val="none"/>
              </w:rPr>
              <w:t xml:space="preserve">5.17.6. АР під час формування платежів для відповідного учасника ринку здійснює </w:t>
            </w:r>
            <w:proofErr w:type="spellStart"/>
            <w:r w:rsidRPr="00C15FB4">
              <w:rPr>
                <w:rFonts w:ascii="Times New Roman" w:eastAsia="Times New Roman" w:hAnsi="Times New Roman" w:cs="Times New Roman"/>
                <w:b/>
                <w:kern w:val="0"/>
                <w:sz w:val="24"/>
                <w:szCs w:val="24"/>
                <w:lang w:eastAsia="uk-UA"/>
                <w14:ligatures w14:val="none"/>
              </w:rPr>
              <w:t>сальдування</w:t>
            </w:r>
            <w:proofErr w:type="spellEnd"/>
            <w:r w:rsidRPr="00C15FB4">
              <w:rPr>
                <w:rFonts w:ascii="Times New Roman" w:eastAsia="Times New Roman" w:hAnsi="Times New Roman" w:cs="Times New Roman"/>
                <w:b/>
                <w:kern w:val="0"/>
                <w:sz w:val="24"/>
                <w:szCs w:val="24"/>
                <w:lang w:eastAsia="uk-UA"/>
                <w14:ligatures w14:val="none"/>
              </w:rPr>
              <w:t xml:space="preserve"> нарахувань та списань за небаланс електричної енергії за торгові дні d розрахункової декади dc/розрахункового місяця m.</w:t>
            </w:r>
          </w:p>
        </w:tc>
        <w:tc>
          <w:tcPr>
            <w:tcW w:w="7087" w:type="dxa"/>
          </w:tcPr>
          <w:p w14:paraId="425BEACE" w14:textId="77777777" w:rsidR="00475E8B" w:rsidRPr="00C15FB4" w:rsidRDefault="00475E8B" w:rsidP="00475E8B">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5B4BA9AA" w14:textId="77777777" w:rsidR="00475E8B" w:rsidRDefault="00475E8B" w:rsidP="00475E8B">
            <w:pPr>
              <w:tabs>
                <w:tab w:val="left" w:pos="5812"/>
              </w:tabs>
              <w:ind w:right="-1" w:firstLine="319"/>
              <w:jc w:val="both"/>
              <w:rPr>
                <w:rFonts w:ascii="Times New Roman" w:eastAsia="Times New Roman" w:hAnsi="Times New Roman" w:cs="Times New Roman"/>
                <w:bCs/>
                <w:sz w:val="24"/>
                <w:szCs w:val="24"/>
                <w:lang w:eastAsia="uk-UA"/>
              </w:rPr>
            </w:pPr>
            <w:r w:rsidRPr="00860E15">
              <w:rPr>
                <w:rFonts w:ascii="Times New Roman" w:eastAsia="Times New Roman" w:hAnsi="Times New Roman" w:cs="Times New Roman"/>
                <w:bCs/>
                <w:sz w:val="24"/>
                <w:szCs w:val="24"/>
                <w:lang w:eastAsia="uk-UA"/>
              </w:rPr>
              <w:t xml:space="preserve">5.17.6. АР під час формування платежів для відповідного </w:t>
            </w:r>
            <w:r w:rsidRPr="00860E15">
              <w:rPr>
                <w:rFonts w:ascii="Times New Roman" w:eastAsia="Times New Roman" w:hAnsi="Times New Roman" w:cs="Times New Roman"/>
                <w:b/>
                <w:sz w:val="24"/>
                <w:szCs w:val="24"/>
                <w:lang w:eastAsia="uk-UA"/>
              </w:rPr>
              <w:t>СВБ</w:t>
            </w:r>
            <w:r w:rsidRPr="00860E15">
              <w:rPr>
                <w:rFonts w:ascii="Times New Roman" w:eastAsia="Times New Roman" w:hAnsi="Times New Roman" w:cs="Times New Roman"/>
                <w:bCs/>
                <w:sz w:val="24"/>
                <w:szCs w:val="24"/>
                <w:lang w:eastAsia="uk-UA"/>
              </w:rPr>
              <w:t xml:space="preserve"> здійснює </w:t>
            </w:r>
            <w:proofErr w:type="spellStart"/>
            <w:r w:rsidRPr="00860E15">
              <w:rPr>
                <w:rFonts w:ascii="Times New Roman" w:eastAsia="Times New Roman" w:hAnsi="Times New Roman" w:cs="Times New Roman"/>
                <w:bCs/>
                <w:sz w:val="24"/>
                <w:szCs w:val="24"/>
                <w:lang w:eastAsia="uk-UA"/>
              </w:rPr>
              <w:t>сальдування</w:t>
            </w:r>
            <w:proofErr w:type="spellEnd"/>
            <w:r w:rsidRPr="00860E15">
              <w:rPr>
                <w:rFonts w:ascii="Times New Roman" w:eastAsia="Times New Roman" w:hAnsi="Times New Roman" w:cs="Times New Roman"/>
                <w:bCs/>
                <w:sz w:val="24"/>
                <w:szCs w:val="24"/>
                <w:lang w:eastAsia="uk-UA"/>
              </w:rPr>
              <w:t xml:space="preserve"> нарахувань та списань за небаланс електричної енергії за торгові дні d розрахункової декади dc/розрахункового місяця m. </w:t>
            </w:r>
          </w:p>
          <w:p w14:paraId="00B8CDE1" w14:textId="77777777" w:rsidR="00475E8B" w:rsidRDefault="00475E8B" w:rsidP="00475E8B">
            <w:pPr>
              <w:jc w:val="center"/>
              <w:rPr>
                <w:rFonts w:ascii="Times New Roman" w:eastAsia="Calibri" w:hAnsi="Times New Roman" w:cs="Times New Roman"/>
                <w:b/>
                <w:kern w:val="0"/>
                <w:sz w:val="24"/>
                <w:szCs w:val="24"/>
                <w:u w:val="single"/>
                <w:lang w:eastAsia="uk-UA"/>
                <w14:ligatures w14:val="none"/>
              </w:rPr>
            </w:pPr>
          </w:p>
          <w:p w14:paraId="685B1BDA" w14:textId="4CBEF286" w:rsidR="00092942" w:rsidRPr="00C30897" w:rsidRDefault="00475E8B" w:rsidP="00475E8B">
            <w:pPr>
              <w:tabs>
                <w:tab w:val="left" w:pos="5812"/>
              </w:tabs>
              <w:ind w:right="-1" w:firstLine="319"/>
              <w:jc w:val="both"/>
            </w:pPr>
            <w:r w:rsidRPr="00092942">
              <w:rPr>
                <w:rFonts w:ascii="Times New Roman" w:eastAsia="Calibri" w:hAnsi="Times New Roman" w:cs="Times New Roman"/>
                <w:i/>
                <w:kern w:val="0"/>
                <w:sz w:val="24"/>
                <w:szCs w:val="24"/>
                <w:shd w:val="clear" w:color="auto" w:fill="FFFFFF"/>
                <w:lang w:eastAsia="uk-UA"/>
                <w14:ligatures w14:val="none"/>
              </w:rPr>
              <w:t>Розділ 5.17 Прави</w:t>
            </w:r>
            <w:r>
              <w:rPr>
                <w:rFonts w:ascii="Times New Roman" w:eastAsia="Calibri" w:hAnsi="Times New Roman" w:cs="Times New Roman"/>
                <w:i/>
                <w:kern w:val="0"/>
                <w:sz w:val="24"/>
                <w:szCs w:val="24"/>
                <w:shd w:val="clear" w:color="auto" w:fill="FFFFFF"/>
                <w:lang w:eastAsia="uk-UA"/>
                <w14:ligatures w14:val="none"/>
              </w:rPr>
              <w:t xml:space="preserve">л ринку стосується списання або </w:t>
            </w:r>
            <w:r w:rsidRPr="00092942">
              <w:rPr>
                <w:rFonts w:ascii="Times New Roman" w:eastAsia="Calibri" w:hAnsi="Times New Roman" w:cs="Times New Roman"/>
                <w:i/>
                <w:kern w:val="0"/>
                <w:sz w:val="24"/>
                <w:szCs w:val="24"/>
                <w:shd w:val="clear" w:color="auto" w:fill="FFFFFF"/>
                <w:lang w:eastAsia="uk-UA"/>
                <w14:ligatures w14:val="none"/>
              </w:rPr>
              <w:t xml:space="preserve">нарахування небалансів електричної енергії </w:t>
            </w:r>
            <w:r w:rsidRPr="00092942">
              <w:rPr>
                <w:rFonts w:ascii="Times New Roman" w:eastAsia="Calibri" w:hAnsi="Times New Roman" w:cs="Times New Roman"/>
                <w:b/>
                <w:i/>
                <w:kern w:val="0"/>
                <w:sz w:val="24"/>
                <w:szCs w:val="24"/>
                <w:shd w:val="clear" w:color="auto" w:fill="FFFFFF"/>
                <w:lang w:eastAsia="uk-UA"/>
                <w14:ligatures w14:val="none"/>
              </w:rPr>
              <w:t>для СВБ</w:t>
            </w:r>
          </w:p>
        </w:tc>
        <w:tc>
          <w:tcPr>
            <w:tcW w:w="2552" w:type="dxa"/>
          </w:tcPr>
          <w:p w14:paraId="3EB883D8" w14:textId="19303098" w:rsidR="00092942" w:rsidRPr="00C15FB4" w:rsidRDefault="00475E8B" w:rsidP="00624DF8">
            <w:pPr>
              <w:tabs>
                <w:tab w:val="left" w:pos="5812"/>
              </w:tabs>
              <w:ind w:right="-1"/>
              <w:jc w:val="both"/>
              <w:rPr>
                <w:rFonts w:ascii="Times New Roman" w:eastAsia="Times New Roman" w:hAnsi="Times New Roman" w:cs="Times New Roman"/>
                <w:b/>
                <w:kern w:val="0"/>
                <w:sz w:val="24"/>
                <w:szCs w:val="24"/>
                <w:lang w:eastAsia="uk-UA"/>
                <w14:ligatures w14:val="none"/>
              </w:rPr>
            </w:pPr>
            <w:r w:rsidRPr="00C15FB4">
              <w:rPr>
                <w:rFonts w:ascii="Times New Roman" w:hAnsi="Times New Roman" w:cs="Times New Roman"/>
                <w:sz w:val="24"/>
                <w:szCs w:val="24"/>
              </w:rPr>
              <w:t>Потребує додаткового обговорення</w:t>
            </w:r>
          </w:p>
        </w:tc>
      </w:tr>
      <w:tr w:rsidR="00475E8B" w:rsidRPr="00C15FB4" w14:paraId="21802F85" w14:textId="77777777" w:rsidTr="003D428D">
        <w:tc>
          <w:tcPr>
            <w:tcW w:w="6805" w:type="dxa"/>
            <w:vMerge/>
            <w:shd w:val="clear" w:color="auto" w:fill="auto"/>
          </w:tcPr>
          <w:p w14:paraId="553C3F94" w14:textId="77777777" w:rsidR="00475E8B" w:rsidRPr="00C15FB4" w:rsidRDefault="00475E8B" w:rsidP="00624DF8">
            <w:pPr>
              <w:pBdr>
                <w:top w:val="nil"/>
                <w:left w:val="nil"/>
                <w:bottom w:val="nil"/>
                <w:right w:val="nil"/>
                <w:between w:val="nil"/>
              </w:pBdr>
              <w:ind w:firstLine="317"/>
              <w:jc w:val="both"/>
              <w:rPr>
                <w:rFonts w:ascii="Times New Roman" w:eastAsia="Times New Roman" w:hAnsi="Times New Roman" w:cs="Times New Roman"/>
                <w:b/>
                <w:kern w:val="0"/>
                <w:sz w:val="24"/>
                <w:szCs w:val="24"/>
                <w:lang w:eastAsia="uk-UA"/>
                <w14:ligatures w14:val="none"/>
              </w:rPr>
            </w:pPr>
          </w:p>
        </w:tc>
        <w:tc>
          <w:tcPr>
            <w:tcW w:w="7087" w:type="dxa"/>
          </w:tcPr>
          <w:p w14:paraId="28833415" w14:textId="77777777" w:rsidR="00475E8B" w:rsidRPr="00C94D76" w:rsidRDefault="00475E8B" w:rsidP="00475E8B">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4C71CFFC" w14:textId="77777777" w:rsidR="00475E8B" w:rsidRPr="00C30897" w:rsidRDefault="00475E8B" w:rsidP="00475E8B">
            <w:pPr>
              <w:tabs>
                <w:tab w:val="left" w:pos="5812"/>
              </w:tabs>
              <w:ind w:right="-1" w:firstLine="319"/>
              <w:jc w:val="both"/>
              <w:rPr>
                <w:rFonts w:ascii="Times New Roman" w:eastAsia="Times New Roman" w:hAnsi="Times New Roman" w:cs="Times New Roman"/>
                <w:b/>
                <w:strike/>
                <w:kern w:val="0"/>
                <w:sz w:val="24"/>
                <w:szCs w:val="24"/>
                <w:lang w:eastAsia="uk-UA"/>
                <w14:ligatures w14:val="none"/>
              </w:rPr>
            </w:pPr>
            <w:r w:rsidRPr="00C30897">
              <w:rPr>
                <w:rFonts w:ascii="Times New Roman" w:eastAsia="Times New Roman" w:hAnsi="Times New Roman" w:cs="Times New Roman"/>
                <w:b/>
                <w:strike/>
                <w:kern w:val="0"/>
                <w:sz w:val="24"/>
                <w:szCs w:val="24"/>
                <w:lang w:eastAsia="uk-UA"/>
                <w14:ligatures w14:val="none"/>
              </w:rPr>
              <w:t xml:space="preserve">5.17.6. АР під час формування платежів для відповідного учасника ринку здійснює </w:t>
            </w:r>
            <w:proofErr w:type="spellStart"/>
            <w:r w:rsidRPr="00C30897">
              <w:rPr>
                <w:rFonts w:ascii="Times New Roman" w:eastAsia="Times New Roman" w:hAnsi="Times New Roman" w:cs="Times New Roman"/>
                <w:b/>
                <w:strike/>
                <w:kern w:val="0"/>
                <w:sz w:val="24"/>
                <w:szCs w:val="24"/>
                <w:lang w:eastAsia="uk-UA"/>
                <w14:ligatures w14:val="none"/>
              </w:rPr>
              <w:t>сальдування</w:t>
            </w:r>
            <w:proofErr w:type="spellEnd"/>
            <w:r w:rsidRPr="00C30897">
              <w:rPr>
                <w:rFonts w:ascii="Times New Roman" w:eastAsia="Times New Roman" w:hAnsi="Times New Roman" w:cs="Times New Roman"/>
                <w:b/>
                <w:strike/>
                <w:kern w:val="0"/>
                <w:sz w:val="24"/>
                <w:szCs w:val="24"/>
                <w:lang w:eastAsia="uk-UA"/>
                <w14:ligatures w14:val="none"/>
              </w:rPr>
              <w:t xml:space="preserve"> нарахувань та списань </w:t>
            </w:r>
            <w:r w:rsidRPr="00C30897">
              <w:rPr>
                <w:rFonts w:ascii="Times New Roman" w:eastAsia="Times New Roman" w:hAnsi="Times New Roman" w:cs="Times New Roman"/>
                <w:b/>
                <w:strike/>
                <w:kern w:val="0"/>
                <w:sz w:val="24"/>
                <w:szCs w:val="24"/>
                <w:lang w:eastAsia="uk-UA"/>
                <w14:ligatures w14:val="none"/>
              </w:rPr>
              <w:lastRenderedPageBreak/>
              <w:t>за небаланс електричної енергії за торгові дні d розрахункової декади dc/розрахункового місяця m.</w:t>
            </w:r>
          </w:p>
          <w:p w14:paraId="4544E5E4" w14:textId="77777777" w:rsidR="00475E8B" w:rsidRDefault="00475E8B" w:rsidP="00475E8B">
            <w:pPr>
              <w:tabs>
                <w:tab w:val="left" w:pos="5812"/>
              </w:tabs>
              <w:ind w:right="-1" w:firstLine="319"/>
              <w:jc w:val="both"/>
              <w:rPr>
                <w:rFonts w:ascii="Times New Roman" w:eastAsia="Calibri" w:hAnsi="Times New Roman" w:cs="Times New Roman"/>
                <w:i/>
                <w:kern w:val="0"/>
                <w:sz w:val="24"/>
                <w:szCs w:val="24"/>
                <w:shd w:val="clear" w:color="auto" w:fill="FFFFFF"/>
                <w:lang w:eastAsia="uk-UA"/>
                <w14:ligatures w14:val="none"/>
              </w:rPr>
            </w:pPr>
          </w:p>
          <w:p w14:paraId="035FFB18" w14:textId="7F343284" w:rsidR="00475E8B" w:rsidRDefault="00475E8B" w:rsidP="00475E8B">
            <w:pPr>
              <w:ind w:firstLine="312"/>
              <w:jc w:val="both"/>
              <w:rPr>
                <w:rFonts w:ascii="Times New Roman" w:eastAsia="Calibri" w:hAnsi="Times New Roman" w:cs="Times New Roman"/>
                <w:b/>
                <w:kern w:val="0"/>
                <w:sz w:val="24"/>
                <w:szCs w:val="24"/>
                <w:u w:val="single"/>
                <w:lang w:eastAsia="uk-UA"/>
                <w14:ligatures w14:val="none"/>
              </w:rPr>
            </w:pPr>
            <w:r w:rsidRPr="00C30897">
              <w:rPr>
                <w:rFonts w:ascii="Times New Roman" w:eastAsia="Calibri" w:hAnsi="Times New Roman" w:cs="Times New Roman"/>
                <w:i/>
                <w:kern w:val="0"/>
                <w:sz w:val="24"/>
                <w:szCs w:val="24"/>
                <w:shd w:val="clear" w:color="auto" w:fill="FFFFFF"/>
                <w:lang w:eastAsia="uk-UA"/>
                <w14:ligatures w14:val="none"/>
              </w:rPr>
              <w:t xml:space="preserve">Запропонована редакція може трактуватися так, що </w:t>
            </w:r>
            <w:proofErr w:type="spellStart"/>
            <w:r w:rsidRPr="00C30897">
              <w:rPr>
                <w:rFonts w:ascii="Times New Roman" w:eastAsia="Calibri" w:hAnsi="Times New Roman" w:cs="Times New Roman"/>
                <w:i/>
                <w:kern w:val="0"/>
                <w:sz w:val="24"/>
                <w:szCs w:val="24"/>
                <w:shd w:val="clear" w:color="auto" w:fill="FFFFFF"/>
                <w:lang w:eastAsia="uk-UA"/>
                <w14:ligatures w14:val="none"/>
              </w:rPr>
              <w:t>сальдування</w:t>
            </w:r>
            <w:proofErr w:type="spellEnd"/>
            <w:r w:rsidRPr="00C30897">
              <w:rPr>
                <w:rFonts w:ascii="Times New Roman" w:eastAsia="Calibri" w:hAnsi="Times New Roman" w:cs="Times New Roman"/>
                <w:i/>
                <w:kern w:val="0"/>
                <w:sz w:val="24"/>
                <w:szCs w:val="24"/>
                <w:shd w:val="clear" w:color="auto" w:fill="FFFFFF"/>
                <w:lang w:eastAsia="uk-UA"/>
                <w14:ligatures w14:val="none"/>
              </w:rPr>
              <w:t xml:space="preserve"> мають здійснюватися за кожний розрахунковий день d, тоді як модель розрахунків із застосуванням </w:t>
            </w:r>
            <w:proofErr w:type="spellStart"/>
            <w:r w:rsidRPr="00C30897">
              <w:rPr>
                <w:rFonts w:ascii="Times New Roman" w:eastAsia="Calibri" w:hAnsi="Times New Roman" w:cs="Times New Roman"/>
                <w:i/>
                <w:kern w:val="0"/>
                <w:sz w:val="24"/>
                <w:szCs w:val="24"/>
                <w:shd w:val="clear" w:color="auto" w:fill="FFFFFF"/>
                <w:lang w:eastAsia="uk-UA"/>
                <w14:ligatures w14:val="none"/>
              </w:rPr>
              <w:t>ескроу</w:t>
            </w:r>
            <w:proofErr w:type="spellEnd"/>
            <w:r w:rsidRPr="00C30897">
              <w:rPr>
                <w:rFonts w:ascii="Times New Roman" w:eastAsia="Calibri" w:hAnsi="Times New Roman" w:cs="Times New Roman"/>
                <w:i/>
                <w:kern w:val="0"/>
                <w:sz w:val="24"/>
                <w:szCs w:val="24"/>
                <w:shd w:val="clear" w:color="auto" w:fill="FFFFFF"/>
                <w:lang w:eastAsia="uk-UA"/>
                <w14:ligatures w14:val="none"/>
              </w:rPr>
              <w:t xml:space="preserve"> передбачає </w:t>
            </w:r>
            <w:proofErr w:type="spellStart"/>
            <w:r w:rsidRPr="00C30897">
              <w:rPr>
                <w:rFonts w:ascii="Times New Roman" w:eastAsia="Calibri" w:hAnsi="Times New Roman" w:cs="Times New Roman"/>
                <w:i/>
                <w:kern w:val="0"/>
                <w:sz w:val="24"/>
                <w:szCs w:val="24"/>
                <w:shd w:val="clear" w:color="auto" w:fill="FFFFFF"/>
                <w:lang w:eastAsia="uk-UA"/>
                <w14:ligatures w14:val="none"/>
              </w:rPr>
              <w:t>сальдування</w:t>
            </w:r>
            <w:proofErr w:type="spellEnd"/>
            <w:r w:rsidRPr="00C30897">
              <w:rPr>
                <w:rFonts w:ascii="Times New Roman" w:eastAsia="Calibri" w:hAnsi="Times New Roman" w:cs="Times New Roman"/>
                <w:i/>
                <w:kern w:val="0"/>
                <w:sz w:val="24"/>
                <w:szCs w:val="24"/>
                <w:shd w:val="clear" w:color="auto" w:fill="FFFFFF"/>
                <w:lang w:eastAsia="uk-UA"/>
                <w14:ligatures w14:val="none"/>
              </w:rPr>
              <w:t xml:space="preserve"> в рамках декади та в рамках місяця. Тому пропонується видалити.</w:t>
            </w:r>
          </w:p>
        </w:tc>
        <w:tc>
          <w:tcPr>
            <w:tcW w:w="2552" w:type="dxa"/>
          </w:tcPr>
          <w:p w14:paraId="14307188" w14:textId="6C333FF9" w:rsidR="00475E8B" w:rsidRPr="00C15FB4" w:rsidRDefault="00475E8B" w:rsidP="00624DF8">
            <w:pPr>
              <w:tabs>
                <w:tab w:val="left" w:pos="5812"/>
              </w:tabs>
              <w:ind w:right="-1"/>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092942" w:rsidRPr="00C15FB4" w14:paraId="0BF740B3" w14:textId="47A6B90E" w:rsidTr="003D428D">
        <w:tc>
          <w:tcPr>
            <w:tcW w:w="6805" w:type="dxa"/>
            <w:vMerge w:val="restart"/>
            <w:shd w:val="clear" w:color="auto" w:fill="auto"/>
          </w:tcPr>
          <w:p w14:paraId="43B8252C" w14:textId="1ABFB1CB" w:rsidR="00092942" w:rsidRPr="00C15FB4" w:rsidRDefault="00092942" w:rsidP="00624DF8">
            <w:pPr>
              <w:pBdr>
                <w:top w:val="nil"/>
                <w:left w:val="nil"/>
                <w:bottom w:val="nil"/>
                <w:right w:val="nil"/>
                <w:between w:val="nil"/>
              </w:pBdr>
              <w:ind w:firstLine="317"/>
              <w:jc w:val="both"/>
              <w:rPr>
                <w:rFonts w:ascii="Times New Roman" w:hAnsi="Times New Roman" w:cs="Times New Roman"/>
                <w:sz w:val="24"/>
                <w:szCs w:val="24"/>
              </w:rPr>
            </w:pPr>
            <w:r w:rsidRPr="00C15FB4">
              <w:rPr>
                <w:rFonts w:ascii="Times New Roman" w:eastAsia="Times New Roman" w:hAnsi="Times New Roman" w:cs="Times New Roman"/>
                <w:kern w:val="0"/>
                <w:sz w:val="24"/>
                <w:szCs w:val="24"/>
                <w:lang w:eastAsia="uk-UA"/>
                <w14:ligatures w14:val="none"/>
              </w:rPr>
              <w:lastRenderedPageBreak/>
              <w:t>5.17.</w:t>
            </w:r>
            <w:r w:rsidRPr="00C15FB4">
              <w:rPr>
                <w:rFonts w:ascii="Times New Roman" w:eastAsia="Times New Roman" w:hAnsi="Times New Roman" w:cs="Times New Roman"/>
                <w:b/>
                <w:kern w:val="0"/>
                <w:sz w:val="24"/>
                <w:szCs w:val="24"/>
                <w:lang w:eastAsia="uk-UA"/>
                <w14:ligatures w14:val="none"/>
              </w:rPr>
              <w:t>7</w:t>
            </w:r>
            <w:r w:rsidRPr="00C15FB4">
              <w:rPr>
                <w:rFonts w:ascii="Times New Roman" w:eastAsia="Times New Roman" w:hAnsi="Times New Roman" w:cs="Times New Roman"/>
                <w:kern w:val="0"/>
                <w:sz w:val="24"/>
                <w:szCs w:val="24"/>
                <w:lang w:eastAsia="uk-UA"/>
                <w14:ligatures w14:val="none"/>
              </w:rPr>
              <w:t xml:space="preserve">. Врегулювання сторонами своїх взаємних зобов’язань за договором про врегулювання небалансів електричної енергії здійснюється шляхом </w:t>
            </w:r>
            <w:proofErr w:type="spellStart"/>
            <w:r w:rsidRPr="00C15FB4">
              <w:rPr>
                <w:rFonts w:ascii="Times New Roman" w:eastAsia="Times New Roman" w:hAnsi="Times New Roman" w:cs="Times New Roman"/>
                <w:kern w:val="0"/>
                <w:sz w:val="24"/>
                <w:szCs w:val="24"/>
                <w:lang w:eastAsia="uk-UA"/>
                <w14:ligatures w14:val="none"/>
              </w:rPr>
              <w:t>неттінгу</w:t>
            </w:r>
            <w:proofErr w:type="spellEnd"/>
            <w:r w:rsidRPr="00C15FB4">
              <w:rPr>
                <w:rFonts w:ascii="Times New Roman" w:eastAsia="Times New Roman" w:hAnsi="Times New Roman" w:cs="Times New Roman"/>
                <w:kern w:val="0"/>
                <w:sz w:val="24"/>
                <w:szCs w:val="24"/>
                <w:lang w:eastAsia="uk-UA"/>
                <w14:ligatures w14:val="none"/>
              </w:rPr>
              <w:t xml:space="preserve"> на умовах, </w:t>
            </w:r>
            <w:r w:rsidRPr="00C15FB4">
              <w:rPr>
                <w:rFonts w:ascii="Times New Roman" w:eastAsia="Times New Roman" w:hAnsi="Times New Roman" w:cs="Times New Roman"/>
                <w:b/>
                <w:kern w:val="0"/>
                <w:sz w:val="24"/>
                <w:szCs w:val="24"/>
                <w:lang w:eastAsia="uk-UA"/>
                <w14:ligatures w14:val="none"/>
              </w:rPr>
              <w:t>викладених у цих Правилах та</w:t>
            </w:r>
            <w:r w:rsidRPr="00C15FB4">
              <w:rPr>
                <w:rFonts w:ascii="Times New Roman" w:eastAsia="Times New Roman" w:hAnsi="Times New Roman" w:cs="Times New Roman"/>
                <w:kern w:val="0"/>
                <w:sz w:val="24"/>
                <w:szCs w:val="24"/>
                <w:lang w:eastAsia="uk-UA"/>
                <w14:ligatures w14:val="none"/>
              </w:rPr>
              <w:t xml:space="preserve"> </w:t>
            </w:r>
            <w:r w:rsidRPr="00C15FB4">
              <w:rPr>
                <w:rFonts w:ascii="Times New Roman" w:eastAsia="Times New Roman" w:hAnsi="Times New Roman" w:cs="Times New Roman"/>
                <w:b/>
                <w:kern w:val="0"/>
                <w:sz w:val="24"/>
                <w:szCs w:val="24"/>
                <w:lang w:eastAsia="uk-UA"/>
                <w14:ligatures w14:val="none"/>
              </w:rPr>
              <w:t>договорі про участь у балансуючому ринку.</w:t>
            </w:r>
          </w:p>
        </w:tc>
        <w:tc>
          <w:tcPr>
            <w:tcW w:w="7087" w:type="dxa"/>
          </w:tcPr>
          <w:p w14:paraId="1A692B07" w14:textId="77777777" w:rsidR="00092942" w:rsidRPr="00C15FB4" w:rsidRDefault="00092942" w:rsidP="00D666E4">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«ЕКУ»:</w:t>
            </w:r>
          </w:p>
          <w:p w14:paraId="728FF573" w14:textId="77777777" w:rsidR="00092942" w:rsidRPr="00C15FB4" w:rsidRDefault="00092942" w:rsidP="00624DF8">
            <w:pPr>
              <w:tabs>
                <w:tab w:val="left" w:pos="5812"/>
              </w:tabs>
              <w:ind w:right="-1" w:firstLine="319"/>
              <w:jc w:val="both"/>
              <w:rPr>
                <w:rFonts w:ascii="Times New Roman" w:eastAsia="Times New Roman" w:hAnsi="Times New Roman" w:cs="Times New Roman"/>
                <w:sz w:val="24"/>
                <w:szCs w:val="24"/>
              </w:rPr>
            </w:pPr>
            <w:r w:rsidRPr="00C15FB4">
              <w:rPr>
                <w:rFonts w:ascii="Times New Roman" w:eastAsia="Times New Roman" w:hAnsi="Times New Roman" w:cs="Times New Roman"/>
                <w:sz w:val="24"/>
                <w:szCs w:val="24"/>
              </w:rPr>
              <w:t xml:space="preserve">5.17.7. Врегулювання сторонами своїх взаємних зобов’язань за договором про врегулювання небалансів електричної енергії здійснюється шляхом </w:t>
            </w:r>
            <w:proofErr w:type="spellStart"/>
            <w:r w:rsidRPr="00C15FB4">
              <w:rPr>
                <w:rFonts w:ascii="Times New Roman" w:eastAsia="Times New Roman" w:hAnsi="Times New Roman" w:cs="Times New Roman"/>
                <w:sz w:val="24"/>
                <w:szCs w:val="24"/>
              </w:rPr>
              <w:t>неттінгу</w:t>
            </w:r>
            <w:proofErr w:type="spellEnd"/>
            <w:r w:rsidRPr="00C15FB4">
              <w:rPr>
                <w:rFonts w:ascii="Times New Roman" w:eastAsia="Times New Roman" w:hAnsi="Times New Roman" w:cs="Times New Roman"/>
                <w:sz w:val="24"/>
                <w:szCs w:val="24"/>
              </w:rPr>
              <w:t xml:space="preserve"> на умовах, </w:t>
            </w:r>
            <w:r w:rsidRPr="00C15FB4">
              <w:rPr>
                <w:rFonts w:ascii="Times New Roman" w:eastAsia="Times New Roman" w:hAnsi="Times New Roman" w:cs="Times New Roman"/>
                <w:b/>
                <w:sz w:val="24"/>
                <w:szCs w:val="24"/>
              </w:rPr>
              <w:t xml:space="preserve">викладених у цих Правилах та </w:t>
            </w:r>
            <w:r w:rsidRPr="00C15FB4">
              <w:rPr>
                <w:rFonts w:ascii="Times New Roman" w:eastAsia="Times New Roman" w:hAnsi="Times New Roman" w:cs="Times New Roman"/>
                <w:b/>
                <w:bCs/>
                <w:sz w:val="24"/>
                <w:szCs w:val="24"/>
              </w:rPr>
              <w:t>договорі про врегулювання небалансів електричної енергії</w:t>
            </w:r>
            <w:r w:rsidRPr="00C15FB4">
              <w:rPr>
                <w:rFonts w:ascii="Times New Roman" w:eastAsia="Times New Roman" w:hAnsi="Times New Roman" w:cs="Times New Roman"/>
                <w:sz w:val="24"/>
                <w:szCs w:val="24"/>
              </w:rPr>
              <w:t>.</w:t>
            </w:r>
          </w:p>
          <w:p w14:paraId="73492F6F" w14:textId="77777777" w:rsidR="00092942" w:rsidRPr="00C15FB4" w:rsidRDefault="00092942" w:rsidP="00624DF8">
            <w:pPr>
              <w:tabs>
                <w:tab w:val="left" w:pos="5812"/>
              </w:tabs>
              <w:ind w:right="-1" w:firstLine="319"/>
              <w:jc w:val="both"/>
              <w:rPr>
                <w:rFonts w:ascii="Times New Roman" w:eastAsia="Times New Roman" w:hAnsi="Times New Roman" w:cs="Times New Roman"/>
                <w:sz w:val="24"/>
                <w:szCs w:val="24"/>
              </w:rPr>
            </w:pPr>
          </w:p>
          <w:p w14:paraId="0A76D5DD" w14:textId="78DA1006" w:rsidR="00092942" w:rsidRPr="00C15FB4" w:rsidRDefault="00092942" w:rsidP="00624DF8">
            <w:pPr>
              <w:tabs>
                <w:tab w:val="left" w:pos="5812"/>
              </w:tabs>
              <w:ind w:right="-1" w:firstLine="319"/>
              <w:jc w:val="both"/>
              <w:rPr>
                <w:rFonts w:ascii="Times New Roman" w:eastAsia="Times New Roman" w:hAnsi="Times New Roman" w:cs="Times New Roman"/>
                <w:i/>
                <w:kern w:val="0"/>
                <w:sz w:val="24"/>
                <w:szCs w:val="24"/>
                <w:lang w:eastAsia="uk-UA"/>
                <w14:ligatures w14:val="none"/>
              </w:rPr>
            </w:pPr>
            <w:r w:rsidRPr="00C15FB4">
              <w:rPr>
                <w:rFonts w:ascii="Times New Roman" w:eastAsia="Times New Roman" w:hAnsi="Times New Roman" w:cs="Times New Roman"/>
                <w:i/>
                <w:kern w:val="0"/>
                <w:sz w:val="24"/>
                <w:szCs w:val="24"/>
                <w:lang w:eastAsia="uk-UA"/>
                <w14:ligatures w14:val="none"/>
              </w:rPr>
              <w:t>Редакційна правка, необхідно виправити назву договору на договір про врегулювання небалансів електричної енергії.</w:t>
            </w:r>
          </w:p>
        </w:tc>
        <w:tc>
          <w:tcPr>
            <w:tcW w:w="2552" w:type="dxa"/>
          </w:tcPr>
          <w:p w14:paraId="621621C7" w14:textId="65A97700" w:rsidR="00092942" w:rsidRPr="00C15FB4" w:rsidRDefault="00092942" w:rsidP="00624DF8">
            <w:pPr>
              <w:tabs>
                <w:tab w:val="left" w:pos="5812"/>
              </w:tabs>
              <w:ind w:right="-1"/>
              <w:jc w:val="both"/>
              <w:rPr>
                <w:rFonts w:ascii="Times New Roman" w:eastAsia="Times New Roman" w:hAnsi="Times New Roman" w:cs="Times New Roman"/>
                <w:kern w:val="0"/>
                <w:sz w:val="24"/>
                <w:szCs w:val="24"/>
                <w:lang w:eastAsia="uk-UA"/>
                <w14:ligatures w14:val="none"/>
              </w:rPr>
            </w:pPr>
            <w:r w:rsidRPr="00C15FB4">
              <w:rPr>
                <w:rFonts w:ascii="Times New Roman" w:hAnsi="Times New Roman" w:cs="Times New Roman"/>
                <w:sz w:val="24"/>
                <w:szCs w:val="24"/>
              </w:rPr>
              <w:t>Потребує додаткового обговорення</w:t>
            </w:r>
          </w:p>
        </w:tc>
      </w:tr>
      <w:tr w:rsidR="00C7720C" w:rsidRPr="00C15FB4" w14:paraId="6610E55F" w14:textId="77777777" w:rsidTr="003D428D">
        <w:tc>
          <w:tcPr>
            <w:tcW w:w="6805" w:type="dxa"/>
            <w:vMerge/>
            <w:shd w:val="clear" w:color="auto" w:fill="auto"/>
          </w:tcPr>
          <w:p w14:paraId="0854A7DC" w14:textId="77777777" w:rsidR="00C7720C" w:rsidRPr="00C15FB4" w:rsidRDefault="00C7720C" w:rsidP="00624DF8">
            <w:pPr>
              <w:pBdr>
                <w:top w:val="nil"/>
                <w:left w:val="nil"/>
                <w:bottom w:val="nil"/>
                <w:right w:val="nil"/>
                <w:between w:val="nil"/>
              </w:pBdr>
              <w:ind w:firstLine="317"/>
              <w:jc w:val="both"/>
              <w:rPr>
                <w:rFonts w:ascii="Times New Roman" w:eastAsia="Times New Roman" w:hAnsi="Times New Roman" w:cs="Times New Roman"/>
                <w:kern w:val="0"/>
                <w:sz w:val="24"/>
                <w:szCs w:val="24"/>
                <w:lang w:eastAsia="uk-UA"/>
                <w14:ligatures w14:val="none"/>
              </w:rPr>
            </w:pPr>
          </w:p>
        </w:tc>
        <w:tc>
          <w:tcPr>
            <w:tcW w:w="7087" w:type="dxa"/>
          </w:tcPr>
          <w:p w14:paraId="313C6207"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2539968A" w14:textId="77777777" w:rsidR="00C7720C" w:rsidRDefault="00C7720C" w:rsidP="00C7720C">
            <w:pPr>
              <w:ind w:firstLine="312"/>
              <w:jc w:val="both"/>
              <w:rPr>
                <w:rFonts w:ascii="Times New Roman" w:eastAsia="Times New Roman" w:hAnsi="Times New Roman" w:cs="Times New Roman"/>
                <w:b/>
                <w:bCs/>
                <w:kern w:val="0"/>
                <w:sz w:val="24"/>
                <w:szCs w:val="24"/>
                <w:lang w:eastAsia="uk-UA"/>
                <w14:ligatures w14:val="none"/>
              </w:rPr>
            </w:pPr>
            <w:r w:rsidRPr="00C7720C">
              <w:rPr>
                <w:rFonts w:ascii="Times New Roman" w:eastAsia="Times New Roman" w:hAnsi="Times New Roman" w:cs="Times New Roman"/>
                <w:kern w:val="0"/>
                <w:sz w:val="24"/>
                <w:szCs w:val="24"/>
                <w:lang w:eastAsia="uk-UA"/>
                <w14:ligatures w14:val="none"/>
              </w:rPr>
              <w:t xml:space="preserve">5.17.7. Врегулювання сторонами своїх взаємних зобов’язань за договором про врегулювання небалансів електричної енергії здійснюється шляхом </w:t>
            </w:r>
            <w:proofErr w:type="spellStart"/>
            <w:r w:rsidRPr="00C7720C">
              <w:rPr>
                <w:rFonts w:ascii="Times New Roman" w:eastAsia="Times New Roman" w:hAnsi="Times New Roman" w:cs="Times New Roman"/>
                <w:kern w:val="0"/>
                <w:sz w:val="24"/>
                <w:szCs w:val="24"/>
                <w:lang w:eastAsia="uk-UA"/>
                <w14:ligatures w14:val="none"/>
              </w:rPr>
              <w:t>неттінгу</w:t>
            </w:r>
            <w:proofErr w:type="spellEnd"/>
            <w:r w:rsidRPr="00C7720C">
              <w:rPr>
                <w:rFonts w:ascii="Times New Roman" w:eastAsia="Times New Roman" w:hAnsi="Times New Roman" w:cs="Times New Roman"/>
                <w:kern w:val="0"/>
                <w:sz w:val="24"/>
                <w:szCs w:val="24"/>
                <w:lang w:eastAsia="uk-UA"/>
                <w14:ligatures w14:val="none"/>
              </w:rPr>
              <w:t xml:space="preserve"> на умовах, викладених у цих Правилах та договорі </w:t>
            </w:r>
            <w:r w:rsidRPr="00C7720C">
              <w:rPr>
                <w:rFonts w:ascii="Times New Roman" w:eastAsia="Times New Roman" w:hAnsi="Times New Roman" w:cs="Times New Roman"/>
                <w:b/>
                <w:bCs/>
                <w:kern w:val="0"/>
                <w:sz w:val="24"/>
                <w:szCs w:val="24"/>
                <w:lang w:eastAsia="uk-UA"/>
                <w14:ligatures w14:val="none"/>
              </w:rPr>
              <w:t>про врегулювання небалансів електричної енергії.</w:t>
            </w:r>
          </w:p>
          <w:p w14:paraId="160BEDE7" w14:textId="77777777" w:rsidR="00C7720C" w:rsidRDefault="00C7720C" w:rsidP="00C7720C">
            <w:pPr>
              <w:ind w:firstLine="312"/>
              <w:jc w:val="both"/>
              <w:rPr>
                <w:rFonts w:ascii="Times New Roman" w:eastAsia="Times New Roman" w:hAnsi="Times New Roman" w:cs="Times New Roman"/>
                <w:b/>
                <w:bCs/>
                <w:kern w:val="0"/>
                <w:sz w:val="24"/>
                <w:szCs w:val="24"/>
                <w:lang w:eastAsia="uk-UA"/>
                <w14:ligatures w14:val="none"/>
              </w:rPr>
            </w:pPr>
          </w:p>
          <w:p w14:paraId="32B8470A" w14:textId="70733899" w:rsidR="00C7720C" w:rsidRPr="00C7720C" w:rsidRDefault="00C7720C" w:rsidP="00C7720C">
            <w:pPr>
              <w:ind w:firstLine="312"/>
              <w:jc w:val="both"/>
              <w:rPr>
                <w:rFonts w:ascii="Times New Roman" w:eastAsia="Calibri" w:hAnsi="Times New Roman" w:cs="Times New Roman"/>
                <w:b/>
                <w:i/>
                <w:kern w:val="0"/>
                <w:sz w:val="24"/>
                <w:szCs w:val="24"/>
                <w:u w:val="single"/>
                <w:lang w:eastAsia="uk-UA"/>
                <w14:ligatures w14:val="none"/>
              </w:rPr>
            </w:pPr>
            <w:r w:rsidRPr="00C7720C">
              <w:rPr>
                <w:rFonts w:ascii="Times New Roman" w:eastAsia="Times New Roman" w:hAnsi="Times New Roman" w:cs="Times New Roman"/>
                <w:i/>
                <w:kern w:val="0"/>
                <w:sz w:val="23"/>
                <w:szCs w:val="23"/>
                <w:lang w:eastAsia="uk-UA"/>
                <w14:ligatures w14:val="none"/>
              </w:rPr>
              <w:t>Редакційне уточнення.</w:t>
            </w:r>
          </w:p>
        </w:tc>
        <w:tc>
          <w:tcPr>
            <w:tcW w:w="2552" w:type="dxa"/>
          </w:tcPr>
          <w:p w14:paraId="628A133D" w14:textId="2D07E379" w:rsidR="00C7720C" w:rsidRPr="00C15FB4" w:rsidRDefault="000337F6" w:rsidP="00624DF8">
            <w:pPr>
              <w:tabs>
                <w:tab w:val="left" w:pos="5812"/>
              </w:tabs>
              <w:ind w:right="-1"/>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561C23" w:rsidRPr="00C15FB4" w14:paraId="741B578A" w14:textId="77777777" w:rsidTr="003D428D">
        <w:tc>
          <w:tcPr>
            <w:tcW w:w="6805" w:type="dxa"/>
            <w:vMerge/>
            <w:shd w:val="clear" w:color="auto" w:fill="auto"/>
          </w:tcPr>
          <w:p w14:paraId="5877FB4E" w14:textId="77777777" w:rsidR="00561C23" w:rsidRPr="00C15FB4" w:rsidRDefault="00561C23" w:rsidP="00624DF8">
            <w:pPr>
              <w:pBdr>
                <w:top w:val="nil"/>
                <w:left w:val="nil"/>
                <w:bottom w:val="nil"/>
                <w:right w:val="nil"/>
                <w:between w:val="nil"/>
              </w:pBdr>
              <w:ind w:firstLine="317"/>
              <w:jc w:val="both"/>
              <w:rPr>
                <w:rFonts w:ascii="Times New Roman" w:eastAsia="Times New Roman" w:hAnsi="Times New Roman" w:cs="Times New Roman"/>
                <w:kern w:val="0"/>
                <w:sz w:val="24"/>
                <w:szCs w:val="24"/>
                <w:lang w:eastAsia="uk-UA"/>
                <w14:ligatures w14:val="none"/>
              </w:rPr>
            </w:pPr>
          </w:p>
        </w:tc>
        <w:tc>
          <w:tcPr>
            <w:tcW w:w="7087" w:type="dxa"/>
          </w:tcPr>
          <w:p w14:paraId="20FC9644"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28261884" w14:textId="77777777" w:rsidR="00561C23" w:rsidRDefault="00561C23" w:rsidP="00561C23">
            <w:pPr>
              <w:ind w:firstLine="312"/>
              <w:jc w:val="both"/>
              <w:rPr>
                <w:rFonts w:ascii="Times New Roman" w:eastAsia="Times New Roman" w:hAnsi="Times New Roman" w:cs="Times New Roman"/>
                <w:b/>
                <w:bCs/>
                <w:color w:val="0070C0"/>
                <w:kern w:val="0"/>
                <w:sz w:val="24"/>
                <w:szCs w:val="24"/>
                <w:lang w:eastAsia="uk-UA"/>
                <w14:ligatures w14:val="none"/>
              </w:rPr>
            </w:pPr>
            <w:r w:rsidRPr="00D92447">
              <w:rPr>
                <w:rFonts w:ascii="Times New Roman" w:eastAsia="Times New Roman" w:hAnsi="Times New Roman" w:cs="Times New Roman"/>
                <w:kern w:val="0"/>
                <w:sz w:val="24"/>
                <w:szCs w:val="24"/>
                <w:lang w:eastAsia="uk-UA"/>
                <w14:ligatures w14:val="none"/>
              </w:rPr>
              <w:t>5.17.</w:t>
            </w:r>
            <w:r w:rsidRPr="00D92447">
              <w:rPr>
                <w:rFonts w:ascii="Times New Roman" w:eastAsia="Times New Roman" w:hAnsi="Times New Roman" w:cs="Times New Roman"/>
                <w:b/>
                <w:kern w:val="0"/>
                <w:sz w:val="24"/>
                <w:szCs w:val="24"/>
                <w:lang w:eastAsia="uk-UA"/>
                <w14:ligatures w14:val="none"/>
              </w:rPr>
              <w:t>7</w:t>
            </w:r>
            <w:r w:rsidRPr="00D92447">
              <w:rPr>
                <w:rFonts w:ascii="Times New Roman" w:eastAsia="Times New Roman" w:hAnsi="Times New Roman" w:cs="Times New Roman"/>
                <w:kern w:val="0"/>
                <w:sz w:val="24"/>
                <w:szCs w:val="24"/>
                <w:lang w:eastAsia="uk-UA"/>
                <w14:ligatures w14:val="none"/>
              </w:rPr>
              <w:t xml:space="preserve">. Врегулювання сторонами своїх взаємних зобов’язань за договором про врегулювання небалансів електричної енергії здійснюється шляхом </w:t>
            </w:r>
            <w:proofErr w:type="spellStart"/>
            <w:r w:rsidRPr="00D92447">
              <w:rPr>
                <w:rFonts w:ascii="Times New Roman" w:eastAsia="Times New Roman" w:hAnsi="Times New Roman" w:cs="Times New Roman"/>
                <w:kern w:val="0"/>
                <w:sz w:val="24"/>
                <w:szCs w:val="24"/>
                <w:lang w:eastAsia="uk-UA"/>
                <w14:ligatures w14:val="none"/>
              </w:rPr>
              <w:t>неттінгу</w:t>
            </w:r>
            <w:proofErr w:type="spellEnd"/>
            <w:r w:rsidRPr="00D92447">
              <w:rPr>
                <w:rFonts w:ascii="Times New Roman" w:eastAsia="Times New Roman" w:hAnsi="Times New Roman" w:cs="Times New Roman"/>
                <w:kern w:val="0"/>
                <w:sz w:val="24"/>
                <w:szCs w:val="24"/>
                <w:lang w:eastAsia="uk-UA"/>
                <w14:ligatures w14:val="none"/>
              </w:rPr>
              <w:t xml:space="preserve"> на умовах, </w:t>
            </w:r>
            <w:r w:rsidRPr="00D92447">
              <w:rPr>
                <w:rFonts w:ascii="Times New Roman" w:eastAsia="Times New Roman" w:hAnsi="Times New Roman" w:cs="Times New Roman"/>
                <w:b/>
                <w:kern w:val="0"/>
                <w:sz w:val="24"/>
                <w:szCs w:val="24"/>
                <w:lang w:eastAsia="uk-UA"/>
                <w14:ligatures w14:val="none"/>
              </w:rPr>
              <w:t xml:space="preserve">викладених у </w:t>
            </w:r>
            <w:r w:rsidRPr="000B23AE">
              <w:rPr>
                <w:rFonts w:ascii="Times New Roman" w:eastAsia="Times New Roman" w:hAnsi="Times New Roman" w:cs="Times New Roman"/>
                <w:b/>
                <w:kern w:val="0"/>
                <w:sz w:val="24"/>
                <w:szCs w:val="24"/>
                <w:lang w:eastAsia="uk-UA"/>
                <w14:ligatures w14:val="none"/>
              </w:rPr>
              <w:t xml:space="preserve">цих Правилах та договорах про участь у балансуючому ринку, </w:t>
            </w:r>
            <w:r w:rsidRPr="000B23AE">
              <w:rPr>
                <w:rFonts w:ascii="Times New Roman" w:eastAsia="Times New Roman" w:hAnsi="Times New Roman" w:cs="Times New Roman"/>
                <w:b/>
                <w:bCs/>
                <w:kern w:val="0"/>
                <w:sz w:val="24"/>
                <w:szCs w:val="24"/>
                <w:lang w:eastAsia="uk-UA"/>
                <w14:ligatures w14:val="none"/>
              </w:rPr>
              <w:t>про врегулювання небалансів електричної енергії.</w:t>
            </w:r>
          </w:p>
          <w:p w14:paraId="59256E18" w14:textId="77777777" w:rsidR="00561C23" w:rsidRDefault="00561C23" w:rsidP="00561C23">
            <w:pPr>
              <w:ind w:firstLine="312"/>
              <w:jc w:val="both"/>
              <w:rPr>
                <w:rFonts w:ascii="Times New Roman" w:eastAsia="Times New Roman" w:hAnsi="Times New Roman" w:cs="Times New Roman"/>
                <w:b/>
                <w:bCs/>
                <w:color w:val="0070C0"/>
                <w:kern w:val="0"/>
                <w:sz w:val="24"/>
                <w:szCs w:val="24"/>
                <w:lang w:eastAsia="uk-UA"/>
                <w14:ligatures w14:val="none"/>
              </w:rPr>
            </w:pPr>
          </w:p>
          <w:p w14:paraId="0DF0C757" w14:textId="137E892D" w:rsidR="00561C23" w:rsidRPr="00561C23" w:rsidRDefault="00561C23" w:rsidP="00561C23">
            <w:pPr>
              <w:ind w:firstLine="312"/>
              <w:jc w:val="both"/>
              <w:rPr>
                <w:rFonts w:ascii="Times New Roman" w:eastAsia="Calibri" w:hAnsi="Times New Roman" w:cs="Times New Roman"/>
                <w:b/>
                <w:i/>
                <w:kern w:val="0"/>
                <w:sz w:val="24"/>
                <w:szCs w:val="24"/>
                <w:u w:val="single"/>
                <w:lang w:eastAsia="uk-UA"/>
                <w14:ligatures w14:val="none"/>
              </w:rPr>
            </w:pPr>
            <w:r w:rsidRPr="00561C23">
              <w:rPr>
                <w:rFonts w:ascii="Times New Roman" w:eastAsia="Times New Roman" w:hAnsi="Times New Roman" w:cs="Times New Roman"/>
                <w:i/>
                <w:kern w:val="0"/>
                <w:sz w:val="24"/>
                <w:szCs w:val="24"/>
                <w:lang w:eastAsia="uk-UA"/>
                <w14:ligatures w14:val="none"/>
              </w:rPr>
              <w:t xml:space="preserve">Приведення у відповідність з </w:t>
            </w:r>
            <w:proofErr w:type="spellStart"/>
            <w:r w:rsidRPr="00561C23">
              <w:rPr>
                <w:rFonts w:ascii="Times New Roman" w:eastAsia="Times New Roman" w:hAnsi="Times New Roman" w:cs="Times New Roman"/>
                <w:i/>
                <w:kern w:val="0"/>
                <w:sz w:val="24"/>
                <w:szCs w:val="24"/>
                <w:lang w:eastAsia="uk-UA"/>
                <w14:ligatures w14:val="none"/>
              </w:rPr>
              <w:t>проєктом</w:t>
            </w:r>
            <w:proofErr w:type="spellEnd"/>
            <w:r w:rsidRPr="00561C23">
              <w:rPr>
                <w:rFonts w:ascii="Times New Roman" w:eastAsia="Times New Roman" w:hAnsi="Times New Roman" w:cs="Times New Roman"/>
                <w:i/>
                <w:kern w:val="0"/>
                <w:sz w:val="24"/>
                <w:szCs w:val="24"/>
                <w:lang w:eastAsia="uk-UA"/>
                <w14:ligatures w14:val="none"/>
              </w:rPr>
              <w:t xml:space="preserve"> постанови НКРЕКП «Про затвердження Змін до деяких постанов НКРЕКП» від 25.04.2024  (зміни щодо </w:t>
            </w:r>
            <w:proofErr w:type="spellStart"/>
            <w:r w:rsidRPr="00561C23">
              <w:rPr>
                <w:rFonts w:ascii="Times New Roman" w:eastAsia="Times New Roman" w:hAnsi="Times New Roman" w:cs="Times New Roman"/>
                <w:i/>
                <w:kern w:val="0"/>
                <w:sz w:val="24"/>
                <w:szCs w:val="24"/>
                <w:lang w:eastAsia="uk-UA"/>
                <w14:ligatures w14:val="none"/>
              </w:rPr>
              <w:t>неттінгу</w:t>
            </w:r>
            <w:proofErr w:type="spellEnd"/>
            <w:r w:rsidRPr="00561C23">
              <w:rPr>
                <w:rFonts w:ascii="Times New Roman" w:eastAsia="Times New Roman" w:hAnsi="Times New Roman" w:cs="Times New Roman"/>
                <w:i/>
                <w:kern w:val="0"/>
                <w:sz w:val="24"/>
                <w:szCs w:val="24"/>
                <w:lang w:eastAsia="uk-UA"/>
                <w14:ligatures w14:val="none"/>
              </w:rPr>
              <w:t>).</w:t>
            </w:r>
          </w:p>
        </w:tc>
        <w:tc>
          <w:tcPr>
            <w:tcW w:w="2552" w:type="dxa"/>
          </w:tcPr>
          <w:p w14:paraId="691C0C93" w14:textId="22AE605E" w:rsidR="00561C23" w:rsidRPr="00C15FB4" w:rsidRDefault="000337F6" w:rsidP="00624DF8">
            <w:pPr>
              <w:tabs>
                <w:tab w:val="left" w:pos="5812"/>
              </w:tabs>
              <w:ind w:right="-1"/>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092942" w:rsidRPr="00C15FB4" w14:paraId="0991DE4A" w14:textId="77777777" w:rsidTr="003D428D">
        <w:tc>
          <w:tcPr>
            <w:tcW w:w="6805" w:type="dxa"/>
            <w:vMerge/>
            <w:shd w:val="clear" w:color="auto" w:fill="auto"/>
          </w:tcPr>
          <w:p w14:paraId="6529755B" w14:textId="77777777" w:rsidR="00092942" w:rsidRPr="00C15FB4" w:rsidRDefault="00092942" w:rsidP="00624DF8">
            <w:pPr>
              <w:pBdr>
                <w:top w:val="nil"/>
                <w:left w:val="nil"/>
                <w:bottom w:val="nil"/>
                <w:right w:val="nil"/>
                <w:between w:val="nil"/>
              </w:pBdr>
              <w:ind w:firstLine="317"/>
              <w:jc w:val="both"/>
              <w:rPr>
                <w:rFonts w:ascii="Times New Roman" w:eastAsia="Times New Roman" w:hAnsi="Times New Roman" w:cs="Times New Roman"/>
                <w:kern w:val="0"/>
                <w:sz w:val="24"/>
                <w:szCs w:val="24"/>
                <w:lang w:eastAsia="uk-UA"/>
                <w14:ligatures w14:val="none"/>
              </w:rPr>
            </w:pPr>
          </w:p>
        </w:tc>
        <w:tc>
          <w:tcPr>
            <w:tcW w:w="7087" w:type="dxa"/>
          </w:tcPr>
          <w:p w14:paraId="5D7F157C" w14:textId="77777777" w:rsidR="00092942" w:rsidRPr="00C15FB4" w:rsidRDefault="00092942"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094425F7" w14:textId="77777777" w:rsidR="00092942" w:rsidRDefault="00092942" w:rsidP="00092942">
            <w:pPr>
              <w:ind w:firstLine="312"/>
              <w:jc w:val="both"/>
              <w:rPr>
                <w:rFonts w:ascii="Times New Roman" w:eastAsia="Times New Roman" w:hAnsi="Times New Roman" w:cs="Times New Roman"/>
                <w:b/>
                <w:sz w:val="24"/>
                <w:szCs w:val="24"/>
                <w:lang w:eastAsia="uk-UA"/>
              </w:rPr>
            </w:pPr>
            <w:r w:rsidRPr="00860E15">
              <w:rPr>
                <w:rFonts w:ascii="Times New Roman" w:eastAsia="Times New Roman" w:hAnsi="Times New Roman" w:cs="Times New Roman"/>
                <w:sz w:val="24"/>
                <w:szCs w:val="24"/>
                <w:lang w:eastAsia="uk-UA"/>
              </w:rPr>
              <w:t>5.17.</w:t>
            </w:r>
            <w:r w:rsidRPr="00860E15">
              <w:rPr>
                <w:rFonts w:ascii="Times New Roman" w:eastAsia="Times New Roman" w:hAnsi="Times New Roman" w:cs="Times New Roman"/>
                <w:b/>
                <w:sz w:val="24"/>
                <w:szCs w:val="24"/>
                <w:lang w:eastAsia="uk-UA"/>
              </w:rPr>
              <w:t>7</w:t>
            </w:r>
            <w:r w:rsidRPr="00860E15">
              <w:rPr>
                <w:rFonts w:ascii="Times New Roman" w:eastAsia="Times New Roman" w:hAnsi="Times New Roman" w:cs="Times New Roman"/>
                <w:sz w:val="24"/>
                <w:szCs w:val="24"/>
                <w:lang w:eastAsia="uk-UA"/>
              </w:rPr>
              <w:t xml:space="preserve">. Врегулювання сторонами своїх взаємних зобов’язань за договором про врегулювання небалансів електричної енергії здійснюється шляхом </w:t>
            </w:r>
            <w:proofErr w:type="spellStart"/>
            <w:r w:rsidRPr="00860E15">
              <w:rPr>
                <w:rFonts w:ascii="Times New Roman" w:eastAsia="Times New Roman" w:hAnsi="Times New Roman" w:cs="Times New Roman"/>
                <w:sz w:val="24"/>
                <w:szCs w:val="24"/>
                <w:lang w:eastAsia="uk-UA"/>
              </w:rPr>
              <w:t>неттінгу</w:t>
            </w:r>
            <w:proofErr w:type="spellEnd"/>
            <w:r w:rsidRPr="00860E15">
              <w:rPr>
                <w:rFonts w:ascii="Times New Roman" w:eastAsia="Times New Roman" w:hAnsi="Times New Roman" w:cs="Times New Roman"/>
                <w:sz w:val="24"/>
                <w:szCs w:val="24"/>
                <w:lang w:eastAsia="uk-UA"/>
              </w:rPr>
              <w:t xml:space="preserve"> на умовах, </w:t>
            </w:r>
            <w:r w:rsidRPr="00860E15">
              <w:rPr>
                <w:rFonts w:ascii="Times New Roman" w:eastAsia="Times New Roman" w:hAnsi="Times New Roman" w:cs="Times New Roman"/>
                <w:bCs/>
                <w:sz w:val="24"/>
                <w:szCs w:val="24"/>
                <w:lang w:eastAsia="uk-UA"/>
              </w:rPr>
              <w:t xml:space="preserve">викладених у цих </w:t>
            </w:r>
            <w:r w:rsidRPr="00860E15">
              <w:rPr>
                <w:rFonts w:ascii="Times New Roman" w:eastAsia="Times New Roman" w:hAnsi="Times New Roman" w:cs="Times New Roman"/>
                <w:bCs/>
                <w:sz w:val="24"/>
                <w:szCs w:val="24"/>
                <w:lang w:eastAsia="uk-UA"/>
              </w:rPr>
              <w:lastRenderedPageBreak/>
              <w:t xml:space="preserve">Правилах та </w:t>
            </w:r>
            <w:r w:rsidRPr="00860E15">
              <w:rPr>
                <w:rFonts w:ascii="Times New Roman" w:eastAsia="Times New Roman" w:hAnsi="Times New Roman" w:cs="Times New Roman"/>
                <w:b/>
                <w:sz w:val="24"/>
                <w:szCs w:val="24"/>
                <w:lang w:eastAsia="uk-UA"/>
              </w:rPr>
              <w:t>договорі про врегулювання небалансів електричної енергії.</w:t>
            </w:r>
          </w:p>
          <w:p w14:paraId="0CD2D9EE" w14:textId="77777777" w:rsidR="00092942" w:rsidRDefault="00092942" w:rsidP="00092942">
            <w:pPr>
              <w:ind w:firstLine="312"/>
              <w:jc w:val="both"/>
              <w:rPr>
                <w:rFonts w:ascii="Times New Roman" w:eastAsia="Times New Roman" w:hAnsi="Times New Roman" w:cs="Times New Roman"/>
                <w:b/>
                <w:sz w:val="24"/>
                <w:szCs w:val="24"/>
                <w:lang w:eastAsia="uk-UA"/>
              </w:rPr>
            </w:pPr>
          </w:p>
          <w:p w14:paraId="02881295" w14:textId="4909E197" w:rsidR="00092942" w:rsidRPr="00C15FB4" w:rsidRDefault="00092942" w:rsidP="00092942">
            <w:pPr>
              <w:ind w:firstLine="312"/>
              <w:jc w:val="both"/>
              <w:rPr>
                <w:rFonts w:ascii="Times New Roman" w:eastAsia="Calibri" w:hAnsi="Times New Roman" w:cs="Times New Roman"/>
                <w:b/>
                <w:kern w:val="0"/>
                <w:sz w:val="24"/>
                <w:szCs w:val="24"/>
                <w:u w:val="single"/>
                <w:lang w:eastAsia="uk-UA"/>
                <w14:ligatures w14:val="none"/>
              </w:rPr>
            </w:pPr>
            <w:r w:rsidRPr="00092942">
              <w:rPr>
                <w:rFonts w:ascii="Times New Roman" w:eastAsia="Calibri" w:hAnsi="Times New Roman" w:cs="Times New Roman"/>
                <w:i/>
                <w:kern w:val="0"/>
                <w:sz w:val="24"/>
                <w:szCs w:val="24"/>
                <w:shd w:val="clear" w:color="auto" w:fill="FFFFFF"/>
                <w:lang w:eastAsia="uk-UA"/>
                <w14:ligatures w14:val="none"/>
              </w:rPr>
              <w:t xml:space="preserve">Врегулювання сторонами взаємних зобов’язань з врегулювання небалансів електричної енергії відбувається відповідно  </w:t>
            </w:r>
            <w:r w:rsidRPr="00092942">
              <w:rPr>
                <w:rFonts w:ascii="Times New Roman" w:eastAsia="Calibri" w:hAnsi="Times New Roman" w:cs="Times New Roman"/>
                <w:b/>
                <w:i/>
                <w:kern w:val="0"/>
                <w:sz w:val="24"/>
                <w:szCs w:val="24"/>
                <w:shd w:val="clear" w:color="auto" w:fill="FFFFFF"/>
                <w:lang w:eastAsia="uk-UA"/>
                <w14:ligatures w14:val="none"/>
              </w:rPr>
              <w:t>за договором про врегулювання небалансів електричної</w:t>
            </w:r>
            <w:r w:rsidRPr="00092942">
              <w:rPr>
                <w:rFonts w:ascii="Times New Roman" w:eastAsia="Times New Roman" w:hAnsi="Times New Roman" w:cs="Times New Roman"/>
                <w:b/>
                <w:bCs/>
                <w:i/>
                <w:iCs/>
                <w:sz w:val="24"/>
                <w:szCs w:val="24"/>
                <w:lang w:eastAsia="uk-UA"/>
              </w:rPr>
              <w:t xml:space="preserve"> е</w:t>
            </w:r>
            <w:r w:rsidRPr="00860E15">
              <w:rPr>
                <w:rFonts w:ascii="Times New Roman" w:eastAsia="Times New Roman" w:hAnsi="Times New Roman" w:cs="Times New Roman"/>
                <w:b/>
                <w:bCs/>
                <w:i/>
                <w:iCs/>
                <w:sz w:val="24"/>
                <w:szCs w:val="24"/>
                <w:lang w:eastAsia="uk-UA"/>
              </w:rPr>
              <w:t>нергії</w:t>
            </w:r>
          </w:p>
        </w:tc>
        <w:tc>
          <w:tcPr>
            <w:tcW w:w="2552" w:type="dxa"/>
          </w:tcPr>
          <w:p w14:paraId="393D8E89" w14:textId="16B3AD99" w:rsidR="00092942" w:rsidRPr="00C15FB4" w:rsidRDefault="000337F6" w:rsidP="00624DF8">
            <w:pPr>
              <w:tabs>
                <w:tab w:val="left" w:pos="5812"/>
              </w:tabs>
              <w:ind w:right="-1"/>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624DF8" w:rsidRPr="00C15FB4" w14:paraId="5A8AD436" w14:textId="061ACB61" w:rsidTr="003D428D">
        <w:tc>
          <w:tcPr>
            <w:tcW w:w="6805" w:type="dxa"/>
            <w:shd w:val="clear" w:color="auto" w:fill="auto"/>
          </w:tcPr>
          <w:p w14:paraId="04FAEC93" w14:textId="54BB4960" w:rsidR="00624DF8" w:rsidRPr="00C15FB4" w:rsidRDefault="00624DF8" w:rsidP="00624DF8">
            <w:pPr>
              <w:pBdr>
                <w:top w:val="nil"/>
                <w:left w:val="nil"/>
                <w:bottom w:val="nil"/>
                <w:right w:val="nil"/>
                <w:between w:val="nil"/>
              </w:pBdr>
              <w:spacing w:after="240"/>
              <w:ind w:firstLine="317"/>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b/>
                <w:sz w:val="24"/>
                <w:szCs w:val="24"/>
                <w:lang w:eastAsia="uk-UA"/>
              </w:rPr>
              <w:lastRenderedPageBreak/>
              <w:t xml:space="preserve">5.17.8. </w:t>
            </w:r>
            <w:r w:rsidRPr="00C15FB4">
              <w:rPr>
                <w:rFonts w:ascii="Times New Roman" w:hAnsi="Times New Roman" w:cs="Times New Roman"/>
                <w:b/>
                <w:sz w:val="24"/>
                <w:szCs w:val="24"/>
              </w:rPr>
              <w:t>Нарахування або списання за небаланси електричної енергії на рахунок або з рахунку А-</w:t>
            </w:r>
            <w:r w:rsidRPr="00C15FB4">
              <w:rPr>
                <w:rFonts w:ascii="Times New Roman" w:hAnsi="Times New Roman" w:cs="Times New Roman"/>
                <w:b/>
                <w:sz w:val="24"/>
                <w:szCs w:val="24"/>
                <w:lang w:val="en-US"/>
              </w:rPr>
              <w:t>B</w:t>
            </w:r>
            <w:r w:rsidRPr="00C15FB4">
              <w:rPr>
                <w:rFonts w:ascii="Times New Roman" w:hAnsi="Times New Roman" w:cs="Times New Roman"/>
                <w:b/>
                <w:sz w:val="24"/>
                <w:szCs w:val="24"/>
              </w:rPr>
              <w:t xml:space="preserve"> здійснюється у порядку, передбаченому розділом VII цих Правил</w:t>
            </w:r>
            <w:r w:rsidRPr="00C15FB4">
              <w:rPr>
                <w:rFonts w:ascii="Times New Roman" w:eastAsia="Times New Roman" w:hAnsi="Times New Roman" w:cs="Times New Roman"/>
                <w:b/>
                <w:sz w:val="24"/>
                <w:szCs w:val="24"/>
                <w:lang w:eastAsia="uk-UA"/>
              </w:rPr>
              <w:t>.</w:t>
            </w:r>
          </w:p>
        </w:tc>
        <w:tc>
          <w:tcPr>
            <w:tcW w:w="7087" w:type="dxa"/>
          </w:tcPr>
          <w:p w14:paraId="29526F76" w14:textId="675C3CAE" w:rsidR="00624DF8" w:rsidRPr="00C15FB4" w:rsidRDefault="00275769" w:rsidP="00576C29">
            <w:pPr>
              <w:tabs>
                <w:tab w:val="left" w:pos="5812"/>
              </w:tabs>
              <w:ind w:right="-1" w:firstLine="319"/>
              <w:jc w:val="center"/>
              <w:rPr>
                <w:rFonts w:ascii="Times New Roman" w:eastAsia="Times New Roman" w:hAnsi="Times New Roman" w:cs="Times New Roman"/>
                <w:b/>
                <w:sz w:val="24"/>
                <w:szCs w:val="24"/>
                <w:lang w:eastAsia="uk-UA"/>
              </w:rPr>
            </w:pPr>
            <w:r w:rsidRPr="00BB699F">
              <w:rPr>
                <w:rFonts w:ascii="Times New Roman" w:hAnsi="Times New Roman" w:cs="Times New Roman"/>
                <w:sz w:val="24"/>
                <w:szCs w:val="24"/>
              </w:rPr>
              <w:t>Зауваження та пропозиції відсутні</w:t>
            </w:r>
          </w:p>
        </w:tc>
        <w:tc>
          <w:tcPr>
            <w:tcW w:w="2552" w:type="dxa"/>
          </w:tcPr>
          <w:p w14:paraId="4CF8F3EC" w14:textId="77777777" w:rsidR="00624DF8" w:rsidRPr="00C15FB4" w:rsidRDefault="00624DF8" w:rsidP="00624DF8">
            <w:pPr>
              <w:tabs>
                <w:tab w:val="left" w:pos="5812"/>
              </w:tabs>
              <w:ind w:right="-1"/>
              <w:jc w:val="both"/>
              <w:rPr>
                <w:rFonts w:ascii="Times New Roman" w:eastAsia="Times New Roman" w:hAnsi="Times New Roman" w:cs="Times New Roman"/>
                <w:b/>
                <w:sz w:val="24"/>
                <w:szCs w:val="24"/>
                <w:lang w:eastAsia="uk-UA"/>
              </w:rPr>
            </w:pPr>
          </w:p>
        </w:tc>
      </w:tr>
      <w:tr w:rsidR="00624DF8" w:rsidRPr="00C15FB4" w14:paraId="4311C497" w14:textId="05B27A9B" w:rsidTr="003D428D">
        <w:tc>
          <w:tcPr>
            <w:tcW w:w="6805" w:type="dxa"/>
            <w:shd w:val="clear" w:color="auto" w:fill="auto"/>
          </w:tcPr>
          <w:p w14:paraId="3A44AE4A" w14:textId="58017C99" w:rsidR="00624DF8" w:rsidRPr="00C15FB4" w:rsidRDefault="00624DF8" w:rsidP="00092942">
            <w:pPr>
              <w:tabs>
                <w:tab w:val="left" w:pos="5812"/>
              </w:tabs>
              <w:ind w:right="-1" w:firstLine="316"/>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bCs/>
                <w:sz w:val="24"/>
                <w:szCs w:val="24"/>
                <w:lang w:eastAsia="uk-UA"/>
              </w:rPr>
              <w:t>5.28. Процедура розрахунків</w:t>
            </w:r>
          </w:p>
        </w:tc>
        <w:tc>
          <w:tcPr>
            <w:tcW w:w="7087" w:type="dxa"/>
          </w:tcPr>
          <w:p w14:paraId="77DF0D65" w14:textId="5890C663" w:rsidR="00624DF8" w:rsidRPr="00C15FB4" w:rsidRDefault="00275769" w:rsidP="00576C29">
            <w:pPr>
              <w:tabs>
                <w:tab w:val="left" w:pos="5812"/>
              </w:tabs>
              <w:ind w:right="-1" w:firstLine="323"/>
              <w:jc w:val="center"/>
              <w:rPr>
                <w:rFonts w:ascii="Times New Roman" w:eastAsia="Times New Roman" w:hAnsi="Times New Roman" w:cs="Times New Roman"/>
                <w:bCs/>
                <w:sz w:val="24"/>
                <w:szCs w:val="24"/>
                <w:lang w:eastAsia="uk-UA"/>
              </w:rPr>
            </w:pPr>
            <w:r w:rsidRPr="00BB699F">
              <w:rPr>
                <w:rFonts w:ascii="Times New Roman" w:hAnsi="Times New Roman" w:cs="Times New Roman"/>
                <w:sz w:val="24"/>
                <w:szCs w:val="24"/>
              </w:rPr>
              <w:t>Зауваження та пропозиції відсутні</w:t>
            </w:r>
          </w:p>
        </w:tc>
        <w:tc>
          <w:tcPr>
            <w:tcW w:w="2552" w:type="dxa"/>
          </w:tcPr>
          <w:p w14:paraId="2B1645EE" w14:textId="77777777" w:rsidR="00624DF8" w:rsidRPr="00C15FB4" w:rsidRDefault="00624DF8" w:rsidP="00624DF8">
            <w:pPr>
              <w:tabs>
                <w:tab w:val="left" w:pos="5812"/>
              </w:tabs>
              <w:ind w:right="-1"/>
              <w:jc w:val="both"/>
              <w:rPr>
                <w:rFonts w:ascii="Times New Roman" w:eastAsia="Times New Roman" w:hAnsi="Times New Roman" w:cs="Times New Roman"/>
                <w:bCs/>
                <w:sz w:val="24"/>
                <w:szCs w:val="24"/>
                <w:lang w:eastAsia="uk-UA"/>
              </w:rPr>
            </w:pPr>
          </w:p>
        </w:tc>
      </w:tr>
      <w:tr w:rsidR="00624DF8" w:rsidRPr="00C15FB4" w14:paraId="115B0004" w14:textId="10858917" w:rsidTr="003D428D">
        <w:tc>
          <w:tcPr>
            <w:tcW w:w="6805" w:type="dxa"/>
            <w:shd w:val="clear" w:color="auto" w:fill="auto"/>
          </w:tcPr>
          <w:p w14:paraId="1BAFBA16" w14:textId="29661037" w:rsidR="00624DF8" w:rsidRPr="00C15FB4" w:rsidRDefault="00624DF8" w:rsidP="00624DF8">
            <w:pPr>
              <w:tabs>
                <w:tab w:val="left" w:pos="5812"/>
              </w:tabs>
              <w:ind w:right="-1" w:firstLine="317"/>
              <w:jc w:val="both"/>
              <w:rPr>
                <w:rFonts w:ascii="Times New Roman" w:eastAsia="Times New Roman" w:hAnsi="Times New Roman" w:cs="Times New Roman"/>
                <w:sz w:val="24"/>
                <w:szCs w:val="24"/>
                <w:lang w:eastAsia="uk-UA"/>
              </w:rPr>
            </w:pPr>
            <w:bookmarkStart w:id="7" w:name="n2490"/>
            <w:bookmarkEnd w:id="7"/>
            <w:r w:rsidRPr="00C15FB4">
              <w:rPr>
                <w:rFonts w:ascii="Times New Roman" w:eastAsia="Times New Roman" w:hAnsi="Times New Roman" w:cs="Times New Roman"/>
                <w:sz w:val="24"/>
                <w:szCs w:val="24"/>
                <w:lang w:eastAsia="uk-UA"/>
              </w:rPr>
              <w:t xml:space="preserve">5.28.1. </w:t>
            </w:r>
            <w:r w:rsidRPr="00C15FB4">
              <w:rPr>
                <w:rFonts w:ascii="Times New Roman" w:eastAsia="Times New Roman" w:hAnsi="Times New Roman" w:cs="Times New Roman"/>
                <w:b/>
                <w:bCs/>
                <w:sz w:val="24"/>
                <w:szCs w:val="24"/>
                <w:lang w:eastAsia="uk-UA"/>
              </w:rPr>
              <w:t xml:space="preserve">Щодекадні </w:t>
            </w:r>
            <w:r w:rsidRPr="00C15FB4">
              <w:rPr>
                <w:rFonts w:ascii="Times New Roman" w:eastAsia="Times New Roman" w:hAnsi="Times New Roman" w:cs="Times New Roman"/>
                <w:sz w:val="24"/>
                <w:szCs w:val="24"/>
                <w:lang w:eastAsia="uk-UA"/>
              </w:rPr>
              <w:t xml:space="preserve">звіти про розрахунки та щомісячні звіти про розрахунки </w:t>
            </w:r>
            <w:r w:rsidRPr="00C15FB4">
              <w:rPr>
                <w:rFonts w:ascii="Times New Roman" w:eastAsia="Times New Roman" w:hAnsi="Times New Roman" w:cs="Times New Roman"/>
                <w:b/>
                <w:sz w:val="24"/>
                <w:szCs w:val="24"/>
                <w:lang w:eastAsia="uk-UA"/>
              </w:rPr>
              <w:t>формуються та</w:t>
            </w:r>
            <w:r w:rsidRPr="00C15FB4">
              <w:rPr>
                <w:rFonts w:ascii="Times New Roman" w:eastAsia="Times New Roman" w:hAnsi="Times New Roman" w:cs="Times New Roman"/>
                <w:sz w:val="24"/>
                <w:szCs w:val="24"/>
                <w:lang w:eastAsia="uk-UA"/>
              </w:rPr>
              <w:t xml:space="preserve"> надаються через систему управління ринком кожному ППБ та СВБ. Форма і зміст звітів про розрахунки описані в цьому розділі.</w:t>
            </w:r>
          </w:p>
        </w:tc>
        <w:tc>
          <w:tcPr>
            <w:tcW w:w="7087" w:type="dxa"/>
          </w:tcPr>
          <w:p w14:paraId="3F82A0AE" w14:textId="4517A260" w:rsidR="00624DF8" w:rsidRPr="00C15FB4" w:rsidRDefault="00275769" w:rsidP="00576C29">
            <w:pPr>
              <w:tabs>
                <w:tab w:val="left" w:pos="5812"/>
              </w:tabs>
              <w:spacing w:after="150"/>
              <w:ind w:left="-34" w:right="-1" w:firstLine="323"/>
              <w:jc w:val="center"/>
              <w:rPr>
                <w:rFonts w:ascii="Times New Roman" w:eastAsia="Times New Roman" w:hAnsi="Times New Roman" w:cs="Times New Roman"/>
                <w:sz w:val="24"/>
                <w:szCs w:val="24"/>
                <w:lang w:eastAsia="uk-UA"/>
              </w:rPr>
            </w:pPr>
            <w:r w:rsidRPr="00BB699F">
              <w:rPr>
                <w:rFonts w:ascii="Times New Roman" w:hAnsi="Times New Roman" w:cs="Times New Roman"/>
                <w:sz w:val="24"/>
                <w:szCs w:val="24"/>
              </w:rPr>
              <w:t>Зауваження та пропозиції відсутні</w:t>
            </w:r>
          </w:p>
        </w:tc>
        <w:tc>
          <w:tcPr>
            <w:tcW w:w="2552" w:type="dxa"/>
          </w:tcPr>
          <w:p w14:paraId="6DE8F1B9" w14:textId="77777777" w:rsidR="00624DF8" w:rsidRPr="00C15FB4" w:rsidRDefault="00624DF8" w:rsidP="00624DF8">
            <w:pPr>
              <w:tabs>
                <w:tab w:val="left" w:pos="5812"/>
              </w:tabs>
              <w:spacing w:after="150"/>
              <w:ind w:left="-34" w:right="-1"/>
              <w:jc w:val="both"/>
              <w:rPr>
                <w:rFonts w:ascii="Times New Roman" w:eastAsia="Times New Roman" w:hAnsi="Times New Roman" w:cs="Times New Roman"/>
                <w:sz w:val="24"/>
                <w:szCs w:val="24"/>
                <w:lang w:eastAsia="uk-UA"/>
              </w:rPr>
            </w:pPr>
          </w:p>
        </w:tc>
      </w:tr>
      <w:tr w:rsidR="00624DF8" w:rsidRPr="00C15FB4" w14:paraId="6EFF21A5" w14:textId="1C8E3328" w:rsidTr="003D428D">
        <w:tc>
          <w:tcPr>
            <w:tcW w:w="6805" w:type="dxa"/>
            <w:shd w:val="clear" w:color="auto" w:fill="auto"/>
          </w:tcPr>
          <w:p w14:paraId="6B1C53E5" w14:textId="76622814" w:rsidR="00624DF8" w:rsidRPr="00C15FB4" w:rsidRDefault="00624DF8" w:rsidP="00624DF8">
            <w:pPr>
              <w:tabs>
                <w:tab w:val="left" w:pos="5812"/>
              </w:tabs>
              <w:ind w:left="33" w:right="-1" w:firstLine="317"/>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b/>
                <w:sz w:val="24"/>
                <w:szCs w:val="24"/>
                <w:lang w:eastAsia="uk-UA"/>
              </w:rPr>
              <w:t>5.28.2. Порядок та строки формування звітів визначені розділом VII цих Правил.</w:t>
            </w:r>
          </w:p>
        </w:tc>
        <w:tc>
          <w:tcPr>
            <w:tcW w:w="7087" w:type="dxa"/>
          </w:tcPr>
          <w:p w14:paraId="38CB6C1B" w14:textId="36BD119F" w:rsidR="00624DF8" w:rsidRPr="00C15FB4" w:rsidRDefault="00275769" w:rsidP="00576C29">
            <w:pPr>
              <w:tabs>
                <w:tab w:val="left" w:pos="5812"/>
              </w:tabs>
              <w:ind w:left="-34" w:right="-1" w:firstLine="323"/>
              <w:jc w:val="center"/>
              <w:rPr>
                <w:rFonts w:ascii="Times New Roman" w:eastAsia="Times New Roman" w:hAnsi="Times New Roman" w:cs="Times New Roman"/>
                <w:b/>
                <w:bCs/>
                <w:strike/>
                <w:sz w:val="24"/>
                <w:szCs w:val="24"/>
                <w:lang w:eastAsia="uk-UA"/>
              </w:rPr>
            </w:pPr>
            <w:r w:rsidRPr="00BB699F">
              <w:rPr>
                <w:rFonts w:ascii="Times New Roman" w:hAnsi="Times New Roman" w:cs="Times New Roman"/>
                <w:sz w:val="24"/>
                <w:szCs w:val="24"/>
              </w:rPr>
              <w:t>Зауваження та пропозиції відсутні</w:t>
            </w:r>
          </w:p>
        </w:tc>
        <w:tc>
          <w:tcPr>
            <w:tcW w:w="2552" w:type="dxa"/>
          </w:tcPr>
          <w:p w14:paraId="164D3D35" w14:textId="77777777" w:rsidR="00624DF8" w:rsidRPr="00C15FB4" w:rsidRDefault="00624DF8" w:rsidP="00624DF8">
            <w:pPr>
              <w:tabs>
                <w:tab w:val="left" w:pos="5812"/>
              </w:tabs>
              <w:ind w:left="-34" w:right="-1"/>
              <w:jc w:val="both"/>
              <w:rPr>
                <w:rFonts w:ascii="Times New Roman" w:eastAsia="Times New Roman" w:hAnsi="Times New Roman" w:cs="Times New Roman"/>
                <w:b/>
                <w:bCs/>
                <w:strike/>
                <w:sz w:val="24"/>
                <w:szCs w:val="24"/>
                <w:lang w:eastAsia="uk-UA"/>
              </w:rPr>
            </w:pPr>
          </w:p>
        </w:tc>
      </w:tr>
      <w:tr w:rsidR="00624DF8" w:rsidRPr="00C15FB4" w14:paraId="38C9A3F8" w14:textId="2C31CC28" w:rsidTr="003D428D">
        <w:tc>
          <w:tcPr>
            <w:tcW w:w="6805" w:type="dxa"/>
            <w:shd w:val="clear" w:color="auto" w:fill="auto"/>
          </w:tcPr>
          <w:p w14:paraId="406C7A40" w14:textId="77777777" w:rsidR="00624DF8" w:rsidRPr="00C15FB4" w:rsidRDefault="00624DF8" w:rsidP="00624DF8">
            <w:pPr>
              <w:ind w:firstLine="313"/>
              <w:jc w:val="both"/>
              <w:rPr>
                <w:rFonts w:ascii="Times New Roman" w:hAnsi="Times New Roman" w:cs="Times New Roman"/>
                <w:sz w:val="24"/>
                <w:szCs w:val="24"/>
              </w:rPr>
            </w:pPr>
            <w:r w:rsidRPr="00C15FB4">
              <w:rPr>
                <w:rFonts w:ascii="Times New Roman" w:hAnsi="Times New Roman" w:cs="Times New Roman"/>
                <w:sz w:val="24"/>
                <w:szCs w:val="24"/>
              </w:rPr>
              <w:t>6.1.12. …..</w:t>
            </w:r>
          </w:p>
          <w:p w14:paraId="1C9AC14B" w14:textId="2E2A3814" w:rsidR="00624DF8" w:rsidRPr="00C15FB4" w:rsidRDefault="003D428D" w:rsidP="00624DF8">
            <w:pPr>
              <w:ind w:firstLine="313"/>
              <w:jc w:val="both"/>
              <w:rPr>
                <w:rFonts w:ascii="Times New Roman" w:eastAsia="Times New Roman" w:hAnsi="Times New Roman" w:cs="Times New Roman"/>
                <w:kern w:val="0"/>
                <w:sz w:val="24"/>
                <w:szCs w:val="24"/>
                <w:lang w:eastAsia="uk-UA"/>
                <w14:ligatures w14:val="none"/>
              </w:rPr>
            </w:pPr>
            <m:oMath>
              <m:sSubSup>
                <m:sSubSupPr>
                  <m:ctrlPr>
                    <w:rPr>
                      <w:rFonts w:ascii="Cambria Math" w:hAnsi="Cambria Math" w:cs="Times New Roman"/>
                      <w:sz w:val="24"/>
                      <w:szCs w:val="24"/>
                    </w:rPr>
                  </m:ctrlPr>
                </m:sSubSupPr>
                <m:e>
                  <m:r>
                    <w:rPr>
                      <w:rFonts w:ascii="Cambria Math" w:hAnsi="Cambria Math" w:cs="Times New Roman"/>
                      <w:sz w:val="24"/>
                      <w:szCs w:val="24"/>
                    </w:rPr>
                    <m:t>Wcons</m:t>
                  </m:r>
                </m:e>
                <m:sub>
                  <m:r>
                    <w:rPr>
                      <w:rFonts w:ascii="Cambria Math" w:hAnsi="Cambria Math" w:cs="Times New Roman"/>
                      <w:sz w:val="24"/>
                      <w:szCs w:val="24"/>
                    </w:rPr>
                    <m:t>gr</m:t>
                  </m:r>
                  <m:r>
                    <m:rPr>
                      <m:sty m:val="p"/>
                    </m:rPr>
                    <w:rPr>
                      <w:rFonts w:ascii="Cambria Math" w:hAnsi="Cambria Math" w:cs="Times New Roman"/>
                      <w:sz w:val="24"/>
                      <w:szCs w:val="24"/>
                    </w:rPr>
                    <m:t>,</m:t>
                  </m:r>
                  <m:r>
                    <w:rPr>
                      <w:rFonts w:ascii="Cambria Math" w:hAnsi="Cambria Math" w:cs="Times New Roman"/>
                      <w:sz w:val="24"/>
                      <w:szCs w:val="24"/>
                    </w:rPr>
                    <m:t>d</m:t>
                  </m:r>
                  <m:r>
                    <m:rPr>
                      <m:sty m:val="p"/>
                    </m:rPr>
                    <w:rPr>
                      <w:rFonts w:ascii="Cambria Math" w:hAnsi="Cambria Math" w:cs="Times New Roman"/>
                      <w:sz w:val="24"/>
                      <w:szCs w:val="24"/>
                    </w:rPr>
                    <m:t>,</m:t>
                  </m:r>
                  <m:r>
                    <w:rPr>
                      <w:rFonts w:ascii="Cambria Math" w:hAnsi="Cambria Math" w:cs="Times New Roman"/>
                      <w:sz w:val="24"/>
                      <w:szCs w:val="24"/>
                    </w:rPr>
                    <m:t>z</m:t>
                  </m:r>
                </m:sub>
                <m:sup>
                  <m:r>
                    <w:rPr>
                      <w:rFonts w:ascii="Cambria Math" w:hAnsi="Cambria Math" w:cs="Times New Roman"/>
                      <w:sz w:val="24"/>
                      <w:szCs w:val="24"/>
                    </w:rPr>
                    <m:t>h</m:t>
                  </m:r>
                </m:sup>
              </m:sSubSup>
            </m:oMath>
            <w:r w:rsidR="00624DF8" w:rsidRPr="00C15FB4">
              <w:rPr>
                <w:rFonts w:ascii="Times New Roman" w:hAnsi="Times New Roman" w:cs="Times New Roman"/>
                <w:sz w:val="24"/>
                <w:szCs w:val="24"/>
              </w:rPr>
              <w:t xml:space="preserve"> — </w:t>
            </w:r>
            <w:r w:rsidR="00624DF8" w:rsidRPr="00C15FB4">
              <w:rPr>
                <w:rFonts w:ascii="Times New Roman" w:eastAsia="Times New Roman" w:hAnsi="Times New Roman" w:cs="Times New Roman"/>
                <w:kern w:val="0"/>
                <w:sz w:val="24"/>
                <w:szCs w:val="24"/>
                <w:lang w:eastAsia="uk-UA"/>
                <w14:ligatures w14:val="none"/>
              </w:rPr>
              <w:t xml:space="preserve">максимальний обсяг споживання СВБ </w:t>
            </w:r>
            <w:r w:rsidR="00624DF8" w:rsidRPr="00C15FB4">
              <w:rPr>
                <w:rFonts w:ascii="Times New Roman" w:eastAsia="Times New Roman" w:hAnsi="Times New Roman" w:cs="Times New Roman"/>
                <w:b/>
                <w:kern w:val="0"/>
                <w:sz w:val="24"/>
                <w:szCs w:val="24"/>
                <w:lang w:eastAsia="uk-UA"/>
                <w14:ligatures w14:val="none"/>
              </w:rPr>
              <w:t>(за останні 365 днів),</w:t>
            </w:r>
            <w:r w:rsidR="00624DF8" w:rsidRPr="00C15FB4">
              <w:rPr>
                <w:rFonts w:ascii="Times New Roman" w:eastAsia="Times New Roman" w:hAnsi="Times New Roman" w:cs="Times New Roman"/>
                <w:kern w:val="0"/>
                <w:sz w:val="24"/>
                <w:szCs w:val="24"/>
                <w:lang w:eastAsia="uk-UA"/>
                <w14:ligatures w14:val="none"/>
              </w:rPr>
              <w:t xml:space="preserve"> що визначається за формулою</w:t>
            </w:r>
          </w:p>
          <w:p w14:paraId="11BD2DE9" w14:textId="77F61E21" w:rsidR="00624DF8" w:rsidRPr="00C15FB4" w:rsidRDefault="00624DF8" w:rsidP="00624DF8">
            <w:pPr>
              <w:shd w:val="clear" w:color="auto" w:fill="FFFFFF"/>
              <w:rPr>
                <w:rFonts w:ascii="Times New Roman" w:eastAsia="Times New Roman" w:hAnsi="Times New Roman" w:cs="Times New Roman"/>
                <w:kern w:val="0"/>
                <w:sz w:val="24"/>
                <w:szCs w:val="24"/>
                <w:lang w:val="ru-RU" w:eastAsia="uk-UA"/>
                <w14:ligatures w14:val="none"/>
              </w:rPr>
            </w:pPr>
            <w:r w:rsidRPr="00C15FB4">
              <w:rPr>
                <w:rFonts w:ascii="Times New Roman" w:eastAsia="Times New Roman" w:hAnsi="Times New Roman" w:cs="Times New Roman"/>
                <w:kern w:val="0"/>
                <w:sz w:val="24"/>
                <w:szCs w:val="24"/>
                <w:lang w:eastAsia="uk-UA"/>
                <w14:ligatures w14:val="none"/>
              </w:rPr>
              <w:t>……</w:t>
            </w:r>
          </w:p>
        </w:tc>
        <w:tc>
          <w:tcPr>
            <w:tcW w:w="7087" w:type="dxa"/>
          </w:tcPr>
          <w:p w14:paraId="3A699B67" w14:textId="77777777" w:rsidR="00C30897" w:rsidRPr="00C94D76" w:rsidRDefault="00C30897" w:rsidP="00C30897">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76D0A7D1" w14:textId="5F7944CF" w:rsidR="00624DF8" w:rsidRPr="00C30897" w:rsidRDefault="00C30897" w:rsidP="00C30897">
            <w:pPr>
              <w:ind w:firstLine="313"/>
              <w:jc w:val="both"/>
              <w:rPr>
                <w:rFonts w:ascii="Times New Roman" w:eastAsia="Times New Roman" w:hAnsi="Times New Roman" w:cs="Times New Roman"/>
                <w:b/>
                <w:bCs/>
                <w:sz w:val="24"/>
                <w:szCs w:val="24"/>
                <w:lang w:eastAsia="uk-UA"/>
              </w:rPr>
            </w:pPr>
            <w:r w:rsidRPr="00C30897">
              <w:rPr>
                <w:rFonts w:ascii="Times New Roman" w:eastAsia="Times New Roman" w:hAnsi="Times New Roman" w:cs="Times New Roman"/>
                <w:bCs/>
                <w:sz w:val="24"/>
                <w:szCs w:val="24"/>
                <w:lang w:eastAsia="uk-UA"/>
              </w:rPr>
              <w:t xml:space="preserve">6.1.12. </w:t>
            </w:r>
            <w:r w:rsidRPr="00C30897">
              <w:rPr>
                <w:rFonts w:ascii="Times New Roman" w:eastAsia="Times New Roman" w:hAnsi="Times New Roman" w:cs="Times New Roman"/>
                <w:b/>
                <w:bCs/>
                <w:sz w:val="24"/>
                <w:szCs w:val="24"/>
                <w:lang w:eastAsia="uk-UA"/>
              </w:rPr>
              <w:t xml:space="preserve">Для СВБ, яка є виключно </w:t>
            </w:r>
            <w:proofErr w:type="spellStart"/>
            <w:r w:rsidRPr="00C30897">
              <w:rPr>
                <w:rFonts w:ascii="Times New Roman" w:eastAsia="Times New Roman" w:hAnsi="Times New Roman" w:cs="Times New Roman"/>
                <w:b/>
                <w:bCs/>
                <w:sz w:val="24"/>
                <w:szCs w:val="24"/>
                <w:lang w:eastAsia="uk-UA"/>
              </w:rPr>
              <w:t>електропостачальником</w:t>
            </w:r>
            <w:proofErr w:type="spellEnd"/>
            <w:r w:rsidRPr="00C30897">
              <w:rPr>
                <w:rFonts w:ascii="Times New Roman" w:eastAsia="Times New Roman" w:hAnsi="Times New Roman" w:cs="Times New Roman"/>
                <w:b/>
                <w:bCs/>
                <w:sz w:val="24"/>
                <w:szCs w:val="24"/>
                <w:lang w:eastAsia="uk-UA"/>
              </w:rPr>
              <w:t xml:space="preserve"> та/або </w:t>
            </w:r>
            <w:proofErr w:type="spellStart"/>
            <w:r w:rsidRPr="00C30897">
              <w:rPr>
                <w:rFonts w:ascii="Times New Roman" w:eastAsia="Times New Roman" w:hAnsi="Times New Roman" w:cs="Times New Roman"/>
                <w:b/>
                <w:bCs/>
                <w:sz w:val="24"/>
                <w:szCs w:val="24"/>
                <w:lang w:eastAsia="uk-UA"/>
              </w:rPr>
              <w:t>трейдером</w:t>
            </w:r>
            <w:proofErr w:type="spellEnd"/>
            <w:r w:rsidRPr="00C30897">
              <w:rPr>
                <w:rFonts w:ascii="Times New Roman" w:eastAsia="Times New Roman" w:hAnsi="Times New Roman" w:cs="Times New Roman"/>
                <w:b/>
                <w:bCs/>
                <w:sz w:val="24"/>
                <w:szCs w:val="24"/>
                <w:lang w:eastAsia="uk-UA"/>
              </w:rPr>
              <w:t xml:space="preserve"> та не провадила діяльність з купівлі-продажу електричної енергії на ДД та/або РДН, та/або ВДР, та/або не здійснювала експорт-імпорт електричної енергії протягом декади, що передує декаді, до якої відноситься торговий день d, та для СВБ, яка поновила дію договору про врегулювання небалансів шляхом виходу зі складу балансуючої групи з дня поновлення дії такого договору, розмір необхідної фінансової гарантії для кожного торгового дня d до моменту фактичного виконання фінансового зобов’язання СВБ за повну декаду розраховується за формулою:</w:t>
            </w:r>
          </w:p>
          <w:p w14:paraId="329FEA4A" w14:textId="5E4C356F" w:rsidR="00C30897" w:rsidRPr="00C30897" w:rsidRDefault="00C30897" w:rsidP="00C30897">
            <w:pPr>
              <w:ind w:firstLine="313"/>
              <w:jc w:val="both"/>
              <w:rPr>
                <w:rFonts w:ascii="Times New Roman" w:eastAsia="Times New Roman" w:hAnsi="Times New Roman" w:cs="Times New Roman"/>
                <w:b/>
                <w:bCs/>
                <w:sz w:val="24"/>
                <w:szCs w:val="24"/>
                <w:lang w:eastAsia="uk-UA"/>
              </w:rPr>
            </w:pPr>
            <w:r w:rsidRPr="00C30897">
              <w:rPr>
                <w:rFonts w:ascii="Times New Roman" w:eastAsia="Times New Roman" w:hAnsi="Times New Roman" w:cs="Times New Roman"/>
                <w:b/>
                <w:bCs/>
                <w:sz w:val="24"/>
                <w:szCs w:val="24"/>
                <w:lang w:eastAsia="uk-UA"/>
              </w:rPr>
              <w:t>….</w:t>
            </w:r>
          </w:p>
          <w:p w14:paraId="0DF2CB79" w14:textId="77777777" w:rsidR="00C30897" w:rsidRPr="00C15FB4" w:rsidRDefault="003D428D" w:rsidP="00C30897">
            <w:pPr>
              <w:ind w:firstLine="313"/>
              <w:jc w:val="both"/>
              <w:rPr>
                <w:rFonts w:ascii="Times New Roman" w:eastAsia="Times New Roman" w:hAnsi="Times New Roman" w:cs="Times New Roman"/>
                <w:kern w:val="0"/>
                <w:sz w:val="24"/>
                <w:szCs w:val="24"/>
                <w:lang w:eastAsia="uk-UA"/>
                <w14:ligatures w14:val="none"/>
              </w:rPr>
            </w:pPr>
            <m:oMath>
              <m:sSubSup>
                <m:sSubSupPr>
                  <m:ctrlPr>
                    <w:rPr>
                      <w:rFonts w:ascii="Cambria Math" w:hAnsi="Cambria Math" w:cs="Times New Roman"/>
                      <w:sz w:val="24"/>
                      <w:szCs w:val="24"/>
                    </w:rPr>
                  </m:ctrlPr>
                </m:sSubSupPr>
                <m:e>
                  <m:r>
                    <w:rPr>
                      <w:rFonts w:ascii="Cambria Math" w:hAnsi="Cambria Math" w:cs="Times New Roman"/>
                      <w:sz w:val="24"/>
                      <w:szCs w:val="24"/>
                    </w:rPr>
                    <m:t>Wcons</m:t>
                  </m:r>
                </m:e>
                <m:sub>
                  <m:r>
                    <w:rPr>
                      <w:rFonts w:ascii="Cambria Math" w:hAnsi="Cambria Math" w:cs="Times New Roman"/>
                      <w:sz w:val="24"/>
                      <w:szCs w:val="24"/>
                    </w:rPr>
                    <m:t>gr</m:t>
                  </m:r>
                  <m:r>
                    <m:rPr>
                      <m:sty m:val="p"/>
                    </m:rPr>
                    <w:rPr>
                      <w:rFonts w:ascii="Cambria Math" w:hAnsi="Cambria Math" w:cs="Times New Roman"/>
                      <w:sz w:val="24"/>
                      <w:szCs w:val="24"/>
                    </w:rPr>
                    <m:t>,</m:t>
                  </m:r>
                  <m:r>
                    <w:rPr>
                      <w:rFonts w:ascii="Cambria Math" w:hAnsi="Cambria Math" w:cs="Times New Roman"/>
                      <w:sz w:val="24"/>
                      <w:szCs w:val="24"/>
                    </w:rPr>
                    <m:t>d</m:t>
                  </m:r>
                  <m:r>
                    <m:rPr>
                      <m:sty m:val="p"/>
                    </m:rPr>
                    <w:rPr>
                      <w:rFonts w:ascii="Cambria Math" w:hAnsi="Cambria Math" w:cs="Times New Roman"/>
                      <w:sz w:val="24"/>
                      <w:szCs w:val="24"/>
                    </w:rPr>
                    <m:t>,</m:t>
                  </m:r>
                  <m:r>
                    <w:rPr>
                      <w:rFonts w:ascii="Cambria Math" w:hAnsi="Cambria Math" w:cs="Times New Roman"/>
                      <w:sz w:val="24"/>
                      <w:szCs w:val="24"/>
                    </w:rPr>
                    <m:t>z</m:t>
                  </m:r>
                </m:sub>
                <m:sup>
                  <m:r>
                    <w:rPr>
                      <w:rFonts w:ascii="Cambria Math" w:hAnsi="Cambria Math" w:cs="Times New Roman"/>
                      <w:sz w:val="24"/>
                      <w:szCs w:val="24"/>
                    </w:rPr>
                    <m:t>h</m:t>
                  </m:r>
                </m:sup>
              </m:sSubSup>
            </m:oMath>
            <w:r w:rsidR="00C30897" w:rsidRPr="00C15FB4">
              <w:rPr>
                <w:rFonts w:ascii="Times New Roman" w:hAnsi="Times New Roman" w:cs="Times New Roman"/>
                <w:sz w:val="24"/>
                <w:szCs w:val="24"/>
              </w:rPr>
              <w:t xml:space="preserve"> — </w:t>
            </w:r>
            <w:r w:rsidR="00C30897" w:rsidRPr="00C15FB4">
              <w:rPr>
                <w:rFonts w:ascii="Times New Roman" w:eastAsia="Times New Roman" w:hAnsi="Times New Roman" w:cs="Times New Roman"/>
                <w:kern w:val="0"/>
                <w:sz w:val="24"/>
                <w:szCs w:val="24"/>
                <w:lang w:eastAsia="uk-UA"/>
                <w14:ligatures w14:val="none"/>
              </w:rPr>
              <w:t xml:space="preserve">максимальний обсяг споживання СВБ </w:t>
            </w:r>
            <w:r w:rsidR="00C30897" w:rsidRPr="00C15FB4">
              <w:rPr>
                <w:rFonts w:ascii="Times New Roman" w:eastAsia="Times New Roman" w:hAnsi="Times New Roman" w:cs="Times New Roman"/>
                <w:b/>
                <w:kern w:val="0"/>
                <w:sz w:val="24"/>
                <w:szCs w:val="24"/>
                <w:lang w:eastAsia="uk-UA"/>
                <w14:ligatures w14:val="none"/>
              </w:rPr>
              <w:t>(за останні 365 днів),</w:t>
            </w:r>
            <w:r w:rsidR="00C30897" w:rsidRPr="00C15FB4">
              <w:rPr>
                <w:rFonts w:ascii="Times New Roman" w:eastAsia="Times New Roman" w:hAnsi="Times New Roman" w:cs="Times New Roman"/>
                <w:kern w:val="0"/>
                <w:sz w:val="24"/>
                <w:szCs w:val="24"/>
                <w:lang w:eastAsia="uk-UA"/>
                <w14:ligatures w14:val="none"/>
              </w:rPr>
              <w:t xml:space="preserve"> що визначається за формулою</w:t>
            </w:r>
          </w:p>
          <w:p w14:paraId="794271AA" w14:textId="77777777" w:rsidR="00C30897" w:rsidRDefault="00C30897" w:rsidP="00C30897">
            <w:pPr>
              <w:ind w:firstLine="313"/>
              <w:jc w:val="both"/>
              <w:rPr>
                <w:rFonts w:ascii="Times New Roman" w:eastAsia="Times New Roman" w:hAnsi="Times New Roman" w:cs="Times New Roman"/>
                <w:bCs/>
                <w:sz w:val="24"/>
                <w:szCs w:val="24"/>
                <w:lang w:eastAsia="uk-UA"/>
              </w:rPr>
            </w:pPr>
          </w:p>
          <w:p w14:paraId="2196FF37" w14:textId="5B8DF3C2" w:rsidR="00C30897" w:rsidRPr="00C30897" w:rsidRDefault="00C30897" w:rsidP="00C30897">
            <w:pPr>
              <w:ind w:firstLine="313"/>
              <w:jc w:val="both"/>
              <w:rPr>
                <w:rFonts w:ascii="Times New Roman" w:eastAsia="Times New Roman" w:hAnsi="Times New Roman" w:cs="Times New Roman"/>
                <w:bCs/>
                <w:sz w:val="24"/>
                <w:szCs w:val="24"/>
                <w:lang w:eastAsia="uk-UA"/>
              </w:rPr>
            </w:pPr>
            <w:r w:rsidRPr="00C30897">
              <w:rPr>
                <w:rFonts w:ascii="Times New Roman" w:eastAsia="Times New Roman" w:hAnsi="Times New Roman" w:cs="Times New Roman"/>
                <w:i/>
                <w:kern w:val="0"/>
                <w:sz w:val="24"/>
                <w:szCs w:val="24"/>
                <w:lang w:eastAsia="uk-UA"/>
                <w14:ligatures w14:val="none"/>
              </w:rPr>
              <w:t xml:space="preserve">АР в системі управління ринком бачить наявність інформації про торгові графіки учасника ринку, що подані для здійснення торгових операцій на сегментах ринку ДД, РДН, ВДР, торгові графіки імпорту/експорту електроенергії, а також обсяг небалансів учасника ринку. При цьому АР не має можливості перевіряти здійснює постачальник ліцензовану діяльність з </w:t>
            </w:r>
            <w:r w:rsidRPr="00C30897">
              <w:rPr>
                <w:rFonts w:ascii="Times New Roman" w:eastAsia="Times New Roman" w:hAnsi="Times New Roman" w:cs="Times New Roman"/>
                <w:i/>
                <w:kern w:val="0"/>
                <w:sz w:val="24"/>
                <w:szCs w:val="24"/>
                <w:lang w:eastAsia="uk-UA"/>
                <w14:ligatures w14:val="none"/>
              </w:rPr>
              <w:lastRenderedPageBreak/>
              <w:t>постачання споживачу тощо або ж провадить якусь неліцензовану діяльність</w:t>
            </w:r>
            <w:r>
              <w:rPr>
                <w:rFonts w:ascii="Times New Roman" w:eastAsia="Times New Roman" w:hAnsi="Times New Roman" w:cs="Times New Roman"/>
                <w:i/>
                <w:kern w:val="0"/>
                <w:sz w:val="24"/>
                <w:szCs w:val="24"/>
                <w:lang w:eastAsia="uk-UA"/>
                <w14:ligatures w14:val="none"/>
              </w:rPr>
              <w:t>.</w:t>
            </w:r>
          </w:p>
        </w:tc>
        <w:tc>
          <w:tcPr>
            <w:tcW w:w="2552" w:type="dxa"/>
          </w:tcPr>
          <w:p w14:paraId="0D71F353" w14:textId="375E6541" w:rsidR="00624DF8" w:rsidRPr="00C15FB4" w:rsidRDefault="00A467C2" w:rsidP="00624DF8">
            <w:pPr>
              <w:jc w:val="both"/>
              <w:rPr>
                <w:rFonts w:ascii="Times New Roman" w:eastAsia="Times New Roman" w:hAnsi="Times New Roman" w:cs="Times New Roman"/>
                <w:kern w:val="0"/>
                <w:sz w:val="24"/>
                <w:szCs w:val="24"/>
                <w:lang w:eastAsia="uk-UA"/>
                <w14:ligatures w14:val="none"/>
              </w:rPr>
            </w:pPr>
            <w:r w:rsidRPr="00C15FB4">
              <w:rPr>
                <w:rFonts w:ascii="Times New Roman" w:hAnsi="Times New Roman" w:cs="Times New Roman"/>
                <w:sz w:val="24"/>
                <w:szCs w:val="24"/>
              </w:rPr>
              <w:lastRenderedPageBreak/>
              <w:t>Потребує додаткового обговорення</w:t>
            </w:r>
          </w:p>
        </w:tc>
      </w:tr>
      <w:tr w:rsidR="00A26B03" w:rsidRPr="00C15FB4" w14:paraId="41695174" w14:textId="679073FE" w:rsidTr="003D428D">
        <w:trPr>
          <w:trHeight w:val="300"/>
        </w:trPr>
        <w:tc>
          <w:tcPr>
            <w:tcW w:w="6805" w:type="dxa"/>
            <w:vMerge w:val="restart"/>
            <w:shd w:val="clear" w:color="auto" w:fill="auto"/>
          </w:tcPr>
          <w:p w14:paraId="73A85C88" w14:textId="77777777" w:rsidR="00A26B03" w:rsidRPr="00C15FB4" w:rsidRDefault="00A26B03" w:rsidP="00624DF8">
            <w:pPr>
              <w:ind w:firstLine="323"/>
              <w:jc w:val="both"/>
              <w:rPr>
                <w:rFonts w:ascii="Times New Roman" w:eastAsia="Times New Roman" w:hAnsi="Times New Roman" w:cs="Times New Roman"/>
                <w:b/>
                <w:bCs/>
                <w:sz w:val="24"/>
                <w:szCs w:val="24"/>
                <w:lang w:eastAsia="uk-UA"/>
              </w:rPr>
            </w:pPr>
            <w:r w:rsidRPr="00C15FB4">
              <w:rPr>
                <w:rFonts w:ascii="Times New Roman" w:eastAsia="Times New Roman" w:hAnsi="Times New Roman" w:cs="Times New Roman"/>
                <w:b/>
                <w:bCs/>
                <w:sz w:val="24"/>
                <w:szCs w:val="24"/>
                <w:lang w:eastAsia="uk-UA"/>
              </w:rPr>
              <w:lastRenderedPageBreak/>
              <w:t xml:space="preserve">6.1.24. Після припинення дії договору про врегулювання небалансів учасника ринку АР направляє до уповноваженого банку платіжну інструкцію для перерахування всієї наявної суми грошової гарантії такого учасника ринку з його рахунку </w:t>
            </w:r>
            <w:proofErr w:type="spellStart"/>
            <w:r w:rsidRPr="00C15FB4">
              <w:rPr>
                <w:rFonts w:ascii="Times New Roman" w:eastAsia="Times New Roman" w:hAnsi="Times New Roman" w:cs="Times New Roman"/>
                <w:b/>
                <w:bCs/>
                <w:sz w:val="24"/>
                <w:szCs w:val="24"/>
                <w:lang w:eastAsia="uk-UA"/>
              </w:rPr>
              <w:t>ескроу</w:t>
            </w:r>
            <w:proofErr w:type="spellEnd"/>
            <w:r w:rsidRPr="00C15FB4">
              <w:rPr>
                <w:rFonts w:ascii="Times New Roman" w:eastAsia="Times New Roman" w:hAnsi="Times New Roman" w:cs="Times New Roman"/>
                <w:b/>
                <w:bCs/>
                <w:sz w:val="24"/>
                <w:szCs w:val="24"/>
                <w:lang w:eastAsia="uk-UA"/>
              </w:rPr>
              <w:t xml:space="preserve"> для фінансових гарантій на поточний рахунок ОСП для фінансових гарантій.</w:t>
            </w:r>
          </w:p>
          <w:p w14:paraId="16C2E322" w14:textId="1CF2BFD3" w:rsidR="00A26B03" w:rsidRPr="00C15FB4" w:rsidRDefault="00A26B03" w:rsidP="00624DF8">
            <w:pPr>
              <w:ind w:firstLine="317"/>
              <w:jc w:val="both"/>
              <w:rPr>
                <w:rFonts w:ascii="Times New Roman" w:hAnsi="Times New Roman" w:cs="Times New Roman"/>
                <w:sz w:val="24"/>
                <w:szCs w:val="24"/>
              </w:rPr>
            </w:pPr>
            <w:r w:rsidRPr="00C15FB4">
              <w:rPr>
                <w:rFonts w:ascii="Times New Roman" w:eastAsia="Times New Roman" w:hAnsi="Times New Roman" w:cs="Times New Roman"/>
                <w:b/>
                <w:bCs/>
                <w:sz w:val="24"/>
                <w:szCs w:val="24"/>
                <w:lang w:eastAsia="uk-UA"/>
              </w:rPr>
              <w:t>Якщо після припинення дії договору про врегулювання небалансів електричної енергії виникають зобов’язання перед ОСП за коригуючими актами попередніх періодів, АР використовує фінансову гарантію, яка була надана таким учасником ринку, для покриття його простроченої заборгованості СВБ перед ОСП.</w:t>
            </w:r>
          </w:p>
        </w:tc>
        <w:tc>
          <w:tcPr>
            <w:tcW w:w="7087" w:type="dxa"/>
          </w:tcPr>
          <w:p w14:paraId="6BFD5282" w14:textId="5FA1597B" w:rsidR="00A26B03" w:rsidRPr="00C15FB4" w:rsidRDefault="00A26B03" w:rsidP="00D666E4">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«ЕКУ»:</w:t>
            </w:r>
          </w:p>
          <w:p w14:paraId="3AC4D379" w14:textId="77777777" w:rsidR="00A26B03" w:rsidRPr="00C15FB4" w:rsidRDefault="00A26B03" w:rsidP="00624DF8">
            <w:pPr>
              <w:ind w:firstLine="323"/>
              <w:jc w:val="both"/>
              <w:rPr>
                <w:rFonts w:ascii="Times New Roman" w:eastAsia="Times New Roman" w:hAnsi="Times New Roman" w:cs="Times New Roman"/>
                <w:b/>
                <w:bCs/>
                <w:kern w:val="0"/>
                <w:sz w:val="24"/>
                <w:szCs w:val="24"/>
                <w:lang w:eastAsia="uk-UA"/>
                <w14:ligatures w14:val="none"/>
              </w:rPr>
            </w:pPr>
            <w:r w:rsidRPr="00C15FB4">
              <w:rPr>
                <w:rFonts w:ascii="Times New Roman" w:eastAsia="Times New Roman" w:hAnsi="Times New Roman" w:cs="Times New Roman"/>
                <w:b/>
                <w:bCs/>
                <w:kern w:val="0"/>
                <w:sz w:val="24"/>
                <w:szCs w:val="24"/>
                <w:lang w:eastAsia="uk-UA"/>
                <w14:ligatures w14:val="none"/>
              </w:rPr>
              <w:t>Виключити</w:t>
            </w:r>
          </w:p>
          <w:p w14:paraId="71720D18" w14:textId="77777777" w:rsidR="00A26B03" w:rsidRPr="00C15FB4" w:rsidRDefault="00A26B03" w:rsidP="00624DF8">
            <w:pPr>
              <w:ind w:firstLine="323"/>
              <w:jc w:val="both"/>
              <w:rPr>
                <w:rFonts w:ascii="Times New Roman" w:eastAsia="Times New Roman" w:hAnsi="Times New Roman" w:cs="Times New Roman"/>
                <w:b/>
                <w:bCs/>
                <w:kern w:val="0"/>
                <w:sz w:val="24"/>
                <w:szCs w:val="24"/>
                <w:lang w:eastAsia="uk-UA"/>
                <w14:ligatures w14:val="none"/>
              </w:rPr>
            </w:pPr>
          </w:p>
          <w:p w14:paraId="5A726E74" w14:textId="77777777" w:rsidR="00A26B03" w:rsidRPr="00C15FB4" w:rsidRDefault="00A26B03" w:rsidP="00D666E4">
            <w:pPr>
              <w:ind w:firstLine="457"/>
              <w:jc w:val="both"/>
              <w:rPr>
                <w:rFonts w:ascii="Times New Roman" w:eastAsia="Times New Roman" w:hAnsi="Times New Roman" w:cs="Times New Roman"/>
                <w:i/>
                <w:kern w:val="0"/>
                <w:sz w:val="24"/>
                <w:szCs w:val="24"/>
                <w:lang w:eastAsia="uk-UA"/>
                <w14:ligatures w14:val="none"/>
              </w:rPr>
            </w:pPr>
            <w:r w:rsidRPr="00C15FB4">
              <w:rPr>
                <w:rFonts w:ascii="Times New Roman" w:eastAsia="Times New Roman" w:hAnsi="Times New Roman" w:cs="Times New Roman"/>
                <w:i/>
                <w:kern w:val="0"/>
                <w:sz w:val="24"/>
                <w:szCs w:val="24"/>
                <w:lang w:eastAsia="uk-UA"/>
                <w14:ligatures w14:val="none"/>
              </w:rPr>
              <w:t>Пропонуємо виключити даний пункт, так як у разі припинення договору про врегулювання небалансів, суб’єкт господарювання втрачає статус учасника ринку та відповідно сторони відповідальної за баланс, а тому на такого суб’єкта господарювання не розповсюджуються обов`язки згідно Закону України «Про ринок електричної енергії». Питання про подальше</w:t>
            </w:r>
            <w:r w:rsidRPr="00C15FB4">
              <w:rPr>
                <w:rFonts w:ascii="Times New Roman" w:eastAsia="Calibri" w:hAnsi="Times New Roman" w:cs="Times New Roman"/>
                <w:i/>
                <w:kern w:val="0"/>
                <w:sz w:val="24"/>
                <w:szCs w:val="24"/>
                <w:lang w:eastAsia="uk-UA"/>
                <w14:ligatures w14:val="none"/>
              </w:rPr>
              <w:t xml:space="preserve"> </w:t>
            </w:r>
            <w:r w:rsidRPr="00C15FB4">
              <w:rPr>
                <w:rFonts w:ascii="Times New Roman" w:eastAsia="Times New Roman" w:hAnsi="Times New Roman" w:cs="Times New Roman"/>
                <w:i/>
                <w:kern w:val="0"/>
                <w:sz w:val="24"/>
                <w:szCs w:val="24"/>
                <w:lang w:eastAsia="uk-UA"/>
                <w14:ligatures w14:val="none"/>
              </w:rPr>
              <w:t>належне виконання зобов'язань, що виникли в період дії Договору про врегулювання небалансів вирішуються в порядку господарського законодавства.</w:t>
            </w:r>
          </w:p>
          <w:p w14:paraId="332F8761" w14:textId="7304478E" w:rsidR="00A26B03" w:rsidRPr="00C15FB4" w:rsidRDefault="00A26B03" w:rsidP="00D666E4">
            <w:pPr>
              <w:ind w:firstLine="323"/>
              <w:jc w:val="both"/>
              <w:rPr>
                <w:rFonts w:ascii="Times New Roman" w:eastAsia="Times New Roman" w:hAnsi="Times New Roman" w:cs="Times New Roman"/>
                <w:b/>
                <w:bCs/>
                <w:sz w:val="24"/>
                <w:szCs w:val="24"/>
                <w:lang w:eastAsia="uk-UA"/>
              </w:rPr>
            </w:pPr>
            <w:r w:rsidRPr="00C15FB4">
              <w:rPr>
                <w:rFonts w:ascii="Times New Roman" w:eastAsia="Times New Roman" w:hAnsi="Times New Roman" w:cs="Times New Roman"/>
                <w:i/>
                <w:kern w:val="0"/>
                <w:sz w:val="24"/>
                <w:szCs w:val="24"/>
                <w:lang w:eastAsia="uk-UA"/>
                <w14:ligatures w14:val="none"/>
              </w:rPr>
              <w:t>Фінансова гарантія надається виключно для забезпечення виконання зобов’язань учасником ринку на торговий день d, не пізніше термінів, визначених пунктом 6.1.3 Правил.</w:t>
            </w:r>
          </w:p>
        </w:tc>
        <w:tc>
          <w:tcPr>
            <w:tcW w:w="2552" w:type="dxa"/>
          </w:tcPr>
          <w:p w14:paraId="2BBEC3FF" w14:textId="6C6123DB" w:rsidR="00A26B03" w:rsidRPr="00C15FB4" w:rsidRDefault="00A26B03" w:rsidP="00624DF8">
            <w:pPr>
              <w:jc w:val="both"/>
              <w:rPr>
                <w:rFonts w:ascii="Times New Roman" w:eastAsia="Times New Roman" w:hAnsi="Times New Roman" w:cs="Times New Roman"/>
                <w:b/>
                <w:bCs/>
                <w:sz w:val="24"/>
                <w:szCs w:val="24"/>
                <w:lang w:eastAsia="uk-UA"/>
              </w:rPr>
            </w:pPr>
            <w:r w:rsidRPr="00C15FB4">
              <w:rPr>
                <w:rFonts w:ascii="Times New Roman" w:hAnsi="Times New Roman" w:cs="Times New Roman"/>
                <w:sz w:val="24"/>
                <w:szCs w:val="24"/>
              </w:rPr>
              <w:t>Потребує додаткового обговорення</w:t>
            </w:r>
          </w:p>
        </w:tc>
      </w:tr>
      <w:tr w:rsidR="00C7720C" w:rsidRPr="00C15FB4" w14:paraId="2621DD2C" w14:textId="77777777" w:rsidTr="003D428D">
        <w:trPr>
          <w:trHeight w:val="300"/>
        </w:trPr>
        <w:tc>
          <w:tcPr>
            <w:tcW w:w="6805" w:type="dxa"/>
            <w:vMerge/>
            <w:shd w:val="clear" w:color="auto" w:fill="auto"/>
          </w:tcPr>
          <w:p w14:paraId="170ACBD9" w14:textId="77777777" w:rsidR="00C7720C" w:rsidRPr="00C15FB4" w:rsidRDefault="00C7720C" w:rsidP="00624DF8">
            <w:pPr>
              <w:ind w:firstLine="323"/>
              <w:jc w:val="both"/>
              <w:rPr>
                <w:rFonts w:ascii="Times New Roman" w:eastAsia="Times New Roman" w:hAnsi="Times New Roman" w:cs="Times New Roman"/>
                <w:b/>
                <w:bCs/>
                <w:sz w:val="24"/>
                <w:szCs w:val="24"/>
                <w:lang w:eastAsia="uk-UA"/>
              </w:rPr>
            </w:pPr>
          </w:p>
        </w:tc>
        <w:tc>
          <w:tcPr>
            <w:tcW w:w="7087" w:type="dxa"/>
          </w:tcPr>
          <w:p w14:paraId="6B8DD91D"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1254A8DD" w14:textId="5B7155FF" w:rsidR="00C7720C" w:rsidRPr="00373C7A" w:rsidRDefault="00C7720C" w:rsidP="00373C7A">
            <w:pPr>
              <w:ind w:firstLine="454"/>
              <w:rPr>
                <w:rFonts w:ascii="Times New Roman" w:eastAsia="Times New Roman" w:hAnsi="Times New Roman" w:cs="Times New Roman"/>
                <w:b/>
                <w:bCs/>
                <w:sz w:val="24"/>
                <w:szCs w:val="24"/>
                <w:lang w:eastAsia="uk-UA"/>
              </w:rPr>
            </w:pPr>
            <w:r w:rsidRPr="00373C7A">
              <w:rPr>
                <w:rFonts w:ascii="Times New Roman" w:eastAsia="Times New Roman" w:hAnsi="Times New Roman" w:cs="Times New Roman"/>
                <w:b/>
                <w:bCs/>
                <w:sz w:val="24"/>
                <w:szCs w:val="24"/>
                <w:lang w:eastAsia="uk-UA"/>
              </w:rPr>
              <w:t>Потребує доопрацювання</w:t>
            </w:r>
          </w:p>
          <w:p w14:paraId="25FCED95" w14:textId="77777777" w:rsidR="000B23AE" w:rsidRPr="00373C7A" w:rsidRDefault="000B23AE" w:rsidP="000B23AE">
            <w:pPr>
              <w:ind w:hanging="2665"/>
              <w:jc w:val="center"/>
              <w:rPr>
                <w:rFonts w:ascii="Times New Roman" w:eastAsia="Times New Roman" w:hAnsi="Times New Roman" w:cs="Times New Roman"/>
                <w:b/>
                <w:bCs/>
                <w:sz w:val="24"/>
                <w:szCs w:val="24"/>
                <w:lang w:eastAsia="uk-UA"/>
              </w:rPr>
            </w:pPr>
          </w:p>
          <w:p w14:paraId="143AFDFB" w14:textId="74931EC9" w:rsidR="00C7720C" w:rsidRPr="00C7720C" w:rsidRDefault="00C7720C" w:rsidP="00C7720C">
            <w:pPr>
              <w:ind w:firstLine="454"/>
              <w:jc w:val="both"/>
              <w:rPr>
                <w:rFonts w:ascii="Times New Roman" w:eastAsia="Calibri" w:hAnsi="Times New Roman" w:cs="Times New Roman"/>
                <w:b/>
                <w:i/>
                <w:kern w:val="0"/>
                <w:sz w:val="24"/>
                <w:szCs w:val="24"/>
                <w:u w:val="single"/>
                <w:lang w:eastAsia="uk-UA"/>
                <w14:ligatures w14:val="none"/>
              </w:rPr>
            </w:pPr>
            <w:r w:rsidRPr="00373C7A">
              <w:rPr>
                <w:rFonts w:ascii="Times New Roman" w:eastAsia="Times New Roman" w:hAnsi="Times New Roman" w:cs="Times New Roman"/>
                <w:i/>
                <w:sz w:val="24"/>
                <w:szCs w:val="24"/>
                <w:lang w:eastAsia="uk-UA"/>
              </w:rPr>
              <w:t>Пункт потребує додаткового обґрунтування та обговорення, оскільки незрозумілий механізм повернення коштів після виконання зобов’язання перед ОСП за коригуючими актами попередніх періодів з огляду на завершення строку дії договору про врегулювання небалансів, а також розрахунок достатності суми такого грошового забезпечення для забезпечення зобов’язань перед ОСП за коригуючими актами попередніх періодів.</w:t>
            </w:r>
          </w:p>
        </w:tc>
        <w:tc>
          <w:tcPr>
            <w:tcW w:w="2552" w:type="dxa"/>
          </w:tcPr>
          <w:p w14:paraId="362E37DD" w14:textId="061789F2" w:rsidR="00C7720C"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561C23" w:rsidRPr="00C15FB4" w14:paraId="4952BE6A" w14:textId="77777777" w:rsidTr="003D428D">
        <w:trPr>
          <w:trHeight w:val="300"/>
        </w:trPr>
        <w:tc>
          <w:tcPr>
            <w:tcW w:w="6805" w:type="dxa"/>
            <w:vMerge/>
            <w:shd w:val="clear" w:color="auto" w:fill="auto"/>
          </w:tcPr>
          <w:p w14:paraId="32C1C70F" w14:textId="77777777" w:rsidR="00561C23" w:rsidRPr="00C15FB4" w:rsidRDefault="00561C23" w:rsidP="00624DF8">
            <w:pPr>
              <w:ind w:firstLine="323"/>
              <w:jc w:val="both"/>
              <w:rPr>
                <w:rFonts w:ascii="Times New Roman" w:eastAsia="Times New Roman" w:hAnsi="Times New Roman" w:cs="Times New Roman"/>
                <w:b/>
                <w:bCs/>
                <w:sz w:val="24"/>
                <w:szCs w:val="24"/>
                <w:lang w:eastAsia="uk-UA"/>
              </w:rPr>
            </w:pPr>
          </w:p>
        </w:tc>
        <w:tc>
          <w:tcPr>
            <w:tcW w:w="7087" w:type="dxa"/>
          </w:tcPr>
          <w:p w14:paraId="065FCD37" w14:textId="77777777" w:rsidR="00561C23" w:rsidRPr="00C15FB4" w:rsidRDefault="00561C23" w:rsidP="00561C23">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7F75FCBC" w14:textId="77777777" w:rsidR="00561C23" w:rsidRPr="00561C23" w:rsidRDefault="00561C23" w:rsidP="00561C23">
            <w:pPr>
              <w:ind w:firstLine="284"/>
              <w:jc w:val="both"/>
              <w:rPr>
                <w:rFonts w:ascii="Times New Roman" w:eastAsia="Times New Roman" w:hAnsi="Times New Roman" w:cs="Times New Roman"/>
                <w:b/>
                <w:bCs/>
                <w:strike/>
                <w:sz w:val="24"/>
                <w:szCs w:val="24"/>
                <w:lang w:eastAsia="uk-UA"/>
              </w:rPr>
            </w:pPr>
            <w:r w:rsidRPr="00561C23">
              <w:rPr>
                <w:rFonts w:ascii="Times New Roman" w:eastAsia="Times New Roman" w:hAnsi="Times New Roman" w:cs="Times New Roman"/>
                <w:b/>
                <w:bCs/>
                <w:strike/>
                <w:sz w:val="24"/>
                <w:szCs w:val="24"/>
                <w:lang w:eastAsia="uk-UA"/>
              </w:rPr>
              <w:t xml:space="preserve">6.1.24. Після припинення дії договору про врегулювання небалансів учасника ринку АР направляє до уповноваженого банку платіжну інструкцію для перерахування всієї наявної суми грошової гарантії такого учасника ринку з його рахунку </w:t>
            </w:r>
            <w:proofErr w:type="spellStart"/>
            <w:r w:rsidRPr="00561C23">
              <w:rPr>
                <w:rFonts w:ascii="Times New Roman" w:eastAsia="Times New Roman" w:hAnsi="Times New Roman" w:cs="Times New Roman"/>
                <w:b/>
                <w:bCs/>
                <w:strike/>
                <w:sz w:val="24"/>
                <w:szCs w:val="24"/>
                <w:lang w:eastAsia="uk-UA"/>
              </w:rPr>
              <w:t>ескроу</w:t>
            </w:r>
            <w:proofErr w:type="spellEnd"/>
            <w:r w:rsidRPr="00561C23">
              <w:rPr>
                <w:rFonts w:ascii="Times New Roman" w:eastAsia="Times New Roman" w:hAnsi="Times New Roman" w:cs="Times New Roman"/>
                <w:b/>
                <w:bCs/>
                <w:strike/>
                <w:sz w:val="24"/>
                <w:szCs w:val="24"/>
                <w:lang w:eastAsia="uk-UA"/>
              </w:rPr>
              <w:t xml:space="preserve"> для фінансових гарантій на поточний рахунок ОСП для фінансових гарантій.</w:t>
            </w:r>
          </w:p>
          <w:p w14:paraId="59EF2F75" w14:textId="77777777" w:rsidR="00561C23" w:rsidRDefault="00561C23" w:rsidP="00561C23">
            <w:pPr>
              <w:ind w:firstLine="312"/>
              <w:jc w:val="both"/>
              <w:rPr>
                <w:rFonts w:ascii="Times New Roman" w:hAnsi="Times New Roman" w:cs="Times New Roman"/>
                <w:b/>
                <w:bCs/>
                <w:strike/>
              </w:rPr>
            </w:pPr>
            <w:r w:rsidRPr="00561C23">
              <w:rPr>
                <w:rFonts w:ascii="Times New Roman" w:hAnsi="Times New Roman" w:cs="Times New Roman"/>
                <w:b/>
                <w:bCs/>
                <w:strike/>
              </w:rPr>
              <w:t>Якщо після припинення дії договору про врегулювання небалансів електричної енергії виникають зобов’язання перед ОСП за коригуючими актами попередніх періодів, АР використовує фінансову гарантію, яка була надана таким учасником ринку, для покриття його простроченої заборгованості СВБ перед ОСП.</w:t>
            </w:r>
          </w:p>
          <w:p w14:paraId="3E7B9C9F" w14:textId="1739201C" w:rsidR="00561C23" w:rsidRDefault="00561C23" w:rsidP="00561C23">
            <w:pPr>
              <w:ind w:firstLine="312"/>
              <w:jc w:val="both"/>
              <w:rPr>
                <w:rFonts w:ascii="Times New Roman" w:hAnsi="Times New Roman" w:cs="Times New Roman"/>
                <w:b/>
                <w:bCs/>
                <w:strike/>
              </w:rPr>
            </w:pPr>
          </w:p>
          <w:p w14:paraId="0591A07A" w14:textId="77777777" w:rsidR="00561C23" w:rsidRDefault="00561C23" w:rsidP="00561C23">
            <w:pPr>
              <w:ind w:firstLine="312"/>
              <w:jc w:val="both"/>
              <w:rPr>
                <w:rFonts w:ascii="Times New Roman" w:hAnsi="Times New Roman" w:cs="Times New Roman"/>
                <w:b/>
                <w:bCs/>
                <w:strike/>
              </w:rPr>
            </w:pPr>
          </w:p>
          <w:p w14:paraId="29100429" w14:textId="77777777" w:rsidR="00561C23" w:rsidRPr="00561C23" w:rsidRDefault="00561C23" w:rsidP="00561C23">
            <w:pPr>
              <w:ind w:firstLine="284"/>
              <w:jc w:val="both"/>
              <w:rPr>
                <w:rFonts w:ascii="Times New Roman" w:eastAsia="Times New Roman" w:hAnsi="Times New Roman" w:cs="Times New Roman"/>
                <w:b/>
                <w:bCs/>
                <w:i/>
                <w:sz w:val="24"/>
                <w:szCs w:val="24"/>
                <w:lang w:eastAsia="uk-UA"/>
              </w:rPr>
            </w:pPr>
            <w:r w:rsidRPr="00561C23">
              <w:rPr>
                <w:rFonts w:ascii="Times New Roman" w:eastAsia="Times New Roman" w:hAnsi="Times New Roman" w:cs="Times New Roman"/>
                <w:b/>
                <w:bCs/>
                <w:i/>
                <w:sz w:val="24"/>
                <w:szCs w:val="24"/>
                <w:lang w:eastAsia="uk-UA"/>
              </w:rPr>
              <w:t>Пропонується не включати це положення.</w:t>
            </w:r>
          </w:p>
          <w:p w14:paraId="667C6671" w14:textId="77777777" w:rsidR="00561C23" w:rsidRPr="00561C23" w:rsidRDefault="00561C23" w:rsidP="00561C23">
            <w:pPr>
              <w:ind w:firstLine="284"/>
              <w:jc w:val="both"/>
              <w:rPr>
                <w:rFonts w:ascii="Times New Roman" w:eastAsia="Times New Roman" w:hAnsi="Times New Roman" w:cs="Times New Roman"/>
                <w:b/>
                <w:bCs/>
                <w:i/>
                <w:sz w:val="24"/>
                <w:szCs w:val="24"/>
                <w:lang w:eastAsia="uk-UA"/>
              </w:rPr>
            </w:pPr>
            <w:r w:rsidRPr="00561C23">
              <w:rPr>
                <w:rFonts w:ascii="Times New Roman" w:eastAsia="Times New Roman" w:hAnsi="Times New Roman" w:cs="Times New Roman"/>
                <w:bCs/>
                <w:i/>
                <w:sz w:val="24"/>
                <w:szCs w:val="24"/>
                <w:lang w:eastAsia="uk-UA"/>
              </w:rPr>
              <w:lastRenderedPageBreak/>
              <w:t xml:space="preserve">Відповідно до постанови НКРЕКП від 17.01.2023 № 109 (зі змінами, внесеними постановою НКРЕКП від 10.10.2023 № 1883), та постанови від 10.10.2023 № 1882 </w:t>
            </w:r>
            <w:r w:rsidRPr="00561C23">
              <w:rPr>
                <w:rFonts w:ascii="Times New Roman" w:eastAsia="Times New Roman" w:hAnsi="Times New Roman" w:cs="Times New Roman"/>
                <w:b/>
                <w:bCs/>
                <w:i/>
                <w:sz w:val="24"/>
                <w:szCs w:val="24"/>
                <w:lang w:eastAsia="uk-UA"/>
              </w:rPr>
              <w:t>з 01.07.2024 Додаток 10 до Правил ринку діятиме в новій редакції «Правила коригування».</w:t>
            </w:r>
          </w:p>
          <w:p w14:paraId="4D72FD2D" w14:textId="77777777" w:rsidR="00561C23" w:rsidRPr="00561C23" w:rsidRDefault="00561C23" w:rsidP="00561C23">
            <w:pPr>
              <w:ind w:firstLine="284"/>
              <w:jc w:val="both"/>
              <w:rPr>
                <w:rFonts w:ascii="Times New Roman" w:eastAsia="Times New Roman" w:hAnsi="Times New Roman" w:cs="Times New Roman"/>
                <w:bCs/>
                <w:i/>
                <w:sz w:val="24"/>
                <w:szCs w:val="24"/>
                <w:lang w:eastAsia="uk-UA"/>
              </w:rPr>
            </w:pPr>
            <w:r w:rsidRPr="00561C23">
              <w:rPr>
                <w:rFonts w:ascii="Times New Roman" w:eastAsia="Times New Roman" w:hAnsi="Times New Roman" w:cs="Times New Roman"/>
                <w:bCs/>
                <w:i/>
                <w:sz w:val="24"/>
                <w:szCs w:val="24"/>
                <w:lang w:eastAsia="uk-UA"/>
              </w:rPr>
              <w:t xml:space="preserve">Наведеними у Додатку 10 правилами коригування, </w:t>
            </w:r>
            <w:r w:rsidRPr="00561C23">
              <w:rPr>
                <w:rFonts w:ascii="Times New Roman" w:eastAsia="Times New Roman" w:hAnsi="Times New Roman" w:cs="Times New Roman"/>
                <w:b/>
                <w:bCs/>
                <w:i/>
                <w:sz w:val="24"/>
                <w:szCs w:val="24"/>
                <w:lang w:eastAsia="uk-UA"/>
              </w:rPr>
              <w:t>період здійснення позапланових коригувань</w:t>
            </w:r>
            <w:r w:rsidRPr="00561C23">
              <w:rPr>
                <w:rFonts w:ascii="Times New Roman" w:eastAsia="Times New Roman" w:hAnsi="Times New Roman" w:cs="Times New Roman"/>
                <w:bCs/>
                <w:i/>
                <w:sz w:val="24"/>
                <w:szCs w:val="24"/>
                <w:lang w:eastAsia="uk-UA"/>
              </w:rPr>
              <w:t xml:space="preserve"> у випадку надання АКО до АР оновлених сертифікованих даних комерційного обліку </w:t>
            </w:r>
            <w:r w:rsidRPr="00561C23">
              <w:rPr>
                <w:rFonts w:ascii="Times New Roman" w:eastAsia="Times New Roman" w:hAnsi="Times New Roman" w:cs="Times New Roman"/>
                <w:b/>
                <w:bCs/>
                <w:i/>
                <w:sz w:val="24"/>
                <w:szCs w:val="24"/>
                <w:lang w:eastAsia="uk-UA"/>
              </w:rPr>
              <w:t>не обмежено в часі.</w:t>
            </w:r>
            <w:r w:rsidRPr="00561C23">
              <w:rPr>
                <w:rFonts w:ascii="Times New Roman" w:eastAsia="Times New Roman" w:hAnsi="Times New Roman" w:cs="Times New Roman"/>
                <w:bCs/>
                <w:i/>
                <w:sz w:val="24"/>
                <w:szCs w:val="24"/>
                <w:lang w:eastAsia="uk-UA"/>
              </w:rPr>
              <w:t xml:space="preserve"> </w:t>
            </w:r>
          </w:p>
          <w:p w14:paraId="4F67986A" w14:textId="77777777" w:rsidR="00561C23" w:rsidRPr="00561C23" w:rsidRDefault="00561C23" w:rsidP="00561C23">
            <w:pPr>
              <w:ind w:firstLine="284"/>
              <w:jc w:val="both"/>
              <w:rPr>
                <w:rFonts w:ascii="Times New Roman" w:eastAsia="Times New Roman" w:hAnsi="Times New Roman" w:cs="Times New Roman"/>
                <w:bCs/>
                <w:i/>
                <w:sz w:val="24"/>
                <w:szCs w:val="24"/>
                <w:lang w:eastAsia="uk-UA"/>
              </w:rPr>
            </w:pPr>
            <w:r w:rsidRPr="00561C23">
              <w:rPr>
                <w:rFonts w:ascii="Times New Roman" w:eastAsia="Times New Roman" w:hAnsi="Times New Roman" w:cs="Times New Roman"/>
                <w:bCs/>
                <w:i/>
                <w:sz w:val="24"/>
                <w:szCs w:val="24"/>
                <w:lang w:eastAsia="uk-UA"/>
              </w:rPr>
              <w:t xml:space="preserve">Пропозиція НКРЕКП щодо включення пункту 6.1.24 до Правил ринку призведе до того, що </w:t>
            </w:r>
            <w:r w:rsidRPr="00561C23">
              <w:rPr>
                <w:rFonts w:ascii="Times New Roman" w:eastAsia="Times New Roman" w:hAnsi="Times New Roman" w:cs="Times New Roman"/>
                <w:b/>
                <w:bCs/>
                <w:i/>
                <w:sz w:val="24"/>
                <w:szCs w:val="24"/>
                <w:lang w:eastAsia="uk-UA"/>
              </w:rPr>
              <w:t>Учасник ринку</w:t>
            </w:r>
            <w:r w:rsidRPr="00561C23">
              <w:rPr>
                <w:rFonts w:ascii="Times New Roman" w:eastAsia="Times New Roman" w:hAnsi="Times New Roman" w:cs="Times New Roman"/>
                <w:bCs/>
                <w:i/>
                <w:sz w:val="24"/>
                <w:szCs w:val="24"/>
                <w:lang w:eastAsia="uk-UA"/>
              </w:rPr>
              <w:t xml:space="preserve"> після припинення дії договору про врегулювання небалансів </w:t>
            </w:r>
            <w:r w:rsidRPr="00561C23">
              <w:rPr>
                <w:rFonts w:ascii="Times New Roman" w:eastAsia="Times New Roman" w:hAnsi="Times New Roman" w:cs="Times New Roman"/>
                <w:b/>
                <w:bCs/>
                <w:i/>
                <w:sz w:val="24"/>
                <w:szCs w:val="24"/>
                <w:lang w:eastAsia="uk-UA"/>
              </w:rPr>
              <w:t xml:space="preserve">фактично втрачає власні грошові кошти, які були розміщені на рахунку </w:t>
            </w:r>
            <w:proofErr w:type="spellStart"/>
            <w:r w:rsidRPr="00561C23">
              <w:rPr>
                <w:rFonts w:ascii="Times New Roman" w:eastAsia="Times New Roman" w:hAnsi="Times New Roman" w:cs="Times New Roman"/>
                <w:b/>
                <w:bCs/>
                <w:i/>
                <w:sz w:val="24"/>
                <w:szCs w:val="24"/>
                <w:lang w:eastAsia="uk-UA"/>
              </w:rPr>
              <w:t>ескроу</w:t>
            </w:r>
            <w:proofErr w:type="spellEnd"/>
            <w:r w:rsidRPr="00561C23">
              <w:rPr>
                <w:rFonts w:ascii="Times New Roman" w:eastAsia="Times New Roman" w:hAnsi="Times New Roman" w:cs="Times New Roman"/>
                <w:b/>
                <w:bCs/>
                <w:i/>
                <w:sz w:val="24"/>
                <w:szCs w:val="24"/>
                <w:lang w:eastAsia="uk-UA"/>
              </w:rPr>
              <w:t xml:space="preserve"> в якості забезпечення фінансові гарантії</w:t>
            </w:r>
            <w:r w:rsidRPr="00561C23">
              <w:rPr>
                <w:rFonts w:ascii="Times New Roman" w:eastAsia="Times New Roman" w:hAnsi="Times New Roman" w:cs="Times New Roman"/>
                <w:bCs/>
                <w:i/>
                <w:sz w:val="24"/>
                <w:szCs w:val="24"/>
                <w:lang w:eastAsia="uk-UA"/>
              </w:rPr>
              <w:t xml:space="preserve"> виконання зобов'язань за договором про врегулювання небалансів електричної енергії такого Учасника.</w:t>
            </w:r>
          </w:p>
          <w:p w14:paraId="544EF804" w14:textId="77777777" w:rsidR="00561C23" w:rsidRPr="00561C23" w:rsidRDefault="00561C23" w:rsidP="00561C23">
            <w:pPr>
              <w:ind w:firstLine="284"/>
              <w:jc w:val="both"/>
              <w:rPr>
                <w:rFonts w:ascii="Times New Roman" w:eastAsia="Times New Roman" w:hAnsi="Times New Roman" w:cs="Times New Roman"/>
                <w:bCs/>
                <w:i/>
                <w:sz w:val="24"/>
                <w:szCs w:val="24"/>
                <w:lang w:eastAsia="uk-UA"/>
              </w:rPr>
            </w:pPr>
            <w:r w:rsidRPr="00561C23">
              <w:rPr>
                <w:rFonts w:ascii="Times New Roman" w:eastAsia="Times New Roman" w:hAnsi="Times New Roman" w:cs="Times New Roman"/>
                <w:bCs/>
                <w:i/>
                <w:sz w:val="24"/>
                <w:szCs w:val="24"/>
                <w:lang w:eastAsia="uk-UA"/>
              </w:rPr>
              <w:t xml:space="preserve">Крім того, зазначеним пунктом не визначений механізм фінансового врегулювання зобов’язань сторін в випадку, якщо після припинення дії договору про врегулювання небалансів електричної енергії </w:t>
            </w:r>
            <w:r w:rsidRPr="00561C23">
              <w:rPr>
                <w:rFonts w:ascii="Times New Roman" w:eastAsia="Times New Roman" w:hAnsi="Times New Roman" w:cs="Times New Roman"/>
                <w:b/>
                <w:bCs/>
                <w:i/>
                <w:sz w:val="24"/>
                <w:szCs w:val="24"/>
                <w:lang w:eastAsia="uk-UA"/>
              </w:rPr>
              <w:t>виникають зобов’язання у ОСП перед учасником ринку за коригуючими актами попередніх періоді</w:t>
            </w:r>
            <w:r w:rsidRPr="00561C23">
              <w:rPr>
                <w:rFonts w:ascii="Times New Roman" w:eastAsia="Times New Roman" w:hAnsi="Times New Roman" w:cs="Times New Roman"/>
                <w:bCs/>
                <w:i/>
                <w:sz w:val="24"/>
                <w:szCs w:val="24"/>
                <w:lang w:eastAsia="uk-UA"/>
              </w:rPr>
              <w:t>в.</w:t>
            </w:r>
          </w:p>
          <w:p w14:paraId="748DA5AA" w14:textId="77777777" w:rsidR="00561C23" w:rsidRPr="00561C23" w:rsidRDefault="00561C23" w:rsidP="00561C23">
            <w:pPr>
              <w:ind w:firstLine="284"/>
              <w:jc w:val="both"/>
              <w:rPr>
                <w:rFonts w:ascii="Times New Roman" w:eastAsia="Times New Roman" w:hAnsi="Times New Roman" w:cs="Times New Roman"/>
                <w:b/>
                <w:bCs/>
                <w:i/>
                <w:sz w:val="24"/>
                <w:szCs w:val="24"/>
                <w:lang w:eastAsia="uk-UA"/>
              </w:rPr>
            </w:pPr>
            <w:r w:rsidRPr="00561C23">
              <w:rPr>
                <w:rFonts w:ascii="Times New Roman" w:eastAsia="Times New Roman" w:hAnsi="Times New Roman" w:cs="Times New Roman"/>
                <w:bCs/>
                <w:i/>
                <w:sz w:val="24"/>
                <w:szCs w:val="24"/>
                <w:lang w:eastAsia="uk-UA"/>
              </w:rPr>
              <w:t xml:space="preserve">Відповідно до </w:t>
            </w:r>
            <w:proofErr w:type="spellStart"/>
            <w:r w:rsidRPr="00561C23">
              <w:rPr>
                <w:rFonts w:ascii="Times New Roman" w:eastAsia="Times New Roman" w:hAnsi="Times New Roman" w:cs="Times New Roman"/>
                <w:bCs/>
                <w:i/>
                <w:sz w:val="24"/>
                <w:szCs w:val="24"/>
                <w:lang w:eastAsia="uk-UA"/>
              </w:rPr>
              <w:t>абз</w:t>
            </w:r>
            <w:proofErr w:type="spellEnd"/>
            <w:r w:rsidRPr="00561C23">
              <w:rPr>
                <w:rFonts w:ascii="Times New Roman" w:eastAsia="Times New Roman" w:hAnsi="Times New Roman" w:cs="Times New Roman"/>
                <w:bCs/>
                <w:i/>
                <w:sz w:val="24"/>
                <w:szCs w:val="24"/>
                <w:lang w:eastAsia="uk-UA"/>
              </w:rPr>
              <w:t xml:space="preserve">. 5 пункту 1.6.1 Правил ринку «Учасник ринку до дати припинення дії договору про врегулювання небалансів зобов’язаний здійснити сплату всіх видів платежів виходячи з умов договорів, укладання яких передбачено цими Правилами», </w:t>
            </w:r>
            <w:r w:rsidRPr="00561C23">
              <w:rPr>
                <w:rFonts w:ascii="Times New Roman" w:eastAsia="Times New Roman" w:hAnsi="Times New Roman" w:cs="Times New Roman"/>
                <w:b/>
                <w:bCs/>
                <w:i/>
                <w:sz w:val="24"/>
                <w:szCs w:val="24"/>
                <w:lang w:eastAsia="uk-UA"/>
              </w:rPr>
              <w:t>тобто на момент припинення договору учасник ринку не повинен мати невиконаних платіжних зобов’язань перед АР.</w:t>
            </w:r>
          </w:p>
          <w:p w14:paraId="79196064" w14:textId="77777777" w:rsidR="00561C23" w:rsidRPr="00561C23" w:rsidRDefault="00561C23" w:rsidP="00561C23">
            <w:pPr>
              <w:ind w:firstLine="284"/>
              <w:jc w:val="both"/>
              <w:rPr>
                <w:rFonts w:ascii="Times New Roman" w:eastAsia="Times New Roman" w:hAnsi="Times New Roman" w:cs="Times New Roman"/>
                <w:b/>
                <w:bCs/>
                <w:i/>
                <w:sz w:val="24"/>
                <w:szCs w:val="24"/>
                <w:lang w:eastAsia="uk-UA"/>
              </w:rPr>
            </w:pPr>
            <w:r w:rsidRPr="00561C23">
              <w:rPr>
                <w:rFonts w:ascii="Times New Roman" w:eastAsia="Times New Roman" w:hAnsi="Times New Roman" w:cs="Times New Roman"/>
                <w:bCs/>
                <w:i/>
                <w:sz w:val="24"/>
                <w:szCs w:val="24"/>
                <w:lang w:eastAsia="uk-UA"/>
              </w:rPr>
              <w:t>Відповідно до пункту 6.1.15 Правил ринку «</w:t>
            </w:r>
            <w:r w:rsidRPr="00561C23">
              <w:rPr>
                <w:rFonts w:ascii="Times New Roman" w:eastAsia="Times New Roman" w:hAnsi="Times New Roman" w:cs="Times New Roman"/>
                <w:b/>
                <w:bCs/>
                <w:i/>
                <w:sz w:val="24"/>
                <w:szCs w:val="24"/>
                <w:lang w:eastAsia="uk-UA"/>
              </w:rPr>
              <w:t>у разі невикористання фінансової гарантії строк її дії може бути пролонговано на кожний наступний період та тривати до дня</w:t>
            </w:r>
            <w:r w:rsidRPr="00561C23">
              <w:rPr>
                <w:rFonts w:ascii="Times New Roman" w:eastAsia="Times New Roman" w:hAnsi="Times New Roman" w:cs="Times New Roman"/>
                <w:bCs/>
                <w:i/>
                <w:sz w:val="24"/>
                <w:szCs w:val="24"/>
                <w:lang w:eastAsia="uk-UA"/>
              </w:rPr>
              <w:t xml:space="preserve"> настання гарантійного випадку та/або перегляду розміру фінансових зобов’язань, та/або </w:t>
            </w:r>
            <w:r w:rsidRPr="00561C23">
              <w:rPr>
                <w:rFonts w:ascii="Times New Roman" w:eastAsia="Times New Roman" w:hAnsi="Times New Roman" w:cs="Times New Roman"/>
                <w:b/>
                <w:bCs/>
                <w:i/>
                <w:sz w:val="24"/>
                <w:szCs w:val="24"/>
                <w:lang w:eastAsia="uk-UA"/>
              </w:rPr>
              <w:t>припинення учасником участі на ринку електричної енергії</w:t>
            </w:r>
            <w:r w:rsidRPr="00561C23">
              <w:rPr>
                <w:rFonts w:ascii="Times New Roman" w:eastAsia="Times New Roman" w:hAnsi="Times New Roman" w:cs="Times New Roman"/>
                <w:bCs/>
                <w:i/>
                <w:sz w:val="24"/>
                <w:szCs w:val="24"/>
                <w:lang w:eastAsia="uk-UA"/>
              </w:rPr>
              <w:t xml:space="preserve">, та/або направлення письмового запиту учаснику ринку щодо зменшення суми фінансової гарантії у зв’язку зі зменшенням потреб у ній, та/або </w:t>
            </w:r>
            <w:r w:rsidRPr="00561C23">
              <w:rPr>
                <w:rFonts w:ascii="Times New Roman" w:eastAsia="Times New Roman" w:hAnsi="Times New Roman" w:cs="Times New Roman"/>
                <w:b/>
                <w:bCs/>
                <w:i/>
                <w:sz w:val="24"/>
                <w:szCs w:val="24"/>
                <w:lang w:eastAsia="uk-UA"/>
              </w:rPr>
              <w:t>розірвання договору про врегулювання небалансів електричної енергії.</w:t>
            </w:r>
          </w:p>
          <w:p w14:paraId="5D93E36C" w14:textId="77777777" w:rsidR="00561C23" w:rsidRPr="00561C23" w:rsidRDefault="00561C23" w:rsidP="00561C23">
            <w:pPr>
              <w:ind w:firstLine="284"/>
              <w:jc w:val="both"/>
              <w:rPr>
                <w:rFonts w:ascii="Times New Roman" w:eastAsia="Times New Roman" w:hAnsi="Times New Roman" w:cs="Times New Roman"/>
                <w:b/>
                <w:i/>
                <w:sz w:val="24"/>
                <w:szCs w:val="24"/>
                <w:lang w:eastAsia="uk-UA"/>
              </w:rPr>
            </w:pPr>
            <w:r w:rsidRPr="00561C23">
              <w:rPr>
                <w:rFonts w:ascii="Times New Roman" w:eastAsia="Times New Roman" w:hAnsi="Times New Roman" w:cs="Times New Roman"/>
                <w:i/>
                <w:sz w:val="24"/>
                <w:szCs w:val="24"/>
                <w:lang w:eastAsia="uk-UA"/>
              </w:rPr>
              <w:t xml:space="preserve">Відповідно до пункту 6.1.22 (в редакції до постанови НКРЕКП від 10.10.2023 № 1882) «оплата, отримана ОСП за відповідною фінансовою гарантією, використовується </w:t>
            </w:r>
            <w:r w:rsidRPr="00561C23">
              <w:rPr>
                <w:rFonts w:ascii="Times New Roman" w:eastAsia="Times New Roman" w:hAnsi="Times New Roman" w:cs="Times New Roman"/>
                <w:b/>
                <w:i/>
                <w:sz w:val="24"/>
                <w:szCs w:val="24"/>
                <w:lang w:eastAsia="uk-UA"/>
              </w:rPr>
              <w:t>для погашення простроченої заборгованості СВБ,</w:t>
            </w:r>
            <w:r w:rsidRPr="00561C23">
              <w:rPr>
                <w:rFonts w:ascii="Times New Roman" w:eastAsia="Times New Roman" w:hAnsi="Times New Roman" w:cs="Times New Roman"/>
                <w:i/>
                <w:sz w:val="24"/>
                <w:szCs w:val="24"/>
                <w:lang w:eastAsia="uk-UA"/>
              </w:rPr>
              <w:t xml:space="preserve"> що склалася за відповідним договором про врегулювання небалансів електричної енергії» </w:t>
            </w:r>
            <w:r w:rsidRPr="00561C23">
              <w:rPr>
                <w:rFonts w:ascii="Times New Roman" w:eastAsia="Times New Roman" w:hAnsi="Times New Roman" w:cs="Times New Roman"/>
                <w:b/>
                <w:i/>
                <w:sz w:val="24"/>
                <w:szCs w:val="24"/>
                <w:lang w:eastAsia="uk-UA"/>
              </w:rPr>
              <w:t xml:space="preserve">і не передбачає погашення заборгованості, яка може виникнути у майбутніх періодах при здійсненні коригування, зокрема після </w:t>
            </w:r>
            <w:r w:rsidRPr="00561C23">
              <w:rPr>
                <w:rFonts w:ascii="Times New Roman" w:eastAsia="Times New Roman" w:hAnsi="Times New Roman" w:cs="Times New Roman"/>
                <w:b/>
                <w:i/>
                <w:sz w:val="24"/>
                <w:szCs w:val="24"/>
                <w:lang w:eastAsia="uk-UA"/>
              </w:rPr>
              <w:lastRenderedPageBreak/>
              <w:t>припинення дії договору про врегулювання небалансів учасника ринку.</w:t>
            </w:r>
          </w:p>
          <w:p w14:paraId="0D889342" w14:textId="77777777" w:rsidR="00561C23" w:rsidRPr="00561C23" w:rsidRDefault="00561C23" w:rsidP="00561C23">
            <w:pPr>
              <w:ind w:firstLine="284"/>
              <w:jc w:val="both"/>
              <w:rPr>
                <w:rFonts w:ascii="Times New Roman" w:eastAsia="Times New Roman" w:hAnsi="Times New Roman" w:cs="Times New Roman"/>
                <w:bCs/>
                <w:i/>
                <w:sz w:val="24"/>
                <w:szCs w:val="24"/>
                <w:lang w:eastAsia="uk-UA"/>
              </w:rPr>
            </w:pPr>
            <w:r w:rsidRPr="00561C23">
              <w:rPr>
                <w:rFonts w:ascii="Times New Roman" w:eastAsia="Times New Roman" w:hAnsi="Times New Roman" w:cs="Times New Roman"/>
                <w:bCs/>
                <w:i/>
                <w:sz w:val="24"/>
                <w:szCs w:val="24"/>
                <w:lang w:eastAsia="uk-UA"/>
              </w:rPr>
              <w:t>Пунктом 5.3 Типового договору про врегулювання небалансів електричної енергії (Додаток 1 до Правил ринку)</w:t>
            </w:r>
            <w:r w:rsidRPr="00561C23">
              <w:rPr>
                <w:rFonts w:ascii="Times New Roman" w:eastAsia="Times New Roman" w:hAnsi="Times New Roman" w:cs="Times New Roman"/>
                <w:b/>
                <w:bCs/>
                <w:i/>
                <w:sz w:val="24"/>
                <w:szCs w:val="24"/>
                <w:lang w:eastAsia="uk-UA"/>
              </w:rPr>
              <w:t>, в редакції, що набуває чинності з 01.07.2024 відповідно до постанови НКРЕКП від 10.10.2023 № 1882,</w:t>
            </w:r>
            <w:r w:rsidRPr="00561C23">
              <w:rPr>
                <w:rFonts w:ascii="Times New Roman" w:eastAsia="Times New Roman" w:hAnsi="Times New Roman" w:cs="Times New Roman"/>
                <w:bCs/>
                <w:i/>
                <w:sz w:val="24"/>
                <w:szCs w:val="24"/>
                <w:lang w:eastAsia="uk-UA"/>
              </w:rPr>
              <w:t xml:space="preserve"> передбачено порядок виконання зобов’язань з оплати небалансів, що виникли після розірвання договору про врегулювання небалансів та закриття рахунку </w:t>
            </w:r>
            <w:proofErr w:type="spellStart"/>
            <w:r w:rsidRPr="00561C23">
              <w:rPr>
                <w:rFonts w:ascii="Times New Roman" w:eastAsia="Times New Roman" w:hAnsi="Times New Roman" w:cs="Times New Roman"/>
                <w:bCs/>
                <w:i/>
                <w:sz w:val="24"/>
                <w:szCs w:val="24"/>
                <w:lang w:eastAsia="uk-UA"/>
              </w:rPr>
              <w:t>ескроу</w:t>
            </w:r>
            <w:proofErr w:type="spellEnd"/>
            <w:r w:rsidRPr="00561C23">
              <w:rPr>
                <w:rFonts w:ascii="Times New Roman" w:eastAsia="Times New Roman" w:hAnsi="Times New Roman" w:cs="Times New Roman"/>
                <w:bCs/>
                <w:i/>
                <w:sz w:val="24"/>
                <w:szCs w:val="24"/>
                <w:lang w:eastAsia="uk-UA"/>
              </w:rPr>
              <w:t xml:space="preserve"> СВБ, зокрема п. 9.5. передбачено, що «припинення/розірвання дії цього Договору не звільняє Сторони від належного виконання зобов'язань, що виникли в період дії цього Договору». </w:t>
            </w:r>
          </w:p>
          <w:p w14:paraId="4EFE68C9" w14:textId="4B860977" w:rsidR="00561C23" w:rsidRPr="00C15FB4" w:rsidRDefault="00561C23" w:rsidP="00561C23">
            <w:pPr>
              <w:ind w:firstLine="312"/>
              <w:jc w:val="both"/>
              <w:rPr>
                <w:rFonts w:ascii="Times New Roman" w:eastAsia="Calibri" w:hAnsi="Times New Roman" w:cs="Times New Roman"/>
                <w:b/>
                <w:kern w:val="0"/>
                <w:sz w:val="24"/>
                <w:szCs w:val="24"/>
                <w:u w:val="single"/>
                <w:lang w:eastAsia="uk-UA"/>
                <w14:ligatures w14:val="none"/>
              </w:rPr>
            </w:pPr>
            <w:r w:rsidRPr="00561C23">
              <w:rPr>
                <w:rFonts w:ascii="Times New Roman" w:hAnsi="Times New Roman" w:cs="Times New Roman"/>
                <w:b/>
                <w:bCs/>
                <w:i/>
              </w:rPr>
              <w:t>Таким чином, врегулювання сторонами взаємних зобов’язань після припинення/розірвання дії Договору</w:t>
            </w:r>
            <w:r w:rsidRPr="00561C23">
              <w:rPr>
                <w:rFonts w:ascii="Times New Roman" w:hAnsi="Times New Roman" w:cs="Times New Roman"/>
                <w:b/>
                <w:i/>
              </w:rPr>
              <w:t xml:space="preserve"> </w:t>
            </w:r>
            <w:r w:rsidRPr="00561C23">
              <w:rPr>
                <w:rFonts w:ascii="Times New Roman" w:hAnsi="Times New Roman" w:cs="Times New Roman"/>
                <w:b/>
                <w:bCs/>
                <w:i/>
              </w:rPr>
              <w:t>про врегулювання небалансів електричної енергії має вирішуватись у відповідності умов Договору та чинного законодавства України.</w:t>
            </w:r>
            <w:r w:rsidRPr="00561C23">
              <w:rPr>
                <w:b/>
                <w:bCs/>
              </w:rPr>
              <w:t xml:space="preserve">  </w:t>
            </w:r>
          </w:p>
        </w:tc>
        <w:tc>
          <w:tcPr>
            <w:tcW w:w="2552" w:type="dxa"/>
          </w:tcPr>
          <w:p w14:paraId="1106B4CC" w14:textId="5013C7B4" w:rsidR="00561C23"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092942" w:rsidRPr="00C15FB4" w14:paraId="7E37E53E" w14:textId="77777777" w:rsidTr="003D428D">
        <w:trPr>
          <w:trHeight w:val="300"/>
        </w:trPr>
        <w:tc>
          <w:tcPr>
            <w:tcW w:w="6805" w:type="dxa"/>
            <w:vMerge/>
            <w:shd w:val="clear" w:color="auto" w:fill="auto"/>
          </w:tcPr>
          <w:p w14:paraId="2A4DD754" w14:textId="77777777" w:rsidR="00092942" w:rsidRPr="00C15FB4" w:rsidRDefault="00092942" w:rsidP="00624DF8">
            <w:pPr>
              <w:ind w:firstLine="323"/>
              <w:jc w:val="both"/>
              <w:rPr>
                <w:rFonts w:ascii="Times New Roman" w:eastAsia="Times New Roman" w:hAnsi="Times New Roman" w:cs="Times New Roman"/>
                <w:b/>
                <w:bCs/>
                <w:sz w:val="24"/>
                <w:szCs w:val="24"/>
                <w:lang w:eastAsia="uk-UA"/>
              </w:rPr>
            </w:pPr>
          </w:p>
        </w:tc>
        <w:tc>
          <w:tcPr>
            <w:tcW w:w="7087" w:type="dxa"/>
          </w:tcPr>
          <w:p w14:paraId="6CE23E66" w14:textId="77777777" w:rsidR="00092942" w:rsidRPr="00C15FB4" w:rsidRDefault="00092942"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005AC190" w14:textId="5BC180A7" w:rsidR="00092942" w:rsidRPr="00860E15" w:rsidRDefault="00092942" w:rsidP="00092942">
            <w:pPr>
              <w:ind w:firstLine="323"/>
              <w:jc w:val="both"/>
              <w:rPr>
                <w:rFonts w:ascii="Times New Roman" w:eastAsia="Times New Roman" w:hAnsi="Times New Roman" w:cs="Times New Roman"/>
                <w:b/>
                <w:bCs/>
                <w:strike/>
                <w:sz w:val="24"/>
                <w:szCs w:val="24"/>
                <w:lang w:eastAsia="uk-UA"/>
              </w:rPr>
            </w:pPr>
            <w:r w:rsidRPr="00860E15">
              <w:rPr>
                <w:rFonts w:ascii="Times New Roman" w:eastAsia="Times New Roman" w:hAnsi="Times New Roman" w:cs="Times New Roman"/>
                <w:b/>
                <w:bCs/>
                <w:strike/>
                <w:sz w:val="24"/>
                <w:szCs w:val="24"/>
                <w:lang w:eastAsia="uk-UA"/>
              </w:rPr>
              <w:t xml:space="preserve">6.1.24. Після припинення дії договору про врегулювання небалансів учасника ринку АР направляє до уповноваженого банку платіжну інструкцію для перерахування всієї наявної суми грошової гарантії такого учасника ринку з його рахунку </w:t>
            </w:r>
            <w:proofErr w:type="spellStart"/>
            <w:r w:rsidRPr="00860E15">
              <w:rPr>
                <w:rFonts w:ascii="Times New Roman" w:eastAsia="Times New Roman" w:hAnsi="Times New Roman" w:cs="Times New Roman"/>
                <w:b/>
                <w:bCs/>
                <w:strike/>
                <w:sz w:val="24"/>
                <w:szCs w:val="24"/>
                <w:lang w:eastAsia="uk-UA"/>
              </w:rPr>
              <w:t>ескроу</w:t>
            </w:r>
            <w:proofErr w:type="spellEnd"/>
            <w:r w:rsidRPr="00860E15">
              <w:rPr>
                <w:rFonts w:ascii="Times New Roman" w:eastAsia="Times New Roman" w:hAnsi="Times New Roman" w:cs="Times New Roman"/>
                <w:b/>
                <w:bCs/>
                <w:strike/>
                <w:sz w:val="24"/>
                <w:szCs w:val="24"/>
                <w:lang w:eastAsia="uk-UA"/>
              </w:rPr>
              <w:t xml:space="preserve"> для фінансових гарантій на поточний рахунок ОСП для фінансових гарантій.</w:t>
            </w:r>
          </w:p>
          <w:p w14:paraId="69C7E055" w14:textId="77777777" w:rsidR="00092942" w:rsidRDefault="00092942" w:rsidP="00092942">
            <w:pPr>
              <w:ind w:firstLine="312"/>
              <w:jc w:val="both"/>
              <w:rPr>
                <w:rFonts w:ascii="Times New Roman" w:eastAsia="Times New Roman" w:hAnsi="Times New Roman" w:cs="Times New Roman"/>
                <w:b/>
                <w:bCs/>
                <w:strike/>
                <w:sz w:val="24"/>
                <w:szCs w:val="24"/>
                <w:lang w:eastAsia="uk-UA"/>
              </w:rPr>
            </w:pPr>
            <w:r w:rsidRPr="00860E15">
              <w:rPr>
                <w:rFonts w:ascii="Times New Roman" w:eastAsia="Times New Roman" w:hAnsi="Times New Roman" w:cs="Times New Roman"/>
                <w:b/>
                <w:bCs/>
                <w:strike/>
                <w:sz w:val="24"/>
                <w:szCs w:val="24"/>
                <w:lang w:eastAsia="uk-UA"/>
              </w:rPr>
              <w:t>Якщо після припинення дії договору про врегулювання небалансів електричної енергії виникають зобов’язання перед ОСП за коригуючими актами попередніх періодів, АР використовує фінансову гарантію, яка була надана таким учасником ринку, для покриття його простроченої заборгованості СВБ перед ОСП.</w:t>
            </w:r>
          </w:p>
          <w:p w14:paraId="001A8A98" w14:textId="77777777" w:rsidR="00092942" w:rsidRDefault="00092942" w:rsidP="00092942">
            <w:pPr>
              <w:ind w:firstLine="312"/>
              <w:jc w:val="both"/>
              <w:rPr>
                <w:rFonts w:ascii="Times New Roman" w:eastAsia="Times New Roman" w:hAnsi="Times New Roman" w:cs="Times New Roman"/>
                <w:b/>
                <w:bCs/>
                <w:strike/>
                <w:sz w:val="24"/>
                <w:szCs w:val="24"/>
                <w:lang w:eastAsia="uk-UA"/>
              </w:rPr>
            </w:pPr>
          </w:p>
          <w:p w14:paraId="7796022B" w14:textId="77777777" w:rsidR="00092942" w:rsidRPr="00092942" w:rsidRDefault="00092942" w:rsidP="00092942">
            <w:pPr>
              <w:ind w:firstLine="323"/>
              <w:jc w:val="both"/>
              <w:rPr>
                <w:rFonts w:ascii="Times New Roman" w:eastAsia="Times New Roman" w:hAnsi="Times New Roman" w:cs="Times New Roman"/>
                <w:i/>
                <w:kern w:val="0"/>
                <w:sz w:val="24"/>
                <w:szCs w:val="24"/>
                <w:lang w:eastAsia="uk-UA"/>
                <w14:ligatures w14:val="none"/>
              </w:rPr>
            </w:pPr>
            <w:r w:rsidRPr="00092942">
              <w:rPr>
                <w:rFonts w:ascii="Times New Roman" w:eastAsia="Times New Roman" w:hAnsi="Times New Roman" w:cs="Times New Roman"/>
                <w:i/>
                <w:kern w:val="0"/>
                <w:sz w:val="24"/>
                <w:szCs w:val="24"/>
                <w:lang w:eastAsia="uk-UA"/>
                <w14:ligatures w14:val="none"/>
              </w:rPr>
              <w:t>Після припинення дії договору про врегулювання небалансів суб’єкт господарювання втрачає статус учасника ринку.</w:t>
            </w:r>
          </w:p>
          <w:p w14:paraId="50DE2AC6" w14:textId="77777777" w:rsidR="00092942" w:rsidRPr="00092942" w:rsidRDefault="00092942" w:rsidP="00092942">
            <w:pPr>
              <w:ind w:firstLine="323"/>
              <w:jc w:val="both"/>
              <w:rPr>
                <w:rFonts w:ascii="Times New Roman" w:eastAsia="Times New Roman" w:hAnsi="Times New Roman" w:cs="Times New Roman"/>
                <w:i/>
                <w:kern w:val="0"/>
                <w:sz w:val="24"/>
                <w:szCs w:val="24"/>
                <w:lang w:eastAsia="uk-UA"/>
                <w14:ligatures w14:val="none"/>
              </w:rPr>
            </w:pPr>
            <w:r w:rsidRPr="00092942">
              <w:rPr>
                <w:rFonts w:ascii="Times New Roman" w:eastAsia="Times New Roman" w:hAnsi="Times New Roman" w:cs="Times New Roman"/>
                <w:i/>
                <w:kern w:val="0"/>
                <w:sz w:val="24"/>
                <w:szCs w:val="24"/>
                <w:lang w:eastAsia="uk-UA"/>
                <w14:ligatures w14:val="none"/>
              </w:rPr>
              <w:t xml:space="preserve">Відсутнє належне обґрунтування для внесення  суб’єктом господарювання, який не є учасником ринку, на поточний рахунок ОСП фінансової гарантії на необмежений період часу.  </w:t>
            </w:r>
          </w:p>
          <w:p w14:paraId="074A70AF" w14:textId="50ACAA06" w:rsidR="00092942" w:rsidRPr="00C15FB4" w:rsidRDefault="00092942" w:rsidP="00092942">
            <w:pPr>
              <w:ind w:firstLine="312"/>
              <w:jc w:val="both"/>
              <w:rPr>
                <w:rFonts w:ascii="Times New Roman" w:eastAsia="Calibri" w:hAnsi="Times New Roman" w:cs="Times New Roman"/>
                <w:b/>
                <w:kern w:val="0"/>
                <w:sz w:val="24"/>
                <w:szCs w:val="24"/>
                <w:u w:val="single"/>
                <w:lang w:eastAsia="uk-UA"/>
                <w14:ligatures w14:val="none"/>
              </w:rPr>
            </w:pPr>
            <w:r w:rsidRPr="00092942">
              <w:rPr>
                <w:rFonts w:ascii="Times New Roman" w:eastAsia="Times New Roman" w:hAnsi="Times New Roman" w:cs="Times New Roman"/>
                <w:i/>
                <w:kern w:val="0"/>
                <w:sz w:val="24"/>
                <w:szCs w:val="24"/>
                <w:lang w:eastAsia="uk-UA"/>
                <w14:ligatures w14:val="none"/>
              </w:rPr>
              <w:t>Це призведе фактично до «замороження» коштів суб’єкта господарювання на невизначений строк та створить умови для безкоштовного користування ОСП чужими грошовими коштами</w:t>
            </w:r>
          </w:p>
        </w:tc>
        <w:tc>
          <w:tcPr>
            <w:tcW w:w="2552" w:type="dxa"/>
          </w:tcPr>
          <w:p w14:paraId="4DD1A1C5" w14:textId="21E12679" w:rsidR="00092942"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917F1F" w:rsidRPr="00C15FB4" w14:paraId="3B8922FD" w14:textId="77777777" w:rsidTr="003D428D">
        <w:trPr>
          <w:trHeight w:val="300"/>
        </w:trPr>
        <w:tc>
          <w:tcPr>
            <w:tcW w:w="6805" w:type="dxa"/>
            <w:vMerge/>
            <w:shd w:val="clear" w:color="auto" w:fill="auto"/>
          </w:tcPr>
          <w:p w14:paraId="4A16B815" w14:textId="77777777" w:rsidR="00917F1F" w:rsidRPr="00C15FB4" w:rsidRDefault="00917F1F" w:rsidP="00624DF8">
            <w:pPr>
              <w:ind w:firstLine="323"/>
              <w:jc w:val="both"/>
              <w:rPr>
                <w:rFonts w:ascii="Times New Roman" w:eastAsia="Times New Roman" w:hAnsi="Times New Roman" w:cs="Times New Roman"/>
                <w:b/>
                <w:bCs/>
                <w:sz w:val="24"/>
                <w:szCs w:val="24"/>
                <w:lang w:eastAsia="uk-UA"/>
              </w:rPr>
            </w:pPr>
          </w:p>
        </w:tc>
        <w:tc>
          <w:tcPr>
            <w:tcW w:w="7087" w:type="dxa"/>
          </w:tcPr>
          <w:p w14:paraId="72EA705E" w14:textId="77777777" w:rsidR="00917F1F" w:rsidRPr="00C15FB4" w:rsidRDefault="00917F1F" w:rsidP="00917F1F">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ТОВ «ЕТГ</w:t>
            </w:r>
            <w:r w:rsidRPr="00C15FB4">
              <w:rPr>
                <w:rFonts w:ascii="Times New Roman" w:eastAsia="Calibri" w:hAnsi="Times New Roman" w:cs="Times New Roman"/>
                <w:b/>
                <w:kern w:val="0"/>
                <w:sz w:val="24"/>
                <w:szCs w:val="24"/>
                <w:u w:val="single"/>
                <w:lang w:eastAsia="uk-UA"/>
                <w14:ligatures w14:val="none"/>
              </w:rPr>
              <w:t>»:</w:t>
            </w:r>
          </w:p>
          <w:p w14:paraId="171022B3" w14:textId="744D1EBE" w:rsidR="00917F1F" w:rsidRPr="00665753" w:rsidRDefault="00917F1F" w:rsidP="00917F1F">
            <w:pPr>
              <w:ind w:firstLine="323"/>
              <w:jc w:val="both"/>
              <w:rPr>
                <w:rFonts w:ascii="Times New Roman" w:eastAsia="Times New Roman" w:hAnsi="Times New Roman" w:cs="Times New Roman"/>
                <w:sz w:val="24"/>
                <w:szCs w:val="24"/>
                <w:lang w:eastAsia="uk-UA"/>
              </w:rPr>
            </w:pPr>
            <w:r w:rsidRPr="00665753">
              <w:rPr>
                <w:rFonts w:ascii="Times New Roman" w:eastAsia="Times New Roman" w:hAnsi="Times New Roman" w:cs="Times New Roman"/>
                <w:sz w:val="24"/>
                <w:szCs w:val="24"/>
                <w:lang w:eastAsia="uk-UA"/>
              </w:rPr>
              <w:t xml:space="preserve">6.1.24. Після припинення дії договору про врегулювання небалансів учасника ринку АР направляє до уповноваженого банку платіжну інструкцію для перерахування </w:t>
            </w:r>
            <w:r w:rsidRPr="005423CC">
              <w:rPr>
                <w:rFonts w:ascii="Times New Roman" w:eastAsia="Times New Roman" w:hAnsi="Times New Roman" w:cs="Times New Roman"/>
                <w:strike/>
                <w:sz w:val="24"/>
                <w:szCs w:val="24"/>
                <w:lang w:eastAsia="uk-UA"/>
              </w:rPr>
              <w:t>всієї</w:t>
            </w:r>
            <w:r w:rsidRPr="00665753">
              <w:rPr>
                <w:rFonts w:ascii="Times New Roman" w:eastAsia="Times New Roman" w:hAnsi="Times New Roman" w:cs="Times New Roman"/>
                <w:sz w:val="24"/>
                <w:szCs w:val="24"/>
                <w:lang w:eastAsia="uk-UA"/>
              </w:rPr>
              <w:t xml:space="preserve"> наявної суми </w:t>
            </w:r>
            <w:r w:rsidRPr="00665753">
              <w:rPr>
                <w:rFonts w:ascii="Times New Roman" w:eastAsia="Times New Roman" w:hAnsi="Times New Roman" w:cs="Times New Roman"/>
                <w:sz w:val="24"/>
                <w:szCs w:val="24"/>
                <w:lang w:eastAsia="uk-UA"/>
              </w:rPr>
              <w:lastRenderedPageBreak/>
              <w:t xml:space="preserve">грошової гарантії </w:t>
            </w:r>
            <w:r w:rsidRPr="005D2B32">
              <w:rPr>
                <w:rFonts w:ascii="Times New Roman" w:eastAsia="Times New Roman" w:hAnsi="Times New Roman" w:cs="Times New Roman"/>
                <w:b/>
                <w:bCs/>
                <w:sz w:val="24"/>
                <w:szCs w:val="24"/>
                <w:lang w:eastAsia="uk-UA"/>
              </w:rPr>
              <w:t>необхідної для покриття</w:t>
            </w:r>
            <w:r>
              <w:rPr>
                <w:rFonts w:ascii="Times New Roman" w:eastAsia="Times New Roman" w:hAnsi="Times New Roman" w:cs="Times New Roman"/>
                <w:b/>
                <w:bCs/>
                <w:sz w:val="24"/>
                <w:szCs w:val="24"/>
                <w:lang w:eastAsia="uk-UA"/>
              </w:rPr>
              <w:t xml:space="preserve"> простроченої</w:t>
            </w:r>
            <w:r w:rsidRPr="005D2B32">
              <w:rPr>
                <w:rFonts w:ascii="Times New Roman" w:eastAsia="Times New Roman" w:hAnsi="Times New Roman" w:cs="Times New Roman"/>
                <w:b/>
                <w:bCs/>
                <w:sz w:val="24"/>
                <w:szCs w:val="24"/>
                <w:lang w:eastAsia="uk-UA"/>
              </w:rPr>
              <w:t xml:space="preserve"> заборгованості</w:t>
            </w:r>
            <w:r>
              <w:rPr>
                <w:rFonts w:ascii="Times New Roman" w:eastAsia="Times New Roman" w:hAnsi="Times New Roman" w:cs="Times New Roman"/>
                <w:sz w:val="24"/>
                <w:szCs w:val="24"/>
                <w:lang w:eastAsia="uk-UA"/>
              </w:rPr>
              <w:t xml:space="preserve"> </w:t>
            </w:r>
            <w:r w:rsidRPr="00665753">
              <w:rPr>
                <w:rFonts w:ascii="Times New Roman" w:eastAsia="Times New Roman" w:hAnsi="Times New Roman" w:cs="Times New Roman"/>
                <w:sz w:val="24"/>
                <w:szCs w:val="24"/>
                <w:lang w:eastAsia="uk-UA"/>
              </w:rPr>
              <w:t xml:space="preserve">такого учасника ринку з його рахунку </w:t>
            </w:r>
            <w:proofErr w:type="spellStart"/>
            <w:r w:rsidRPr="00665753">
              <w:rPr>
                <w:rFonts w:ascii="Times New Roman" w:eastAsia="Times New Roman" w:hAnsi="Times New Roman" w:cs="Times New Roman"/>
                <w:sz w:val="24"/>
                <w:szCs w:val="24"/>
                <w:lang w:eastAsia="uk-UA"/>
              </w:rPr>
              <w:t>ескроу</w:t>
            </w:r>
            <w:proofErr w:type="spellEnd"/>
            <w:r w:rsidRPr="00665753">
              <w:rPr>
                <w:rFonts w:ascii="Times New Roman" w:eastAsia="Times New Roman" w:hAnsi="Times New Roman" w:cs="Times New Roman"/>
                <w:sz w:val="24"/>
                <w:szCs w:val="24"/>
                <w:lang w:eastAsia="uk-UA"/>
              </w:rPr>
              <w:t xml:space="preserve"> для фінансових гарантій на поточний рахунок ОСП для фінансових гарантій.</w:t>
            </w:r>
          </w:p>
          <w:p w14:paraId="563C905B" w14:textId="77777777" w:rsidR="00917F1F" w:rsidRDefault="00917F1F" w:rsidP="00917F1F">
            <w:pPr>
              <w:ind w:firstLine="312"/>
              <w:jc w:val="both"/>
              <w:rPr>
                <w:rFonts w:ascii="Times New Roman" w:eastAsia="Times New Roman" w:hAnsi="Times New Roman" w:cs="Times New Roman"/>
                <w:strike/>
                <w:sz w:val="24"/>
                <w:szCs w:val="24"/>
                <w:lang w:eastAsia="uk-UA"/>
              </w:rPr>
            </w:pPr>
            <w:r w:rsidRPr="005D2B32">
              <w:rPr>
                <w:rFonts w:ascii="Times New Roman" w:eastAsia="Times New Roman" w:hAnsi="Times New Roman" w:cs="Times New Roman"/>
                <w:strike/>
                <w:sz w:val="24"/>
                <w:szCs w:val="24"/>
                <w:lang w:eastAsia="uk-UA"/>
              </w:rPr>
              <w:t xml:space="preserve">Якщо після припинення дії договору про врегулювання небалансів електричної енергії виникають зобов’язання перед ОСП за коригуючими актами попередніх періодів, АР використовує фінансову гарантію, яка була надана таким учасником ринку, </w:t>
            </w:r>
            <w:r w:rsidRPr="000B23AE">
              <w:rPr>
                <w:rFonts w:ascii="Times New Roman" w:eastAsia="Times New Roman" w:hAnsi="Times New Roman" w:cs="Times New Roman"/>
                <w:strike/>
                <w:sz w:val="24"/>
                <w:szCs w:val="24"/>
                <w:lang w:eastAsia="uk-UA"/>
              </w:rPr>
              <w:t>для п</w:t>
            </w:r>
            <w:r w:rsidRPr="005D2B32">
              <w:rPr>
                <w:rFonts w:ascii="Times New Roman" w:eastAsia="Times New Roman" w:hAnsi="Times New Roman" w:cs="Times New Roman"/>
                <w:strike/>
                <w:sz w:val="24"/>
                <w:szCs w:val="24"/>
                <w:lang w:eastAsia="uk-UA"/>
              </w:rPr>
              <w:t>окриття його простроченої заборгованості СВБ перед ОСП.</w:t>
            </w:r>
          </w:p>
          <w:p w14:paraId="422C9606" w14:textId="77777777" w:rsidR="00917F1F" w:rsidRDefault="00917F1F" w:rsidP="00917F1F">
            <w:pPr>
              <w:ind w:firstLine="312"/>
              <w:jc w:val="both"/>
              <w:rPr>
                <w:rFonts w:ascii="Times New Roman" w:eastAsia="Times New Roman" w:hAnsi="Times New Roman" w:cs="Times New Roman"/>
                <w:strike/>
                <w:sz w:val="24"/>
                <w:szCs w:val="24"/>
                <w:lang w:eastAsia="uk-UA"/>
              </w:rPr>
            </w:pPr>
          </w:p>
          <w:p w14:paraId="654C187B" w14:textId="77777777" w:rsidR="00917F1F" w:rsidRPr="00917F1F" w:rsidRDefault="00917F1F" w:rsidP="00917F1F">
            <w:pPr>
              <w:ind w:firstLine="312"/>
              <w:jc w:val="both"/>
              <w:rPr>
                <w:rFonts w:ascii="Times New Roman" w:hAnsi="Times New Roman" w:cs="Times New Roman"/>
                <w:i/>
                <w:sz w:val="24"/>
                <w:szCs w:val="24"/>
              </w:rPr>
            </w:pPr>
            <w:r w:rsidRPr="00917F1F">
              <w:rPr>
                <w:rFonts w:ascii="Times New Roman" w:hAnsi="Times New Roman" w:cs="Times New Roman"/>
                <w:i/>
                <w:sz w:val="24"/>
                <w:szCs w:val="24"/>
              </w:rPr>
              <w:t>Коригування можуть відбуватись через дуже тривалий час після першого виставлення рахунку.</w:t>
            </w:r>
          </w:p>
          <w:p w14:paraId="64A0CEC7" w14:textId="335413A1" w:rsidR="00917F1F" w:rsidRPr="00C15FB4" w:rsidRDefault="00917F1F" w:rsidP="00917F1F">
            <w:pPr>
              <w:ind w:firstLine="312"/>
              <w:jc w:val="both"/>
              <w:rPr>
                <w:rFonts w:ascii="Times New Roman" w:eastAsia="Calibri" w:hAnsi="Times New Roman" w:cs="Times New Roman"/>
                <w:b/>
                <w:kern w:val="0"/>
                <w:sz w:val="24"/>
                <w:szCs w:val="24"/>
                <w:u w:val="single"/>
                <w:lang w:eastAsia="uk-UA"/>
                <w14:ligatures w14:val="none"/>
              </w:rPr>
            </w:pPr>
            <w:r w:rsidRPr="00917F1F">
              <w:rPr>
                <w:rFonts w:ascii="Times New Roman" w:hAnsi="Times New Roman" w:cs="Times New Roman"/>
                <w:i/>
                <w:sz w:val="24"/>
                <w:szCs w:val="24"/>
              </w:rPr>
              <w:t>Якщо в учасника ринку наявна фінансова гарантія є в надлишку, то учасник ринку має право повернути свої кошти до того як АР проведе коригування за попередній місяць, так як дані не обов’язково зміняться. Крім того, відповідно до п. 6.1.18 та 6.1.19 СВБ має право звернутись стосовно повернення коштів, але відповідно ж до редакції цього пункту це не станеться поки АР не проведе всі коригування, тобто, по суті неповернення пов’язане з «потенційними» зобов’язаннями, які можуть і не настати.</w:t>
            </w:r>
          </w:p>
        </w:tc>
        <w:tc>
          <w:tcPr>
            <w:tcW w:w="2552" w:type="dxa"/>
          </w:tcPr>
          <w:p w14:paraId="082982BC" w14:textId="558DC0E1" w:rsidR="00917F1F"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A26B03" w:rsidRPr="00C15FB4" w14:paraId="06CB0153" w14:textId="77777777" w:rsidTr="003D428D">
        <w:trPr>
          <w:trHeight w:val="300"/>
        </w:trPr>
        <w:tc>
          <w:tcPr>
            <w:tcW w:w="6805" w:type="dxa"/>
            <w:vMerge/>
            <w:shd w:val="clear" w:color="auto" w:fill="auto"/>
          </w:tcPr>
          <w:p w14:paraId="259E9765" w14:textId="77777777" w:rsidR="00A26B03" w:rsidRPr="00C15FB4" w:rsidRDefault="00A26B03" w:rsidP="00624DF8">
            <w:pPr>
              <w:ind w:firstLine="323"/>
              <w:jc w:val="both"/>
              <w:rPr>
                <w:rFonts w:ascii="Times New Roman" w:eastAsia="Times New Roman" w:hAnsi="Times New Roman" w:cs="Times New Roman"/>
                <w:b/>
                <w:bCs/>
                <w:sz w:val="24"/>
                <w:szCs w:val="24"/>
                <w:lang w:eastAsia="uk-UA"/>
              </w:rPr>
            </w:pPr>
          </w:p>
        </w:tc>
        <w:tc>
          <w:tcPr>
            <w:tcW w:w="7087" w:type="dxa"/>
          </w:tcPr>
          <w:p w14:paraId="3650E0B1" w14:textId="77777777" w:rsidR="00A26B03" w:rsidRPr="00C94D76" w:rsidRDefault="00A26B03" w:rsidP="00C30897">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00B18E14" w14:textId="77777777" w:rsidR="00A26B03" w:rsidRDefault="00A26B03" w:rsidP="00A26B03">
            <w:pPr>
              <w:ind w:firstLine="323"/>
              <w:jc w:val="both"/>
              <w:rPr>
                <w:rFonts w:ascii="Times New Roman" w:eastAsia="Times New Roman" w:hAnsi="Times New Roman" w:cs="Times New Roman"/>
                <w:bCs/>
                <w:sz w:val="24"/>
                <w:szCs w:val="24"/>
                <w:lang w:eastAsia="uk-UA"/>
              </w:rPr>
            </w:pPr>
            <w:r w:rsidRPr="000B23AE">
              <w:rPr>
                <w:rFonts w:ascii="Times New Roman" w:eastAsia="Times New Roman" w:hAnsi="Times New Roman" w:cs="Times New Roman"/>
                <w:bCs/>
                <w:sz w:val="24"/>
                <w:szCs w:val="24"/>
                <w:lang w:eastAsia="uk-UA"/>
              </w:rPr>
              <w:t>6.1.24</w:t>
            </w:r>
            <w:r w:rsidRPr="00C30897">
              <w:rPr>
                <w:rFonts w:ascii="Times New Roman" w:eastAsia="Times New Roman" w:hAnsi="Times New Roman" w:cs="Times New Roman"/>
                <w:b/>
                <w:bCs/>
                <w:sz w:val="24"/>
                <w:szCs w:val="24"/>
                <w:lang w:eastAsia="uk-UA"/>
              </w:rPr>
              <w:t xml:space="preserve">. У разі </w:t>
            </w:r>
            <w:r w:rsidRPr="00A26B03">
              <w:rPr>
                <w:rFonts w:ascii="Times New Roman" w:eastAsia="Times New Roman" w:hAnsi="Times New Roman" w:cs="Times New Roman"/>
                <w:bCs/>
                <w:sz w:val="24"/>
                <w:szCs w:val="24"/>
                <w:lang w:eastAsia="uk-UA"/>
              </w:rPr>
              <w:t xml:space="preserve">припинення дії договору про врегулювання небалансів учасника ринку </w:t>
            </w:r>
            <w:r w:rsidRPr="00A26B03">
              <w:rPr>
                <w:rFonts w:ascii="Times New Roman" w:eastAsia="Times New Roman" w:hAnsi="Times New Roman" w:cs="Times New Roman"/>
                <w:b/>
                <w:bCs/>
                <w:sz w:val="24"/>
                <w:szCs w:val="24"/>
                <w:lang w:eastAsia="uk-UA"/>
              </w:rPr>
              <w:t xml:space="preserve">та/або у разі закриття рахунку </w:t>
            </w:r>
            <w:proofErr w:type="spellStart"/>
            <w:r w:rsidRPr="00A26B03">
              <w:rPr>
                <w:rFonts w:ascii="Times New Roman" w:eastAsia="Times New Roman" w:hAnsi="Times New Roman" w:cs="Times New Roman"/>
                <w:b/>
                <w:bCs/>
                <w:sz w:val="24"/>
                <w:szCs w:val="24"/>
                <w:lang w:eastAsia="uk-UA"/>
              </w:rPr>
              <w:t>ескроу</w:t>
            </w:r>
            <w:proofErr w:type="spellEnd"/>
            <w:r w:rsidRPr="00A26B03">
              <w:rPr>
                <w:rFonts w:ascii="Times New Roman" w:eastAsia="Times New Roman" w:hAnsi="Times New Roman" w:cs="Times New Roman"/>
                <w:b/>
                <w:bCs/>
                <w:sz w:val="24"/>
                <w:szCs w:val="24"/>
                <w:lang w:eastAsia="uk-UA"/>
              </w:rPr>
              <w:t xml:space="preserve"> для фінансових гарантій учасника ринку</w:t>
            </w:r>
            <w:r w:rsidRPr="00A26B03">
              <w:rPr>
                <w:rFonts w:ascii="Times New Roman" w:eastAsia="Times New Roman" w:hAnsi="Times New Roman" w:cs="Times New Roman"/>
                <w:bCs/>
                <w:sz w:val="24"/>
                <w:szCs w:val="24"/>
                <w:lang w:eastAsia="uk-UA"/>
              </w:rPr>
              <w:t xml:space="preserve"> АР дає уповноваженому банку платіжну інструкцію для перерахування всієї наявної суми грошової гарантії такого учасника ринку з його рахунку </w:t>
            </w:r>
            <w:proofErr w:type="spellStart"/>
            <w:r w:rsidRPr="00A26B03">
              <w:rPr>
                <w:rFonts w:ascii="Times New Roman" w:eastAsia="Times New Roman" w:hAnsi="Times New Roman" w:cs="Times New Roman"/>
                <w:bCs/>
                <w:sz w:val="24"/>
                <w:szCs w:val="24"/>
                <w:lang w:eastAsia="uk-UA"/>
              </w:rPr>
              <w:t>ескроу</w:t>
            </w:r>
            <w:proofErr w:type="spellEnd"/>
            <w:r w:rsidRPr="00A26B03">
              <w:rPr>
                <w:rFonts w:ascii="Times New Roman" w:eastAsia="Times New Roman" w:hAnsi="Times New Roman" w:cs="Times New Roman"/>
                <w:bCs/>
                <w:sz w:val="24"/>
                <w:szCs w:val="24"/>
                <w:lang w:eastAsia="uk-UA"/>
              </w:rPr>
              <w:t xml:space="preserve"> для фінансових гарантій на поточний рахунок ОСП для фінансових гарантій. Якщо після припинення дії договору про врегулювання небалансів електричної енергії </w:t>
            </w:r>
            <w:r w:rsidRPr="00A26B03">
              <w:rPr>
                <w:rFonts w:ascii="Times New Roman" w:eastAsia="Times New Roman" w:hAnsi="Times New Roman" w:cs="Times New Roman"/>
                <w:b/>
                <w:bCs/>
                <w:sz w:val="24"/>
                <w:szCs w:val="24"/>
                <w:lang w:eastAsia="uk-UA"/>
              </w:rPr>
              <w:t xml:space="preserve">та/або після закриття рахунку </w:t>
            </w:r>
            <w:proofErr w:type="spellStart"/>
            <w:r w:rsidRPr="00A26B03">
              <w:rPr>
                <w:rFonts w:ascii="Times New Roman" w:eastAsia="Times New Roman" w:hAnsi="Times New Roman" w:cs="Times New Roman"/>
                <w:b/>
                <w:bCs/>
                <w:sz w:val="24"/>
                <w:szCs w:val="24"/>
                <w:lang w:eastAsia="uk-UA"/>
              </w:rPr>
              <w:t>ескроу</w:t>
            </w:r>
            <w:proofErr w:type="spellEnd"/>
            <w:r w:rsidRPr="00A26B03">
              <w:rPr>
                <w:rFonts w:ascii="Times New Roman" w:eastAsia="Times New Roman" w:hAnsi="Times New Roman" w:cs="Times New Roman"/>
                <w:b/>
                <w:bCs/>
                <w:sz w:val="24"/>
                <w:szCs w:val="24"/>
                <w:lang w:eastAsia="uk-UA"/>
              </w:rPr>
              <w:t xml:space="preserve"> для фінансових гарантій учасника ринку</w:t>
            </w:r>
            <w:r w:rsidRPr="00A26B03">
              <w:rPr>
                <w:rFonts w:ascii="Times New Roman" w:eastAsia="Times New Roman" w:hAnsi="Times New Roman" w:cs="Times New Roman"/>
                <w:bCs/>
                <w:sz w:val="24"/>
                <w:szCs w:val="24"/>
                <w:lang w:eastAsia="uk-UA"/>
              </w:rPr>
              <w:t xml:space="preserve"> виникають </w:t>
            </w:r>
            <w:r w:rsidRPr="00A26B03">
              <w:rPr>
                <w:rFonts w:ascii="Times New Roman" w:eastAsia="Times New Roman" w:hAnsi="Times New Roman" w:cs="Times New Roman"/>
                <w:b/>
                <w:bCs/>
                <w:sz w:val="24"/>
                <w:szCs w:val="24"/>
                <w:lang w:eastAsia="uk-UA"/>
              </w:rPr>
              <w:t>у СВБ</w:t>
            </w:r>
            <w:r w:rsidRPr="00A26B03">
              <w:rPr>
                <w:rFonts w:ascii="Times New Roman" w:eastAsia="Times New Roman" w:hAnsi="Times New Roman" w:cs="Times New Roman"/>
                <w:bCs/>
                <w:sz w:val="24"/>
                <w:szCs w:val="24"/>
                <w:lang w:eastAsia="uk-UA"/>
              </w:rPr>
              <w:t xml:space="preserve"> зобов’язання перед ОСП за коригуючими актами попередніх періодів, АР використовує фінансову гарантію, яка була надана таким учасником ринку для покриття </w:t>
            </w:r>
            <w:r w:rsidRPr="00A26B03">
              <w:rPr>
                <w:rFonts w:ascii="Times New Roman" w:eastAsia="Times New Roman" w:hAnsi="Times New Roman" w:cs="Times New Roman"/>
                <w:b/>
                <w:bCs/>
                <w:strike/>
                <w:sz w:val="24"/>
                <w:szCs w:val="24"/>
                <w:lang w:eastAsia="uk-UA"/>
              </w:rPr>
              <w:t>його</w:t>
            </w:r>
            <w:r w:rsidRPr="00A26B03">
              <w:rPr>
                <w:rFonts w:ascii="Times New Roman" w:eastAsia="Times New Roman" w:hAnsi="Times New Roman" w:cs="Times New Roman"/>
                <w:bCs/>
                <w:sz w:val="24"/>
                <w:szCs w:val="24"/>
                <w:lang w:eastAsia="uk-UA"/>
              </w:rPr>
              <w:t xml:space="preserve"> простроченої заборгованості СВБ перед ОСП.</w:t>
            </w:r>
          </w:p>
          <w:p w14:paraId="5511EF05" w14:textId="77777777" w:rsidR="00A26B03" w:rsidRDefault="00A26B03" w:rsidP="00A26B03">
            <w:pPr>
              <w:ind w:firstLine="323"/>
              <w:jc w:val="both"/>
              <w:rPr>
                <w:rFonts w:ascii="Times New Roman" w:eastAsia="Times New Roman" w:hAnsi="Times New Roman" w:cs="Times New Roman"/>
                <w:bCs/>
                <w:sz w:val="24"/>
                <w:szCs w:val="24"/>
                <w:lang w:eastAsia="uk-UA"/>
              </w:rPr>
            </w:pPr>
          </w:p>
          <w:p w14:paraId="5022C95E" w14:textId="6391D584" w:rsidR="00A26B03" w:rsidRPr="00A26B03" w:rsidRDefault="00A26B03" w:rsidP="00A26B03">
            <w:pPr>
              <w:ind w:firstLine="323"/>
              <w:jc w:val="both"/>
              <w:rPr>
                <w:rFonts w:ascii="Times New Roman" w:eastAsia="Times New Roman" w:hAnsi="Times New Roman" w:cs="Times New Roman"/>
                <w:bCs/>
                <w:sz w:val="24"/>
                <w:szCs w:val="24"/>
                <w:lang w:eastAsia="uk-UA"/>
              </w:rPr>
            </w:pPr>
            <w:r w:rsidRPr="00A26B03">
              <w:rPr>
                <w:rFonts w:ascii="Times New Roman" w:eastAsia="Times New Roman" w:hAnsi="Times New Roman" w:cs="Times New Roman"/>
                <w:i/>
                <w:kern w:val="0"/>
                <w:sz w:val="24"/>
                <w:szCs w:val="24"/>
                <w:lang w:eastAsia="uk-UA"/>
                <w14:ligatures w14:val="none"/>
              </w:rPr>
              <w:t xml:space="preserve">Пропонується визначати розірвання договору, як підставу дій ОСП із наявною фінансовою гарантією учасника ринку, а також додати підставу у вигляді закриття рахунку </w:t>
            </w:r>
            <w:proofErr w:type="spellStart"/>
            <w:r w:rsidRPr="00A26B03">
              <w:rPr>
                <w:rFonts w:ascii="Times New Roman" w:eastAsia="Times New Roman" w:hAnsi="Times New Roman" w:cs="Times New Roman"/>
                <w:i/>
                <w:kern w:val="0"/>
                <w:sz w:val="24"/>
                <w:szCs w:val="24"/>
                <w:lang w:eastAsia="uk-UA"/>
                <w14:ligatures w14:val="none"/>
              </w:rPr>
              <w:t>ескроу</w:t>
            </w:r>
            <w:proofErr w:type="spellEnd"/>
            <w:r w:rsidRPr="00A26B03">
              <w:rPr>
                <w:rFonts w:ascii="Times New Roman" w:eastAsia="Times New Roman" w:hAnsi="Times New Roman" w:cs="Times New Roman"/>
                <w:i/>
                <w:kern w:val="0"/>
                <w:sz w:val="24"/>
                <w:szCs w:val="24"/>
                <w:lang w:eastAsia="uk-UA"/>
                <w14:ligatures w14:val="none"/>
              </w:rPr>
              <w:t>.</w:t>
            </w:r>
          </w:p>
        </w:tc>
        <w:tc>
          <w:tcPr>
            <w:tcW w:w="2552" w:type="dxa"/>
          </w:tcPr>
          <w:p w14:paraId="61940685" w14:textId="3B5F4861" w:rsidR="00A26B03" w:rsidRPr="00C15FB4" w:rsidRDefault="00A467C2"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092942" w:rsidRPr="00C15FB4" w14:paraId="7CB81FB4" w14:textId="5071D69E" w:rsidTr="003D428D">
        <w:trPr>
          <w:trHeight w:val="300"/>
        </w:trPr>
        <w:tc>
          <w:tcPr>
            <w:tcW w:w="6805" w:type="dxa"/>
            <w:vMerge w:val="restart"/>
            <w:shd w:val="clear" w:color="auto" w:fill="auto"/>
          </w:tcPr>
          <w:p w14:paraId="6C0F0AD0" w14:textId="77777777" w:rsidR="00092942" w:rsidRPr="00C15FB4" w:rsidRDefault="00092942" w:rsidP="00624DF8">
            <w:pPr>
              <w:ind w:firstLine="313"/>
              <w:jc w:val="both"/>
              <w:rPr>
                <w:rFonts w:ascii="Times New Roman" w:eastAsia="Times New Roman" w:hAnsi="Times New Roman" w:cs="Times New Roman"/>
                <w:sz w:val="24"/>
                <w:szCs w:val="24"/>
                <w:lang w:eastAsia="uk-UA"/>
              </w:rPr>
            </w:pPr>
            <w:r w:rsidRPr="00C15FB4">
              <w:rPr>
                <w:rFonts w:ascii="Times New Roman" w:eastAsia="Times New Roman" w:hAnsi="Times New Roman" w:cs="Times New Roman"/>
                <w:bCs/>
                <w:sz w:val="24"/>
                <w:szCs w:val="24"/>
                <w:lang w:eastAsia="uk-UA"/>
              </w:rPr>
              <w:t>6</w:t>
            </w:r>
            <w:r w:rsidRPr="00C15FB4">
              <w:rPr>
                <w:rFonts w:ascii="Times New Roman" w:eastAsia="Times New Roman" w:hAnsi="Times New Roman" w:cs="Times New Roman"/>
                <w:sz w:val="24"/>
                <w:szCs w:val="24"/>
                <w:lang w:eastAsia="uk-UA"/>
              </w:rPr>
              <w:t xml:space="preserve">.2.2. У разі невикористання фінансової гарантії (у випадку грошової гарантії) у відповідний період та за відсутності потреби збільшення її суми дія фінансової гарантії </w:t>
            </w:r>
            <w:r w:rsidRPr="00C15FB4">
              <w:rPr>
                <w:rFonts w:ascii="Times New Roman" w:eastAsia="Times New Roman" w:hAnsi="Times New Roman" w:cs="Times New Roman"/>
                <w:sz w:val="24"/>
                <w:szCs w:val="24"/>
                <w:lang w:eastAsia="uk-UA"/>
              </w:rPr>
              <w:lastRenderedPageBreak/>
              <w:t xml:space="preserve">продовжується на наступний строк за умови відсутності від учасника ринку повідомлення про розірвання договору про врегулювання небалансів. </w:t>
            </w:r>
          </w:p>
          <w:p w14:paraId="1F9C2462" w14:textId="181ECEE4" w:rsidR="00092942" w:rsidRPr="00C15FB4" w:rsidRDefault="00092942" w:rsidP="00624DF8">
            <w:pPr>
              <w:ind w:firstLine="317"/>
              <w:jc w:val="both"/>
              <w:rPr>
                <w:rFonts w:ascii="Times New Roman" w:hAnsi="Times New Roman" w:cs="Times New Roman"/>
                <w:sz w:val="24"/>
                <w:szCs w:val="24"/>
              </w:rPr>
            </w:pPr>
            <w:r w:rsidRPr="00C15FB4">
              <w:rPr>
                <w:rStyle w:val="a7"/>
                <w:rFonts w:ascii="Times New Roman" w:hAnsi="Times New Roman" w:cs="Times New Roman"/>
                <w:sz w:val="24"/>
                <w:szCs w:val="24"/>
              </w:rPr>
              <w:t>У разі укладання нового договору про врегулювання небалансів учасник ринку може направити АР заяву щодо пролонгації наявної у нього грошової гарантії за новим договором про врегулювання небалансів.</w:t>
            </w:r>
          </w:p>
        </w:tc>
        <w:tc>
          <w:tcPr>
            <w:tcW w:w="7087" w:type="dxa"/>
          </w:tcPr>
          <w:p w14:paraId="75C1B8BD" w14:textId="3FB5A0AD" w:rsidR="00092942" w:rsidRPr="00C15FB4" w:rsidRDefault="00092942" w:rsidP="00D666E4">
            <w:pPr>
              <w:jc w:val="center"/>
              <w:rPr>
                <w:rStyle w:val="a7"/>
                <w:rFonts w:ascii="Times New Roman" w:eastAsia="Calibri" w:hAnsi="Times New Roman" w:cs="Times New Roman"/>
                <w:bCs w:val="0"/>
                <w:kern w:val="0"/>
                <w:sz w:val="24"/>
                <w:szCs w:val="24"/>
                <w:u w:val="single"/>
                <w:lang w:eastAsia="uk-UA"/>
                <w14:ligatures w14:val="none"/>
              </w:rPr>
            </w:pPr>
            <w:r w:rsidRPr="00C15FB4">
              <w:rPr>
                <w:rStyle w:val="a7"/>
                <w:rFonts w:ascii="Times New Roman" w:hAnsi="Times New Roman" w:cs="Times New Roman"/>
                <w:sz w:val="24"/>
                <w:szCs w:val="24"/>
              </w:rPr>
              <w:lastRenderedPageBreak/>
              <w:t xml:space="preserve"> </w:t>
            </w:r>
            <w:r w:rsidRPr="00C15FB4">
              <w:rPr>
                <w:rFonts w:ascii="Times New Roman" w:eastAsia="Calibri" w:hAnsi="Times New Roman" w:cs="Times New Roman"/>
                <w:b/>
                <w:kern w:val="0"/>
                <w:sz w:val="24"/>
                <w:szCs w:val="24"/>
                <w:u w:val="single"/>
                <w:lang w:eastAsia="uk-UA"/>
                <w14:ligatures w14:val="none"/>
              </w:rPr>
              <w:t>Пропозиції АТ «ЕКУ»:</w:t>
            </w:r>
          </w:p>
          <w:p w14:paraId="0C0B2759" w14:textId="6E7559F0" w:rsidR="00092942" w:rsidRPr="00C15FB4" w:rsidRDefault="00092942" w:rsidP="00D666E4">
            <w:pPr>
              <w:ind w:firstLine="313"/>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bCs/>
                <w:kern w:val="0"/>
                <w:sz w:val="24"/>
                <w:szCs w:val="24"/>
                <w:lang w:eastAsia="uk-UA"/>
                <w14:ligatures w14:val="none"/>
              </w:rPr>
              <w:t>6</w:t>
            </w:r>
            <w:r w:rsidRPr="00C15FB4">
              <w:rPr>
                <w:rFonts w:ascii="Times New Roman" w:eastAsia="Times New Roman" w:hAnsi="Times New Roman" w:cs="Times New Roman"/>
                <w:kern w:val="0"/>
                <w:sz w:val="24"/>
                <w:szCs w:val="24"/>
                <w:lang w:eastAsia="uk-UA"/>
                <w14:ligatures w14:val="none"/>
              </w:rPr>
              <w:t xml:space="preserve">.2.2. У разі невикористання фінансової гарантії (у випадку грошової гарантії) у відповідний період та за відсутності потреби </w:t>
            </w:r>
            <w:r w:rsidRPr="00C15FB4">
              <w:rPr>
                <w:rFonts w:ascii="Times New Roman" w:eastAsia="Times New Roman" w:hAnsi="Times New Roman" w:cs="Times New Roman"/>
                <w:kern w:val="0"/>
                <w:sz w:val="24"/>
                <w:szCs w:val="24"/>
                <w:lang w:eastAsia="uk-UA"/>
                <w14:ligatures w14:val="none"/>
              </w:rPr>
              <w:lastRenderedPageBreak/>
              <w:t xml:space="preserve">збільшення її суми дія фінансової гарантії продовжується на наступний строк за умови відсутності від учасника ринку повідомлення про розірвання договору про врегулювання небалансів. </w:t>
            </w:r>
          </w:p>
          <w:p w14:paraId="22F1260D" w14:textId="77777777" w:rsidR="00092942" w:rsidRPr="00C15FB4" w:rsidRDefault="00092942" w:rsidP="00D666E4">
            <w:pPr>
              <w:ind w:firstLine="313"/>
              <w:jc w:val="both"/>
              <w:rPr>
                <w:rFonts w:ascii="Times New Roman" w:eastAsia="Calibri" w:hAnsi="Times New Roman" w:cs="Times New Roman"/>
                <w:kern w:val="0"/>
                <w:sz w:val="24"/>
                <w:szCs w:val="24"/>
                <w:lang w:eastAsia="uk-UA"/>
                <w14:ligatures w14:val="none"/>
              </w:rPr>
            </w:pPr>
            <w:r w:rsidRPr="00C15FB4">
              <w:rPr>
                <w:rFonts w:ascii="Times New Roman" w:eastAsia="Calibri" w:hAnsi="Times New Roman" w:cs="Times New Roman"/>
                <w:b/>
                <w:bCs/>
                <w:kern w:val="0"/>
                <w:sz w:val="24"/>
                <w:szCs w:val="24"/>
                <w:lang w:eastAsia="uk-UA"/>
                <w14:ligatures w14:val="none"/>
              </w:rPr>
              <w:t>У разі укладання нового договору про врегулювання небалансів учасник ринку може направити АР заяву щодо зарахування наявної у нього грошової гарантії за новим договором про врегулювання небалансів. АР протягом 1 робочого дня не враховуючи день отримання заяви, зараховує грошову гарантію учасника ринку за новим договором.</w:t>
            </w:r>
          </w:p>
          <w:p w14:paraId="184D745A" w14:textId="35E1D5C1" w:rsidR="00092942" w:rsidRPr="00C15FB4" w:rsidRDefault="00092942" w:rsidP="00D666E4">
            <w:pPr>
              <w:ind w:firstLine="313"/>
              <w:jc w:val="both"/>
              <w:rPr>
                <w:rFonts w:ascii="Times New Roman" w:eastAsia="Calibri" w:hAnsi="Times New Roman" w:cs="Times New Roman"/>
                <w:b/>
                <w:bCs/>
                <w:kern w:val="0"/>
                <w:sz w:val="24"/>
                <w:szCs w:val="24"/>
                <w:lang w:eastAsia="uk-UA"/>
                <w14:ligatures w14:val="none"/>
              </w:rPr>
            </w:pPr>
            <w:r w:rsidRPr="00C15FB4">
              <w:rPr>
                <w:rFonts w:ascii="Times New Roman" w:eastAsia="Calibri" w:hAnsi="Times New Roman" w:cs="Times New Roman"/>
                <w:b/>
                <w:bCs/>
                <w:kern w:val="0"/>
                <w:sz w:val="24"/>
                <w:szCs w:val="24"/>
                <w:lang w:eastAsia="uk-UA"/>
                <w14:ligatures w14:val="none"/>
              </w:rPr>
              <w:t>У разі укладання нового договору про врегулювання небалансів учасник ринку, який використовує банківську гарантіє для врегулювання небалансів, може направити  запит до АР щодо погодження внесення змін до банківської гарантії, у тому числі в частині зміни реквізитів договору про врегулювання небалансів. АР протягом 2 робочих днів, надає погодження на внесення змін або відмову із детальним зазначення причини такої відмови. Після отримання погодження на внесення змін до банківської гарантії, учасник ринку подає до АР нову редакцію банківської гарантії із врахуванням погоджених змін. АР надає погодження новій редакції банківської гарантії або відмовляє із детальним зазначення причини такої відмови протягом 2 робочих днів.</w:t>
            </w:r>
          </w:p>
          <w:p w14:paraId="33D21CD7" w14:textId="1EA921C6" w:rsidR="00092942" w:rsidRPr="00C15FB4" w:rsidRDefault="00092942" w:rsidP="00D666E4">
            <w:pPr>
              <w:ind w:firstLine="313"/>
              <w:jc w:val="both"/>
              <w:rPr>
                <w:rFonts w:ascii="Times New Roman" w:eastAsia="Calibri" w:hAnsi="Times New Roman" w:cs="Times New Roman"/>
                <w:b/>
                <w:bCs/>
                <w:kern w:val="0"/>
                <w:sz w:val="24"/>
                <w:szCs w:val="24"/>
                <w:lang w:eastAsia="uk-UA"/>
                <w14:ligatures w14:val="none"/>
              </w:rPr>
            </w:pPr>
          </w:p>
          <w:p w14:paraId="442C90B4" w14:textId="71337692" w:rsidR="00092942" w:rsidRPr="00C15FB4" w:rsidRDefault="00092942" w:rsidP="00C15FB4">
            <w:pPr>
              <w:ind w:firstLine="313"/>
              <w:jc w:val="both"/>
              <w:rPr>
                <w:rFonts w:ascii="Times New Roman" w:eastAsia="Calibri" w:hAnsi="Times New Roman" w:cs="Times New Roman"/>
                <w:i/>
                <w:kern w:val="0"/>
                <w:sz w:val="24"/>
                <w:szCs w:val="24"/>
                <w:lang w:eastAsia="uk-UA"/>
                <w14:ligatures w14:val="none"/>
              </w:rPr>
            </w:pPr>
            <w:r w:rsidRPr="00C15FB4">
              <w:rPr>
                <w:rFonts w:ascii="Times New Roman" w:eastAsia="Times New Roman" w:hAnsi="Times New Roman" w:cs="Times New Roman"/>
                <w:bCs/>
                <w:i/>
                <w:sz w:val="24"/>
                <w:szCs w:val="24"/>
              </w:rPr>
              <w:t>Оскільки фінансова гарантія включає у себе як грошову складову, так і документарну (банківська гарантія), вважаємо необхідним наявність можливості зараховувати за новим договором не тільки грошову гарантію, а й банківську гарантію.</w:t>
            </w:r>
          </w:p>
        </w:tc>
        <w:tc>
          <w:tcPr>
            <w:tcW w:w="2552" w:type="dxa"/>
          </w:tcPr>
          <w:p w14:paraId="3A434217" w14:textId="31FDB04C" w:rsidR="00092942" w:rsidRPr="00C15FB4" w:rsidRDefault="00092942" w:rsidP="00624DF8">
            <w:pPr>
              <w:jc w:val="both"/>
              <w:rPr>
                <w:rStyle w:val="a7"/>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C7720C" w:rsidRPr="00C15FB4" w14:paraId="31FB8691" w14:textId="77777777" w:rsidTr="003D428D">
        <w:trPr>
          <w:trHeight w:val="300"/>
        </w:trPr>
        <w:tc>
          <w:tcPr>
            <w:tcW w:w="6805" w:type="dxa"/>
            <w:vMerge/>
            <w:shd w:val="clear" w:color="auto" w:fill="auto"/>
          </w:tcPr>
          <w:p w14:paraId="518CF80B" w14:textId="77777777" w:rsidR="00C7720C" w:rsidRPr="00C15FB4" w:rsidRDefault="00C7720C" w:rsidP="00624DF8">
            <w:pPr>
              <w:ind w:firstLine="313"/>
              <w:jc w:val="both"/>
              <w:rPr>
                <w:rFonts w:ascii="Times New Roman" w:eastAsia="Times New Roman" w:hAnsi="Times New Roman" w:cs="Times New Roman"/>
                <w:bCs/>
                <w:sz w:val="24"/>
                <w:szCs w:val="24"/>
                <w:lang w:eastAsia="uk-UA"/>
              </w:rPr>
            </w:pPr>
          </w:p>
        </w:tc>
        <w:tc>
          <w:tcPr>
            <w:tcW w:w="7087" w:type="dxa"/>
          </w:tcPr>
          <w:p w14:paraId="1966466A"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676FF2B8" w14:textId="77777777" w:rsidR="00C7720C" w:rsidRPr="00C7720C" w:rsidRDefault="00C7720C" w:rsidP="00C7720C">
            <w:pPr>
              <w:spacing w:line="259" w:lineRule="auto"/>
              <w:ind w:firstLine="313"/>
              <w:jc w:val="both"/>
              <w:rPr>
                <w:rFonts w:ascii="Times New Roman" w:eastAsia="Times New Roman" w:hAnsi="Times New Roman" w:cs="Times New Roman"/>
                <w:bCs/>
                <w:sz w:val="24"/>
                <w:szCs w:val="24"/>
                <w:lang w:eastAsia="uk-UA"/>
              </w:rPr>
            </w:pPr>
            <w:r w:rsidRPr="00C7720C">
              <w:rPr>
                <w:rFonts w:ascii="Times New Roman" w:eastAsia="Times New Roman" w:hAnsi="Times New Roman" w:cs="Times New Roman"/>
                <w:bCs/>
                <w:sz w:val="24"/>
                <w:szCs w:val="24"/>
                <w:lang w:eastAsia="uk-UA"/>
              </w:rPr>
              <w:t xml:space="preserve">6.2.2. У разі невикористання фінансової гарантії (у випадку грошової гарантії) у відповідний період та за відсутності потреби збільшення її суми дія фінансової гарантії продовжується на наступний строк за умови відсутності від учасника ринку повідомлення про розірвання договору про врегулювання небалансів. </w:t>
            </w:r>
          </w:p>
          <w:p w14:paraId="2B055225" w14:textId="77777777" w:rsidR="00C7720C" w:rsidRDefault="00C7720C" w:rsidP="00C7720C">
            <w:pPr>
              <w:ind w:firstLine="312"/>
              <w:jc w:val="both"/>
              <w:rPr>
                <w:rFonts w:ascii="Times New Roman" w:eastAsia="Times New Roman" w:hAnsi="Times New Roman" w:cs="Times New Roman"/>
                <w:bCs/>
                <w:sz w:val="24"/>
                <w:szCs w:val="24"/>
                <w:lang w:eastAsia="uk-UA"/>
              </w:rPr>
            </w:pPr>
            <w:r w:rsidRPr="00C7720C">
              <w:rPr>
                <w:rFonts w:ascii="Times New Roman" w:eastAsia="Times New Roman" w:hAnsi="Times New Roman" w:cs="Times New Roman"/>
                <w:bCs/>
                <w:sz w:val="24"/>
                <w:szCs w:val="24"/>
                <w:lang w:eastAsia="uk-UA"/>
              </w:rPr>
              <w:t xml:space="preserve">У разі укладання нового договору про врегулювання небалансів учасник ринку може направити АР заяву щодо </w:t>
            </w:r>
            <w:r w:rsidRPr="00C7720C">
              <w:rPr>
                <w:rFonts w:ascii="Times New Roman" w:eastAsia="Times New Roman" w:hAnsi="Times New Roman" w:cs="Times New Roman"/>
                <w:b/>
                <w:sz w:val="24"/>
                <w:szCs w:val="24"/>
                <w:lang w:eastAsia="uk-UA"/>
              </w:rPr>
              <w:t>зарахування наявної у нього суми грошової гарантії за розірванням договором про врегулювання небалансів у якості забезпечення виконання фінансових зобов’язань за новим договором про врегулювання небалансів</w:t>
            </w:r>
            <w:r w:rsidRPr="00C7720C">
              <w:rPr>
                <w:rFonts w:ascii="Times New Roman" w:eastAsia="Times New Roman" w:hAnsi="Times New Roman" w:cs="Times New Roman"/>
                <w:bCs/>
                <w:sz w:val="24"/>
                <w:szCs w:val="24"/>
                <w:lang w:eastAsia="uk-UA"/>
              </w:rPr>
              <w:t>.</w:t>
            </w:r>
          </w:p>
          <w:p w14:paraId="09994717" w14:textId="77777777" w:rsidR="00C7720C" w:rsidRDefault="00C7720C" w:rsidP="00C7720C">
            <w:pPr>
              <w:ind w:firstLine="312"/>
              <w:jc w:val="both"/>
              <w:rPr>
                <w:rFonts w:ascii="Times New Roman" w:eastAsia="Times New Roman" w:hAnsi="Times New Roman" w:cs="Times New Roman"/>
                <w:bCs/>
                <w:sz w:val="24"/>
                <w:szCs w:val="24"/>
                <w:lang w:eastAsia="uk-UA"/>
              </w:rPr>
            </w:pPr>
          </w:p>
          <w:p w14:paraId="48CCA316" w14:textId="77777777" w:rsidR="00C7720C" w:rsidRPr="00C7720C" w:rsidRDefault="00C7720C" w:rsidP="00C7720C">
            <w:pPr>
              <w:spacing w:line="259" w:lineRule="auto"/>
              <w:ind w:firstLine="313"/>
              <w:jc w:val="both"/>
              <w:rPr>
                <w:rFonts w:ascii="Times New Roman" w:eastAsia="Times New Roman" w:hAnsi="Times New Roman" w:cs="Times New Roman"/>
                <w:bCs/>
                <w:i/>
                <w:sz w:val="24"/>
                <w:szCs w:val="24"/>
                <w:lang w:eastAsia="uk-UA"/>
              </w:rPr>
            </w:pPr>
            <w:r w:rsidRPr="00C7720C">
              <w:rPr>
                <w:rFonts w:ascii="Times New Roman" w:eastAsia="Times New Roman" w:hAnsi="Times New Roman" w:cs="Times New Roman"/>
                <w:bCs/>
                <w:i/>
                <w:sz w:val="24"/>
                <w:szCs w:val="24"/>
                <w:lang w:eastAsia="uk-UA"/>
              </w:rPr>
              <w:t>Згідно з ч.2 ст.548 Цивільного кодексу України недійсність основного зобов'язання (вимоги) спричиняє недійсність правочину щодо його забезпечення.</w:t>
            </w:r>
          </w:p>
          <w:p w14:paraId="6D9970C2" w14:textId="77777777" w:rsidR="00C7720C" w:rsidRPr="00C7720C" w:rsidRDefault="00C7720C" w:rsidP="00C7720C">
            <w:pPr>
              <w:spacing w:line="259" w:lineRule="auto"/>
              <w:ind w:firstLine="313"/>
              <w:jc w:val="both"/>
              <w:rPr>
                <w:rFonts w:ascii="Times New Roman" w:eastAsia="Times New Roman" w:hAnsi="Times New Roman" w:cs="Times New Roman"/>
                <w:bCs/>
                <w:i/>
                <w:sz w:val="24"/>
                <w:szCs w:val="24"/>
                <w:lang w:eastAsia="uk-UA"/>
              </w:rPr>
            </w:pPr>
            <w:r w:rsidRPr="00C7720C">
              <w:rPr>
                <w:rFonts w:ascii="Times New Roman" w:eastAsia="Times New Roman" w:hAnsi="Times New Roman" w:cs="Times New Roman"/>
                <w:bCs/>
                <w:i/>
                <w:sz w:val="24"/>
                <w:szCs w:val="24"/>
                <w:lang w:eastAsia="uk-UA"/>
              </w:rPr>
              <w:t>Отже, пролонгація забезпечувального зобов’язання за розірваним договором або нечинним договором неможлива, оскільки забезпечувальне зобов’язання також втрачає чинність.</w:t>
            </w:r>
          </w:p>
          <w:p w14:paraId="28149344" w14:textId="3287C6A7" w:rsidR="00C7720C" w:rsidRPr="00C15FB4" w:rsidRDefault="00C7720C" w:rsidP="00C7720C">
            <w:pPr>
              <w:ind w:firstLine="312"/>
              <w:jc w:val="both"/>
              <w:rPr>
                <w:rStyle w:val="a7"/>
                <w:rFonts w:ascii="Times New Roman" w:hAnsi="Times New Roman" w:cs="Times New Roman"/>
                <w:sz w:val="24"/>
                <w:szCs w:val="24"/>
              </w:rPr>
            </w:pPr>
            <w:r w:rsidRPr="00C7720C">
              <w:rPr>
                <w:rFonts w:ascii="Times New Roman" w:eastAsia="Times New Roman" w:hAnsi="Times New Roman" w:cs="Times New Roman"/>
                <w:bCs/>
                <w:i/>
                <w:sz w:val="24"/>
                <w:szCs w:val="24"/>
                <w:lang w:eastAsia="uk-UA"/>
              </w:rPr>
              <w:t>Однак, пропонуємо надати можливість СВБ здійснити зарахування суми грошової гарантії за розірванням договором про врегулювання небалансів у якості забезпечення виконання фінансових зобов’язань за новим договором про врегулювання небалансів.</w:t>
            </w:r>
          </w:p>
        </w:tc>
        <w:tc>
          <w:tcPr>
            <w:tcW w:w="2552" w:type="dxa"/>
          </w:tcPr>
          <w:p w14:paraId="3862664E" w14:textId="3A2D582C" w:rsidR="00C7720C"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092942" w:rsidRPr="00C15FB4" w14:paraId="584FCB6F" w14:textId="77777777" w:rsidTr="003D428D">
        <w:trPr>
          <w:trHeight w:val="300"/>
        </w:trPr>
        <w:tc>
          <w:tcPr>
            <w:tcW w:w="6805" w:type="dxa"/>
            <w:vMerge/>
            <w:shd w:val="clear" w:color="auto" w:fill="auto"/>
          </w:tcPr>
          <w:p w14:paraId="7A1CD3A9" w14:textId="77777777" w:rsidR="00092942" w:rsidRPr="00C15FB4" w:rsidRDefault="00092942" w:rsidP="00624DF8">
            <w:pPr>
              <w:ind w:firstLine="313"/>
              <w:jc w:val="both"/>
              <w:rPr>
                <w:rFonts w:ascii="Times New Roman" w:eastAsia="Times New Roman" w:hAnsi="Times New Roman" w:cs="Times New Roman"/>
                <w:bCs/>
                <w:sz w:val="24"/>
                <w:szCs w:val="24"/>
                <w:lang w:eastAsia="uk-UA"/>
              </w:rPr>
            </w:pPr>
          </w:p>
        </w:tc>
        <w:tc>
          <w:tcPr>
            <w:tcW w:w="7087" w:type="dxa"/>
          </w:tcPr>
          <w:p w14:paraId="23F9C0BC" w14:textId="77777777" w:rsidR="00092942" w:rsidRPr="00C15FB4" w:rsidRDefault="00092942"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4B4254BC" w14:textId="6CDAB672" w:rsidR="00092942" w:rsidRPr="00860E15" w:rsidRDefault="00092942" w:rsidP="00092942">
            <w:pPr>
              <w:ind w:firstLine="313"/>
              <w:jc w:val="both"/>
              <w:rPr>
                <w:rFonts w:ascii="Times New Roman" w:eastAsia="Times New Roman" w:hAnsi="Times New Roman" w:cs="Times New Roman"/>
                <w:sz w:val="24"/>
                <w:szCs w:val="24"/>
                <w:lang w:eastAsia="uk-UA"/>
              </w:rPr>
            </w:pPr>
            <w:r w:rsidRPr="00860E15">
              <w:rPr>
                <w:rFonts w:ascii="Times New Roman" w:eastAsia="Times New Roman" w:hAnsi="Times New Roman" w:cs="Times New Roman"/>
                <w:bCs/>
                <w:sz w:val="24"/>
                <w:szCs w:val="24"/>
                <w:lang w:eastAsia="uk-UA"/>
              </w:rPr>
              <w:t>6</w:t>
            </w:r>
            <w:r w:rsidRPr="00860E15">
              <w:rPr>
                <w:rFonts w:ascii="Times New Roman" w:eastAsia="Times New Roman" w:hAnsi="Times New Roman" w:cs="Times New Roman"/>
                <w:sz w:val="24"/>
                <w:szCs w:val="24"/>
                <w:lang w:eastAsia="uk-UA"/>
              </w:rPr>
              <w:t xml:space="preserve">.2.2. У разі невикористання фінансової гарантії (у випадку грошової гарантії) у відповідний період та за відсутності потреби збільшення її суми дія фінансової гарантії продовжується на наступний строк за умови відсутності від учасника ринку повідомлення про розірвання договору про врегулювання небалансів. </w:t>
            </w:r>
          </w:p>
          <w:p w14:paraId="4AB98963" w14:textId="3F63AE16" w:rsidR="00092942" w:rsidRDefault="00092942" w:rsidP="00092942">
            <w:pPr>
              <w:ind w:firstLine="313"/>
              <w:jc w:val="both"/>
              <w:rPr>
                <w:rFonts w:ascii="Times New Roman" w:hAnsi="Times New Roman" w:cs="Times New Roman"/>
                <w:b/>
                <w:bCs/>
                <w:strike/>
                <w:sz w:val="24"/>
                <w:szCs w:val="24"/>
              </w:rPr>
            </w:pPr>
            <w:r w:rsidRPr="00860E15">
              <w:rPr>
                <w:rFonts w:ascii="Times New Roman" w:hAnsi="Times New Roman" w:cs="Times New Roman"/>
                <w:b/>
                <w:bCs/>
                <w:strike/>
                <w:sz w:val="24"/>
                <w:szCs w:val="24"/>
              </w:rPr>
              <w:t xml:space="preserve">У разі укладання нового договору про врегулювання небалансів учасник ринку може направити АР заяву щодо пролонгації наявної у нього грошової гарантії за новим договором про врегулювання небалансів. </w:t>
            </w:r>
          </w:p>
          <w:p w14:paraId="6E1A47E6" w14:textId="01452E75" w:rsidR="00092942" w:rsidRDefault="00092942" w:rsidP="00092942">
            <w:pPr>
              <w:ind w:firstLine="313"/>
              <w:jc w:val="both"/>
              <w:rPr>
                <w:rFonts w:ascii="Times New Roman" w:hAnsi="Times New Roman" w:cs="Times New Roman"/>
                <w:b/>
                <w:bCs/>
                <w:strike/>
                <w:sz w:val="24"/>
                <w:szCs w:val="24"/>
              </w:rPr>
            </w:pPr>
          </w:p>
          <w:p w14:paraId="3EF0FAE6" w14:textId="1BFBCBE7" w:rsidR="00092942" w:rsidRPr="00092942" w:rsidRDefault="00092942" w:rsidP="00092942">
            <w:pPr>
              <w:ind w:firstLine="313"/>
              <w:jc w:val="both"/>
              <w:rPr>
                <w:rStyle w:val="a7"/>
                <w:rFonts w:ascii="Times New Roman" w:eastAsia="Times New Roman" w:hAnsi="Times New Roman" w:cs="Times New Roman"/>
                <w:b w:val="0"/>
                <w:i/>
                <w:sz w:val="24"/>
                <w:szCs w:val="24"/>
              </w:rPr>
            </w:pPr>
            <w:r w:rsidRPr="00092942">
              <w:rPr>
                <w:rFonts w:ascii="Times New Roman" w:eastAsia="Times New Roman" w:hAnsi="Times New Roman" w:cs="Times New Roman"/>
                <w:bCs/>
                <w:i/>
                <w:sz w:val="24"/>
                <w:szCs w:val="24"/>
                <w:lang w:eastAsia="uk-UA"/>
              </w:rPr>
              <w:t>О</w:t>
            </w:r>
            <w:r w:rsidRPr="00092942">
              <w:rPr>
                <w:rFonts w:ascii="Times New Roman" w:eastAsia="Times New Roman" w:hAnsi="Times New Roman" w:cs="Times New Roman"/>
                <w:bCs/>
                <w:i/>
                <w:sz w:val="24"/>
                <w:szCs w:val="24"/>
              </w:rPr>
              <w:t>бґрунтування аналогічне обґрунтуванню по п. 6.1.24</w:t>
            </w:r>
          </w:p>
        </w:tc>
        <w:tc>
          <w:tcPr>
            <w:tcW w:w="2552" w:type="dxa"/>
          </w:tcPr>
          <w:p w14:paraId="3DD610D0" w14:textId="789C610E" w:rsidR="00092942"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624DF8" w:rsidRPr="00C15FB4" w14:paraId="408804F2" w14:textId="414B4C44" w:rsidTr="003D428D">
        <w:tc>
          <w:tcPr>
            <w:tcW w:w="6805" w:type="dxa"/>
            <w:shd w:val="clear" w:color="auto" w:fill="auto"/>
          </w:tcPr>
          <w:p w14:paraId="52A27220" w14:textId="77777777" w:rsidR="00624DF8" w:rsidRPr="00C15FB4" w:rsidRDefault="00624DF8" w:rsidP="00624DF8">
            <w:pPr>
              <w:ind w:firstLine="323"/>
              <w:jc w:val="both"/>
              <w:rPr>
                <w:rFonts w:ascii="Times New Roman" w:hAnsi="Times New Roman" w:cs="Times New Roman"/>
                <w:sz w:val="24"/>
                <w:szCs w:val="24"/>
              </w:rPr>
            </w:pPr>
            <w:r w:rsidRPr="00C15FB4">
              <w:rPr>
                <w:rFonts w:ascii="Times New Roman" w:hAnsi="Times New Roman" w:cs="Times New Roman"/>
                <w:sz w:val="24"/>
                <w:szCs w:val="24"/>
              </w:rPr>
              <w:t>7.2.1 ….</w:t>
            </w:r>
          </w:p>
          <w:p w14:paraId="3D0123EC" w14:textId="77777777" w:rsidR="00624DF8" w:rsidRPr="00C15FB4" w:rsidRDefault="00624DF8" w:rsidP="00624DF8">
            <w:pPr>
              <w:ind w:firstLine="323"/>
              <w:jc w:val="both"/>
              <w:rPr>
                <w:rFonts w:ascii="Times New Roman" w:hAnsi="Times New Roman" w:cs="Times New Roman"/>
                <w:sz w:val="24"/>
                <w:szCs w:val="24"/>
              </w:rPr>
            </w:pPr>
            <w:r w:rsidRPr="00C15FB4">
              <w:rPr>
                <w:rFonts w:ascii="Times New Roman" w:hAnsi="Times New Roman" w:cs="Times New Roman"/>
                <w:sz w:val="24"/>
                <w:szCs w:val="24"/>
              </w:rPr>
              <w:t>На третій робочий день з дня надсилання повідомлення про формування декадного звіту ППБ</w:t>
            </w:r>
            <w:r w:rsidRPr="00C15FB4">
              <w:rPr>
                <w:rFonts w:ascii="Times New Roman" w:hAnsi="Times New Roman" w:cs="Times New Roman"/>
                <w:b/>
                <w:sz w:val="24"/>
                <w:szCs w:val="24"/>
              </w:rPr>
              <w:t xml:space="preserve">, </w:t>
            </w:r>
            <w:r w:rsidRPr="00C15FB4">
              <w:rPr>
                <w:rFonts w:ascii="Times New Roman" w:hAnsi="Times New Roman" w:cs="Times New Roman"/>
                <w:sz w:val="24"/>
                <w:szCs w:val="24"/>
              </w:rPr>
              <w:t xml:space="preserve">АР </w:t>
            </w:r>
            <w:r w:rsidRPr="00C15FB4">
              <w:rPr>
                <w:rFonts w:ascii="Times New Roman" w:hAnsi="Times New Roman" w:cs="Times New Roman"/>
                <w:b/>
                <w:sz w:val="24"/>
                <w:szCs w:val="24"/>
              </w:rPr>
              <w:t>о 08:00</w:t>
            </w:r>
            <w:r w:rsidRPr="00C15FB4">
              <w:rPr>
                <w:rFonts w:ascii="Times New Roman" w:hAnsi="Times New Roman" w:cs="Times New Roman"/>
                <w:sz w:val="24"/>
                <w:szCs w:val="24"/>
              </w:rPr>
              <w:t xml:space="preserve"> перевіряє достатність на рахунку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ППБ коштів, вільних від інших зобов'язань з оплати поточної заборгованості ППБ та погашення простроченої заборгованості ППБ, для оплати балансуючої електричної енергії відповідно до цього звіту та у разі їх недостатності вживає заходи, передбачені главою 1.7 розділу І цих Правил.</w:t>
            </w:r>
          </w:p>
          <w:p w14:paraId="3B2FE875" w14:textId="6FCBD698" w:rsidR="00624DF8" w:rsidRPr="00C15FB4" w:rsidRDefault="00624DF8" w:rsidP="00624DF8">
            <w:pPr>
              <w:ind w:firstLine="317"/>
              <w:jc w:val="both"/>
              <w:rPr>
                <w:rFonts w:ascii="Times New Roman" w:hAnsi="Times New Roman" w:cs="Times New Roman"/>
                <w:sz w:val="24"/>
                <w:szCs w:val="24"/>
              </w:rPr>
            </w:pPr>
            <w:r w:rsidRPr="00C15FB4">
              <w:rPr>
                <w:rFonts w:ascii="Times New Roman" w:hAnsi="Times New Roman" w:cs="Times New Roman"/>
                <w:sz w:val="24"/>
                <w:szCs w:val="24"/>
              </w:rPr>
              <w:t>….</w:t>
            </w:r>
          </w:p>
        </w:tc>
        <w:tc>
          <w:tcPr>
            <w:tcW w:w="7087" w:type="dxa"/>
          </w:tcPr>
          <w:p w14:paraId="55307F14" w14:textId="164EE5C4" w:rsidR="00624DF8" w:rsidRPr="00C15FB4" w:rsidRDefault="00275769" w:rsidP="00576C29">
            <w:pPr>
              <w:ind w:firstLine="323"/>
              <w:jc w:val="center"/>
              <w:rPr>
                <w:rFonts w:ascii="Times New Roman" w:hAnsi="Times New Roman" w:cs="Times New Roman"/>
                <w:sz w:val="24"/>
                <w:szCs w:val="24"/>
              </w:rPr>
            </w:pPr>
            <w:r w:rsidRPr="00BB699F">
              <w:rPr>
                <w:rFonts w:ascii="Times New Roman" w:hAnsi="Times New Roman" w:cs="Times New Roman"/>
                <w:sz w:val="24"/>
                <w:szCs w:val="24"/>
              </w:rPr>
              <w:t>Зауваження та пропозиції відсутні</w:t>
            </w:r>
          </w:p>
        </w:tc>
        <w:tc>
          <w:tcPr>
            <w:tcW w:w="2552" w:type="dxa"/>
          </w:tcPr>
          <w:p w14:paraId="00B9935D" w14:textId="77777777" w:rsidR="00624DF8" w:rsidRPr="00C15FB4" w:rsidRDefault="00624DF8" w:rsidP="00624DF8">
            <w:pPr>
              <w:jc w:val="both"/>
              <w:rPr>
                <w:rFonts w:ascii="Times New Roman" w:hAnsi="Times New Roman" w:cs="Times New Roman"/>
                <w:sz w:val="24"/>
                <w:szCs w:val="24"/>
              </w:rPr>
            </w:pPr>
          </w:p>
        </w:tc>
      </w:tr>
      <w:tr w:rsidR="00624DF8" w:rsidRPr="00C15FB4" w14:paraId="273FE9A6" w14:textId="6A571546" w:rsidTr="003D428D">
        <w:tc>
          <w:tcPr>
            <w:tcW w:w="6805" w:type="dxa"/>
            <w:shd w:val="clear" w:color="auto" w:fill="auto"/>
          </w:tcPr>
          <w:p w14:paraId="54345C80" w14:textId="77777777" w:rsidR="00624DF8" w:rsidRPr="00C15FB4" w:rsidRDefault="00624DF8" w:rsidP="00624DF8">
            <w:pPr>
              <w:ind w:firstLine="323"/>
              <w:jc w:val="both"/>
              <w:rPr>
                <w:rFonts w:ascii="Times New Roman" w:hAnsi="Times New Roman" w:cs="Times New Roman"/>
                <w:sz w:val="24"/>
                <w:szCs w:val="24"/>
              </w:rPr>
            </w:pPr>
            <w:r w:rsidRPr="00C15FB4">
              <w:rPr>
                <w:rFonts w:ascii="Times New Roman" w:hAnsi="Times New Roman" w:cs="Times New Roman"/>
                <w:sz w:val="24"/>
                <w:szCs w:val="24"/>
              </w:rPr>
              <w:t>7.2.2 ….</w:t>
            </w:r>
          </w:p>
          <w:p w14:paraId="77CD6C8B" w14:textId="77777777" w:rsidR="00624DF8" w:rsidRPr="00C15FB4" w:rsidRDefault="00624DF8" w:rsidP="00624DF8">
            <w:pPr>
              <w:ind w:firstLine="323"/>
              <w:jc w:val="both"/>
              <w:rPr>
                <w:rFonts w:ascii="Times New Roman" w:hAnsi="Times New Roman" w:cs="Times New Roman"/>
                <w:sz w:val="24"/>
                <w:szCs w:val="24"/>
              </w:rPr>
            </w:pPr>
            <w:r w:rsidRPr="00C15FB4">
              <w:rPr>
                <w:rFonts w:ascii="Times New Roman" w:hAnsi="Times New Roman" w:cs="Times New Roman"/>
                <w:sz w:val="24"/>
                <w:szCs w:val="24"/>
              </w:rPr>
              <w:t xml:space="preserve">АР </w:t>
            </w:r>
            <w:r w:rsidRPr="00C15FB4">
              <w:rPr>
                <w:rFonts w:ascii="Times New Roman" w:hAnsi="Times New Roman" w:cs="Times New Roman"/>
                <w:b/>
                <w:sz w:val="24"/>
                <w:szCs w:val="24"/>
              </w:rPr>
              <w:t>о 08:00</w:t>
            </w:r>
            <w:r w:rsidRPr="00C15FB4">
              <w:rPr>
                <w:rFonts w:ascii="Times New Roman" w:hAnsi="Times New Roman" w:cs="Times New Roman"/>
                <w:sz w:val="24"/>
                <w:szCs w:val="24"/>
              </w:rPr>
              <w:t xml:space="preserve"> на третій робочий день з дня надсилання повідомлення про формування місячного звіту ППБ перераховує з рахунку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ППБ на поточний рахунок із спеціальним режимом використання ОСП кошти в обсязі, достатньому для </w:t>
            </w:r>
            <w:r w:rsidRPr="00C15FB4">
              <w:rPr>
                <w:rFonts w:ascii="Times New Roman" w:hAnsi="Times New Roman" w:cs="Times New Roman"/>
                <w:sz w:val="24"/>
                <w:szCs w:val="24"/>
              </w:rPr>
              <w:lastRenderedPageBreak/>
              <w:t xml:space="preserve">оплати ППБ балансуючої електричної енергії відповідно до </w:t>
            </w:r>
            <w:proofErr w:type="spellStart"/>
            <w:r w:rsidRPr="00C15FB4">
              <w:rPr>
                <w:rFonts w:ascii="Times New Roman" w:hAnsi="Times New Roman" w:cs="Times New Roman"/>
                <w:sz w:val="24"/>
                <w:szCs w:val="24"/>
              </w:rPr>
              <w:t>Акта</w:t>
            </w:r>
            <w:proofErr w:type="spellEnd"/>
            <w:r w:rsidRPr="00C15FB4">
              <w:rPr>
                <w:rFonts w:ascii="Times New Roman" w:hAnsi="Times New Roman" w:cs="Times New Roman"/>
                <w:sz w:val="24"/>
                <w:szCs w:val="24"/>
              </w:rPr>
              <w:t xml:space="preserve"> купівлі-продажу балансуючої електричної енергії.</w:t>
            </w:r>
          </w:p>
          <w:p w14:paraId="2F88291C" w14:textId="1ECA0CBB" w:rsidR="00624DF8" w:rsidRPr="00C15FB4" w:rsidRDefault="00624DF8" w:rsidP="00624DF8">
            <w:pPr>
              <w:ind w:firstLine="317"/>
              <w:jc w:val="both"/>
              <w:rPr>
                <w:rFonts w:ascii="Times New Roman" w:hAnsi="Times New Roman" w:cs="Times New Roman"/>
                <w:sz w:val="24"/>
                <w:szCs w:val="24"/>
              </w:rPr>
            </w:pPr>
            <w:r w:rsidRPr="00C15FB4">
              <w:rPr>
                <w:rFonts w:ascii="Times New Roman" w:hAnsi="Times New Roman" w:cs="Times New Roman"/>
                <w:sz w:val="24"/>
                <w:szCs w:val="24"/>
              </w:rPr>
              <w:t>…</w:t>
            </w:r>
          </w:p>
        </w:tc>
        <w:tc>
          <w:tcPr>
            <w:tcW w:w="7087" w:type="dxa"/>
          </w:tcPr>
          <w:p w14:paraId="2B7E4C3F" w14:textId="589F3F0B" w:rsidR="00624DF8" w:rsidRPr="00C15FB4" w:rsidRDefault="00275769" w:rsidP="00576C29">
            <w:pPr>
              <w:ind w:firstLine="323"/>
              <w:jc w:val="center"/>
              <w:rPr>
                <w:rFonts w:ascii="Times New Roman" w:hAnsi="Times New Roman" w:cs="Times New Roman"/>
                <w:sz w:val="24"/>
                <w:szCs w:val="24"/>
              </w:rPr>
            </w:pPr>
            <w:r w:rsidRPr="00BB699F">
              <w:rPr>
                <w:rFonts w:ascii="Times New Roman" w:hAnsi="Times New Roman" w:cs="Times New Roman"/>
                <w:sz w:val="24"/>
                <w:szCs w:val="24"/>
              </w:rPr>
              <w:lastRenderedPageBreak/>
              <w:t>Зауваження та пропозиції відсутні</w:t>
            </w:r>
          </w:p>
        </w:tc>
        <w:tc>
          <w:tcPr>
            <w:tcW w:w="2552" w:type="dxa"/>
          </w:tcPr>
          <w:p w14:paraId="29D80B01" w14:textId="77777777" w:rsidR="00624DF8" w:rsidRPr="00C15FB4" w:rsidRDefault="00624DF8" w:rsidP="00624DF8">
            <w:pPr>
              <w:jc w:val="both"/>
              <w:rPr>
                <w:rFonts w:ascii="Times New Roman" w:hAnsi="Times New Roman" w:cs="Times New Roman"/>
                <w:sz w:val="24"/>
                <w:szCs w:val="24"/>
              </w:rPr>
            </w:pPr>
          </w:p>
        </w:tc>
      </w:tr>
      <w:tr w:rsidR="00561C23" w:rsidRPr="00C15FB4" w14:paraId="081551F2" w14:textId="602AEBDF" w:rsidTr="003D428D">
        <w:tc>
          <w:tcPr>
            <w:tcW w:w="6805" w:type="dxa"/>
            <w:vMerge w:val="restart"/>
            <w:shd w:val="clear" w:color="auto" w:fill="auto"/>
          </w:tcPr>
          <w:p w14:paraId="32894937" w14:textId="77777777" w:rsidR="00561C23" w:rsidRPr="00C15FB4" w:rsidRDefault="00561C23" w:rsidP="00624DF8">
            <w:pPr>
              <w:pStyle w:val="a8"/>
              <w:spacing w:after="0" w:afterAutospacing="0"/>
              <w:ind w:firstLine="316"/>
              <w:jc w:val="both"/>
              <w:rPr>
                <w:b/>
                <w:bCs/>
                <w:iCs/>
              </w:rPr>
            </w:pPr>
            <w:r w:rsidRPr="00C15FB4">
              <w:rPr>
                <w:iCs/>
              </w:rPr>
              <w:lastRenderedPageBreak/>
              <w:t xml:space="preserve">7.2.3. Повернення вільних від зобов'язань з оплати поточної заборгованості ППБ та погашення простроченої заборгованості ППБ коштів з рахунку </w:t>
            </w:r>
            <w:proofErr w:type="spellStart"/>
            <w:r w:rsidRPr="00C15FB4">
              <w:rPr>
                <w:iCs/>
              </w:rPr>
              <w:t>ескроу</w:t>
            </w:r>
            <w:proofErr w:type="spellEnd"/>
            <w:r w:rsidRPr="00C15FB4">
              <w:rPr>
                <w:iCs/>
              </w:rPr>
              <w:t xml:space="preserve"> ППБ здійснюється АР </w:t>
            </w:r>
            <w:r w:rsidRPr="00C15FB4">
              <w:rPr>
                <w:b/>
                <w:bCs/>
                <w:iCs/>
              </w:rPr>
              <w:t>на підставі</w:t>
            </w:r>
            <w:r w:rsidRPr="00C15FB4">
              <w:rPr>
                <w:iCs/>
              </w:rPr>
              <w:t xml:space="preserve"> заяви ППБ про повернення коштів </w:t>
            </w:r>
            <w:r w:rsidRPr="00C15FB4">
              <w:rPr>
                <w:b/>
                <w:bCs/>
                <w:iCs/>
              </w:rPr>
              <w:t xml:space="preserve">у довільній формі. </w:t>
            </w:r>
          </w:p>
          <w:p w14:paraId="59F35A32" w14:textId="57CA9E8B" w:rsidR="00561C23" w:rsidRPr="00C15FB4" w:rsidRDefault="00561C23" w:rsidP="00624DF8">
            <w:pPr>
              <w:ind w:firstLine="317"/>
              <w:jc w:val="both"/>
              <w:rPr>
                <w:rFonts w:ascii="Times New Roman" w:hAnsi="Times New Roman" w:cs="Times New Roman"/>
                <w:sz w:val="24"/>
                <w:szCs w:val="24"/>
              </w:rPr>
            </w:pPr>
            <w:r w:rsidRPr="00C15FB4">
              <w:rPr>
                <w:rFonts w:ascii="Times New Roman" w:hAnsi="Times New Roman" w:cs="Times New Roman"/>
                <w:b/>
                <w:bCs/>
                <w:iCs/>
                <w:sz w:val="24"/>
                <w:szCs w:val="24"/>
              </w:rPr>
              <w:t xml:space="preserve">У разі отримання заяви від ППБ щодо повернення йому вільних від зобов’язань коштів з його рахунку </w:t>
            </w:r>
            <w:proofErr w:type="spellStart"/>
            <w:r w:rsidRPr="00C15FB4">
              <w:rPr>
                <w:rFonts w:ascii="Times New Roman" w:hAnsi="Times New Roman" w:cs="Times New Roman"/>
                <w:b/>
                <w:bCs/>
                <w:iCs/>
                <w:sz w:val="24"/>
                <w:szCs w:val="24"/>
              </w:rPr>
              <w:t>ескроу</w:t>
            </w:r>
            <w:proofErr w:type="spellEnd"/>
            <w:r w:rsidRPr="00C15FB4">
              <w:rPr>
                <w:rFonts w:ascii="Times New Roman" w:hAnsi="Times New Roman" w:cs="Times New Roman"/>
                <w:b/>
                <w:bCs/>
                <w:iCs/>
                <w:sz w:val="24"/>
                <w:szCs w:val="24"/>
              </w:rPr>
              <w:t xml:space="preserve"> АР протягом двох робочих днів надає банку, в якому таким ППБ відкрито рахунок </w:t>
            </w:r>
            <w:proofErr w:type="spellStart"/>
            <w:r w:rsidRPr="00C15FB4">
              <w:rPr>
                <w:rFonts w:ascii="Times New Roman" w:hAnsi="Times New Roman" w:cs="Times New Roman"/>
                <w:b/>
                <w:bCs/>
                <w:iCs/>
                <w:sz w:val="24"/>
                <w:szCs w:val="24"/>
              </w:rPr>
              <w:t>ескроу</w:t>
            </w:r>
            <w:proofErr w:type="spellEnd"/>
            <w:r w:rsidRPr="00C15FB4">
              <w:rPr>
                <w:rFonts w:ascii="Times New Roman" w:hAnsi="Times New Roman" w:cs="Times New Roman"/>
                <w:b/>
                <w:bCs/>
                <w:iCs/>
                <w:sz w:val="24"/>
                <w:szCs w:val="24"/>
              </w:rPr>
              <w:t xml:space="preserve">, дозвіл (доручення) на перерахування відповідної суми (у межах вільних від зобов’язань коштів) з рахунку </w:t>
            </w:r>
            <w:proofErr w:type="spellStart"/>
            <w:r w:rsidRPr="00C15FB4">
              <w:rPr>
                <w:rFonts w:ascii="Times New Roman" w:hAnsi="Times New Roman" w:cs="Times New Roman"/>
                <w:b/>
                <w:bCs/>
                <w:iCs/>
                <w:sz w:val="24"/>
                <w:szCs w:val="24"/>
              </w:rPr>
              <w:t>ескроу</w:t>
            </w:r>
            <w:proofErr w:type="spellEnd"/>
            <w:r w:rsidRPr="00C15FB4">
              <w:rPr>
                <w:rFonts w:ascii="Times New Roman" w:hAnsi="Times New Roman" w:cs="Times New Roman"/>
                <w:b/>
                <w:bCs/>
                <w:iCs/>
                <w:sz w:val="24"/>
                <w:szCs w:val="24"/>
              </w:rPr>
              <w:t xml:space="preserve"> на поточний рахунок такого ППБ.</w:t>
            </w:r>
          </w:p>
        </w:tc>
        <w:tc>
          <w:tcPr>
            <w:tcW w:w="7087" w:type="dxa"/>
          </w:tcPr>
          <w:p w14:paraId="5F379781" w14:textId="77777777" w:rsidR="00561C23" w:rsidRDefault="00561C23" w:rsidP="00561C23">
            <w:pPr>
              <w:ind w:firstLine="313"/>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4ABEA851" w14:textId="77777777" w:rsidR="00561C23" w:rsidRPr="00561C23" w:rsidRDefault="00561C23" w:rsidP="00561C23">
            <w:pPr>
              <w:ind w:firstLine="284"/>
              <w:jc w:val="both"/>
              <w:rPr>
                <w:rFonts w:ascii="Times New Roman" w:eastAsia="Times New Roman" w:hAnsi="Times New Roman" w:cs="Times New Roman"/>
                <w:b/>
                <w:bCs/>
                <w:iCs/>
                <w:kern w:val="0"/>
                <w:sz w:val="24"/>
                <w:szCs w:val="24"/>
                <w:lang w:eastAsia="uk-UA"/>
                <w14:ligatures w14:val="none"/>
              </w:rPr>
            </w:pPr>
            <w:r w:rsidRPr="00561C23">
              <w:rPr>
                <w:rFonts w:ascii="Times New Roman" w:eastAsia="Times New Roman" w:hAnsi="Times New Roman" w:cs="Times New Roman"/>
                <w:iCs/>
                <w:kern w:val="0"/>
                <w:sz w:val="24"/>
                <w:szCs w:val="24"/>
                <w:lang w:eastAsia="uk-UA"/>
                <w14:ligatures w14:val="none"/>
              </w:rPr>
              <w:t xml:space="preserve">7.2.3. Повернення вільних від зобов'язань з оплати поточної заборгованості ППБ та погашення простроченої заборгованості ППБ коштів з рахунку </w:t>
            </w:r>
            <w:proofErr w:type="spellStart"/>
            <w:r w:rsidRPr="00561C23">
              <w:rPr>
                <w:rFonts w:ascii="Times New Roman" w:eastAsia="Times New Roman" w:hAnsi="Times New Roman" w:cs="Times New Roman"/>
                <w:iCs/>
                <w:kern w:val="0"/>
                <w:sz w:val="24"/>
                <w:szCs w:val="24"/>
                <w:lang w:eastAsia="uk-UA"/>
                <w14:ligatures w14:val="none"/>
              </w:rPr>
              <w:t>ескроу</w:t>
            </w:r>
            <w:proofErr w:type="spellEnd"/>
            <w:r w:rsidRPr="00561C23">
              <w:rPr>
                <w:rFonts w:ascii="Times New Roman" w:eastAsia="Times New Roman" w:hAnsi="Times New Roman" w:cs="Times New Roman"/>
                <w:iCs/>
                <w:kern w:val="0"/>
                <w:sz w:val="24"/>
                <w:szCs w:val="24"/>
                <w:lang w:eastAsia="uk-UA"/>
                <w14:ligatures w14:val="none"/>
              </w:rPr>
              <w:t xml:space="preserve"> ППБ здійснюється АР </w:t>
            </w:r>
            <w:r w:rsidRPr="00561C23">
              <w:rPr>
                <w:rFonts w:ascii="Times New Roman" w:eastAsia="Times New Roman" w:hAnsi="Times New Roman" w:cs="Times New Roman"/>
                <w:b/>
                <w:bCs/>
                <w:iCs/>
                <w:kern w:val="0"/>
                <w:sz w:val="24"/>
                <w:szCs w:val="24"/>
                <w:lang w:eastAsia="uk-UA"/>
                <w14:ligatures w14:val="none"/>
              </w:rPr>
              <w:t>на підставі</w:t>
            </w:r>
            <w:r w:rsidRPr="00561C23">
              <w:rPr>
                <w:rFonts w:ascii="Times New Roman" w:eastAsia="Times New Roman" w:hAnsi="Times New Roman" w:cs="Times New Roman"/>
                <w:iCs/>
                <w:kern w:val="0"/>
                <w:sz w:val="24"/>
                <w:szCs w:val="24"/>
                <w:lang w:eastAsia="uk-UA"/>
                <w14:ligatures w14:val="none"/>
              </w:rPr>
              <w:t xml:space="preserve"> заяви ППБ про повернення коштів </w:t>
            </w:r>
            <w:r w:rsidRPr="00561C23">
              <w:rPr>
                <w:rFonts w:ascii="Times New Roman" w:eastAsia="Times New Roman" w:hAnsi="Times New Roman" w:cs="Times New Roman"/>
                <w:b/>
                <w:bCs/>
                <w:iCs/>
                <w:kern w:val="0"/>
                <w:sz w:val="24"/>
                <w:szCs w:val="24"/>
                <w:lang w:eastAsia="uk-UA"/>
                <w14:ligatures w14:val="none"/>
              </w:rPr>
              <w:t>у довільній формі.</w:t>
            </w:r>
          </w:p>
          <w:p w14:paraId="0A6CA034" w14:textId="77777777" w:rsidR="00561C23" w:rsidRPr="000B23AE" w:rsidRDefault="00561C23" w:rsidP="00561C23">
            <w:pPr>
              <w:ind w:firstLine="313"/>
              <w:jc w:val="both"/>
              <w:rPr>
                <w:rFonts w:ascii="Times New Roman" w:hAnsi="Times New Roman" w:cs="Times New Roman"/>
                <w:bCs/>
                <w:iCs/>
                <w:sz w:val="24"/>
                <w:szCs w:val="24"/>
              </w:rPr>
            </w:pPr>
            <w:r w:rsidRPr="000B23AE">
              <w:rPr>
                <w:rFonts w:ascii="Times New Roman" w:hAnsi="Times New Roman" w:cs="Times New Roman"/>
                <w:bCs/>
                <w:iCs/>
                <w:sz w:val="24"/>
                <w:szCs w:val="24"/>
              </w:rPr>
              <w:t xml:space="preserve">У разі отримання заяви від ППБ щодо повернення йому вільних від зобов’язань коштів з його рахунку </w:t>
            </w:r>
            <w:proofErr w:type="spellStart"/>
            <w:r w:rsidRPr="000B23AE">
              <w:rPr>
                <w:rFonts w:ascii="Times New Roman" w:hAnsi="Times New Roman" w:cs="Times New Roman"/>
                <w:bCs/>
                <w:iCs/>
                <w:sz w:val="24"/>
                <w:szCs w:val="24"/>
              </w:rPr>
              <w:t>ескроу</w:t>
            </w:r>
            <w:proofErr w:type="spellEnd"/>
            <w:r w:rsidRPr="000B23AE">
              <w:rPr>
                <w:rFonts w:ascii="Times New Roman" w:hAnsi="Times New Roman" w:cs="Times New Roman"/>
                <w:bCs/>
                <w:iCs/>
                <w:sz w:val="24"/>
                <w:szCs w:val="24"/>
              </w:rPr>
              <w:t xml:space="preserve"> АР </w:t>
            </w:r>
            <w:r w:rsidRPr="000B23AE">
              <w:rPr>
                <w:rFonts w:ascii="Times New Roman" w:hAnsi="Times New Roman" w:cs="Times New Roman"/>
                <w:b/>
                <w:bCs/>
                <w:iCs/>
                <w:sz w:val="24"/>
                <w:szCs w:val="24"/>
              </w:rPr>
              <w:t>повинен протягом двох робочих днів надати банку,</w:t>
            </w:r>
            <w:r w:rsidRPr="000B23AE">
              <w:rPr>
                <w:rFonts w:ascii="Times New Roman" w:hAnsi="Times New Roman" w:cs="Times New Roman"/>
                <w:bCs/>
                <w:iCs/>
                <w:sz w:val="24"/>
                <w:szCs w:val="24"/>
              </w:rPr>
              <w:t xml:space="preserve"> в якому таким ППБ відкрито рахунок </w:t>
            </w:r>
            <w:proofErr w:type="spellStart"/>
            <w:r w:rsidRPr="000B23AE">
              <w:rPr>
                <w:rFonts w:ascii="Times New Roman" w:hAnsi="Times New Roman" w:cs="Times New Roman"/>
                <w:bCs/>
                <w:iCs/>
                <w:sz w:val="24"/>
                <w:szCs w:val="24"/>
              </w:rPr>
              <w:t>ескроу</w:t>
            </w:r>
            <w:proofErr w:type="spellEnd"/>
            <w:r w:rsidRPr="000B23AE">
              <w:rPr>
                <w:rFonts w:ascii="Times New Roman" w:hAnsi="Times New Roman" w:cs="Times New Roman"/>
                <w:bCs/>
                <w:iCs/>
                <w:sz w:val="24"/>
                <w:szCs w:val="24"/>
              </w:rPr>
              <w:t xml:space="preserve">, дозвіл (доручення) на перерахування відповідної суми (у межах вільних від зобов’язань коштів) з рахунку </w:t>
            </w:r>
            <w:proofErr w:type="spellStart"/>
            <w:r w:rsidRPr="000B23AE">
              <w:rPr>
                <w:rFonts w:ascii="Times New Roman" w:hAnsi="Times New Roman" w:cs="Times New Roman"/>
                <w:bCs/>
                <w:iCs/>
                <w:sz w:val="24"/>
                <w:szCs w:val="24"/>
              </w:rPr>
              <w:t>ескроу</w:t>
            </w:r>
            <w:proofErr w:type="spellEnd"/>
            <w:r w:rsidRPr="000B23AE">
              <w:rPr>
                <w:rFonts w:ascii="Times New Roman" w:hAnsi="Times New Roman" w:cs="Times New Roman"/>
                <w:bCs/>
                <w:iCs/>
                <w:sz w:val="24"/>
                <w:szCs w:val="24"/>
              </w:rPr>
              <w:t xml:space="preserve"> на поточний рахунок такого ППБ.</w:t>
            </w:r>
          </w:p>
          <w:p w14:paraId="3E98E316" w14:textId="77777777" w:rsidR="00561C23" w:rsidRDefault="00561C23" w:rsidP="00561C23">
            <w:pPr>
              <w:ind w:firstLine="313"/>
              <w:jc w:val="both"/>
              <w:rPr>
                <w:rFonts w:ascii="Times New Roman" w:hAnsi="Times New Roman" w:cs="Times New Roman"/>
                <w:b/>
                <w:bCs/>
                <w:iCs/>
                <w:sz w:val="24"/>
                <w:szCs w:val="24"/>
              </w:rPr>
            </w:pPr>
          </w:p>
          <w:p w14:paraId="6A9C4523" w14:textId="4E033DBC" w:rsidR="00561C23" w:rsidRPr="00561C23" w:rsidRDefault="00561C23" w:rsidP="00561C23">
            <w:pPr>
              <w:ind w:firstLine="313"/>
              <w:jc w:val="both"/>
              <w:rPr>
                <w:rFonts w:ascii="Times New Roman" w:hAnsi="Times New Roman" w:cs="Times New Roman"/>
                <w:b/>
                <w:i/>
                <w:iCs/>
                <w:sz w:val="24"/>
                <w:szCs w:val="24"/>
              </w:rPr>
            </w:pPr>
            <w:r w:rsidRPr="00561C23">
              <w:rPr>
                <w:rFonts w:ascii="Times New Roman" w:hAnsi="Times New Roman" w:cs="Times New Roman"/>
                <w:i/>
                <w:iCs/>
                <w:sz w:val="24"/>
                <w:szCs w:val="24"/>
              </w:rPr>
              <w:t>Текст приведено до узагальненої форми з п. 7.3.4 та п. 3.2 Додатку 10</w:t>
            </w:r>
          </w:p>
        </w:tc>
        <w:tc>
          <w:tcPr>
            <w:tcW w:w="2552" w:type="dxa"/>
          </w:tcPr>
          <w:p w14:paraId="69A7A0ED" w14:textId="13F3F5AA" w:rsidR="00561C23" w:rsidRPr="00C15FB4" w:rsidRDefault="00561C23" w:rsidP="00624DF8">
            <w:pPr>
              <w:pStyle w:val="a8"/>
              <w:spacing w:before="0" w:beforeAutospacing="0" w:after="0" w:afterAutospacing="0"/>
              <w:jc w:val="both"/>
              <w:rPr>
                <w:b/>
                <w:iCs/>
              </w:rPr>
            </w:pPr>
            <w:r w:rsidRPr="00C15FB4">
              <w:t>Потребує додаткового обговорення</w:t>
            </w:r>
          </w:p>
        </w:tc>
      </w:tr>
      <w:tr w:rsidR="00561C23" w:rsidRPr="00C15FB4" w14:paraId="73ED0ACF" w14:textId="77777777" w:rsidTr="003D428D">
        <w:tc>
          <w:tcPr>
            <w:tcW w:w="6805" w:type="dxa"/>
            <w:vMerge/>
            <w:shd w:val="clear" w:color="auto" w:fill="auto"/>
          </w:tcPr>
          <w:p w14:paraId="5DBF9CD6" w14:textId="77777777" w:rsidR="00561C23" w:rsidRPr="00C15FB4" w:rsidRDefault="00561C23" w:rsidP="00624DF8">
            <w:pPr>
              <w:pStyle w:val="a8"/>
              <w:spacing w:after="0" w:afterAutospacing="0"/>
              <w:ind w:firstLine="316"/>
              <w:jc w:val="both"/>
              <w:rPr>
                <w:iCs/>
              </w:rPr>
            </w:pPr>
          </w:p>
        </w:tc>
        <w:tc>
          <w:tcPr>
            <w:tcW w:w="7087" w:type="dxa"/>
          </w:tcPr>
          <w:p w14:paraId="07BB5591" w14:textId="77777777" w:rsidR="00561C23" w:rsidRDefault="00561C23" w:rsidP="00561C23">
            <w:pPr>
              <w:ind w:firstLine="313"/>
              <w:jc w:val="center"/>
              <w:rPr>
                <w:rFonts w:ascii="Times New Roman" w:eastAsia="Times New Roman" w:hAnsi="Times New Roman" w:cs="Times New Roman"/>
                <w:bCs/>
                <w:i/>
                <w:sz w:val="24"/>
                <w:szCs w:val="24"/>
              </w:rPr>
            </w:pPr>
            <w:r>
              <w:rPr>
                <w:rFonts w:ascii="Times New Roman" w:eastAsia="Calibri" w:hAnsi="Times New Roman" w:cs="Times New Roman"/>
                <w:b/>
                <w:kern w:val="0"/>
                <w:sz w:val="24"/>
                <w:szCs w:val="24"/>
                <w:u w:val="single"/>
                <w:lang w:eastAsia="uk-UA"/>
                <w14:ligatures w14:val="none"/>
              </w:rPr>
              <w:t>Пропозиції 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38CE4BA1" w14:textId="77777777" w:rsidR="00561C23" w:rsidRPr="00A467C2" w:rsidRDefault="00561C23" w:rsidP="00561C23">
            <w:pPr>
              <w:pStyle w:val="a8"/>
              <w:spacing w:before="0" w:beforeAutospacing="0" w:after="0" w:afterAutospacing="0"/>
              <w:ind w:firstLine="316"/>
              <w:jc w:val="both"/>
              <w:rPr>
                <w:iCs/>
              </w:rPr>
            </w:pPr>
            <w:r w:rsidRPr="00A467C2">
              <w:rPr>
                <w:iCs/>
              </w:rPr>
              <w:t xml:space="preserve">7.2.3. Повернення вільних від зобов'язань з оплати поточної заборгованості ППБ та погашення простроченої заборгованості ППБ коштів з рахунку </w:t>
            </w:r>
            <w:proofErr w:type="spellStart"/>
            <w:r w:rsidRPr="00A467C2">
              <w:rPr>
                <w:iCs/>
              </w:rPr>
              <w:t>ескроу</w:t>
            </w:r>
            <w:proofErr w:type="spellEnd"/>
            <w:r w:rsidRPr="00A467C2">
              <w:rPr>
                <w:iCs/>
              </w:rPr>
              <w:t xml:space="preserve"> ППБ здійснюється АР на підставі заяви ППБ про повернення коштів у довільній формі. У разі отримання заяви від ППБ щодо повернення йому вільних від зобов’язань коштів з його рахунку </w:t>
            </w:r>
            <w:proofErr w:type="spellStart"/>
            <w:r w:rsidRPr="00A467C2">
              <w:rPr>
                <w:iCs/>
              </w:rPr>
              <w:t>ескроу</w:t>
            </w:r>
            <w:proofErr w:type="spellEnd"/>
            <w:r w:rsidRPr="00A467C2">
              <w:rPr>
                <w:iCs/>
              </w:rPr>
              <w:t xml:space="preserve"> АР протягом </w:t>
            </w:r>
            <w:r w:rsidRPr="00A467C2">
              <w:rPr>
                <w:b/>
                <w:iCs/>
              </w:rPr>
              <w:t>трьох</w:t>
            </w:r>
            <w:r w:rsidRPr="00A467C2">
              <w:rPr>
                <w:iCs/>
              </w:rPr>
              <w:t xml:space="preserve"> робочих днів надає банку, в якому таким ППБ відкрито рахунок </w:t>
            </w:r>
            <w:proofErr w:type="spellStart"/>
            <w:r w:rsidRPr="00A467C2">
              <w:rPr>
                <w:iCs/>
              </w:rPr>
              <w:t>ескроу</w:t>
            </w:r>
            <w:proofErr w:type="spellEnd"/>
            <w:r w:rsidRPr="00A467C2">
              <w:rPr>
                <w:iCs/>
              </w:rPr>
              <w:t xml:space="preserve">, дозвіл (доручення) на перерахування відповідної суми (у межах вільних від зобов’язань коштів) з рахунку </w:t>
            </w:r>
            <w:proofErr w:type="spellStart"/>
            <w:r w:rsidRPr="00A467C2">
              <w:rPr>
                <w:iCs/>
              </w:rPr>
              <w:t>ескроу</w:t>
            </w:r>
            <w:proofErr w:type="spellEnd"/>
            <w:r w:rsidRPr="00A467C2">
              <w:rPr>
                <w:iCs/>
              </w:rPr>
              <w:t xml:space="preserve"> на поточний рахунок такого ППБ.</w:t>
            </w:r>
          </w:p>
          <w:p w14:paraId="5D3842EB" w14:textId="77777777" w:rsidR="00561C23" w:rsidRDefault="00561C23" w:rsidP="00561C23">
            <w:pPr>
              <w:ind w:firstLine="313"/>
              <w:jc w:val="both"/>
              <w:rPr>
                <w:rFonts w:ascii="Times New Roman" w:eastAsia="Times New Roman" w:hAnsi="Times New Roman" w:cs="Times New Roman"/>
                <w:bCs/>
                <w:i/>
                <w:sz w:val="24"/>
                <w:szCs w:val="24"/>
              </w:rPr>
            </w:pPr>
          </w:p>
          <w:p w14:paraId="1AF0ACDD" w14:textId="526C0CA2" w:rsidR="00561C23" w:rsidRDefault="00561C23" w:rsidP="000B23AE">
            <w:pPr>
              <w:ind w:firstLine="313"/>
              <w:jc w:val="both"/>
              <w:rPr>
                <w:rFonts w:ascii="Times New Roman" w:eastAsia="Calibri" w:hAnsi="Times New Roman" w:cs="Times New Roman"/>
                <w:b/>
                <w:kern w:val="0"/>
                <w:sz w:val="24"/>
                <w:szCs w:val="24"/>
                <w:u w:val="single"/>
                <w:lang w:eastAsia="uk-UA"/>
                <w14:ligatures w14:val="none"/>
              </w:rPr>
            </w:pPr>
            <w:r w:rsidRPr="00A26B03">
              <w:rPr>
                <w:rFonts w:ascii="Times New Roman" w:eastAsia="Times New Roman" w:hAnsi="Times New Roman" w:cs="Times New Roman"/>
                <w:bCs/>
                <w:i/>
                <w:sz w:val="24"/>
                <w:szCs w:val="24"/>
              </w:rPr>
              <w:t>АР необхідно продовження терміну для проведення перевірки</w:t>
            </w:r>
          </w:p>
        </w:tc>
        <w:tc>
          <w:tcPr>
            <w:tcW w:w="2552" w:type="dxa"/>
          </w:tcPr>
          <w:p w14:paraId="1E245C13" w14:textId="22444475" w:rsidR="00561C23" w:rsidRPr="00C15FB4" w:rsidRDefault="000337F6" w:rsidP="00624DF8">
            <w:pPr>
              <w:pStyle w:val="a8"/>
              <w:spacing w:before="0" w:beforeAutospacing="0" w:after="0" w:afterAutospacing="0"/>
              <w:jc w:val="both"/>
            </w:pPr>
            <w:r w:rsidRPr="00C15FB4">
              <w:t>Потребує додаткового обговорення</w:t>
            </w:r>
          </w:p>
        </w:tc>
      </w:tr>
      <w:tr w:rsidR="00624DF8" w:rsidRPr="00C15FB4" w14:paraId="01D05DC3" w14:textId="5ED598E9" w:rsidTr="003D428D">
        <w:tc>
          <w:tcPr>
            <w:tcW w:w="6805" w:type="dxa"/>
            <w:shd w:val="clear" w:color="auto" w:fill="auto"/>
          </w:tcPr>
          <w:p w14:paraId="210FB95C" w14:textId="77777777" w:rsidR="00624DF8" w:rsidRPr="00C15FB4" w:rsidRDefault="00624DF8" w:rsidP="00624DF8">
            <w:pPr>
              <w:ind w:firstLine="323"/>
              <w:jc w:val="both"/>
              <w:rPr>
                <w:rFonts w:ascii="Times New Roman" w:hAnsi="Times New Roman" w:cs="Times New Roman"/>
                <w:iCs/>
                <w:sz w:val="24"/>
                <w:szCs w:val="24"/>
              </w:rPr>
            </w:pPr>
            <w:r w:rsidRPr="00C15FB4">
              <w:rPr>
                <w:rFonts w:ascii="Times New Roman" w:hAnsi="Times New Roman" w:cs="Times New Roman"/>
                <w:iCs/>
                <w:sz w:val="24"/>
                <w:szCs w:val="24"/>
              </w:rPr>
              <w:t>7.3.1. ….</w:t>
            </w:r>
          </w:p>
          <w:p w14:paraId="7346D1F7" w14:textId="77777777" w:rsidR="00624DF8" w:rsidRPr="00C15FB4" w:rsidRDefault="00624DF8" w:rsidP="00624DF8">
            <w:pPr>
              <w:ind w:firstLine="323"/>
              <w:jc w:val="both"/>
              <w:rPr>
                <w:rFonts w:ascii="Times New Roman" w:hAnsi="Times New Roman" w:cs="Times New Roman"/>
                <w:iCs/>
                <w:sz w:val="24"/>
                <w:szCs w:val="24"/>
              </w:rPr>
            </w:pPr>
            <w:r w:rsidRPr="00C15FB4">
              <w:rPr>
                <w:rFonts w:ascii="Times New Roman" w:hAnsi="Times New Roman" w:cs="Times New Roman"/>
                <w:iCs/>
                <w:sz w:val="24"/>
                <w:szCs w:val="24"/>
              </w:rPr>
              <w:t xml:space="preserve">На третій робочий день з дня надсилання повідомлення про формування декадного звіту СВБ, АР </w:t>
            </w:r>
            <w:r w:rsidRPr="00C15FB4">
              <w:rPr>
                <w:rFonts w:ascii="Times New Roman" w:hAnsi="Times New Roman" w:cs="Times New Roman"/>
                <w:b/>
                <w:iCs/>
                <w:sz w:val="24"/>
                <w:szCs w:val="24"/>
              </w:rPr>
              <w:t>о 08:00</w:t>
            </w:r>
            <w:r w:rsidRPr="00C15FB4">
              <w:rPr>
                <w:rFonts w:ascii="Times New Roman" w:hAnsi="Times New Roman" w:cs="Times New Roman"/>
                <w:iCs/>
                <w:sz w:val="24"/>
                <w:szCs w:val="24"/>
              </w:rPr>
              <w:t xml:space="preserve"> перевіряє достатність на рахунку </w:t>
            </w:r>
            <w:proofErr w:type="spellStart"/>
            <w:r w:rsidRPr="00C15FB4">
              <w:rPr>
                <w:rFonts w:ascii="Times New Roman" w:hAnsi="Times New Roman" w:cs="Times New Roman"/>
                <w:iCs/>
                <w:sz w:val="24"/>
                <w:szCs w:val="24"/>
              </w:rPr>
              <w:t>ескроу</w:t>
            </w:r>
            <w:proofErr w:type="spellEnd"/>
            <w:r w:rsidRPr="00C15FB4">
              <w:rPr>
                <w:rFonts w:ascii="Times New Roman" w:hAnsi="Times New Roman" w:cs="Times New Roman"/>
                <w:iCs/>
                <w:sz w:val="24"/>
                <w:szCs w:val="24"/>
              </w:rPr>
              <w:t xml:space="preserve"> СВБ коштів, вільних від інших зобов'язань з оплати поточної заборгованості СВБ та погашення простроченої заборгованості СВБ для оплати СВБ небалансів відповідно до цього звіту, та у разі їх недостатності вживає заходи, передбачені главою 1.7 розділу І цих Правил.</w:t>
            </w:r>
          </w:p>
          <w:p w14:paraId="7AB8D183" w14:textId="7EF1DEDF" w:rsidR="00624DF8" w:rsidRPr="00C15FB4" w:rsidRDefault="00624DF8" w:rsidP="00624DF8">
            <w:pPr>
              <w:ind w:firstLine="317"/>
              <w:jc w:val="both"/>
              <w:rPr>
                <w:rFonts w:ascii="Times New Roman" w:hAnsi="Times New Roman" w:cs="Times New Roman"/>
                <w:sz w:val="24"/>
                <w:szCs w:val="24"/>
              </w:rPr>
            </w:pPr>
            <w:r w:rsidRPr="00C15FB4">
              <w:rPr>
                <w:rFonts w:ascii="Times New Roman" w:hAnsi="Times New Roman" w:cs="Times New Roman"/>
                <w:iCs/>
                <w:sz w:val="24"/>
                <w:szCs w:val="24"/>
              </w:rPr>
              <w:t>…</w:t>
            </w:r>
          </w:p>
        </w:tc>
        <w:tc>
          <w:tcPr>
            <w:tcW w:w="7087" w:type="dxa"/>
          </w:tcPr>
          <w:p w14:paraId="45CDC376" w14:textId="7042642E" w:rsidR="00624DF8" w:rsidRPr="00C15FB4" w:rsidRDefault="00275769" w:rsidP="00576C29">
            <w:pPr>
              <w:ind w:firstLine="323"/>
              <w:jc w:val="center"/>
              <w:rPr>
                <w:rFonts w:ascii="Times New Roman" w:hAnsi="Times New Roman" w:cs="Times New Roman"/>
                <w:iCs/>
                <w:sz w:val="24"/>
                <w:szCs w:val="24"/>
              </w:rPr>
            </w:pPr>
            <w:r w:rsidRPr="00BB699F">
              <w:rPr>
                <w:rFonts w:ascii="Times New Roman" w:hAnsi="Times New Roman" w:cs="Times New Roman"/>
                <w:sz w:val="24"/>
                <w:szCs w:val="24"/>
              </w:rPr>
              <w:t>Зауваження та пропозиції відсутні</w:t>
            </w:r>
          </w:p>
        </w:tc>
        <w:tc>
          <w:tcPr>
            <w:tcW w:w="2552" w:type="dxa"/>
          </w:tcPr>
          <w:p w14:paraId="4358034D" w14:textId="77777777" w:rsidR="00624DF8" w:rsidRPr="00C15FB4" w:rsidRDefault="00624DF8" w:rsidP="00624DF8">
            <w:pPr>
              <w:jc w:val="both"/>
              <w:rPr>
                <w:rFonts w:ascii="Times New Roman" w:hAnsi="Times New Roman" w:cs="Times New Roman"/>
                <w:iCs/>
                <w:sz w:val="24"/>
                <w:szCs w:val="24"/>
              </w:rPr>
            </w:pPr>
          </w:p>
        </w:tc>
      </w:tr>
      <w:tr w:rsidR="00624DF8" w:rsidRPr="00C15FB4" w14:paraId="61C97130" w14:textId="228386F4" w:rsidTr="003D428D">
        <w:tc>
          <w:tcPr>
            <w:tcW w:w="6805" w:type="dxa"/>
            <w:shd w:val="clear" w:color="auto" w:fill="auto"/>
          </w:tcPr>
          <w:p w14:paraId="4B51BFC8" w14:textId="77777777" w:rsidR="00624DF8" w:rsidRPr="00C15FB4" w:rsidRDefault="00624DF8" w:rsidP="00624DF8">
            <w:pPr>
              <w:ind w:firstLine="323"/>
              <w:jc w:val="both"/>
              <w:rPr>
                <w:rFonts w:ascii="Times New Roman" w:hAnsi="Times New Roman" w:cs="Times New Roman"/>
                <w:iCs/>
                <w:sz w:val="24"/>
                <w:szCs w:val="24"/>
              </w:rPr>
            </w:pPr>
            <w:r w:rsidRPr="00C15FB4">
              <w:rPr>
                <w:rFonts w:ascii="Times New Roman" w:hAnsi="Times New Roman" w:cs="Times New Roman"/>
                <w:iCs/>
                <w:sz w:val="24"/>
                <w:szCs w:val="24"/>
              </w:rPr>
              <w:t xml:space="preserve">7.3.2. …. </w:t>
            </w:r>
          </w:p>
          <w:p w14:paraId="1A372CE2" w14:textId="77777777" w:rsidR="00624DF8" w:rsidRPr="00C15FB4" w:rsidRDefault="00624DF8" w:rsidP="00624DF8">
            <w:pPr>
              <w:ind w:firstLine="323"/>
              <w:jc w:val="both"/>
              <w:rPr>
                <w:rFonts w:ascii="Times New Roman" w:hAnsi="Times New Roman" w:cs="Times New Roman"/>
                <w:iCs/>
                <w:sz w:val="24"/>
                <w:szCs w:val="24"/>
              </w:rPr>
            </w:pPr>
            <w:r w:rsidRPr="00C15FB4">
              <w:rPr>
                <w:rFonts w:ascii="Times New Roman" w:hAnsi="Times New Roman" w:cs="Times New Roman"/>
                <w:iCs/>
                <w:sz w:val="24"/>
                <w:szCs w:val="24"/>
              </w:rPr>
              <w:lastRenderedPageBreak/>
              <w:t xml:space="preserve">АР </w:t>
            </w:r>
            <w:r w:rsidRPr="00C15FB4">
              <w:rPr>
                <w:rFonts w:ascii="Times New Roman" w:hAnsi="Times New Roman" w:cs="Times New Roman"/>
                <w:b/>
                <w:iCs/>
                <w:sz w:val="24"/>
                <w:szCs w:val="24"/>
              </w:rPr>
              <w:t>о 08:00</w:t>
            </w:r>
            <w:r w:rsidRPr="00C15FB4">
              <w:rPr>
                <w:rFonts w:ascii="Times New Roman" w:hAnsi="Times New Roman" w:cs="Times New Roman"/>
                <w:iCs/>
                <w:sz w:val="24"/>
                <w:szCs w:val="24"/>
              </w:rPr>
              <w:t xml:space="preserve">  на третій робочий день з дня надсилання повідомлення про формування місячного звіту СВБ перераховує з рахунку </w:t>
            </w:r>
            <w:proofErr w:type="spellStart"/>
            <w:r w:rsidRPr="00C15FB4">
              <w:rPr>
                <w:rFonts w:ascii="Times New Roman" w:hAnsi="Times New Roman" w:cs="Times New Roman"/>
                <w:iCs/>
                <w:sz w:val="24"/>
                <w:szCs w:val="24"/>
              </w:rPr>
              <w:t>ескроу</w:t>
            </w:r>
            <w:proofErr w:type="spellEnd"/>
            <w:r w:rsidRPr="00C15FB4">
              <w:rPr>
                <w:rFonts w:ascii="Times New Roman" w:hAnsi="Times New Roman" w:cs="Times New Roman"/>
                <w:iCs/>
                <w:sz w:val="24"/>
                <w:szCs w:val="24"/>
              </w:rPr>
              <w:t xml:space="preserve"> СВБ на поточний рахунок із спеціальним режимом використання ОСП кошти в обсязі, достатньому для оплати СВБ небалансів відповідно до </w:t>
            </w:r>
            <w:proofErr w:type="spellStart"/>
            <w:r w:rsidRPr="00C15FB4">
              <w:rPr>
                <w:rFonts w:ascii="Times New Roman" w:hAnsi="Times New Roman" w:cs="Times New Roman"/>
                <w:iCs/>
                <w:sz w:val="24"/>
                <w:szCs w:val="24"/>
              </w:rPr>
              <w:t>Акта</w:t>
            </w:r>
            <w:proofErr w:type="spellEnd"/>
            <w:r w:rsidRPr="00C15FB4">
              <w:rPr>
                <w:rFonts w:ascii="Times New Roman" w:hAnsi="Times New Roman" w:cs="Times New Roman"/>
                <w:iCs/>
                <w:sz w:val="24"/>
                <w:szCs w:val="24"/>
              </w:rPr>
              <w:t xml:space="preserve"> купівлі-продажу електричної енергії для врегулювання небалансів.</w:t>
            </w:r>
          </w:p>
          <w:p w14:paraId="10611B28" w14:textId="51C189AE" w:rsidR="00624DF8" w:rsidRPr="00C15FB4" w:rsidRDefault="00624DF8" w:rsidP="00624DF8">
            <w:pPr>
              <w:ind w:firstLine="317"/>
              <w:jc w:val="both"/>
              <w:rPr>
                <w:rFonts w:ascii="Times New Roman" w:hAnsi="Times New Roman" w:cs="Times New Roman"/>
                <w:sz w:val="24"/>
                <w:szCs w:val="24"/>
              </w:rPr>
            </w:pPr>
            <w:r w:rsidRPr="00C15FB4">
              <w:rPr>
                <w:rFonts w:ascii="Times New Roman" w:hAnsi="Times New Roman" w:cs="Times New Roman"/>
                <w:iCs/>
                <w:sz w:val="24"/>
                <w:szCs w:val="24"/>
              </w:rPr>
              <w:t>…</w:t>
            </w:r>
          </w:p>
        </w:tc>
        <w:tc>
          <w:tcPr>
            <w:tcW w:w="7087" w:type="dxa"/>
          </w:tcPr>
          <w:p w14:paraId="01457C98" w14:textId="1E6FFD6F" w:rsidR="00624DF8" w:rsidRPr="00C15FB4" w:rsidRDefault="00275769" w:rsidP="00576C29">
            <w:pPr>
              <w:ind w:firstLine="323"/>
              <w:jc w:val="center"/>
              <w:rPr>
                <w:rFonts w:ascii="Times New Roman" w:hAnsi="Times New Roman" w:cs="Times New Roman"/>
                <w:sz w:val="24"/>
                <w:szCs w:val="24"/>
              </w:rPr>
            </w:pPr>
            <w:r w:rsidRPr="00BB699F">
              <w:rPr>
                <w:rFonts w:ascii="Times New Roman" w:hAnsi="Times New Roman" w:cs="Times New Roman"/>
                <w:sz w:val="24"/>
                <w:szCs w:val="24"/>
              </w:rPr>
              <w:lastRenderedPageBreak/>
              <w:t>Зауваження та пропозиції відсутні</w:t>
            </w:r>
          </w:p>
        </w:tc>
        <w:tc>
          <w:tcPr>
            <w:tcW w:w="2552" w:type="dxa"/>
          </w:tcPr>
          <w:p w14:paraId="2ADCFA49" w14:textId="77777777" w:rsidR="00624DF8" w:rsidRPr="00C15FB4" w:rsidRDefault="00624DF8" w:rsidP="00624DF8">
            <w:pPr>
              <w:jc w:val="both"/>
              <w:rPr>
                <w:rFonts w:ascii="Times New Roman" w:hAnsi="Times New Roman" w:cs="Times New Roman"/>
                <w:sz w:val="24"/>
                <w:szCs w:val="24"/>
              </w:rPr>
            </w:pPr>
          </w:p>
        </w:tc>
      </w:tr>
      <w:tr w:rsidR="00C7720C" w:rsidRPr="00C15FB4" w14:paraId="1DDF5046" w14:textId="7A7A8C78" w:rsidTr="003D428D">
        <w:tc>
          <w:tcPr>
            <w:tcW w:w="6805" w:type="dxa"/>
            <w:vMerge w:val="restart"/>
            <w:shd w:val="clear" w:color="auto" w:fill="auto"/>
          </w:tcPr>
          <w:p w14:paraId="11F3BF15" w14:textId="77777777" w:rsidR="00C7720C" w:rsidRPr="00C15FB4" w:rsidRDefault="00C7720C" w:rsidP="00624DF8">
            <w:pPr>
              <w:ind w:firstLine="316"/>
              <w:jc w:val="both"/>
              <w:rPr>
                <w:rFonts w:ascii="Times New Roman" w:hAnsi="Times New Roman" w:cs="Times New Roman"/>
                <w:sz w:val="24"/>
                <w:szCs w:val="24"/>
              </w:rPr>
            </w:pPr>
            <w:r w:rsidRPr="00C15FB4">
              <w:rPr>
                <w:rFonts w:ascii="Times New Roman" w:hAnsi="Times New Roman" w:cs="Times New Roman"/>
                <w:sz w:val="24"/>
                <w:szCs w:val="24"/>
              </w:rPr>
              <w:lastRenderedPageBreak/>
              <w:t>7.3.3……</w:t>
            </w:r>
          </w:p>
          <w:p w14:paraId="4EF63BA8" w14:textId="77777777" w:rsidR="00C7720C" w:rsidRPr="00C15FB4" w:rsidRDefault="00C7720C" w:rsidP="00624DF8">
            <w:pPr>
              <w:ind w:firstLine="316"/>
              <w:jc w:val="both"/>
              <w:rPr>
                <w:rFonts w:ascii="Times New Roman" w:hAnsi="Times New Roman" w:cs="Times New Roman"/>
                <w:sz w:val="24"/>
                <w:szCs w:val="24"/>
              </w:rPr>
            </w:pPr>
            <w:r w:rsidRPr="00C15FB4">
              <w:rPr>
                <w:rFonts w:ascii="Times New Roman" w:hAnsi="Times New Roman" w:cs="Times New Roman"/>
                <w:sz w:val="24"/>
                <w:szCs w:val="24"/>
              </w:rPr>
              <w:t xml:space="preserve">СВБ зобов’язана до </w:t>
            </w:r>
            <w:r w:rsidRPr="00C15FB4">
              <w:rPr>
                <w:rFonts w:ascii="Times New Roman" w:hAnsi="Times New Roman" w:cs="Times New Roman"/>
                <w:b/>
                <w:bCs/>
                <w:sz w:val="24"/>
                <w:szCs w:val="24"/>
              </w:rPr>
              <w:t>кінця</w:t>
            </w:r>
            <w:r w:rsidRPr="00C15FB4">
              <w:rPr>
                <w:rFonts w:ascii="Times New Roman" w:hAnsi="Times New Roman" w:cs="Times New Roman"/>
                <w:sz w:val="24"/>
                <w:szCs w:val="24"/>
              </w:rPr>
              <w:t xml:space="preserve"> дня, наступного за днем отримання повідомлення про формування позапланового звіту СВБ, забезпечити на рахунку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w:t>
            </w:r>
          </w:p>
          <w:p w14:paraId="575B6A41" w14:textId="77777777" w:rsidR="00C7720C" w:rsidRPr="00C15FB4" w:rsidRDefault="00C7720C" w:rsidP="00624DF8">
            <w:pPr>
              <w:ind w:firstLine="316"/>
              <w:jc w:val="both"/>
              <w:rPr>
                <w:rFonts w:ascii="Times New Roman" w:hAnsi="Times New Roman" w:cs="Times New Roman"/>
                <w:sz w:val="24"/>
                <w:szCs w:val="24"/>
              </w:rPr>
            </w:pPr>
            <w:r w:rsidRPr="00C15FB4">
              <w:rPr>
                <w:rFonts w:ascii="Times New Roman" w:hAnsi="Times New Roman" w:cs="Times New Roman"/>
                <w:sz w:val="24"/>
                <w:szCs w:val="24"/>
              </w:rPr>
              <w:t xml:space="preserve">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має забезпечити на рахунку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w:t>
            </w:r>
            <w:r w:rsidRPr="00C15FB4">
              <w:rPr>
                <w:rFonts w:ascii="Times New Roman" w:hAnsi="Times New Roman" w:cs="Times New Roman"/>
                <w:b/>
                <w:bCs/>
                <w:sz w:val="24"/>
                <w:szCs w:val="24"/>
              </w:rPr>
              <w:t>кінця</w:t>
            </w:r>
            <w:r w:rsidRPr="00C15FB4">
              <w:rPr>
                <w:rFonts w:ascii="Times New Roman" w:hAnsi="Times New Roman" w:cs="Times New Roman"/>
                <w:sz w:val="24"/>
                <w:szCs w:val="24"/>
              </w:rPr>
              <w:t xml:space="preserve"> цього </w:t>
            </w:r>
            <w:r w:rsidRPr="00C15FB4">
              <w:rPr>
                <w:rFonts w:ascii="Times New Roman" w:hAnsi="Times New Roman" w:cs="Times New Roman"/>
                <w:b/>
                <w:bCs/>
                <w:sz w:val="24"/>
                <w:szCs w:val="24"/>
              </w:rPr>
              <w:t>ж</w:t>
            </w:r>
            <w:r w:rsidRPr="00C15FB4">
              <w:rPr>
                <w:rFonts w:ascii="Times New Roman" w:hAnsi="Times New Roman" w:cs="Times New Roman"/>
                <w:sz w:val="24"/>
                <w:szCs w:val="24"/>
              </w:rPr>
              <w:t xml:space="preserve"> дня.</w:t>
            </w:r>
          </w:p>
          <w:p w14:paraId="6410BA63" w14:textId="690831BA" w:rsidR="00C7720C" w:rsidRPr="00C15FB4" w:rsidRDefault="00C7720C" w:rsidP="00624DF8">
            <w:pPr>
              <w:ind w:firstLine="317"/>
              <w:jc w:val="both"/>
              <w:rPr>
                <w:rFonts w:ascii="Times New Roman" w:hAnsi="Times New Roman" w:cs="Times New Roman"/>
                <w:sz w:val="24"/>
                <w:szCs w:val="24"/>
              </w:rPr>
            </w:pPr>
            <w:r w:rsidRPr="00C15FB4">
              <w:rPr>
                <w:rFonts w:ascii="Times New Roman" w:hAnsi="Times New Roman" w:cs="Times New Roman"/>
                <w:sz w:val="24"/>
                <w:szCs w:val="24"/>
              </w:rPr>
              <w:t>….</w:t>
            </w:r>
          </w:p>
        </w:tc>
        <w:tc>
          <w:tcPr>
            <w:tcW w:w="7087" w:type="dxa"/>
          </w:tcPr>
          <w:p w14:paraId="3E6B7621" w14:textId="02F48960" w:rsidR="00C7720C" w:rsidRPr="00C15FB4" w:rsidRDefault="00C7720C" w:rsidP="00D666E4">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«ЕКУ»:</w:t>
            </w:r>
          </w:p>
          <w:p w14:paraId="6BBEBE35" w14:textId="6408BDEF" w:rsidR="00C7720C" w:rsidRPr="00C15FB4" w:rsidRDefault="00C7720C" w:rsidP="00D666E4">
            <w:pPr>
              <w:ind w:firstLine="316"/>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kern w:val="0"/>
                <w:sz w:val="24"/>
                <w:szCs w:val="24"/>
                <w:lang w:eastAsia="uk-UA"/>
                <w14:ligatures w14:val="none"/>
              </w:rPr>
              <w:t>7.3.3……</w:t>
            </w:r>
          </w:p>
          <w:p w14:paraId="0F93DB23" w14:textId="77777777" w:rsidR="00C7720C" w:rsidRPr="00C15FB4" w:rsidRDefault="00C7720C" w:rsidP="00D666E4">
            <w:pPr>
              <w:ind w:firstLine="316"/>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kern w:val="0"/>
                <w:sz w:val="24"/>
                <w:szCs w:val="24"/>
                <w:lang w:eastAsia="uk-UA"/>
                <w14:ligatures w14:val="none"/>
              </w:rPr>
              <w:t xml:space="preserve">СВБ зобов’язана до </w:t>
            </w:r>
            <w:r w:rsidRPr="00C15FB4">
              <w:rPr>
                <w:rFonts w:ascii="Times New Roman" w:eastAsia="Times New Roman" w:hAnsi="Times New Roman" w:cs="Times New Roman"/>
                <w:b/>
                <w:bCs/>
                <w:kern w:val="0"/>
                <w:sz w:val="24"/>
                <w:szCs w:val="24"/>
                <w:lang w:eastAsia="uk-UA"/>
                <w14:ligatures w14:val="none"/>
              </w:rPr>
              <w:t>23:59</w:t>
            </w:r>
            <w:r w:rsidRPr="00C15FB4">
              <w:rPr>
                <w:rFonts w:ascii="Times New Roman" w:eastAsia="Times New Roman" w:hAnsi="Times New Roman" w:cs="Times New Roman"/>
                <w:kern w:val="0"/>
                <w:sz w:val="24"/>
                <w:szCs w:val="24"/>
                <w:lang w:eastAsia="uk-UA"/>
                <w14:ligatures w14:val="none"/>
              </w:rPr>
              <w:t xml:space="preserve">, наступного за днем отримання повідомлення про формування позапланового звіту СВБ, забезпечити на рахунку </w:t>
            </w:r>
            <w:proofErr w:type="spellStart"/>
            <w:r w:rsidRPr="00C15FB4">
              <w:rPr>
                <w:rFonts w:ascii="Times New Roman" w:eastAsia="Times New Roman" w:hAnsi="Times New Roman" w:cs="Times New Roman"/>
                <w:kern w:val="0"/>
                <w:sz w:val="24"/>
                <w:szCs w:val="24"/>
                <w:lang w:eastAsia="uk-UA"/>
                <w14:ligatures w14:val="none"/>
              </w:rPr>
              <w:t>ескроу</w:t>
            </w:r>
            <w:proofErr w:type="spellEnd"/>
            <w:r w:rsidRPr="00C15FB4">
              <w:rPr>
                <w:rFonts w:ascii="Times New Roman" w:eastAsia="Times New Roman" w:hAnsi="Times New Roman" w:cs="Times New Roman"/>
                <w:kern w:val="0"/>
                <w:sz w:val="24"/>
                <w:szCs w:val="24"/>
                <w:lang w:eastAsia="uk-UA"/>
                <w14:ligatures w14:val="none"/>
              </w:rPr>
              <w:t xml:space="preserve">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w:t>
            </w:r>
          </w:p>
          <w:p w14:paraId="0D4E06DF" w14:textId="77777777" w:rsidR="00C7720C" w:rsidRPr="00C15FB4" w:rsidRDefault="00C7720C" w:rsidP="00D666E4">
            <w:pPr>
              <w:ind w:firstLine="323"/>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kern w:val="0"/>
                <w:sz w:val="24"/>
                <w:szCs w:val="24"/>
                <w:lang w:eastAsia="uk-UA"/>
                <w14:ligatures w14:val="none"/>
              </w:rPr>
              <w:t xml:space="preserve">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має забезпечити на рахунку </w:t>
            </w:r>
            <w:proofErr w:type="spellStart"/>
            <w:r w:rsidRPr="00C15FB4">
              <w:rPr>
                <w:rFonts w:ascii="Times New Roman" w:eastAsia="Times New Roman" w:hAnsi="Times New Roman" w:cs="Times New Roman"/>
                <w:kern w:val="0"/>
                <w:sz w:val="24"/>
                <w:szCs w:val="24"/>
                <w:lang w:eastAsia="uk-UA"/>
                <w14:ligatures w14:val="none"/>
              </w:rPr>
              <w:t>ескроу</w:t>
            </w:r>
            <w:proofErr w:type="spellEnd"/>
            <w:r w:rsidRPr="00C15FB4">
              <w:rPr>
                <w:rFonts w:ascii="Times New Roman" w:eastAsia="Times New Roman" w:hAnsi="Times New Roman" w:cs="Times New Roman"/>
                <w:kern w:val="0"/>
                <w:sz w:val="24"/>
                <w:szCs w:val="24"/>
                <w:lang w:eastAsia="uk-UA"/>
                <w14:ligatures w14:val="none"/>
              </w:rPr>
              <w:t xml:space="preserve">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w:t>
            </w:r>
            <w:r w:rsidRPr="00C15FB4">
              <w:rPr>
                <w:rFonts w:ascii="Times New Roman" w:eastAsia="Times New Roman" w:hAnsi="Times New Roman" w:cs="Times New Roman"/>
                <w:b/>
                <w:bCs/>
                <w:kern w:val="0"/>
                <w:sz w:val="24"/>
                <w:szCs w:val="24"/>
                <w:lang w:eastAsia="uk-UA"/>
                <w14:ligatures w14:val="none"/>
              </w:rPr>
              <w:t xml:space="preserve">23:59 </w:t>
            </w:r>
            <w:r w:rsidRPr="00C15FB4">
              <w:rPr>
                <w:rFonts w:ascii="Times New Roman" w:eastAsia="Times New Roman" w:hAnsi="Times New Roman" w:cs="Times New Roman"/>
                <w:kern w:val="0"/>
                <w:sz w:val="24"/>
                <w:szCs w:val="24"/>
                <w:lang w:eastAsia="uk-UA"/>
                <w14:ligatures w14:val="none"/>
              </w:rPr>
              <w:t xml:space="preserve"> цього </w:t>
            </w:r>
            <w:r w:rsidRPr="00C15FB4">
              <w:rPr>
                <w:rFonts w:ascii="Times New Roman" w:eastAsia="Times New Roman" w:hAnsi="Times New Roman" w:cs="Times New Roman"/>
                <w:b/>
                <w:bCs/>
                <w:kern w:val="0"/>
                <w:sz w:val="24"/>
                <w:szCs w:val="24"/>
                <w:lang w:eastAsia="uk-UA"/>
                <w14:ligatures w14:val="none"/>
              </w:rPr>
              <w:t>ж</w:t>
            </w:r>
            <w:r w:rsidRPr="00C15FB4">
              <w:rPr>
                <w:rFonts w:ascii="Times New Roman" w:eastAsia="Times New Roman" w:hAnsi="Times New Roman" w:cs="Times New Roman"/>
                <w:kern w:val="0"/>
                <w:sz w:val="24"/>
                <w:szCs w:val="24"/>
                <w:lang w:eastAsia="uk-UA"/>
                <w14:ligatures w14:val="none"/>
              </w:rPr>
              <w:t xml:space="preserve"> дня</w:t>
            </w:r>
          </w:p>
          <w:p w14:paraId="596FAFCE" w14:textId="77777777" w:rsidR="00C7720C" w:rsidRPr="00C15FB4" w:rsidRDefault="00C7720C" w:rsidP="00D666E4">
            <w:pPr>
              <w:ind w:firstLine="323"/>
              <w:jc w:val="both"/>
              <w:rPr>
                <w:rFonts w:ascii="Times New Roman" w:eastAsia="Times New Roman" w:hAnsi="Times New Roman" w:cs="Times New Roman"/>
                <w:kern w:val="0"/>
                <w:sz w:val="24"/>
                <w:szCs w:val="24"/>
                <w:lang w:eastAsia="uk-UA"/>
                <w14:ligatures w14:val="none"/>
              </w:rPr>
            </w:pPr>
          </w:p>
          <w:p w14:paraId="1894C1E6" w14:textId="65E99E76" w:rsidR="00C7720C" w:rsidRPr="00C15FB4" w:rsidRDefault="00C7720C" w:rsidP="00D666E4">
            <w:pPr>
              <w:ind w:firstLine="323"/>
              <w:jc w:val="both"/>
              <w:rPr>
                <w:rFonts w:ascii="Times New Roman" w:hAnsi="Times New Roman" w:cs="Times New Roman"/>
                <w:i/>
                <w:sz w:val="24"/>
                <w:szCs w:val="24"/>
              </w:rPr>
            </w:pPr>
            <w:r w:rsidRPr="00C15FB4">
              <w:rPr>
                <w:rFonts w:ascii="Times New Roman" w:eastAsia="Calibri" w:hAnsi="Times New Roman" w:cs="Times New Roman"/>
                <w:i/>
                <w:kern w:val="0"/>
                <w:sz w:val="24"/>
                <w:szCs w:val="24"/>
                <w:lang w:eastAsia="uk-UA"/>
                <w14:ligatures w14:val="none"/>
              </w:rPr>
              <w:t xml:space="preserve">Не чітко визначені строки наявності коштів на рахунках. Пропонуємо чітко закріпити час для уникнення різного тлумачення даної норми.  </w:t>
            </w:r>
          </w:p>
        </w:tc>
        <w:tc>
          <w:tcPr>
            <w:tcW w:w="2552" w:type="dxa"/>
          </w:tcPr>
          <w:p w14:paraId="4A6BE283" w14:textId="1B913985" w:rsidR="00C7720C" w:rsidRPr="00C15FB4" w:rsidRDefault="00C7720C"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C7720C" w:rsidRPr="00C15FB4" w14:paraId="74B00D41" w14:textId="77777777" w:rsidTr="003D428D">
        <w:tc>
          <w:tcPr>
            <w:tcW w:w="6805" w:type="dxa"/>
            <w:vMerge/>
            <w:shd w:val="clear" w:color="auto" w:fill="auto"/>
          </w:tcPr>
          <w:p w14:paraId="33EA9F0A" w14:textId="77777777" w:rsidR="00C7720C" w:rsidRPr="00C15FB4" w:rsidRDefault="00C7720C" w:rsidP="00624DF8">
            <w:pPr>
              <w:ind w:firstLine="316"/>
              <w:jc w:val="both"/>
              <w:rPr>
                <w:rFonts w:ascii="Times New Roman" w:hAnsi="Times New Roman" w:cs="Times New Roman"/>
                <w:sz w:val="24"/>
                <w:szCs w:val="24"/>
              </w:rPr>
            </w:pPr>
          </w:p>
        </w:tc>
        <w:tc>
          <w:tcPr>
            <w:tcW w:w="7087" w:type="dxa"/>
          </w:tcPr>
          <w:p w14:paraId="20F95ACB"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5C749CB8" w14:textId="77777777" w:rsidR="00C7720C" w:rsidRPr="00C7720C" w:rsidRDefault="00C7720C" w:rsidP="00373C7A">
            <w:pPr>
              <w:ind w:firstLine="316"/>
              <w:jc w:val="both"/>
              <w:rPr>
                <w:rFonts w:ascii="Times New Roman" w:hAnsi="Times New Roman" w:cs="Times New Roman"/>
                <w:sz w:val="24"/>
                <w:szCs w:val="24"/>
              </w:rPr>
            </w:pPr>
            <w:r w:rsidRPr="00C7720C">
              <w:rPr>
                <w:rFonts w:ascii="Times New Roman" w:hAnsi="Times New Roman" w:cs="Times New Roman"/>
                <w:sz w:val="24"/>
                <w:szCs w:val="24"/>
              </w:rPr>
              <w:t>7.3.3……</w:t>
            </w:r>
          </w:p>
          <w:p w14:paraId="00AD2DD1" w14:textId="77777777" w:rsidR="00C7720C" w:rsidRPr="00C7720C" w:rsidRDefault="00C7720C" w:rsidP="00373C7A">
            <w:pPr>
              <w:ind w:firstLine="316"/>
              <w:jc w:val="both"/>
              <w:rPr>
                <w:rFonts w:ascii="Times New Roman" w:hAnsi="Times New Roman" w:cs="Times New Roman"/>
                <w:sz w:val="24"/>
                <w:szCs w:val="24"/>
              </w:rPr>
            </w:pPr>
            <w:r w:rsidRPr="00C7720C">
              <w:rPr>
                <w:rFonts w:ascii="Times New Roman" w:hAnsi="Times New Roman" w:cs="Times New Roman"/>
                <w:sz w:val="24"/>
                <w:szCs w:val="24"/>
              </w:rPr>
              <w:t xml:space="preserve">СВБ зобов’язана до </w:t>
            </w:r>
            <w:r w:rsidRPr="00C7720C">
              <w:rPr>
                <w:rFonts w:ascii="Times New Roman" w:hAnsi="Times New Roman" w:cs="Times New Roman"/>
                <w:b/>
                <w:bCs/>
                <w:sz w:val="24"/>
                <w:szCs w:val="24"/>
              </w:rPr>
              <w:t>23:59</w:t>
            </w:r>
            <w:r w:rsidRPr="00C7720C">
              <w:rPr>
                <w:rFonts w:ascii="Times New Roman" w:hAnsi="Times New Roman" w:cs="Times New Roman"/>
                <w:sz w:val="24"/>
                <w:szCs w:val="24"/>
              </w:rPr>
              <w:t xml:space="preserve"> дня, наступного за днем отримання повідомлення про формування позапланового звіту СВБ, забезпечити на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w:t>
            </w:r>
          </w:p>
          <w:p w14:paraId="0EC35EC8" w14:textId="77777777" w:rsidR="00C7720C" w:rsidRPr="00C7720C" w:rsidRDefault="00C7720C" w:rsidP="00373C7A">
            <w:pPr>
              <w:ind w:firstLine="316"/>
              <w:jc w:val="both"/>
              <w:rPr>
                <w:rFonts w:ascii="Times New Roman" w:hAnsi="Times New Roman" w:cs="Times New Roman"/>
                <w:sz w:val="24"/>
                <w:szCs w:val="24"/>
              </w:rPr>
            </w:pPr>
            <w:r w:rsidRPr="00C7720C">
              <w:rPr>
                <w:rFonts w:ascii="Times New Roman" w:hAnsi="Times New Roman" w:cs="Times New Roman"/>
                <w:sz w:val="24"/>
                <w:szCs w:val="24"/>
              </w:rPr>
              <w:t xml:space="preserve">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має забезпечити на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СВБ наявність коштів, вільних від інших зобов'язань з оплати поточної заборгованості СВБ та погашення простроченої заборгованості СВБ, в обсязі, </w:t>
            </w:r>
            <w:r w:rsidRPr="00C7720C">
              <w:rPr>
                <w:rFonts w:ascii="Times New Roman" w:hAnsi="Times New Roman" w:cs="Times New Roman"/>
                <w:sz w:val="24"/>
                <w:szCs w:val="24"/>
              </w:rPr>
              <w:lastRenderedPageBreak/>
              <w:t xml:space="preserve">достатньому для оплати СВБ небалансів відповідно до позапланового звіту СВБ, до </w:t>
            </w:r>
            <w:r w:rsidRPr="00C7720C">
              <w:rPr>
                <w:rFonts w:ascii="Times New Roman" w:hAnsi="Times New Roman" w:cs="Times New Roman"/>
                <w:b/>
                <w:bCs/>
                <w:sz w:val="24"/>
                <w:szCs w:val="24"/>
              </w:rPr>
              <w:t>23:59</w:t>
            </w:r>
            <w:r w:rsidRPr="00C7720C">
              <w:rPr>
                <w:rFonts w:ascii="Times New Roman" w:hAnsi="Times New Roman" w:cs="Times New Roman"/>
                <w:sz w:val="24"/>
                <w:szCs w:val="24"/>
              </w:rPr>
              <w:t xml:space="preserve"> цього </w:t>
            </w:r>
            <w:r w:rsidRPr="00C7720C">
              <w:rPr>
                <w:rFonts w:ascii="Times New Roman" w:hAnsi="Times New Roman" w:cs="Times New Roman"/>
                <w:b/>
                <w:bCs/>
                <w:sz w:val="24"/>
                <w:szCs w:val="24"/>
              </w:rPr>
              <w:t>ж</w:t>
            </w:r>
            <w:r w:rsidRPr="00C7720C">
              <w:rPr>
                <w:rFonts w:ascii="Times New Roman" w:hAnsi="Times New Roman" w:cs="Times New Roman"/>
                <w:sz w:val="24"/>
                <w:szCs w:val="24"/>
              </w:rPr>
              <w:t xml:space="preserve"> дня.</w:t>
            </w:r>
          </w:p>
          <w:p w14:paraId="363E11B3" w14:textId="77777777" w:rsidR="00C7720C" w:rsidRDefault="00C7720C" w:rsidP="00373C7A">
            <w:pPr>
              <w:rPr>
                <w:rFonts w:ascii="Times New Roman" w:hAnsi="Times New Roman" w:cs="Times New Roman"/>
                <w:sz w:val="24"/>
                <w:szCs w:val="24"/>
              </w:rPr>
            </w:pPr>
            <w:r w:rsidRPr="00C7720C">
              <w:rPr>
                <w:rFonts w:ascii="Times New Roman" w:hAnsi="Times New Roman" w:cs="Times New Roman"/>
                <w:sz w:val="24"/>
                <w:szCs w:val="24"/>
              </w:rPr>
              <w:t>….</w:t>
            </w:r>
          </w:p>
          <w:p w14:paraId="72D85D4B" w14:textId="77777777" w:rsidR="00C7720C" w:rsidRDefault="00C7720C" w:rsidP="00373C7A">
            <w:pPr>
              <w:rPr>
                <w:rFonts w:ascii="Times New Roman" w:hAnsi="Times New Roman" w:cs="Times New Roman"/>
                <w:sz w:val="24"/>
                <w:szCs w:val="24"/>
              </w:rPr>
            </w:pPr>
          </w:p>
          <w:p w14:paraId="4AE4022C" w14:textId="5DA84E77" w:rsidR="00C7720C" w:rsidRPr="00C7720C" w:rsidRDefault="00C7720C" w:rsidP="00C7720C">
            <w:pPr>
              <w:jc w:val="both"/>
              <w:rPr>
                <w:rFonts w:ascii="Times New Roman" w:eastAsia="Calibri" w:hAnsi="Times New Roman" w:cs="Times New Roman"/>
                <w:b/>
                <w:i/>
                <w:kern w:val="0"/>
                <w:sz w:val="24"/>
                <w:szCs w:val="24"/>
                <w:u w:val="single"/>
                <w:lang w:eastAsia="uk-UA"/>
                <w14:ligatures w14:val="none"/>
              </w:rPr>
            </w:pPr>
            <w:r w:rsidRPr="00C7720C">
              <w:rPr>
                <w:rFonts w:ascii="Times New Roman" w:hAnsi="Times New Roman" w:cs="Times New Roman"/>
                <w:i/>
                <w:sz w:val="24"/>
                <w:szCs w:val="24"/>
              </w:rPr>
              <w:t>Для уникнення подвійного тлумачення та більш чіткого розуміння всіма учасниками ринку строків закінчення дня.</w:t>
            </w:r>
          </w:p>
        </w:tc>
        <w:tc>
          <w:tcPr>
            <w:tcW w:w="2552" w:type="dxa"/>
          </w:tcPr>
          <w:p w14:paraId="28342D06" w14:textId="30030569" w:rsidR="00C7720C"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A467C2" w:rsidRPr="00C15FB4" w14:paraId="05325A11" w14:textId="27DD8C70" w:rsidTr="003D428D">
        <w:tc>
          <w:tcPr>
            <w:tcW w:w="6805" w:type="dxa"/>
            <w:vMerge w:val="restart"/>
            <w:shd w:val="clear" w:color="auto" w:fill="auto"/>
          </w:tcPr>
          <w:p w14:paraId="1B175E5B" w14:textId="0F30E35C" w:rsidR="00A467C2" w:rsidRPr="00C15FB4" w:rsidRDefault="00A467C2" w:rsidP="00342546">
            <w:pPr>
              <w:ind w:firstLine="317"/>
              <w:jc w:val="both"/>
              <w:rPr>
                <w:rFonts w:ascii="Times New Roman" w:hAnsi="Times New Roman" w:cs="Times New Roman"/>
                <w:sz w:val="24"/>
                <w:szCs w:val="24"/>
              </w:rPr>
            </w:pPr>
            <w:r w:rsidRPr="00C15FB4">
              <w:rPr>
                <w:rFonts w:ascii="Times New Roman" w:hAnsi="Times New Roman" w:cs="Times New Roman"/>
                <w:sz w:val="24"/>
                <w:szCs w:val="24"/>
              </w:rPr>
              <w:lastRenderedPageBreak/>
              <w:t xml:space="preserve">7.3.4. 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СВБ здійснюється АР </w:t>
            </w:r>
            <w:r w:rsidRPr="00C15FB4">
              <w:rPr>
                <w:rFonts w:ascii="Times New Roman" w:hAnsi="Times New Roman" w:cs="Times New Roman"/>
                <w:b/>
                <w:bCs/>
                <w:sz w:val="24"/>
                <w:szCs w:val="24"/>
              </w:rPr>
              <w:t>на підставі</w:t>
            </w:r>
            <w:r w:rsidRPr="00C15FB4">
              <w:rPr>
                <w:rFonts w:ascii="Times New Roman" w:hAnsi="Times New Roman" w:cs="Times New Roman"/>
                <w:sz w:val="24"/>
                <w:szCs w:val="24"/>
              </w:rPr>
              <w:t xml:space="preserve"> заяви СВБ про повернення коштів </w:t>
            </w:r>
            <w:r w:rsidRPr="00C15FB4">
              <w:rPr>
                <w:rFonts w:ascii="Times New Roman" w:hAnsi="Times New Roman" w:cs="Times New Roman"/>
                <w:b/>
                <w:bCs/>
                <w:sz w:val="24"/>
                <w:szCs w:val="24"/>
              </w:rPr>
              <w:t xml:space="preserve">у довільній формі. У разі отримання заяви від СВБ щодо повернення їй вільних від зобов’язань коштів з його рахунку </w:t>
            </w:r>
            <w:proofErr w:type="spellStart"/>
            <w:r w:rsidRPr="00C15FB4">
              <w:rPr>
                <w:rFonts w:ascii="Times New Roman" w:hAnsi="Times New Roman" w:cs="Times New Roman"/>
                <w:b/>
                <w:bCs/>
                <w:sz w:val="24"/>
                <w:szCs w:val="24"/>
              </w:rPr>
              <w:t>ескроу</w:t>
            </w:r>
            <w:proofErr w:type="spellEnd"/>
            <w:r w:rsidRPr="00C15FB4">
              <w:rPr>
                <w:rFonts w:ascii="Times New Roman" w:hAnsi="Times New Roman" w:cs="Times New Roman"/>
                <w:b/>
                <w:bCs/>
                <w:sz w:val="24"/>
                <w:szCs w:val="24"/>
              </w:rPr>
              <w:t xml:space="preserve"> АР протягом двох робочих днів надати банку, в якому такою СВБ відкрито рахунок </w:t>
            </w:r>
            <w:proofErr w:type="spellStart"/>
            <w:r w:rsidRPr="00C15FB4">
              <w:rPr>
                <w:rFonts w:ascii="Times New Roman" w:hAnsi="Times New Roman" w:cs="Times New Roman"/>
                <w:b/>
                <w:bCs/>
                <w:sz w:val="24"/>
                <w:szCs w:val="24"/>
              </w:rPr>
              <w:t>ескроу</w:t>
            </w:r>
            <w:proofErr w:type="spellEnd"/>
            <w:r w:rsidRPr="00C15FB4">
              <w:rPr>
                <w:rFonts w:ascii="Times New Roman" w:hAnsi="Times New Roman" w:cs="Times New Roman"/>
                <w:b/>
                <w:bCs/>
                <w:sz w:val="24"/>
                <w:szCs w:val="24"/>
              </w:rPr>
              <w:t xml:space="preserve">, дозвіл (доручення) на перерахування відповідної суми (у межах вільних від зобов’язань коштів) з рахунку </w:t>
            </w:r>
            <w:proofErr w:type="spellStart"/>
            <w:r w:rsidRPr="00C15FB4">
              <w:rPr>
                <w:rFonts w:ascii="Times New Roman" w:hAnsi="Times New Roman" w:cs="Times New Roman"/>
                <w:b/>
                <w:bCs/>
                <w:sz w:val="24"/>
                <w:szCs w:val="24"/>
              </w:rPr>
              <w:t>ескроу</w:t>
            </w:r>
            <w:proofErr w:type="spellEnd"/>
            <w:r w:rsidRPr="00C15FB4">
              <w:rPr>
                <w:rFonts w:ascii="Times New Roman" w:hAnsi="Times New Roman" w:cs="Times New Roman"/>
                <w:b/>
                <w:bCs/>
                <w:sz w:val="24"/>
                <w:szCs w:val="24"/>
              </w:rPr>
              <w:t xml:space="preserve"> на поточний рахунок такого СВБ.</w:t>
            </w:r>
          </w:p>
        </w:tc>
        <w:tc>
          <w:tcPr>
            <w:tcW w:w="7087" w:type="dxa"/>
          </w:tcPr>
          <w:p w14:paraId="00EF4D31" w14:textId="0DD3AADA" w:rsidR="00A467C2" w:rsidRPr="00C15FB4" w:rsidRDefault="00A467C2" w:rsidP="00D666E4">
            <w:pPr>
              <w:ind w:firstLine="323"/>
              <w:jc w:val="center"/>
              <w:rPr>
                <w:rFonts w:ascii="Times New Roman" w:eastAsia="Calibri" w:hAnsi="Times New Roman" w:cs="Times New Roman"/>
                <w:kern w:val="0"/>
                <w:sz w:val="24"/>
                <w:szCs w:val="24"/>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«ЕКУ»:</w:t>
            </w:r>
          </w:p>
          <w:p w14:paraId="1246CB48" w14:textId="3C8A7247" w:rsidR="00A467C2" w:rsidRPr="00C15FB4" w:rsidRDefault="00A467C2" w:rsidP="00342546">
            <w:pPr>
              <w:ind w:firstLine="323"/>
              <w:jc w:val="both"/>
              <w:rPr>
                <w:rFonts w:ascii="Times New Roman" w:eastAsia="Calibri" w:hAnsi="Times New Roman" w:cs="Times New Roman"/>
                <w:kern w:val="0"/>
                <w:sz w:val="24"/>
                <w:szCs w:val="24"/>
                <w:lang w:eastAsia="uk-UA"/>
                <w14:ligatures w14:val="none"/>
              </w:rPr>
            </w:pPr>
            <w:r w:rsidRPr="00C15FB4">
              <w:rPr>
                <w:rFonts w:ascii="Times New Roman" w:eastAsia="Calibri" w:hAnsi="Times New Roman" w:cs="Times New Roman"/>
                <w:kern w:val="0"/>
                <w:sz w:val="24"/>
                <w:szCs w:val="24"/>
                <w:lang w:eastAsia="uk-UA"/>
                <w14:ligatures w14:val="none"/>
              </w:rPr>
              <w:t xml:space="preserve">7.3.4. 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C15FB4">
              <w:rPr>
                <w:rFonts w:ascii="Times New Roman" w:eastAsia="Calibri" w:hAnsi="Times New Roman" w:cs="Times New Roman"/>
                <w:kern w:val="0"/>
                <w:sz w:val="24"/>
                <w:szCs w:val="24"/>
                <w:lang w:eastAsia="uk-UA"/>
                <w14:ligatures w14:val="none"/>
              </w:rPr>
              <w:t>ескроу</w:t>
            </w:r>
            <w:proofErr w:type="spellEnd"/>
            <w:r w:rsidRPr="00C15FB4">
              <w:rPr>
                <w:rFonts w:ascii="Times New Roman" w:eastAsia="Calibri" w:hAnsi="Times New Roman" w:cs="Times New Roman"/>
                <w:kern w:val="0"/>
                <w:sz w:val="24"/>
                <w:szCs w:val="24"/>
                <w:lang w:eastAsia="uk-UA"/>
                <w14:ligatures w14:val="none"/>
              </w:rPr>
              <w:t xml:space="preserve"> СВБ здійснюється АР на підставі заяви СВБ про повернення коштів </w:t>
            </w:r>
            <w:r w:rsidRPr="00C15FB4">
              <w:rPr>
                <w:rFonts w:ascii="Times New Roman" w:eastAsia="Calibri" w:hAnsi="Times New Roman" w:cs="Times New Roman"/>
                <w:b/>
                <w:bCs/>
                <w:kern w:val="0"/>
                <w:sz w:val="24"/>
                <w:szCs w:val="24"/>
                <w:lang w:eastAsia="uk-UA"/>
                <w14:ligatures w14:val="none"/>
              </w:rPr>
              <w:t>у довільній формі, що була надана шляхом направлення електронною поштою з використанням КЕП та Електронної цифрової печатки (у разі її використання) або шляхом направлення оригіналу засобами поштового зв’язку</w:t>
            </w:r>
            <w:r w:rsidRPr="00C15FB4">
              <w:rPr>
                <w:rFonts w:ascii="Times New Roman" w:eastAsia="Calibri" w:hAnsi="Times New Roman" w:cs="Times New Roman"/>
                <w:kern w:val="0"/>
                <w:sz w:val="24"/>
                <w:szCs w:val="24"/>
                <w:lang w:eastAsia="uk-UA"/>
                <w14:ligatures w14:val="none"/>
              </w:rPr>
              <w:t xml:space="preserve">. У разі отримання заяви від СВБ щодо повернення їй вільних від зобов’язань коштів з його рахунку </w:t>
            </w:r>
            <w:proofErr w:type="spellStart"/>
            <w:r w:rsidRPr="00C15FB4">
              <w:rPr>
                <w:rFonts w:ascii="Times New Roman" w:eastAsia="Calibri" w:hAnsi="Times New Roman" w:cs="Times New Roman"/>
                <w:kern w:val="0"/>
                <w:sz w:val="24"/>
                <w:szCs w:val="24"/>
                <w:lang w:eastAsia="uk-UA"/>
                <w14:ligatures w14:val="none"/>
              </w:rPr>
              <w:t>ескроу</w:t>
            </w:r>
            <w:proofErr w:type="spellEnd"/>
            <w:r w:rsidRPr="00C15FB4">
              <w:rPr>
                <w:rFonts w:ascii="Times New Roman" w:eastAsia="Calibri" w:hAnsi="Times New Roman" w:cs="Times New Roman"/>
                <w:kern w:val="0"/>
                <w:sz w:val="24"/>
                <w:szCs w:val="24"/>
                <w:lang w:eastAsia="uk-UA"/>
                <w14:ligatures w14:val="none"/>
              </w:rPr>
              <w:t xml:space="preserve"> АР протягом двох робочих днів має надати банку, в якому такою СВБ відкрито рахунок </w:t>
            </w:r>
            <w:proofErr w:type="spellStart"/>
            <w:r w:rsidRPr="00C15FB4">
              <w:rPr>
                <w:rFonts w:ascii="Times New Roman" w:eastAsia="Calibri" w:hAnsi="Times New Roman" w:cs="Times New Roman"/>
                <w:kern w:val="0"/>
                <w:sz w:val="24"/>
                <w:szCs w:val="24"/>
                <w:lang w:eastAsia="uk-UA"/>
                <w14:ligatures w14:val="none"/>
              </w:rPr>
              <w:t>ескроу</w:t>
            </w:r>
            <w:proofErr w:type="spellEnd"/>
            <w:r w:rsidRPr="00C15FB4">
              <w:rPr>
                <w:rFonts w:ascii="Times New Roman" w:eastAsia="Calibri" w:hAnsi="Times New Roman" w:cs="Times New Roman"/>
                <w:kern w:val="0"/>
                <w:sz w:val="24"/>
                <w:szCs w:val="24"/>
                <w:lang w:eastAsia="uk-UA"/>
                <w14:ligatures w14:val="none"/>
              </w:rPr>
              <w:t xml:space="preserve">, дозвіл (доручення) на перерахування відповідної суми (у межах вільних від зобов’язань коштів) з рахунку </w:t>
            </w:r>
            <w:proofErr w:type="spellStart"/>
            <w:r w:rsidRPr="00C15FB4">
              <w:rPr>
                <w:rFonts w:ascii="Times New Roman" w:eastAsia="Calibri" w:hAnsi="Times New Roman" w:cs="Times New Roman"/>
                <w:kern w:val="0"/>
                <w:sz w:val="24"/>
                <w:szCs w:val="24"/>
                <w:lang w:eastAsia="uk-UA"/>
                <w14:ligatures w14:val="none"/>
              </w:rPr>
              <w:t>ескроу</w:t>
            </w:r>
            <w:proofErr w:type="spellEnd"/>
            <w:r w:rsidRPr="00C15FB4">
              <w:rPr>
                <w:rFonts w:ascii="Times New Roman" w:eastAsia="Calibri" w:hAnsi="Times New Roman" w:cs="Times New Roman"/>
                <w:kern w:val="0"/>
                <w:sz w:val="24"/>
                <w:szCs w:val="24"/>
                <w:lang w:eastAsia="uk-UA"/>
                <w14:ligatures w14:val="none"/>
              </w:rPr>
              <w:t xml:space="preserve"> на поточний рахунок такого СВБ.</w:t>
            </w:r>
          </w:p>
          <w:p w14:paraId="264ED80C" w14:textId="39C31E6D" w:rsidR="00A467C2" w:rsidRPr="00C15FB4" w:rsidRDefault="00A467C2" w:rsidP="00624DF8">
            <w:pPr>
              <w:ind w:firstLine="323"/>
              <w:jc w:val="both"/>
              <w:rPr>
                <w:rFonts w:ascii="Times New Roman" w:eastAsia="Calibri" w:hAnsi="Times New Roman" w:cs="Times New Roman"/>
                <w:kern w:val="0"/>
                <w:sz w:val="24"/>
                <w:szCs w:val="24"/>
                <w:lang w:eastAsia="uk-UA"/>
                <w14:ligatures w14:val="none"/>
              </w:rPr>
            </w:pPr>
          </w:p>
          <w:p w14:paraId="6A8B8320" w14:textId="38829B35" w:rsidR="00A467C2" w:rsidRPr="00C15FB4" w:rsidRDefault="00A467C2" w:rsidP="00D666E4">
            <w:pPr>
              <w:ind w:firstLine="323"/>
              <w:jc w:val="both"/>
              <w:rPr>
                <w:rFonts w:ascii="Times New Roman" w:hAnsi="Times New Roman" w:cs="Times New Roman"/>
                <w:i/>
                <w:sz w:val="24"/>
                <w:szCs w:val="24"/>
              </w:rPr>
            </w:pPr>
            <w:r w:rsidRPr="00C15FB4">
              <w:rPr>
                <w:rFonts w:ascii="Times New Roman" w:eastAsia="Calibri" w:hAnsi="Times New Roman" w:cs="Times New Roman"/>
                <w:i/>
                <w:kern w:val="0"/>
                <w:sz w:val="24"/>
                <w:szCs w:val="24"/>
                <w:lang w:eastAsia="uk-UA"/>
                <w14:ligatures w14:val="none"/>
              </w:rPr>
              <w:t>Необхідно визначити спосіб надання такої заяви: звичайна пошта, електронна пошта, або іншим чином. А також технічна правка щодо дії яку здійснює АР.</w:t>
            </w:r>
          </w:p>
        </w:tc>
        <w:tc>
          <w:tcPr>
            <w:tcW w:w="2552" w:type="dxa"/>
          </w:tcPr>
          <w:p w14:paraId="79617E26" w14:textId="2D585D3D" w:rsidR="00A467C2" w:rsidRPr="00C15FB4" w:rsidRDefault="00A467C2"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C7720C" w:rsidRPr="00C15FB4" w14:paraId="0DAD2BEE" w14:textId="77777777" w:rsidTr="003D428D">
        <w:tc>
          <w:tcPr>
            <w:tcW w:w="6805" w:type="dxa"/>
            <w:vMerge/>
            <w:shd w:val="clear" w:color="auto" w:fill="auto"/>
          </w:tcPr>
          <w:p w14:paraId="54BC2A80" w14:textId="77777777" w:rsidR="00C7720C" w:rsidRPr="00C15FB4" w:rsidRDefault="00C7720C" w:rsidP="00342546">
            <w:pPr>
              <w:ind w:firstLine="317"/>
              <w:jc w:val="both"/>
              <w:rPr>
                <w:rFonts w:ascii="Times New Roman" w:hAnsi="Times New Roman" w:cs="Times New Roman"/>
                <w:sz w:val="24"/>
                <w:szCs w:val="24"/>
              </w:rPr>
            </w:pPr>
          </w:p>
        </w:tc>
        <w:tc>
          <w:tcPr>
            <w:tcW w:w="7087" w:type="dxa"/>
          </w:tcPr>
          <w:p w14:paraId="477B131E"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5FA925AE" w14:textId="77777777" w:rsidR="00C7720C" w:rsidRDefault="00C7720C" w:rsidP="00C7720C">
            <w:pPr>
              <w:ind w:firstLine="323"/>
              <w:jc w:val="both"/>
              <w:rPr>
                <w:rFonts w:ascii="Times New Roman" w:hAnsi="Times New Roman" w:cs="Times New Roman"/>
                <w:sz w:val="24"/>
                <w:szCs w:val="24"/>
              </w:rPr>
            </w:pPr>
            <w:r w:rsidRPr="00C7720C">
              <w:rPr>
                <w:rFonts w:ascii="Times New Roman" w:hAnsi="Times New Roman" w:cs="Times New Roman"/>
                <w:sz w:val="24"/>
                <w:szCs w:val="24"/>
              </w:rPr>
              <w:t xml:space="preserve">7.3.4. 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СВБ здійснюється АР на підставі заяви СВБ про повернення коштів у довільній формі </w:t>
            </w:r>
            <w:r w:rsidRPr="00C7720C">
              <w:rPr>
                <w:rFonts w:ascii="Times New Roman" w:hAnsi="Times New Roman" w:cs="Times New Roman"/>
                <w:b/>
                <w:bCs/>
                <w:sz w:val="24"/>
                <w:szCs w:val="24"/>
              </w:rPr>
              <w:t>з накладання КЕП</w:t>
            </w:r>
            <w:r w:rsidRPr="00C7720C">
              <w:rPr>
                <w:rFonts w:ascii="Times New Roman" w:hAnsi="Times New Roman" w:cs="Times New Roman"/>
                <w:sz w:val="24"/>
                <w:szCs w:val="24"/>
              </w:rPr>
              <w:t xml:space="preserve">. У разі отримання заяви від СВБ щодо повернення їй вільних від зобов’язань коштів з його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АР протягом двох робочих днів надати банку, в якому такою СВБ відкрито рахунок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дозвіл (доручення) на перерахування відповідної суми (у межах вільних від зобов’язань коштів) з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на поточний рахунок такого СВБ.</w:t>
            </w:r>
          </w:p>
          <w:p w14:paraId="56746AE9" w14:textId="77777777" w:rsidR="00C7720C" w:rsidRDefault="00C7720C" w:rsidP="00C7720C">
            <w:pPr>
              <w:ind w:firstLine="323"/>
              <w:jc w:val="both"/>
              <w:rPr>
                <w:rFonts w:ascii="Times New Roman" w:hAnsi="Times New Roman" w:cs="Times New Roman"/>
                <w:sz w:val="24"/>
                <w:szCs w:val="24"/>
              </w:rPr>
            </w:pPr>
          </w:p>
          <w:p w14:paraId="51B76071" w14:textId="0368C89F" w:rsidR="00C7720C" w:rsidRPr="00C7720C" w:rsidRDefault="00C7720C" w:rsidP="00C7720C">
            <w:pPr>
              <w:ind w:firstLine="323"/>
              <w:jc w:val="both"/>
              <w:rPr>
                <w:rFonts w:ascii="Times New Roman" w:eastAsia="Calibri" w:hAnsi="Times New Roman" w:cs="Times New Roman"/>
                <w:b/>
                <w:kern w:val="0"/>
                <w:sz w:val="24"/>
                <w:szCs w:val="24"/>
                <w:u w:val="single"/>
                <w:lang w:eastAsia="uk-UA"/>
                <w14:ligatures w14:val="none"/>
              </w:rPr>
            </w:pPr>
            <w:r w:rsidRPr="00C7720C">
              <w:rPr>
                <w:rFonts w:ascii="Times New Roman" w:hAnsi="Times New Roman" w:cs="Times New Roman"/>
                <w:i/>
                <w:sz w:val="24"/>
                <w:szCs w:val="24"/>
              </w:rPr>
              <w:t>Уточнення щодо форми подачі заяви на повернення коштів</w:t>
            </w:r>
            <w:r w:rsidRPr="00F14623">
              <w:rPr>
                <w:rFonts w:ascii="Times New Roman" w:hAnsi="Times New Roman" w:cs="Times New Roman"/>
                <w:sz w:val="23"/>
                <w:szCs w:val="23"/>
              </w:rPr>
              <w:t>.</w:t>
            </w:r>
          </w:p>
        </w:tc>
        <w:tc>
          <w:tcPr>
            <w:tcW w:w="2552" w:type="dxa"/>
          </w:tcPr>
          <w:p w14:paraId="02FBB721" w14:textId="7EF35CDD" w:rsidR="00C7720C"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561C23" w:rsidRPr="00C15FB4" w14:paraId="16A2FF4E" w14:textId="77777777" w:rsidTr="003D428D">
        <w:tc>
          <w:tcPr>
            <w:tcW w:w="6805" w:type="dxa"/>
            <w:vMerge/>
            <w:shd w:val="clear" w:color="auto" w:fill="auto"/>
          </w:tcPr>
          <w:p w14:paraId="75C6AF9E" w14:textId="77777777" w:rsidR="00561C23" w:rsidRPr="00C15FB4" w:rsidRDefault="00561C23" w:rsidP="00342546">
            <w:pPr>
              <w:ind w:firstLine="317"/>
              <w:jc w:val="both"/>
              <w:rPr>
                <w:rFonts w:ascii="Times New Roman" w:hAnsi="Times New Roman" w:cs="Times New Roman"/>
                <w:sz w:val="24"/>
                <w:szCs w:val="24"/>
              </w:rPr>
            </w:pPr>
          </w:p>
        </w:tc>
        <w:tc>
          <w:tcPr>
            <w:tcW w:w="7087" w:type="dxa"/>
          </w:tcPr>
          <w:p w14:paraId="06291667" w14:textId="77777777" w:rsidR="00561C23" w:rsidRDefault="00561C23" w:rsidP="00561C23">
            <w:pPr>
              <w:ind w:firstLine="313"/>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4E426B22" w14:textId="77777777" w:rsidR="00561C23" w:rsidRDefault="00561C23" w:rsidP="00561C23">
            <w:pPr>
              <w:ind w:firstLine="323"/>
              <w:jc w:val="both"/>
              <w:rPr>
                <w:rFonts w:ascii="Times New Roman" w:hAnsi="Times New Roman" w:cs="Times New Roman"/>
                <w:b/>
                <w:bCs/>
                <w:sz w:val="24"/>
                <w:szCs w:val="24"/>
              </w:rPr>
            </w:pPr>
            <w:r w:rsidRPr="00D92447">
              <w:rPr>
                <w:rFonts w:ascii="Times New Roman" w:hAnsi="Times New Roman" w:cs="Times New Roman"/>
                <w:sz w:val="24"/>
                <w:szCs w:val="24"/>
              </w:rPr>
              <w:t xml:space="preserve">7.3.4. 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D92447">
              <w:rPr>
                <w:rFonts w:ascii="Times New Roman" w:hAnsi="Times New Roman" w:cs="Times New Roman"/>
                <w:sz w:val="24"/>
                <w:szCs w:val="24"/>
              </w:rPr>
              <w:t>ескроу</w:t>
            </w:r>
            <w:proofErr w:type="spellEnd"/>
            <w:r w:rsidRPr="00D92447">
              <w:rPr>
                <w:rFonts w:ascii="Times New Roman" w:hAnsi="Times New Roman" w:cs="Times New Roman"/>
                <w:sz w:val="24"/>
                <w:szCs w:val="24"/>
              </w:rPr>
              <w:t xml:space="preserve"> СВБ здійснюється АР </w:t>
            </w:r>
            <w:r w:rsidRPr="00D92447">
              <w:rPr>
                <w:rFonts w:ascii="Times New Roman" w:hAnsi="Times New Roman" w:cs="Times New Roman"/>
                <w:b/>
                <w:bCs/>
                <w:sz w:val="24"/>
                <w:szCs w:val="24"/>
              </w:rPr>
              <w:t>на підставі</w:t>
            </w:r>
            <w:r w:rsidRPr="00D92447">
              <w:rPr>
                <w:rFonts w:ascii="Times New Roman" w:hAnsi="Times New Roman" w:cs="Times New Roman"/>
                <w:sz w:val="24"/>
                <w:szCs w:val="24"/>
              </w:rPr>
              <w:t xml:space="preserve"> </w:t>
            </w:r>
            <w:r w:rsidRPr="00D92447">
              <w:rPr>
                <w:rFonts w:ascii="Times New Roman" w:hAnsi="Times New Roman" w:cs="Times New Roman"/>
                <w:sz w:val="24"/>
                <w:szCs w:val="24"/>
              </w:rPr>
              <w:lastRenderedPageBreak/>
              <w:t xml:space="preserve">заяви СВБ про повернення коштів </w:t>
            </w:r>
            <w:r w:rsidRPr="00D92447">
              <w:rPr>
                <w:rFonts w:ascii="Times New Roman" w:hAnsi="Times New Roman" w:cs="Times New Roman"/>
                <w:b/>
                <w:bCs/>
                <w:sz w:val="24"/>
                <w:szCs w:val="24"/>
              </w:rPr>
              <w:t>у довільн</w:t>
            </w:r>
            <w:r w:rsidRPr="000B23AE">
              <w:rPr>
                <w:rFonts w:ascii="Times New Roman" w:hAnsi="Times New Roman" w:cs="Times New Roman"/>
                <w:bCs/>
                <w:sz w:val="24"/>
                <w:szCs w:val="24"/>
              </w:rPr>
              <w:t xml:space="preserve">ій формі. У разі отримання заяви від СВБ щодо повернення їй вільних від зобов’язань коштів з його рахунку </w:t>
            </w:r>
            <w:proofErr w:type="spellStart"/>
            <w:r w:rsidRPr="000B23AE">
              <w:rPr>
                <w:rFonts w:ascii="Times New Roman" w:hAnsi="Times New Roman" w:cs="Times New Roman"/>
                <w:bCs/>
                <w:sz w:val="24"/>
                <w:szCs w:val="24"/>
              </w:rPr>
              <w:t>ескроу</w:t>
            </w:r>
            <w:proofErr w:type="spellEnd"/>
            <w:r w:rsidRPr="000B23AE">
              <w:rPr>
                <w:rFonts w:ascii="Times New Roman" w:hAnsi="Times New Roman" w:cs="Times New Roman"/>
                <w:bCs/>
                <w:sz w:val="24"/>
                <w:szCs w:val="24"/>
              </w:rPr>
              <w:t xml:space="preserve"> </w:t>
            </w:r>
            <w:r w:rsidRPr="000B23AE">
              <w:rPr>
                <w:rFonts w:ascii="Times New Roman" w:hAnsi="Times New Roman" w:cs="Times New Roman"/>
                <w:b/>
                <w:bCs/>
                <w:sz w:val="24"/>
                <w:szCs w:val="24"/>
              </w:rPr>
              <w:t>АР протягом двох робочих днів зобов’язаний надати банку,</w:t>
            </w:r>
            <w:r w:rsidRPr="000B23AE">
              <w:rPr>
                <w:rFonts w:ascii="Times New Roman" w:hAnsi="Times New Roman" w:cs="Times New Roman"/>
                <w:bCs/>
                <w:sz w:val="24"/>
                <w:szCs w:val="24"/>
              </w:rPr>
              <w:t xml:space="preserve"> в якому такою СВБ відкрито рахунок </w:t>
            </w:r>
            <w:proofErr w:type="spellStart"/>
            <w:r w:rsidRPr="000B23AE">
              <w:rPr>
                <w:rFonts w:ascii="Times New Roman" w:hAnsi="Times New Roman" w:cs="Times New Roman"/>
                <w:bCs/>
                <w:sz w:val="24"/>
                <w:szCs w:val="24"/>
              </w:rPr>
              <w:t>ескроу</w:t>
            </w:r>
            <w:proofErr w:type="spellEnd"/>
            <w:r w:rsidRPr="000B23AE">
              <w:rPr>
                <w:rFonts w:ascii="Times New Roman" w:hAnsi="Times New Roman" w:cs="Times New Roman"/>
                <w:bCs/>
                <w:sz w:val="24"/>
                <w:szCs w:val="24"/>
              </w:rPr>
              <w:t xml:space="preserve">, дозвіл (доручення) на перерахування відповідної суми (у межах вільних від зобов’язань коштів) з рахунку </w:t>
            </w:r>
            <w:proofErr w:type="spellStart"/>
            <w:r w:rsidRPr="000B23AE">
              <w:rPr>
                <w:rFonts w:ascii="Times New Roman" w:hAnsi="Times New Roman" w:cs="Times New Roman"/>
                <w:bCs/>
                <w:sz w:val="24"/>
                <w:szCs w:val="24"/>
              </w:rPr>
              <w:t>ескроу</w:t>
            </w:r>
            <w:proofErr w:type="spellEnd"/>
            <w:r w:rsidRPr="000B23AE">
              <w:rPr>
                <w:rFonts w:ascii="Times New Roman" w:hAnsi="Times New Roman" w:cs="Times New Roman"/>
                <w:bCs/>
                <w:sz w:val="24"/>
                <w:szCs w:val="24"/>
              </w:rPr>
              <w:t xml:space="preserve"> на поточний рахунок такого СВБ.</w:t>
            </w:r>
          </w:p>
          <w:p w14:paraId="699622E3" w14:textId="77777777" w:rsidR="00561C23" w:rsidRDefault="00561C23" w:rsidP="00561C23">
            <w:pPr>
              <w:ind w:firstLine="323"/>
              <w:jc w:val="both"/>
              <w:rPr>
                <w:rFonts w:ascii="Times New Roman" w:hAnsi="Times New Roman" w:cs="Times New Roman"/>
                <w:b/>
                <w:bCs/>
                <w:sz w:val="24"/>
                <w:szCs w:val="24"/>
              </w:rPr>
            </w:pPr>
          </w:p>
          <w:p w14:paraId="624C282C" w14:textId="60CD0B47" w:rsidR="00561C23" w:rsidRPr="00561C23" w:rsidRDefault="00561C23" w:rsidP="00561C23">
            <w:pPr>
              <w:ind w:firstLine="323"/>
              <w:jc w:val="both"/>
              <w:rPr>
                <w:rFonts w:ascii="Times New Roman" w:eastAsia="Calibri" w:hAnsi="Times New Roman" w:cs="Times New Roman"/>
                <w:b/>
                <w:i/>
                <w:kern w:val="0"/>
                <w:sz w:val="24"/>
                <w:szCs w:val="24"/>
                <w:u w:val="single"/>
                <w:lang w:eastAsia="uk-UA"/>
                <w14:ligatures w14:val="none"/>
              </w:rPr>
            </w:pPr>
            <w:r w:rsidRPr="00561C23">
              <w:rPr>
                <w:rFonts w:ascii="Times New Roman" w:hAnsi="Times New Roman" w:cs="Times New Roman"/>
                <w:i/>
                <w:sz w:val="24"/>
                <w:szCs w:val="24"/>
              </w:rPr>
              <w:t>Виправлення технічної помилки</w:t>
            </w:r>
          </w:p>
        </w:tc>
        <w:tc>
          <w:tcPr>
            <w:tcW w:w="2552" w:type="dxa"/>
          </w:tcPr>
          <w:p w14:paraId="1EAE0FDB" w14:textId="593E94AD" w:rsidR="00561C23"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917F1F" w:rsidRPr="00C15FB4" w14:paraId="48AA873F" w14:textId="77777777" w:rsidTr="003D428D">
        <w:tc>
          <w:tcPr>
            <w:tcW w:w="6805" w:type="dxa"/>
            <w:vMerge/>
            <w:shd w:val="clear" w:color="auto" w:fill="auto"/>
          </w:tcPr>
          <w:p w14:paraId="4E29BF91" w14:textId="77777777" w:rsidR="00917F1F" w:rsidRPr="00C15FB4" w:rsidRDefault="00917F1F" w:rsidP="00342546">
            <w:pPr>
              <w:ind w:firstLine="317"/>
              <w:jc w:val="both"/>
              <w:rPr>
                <w:rFonts w:ascii="Times New Roman" w:hAnsi="Times New Roman" w:cs="Times New Roman"/>
                <w:sz w:val="24"/>
                <w:szCs w:val="24"/>
              </w:rPr>
            </w:pPr>
          </w:p>
        </w:tc>
        <w:tc>
          <w:tcPr>
            <w:tcW w:w="7087" w:type="dxa"/>
          </w:tcPr>
          <w:p w14:paraId="4F0B8FA2" w14:textId="77777777" w:rsidR="00917F1F" w:rsidRPr="00C15FB4" w:rsidRDefault="00917F1F" w:rsidP="00917F1F">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ТОВ «ЕТГ</w:t>
            </w:r>
            <w:r w:rsidRPr="00C15FB4">
              <w:rPr>
                <w:rFonts w:ascii="Times New Roman" w:eastAsia="Calibri" w:hAnsi="Times New Roman" w:cs="Times New Roman"/>
                <w:b/>
                <w:kern w:val="0"/>
                <w:sz w:val="24"/>
                <w:szCs w:val="24"/>
                <w:u w:val="single"/>
                <w:lang w:eastAsia="uk-UA"/>
                <w14:ligatures w14:val="none"/>
              </w:rPr>
              <w:t>»:</w:t>
            </w:r>
          </w:p>
          <w:p w14:paraId="73DEC788" w14:textId="2FE69E1F" w:rsidR="00917F1F" w:rsidRPr="00CF6AF6" w:rsidRDefault="00917F1F" w:rsidP="00917F1F">
            <w:pPr>
              <w:ind w:firstLine="312"/>
              <w:jc w:val="both"/>
              <w:rPr>
                <w:rFonts w:ascii="Times New Roman" w:hAnsi="Times New Roman" w:cs="Times New Roman"/>
                <w:b/>
                <w:bCs/>
                <w:sz w:val="24"/>
                <w:szCs w:val="24"/>
              </w:rPr>
            </w:pPr>
            <w:r w:rsidRPr="00CF6AF6">
              <w:rPr>
                <w:rFonts w:ascii="Times New Roman" w:hAnsi="Times New Roman" w:cs="Times New Roman"/>
                <w:sz w:val="24"/>
                <w:szCs w:val="24"/>
              </w:rPr>
              <w:t xml:space="preserve">7.3.4. Повернення </w:t>
            </w:r>
            <w:r w:rsidRPr="00CF6AF6">
              <w:rPr>
                <w:rFonts w:ascii="Times New Roman" w:hAnsi="Times New Roman" w:cs="Times New Roman"/>
                <w:b/>
                <w:bCs/>
                <w:sz w:val="24"/>
                <w:szCs w:val="24"/>
              </w:rPr>
              <w:t xml:space="preserve">коштів з рахунку </w:t>
            </w:r>
            <w:proofErr w:type="spellStart"/>
            <w:r w:rsidRPr="00CF6AF6">
              <w:rPr>
                <w:rFonts w:ascii="Times New Roman" w:hAnsi="Times New Roman" w:cs="Times New Roman"/>
                <w:b/>
                <w:bCs/>
                <w:sz w:val="24"/>
                <w:szCs w:val="24"/>
              </w:rPr>
              <w:t>ескроу</w:t>
            </w:r>
            <w:proofErr w:type="spellEnd"/>
            <w:r w:rsidRPr="00CF6AF6">
              <w:rPr>
                <w:rFonts w:ascii="Times New Roman" w:hAnsi="Times New Roman" w:cs="Times New Roman"/>
                <w:b/>
                <w:bCs/>
                <w:sz w:val="24"/>
                <w:szCs w:val="24"/>
              </w:rPr>
              <w:t xml:space="preserve"> на поточний рахунок СВБ здійснюється АР на підставі заяви СВБ про повернення коштів у довільній формі.</w:t>
            </w:r>
          </w:p>
          <w:p w14:paraId="4499A677" w14:textId="77777777" w:rsidR="00917F1F" w:rsidRPr="00CF6AF6" w:rsidRDefault="00917F1F" w:rsidP="00576C29">
            <w:pPr>
              <w:ind w:firstLine="312"/>
              <w:jc w:val="both"/>
              <w:rPr>
                <w:rFonts w:ascii="Times New Roman" w:hAnsi="Times New Roman" w:cs="Times New Roman"/>
                <w:b/>
                <w:bCs/>
                <w:sz w:val="24"/>
                <w:szCs w:val="24"/>
              </w:rPr>
            </w:pPr>
            <w:r w:rsidRPr="00CF6AF6">
              <w:rPr>
                <w:rFonts w:ascii="Times New Roman" w:hAnsi="Times New Roman" w:cs="Times New Roman"/>
                <w:b/>
                <w:bCs/>
                <w:sz w:val="24"/>
                <w:szCs w:val="24"/>
              </w:rPr>
              <w:t>АР зобов’язаний повернути СВБ грошові кошти в сумі, яка не перевищує розміру поточної та простроченої заборгованості відповідно до: декадних звітів СВБ, місячних звітів СВБ, позапланових звітів СВБ та звітів про коригування.</w:t>
            </w:r>
          </w:p>
          <w:p w14:paraId="44AE179A" w14:textId="77777777" w:rsidR="00917F1F" w:rsidRDefault="00917F1F" w:rsidP="00917F1F">
            <w:pPr>
              <w:ind w:firstLine="323"/>
              <w:jc w:val="both"/>
              <w:rPr>
                <w:rFonts w:ascii="Times New Roman" w:hAnsi="Times New Roman" w:cs="Times New Roman"/>
                <w:sz w:val="24"/>
                <w:szCs w:val="24"/>
              </w:rPr>
            </w:pPr>
            <w:r w:rsidRPr="001F27E8">
              <w:rPr>
                <w:rFonts w:ascii="Times New Roman" w:hAnsi="Times New Roman" w:cs="Times New Roman"/>
                <w:b/>
                <w:bCs/>
                <w:sz w:val="24"/>
                <w:szCs w:val="24"/>
              </w:rPr>
              <w:t xml:space="preserve">Повернення коштів з рахунку </w:t>
            </w:r>
            <w:proofErr w:type="spellStart"/>
            <w:r w:rsidRPr="001F27E8">
              <w:rPr>
                <w:rFonts w:ascii="Times New Roman" w:hAnsi="Times New Roman" w:cs="Times New Roman"/>
                <w:b/>
                <w:bCs/>
                <w:sz w:val="24"/>
                <w:szCs w:val="24"/>
              </w:rPr>
              <w:t>ескроу</w:t>
            </w:r>
            <w:proofErr w:type="spellEnd"/>
            <w:r w:rsidRPr="001F27E8">
              <w:rPr>
                <w:rFonts w:ascii="Times New Roman" w:hAnsi="Times New Roman" w:cs="Times New Roman"/>
                <w:b/>
                <w:bCs/>
                <w:sz w:val="24"/>
                <w:szCs w:val="24"/>
              </w:rPr>
              <w:t xml:space="preserve"> на поточний рахунок СВБ здійснюється шляхом направлення АР протягом двох робочих днів з моменту отримання заяви СВБ дозволу (доручення) до банку, в якому такою СВБ відкрито рахунок </w:t>
            </w:r>
            <w:proofErr w:type="spellStart"/>
            <w:r w:rsidRPr="001F27E8">
              <w:rPr>
                <w:rFonts w:ascii="Times New Roman" w:hAnsi="Times New Roman" w:cs="Times New Roman"/>
                <w:b/>
                <w:bCs/>
                <w:sz w:val="24"/>
                <w:szCs w:val="24"/>
              </w:rPr>
              <w:t>ескроу</w:t>
            </w:r>
            <w:proofErr w:type="spellEnd"/>
            <w:r w:rsidRPr="001F27E8">
              <w:rPr>
                <w:rFonts w:ascii="Times New Roman" w:hAnsi="Times New Roman" w:cs="Times New Roman"/>
                <w:b/>
                <w:bCs/>
                <w:sz w:val="24"/>
                <w:szCs w:val="24"/>
              </w:rPr>
              <w:t>, на перерахування коштів</w:t>
            </w:r>
            <w:r w:rsidRPr="006B24E0">
              <w:rPr>
                <w:rFonts w:ascii="Times New Roman" w:hAnsi="Times New Roman" w:cs="Times New Roman"/>
                <w:sz w:val="24"/>
                <w:szCs w:val="24"/>
              </w:rPr>
              <w:t xml:space="preserve"> з рахунку </w:t>
            </w:r>
            <w:proofErr w:type="spellStart"/>
            <w:r w:rsidRPr="006B24E0">
              <w:rPr>
                <w:rFonts w:ascii="Times New Roman" w:hAnsi="Times New Roman" w:cs="Times New Roman"/>
                <w:sz w:val="24"/>
                <w:szCs w:val="24"/>
              </w:rPr>
              <w:t>ескроу</w:t>
            </w:r>
            <w:proofErr w:type="spellEnd"/>
            <w:r w:rsidRPr="006B24E0">
              <w:rPr>
                <w:rFonts w:ascii="Times New Roman" w:hAnsi="Times New Roman" w:cs="Times New Roman"/>
                <w:sz w:val="24"/>
                <w:szCs w:val="24"/>
              </w:rPr>
              <w:t xml:space="preserve"> </w:t>
            </w:r>
            <w:r>
              <w:rPr>
                <w:rFonts w:ascii="Times New Roman" w:hAnsi="Times New Roman" w:cs="Times New Roman"/>
                <w:sz w:val="24"/>
                <w:szCs w:val="24"/>
              </w:rPr>
              <w:t xml:space="preserve">СВБ </w:t>
            </w:r>
            <w:r w:rsidRPr="006B24E0">
              <w:rPr>
                <w:rFonts w:ascii="Times New Roman" w:hAnsi="Times New Roman" w:cs="Times New Roman"/>
                <w:sz w:val="24"/>
                <w:szCs w:val="24"/>
              </w:rPr>
              <w:t>на поточний рахунок СВБ</w:t>
            </w:r>
            <w:r>
              <w:rPr>
                <w:rFonts w:ascii="Times New Roman" w:hAnsi="Times New Roman" w:cs="Times New Roman"/>
                <w:sz w:val="24"/>
                <w:szCs w:val="24"/>
              </w:rPr>
              <w:t>.</w:t>
            </w:r>
          </w:p>
          <w:p w14:paraId="7AC67030" w14:textId="77777777" w:rsidR="00917F1F" w:rsidRDefault="00917F1F" w:rsidP="00917F1F">
            <w:pPr>
              <w:ind w:firstLine="323"/>
              <w:jc w:val="both"/>
              <w:rPr>
                <w:rFonts w:ascii="Times New Roman" w:eastAsia="Calibri" w:hAnsi="Times New Roman" w:cs="Times New Roman"/>
                <w:b/>
                <w:kern w:val="0"/>
                <w:sz w:val="24"/>
                <w:szCs w:val="24"/>
                <w:u w:val="single"/>
                <w:lang w:eastAsia="uk-UA"/>
                <w14:ligatures w14:val="none"/>
              </w:rPr>
            </w:pPr>
          </w:p>
          <w:p w14:paraId="01B7D639" w14:textId="77777777" w:rsidR="00917F1F" w:rsidRPr="00917F1F" w:rsidRDefault="00917F1F" w:rsidP="00917F1F">
            <w:pPr>
              <w:ind w:firstLine="312"/>
              <w:jc w:val="both"/>
              <w:rPr>
                <w:rFonts w:ascii="Times New Roman" w:hAnsi="Times New Roman" w:cs="Times New Roman"/>
                <w:i/>
                <w:sz w:val="24"/>
                <w:szCs w:val="24"/>
              </w:rPr>
            </w:pPr>
            <w:r w:rsidRPr="00917F1F">
              <w:rPr>
                <w:rFonts w:ascii="Times New Roman" w:hAnsi="Times New Roman" w:cs="Times New Roman"/>
                <w:i/>
                <w:sz w:val="24"/>
                <w:szCs w:val="24"/>
              </w:rPr>
              <w:t>Відсутність визначення в Правилах ринку поняття «кошти, які вільні від зобов’язання» спричиняє те, що це поняття може трактуватись по різному, але в Правилах уже наявні визначення поточної та простроченої заборгованість СВБ/ППБ. Тому вважаємо, що основним критерієм при визначенні повертати чи не повертати кошти СВБ є наявність саме поточної та простроченої  заборгованостей СВБ, поняття якої уже визначене Правилами ринку.</w:t>
            </w:r>
          </w:p>
          <w:p w14:paraId="32A6F0D9" w14:textId="6AFCDD04" w:rsidR="00917F1F" w:rsidRPr="00917F1F" w:rsidRDefault="00917F1F" w:rsidP="00917F1F">
            <w:pPr>
              <w:ind w:firstLine="312"/>
              <w:jc w:val="both"/>
              <w:rPr>
                <w:rFonts w:ascii="Times New Roman" w:hAnsi="Times New Roman" w:cs="Times New Roman"/>
                <w:sz w:val="24"/>
                <w:szCs w:val="24"/>
              </w:rPr>
            </w:pPr>
            <w:r w:rsidRPr="00917F1F">
              <w:rPr>
                <w:rFonts w:ascii="Times New Roman" w:hAnsi="Times New Roman" w:cs="Times New Roman"/>
                <w:i/>
                <w:sz w:val="24"/>
                <w:szCs w:val="24"/>
              </w:rPr>
              <w:t>Крім того,  згідно з п. 7.7.1, що вступає в дію від 01.07.2024 , передбачається, що для забезпечення розрахунків з учасниками ринку АР формує звіти, тому вважаємо, що саме звіти є підставою для визначення заборгованості</w:t>
            </w:r>
          </w:p>
        </w:tc>
        <w:tc>
          <w:tcPr>
            <w:tcW w:w="2552" w:type="dxa"/>
          </w:tcPr>
          <w:p w14:paraId="49728022" w14:textId="50DA9D91" w:rsidR="00917F1F"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092942" w:rsidRPr="00C15FB4" w14:paraId="3889C5DA" w14:textId="77777777" w:rsidTr="003D428D">
        <w:tc>
          <w:tcPr>
            <w:tcW w:w="6805" w:type="dxa"/>
            <w:vMerge/>
            <w:shd w:val="clear" w:color="auto" w:fill="auto"/>
          </w:tcPr>
          <w:p w14:paraId="08637F2F" w14:textId="77777777" w:rsidR="00092942" w:rsidRPr="00C15FB4" w:rsidRDefault="00092942" w:rsidP="00342546">
            <w:pPr>
              <w:ind w:firstLine="317"/>
              <w:jc w:val="both"/>
              <w:rPr>
                <w:rFonts w:ascii="Times New Roman" w:hAnsi="Times New Roman" w:cs="Times New Roman"/>
                <w:sz w:val="24"/>
                <w:szCs w:val="24"/>
              </w:rPr>
            </w:pPr>
          </w:p>
        </w:tc>
        <w:tc>
          <w:tcPr>
            <w:tcW w:w="7087" w:type="dxa"/>
          </w:tcPr>
          <w:p w14:paraId="18781211" w14:textId="77777777" w:rsidR="00092942" w:rsidRPr="00C15FB4" w:rsidRDefault="00092942"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1E5F861B" w14:textId="77777777" w:rsidR="00092942" w:rsidRDefault="00092942" w:rsidP="00092942">
            <w:pPr>
              <w:ind w:firstLine="323"/>
              <w:jc w:val="both"/>
              <w:rPr>
                <w:rFonts w:ascii="Times New Roman" w:hAnsi="Times New Roman" w:cs="Times New Roman"/>
                <w:sz w:val="24"/>
                <w:szCs w:val="24"/>
              </w:rPr>
            </w:pPr>
            <w:r w:rsidRPr="00860E15">
              <w:rPr>
                <w:rFonts w:ascii="Times New Roman" w:hAnsi="Times New Roman" w:cs="Times New Roman"/>
                <w:sz w:val="24"/>
                <w:szCs w:val="24"/>
              </w:rPr>
              <w:t xml:space="preserve">7.3.4. 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860E15">
              <w:rPr>
                <w:rFonts w:ascii="Times New Roman" w:hAnsi="Times New Roman" w:cs="Times New Roman"/>
                <w:sz w:val="24"/>
                <w:szCs w:val="24"/>
              </w:rPr>
              <w:t>ескроу</w:t>
            </w:r>
            <w:proofErr w:type="spellEnd"/>
            <w:r w:rsidRPr="00860E15">
              <w:rPr>
                <w:rFonts w:ascii="Times New Roman" w:hAnsi="Times New Roman" w:cs="Times New Roman"/>
                <w:sz w:val="24"/>
                <w:szCs w:val="24"/>
              </w:rPr>
              <w:t xml:space="preserve"> СВБ здійснюється АР на підставі </w:t>
            </w:r>
            <w:r w:rsidRPr="00860E15">
              <w:rPr>
                <w:rFonts w:ascii="Times New Roman" w:hAnsi="Times New Roman" w:cs="Times New Roman"/>
                <w:sz w:val="24"/>
                <w:szCs w:val="24"/>
              </w:rPr>
              <w:lastRenderedPageBreak/>
              <w:t xml:space="preserve">заяви СВБ про повернення коштів у довільній формі. У разі отримання заяви від СВБ щодо повернення їй вільних від зобов’язань коштів з його рахунку </w:t>
            </w:r>
            <w:proofErr w:type="spellStart"/>
            <w:r w:rsidRPr="00860E15">
              <w:rPr>
                <w:rFonts w:ascii="Times New Roman" w:hAnsi="Times New Roman" w:cs="Times New Roman"/>
                <w:sz w:val="24"/>
                <w:szCs w:val="24"/>
              </w:rPr>
              <w:t>ескроу</w:t>
            </w:r>
            <w:proofErr w:type="spellEnd"/>
            <w:r w:rsidRPr="00860E15">
              <w:rPr>
                <w:rFonts w:ascii="Times New Roman" w:hAnsi="Times New Roman" w:cs="Times New Roman"/>
                <w:sz w:val="24"/>
                <w:szCs w:val="24"/>
              </w:rPr>
              <w:t xml:space="preserve"> АР протягом двох робочих днів </w:t>
            </w:r>
            <w:r w:rsidRPr="00860E15">
              <w:rPr>
                <w:rFonts w:ascii="Times New Roman" w:hAnsi="Times New Roman" w:cs="Times New Roman"/>
                <w:b/>
                <w:bCs/>
                <w:sz w:val="24"/>
                <w:szCs w:val="24"/>
              </w:rPr>
              <w:t>надає</w:t>
            </w:r>
            <w:r w:rsidRPr="00860E15">
              <w:rPr>
                <w:rFonts w:ascii="Times New Roman" w:hAnsi="Times New Roman" w:cs="Times New Roman"/>
                <w:sz w:val="24"/>
                <w:szCs w:val="24"/>
              </w:rPr>
              <w:t xml:space="preserve"> банку, в якому такою СВБ відкрито рахунок </w:t>
            </w:r>
            <w:proofErr w:type="spellStart"/>
            <w:r w:rsidRPr="00860E15">
              <w:rPr>
                <w:rFonts w:ascii="Times New Roman" w:hAnsi="Times New Roman" w:cs="Times New Roman"/>
                <w:sz w:val="24"/>
                <w:szCs w:val="24"/>
              </w:rPr>
              <w:t>ескроу</w:t>
            </w:r>
            <w:proofErr w:type="spellEnd"/>
            <w:r w:rsidRPr="00860E15">
              <w:rPr>
                <w:rFonts w:ascii="Times New Roman" w:hAnsi="Times New Roman" w:cs="Times New Roman"/>
                <w:sz w:val="24"/>
                <w:szCs w:val="24"/>
              </w:rPr>
              <w:t xml:space="preserve">, дозвіл (доручення) на перерахування відповідної суми (у межах вільних від зобов’язань коштів) з рахунку </w:t>
            </w:r>
            <w:proofErr w:type="spellStart"/>
            <w:r w:rsidRPr="00860E15">
              <w:rPr>
                <w:rFonts w:ascii="Times New Roman" w:hAnsi="Times New Roman" w:cs="Times New Roman"/>
                <w:sz w:val="24"/>
                <w:szCs w:val="24"/>
              </w:rPr>
              <w:t>ескроу</w:t>
            </w:r>
            <w:proofErr w:type="spellEnd"/>
            <w:r w:rsidRPr="00860E15">
              <w:rPr>
                <w:rFonts w:ascii="Times New Roman" w:hAnsi="Times New Roman" w:cs="Times New Roman"/>
                <w:sz w:val="24"/>
                <w:szCs w:val="24"/>
              </w:rPr>
              <w:t xml:space="preserve"> на поточний рахунок </w:t>
            </w:r>
            <w:r w:rsidRPr="00860E15">
              <w:rPr>
                <w:rFonts w:ascii="Times New Roman" w:hAnsi="Times New Roman" w:cs="Times New Roman"/>
                <w:b/>
                <w:bCs/>
                <w:sz w:val="24"/>
                <w:szCs w:val="24"/>
              </w:rPr>
              <w:t xml:space="preserve">такої </w:t>
            </w:r>
            <w:r w:rsidRPr="00860E15">
              <w:rPr>
                <w:rFonts w:ascii="Times New Roman" w:hAnsi="Times New Roman" w:cs="Times New Roman"/>
                <w:sz w:val="24"/>
                <w:szCs w:val="24"/>
              </w:rPr>
              <w:t>СВБ.</w:t>
            </w:r>
          </w:p>
          <w:p w14:paraId="4502605D" w14:textId="77777777" w:rsidR="00092942" w:rsidRDefault="00092942" w:rsidP="00092942">
            <w:pPr>
              <w:ind w:firstLine="323"/>
              <w:rPr>
                <w:rFonts w:ascii="Times New Roman" w:eastAsia="Calibri" w:hAnsi="Times New Roman" w:cs="Times New Roman"/>
                <w:b/>
                <w:kern w:val="0"/>
                <w:sz w:val="24"/>
                <w:szCs w:val="24"/>
                <w:u w:val="single"/>
                <w:lang w:eastAsia="uk-UA"/>
                <w14:ligatures w14:val="none"/>
              </w:rPr>
            </w:pPr>
          </w:p>
          <w:p w14:paraId="6C12D256" w14:textId="7F16DDE9" w:rsidR="00092942" w:rsidRPr="00C15FB4" w:rsidRDefault="00092942" w:rsidP="00092942">
            <w:pPr>
              <w:ind w:firstLine="323"/>
              <w:rPr>
                <w:rFonts w:ascii="Times New Roman" w:eastAsia="Calibri" w:hAnsi="Times New Roman" w:cs="Times New Roman"/>
                <w:b/>
                <w:kern w:val="0"/>
                <w:sz w:val="24"/>
                <w:szCs w:val="24"/>
                <w:u w:val="single"/>
                <w:lang w:eastAsia="uk-UA"/>
                <w14:ligatures w14:val="none"/>
              </w:rPr>
            </w:pPr>
            <w:r w:rsidRPr="00092942">
              <w:rPr>
                <w:rFonts w:ascii="Times New Roman" w:eastAsia="Calibri" w:hAnsi="Times New Roman" w:cs="Times New Roman"/>
                <w:i/>
                <w:kern w:val="0"/>
                <w:sz w:val="24"/>
                <w:szCs w:val="24"/>
                <w:lang w:eastAsia="uk-UA"/>
                <w14:ligatures w14:val="none"/>
              </w:rPr>
              <w:t>Редакційне уточнення</w:t>
            </w:r>
          </w:p>
        </w:tc>
        <w:tc>
          <w:tcPr>
            <w:tcW w:w="2552" w:type="dxa"/>
          </w:tcPr>
          <w:p w14:paraId="291C2A26" w14:textId="6DDBB304" w:rsidR="00092942"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A467C2" w:rsidRPr="00C15FB4" w14:paraId="7A20462D" w14:textId="77777777" w:rsidTr="003D428D">
        <w:tc>
          <w:tcPr>
            <w:tcW w:w="6805" w:type="dxa"/>
            <w:vMerge/>
            <w:shd w:val="clear" w:color="auto" w:fill="auto"/>
          </w:tcPr>
          <w:p w14:paraId="44EC32A4" w14:textId="77777777" w:rsidR="00A467C2" w:rsidRPr="00C15FB4" w:rsidRDefault="00A467C2" w:rsidP="00342546">
            <w:pPr>
              <w:ind w:firstLine="317"/>
              <w:jc w:val="both"/>
              <w:rPr>
                <w:rFonts w:ascii="Times New Roman" w:hAnsi="Times New Roman" w:cs="Times New Roman"/>
                <w:sz w:val="24"/>
                <w:szCs w:val="24"/>
              </w:rPr>
            </w:pPr>
          </w:p>
        </w:tc>
        <w:tc>
          <w:tcPr>
            <w:tcW w:w="7087" w:type="dxa"/>
          </w:tcPr>
          <w:p w14:paraId="3A6645CE" w14:textId="20B63254" w:rsidR="00A467C2" w:rsidRPr="00C15FB4" w:rsidRDefault="00A467C2" w:rsidP="00A467C2">
            <w:pPr>
              <w:ind w:firstLine="323"/>
              <w:jc w:val="center"/>
              <w:rPr>
                <w:rFonts w:ascii="Times New Roman" w:eastAsia="Calibri" w:hAnsi="Times New Roman" w:cs="Times New Roman"/>
                <w:kern w:val="0"/>
                <w:sz w:val="24"/>
                <w:szCs w:val="24"/>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378282AA" w14:textId="77777777" w:rsidR="00A467C2" w:rsidRDefault="00A467C2" w:rsidP="00A467C2">
            <w:pPr>
              <w:ind w:firstLine="323"/>
              <w:jc w:val="both"/>
              <w:rPr>
                <w:rFonts w:ascii="Times New Roman" w:eastAsia="Calibri" w:hAnsi="Times New Roman" w:cs="Times New Roman"/>
                <w:kern w:val="0"/>
                <w:sz w:val="24"/>
                <w:szCs w:val="24"/>
                <w:lang w:eastAsia="uk-UA"/>
                <w14:ligatures w14:val="none"/>
              </w:rPr>
            </w:pPr>
            <w:r w:rsidRPr="00A467C2">
              <w:rPr>
                <w:rFonts w:ascii="Times New Roman" w:eastAsia="Calibri" w:hAnsi="Times New Roman" w:cs="Times New Roman"/>
                <w:kern w:val="0"/>
                <w:sz w:val="24"/>
                <w:szCs w:val="24"/>
                <w:lang w:eastAsia="uk-UA"/>
                <w14:ligatures w14:val="none"/>
              </w:rPr>
              <w:t xml:space="preserve">7.3.4. 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A467C2">
              <w:rPr>
                <w:rFonts w:ascii="Times New Roman" w:eastAsia="Calibri" w:hAnsi="Times New Roman" w:cs="Times New Roman"/>
                <w:kern w:val="0"/>
                <w:sz w:val="24"/>
                <w:szCs w:val="24"/>
                <w:lang w:eastAsia="uk-UA"/>
                <w14:ligatures w14:val="none"/>
              </w:rPr>
              <w:t>ескроу</w:t>
            </w:r>
            <w:proofErr w:type="spellEnd"/>
            <w:r w:rsidRPr="00A467C2">
              <w:rPr>
                <w:rFonts w:ascii="Times New Roman" w:eastAsia="Calibri" w:hAnsi="Times New Roman" w:cs="Times New Roman"/>
                <w:kern w:val="0"/>
                <w:sz w:val="24"/>
                <w:szCs w:val="24"/>
                <w:lang w:eastAsia="uk-UA"/>
                <w14:ligatures w14:val="none"/>
              </w:rPr>
              <w:t xml:space="preserve"> СВБ здійснюється АР на підставі заяви СВБ про повернення коштів у довільній формі. У разі отримання заяви від СВБ щодо повернення їй вільних від зобов’язань коштів з його рахунку </w:t>
            </w:r>
            <w:proofErr w:type="spellStart"/>
            <w:r w:rsidRPr="00A467C2">
              <w:rPr>
                <w:rFonts w:ascii="Times New Roman" w:eastAsia="Calibri" w:hAnsi="Times New Roman" w:cs="Times New Roman"/>
                <w:kern w:val="0"/>
                <w:sz w:val="24"/>
                <w:szCs w:val="24"/>
                <w:lang w:eastAsia="uk-UA"/>
                <w14:ligatures w14:val="none"/>
              </w:rPr>
              <w:t>ескроу</w:t>
            </w:r>
            <w:proofErr w:type="spellEnd"/>
            <w:r w:rsidRPr="00A467C2">
              <w:rPr>
                <w:rFonts w:ascii="Times New Roman" w:eastAsia="Calibri" w:hAnsi="Times New Roman" w:cs="Times New Roman"/>
                <w:kern w:val="0"/>
                <w:sz w:val="24"/>
                <w:szCs w:val="24"/>
                <w:lang w:eastAsia="uk-UA"/>
                <w14:ligatures w14:val="none"/>
              </w:rPr>
              <w:t xml:space="preserve"> АР протягом </w:t>
            </w:r>
            <w:r w:rsidRPr="00A467C2">
              <w:rPr>
                <w:rFonts w:ascii="Times New Roman" w:eastAsia="Calibri" w:hAnsi="Times New Roman" w:cs="Times New Roman"/>
                <w:b/>
                <w:kern w:val="0"/>
                <w:sz w:val="24"/>
                <w:szCs w:val="24"/>
                <w:lang w:eastAsia="uk-UA"/>
                <w14:ligatures w14:val="none"/>
              </w:rPr>
              <w:t>трьох</w:t>
            </w:r>
            <w:r w:rsidRPr="00A467C2">
              <w:rPr>
                <w:rFonts w:ascii="Times New Roman" w:eastAsia="Calibri" w:hAnsi="Times New Roman" w:cs="Times New Roman"/>
                <w:kern w:val="0"/>
                <w:sz w:val="24"/>
                <w:szCs w:val="24"/>
                <w:lang w:eastAsia="uk-UA"/>
                <w14:ligatures w14:val="none"/>
              </w:rPr>
              <w:t xml:space="preserve"> робочих днів</w:t>
            </w:r>
            <w:r w:rsidRPr="00A467C2">
              <w:rPr>
                <w:rFonts w:ascii="Times New Roman" w:eastAsia="Calibri" w:hAnsi="Times New Roman" w:cs="Times New Roman"/>
                <w:b/>
                <w:kern w:val="0"/>
                <w:sz w:val="24"/>
                <w:szCs w:val="24"/>
                <w:lang w:eastAsia="uk-UA"/>
                <w14:ligatures w14:val="none"/>
              </w:rPr>
              <w:t xml:space="preserve"> надає</w:t>
            </w:r>
            <w:r w:rsidRPr="00A467C2">
              <w:rPr>
                <w:rFonts w:ascii="Times New Roman" w:eastAsia="Calibri" w:hAnsi="Times New Roman" w:cs="Times New Roman"/>
                <w:kern w:val="0"/>
                <w:sz w:val="24"/>
                <w:szCs w:val="24"/>
                <w:lang w:eastAsia="uk-UA"/>
                <w14:ligatures w14:val="none"/>
              </w:rPr>
              <w:t xml:space="preserve"> банку, в якому такою СВБ відкрито рахунок </w:t>
            </w:r>
            <w:proofErr w:type="spellStart"/>
            <w:r w:rsidRPr="00A467C2">
              <w:rPr>
                <w:rFonts w:ascii="Times New Roman" w:eastAsia="Calibri" w:hAnsi="Times New Roman" w:cs="Times New Roman"/>
                <w:kern w:val="0"/>
                <w:sz w:val="24"/>
                <w:szCs w:val="24"/>
                <w:lang w:eastAsia="uk-UA"/>
                <w14:ligatures w14:val="none"/>
              </w:rPr>
              <w:t>ескроу</w:t>
            </w:r>
            <w:proofErr w:type="spellEnd"/>
            <w:r w:rsidRPr="00A467C2">
              <w:rPr>
                <w:rFonts w:ascii="Times New Roman" w:eastAsia="Calibri" w:hAnsi="Times New Roman" w:cs="Times New Roman"/>
                <w:kern w:val="0"/>
                <w:sz w:val="24"/>
                <w:szCs w:val="24"/>
                <w:lang w:eastAsia="uk-UA"/>
                <w14:ligatures w14:val="none"/>
              </w:rPr>
              <w:t xml:space="preserve">, дозвіл (доручення) на перерахування відповідної суми (у межах вільних від зобов’язань коштів) з рахунку </w:t>
            </w:r>
            <w:proofErr w:type="spellStart"/>
            <w:r w:rsidRPr="00A467C2">
              <w:rPr>
                <w:rFonts w:ascii="Times New Roman" w:eastAsia="Calibri" w:hAnsi="Times New Roman" w:cs="Times New Roman"/>
                <w:kern w:val="0"/>
                <w:sz w:val="24"/>
                <w:szCs w:val="24"/>
                <w:lang w:eastAsia="uk-UA"/>
                <w14:ligatures w14:val="none"/>
              </w:rPr>
              <w:t>ескроу</w:t>
            </w:r>
            <w:proofErr w:type="spellEnd"/>
            <w:r w:rsidRPr="00A467C2">
              <w:rPr>
                <w:rFonts w:ascii="Times New Roman" w:eastAsia="Calibri" w:hAnsi="Times New Roman" w:cs="Times New Roman"/>
                <w:kern w:val="0"/>
                <w:sz w:val="24"/>
                <w:szCs w:val="24"/>
                <w:lang w:eastAsia="uk-UA"/>
                <w14:ligatures w14:val="none"/>
              </w:rPr>
              <w:t xml:space="preserve"> на поточний рахунок такого СВБ.</w:t>
            </w:r>
          </w:p>
          <w:p w14:paraId="16EDAB95" w14:textId="77777777" w:rsidR="00A467C2" w:rsidRDefault="00A467C2" w:rsidP="00A467C2">
            <w:pPr>
              <w:ind w:firstLine="323"/>
              <w:jc w:val="both"/>
              <w:rPr>
                <w:rFonts w:ascii="Times New Roman" w:eastAsia="Calibri" w:hAnsi="Times New Roman" w:cs="Times New Roman"/>
                <w:kern w:val="0"/>
                <w:sz w:val="24"/>
                <w:szCs w:val="24"/>
                <w:lang w:eastAsia="uk-UA"/>
                <w14:ligatures w14:val="none"/>
              </w:rPr>
            </w:pPr>
          </w:p>
          <w:p w14:paraId="31F24EDD" w14:textId="44D2F884" w:rsidR="00A467C2" w:rsidRDefault="00A467C2" w:rsidP="00A467C2">
            <w:pPr>
              <w:ind w:firstLine="323"/>
              <w:jc w:val="both"/>
              <w:rPr>
                <w:rFonts w:ascii="Times New Roman" w:eastAsia="Calibri" w:hAnsi="Times New Roman" w:cs="Times New Roman"/>
                <w:i/>
                <w:kern w:val="0"/>
                <w:sz w:val="24"/>
                <w:szCs w:val="24"/>
                <w:lang w:eastAsia="uk-UA"/>
                <w14:ligatures w14:val="none"/>
              </w:rPr>
            </w:pPr>
            <w:r w:rsidRPr="00A467C2">
              <w:rPr>
                <w:rFonts w:ascii="Times New Roman" w:eastAsia="Calibri" w:hAnsi="Times New Roman" w:cs="Times New Roman"/>
                <w:i/>
                <w:kern w:val="0"/>
                <w:sz w:val="24"/>
                <w:szCs w:val="24"/>
                <w:lang w:eastAsia="uk-UA"/>
                <w14:ligatures w14:val="none"/>
              </w:rPr>
              <w:t>АР необхідно збільшення т</w:t>
            </w:r>
            <w:r>
              <w:rPr>
                <w:rFonts w:ascii="Times New Roman" w:eastAsia="Calibri" w:hAnsi="Times New Roman" w:cs="Times New Roman"/>
                <w:i/>
                <w:kern w:val="0"/>
                <w:sz w:val="24"/>
                <w:szCs w:val="24"/>
                <w:lang w:eastAsia="uk-UA"/>
                <w14:ligatures w14:val="none"/>
              </w:rPr>
              <w:t xml:space="preserve">ерміну для проведення </w:t>
            </w:r>
            <w:r w:rsidR="000B23AE">
              <w:rPr>
                <w:rFonts w:ascii="Times New Roman" w:eastAsia="Calibri" w:hAnsi="Times New Roman" w:cs="Times New Roman"/>
                <w:i/>
                <w:kern w:val="0"/>
                <w:sz w:val="24"/>
                <w:szCs w:val="24"/>
                <w:lang w:eastAsia="uk-UA"/>
                <w14:ligatures w14:val="none"/>
              </w:rPr>
              <w:t>перевірки</w:t>
            </w:r>
            <w:r>
              <w:rPr>
                <w:rFonts w:ascii="Times New Roman" w:eastAsia="Calibri" w:hAnsi="Times New Roman" w:cs="Times New Roman"/>
                <w:i/>
                <w:kern w:val="0"/>
                <w:sz w:val="24"/>
                <w:szCs w:val="24"/>
                <w:lang w:eastAsia="uk-UA"/>
                <w14:ligatures w14:val="none"/>
              </w:rPr>
              <w:t>.</w:t>
            </w:r>
          </w:p>
          <w:p w14:paraId="345F910D" w14:textId="5D12B68E" w:rsidR="00A467C2" w:rsidRPr="00C15FB4" w:rsidRDefault="00A467C2" w:rsidP="00A467C2">
            <w:pPr>
              <w:ind w:firstLine="323"/>
              <w:jc w:val="both"/>
              <w:rPr>
                <w:rFonts w:ascii="Times New Roman" w:eastAsia="Calibri" w:hAnsi="Times New Roman" w:cs="Times New Roman"/>
                <w:b/>
                <w:kern w:val="0"/>
                <w:sz w:val="24"/>
                <w:szCs w:val="24"/>
                <w:u w:val="single"/>
                <w:lang w:eastAsia="uk-UA"/>
                <w14:ligatures w14:val="none"/>
              </w:rPr>
            </w:pPr>
            <w:r w:rsidRPr="00A467C2">
              <w:rPr>
                <w:rFonts w:ascii="Times New Roman" w:eastAsia="Calibri" w:hAnsi="Times New Roman" w:cs="Times New Roman"/>
                <w:i/>
                <w:kern w:val="0"/>
                <w:sz w:val="24"/>
                <w:szCs w:val="24"/>
                <w:lang w:eastAsia="uk-UA"/>
                <w14:ligatures w14:val="none"/>
              </w:rPr>
              <w:t>Редакційна правка</w:t>
            </w:r>
          </w:p>
        </w:tc>
        <w:tc>
          <w:tcPr>
            <w:tcW w:w="2552" w:type="dxa"/>
          </w:tcPr>
          <w:p w14:paraId="514C6089" w14:textId="11244A09" w:rsidR="00A467C2" w:rsidRPr="00C15FB4" w:rsidRDefault="00A467C2"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624DF8" w:rsidRPr="00C15FB4" w14:paraId="303A2205" w14:textId="2C31735D" w:rsidTr="003D428D">
        <w:tc>
          <w:tcPr>
            <w:tcW w:w="16444" w:type="dxa"/>
            <w:gridSpan w:val="3"/>
            <w:shd w:val="clear" w:color="auto" w:fill="auto"/>
          </w:tcPr>
          <w:p w14:paraId="438CBCE5" w14:textId="77777777" w:rsidR="00624DF8" w:rsidRPr="00C15FB4" w:rsidRDefault="00624DF8" w:rsidP="00624DF8">
            <w:pPr>
              <w:ind w:firstLine="323"/>
              <w:jc w:val="center"/>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kern w:val="0"/>
                <w:sz w:val="24"/>
                <w:szCs w:val="24"/>
                <w:lang w:eastAsia="uk-UA"/>
                <w14:ligatures w14:val="none"/>
              </w:rPr>
              <w:t>Додаток 1</w:t>
            </w:r>
          </w:p>
          <w:p w14:paraId="00237E7F" w14:textId="09378545" w:rsidR="00624DF8" w:rsidRPr="00C15FB4" w:rsidRDefault="00624DF8" w:rsidP="00624DF8">
            <w:pPr>
              <w:jc w:val="center"/>
              <w:rPr>
                <w:rFonts w:ascii="Times New Roman" w:eastAsia="Times New Roman" w:hAnsi="Times New Roman" w:cs="Times New Roman"/>
                <w:b/>
                <w:kern w:val="0"/>
                <w:sz w:val="24"/>
                <w:szCs w:val="24"/>
                <w:lang w:eastAsia="uk-UA"/>
                <w14:ligatures w14:val="none"/>
              </w:rPr>
            </w:pPr>
            <w:r w:rsidRPr="00C15FB4">
              <w:rPr>
                <w:rFonts w:ascii="Times New Roman" w:eastAsia="Times New Roman" w:hAnsi="Times New Roman" w:cs="Times New Roman"/>
                <w:b/>
                <w:kern w:val="0"/>
                <w:sz w:val="24"/>
                <w:szCs w:val="24"/>
                <w:lang w:eastAsia="uk-UA"/>
                <w14:ligatures w14:val="none"/>
              </w:rPr>
              <w:t>Типовий договір про врегулювання небалансів електричної енергії</w:t>
            </w:r>
          </w:p>
        </w:tc>
      </w:tr>
      <w:tr w:rsidR="00624DF8" w:rsidRPr="00C15FB4" w14:paraId="28BC9BFB" w14:textId="6CB87B17" w:rsidTr="003D428D">
        <w:tc>
          <w:tcPr>
            <w:tcW w:w="6805" w:type="dxa"/>
            <w:shd w:val="clear" w:color="auto" w:fill="auto"/>
          </w:tcPr>
          <w:p w14:paraId="15A5B182" w14:textId="77777777" w:rsidR="00624DF8" w:rsidRPr="00C15FB4" w:rsidRDefault="00624DF8" w:rsidP="00624DF8">
            <w:pPr>
              <w:widowControl w:val="0"/>
              <w:tabs>
                <w:tab w:val="left" w:pos="1701"/>
                <w:tab w:val="left" w:pos="5812"/>
              </w:tabs>
              <w:ind w:firstLine="323"/>
              <w:jc w:val="both"/>
              <w:outlineLvl w:val="2"/>
              <w:rPr>
                <w:rFonts w:ascii="Times New Roman" w:eastAsia="Calibri" w:hAnsi="Times New Roman" w:cs="Times New Roman"/>
                <w:kern w:val="0"/>
                <w:sz w:val="24"/>
                <w:szCs w:val="24"/>
                <w14:ligatures w14:val="none"/>
              </w:rPr>
            </w:pPr>
            <w:r w:rsidRPr="00C15FB4">
              <w:rPr>
                <w:rFonts w:ascii="Times New Roman" w:eastAsia="Calibri" w:hAnsi="Times New Roman" w:cs="Times New Roman"/>
                <w:kern w:val="0"/>
                <w:sz w:val="24"/>
                <w:szCs w:val="24"/>
                <w14:ligatures w14:val="none"/>
              </w:rPr>
              <w:t>3.3. ОСП зобов’язаний:</w:t>
            </w:r>
          </w:p>
          <w:p w14:paraId="10978DEA" w14:textId="77777777" w:rsidR="00624DF8" w:rsidRPr="00C15FB4" w:rsidRDefault="00624DF8" w:rsidP="00624DF8">
            <w:pPr>
              <w:widowControl w:val="0"/>
              <w:tabs>
                <w:tab w:val="left" w:pos="1701"/>
                <w:tab w:val="left" w:pos="5812"/>
              </w:tabs>
              <w:ind w:firstLine="323"/>
              <w:jc w:val="both"/>
              <w:outlineLvl w:val="2"/>
              <w:rPr>
                <w:rFonts w:ascii="Times New Roman" w:eastAsia="Calibri" w:hAnsi="Times New Roman" w:cs="Times New Roman"/>
                <w:kern w:val="0"/>
                <w:sz w:val="24"/>
                <w:szCs w:val="24"/>
                <w14:ligatures w14:val="none"/>
              </w:rPr>
            </w:pPr>
            <w:r w:rsidRPr="00C15FB4">
              <w:rPr>
                <w:rFonts w:ascii="Times New Roman" w:eastAsia="Calibri" w:hAnsi="Times New Roman" w:cs="Times New Roman"/>
                <w:kern w:val="0"/>
                <w:sz w:val="24"/>
                <w:szCs w:val="24"/>
                <w14:ligatures w14:val="none"/>
              </w:rPr>
              <w:t>…</w:t>
            </w:r>
          </w:p>
          <w:p w14:paraId="212BFAA3" w14:textId="77777777" w:rsidR="00624DF8" w:rsidRPr="00C15FB4" w:rsidRDefault="00624DF8" w:rsidP="00624DF8">
            <w:pPr>
              <w:widowControl w:val="0"/>
              <w:tabs>
                <w:tab w:val="left" w:pos="1701"/>
                <w:tab w:val="left" w:pos="5812"/>
              </w:tabs>
              <w:ind w:firstLine="316"/>
              <w:jc w:val="both"/>
              <w:outlineLvl w:val="2"/>
              <w:rPr>
                <w:rFonts w:ascii="Times New Roman" w:eastAsia="Calibri" w:hAnsi="Times New Roman" w:cs="Times New Roman"/>
                <w:kern w:val="0"/>
                <w:sz w:val="24"/>
                <w:szCs w:val="24"/>
                <w14:ligatures w14:val="none"/>
              </w:rPr>
            </w:pPr>
            <w:r w:rsidRPr="00C15FB4">
              <w:rPr>
                <w:rFonts w:ascii="Times New Roman" w:eastAsia="Calibri" w:hAnsi="Times New Roman" w:cs="Times New Roman"/>
                <w:kern w:val="0"/>
                <w:sz w:val="24"/>
                <w:szCs w:val="24"/>
                <w14:ligatures w14:val="none"/>
              </w:rPr>
              <w:t xml:space="preserve">2) здійснювати зарахування коштів СВБ, що зберігаються на поточному рахунку ОСП </w:t>
            </w:r>
            <w:r w:rsidRPr="00C15FB4">
              <w:rPr>
                <w:rFonts w:ascii="Times New Roman" w:eastAsia="Calibri" w:hAnsi="Times New Roman" w:cs="Times New Roman"/>
                <w:b/>
                <w:bCs/>
                <w:kern w:val="0"/>
                <w:sz w:val="24"/>
                <w:szCs w:val="24"/>
                <w14:ligatures w14:val="none"/>
              </w:rPr>
              <w:t>для фінансових гарантій</w:t>
            </w:r>
            <w:r w:rsidRPr="00C15FB4">
              <w:rPr>
                <w:rFonts w:ascii="Times New Roman" w:eastAsia="Calibri" w:hAnsi="Times New Roman" w:cs="Times New Roman"/>
                <w:kern w:val="0"/>
                <w:sz w:val="24"/>
                <w:szCs w:val="24"/>
                <w14:ligatures w14:val="none"/>
              </w:rPr>
              <w:t xml:space="preserve"> та/або надавати уповноваженому банку платіжні інструкції щодо перерахування </w:t>
            </w:r>
            <w:r w:rsidRPr="00C15FB4">
              <w:rPr>
                <w:rFonts w:ascii="Times New Roman" w:eastAsia="Calibri" w:hAnsi="Times New Roman" w:cs="Times New Roman"/>
                <w:b/>
                <w:bCs/>
                <w:kern w:val="0"/>
                <w:sz w:val="24"/>
                <w:szCs w:val="24"/>
                <w14:ligatures w14:val="none"/>
              </w:rPr>
              <w:t>відповідної суми</w:t>
            </w:r>
            <w:r w:rsidRPr="00C15FB4">
              <w:rPr>
                <w:rFonts w:ascii="Times New Roman" w:eastAsia="Calibri" w:hAnsi="Times New Roman" w:cs="Times New Roman"/>
                <w:kern w:val="0"/>
                <w:sz w:val="24"/>
                <w:szCs w:val="24"/>
                <w14:ligatures w14:val="none"/>
              </w:rPr>
              <w:t xml:space="preserve"> грошових коштів з рахунку </w:t>
            </w:r>
            <w:proofErr w:type="spellStart"/>
            <w:r w:rsidRPr="00C15FB4">
              <w:rPr>
                <w:rFonts w:ascii="Times New Roman" w:eastAsia="Calibri" w:hAnsi="Times New Roman" w:cs="Times New Roman"/>
                <w:kern w:val="0"/>
                <w:sz w:val="24"/>
                <w:szCs w:val="24"/>
                <w14:ligatures w14:val="none"/>
              </w:rPr>
              <w:t>ескроу</w:t>
            </w:r>
            <w:proofErr w:type="spellEnd"/>
            <w:r w:rsidRPr="00C15FB4">
              <w:rPr>
                <w:rFonts w:ascii="Times New Roman" w:eastAsia="Calibri" w:hAnsi="Times New Roman" w:cs="Times New Roman"/>
                <w:kern w:val="0"/>
                <w:sz w:val="24"/>
                <w:szCs w:val="24"/>
                <w14:ligatures w14:val="none"/>
              </w:rPr>
              <w:t xml:space="preserve">  </w:t>
            </w:r>
            <w:r w:rsidRPr="00C15FB4">
              <w:rPr>
                <w:rFonts w:ascii="Times New Roman" w:eastAsia="Calibri" w:hAnsi="Times New Roman" w:cs="Times New Roman"/>
                <w:b/>
                <w:bCs/>
                <w:kern w:val="0"/>
                <w:sz w:val="24"/>
                <w:szCs w:val="24"/>
                <w14:ligatures w14:val="none"/>
              </w:rPr>
              <w:t>для фінансових гарантій</w:t>
            </w:r>
            <w:r w:rsidRPr="00C15FB4">
              <w:rPr>
                <w:rFonts w:ascii="Times New Roman" w:eastAsia="Calibri" w:hAnsi="Times New Roman" w:cs="Times New Roman"/>
                <w:kern w:val="0"/>
                <w:sz w:val="24"/>
                <w:szCs w:val="24"/>
                <w14:ligatures w14:val="none"/>
              </w:rPr>
              <w:t xml:space="preserve"> на поточний рахунок </w:t>
            </w:r>
            <w:r w:rsidRPr="00C15FB4">
              <w:rPr>
                <w:rFonts w:ascii="Times New Roman" w:eastAsia="Calibri" w:hAnsi="Times New Roman" w:cs="Times New Roman"/>
                <w:b/>
                <w:bCs/>
                <w:kern w:val="0"/>
                <w:sz w:val="24"/>
                <w:szCs w:val="24"/>
                <w14:ligatures w14:val="none"/>
              </w:rPr>
              <w:t>із спеціальним режимом використання</w:t>
            </w:r>
            <w:r w:rsidRPr="00C15FB4">
              <w:rPr>
                <w:rFonts w:ascii="Times New Roman" w:eastAsia="Calibri" w:hAnsi="Times New Roman" w:cs="Times New Roman"/>
                <w:kern w:val="0"/>
                <w:sz w:val="24"/>
                <w:szCs w:val="24"/>
                <w14:ligatures w14:val="none"/>
              </w:rPr>
              <w:t xml:space="preserve"> ОСП, та/або подавати вимоги платежу за наданою СВБ фінансовою гарантією у рахунок оплати простроченої заборгованості СВБ, що виникла внаслідок порушення СВБ своїх зобов'язань з оплати обсягів небалансів електричної енергії своєї балансуючої групи; </w:t>
            </w:r>
          </w:p>
          <w:p w14:paraId="6367ACCB" w14:textId="2F3B14A2" w:rsidR="00624DF8" w:rsidRPr="00C15FB4" w:rsidRDefault="00624DF8" w:rsidP="00624DF8">
            <w:pPr>
              <w:pStyle w:val="Normalnumberingapplication"/>
              <w:numPr>
                <w:ilvl w:val="0"/>
                <w:numId w:val="0"/>
              </w:numPr>
              <w:tabs>
                <w:tab w:val="left" w:pos="5812"/>
              </w:tabs>
              <w:spacing w:before="0"/>
              <w:ind w:firstLine="317"/>
              <w:rPr>
                <w:rFonts w:eastAsiaTheme="minorHAnsi" w:cs="Times New Roman"/>
                <w:bCs/>
                <w:kern w:val="2"/>
                <w:sz w:val="24"/>
                <w14:ligatures w14:val="standardContextual"/>
              </w:rPr>
            </w:pPr>
            <w:r w:rsidRPr="00C15FB4">
              <w:rPr>
                <w:rFonts w:cs="Times New Roman"/>
                <w:sz w:val="24"/>
              </w:rPr>
              <w:t>…</w:t>
            </w:r>
          </w:p>
        </w:tc>
        <w:tc>
          <w:tcPr>
            <w:tcW w:w="7087" w:type="dxa"/>
          </w:tcPr>
          <w:p w14:paraId="15102DE0" w14:textId="495A3E0D" w:rsidR="00624DF8" w:rsidRPr="00C15FB4" w:rsidRDefault="00275769" w:rsidP="00624DF8">
            <w:pPr>
              <w:pStyle w:val="Normalapplication"/>
              <w:numPr>
                <w:ilvl w:val="0"/>
                <w:numId w:val="0"/>
              </w:numPr>
              <w:tabs>
                <w:tab w:val="left" w:pos="5812"/>
              </w:tabs>
              <w:spacing w:before="0" w:after="0"/>
              <w:ind w:firstLine="323"/>
              <w:rPr>
                <w:rFonts w:cs="Times New Roman"/>
                <w:sz w:val="24"/>
              </w:rPr>
            </w:pPr>
            <w:r w:rsidRPr="00BB699F">
              <w:rPr>
                <w:rFonts w:eastAsiaTheme="minorHAnsi" w:cs="Times New Roman"/>
                <w:sz w:val="24"/>
              </w:rPr>
              <w:t>Зауваження та пропозиції відсутні</w:t>
            </w:r>
          </w:p>
        </w:tc>
        <w:tc>
          <w:tcPr>
            <w:tcW w:w="2552" w:type="dxa"/>
          </w:tcPr>
          <w:p w14:paraId="7C5720F5" w14:textId="77777777" w:rsidR="00624DF8" w:rsidRPr="00C15FB4" w:rsidRDefault="00624DF8" w:rsidP="00624DF8">
            <w:pPr>
              <w:pStyle w:val="Normalapplication"/>
              <w:numPr>
                <w:ilvl w:val="0"/>
                <w:numId w:val="0"/>
              </w:numPr>
              <w:tabs>
                <w:tab w:val="left" w:pos="5812"/>
              </w:tabs>
              <w:spacing w:before="0" w:after="0"/>
              <w:rPr>
                <w:rFonts w:cs="Times New Roman"/>
                <w:sz w:val="24"/>
              </w:rPr>
            </w:pPr>
          </w:p>
        </w:tc>
      </w:tr>
      <w:tr w:rsidR="00917F1F" w:rsidRPr="00C15FB4" w14:paraId="1187EE81" w14:textId="35984C1E" w:rsidTr="003D428D">
        <w:tc>
          <w:tcPr>
            <w:tcW w:w="6805" w:type="dxa"/>
            <w:vMerge w:val="restart"/>
            <w:shd w:val="clear" w:color="auto" w:fill="auto"/>
          </w:tcPr>
          <w:p w14:paraId="122C3C6B" w14:textId="77777777" w:rsidR="00917F1F" w:rsidRPr="00C15FB4" w:rsidRDefault="00917F1F" w:rsidP="00624DF8">
            <w:pPr>
              <w:pStyle w:val="rvps2"/>
              <w:shd w:val="clear" w:color="auto" w:fill="FFFFFF"/>
              <w:spacing w:before="0" w:beforeAutospacing="0" w:after="0" w:afterAutospacing="0"/>
              <w:ind w:firstLine="323"/>
              <w:jc w:val="both"/>
              <w:rPr>
                <w:iCs/>
              </w:rPr>
            </w:pPr>
            <w:r w:rsidRPr="00C15FB4">
              <w:rPr>
                <w:iCs/>
              </w:rPr>
              <w:t xml:space="preserve"> 3.5. СВБ зобов’язана:</w:t>
            </w:r>
          </w:p>
          <w:p w14:paraId="4616A02D" w14:textId="77777777" w:rsidR="00917F1F" w:rsidRPr="00C15FB4" w:rsidRDefault="00917F1F" w:rsidP="00624DF8">
            <w:pPr>
              <w:pStyle w:val="rvps2"/>
              <w:shd w:val="clear" w:color="auto" w:fill="FFFFFF"/>
              <w:spacing w:before="0" w:beforeAutospacing="0" w:after="0" w:afterAutospacing="0"/>
              <w:ind w:firstLine="323"/>
              <w:jc w:val="both"/>
              <w:rPr>
                <w:iCs/>
              </w:rPr>
            </w:pPr>
            <w:r w:rsidRPr="00C15FB4">
              <w:rPr>
                <w:iCs/>
              </w:rPr>
              <w:t>…….</w:t>
            </w:r>
          </w:p>
          <w:p w14:paraId="6D0BA6E0" w14:textId="77777777" w:rsidR="00917F1F" w:rsidRPr="00C15FB4" w:rsidRDefault="00917F1F" w:rsidP="00624DF8">
            <w:pPr>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lastRenderedPageBreak/>
              <w:t xml:space="preserve">5) відкрити в одному, із </w:t>
            </w:r>
            <w:r w:rsidRPr="00C15FB4">
              <w:rPr>
                <w:rFonts w:ascii="Times New Roman" w:eastAsia="Times New Roman" w:hAnsi="Times New Roman" w:cs="Times New Roman"/>
                <w:b/>
                <w:bCs/>
                <w:iCs/>
                <w:kern w:val="0"/>
                <w:sz w:val="24"/>
                <w:szCs w:val="24"/>
                <w:lang w:eastAsia="uk-UA"/>
                <w14:ligatures w14:val="none"/>
              </w:rPr>
              <w:t>визначених ОСП</w:t>
            </w:r>
            <w:r w:rsidRPr="00C15FB4">
              <w:rPr>
                <w:rFonts w:ascii="Times New Roman" w:eastAsia="Times New Roman" w:hAnsi="Times New Roman" w:cs="Times New Roman"/>
                <w:iCs/>
                <w:kern w:val="0"/>
                <w:sz w:val="24"/>
                <w:szCs w:val="24"/>
                <w:lang w:eastAsia="uk-UA"/>
                <w14:ligatures w14:val="none"/>
              </w:rPr>
              <w:t xml:space="preserve"> банків, рахунок </w:t>
            </w:r>
            <w:proofErr w:type="spellStart"/>
            <w:r w:rsidRPr="00C15FB4">
              <w:rPr>
                <w:rFonts w:ascii="Times New Roman" w:eastAsia="Times New Roman" w:hAnsi="Times New Roman" w:cs="Times New Roman"/>
                <w:iCs/>
                <w:kern w:val="0"/>
                <w:sz w:val="24"/>
                <w:szCs w:val="24"/>
                <w:lang w:eastAsia="uk-UA"/>
                <w14:ligatures w14:val="none"/>
              </w:rPr>
              <w:t>ескроу</w:t>
            </w:r>
            <w:proofErr w:type="spellEnd"/>
            <w:r w:rsidRPr="00C15FB4">
              <w:rPr>
                <w:rFonts w:ascii="Times New Roman" w:eastAsia="Times New Roman" w:hAnsi="Times New Roman" w:cs="Times New Roman"/>
                <w:iCs/>
                <w:kern w:val="0"/>
                <w:sz w:val="24"/>
                <w:szCs w:val="24"/>
                <w:lang w:eastAsia="uk-UA"/>
                <w14:ligatures w14:val="none"/>
              </w:rPr>
              <w:t xml:space="preserve"> СВБ для поповнення коштів за цим договором та повідомити </w:t>
            </w:r>
            <w:r w:rsidRPr="00C15FB4">
              <w:rPr>
                <w:rFonts w:ascii="Times New Roman" w:eastAsia="Times New Roman" w:hAnsi="Times New Roman" w:cs="Times New Roman"/>
                <w:b/>
                <w:bCs/>
                <w:iCs/>
                <w:kern w:val="0"/>
                <w:sz w:val="24"/>
                <w:szCs w:val="24"/>
                <w:lang w:eastAsia="uk-UA"/>
                <w14:ligatures w14:val="none"/>
              </w:rPr>
              <w:t>за два робочі дні до використання рахунку </w:t>
            </w:r>
            <w:r w:rsidRPr="00C15FB4">
              <w:rPr>
                <w:rFonts w:ascii="Times New Roman" w:eastAsia="Times New Roman" w:hAnsi="Times New Roman" w:cs="Times New Roman"/>
                <w:iCs/>
                <w:kern w:val="0"/>
                <w:sz w:val="24"/>
                <w:szCs w:val="24"/>
                <w:lang w:eastAsia="uk-UA"/>
                <w14:ligatures w14:val="none"/>
              </w:rPr>
              <w:t>ОСП його розрахункові реквізити.</w:t>
            </w:r>
          </w:p>
          <w:p w14:paraId="730DD8FB" w14:textId="77777777" w:rsidR="00917F1F" w:rsidRPr="00C15FB4" w:rsidRDefault="00917F1F" w:rsidP="00624DF8">
            <w:pPr>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 xml:space="preserve">6) повідомляти ОСП про </w:t>
            </w:r>
            <w:r w:rsidRPr="00C15FB4">
              <w:rPr>
                <w:rFonts w:ascii="Times New Roman" w:eastAsia="Times New Roman" w:hAnsi="Times New Roman" w:cs="Times New Roman"/>
                <w:b/>
                <w:iCs/>
                <w:kern w:val="0"/>
                <w:sz w:val="24"/>
                <w:szCs w:val="24"/>
                <w:lang w:eastAsia="uk-UA"/>
                <w14:ligatures w14:val="none"/>
              </w:rPr>
              <w:t>відкриття або</w:t>
            </w:r>
            <w:r w:rsidRPr="00C15FB4">
              <w:rPr>
                <w:rFonts w:ascii="Times New Roman" w:eastAsia="Times New Roman" w:hAnsi="Times New Roman" w:cs="Times New Roman"/>
                <w:iCs/>
                <w:kern w:val="0"/>
                <w:sz w:val="24"/>
                <w:szCs w:val="24"/>
                <w:lang w:eastAsia="uk-UA"/>
                <w14:ligatures w14:val="none"/>
              </w:rPr>
              <w:t xml:space="preserve"> зміну реквізитів рахунку </w:t>
            </w:r>
            <w:proofErr w:type="spellStart"/>
            <w:r w:rsidRPr="00C15FB4">
              <w:rPr>
                <w:rFonts w:ascii="Times New Roman" w:eastAsia="Times New Roman" w:hAnsi="Times New Roman" w:cs="Times New Roman"/>
                <w:iCs/>
                <w:kern w:val="0"/>
                <w:sz w:val="24"/>
                <w:szCs w:val="24"/>
                <w:lang w:eastAsia="uk-UA"/>
                <w14:ligatures w14:val="none"/>
              </w:rPr>
              <w:t>ескроу</w:t>
            </w:r>
            <w:proofErr w:type="spellEnd"/>
            <w:r w:rsidRPr="00C15FB4">
              <w:rPr>
                <w:rFonts w:ascii="Times New Roman" w:eastAsia="Times New Roman" w:hAnsi="Times New Roman" w:cs="Times New Roman"/>
                <w:iCs/>
                <w:kern w:val="0"/>
                <w:sz w:val="24"/>
                <w:szCs w:val="24"/>
                <w:lang w:eastAsia="uk-UA"/>
                <w14:ligatures w14:val="none"/>
              </w:rPr>
              <w:t xml:space="preserve"> СВБ </w:t>
            </w:r>
            <w:r w:rsidRPr="00C15FB4">
              <w:rPr>
                <w:rFonts w:ascii="Times New Roman" w:eastAsia="Times New Roman" w:hAnsi="Times New Roman" w:cs="Times New Roman"/>
                <w:b/>
                <w:bCs/>
                <w:iCs/>
                <w:kern w:val="0"/>
                <w:sz w:val="24"/>
                <w:szCs w:val="24"/>
                <w:lang w:eastAsia="uk-UA"/>
                <w14:ligatures w14:val="none"/>
              </w:rPr>
              <w:t xml:space="preserve">для розрахунків на балансуючому ринку та рахунку </w:t>
            </w:r>
            <w:proofErr w:type="spellStart"/>
            <w:r w:rsidRPr="00C15FB4">
              <w:rPr>
                <w:rFonts w:ascii="Times New Roman" w:eastAsia="Times New Roman" w:hAnsi="Times New Roman" w:cs="Times New Roman"/>
                <w:b/>
                <w:bCs/>
                <w:iCs/>
                <w:kern w:val="0"/>
                <w:sz w:val="24"/>
                <w:szCs w:val="24"/>
                <w:lang w:eastAsia="uk-UA"/>
                <w14:ligatures w14:val="none"/>
              </w:rPr>
              <w:t>ескроу</w:t>
            </w:r>
            <w:proofErr w:type="spellEnd"/>
            <w:r w:rsidRPr="00C15FB4">
              <w:rPr>
                <w:rFonts w:ascii="Times New Roman" w:eastAsia="Times New Roman" w:hAnsi="Times New Roman" w:cs="Times New Roman"/>
                <w:b/>
                <w:bCs/>
                <w:iCs/>
                <w:kern w:val="0"/>
                <w:sz w:val="24"/>
                <w:szCs w:val="24"/>
                <w:lang w:eastAsia="uk-UA"/>
                <w14:ligatures w14:val="none"/>
              </w:rPr>
              <w:t xml:space="preserve"> для фінансової гарантії</w:t>
            </w:r>
            <w:r w:rsidRPr="00C15FB4" w:rsidDel="00661A92">
              <w:rPr>
                <w:rFonts w:ascii="Times New Roman" w:eastAsia="Times New Roman" w:hAnsi="Times New Roman" w:cs="Times New Roman"/>
                <w:b/>
                <w:bCs/>
                <w:iCs/>
                <w:kern w:val="0"/>
                <w:sz w:val="24"/>
                <w:szCs w:val="24"/>
                <w:lang w:eastAsia="uk-UA"/>
                <w14:ligatures w14:val="none"/>
              </w:rPr>
              <w:t xml:space="preserve"> </w:t>
            </w:r>
            <w:r w:rsidRPr="00C15FB4">
              <w:rPr>
                <w:rFonts w:ascii="Times New Roman" w:eastAsia="Times New Roman" w:hAnsi="Times New Roman" w:cs="Times New Roman"/>
                <w:iCs/>
                <w:kern w:val="0"/>
                <w:sz w:val="24"/>
                <w:szCs w:val="24"/>
                <w:lang w:eastAsia="uk-UA"/>
                <w14:ligatures w14:val="none"/>
              </w:rPr>
              <w:t xml:space="preserve">не пізніше, ніж за два робочі дні до дня початку використання оновлених реквізитів </w:t>
            </w:r>
            <w:r w:rsidRPr="00C15FB4">
              <w:rPr>
                <w:rFonts w:ascii="Times New Roman" w:eastAsia="Times New Roman" w:hAnsi="Times New Roman" w:cs="Times New Roman"/>
                <w:b/>
                <w:bCs/>
                <w:iCs/>
                <w:kern w:val="0"/>
                <w:sz w:val="24"/>
                <w:szCs w:val="24"/>
                <w:lang w:eastAsia="uk-UA"/>
                <w14:ligatures w14:val="none"/>
              </w:rPr>
              <w:t>рахунків</w:t>
            </w:r>
            <w:r w:rsidRPr="00C15FB4">
              <w:rPr>
                <w:rFonts w:ascii="Times New Roman" w:eastAsia="Times New Roman" w:hAnsi="Times New Roman" w:cs="Times New Roman"/>
                <w:b/>
                <w:iCs/>
                <w:kern w:val="0"/>
                <w:sz w:val="24"/>
                <w:szCs w:val="24"/>
                <w:lang w:eastAsia="uk-UA"/>
                <w14:ligatures w14:val="none"/>
              </w:rPr>
              <w:t xml:space="preserve"> </w:t>
            </w:r>
            <w:proofErr w:type="spellStart"/>
            <w:r w:rsidRPr="00C15FB4">
              <w:rPr>
                <w:rFonts w:ascii="Times New Roman" w:eastAsia="Times New Roman" w:hAnsi="Times New Roman" w:cs="Times New Roman"/>
                <w:iCs/>
                <w:kern w:val="0"/>
                <w:sz w:val="24"/>
                <w:szCs w:val="24"/>
                <w:lang w:eastAsia="uk-UA"/>
                <w14:ligatures w14:val="none"/>
              </w:rPr>
              <w:t>ескроу</w:t>
            </w:r>
            <w:proofErr w:type="spellEnd"/>
            <w:r w:rsidRPr="00C15FB4">
              <w:rPr>
                <w:rFonts w:ascii="Times New Roman" w:eastAsia="Times New Roman" w:hAnsi="Times New Roman" w:cs="Times New Roman"/>
                <w:iCs/>
                <w:kern w:val="0"/>
                <w:sz w:val="24"/>
                <w:szCs w:val="24"/>
                <w:lang w:eastAsia="uk-UA"/>
                <w14:ligatures w14:val="none"/>
              </w:rPr>
              <w:t>; </w:t>
            </w:r>
          </w:p>
          <w:p w14:paraId="1AB1813D" w14:textId="754A0DE4" w:rsidR="00917F1F" w:rsidRPr="00C15FB4" w:rsidRDefault="00917F1F" w:rsidP="00624DF8">
            <w:pPr>
              <w:pStyle w:val="Normalapplication"/>
              <w:numPr>
                <w:ilvl w:val="0"/>
                <w:numId w:val="0"/>
              </w:numPr>
              <w:tabs>
                <w:tab w:val="left" w:pos="5812"/>
              </w:tabs>
              <w:spacing w:before="0" w:after="0"/>
              <w:ind w:firstLine="317"/>
              <w:rPr>
                <w:rFonts w:cs="Times New Roman"/>
                <w:iCs/>
                <w:sz w:val="24"/>
              </w:rPr>
            </w:pPr>
            <w:r w:rsidRPr="00C15FB4">
              <w:rPr>
                <w:rFonts w:eastAsia="Times New Roman" w:cs="Times New Roman"/>
                <w:iCs/>
                <w:sz w:val="24"/>
                <w:lang w:eastAsia="uk-UA"/>
              </w:rPr>
              <w:t>……</w:t>
            </w:r>
          </w:p>
        </w:tc>
        <w:tc>
          <w:tcPr>
            <w:tcW w:w="7087" w:type="dxa"/>
          </w:tcPr>
          <w:p w14:paraId="75ED6A86" w14:textId="77777777" w:rsidR="00917F1F" w:rsidRPr="00C15FB4" w:rsidRDefault="00917F1F"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lastRenderedPageBreak/>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72B03085" w14:textId="1B7EFD44" w:rsidR="00917F1F" w:rsidRPr="00860E15" w:rsidRDefault="00917F1F" w:rsidP="00092942">
            <w:pPr>
              <w:shd w:val="clear" w:color="auto" w:fill="FFFFFF"/>
              <w:ind w:firstLine="323"/>
              <w:jc w:val="both"/>
              <w:rPr>
                <w:rFonts w:ascii="Times New Roman" w:eastAsia="Times New Roman" w:hAnsi="Times New Roman" w:cs="Times New Roman"/>
                <w:iCs/>
                <w:sz w:val="24"/>
                <w:szCs w:val="24"/>
                <w:lang w:eastAsia="uk-UA"/>
              </w:rPr>
            </w:pPr>
            <w:r w:rsidRPr="00860E15">
              <w:rPr>
                <w:rFonts w:ascii="Times New Roman" w:eastAsia="Times New Roman" w:hAnsi="Times New Roman" w:cs="Times New Roman"/>
                <w:iCs/>
                <w:sz w:val="24"/>
                <w:szCs w:val="24"/>
                <w:lang w:eastAsia="uk-UA"/>
              </w:rPr>
              <w:t>3.5. СВБ зобов’язана:</w:t>
            </w:r>
          </w:p>
          <w:p w14:paraId="6C426629" w14:textId="77777777" w:rsidR="00917F1F" w:rsidRPr="00860E15" w:rsidRDefault="00917F1F" w:rsidP="00092942">
            <w:pPr>
              <w:shd w:val="clear" w:color="auto" w:fill="FFFFFF"/>
              <w:ind w:firstLine="323"/>
              <w:jc w:val="both"/>
              <w:rPr>
                <w:rFonts w:ascii="Times New Roman" w:eastAsia="Times New Roman" w:hAnsi="Times New Roman" w:cs="Times New Roman"/>
                <w:iCs/>
                <w:sz w:val="24"/>
                <w:szCs w:val="24"/>
                <w:lang w:eastAsia="uk-UA"/>
              </w:rPr>
            </w:pPr>
            <w:r w:rsidRPr="00860E15">
              <w:rPr>
                <w:rFonts w:ascii="Times New Roman" w:eastAsia="Times New Roman" w:hAnsi="Times New Roman" w:cs="Times New Roman"/>
                <w:iCs/>
                <w:sz w:val="24"/>
                <w:szCs w:val="24"/>
                <w:lang w:eastAsia="uk-UA"/>
              </w:rPr>
              <w:lastRenderedPageBreak/>
              <w:t>…….</w:t>
            </w:r>
          </w:p>
          <w:p w14:paraId="4A5618DF" w14:textId="77777777" w:rsidR="00917F1F" w:rsidRPr="00860E15" w:rsidRDefault="00917F1F" w:rsidP="00092942">
            <w:pPr>
              <w:ind w:firstLine="316"/>
              <w:jc w:val="both"/>
              <w:rPr>
                <w:rFonts w:ascii="Times New Roman" w:eastAsia="Times New Roman" w:hAnsi="Times New Roman" w:cs="Times New Roman"/>
                <w:iCs/>
                <w:sz w:val="24"/>
                <w:szCs w:val="24"/>
                <w:lang w:eastAsia="uk-UA"/>
              </w:rPr>
            </w:pPr>
            <w:r w:rsidRPr="00860E15">
              <w:rPr>
                <w:rFonts w:ascii="Times New Roman" w:eastAsia="Times New Roman" w:hAnsi="Times New Roman" w:cs="Times New Roman"/>
                <w:iCs/>
                <w:sz w:val="24"/>
                <w:szCs w:val="24"/>
                <w:lang w:eastAsia="uk-UA"/>
              </w:rPr>
              <w:t xml:space="preserve">5) відкрити в одному </w:t>
            </w:r>
            <w:r w:rsidRPr="00860E15">
              <w:rPr>
                <w:rFonts w:ascii="Times New Roman" w:eastAsia="Times New Roman" w:hAnsi="Times New Roman" w:cs="Times New Roman"/>
                <w:b/>
                <w:bCs/>
                <w:iCs/>
                <w:sz w:val="24"/>
                <w:szCs w:val="24"/>
                <w:lang w:eastAsia="uk-UA"/>
              </w:rPr>
              <w:t>із уповноважених банків</w:t>
            </w:r>
            <w:r w:rsidRPr="00860E15">
              <w:rPr>
                <w:rFonts w:ascii="Times New Roman" w:eastAsia="Times New Roman" w:hAnsi="Times New Roman" w:cs="Times New Roman"/>
                <w:iCs/>
                <w:sz w:val="24"/>
                <w:szCs w:val="24"/>
                <w:lang w:eastAsia="uk-UA"/>
              </w:rPr>
              <w:t xml:space="preserve"> рахунок </w:t>
            </w:r>
            <w:proofErr w:type="spellStart"/>
            <w:r w:rsidRPr="00860E15">
              <w:rPr>
                <w:rFonts w:ascii="Times New Roman" w:eastAsia="Times New Roman" w:hAnsi="Times New Roman" w:cs="Times New Roman"/>
                <w:iCs/>
                <w:sz w:val="24"/>
                <w:szCs w:val="24"/>
                <w:lang w:eastAsia="uk-UA"/>
              </w:rPr>
              <w:t>ескроу</w:t>
            </w:r>
            <w:proofErr w:type="spellEnd"/>
            <w:r w:rsidRPr="00860E15">
              <w:rPr>
                <w:rFonts w:ascii="Times New Roman" w:eastAsia="Times New Roman" w:hAnsi="Times New Roman" w:cs="Times New Roman"/>
                <w:iCs/>
                <w:sz w:val="24"/>
                <w:szCs w:val="24"/>
                <w:lang w:eastAsia="uk-UA"/>
              </w:rPr>
              <w:t xml:space="preserve"> СВБ для поповнення коштів за цим договором та повідомити за два робочі дні до використання рахунку ОСП його розрахункові реквізити.</w:t>
            </w:r>
          </w:p>
          <w:p w14:paraId="64050517" w14:textId="77777777" w:rsidR="00917F1F" w:rsidRPr="00860E15" w:rsidRDefault="00917F1F" w:rsidP="00092942">
            <w:pPr>
              <w:ind w:firstLine="316"/>
              <w:jc w:val="both"/>
              <w:rPr>
                <w:rFonts w:ascii="Times New Roman" w:eastAsia="Times New Roman" w:hAnsi="Times New Roman" w:cs="Times New Roman"/>
                <w:iCs/>
                <w:sz w:val="24"/>
                <w:szCs w:val="24"/>
                <w:lang w:eastAsia="uk-UA"/>
              </w:rPr>
            </w:pPr>
            <w:r w:rsidRPr="00860E15">
              <w:rPr>
                <w:rFonts w:ascii="Times New Roman" w:eastAsia="Times New Roman" w:hAnsi="Times New Roman" w:cs="Times New Roman"/>
                <w:iCs/>
                <w:sz w:val="24"/>
                <w:szCs w:val="24"/>
                <w:lang w:eastAsia="uk-UA"/>
              </w:rPr>
              <w:t xml:space="preserve">6) повідомляти ОСП про відкриття або зміну реквізитів рахунку </w:t>
            </w:r>
            <w:proofErr w:type="spellStart"/>
            <w:r w:rsidRPr="00860E15">
              <w:rPr>
                <w:rFonts w:ascii="Times New Roman" w:eastAsia="Times New Roman" w:hAnsi="Times New Roman" w:cs="Times New Roman"/>
                <w:iCs/>
                <w:sz w:val="24"/>
                <w:szCs w:val="24"/>
                <w:lang w:eastAsia="uk-UA"/>
              </w:rPr>
              <w:t>ескроу</w:t>
            </w:r>
            <w:proofErr w:type="spellEnd"/>
            <w:r w:rsidRPr="00860E15">
              <w:rPr>
                <w:rFonts w:ascii="Times New Roman" w:eastAsia="Times New Roman" w:hAnsi="Times New Roman" w:cs="Times New Roman"/>
                <w:iCs/>
                <w:sz w:val="24"/>
                <w:szCs w:val="24"/>
                <w:lang w:eastAsia="uk-UA"/>
              </w:rPr>
              <w:t xml:space="preserve"> СВБ для розрахунків на балансуючому ринку та рахунку </w:t>
            </w:r>
            <w:proofErr w:type="spellStart"/>
            <w:r w:rsidRPr="00860E15">
              <w:rPr>
                <w:rFonts w:ascii="Times New Roman" w:eastAsia="Times New Roman" w:hAnsi="Times New Roman" w:cs="Times New Roman"/>
                <w:iCs/>
                <w:sz w:val="24"/>
                <w:szCs w:val="24"/>
                <w:lang w:eastAsia="uk-UA"/>
              </w:rPr>
              <w:t>ескроу</w:t>
            </w:r>
            <w:proofErr w:type="spellEnd"/>
            <w:r w:rsidRPr="00860E15">
              <w:rPr>
                <w:rFonts w:ascii="Times New Roman" w:eastAsia="Times New Roman" w:hAnsi="Times New Roman" w:cs="Times New Roman"/>
                <w:iCs/>
                <w:sz w:val="24"/>
                <w:szCs w:val="24"/>
                <w:lang w:eastAsia="uk-UA"/>
              </w:rPr>
              <w:t xml:space="preserve"> для фінансової гарантії</w:t>
            </w:r>
            <w:r w:rsidRPr="00860E15" w:rsidDel="00661A92">
              <w:rPr>
                <w:rFonts w:ascii="Times New Roman" w:eastAsia="Times New Roman" w:hAnsi="Times New Roman" w:cs="Times New Roman"/>
                <w:iCs/>
                <w:sz w:val="24"/>
                <w:szCs w:val="24"/>
                <w:lang w:eastAsia="uk-UA"/>
              </w:rPr>
              <w:t xml:space="preserve"> </w:t>
            </w:r>
            <w:r w:rsidRPr="00860E15">
              <w:rPr>
                <w:rFonts w:ascii="Times New Roman" w:eastAsia="Times New Roman" w:hAnsi="Times New Roman" w:cs="Times New Roman"/>
                <w:iCs/>
                <w:sz w:val="24"/>
                <w:szCs w:val="24"/>
                <w:lang w:eastAsia="uk-UA"/>
              </w:rPr>
              <w:t xml:space="preserve">не пізніше, ніж за два робочі дні до дня початку використання оновлених реквізитів рахунків </w:t>
            </w:r>
            <w:proofErr w:type="spellStart"/>
            <w:r w:rsidRPr="00860E15">
              <w:rPr>
                <w:rFonts w:ascii="Times New Roman" w:eastAsia="Times New Roman" w:hAnsi="Times New Roman" w:cs="Times New Roman"/>
                <w:iCs/>
                <w:sz w:val="24"/>
                <w:szCs w:val="24"/>
                <w:lang w:eastAsia="uk-UA"/>
              </w:rPr>
              <w:t>ескроу</w:t>
            </w:r>
            <w:proofErr w:type="spellEnd"/>
            <w:r w:rsidRPr="00860E15">
              <w:rPr>
                <w:rFonts w:ascii="Times New Roman" w:eastAsia="Times New Roman" w:hAnsi="Times New Roman" w:cs="Times New Roman"/>
                <w:iCs/>
                <w:sz w:val="24"/>
                <w:szCs w:val="24"/>
                <w:lang w:eastAsia="uk-UA"/>
              </w:rPr>
              <w:t>; </w:t>
            </w:r>
          </w:p>
          <w:p w14:paraId="1FDF8555" w14:textId="77777777" w:rsidR="00917F1F" w:rsidRDefault="00917F1F" w:rsidP="00092942">
            <w:pPr>
              <w:ind w:firstLine="316"/>
              <w:jc w:val="both"/>
              <w:rPr>
                <w:rFonts w:ascii="Times New Roman" w:eastAsia="Times New Roman" w:hAnsi="Times New Roman" w:cs="Times New Roman"/>
                <w:iCs/>
                <w:sz w:val="24"/>
                <w:szCs w:val="24"/>
                <w:lang w:eastAsia="uk-UA"/>
              </w:rPr>
            </w:pPr>
            <w:r w:rsidRPr="00860E15">
              <w:rPr>
                <w:rFonts w:ascii="Times New Roman" w:eastAsia="Times New Roman" w:hAnsi="Times New Roman" w:cs="Times New Roman"/>
                <w:iCs/>
                <w:sz w:val="24"/>
                <w:szCs w:val="24"/>
                <w:lang w:eastAsia="uk-UA"/>
              </w:rPr>
              <w:t>……</w:t>
            </w:r>
          </w:p>
          <w:p w14:paraId="031575CD" w14:textId="77777777" w:rsidR="00917F1F" w:rsidRDefault="00917F1F" w:rsidP="00092942">
            <w:pPr>
              <w:ind w:firstLine="316"/>
              <w:jc w:val="both"/>
              <w:rPr>
                <w:rFonts w:ascii="Times New Roman" w:eastAsia="Times New Roman" w:hAnsi="Times New Roman" w:cs="Times New Roman"/>
                <w:iCs/>
                <w:sz w:val="24"/>
                <w:szCs w:val="24"/>
                <w:lang w:eastAsia="uk-UA"/>
              </w:rPr>
            </w:pPr>
          </w:p>
          <w:p w14:paraId="0F39B7AC" w14:textId="77777777" w:rsidR="00917F1F" w:rsidRPr="00092942" w:rsidRDefault="00917F1F" w:rsidP="00092942">
            <w:pPr>
              <w:tabs>
                <w:tab w:val="left" w:pos="5812"/>
              </w:tabs>
              <w:ind w:right="-1" w:firstLine="323"/>
              <w:jc w:val="both"/>
              <w:rPr>
                <w:rFonts w:ascii="Times New Roman" w:eastAsia="Times New Roman" w:hAnsi="Times New Roman" w:cs="Times New Roman"/>
                <w:i/>
                <w:sz w:val="24"/>
                <w:szCs w:val="24"/>
                <w:lang w:eastAsia="uk-UA"/>
              </w:rPr>
            </w:pPr>
            <w:r w:rsidRPr="00092942">
              <w:rPr>
                <w:rFonts w:ascii="Times New Roman" w:eastAsia="Times New Roman" w:hAnsi="Times New Roman" w:cs="Times New Roman"/>
                <w:i/>
                <w:sz w:val="24"/>
                <w:szCs w:val="24"/>
                <w:lang w:eastAsia="uk-UA"/>
              </w:rPr>
              <w:t xml:space="preserve">Відповідно до Закону України «Про ринок електричної енергії» та інших законодавчих актів, якими визначаються правові основи функціонування ринку електричної енергії, у Оператора системи передачі відсутні повноваження та компетенція визначати банківські установи, які мають право  відкривати </w:t>
            </w:r>
            <w:proofErr w:type="spellStart"/>
            <w:r w:rsidRPr="00092942">
              <w:rPr>
                <w:rFonts w:ascii="Times New Roman" w:eastAsia="Times New Roman" w:hAnsi="Times New Roman" w:cs="Times New Roman"/>
                <w:i/>
                <w:sz w:val="24"/>
                <w:szCs w:val="24"/>
                <w:lang w:eastAsia="uk-UA"/>
              </w:rPr>
              <w:t>ескроу</w:t>
            </w:r>
            <w:proofErr w:type="spellEnd"/>
            <w:r w:rsidRPr="00092942">
              <w:rPr>
                <w:rFonts w:ascii="Times New Roman" w:eastAsia="Times New Roman" w:hAnsi="Times New Roman" w:cs="Times New Roman"/>
                <w:i/>
                <w:sz w:val="24"/>
                <w:szCs w:val="24"/>
                <w:lang w:eastAsia="uk-UA"/>
              </w:rPr>
              <w:t xml:space="preserve"> рахунки для учасників ринку.</w:t>
            </w:r>
          </w:p>
          <w:p w14:paraId="4E93A759" w14:textId="36AE37D0" w:rsidR="00917F1F" w:rsidRPr="00092942" w:rsidRDefault="00917F1F" w:rsidP="00092942">
            <w:pPr>
              <w:tabs>
                <w:tab w:val="left" w:pos="5812"/>
              </w:tabs>
              <w:ind w:right="-1" w:firstLine="323"/>
              <w:jc w:val="both"/>
              <w:rPr>
                <w:rFonts w:ascii="Times New Roman" w:eastAsia="Times New Roman" w:hAnsi="Times New Roman" w:cs="Times New Roman"/>
                <w:sz w:val="24"/>
                <w:szCs w:val="24"/>
                <w:lang w:eastAsia="uk-UA"/>
              </w:rPr>
            </w:pPr>
            <w:r w:rsidRPr="00092942">
              <w:rPr>
                <w:rFonts w:ascii="Times New Roman" w:eastAsia="Times New Roman" w:hAnsi="Times New Roman" w:cs="Times New Roman"/>
                <w:i/>
                <w:sz w:val="24"/>
                <w:szCs w:val="24"/>
                <w:lang w:eastAsia="uk-UA"/>
              </w:rPr>
              <w:t>Є необґрунтованим наділяти ОСП повноваженнями визначати фінансові установи, до того ж без чітко визначених критеріїв для такого обрання.</w:t>
            </w:r>
          </w:p>
        </w:tc>
        <w:tc>
          <w:tcPr>
            <w:tcW w:w="2552" w:type="dxa"/>
          </w:tcPr>
          <w:p w14:paraId="2EACF124" w14:textId="206F9D83" w:rsidR="00917F1F" w:rsidRPr="00C15FB4" w:rsidRDefault="000337F6" w:rsidP="00624DF8">
            <w:pPr>
              <w:jc w:val="both"/>
              <w:rPr>
                <w:rFonts w:ascii="Times New Roman" w:eastAsia="Times New Roman" w:hAnsi="Times New Roman" w:cs="Times New Roman"/>
                <w:iCs/>
                <w:kern w:val="0"/>
                <w:sz w:val="24"/>
                <w:szCs w:val="24"/>
                <w:lang w:eastAsia="uk-UA"/>
                <w14:ligatures w14:val="none"/>
              </w:rPr>
            </w:pPr>
            <w:r w:rsidRPr="00C15FB4">
              <w:rPr>
                <w:rFonts w:ascii="Times New Roman" w:hAnsi="Times New Roman" w:cs="Times New Roman"/>
                <w:sz w:val="24"/>
                <w:szCs w:val="24"/>
              </w:rPr>
              <w:lastRenderedPageBreak/>
              <w:t>Потребує додаткового обговорення</w:t>
            </w:r>
          </w:p>
        </w:tc>
      </w:tr>
      <w:tr w:rsidR="00561C23" w:rsidRPr="00C15FB4" w14:paraId="3BF5E79B" w14:textId="77777777" w:rsidTr="003D428D">
        <w:tc>
          <w:tcPr>
            <w:tcW w:w="6805" w:type="dxa"/>
            <w:vMerge/>
            <w:shd w:val="clear" w:color="auto" w:fill="auto"/>
          </w:tcPr>
          <w:p w14:paraId="1E2A4B7D" w14:textId="77777777" w:rsidR="00561C23" w:rsidRPr="00C15FB4" w:rsidRDefault="00561C23" w:rsidP="00624DF8">
            <w:pPr>
              <w:pStyle w:val="rvps2"/>
              <w:shd w:val="clear" w:color="auto" w:fill="FFFFFF"/>
              <w:spacing w:before="0" w:beforeAutospacing="0" w:after="0" w:afterAutospacing="0"/>
              <w:ind w:firstLine="323"/>
              <w:jc w:val="both"/>
              <w:rPr>
                <w:iCs/>
              </w:rPr>
            </w:pPr>
          </w:p>
        </w:tc>
        <w:tc>
          <w:tcPr>
            <w:tcW w:w="7087" w:type="dxa"/>
          </w:tcPr>
          <w:p w14:paraId="6AFB9B09" w14:textId="77777777" w:rsidR="00561C23" w:rsidRDefault="00561C23" w:rsidP="00561C23">
            <w:pPr>
              <w:ind w:firstLine="313"/>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63C2FF98" w14:textId="79FEB61E" w:rsidR="00561C23" w:rsidRPr="00561C23" w:rsidRDefault="00561C23" w:rsidP="00373C7A">
            <w:pPr>
              <w:shd w:val="clear" w:color="auto" w:fill="FFFFFF"/>
              <w:ind w:firstLine="284"/>
              <w:jc w:val="both"/>
              <w:rPr>
                <w:rFonts w:ascii="Times New Roman" w:eastAsia="Times New Roman" w:hAnsi="Times New Roman" w:cs="Times New Roman"/>
                <w:iCs/>
                <w:kern w:val="0"/>
                <w:sz w:val="24"/>
                <w:szCs w:val="24"/>
                <w:lang w:eastAsia="uk-UA"/>
                <w14:ligatures w14:val="none"/>
              </w:rPr>
            </w:pPr>
            <w:r w:rsidRPr="00561C23">
              <w:rPr>
                <w:rFonts w:ascii="Times New Roman" w:eastAsia="Times New Roman" w:hAnsi="Times New Roman" w:cs="Times New Roman"/>
                <w:iCs/>
                <w:kern w:val="0"/>
                <w:sz w:val="24"/>
                <w:szCs w:val="24"/>
                <w:lang w:eastAsia="uk-UA"/>
                <w14:ligatures w14:val="none"/>
              </w:rPr>
              <w:t>3.5. СВБ зобов’язана:</w:t>
            </w:r>
          </w:p>
          <w:p w14:paraId="4AD465B3" w14:textId="77777777" w:rsidR="00561C23" w:rsidRPr="00561C23" w:rsidRDefault="00561C23" w:rsidP="00373C7A">
            <w:pPr>
              <w:shd w:val="clear" w:color="auto" w:fill="FFFFFF"/>
              <w:ind w:firstLine="284"/>
              <w:jc w:val="both"/>
              <w:rPr>
                <w:rFonts w:ascii="Times New Roman" w:eastAsia="Times New Roman" w:hAnsi="Times New Roman" w:cs="Times New Roman"/>
                <w:iCs/>
                <w:kern w:val="0"/>
                <w:sz w:val="24"/>
                <w:szCs w:val="24"/>
                <w:lang w:eastAsia="uk-UA"/>
                <w14:ligatures w14:val="none"/>
              </w:rPr>
            </w:pPr>
            <w:r w:rsidRPr="00561C23">
              <w:rPr>
                <w:rFonts w:ascii="Times New Roman" w:eastAsia="Times New Roman" w:hAnsi="Times New Roman" w:cs="Times New Roman"/>
                <w:iCs/>
                <w:kern w:val="0"/>
                <w:sz w:val="24"/>
                <w:szCs w:val="24"/>
                <w:lang w:eastAsia="uk-UA"/>
                <w14:ligatures w14:val="none"/>
              </w:rPr>
              <w:t>…….</w:t>
            </w:r>
          </w:p>
          <w:p w14:paraId="514E6B0E" w14:textId="77777777" w:rsidR="00561C23" w:rsidRPr="00561C23" w:rsidRDefault="00561C23" w:rsidP="00373C7A">
            <w:pPr>
              <w:ind w:firstLine="284"/>
              <w:jc w:val="both"/>
              <w:rPr>
                <w:rFonts w:ascii="Times New Roman" w:eastAsia="Times New Roman" w:hAnsi="Times New Roman" w:cs="Times New Roman"/>
                <w:iCs/>
                <w:kern w:val="0"/>
                <w:sz w:val="24"/>
                <w:szCs w:val="24"/>
                <w:lang w:eastAsia="uk-UA"/>
                <w14:ligatures w14:val="none"/>
              </w:rPr>
            </w:pPr>
            <w:r w:rsidRPr="00561C23">
              <w:rPr>
                <w:rFonts w:ascii="Times New Roman" w:eastAsia="Times New Roman" w:hAnsi="Times New Roman" w:cs="Times New Roman"/>
                <w:iCs/>
                <w:kern w:val="0"/>
                <w:sz w:val="24"/>
                <w:szCs w:val="24"/>
                <w:lang w:eastAsia="uk-UA"/>
                <w14:ligatures w14:val="none"/>
              </w:rPr>
              <w:t xml:space="preserve">5) відкрити </w:t>
            </w:r>
            <w:r w:rsidRPr="000B23AE">
              <w:rPr>
                <w:rFonts w:ascii="Times New Roman" w:eastAsia="Times New Roman" w:hAnsi="Times New Roman" w:cs="Times New Roman"/>
                <w:b/>
                <w:iCs/>
                <w:kern w:val="0"/>
                <w:sz w:val="24"/>
                <w:szCs w:val="24"/>
                <w:lang w:eastAsia="uk-UA"/>
                <w14:ligatures w14:val="none"/>
              </w:rPr>
              <w:t xml:space="preserve">в будь-якому </w:t>
            </w:r>
            <w:r w:rsidRPr="00561C23">
              <w:rPr>
                <w:rFonts w:ascii="Times New Roman" w:eastAsia="Times New Roman" w:hAnsi="Times New Roman" w:cs="Times New Roman"/>
                <w:iCs/>
                <w:kern w:val="0"/>
                <w:sz w:val="24"/>
                <w:szCs w:val="24"/>
                <w:lang w:eastAsia="uk-UA"/>
                <w14:ligatures w14:val="none"/>
              </w:rPr>
              <w:t xml:space="preserve">із  </w:t>
            </w:r>
            <w:r w:rsidRPr="00561C23">
              <w:rPr>
                <w:rFonts w:ascii="Times New Roman" w:eastAsia="Times New Roman" w:hAnsi="Times New Roman" w:cs="Times New Roman"/>
                <w:b/>
                <w:bCs/>
                <w:iCs/>
                <w:kern w:val="0"/>
                <w:sz w:val="24"/>
                <w:szCs w:val="24"/>
                <w:lang w:eastAsia="uk-UA"/>
                <w14:ligatures w14:val="none"/>
              </w:rPr>
              <w:t>визначених ОСП</w:t>
            </w:r>
            <w:r w:rsidRPr="00561C23">
              <w:rPr>
                <w:rFonts w:ascii="Times New Roman" w:eastAsia="Times New Roman" w:hAnsi="Times New Roman" w:cs="Times New Roman"/>
                <w:iCs/>
                <w:kern w:val="0"/>
                <w:sz w:val="24"/>
                <w:szCs w:val="24"/>
                <w:lang w:eastAsia="uk-UA"/>
                <w14:ligatures w14:val="none"/>
              </w:rPr>
              <w:t xml:space="preserve"> банків, рахунок </w:t>
            </w:r>
            <w:proofErr w:type="spellStart"/>
            <w:r w:rsidRPr="00561C23">
              <w:rPr>
                <w:rFonts w:ascii="Times New Roman" w:eastAsia="Times New Roman" w:hAnsi="Times New Roman" w:cs="Times New Roman"/>
                <w:iCs/>
                <w:kern w:val="0"/>
                <w:sz w:val="24"/>
                <w:szCs w:val="24"/>
                <w:lang w:eastAsia="uk-UA"/>
                <w14:ligatures w14:val="none"/>
              </w:rPr>
              <w:t>ескроу</w:t>
            </w:r>
            <w:proofErr w:type="spellEnd"/>
            <w:r w:rsidRPr="00561C23">
              <w:rPr>
                <w:rFonts w:ascii="Times New Roman" w:eastAsia="Times New Roman" w:hAnsi="Times New Roman" w:cs="Times New Roman"/>
                <w:iCs/>
                <w:kern w:val="0"/>
                <w:sz w:val="24"/>
                <w:szCs w:val="24"/>
                <w:lang w:eastAsia="uk-UA"/>
                <w14:ligatures w14:val="none"/>
              </w:rPr>
              <w:t xml:space="preserve"> СВБ для поповнення коштів за цим договором та повідомити </w:t>
            </w:r>
            <w:r w:rsidRPr="00561C23">
              <w:rPr>
                <w:rFonts w:ascii="Times New Roman" w:eastAsia="Times New Roman" w:hAnsi="Times New Roman" w:cs="Times New Roman"/>
                <w:b/>
                <w:bCs/>
                <w:iCs/>
                <w:kern w:val="0"/>
                <w:sz w:val="24"/>
                <w:szCs w:val="24"/>
                <w:lang w:eastAsia="uk-UA"/>
                <w14:ligatures w14:val="none"/>
              </w:rPr>
              <w:t>за два робочі дні до використання рахунку </w:t>
            </w:r>
            <w:r w:rsidRPr="00561C23">
              <w:rPr>
                <w:rFonts w:ascii="Times New Roman" w:eastAsia="Times New Roman" w:hAnsi="Times New Roman" w:cs="Times New Roman"/>
                <w:iCs/>
                <w:kern w:val="0"/>
                <w:sz w:val="24"/>
                <w:szCs w:val="24"/>
                <w:lang w:eastAsia="uk-UA"/>
                <w14:ligatures w14:val="none"/>
              </w:rPr>
              <w:t>ОСП його розрахункові реквізити.</w:t>
            </w:r>
          </w:p>
          <w:p w14:paraId="486DC88F" w14:textId="77777777" w:rsidR="00561C23" w:rsidRPr="00561C23" w:rsidRDefault="00561C23" w:rsidP="00373C7A">
            <w:pPr>
              <w:ind w:firstLine="284"/>
              <w:jc w:val="both"/>
              <w:rPr>
                <w:rFonts w:ascii="Times New Roman" w:eastAsia="Times New Roman" w:hAnsi="Times New Roman" w:cs="Times New Roman"/>
                <w:iCs/>
                <w:kern w:val="0"/>
                <w:sz w:val="24"/>
                <w:szCs w:val="24"/>
                <w:lang w:eastAsia="uk-UA"/>
                <w14:ligatures w14:val="none"/>
              </w:rPr>
            </w:pPr>
            <w:r w:rsidRPr="00561C23">
              <w:rPr>
                <w:rFonts w:ascii="Times New Roman" w:eastAsia="Times New Roman" w:hAnsi="Times New Roman" w:cs="Times New Roman"/>
                <w:iCs/>
                <w:kern w:val="0"/>
                <w:sz w:val="24"/>
                <w:szCs w:val="24"/>
                <w:lang w:eastAsia="uk-UA"/>
                <w14:ligatures w14:val="none"/>
              </w:rPr>
              <w:t xml:space="preserve">6) повідомляти ОСП про </w:t>
            </w:r>
            <w:r w:rsidRPr="00561C23">
              <w:rPr>
                <w:rFonts w:ascii="Times New Roman" w:eastAsia="Times New Roman" w:hAnsi="Times New Roman" w:cs="Times New Roman"/>
                <w:b/>
                <w:iCs/>
                <w:kern w:val="0"/>
                <w:sz w:val="24"/>
                <w:szCs w:val="24"/>
                <w:lang w:eastAsia="uk-UA"/>
                <w14:ligatures w14:val="none"/>
              </w:rPr>
              <w:t>відкриття або</w:t>
            </w:r>
            <w:r w:rsidRPr="00561C23">
              <w:rPr>
                <w:rFonts w:ascii="Times New Roman" w:eastAsia="Times New Roman" w:hAnsi="Times New Roman" w:cs="Times New Roman"/>
                <w:iCs/>
                <w:kern w:val="0"/>
                <w:sz w:val="24"/>
                <w:szCs w:val="24"/>
                <w:lang w:eastAsia="uk-UA"/>
                <w14:ligatures w14:val="none"/>
              </w:rPr>
              <w:t xml:space="preserve"> зміну реквізитів рахунку </w:t>
            </w:r>
            <w:proofErr w:type="spellStart"/>
            <w:r w:rsidRPr="00561C23">
              <w:rPr>
                <w:rFonts w:ascii="Times New Roman" w:eastAsia="Times New Roman" w:hAnsi="Times New Roman" w:cs="Times New Roman"/>
                <w:iCs/>
                <w:kern w:val="0"/>
                <w:sz w:val="24"/>
                <w:szCs w:val="24"/>
                <w:lang w:eastAsia="uk-UA"/>
                <w14:ligatures w14:val="none"/>
              </w:rPr>
              <w:t>ескроу</w:t>
            </w:r>
            <w:proofErr w:type="spellEnd"/>
            <w:r w:rsidRPr="00561C23">
              <w:rPr>
                <w:rFonts w:ascii="Times New Roman" w:eastAsia="Times New Roman" w:hAnsi="Times New Roman" w:cs="Times New Roman"/>
                <w:iCs/>
                <w:kern w:val="0"/>
                <w:sz w:val="24"/>
                <w:szCs w:val="24"/>
                <w:lang w:eastAsia="uk-UA"/>
                <w14:ligatures w14:val="none"/>
              </w:rPr>
              <w:t xml:space="preserve"> СВБ </w:t>
            </w:r>
            <w:r w:rsidRPr="00561C23">
              <w:rPr>
                <w:rFonts w:ascii="Times New Roman" w:eastAsia="Times New Roman" w:hAnsi="Times New Roman" w:cs="Times New Roman"/>
                <w:b/>
                <w:bCs/>
                <w:iCs/>
                <w:kern w:val="0"/>
                <w:sz w:val="24"/>
                <w:szCs w:val="24"/>
                <w:lang w:eastAsia="uk-UA"/>
                <w14:ligatures w14:val="none"/>
              </w:rPr>
              <w:t xml:space="preserve">для розрахунків на балансуючому ринку та рахунку </w:t>
            </w:r>
            <w:proofErr w:type="spellStart"/>
            <w:r w:rsidRPr="00561C23">
              <w:rPr>
                <w:rFonts w:ascii="Times New Roman" w:eastAsia="Times New Roman" w:hAnsi="Times New Roman" w:cs="Times New Roman"/>
                <w:b/>
                <w:bCs/>
                <w:iCs/>
                <w:kern w:val="0"/>
                <w:sz w:val="24"/>
                <w:szCs w:val="24"/>
                <w:lang w:eastAsia="uk-UA"/>
                <w14:ligatures w14:val="none"/>
              </w:rPr>
              <w:t>ескроу</w:t>
            </w:r>
            <w:proofErr w:type="spellEnd"/>
            <w:r w:rsidRPr="00561C23">
              <w:rPr>
                <w:rFonts w:ascii="Times New Roman" w:eastAsia="Times New Roman" w:hAnsi="Times New Roman" w:cs="Times New Roman"/>
                <w:b/>
                <w:bCs/>
                <w:iCs/>
                <w:kern w:val="0"/>
                <w:sz w:val="24"/>
                <w:szCs w:val="24"/>
                <w:lang w:eastAsia="uk-UA"/>
                <w14:ligatures w14:val="none"/>
              </w:rPr>
              <w:t xml:space="preserve"> для фінансової гарантії</w:t>
            </w:r>
            <w:r w:rsidRPr="00561C23" w:rsidDel="00661A92">
              <w:rPr>
                <w:rFonts w:ascii="Times New Roman" w:eastAsia="Times New Roman" w:hAnsi="Times New Roman" w:cs="Times New Roman"/>
                <w:b/>
                <w:bCs/>
                <w:iCs/>
                <w:kern w:val="0"/>
                <w:sz w:val="24"/>
                <w:szCs w:val="24"/>
                <w:lang w:eastAsia="uk-UA"/>
                <w14:ligatures w14:val="none"/>
              </w:rPr>
              <w:t xml:space="preserve"> </w:t>
            </w:r>
            <w:r w:rsidRPr="00561C23">
              <w:rPr>
                <w:rFonts w:ascii="Times New Roman" w:eastAsia="Times New Roman" w:hAnsi="Times New Roman" w:cs="Times New Roman"/>
                <w:iCs/>
                <w:kern w:val="0"/>
                <w:sz w:val="24"/>
                <w:szCs w:val="24"/>
                <w:lang w:eastAsia="uk-UA"/>
                <w14:ligatures w14:val="none"/>
              </w:rPr>
              <w:t xml:space="preserve">не пізніше, ніж за два робочі дні до дня початку використання оновлених реквізитів </w:t>
            </w:r>
            <w:r w:rsidRPr="00561C23">
              <w:rPr>
                <w:rFonts w:ascii="Times New Roman" w:eastAsia="Times New Roman" w:hAnsi="Times New Roman" w:cs="Times New Roman"/>
                <w:b/>
                <w:bCs/>
                <w:iCs/>
                <w:kern w:val="0"/>
                <w:sz w:val="24"/>
                <w:szCs w:val="24"/>
                <w:lang w:eastAsia="uk-UA"/>
                <w14:ligatures w14:val="none"/>
              </w:rPr>
              <w:t>рахунків</w:t>
            </w:r>
            <w:r w:rsidRPr="00561C23">
              <w:rPr>
                <w:rFonts w:ascii="Times New Roman" w:eastAsia="Times New Roman" w:hAnsi="Times New Roman" w:cs="Times New Roman"/>
                <w:b/>
                <w:iCs/>
                <w:kern w:val="0"/>
                <w:sz w:val="24"/>
                <w:szCs w:val="24"/>
                <w:lang w:eastAsia="uk-UA"/>
                <w14:ligatures w14:val="none"/>
              </w:rPr>
              <w:t xml:space="preserve"> </w:t>
            </w:r>
            <w:proofErr w:type="spellStart"/>
            <w:r w:rsidRPr="00561C23">
              <w:rPr>
                <w:rFonts w:ascii="Times New Roman" w:eastAsia="Times New Roman" w:hAnsi="Times New Roman" w:cs="Times New Roman"/>
                <w:iCs/>
                <w:kern w:val="0"/>
                <w:sz w:val="24"/>
                <w:szCs w:val="24"/>
                <w:lang w:eastAsia="uk-UA"/>
                <w14:ligatures w14:val="none"/>
              </w:rPr>
              <w:t>ескроу</w:t>
            </w:r>
            <w:proofErr w:type="spellEnd"/>
            <w:r w:rsidRPr="00561C23">
              <w:rPr>
                <w:rFonts w:ascii="Times New Roman" w:eastAsia="Times New Roman" w:hAnsi="Times New Roman" w:cs="Times New Roman"/>
                <w:iCs/>
                <w:kern w:val="0"/>
                <w:sz w:val="24"/>
                <w:szCs w:val="24"/>
                <w:lang w:eastAsia="uk-UA"/>
                <w14:ligatures w14:val="none"/>
              </w:rPr>
              <w:t>; </w:t>
            </w:r>
          </w:p>
          <w:p w14:paraId="75284B7B" w14:textId="77777777" w:rsidR="00561C23" w:rsidRDefault="00561C23" w:rsidP="00092942">
            <w:pPr>
              <w:jc w:val="center"/>
              <w:rPr>
                <w:rFonts w:ascii="Times New Roman" w:eastAsia="Calibri" w:hAnsi="Times New Roman" w:cs="Times New Roman"/>
                <w:b/>
                <w:kern w:val="0"/>
                <w:sz w:val="24"/>
                <w:szCs w:val="24"/>
                <w:u w:val="single"/>
                <w:lang w:eastAsia="uk-UA"/>
                <w14:ligatures w14:val="none"/>
              </w:rPr>
            </w:pPr>
          </w:p>
          <w:p w14:paraId="579EB048" w14:textId="4CC53F1E" w:rsidR="00561C23" w:rsidRPr="00561C23" w:rsidRDefault="00561C23" w:rsidP="00561C23">
            <w:pPr>
              <w:ind w:firstLine="312"/>
              <w:rPr>
                <w:rFonts w:ascii="Times New Roman" w:eastAsia="Calibri" w:hAnsi="Times New Roman" w:cs="Times New Roman"/>
                <w:b/>
                <w:i/>
                <w:kern w:val="0"/>
                <w:sz w:val="24"/>
                <w:szCs w:val="24"/>
                <w:u w:val="single"/>
                <w:lang w:eastAsia="uk-UA"/>
                <w14:ligatures w14:val="none"/>
              </w:rPr>
            </w:pPr>
            <w:r w:rsidRPr="00561C23">
              <w:rPr>
                <w:rFonts w:ascii="Times New Roman" w:hAnsi="Times New Roman" w:cs="Times New Roman"/>
                <w:i/>
                <w:iCs/>
              </w:rPr>
              <w:t>Редакційна правка</w:t>
            </w:r>
          </w:p>
        </w:tc>
        <w:tc>
          <w:tcPr>
            <w:tcW w:w="2552" w:type="dxa"/>
          </w:tcPr>
          <w:p w14:paraId="7DDDAAFF" w14:textId="74FA6435" w:rsidR="00561C23" w:rsidRPr="00C15FB4" w:rsidRDefault="000337F6" w:rsidP="00624DF8">
            <w:pPr>
              <w:jc w:val="both"/>
              <w:rPr>
                <w:rFonts w:ascii="Times New Roman" w:eastAsia="Times New Roman" w:hAnsi="Times New Roman" w:cs="Times New Roman"/>
                <w:iCs/>
                <w:kern w:val="0"/>
                <w:sz w:val="24"/>
                <w:szCs w:val="24"/>
                <w:lang w:eastAsia="uk-UA"/>
                <w14:ligatures w14:val="none"/>
              </w:rPr>
            </w:pPr>
            <w:r w:rsidRPr="00C15FB4">
              <w:rPr>
                <w:rFonts w:ascii="Times New Roman" w:hAnsi="Times New Roman" w:cs="Times New Roman"/>
                <w:sz w:val="24"/>
                <w:szCs w:val="24"/>
              </w:rPr>
              <w:t>Потребує додаткового обговорення</w:t>
            </w:r>
          </w:p>
        </w:tc>
      </w:tr>
      <w:tr w:rsidR="00917F1F" w:rsidRPr="00C15FB4" w14:paraId="17F77AD7" w14:textId="77777777" w:rsidTr="003D428D">
        <w:tc>
          <w:tcPr>
            <w:tcW w:w="6805" w:type="dxa"/>
            <w:vMerge/>
            <w:shd w:val="clear" w:color="auto" w:fill="auto"/>
          </w:tcPr>
          <w:p w14:paraId="57D40DD9" w14:textId="77777777" w:rsidR="00917F1F" w:rsidRPr="00C15FB4" w:rsidRDefault="00917F1F" w:rsidP="00624DF8">
            <w:pPr>
              <w:pStyle w:val="rvps2"/>
              <w:shd w:val="clear" w:color="auto" w:fill="FFFFFF"/>
              <w:spacing w:before="0" w:beforeAutospacing="0" w:after="0" w:afterAutospacing="0"/>
              <w:ind w:firstLine="323"/>
              <w:jc w:val="both"/>
              <w:rPr>
                <w:iCs/>
              </w:rPr>
            </w:pPr>
          </w:p>
        </w:tc>
        <w:tc>
          <w:tcPr>
            <w:tcW w:w="7087" w:type="dxa"/>
          </w:tcPr>
          <w:p w14:paraId="70FA32A7" w14:textId="77777777" w:rsidR="00917F1F" w:rsidRPr="00C15FB4" w:rsidRDefault="00917F1F" w:rsidP="00917F1F">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ТОВ «ЕТГ</w:t>
            </w:r>
            <w:r w:rsidRPr="00C15FB4">
              <w:rPr>
                <w:rFonts w:ascii="Times New Roman" w:eastAsia="Calibri" w:hAnsi="Times New Roman" w:cs="Times New Roman"/>
                <w:b/>
                <w:kern w:val="0"/>
                <w:sz w:val="24"/>
                <w:szCs w:val="24"/>
                <w:u w:val="single"/>
                <w:lang w:eastAsia="uk-UA"/>
                <w14:ligatures w14:val="none"/>
              </w:rPr>
              <w:t>»:</w:t>
            </w:r>
          </w:p>
          <w:p w14:paraId="7B89B151" w14:textId="77777777" w:rsidR="00917F1F" w:rsidRPr="00917F1F" w:rsidRDefault="00917F1F" w:rsidP="00917F1F">
            <w:pPr>
              <w:shd w:val="clear" w:color="auto" w:fill="FFFFFF"/>
              <w:ind w:firstLine="323"/>
              <w:jc w:val="both"/>
              <w:rPr>
                <w:rFonts w:ascii="Times New Roman" w:eastAsia="Times New Roman" w:hAnsi="Times New Roman" w:cs="Times New Roman"/>
                <w:bCs/>
                <w:iCs/>
                <w:kern w:val="0"/>
                <w:sz w:val="24"/>
                <w:szCs w:val="24"/>
                <w:lang w:eastAsia="uk-UA"/>
                <w14:ligatures w14:val="none"/>
              </w:rPr>
            </w:pPr>
            <w:r w:rsidRPr="00917F1F">
              <w:rPr>
                <w:rFonts w:ascii="Times New Roman" w:eastAsia="Times New Roman" w:hAnsi="Times New Roman" w:cs="Times New Roman"/>
                <w:bCs/>
                <w:iCs/>
                <w:kern w:val="0"/>
                <w:sz w:val="24"/>
                <w:szCs w:val="24"/>
                <w:lang w:eastAsia="uk-UA"/>
                <w14:ligatures w14:val="none"/>
              </w:rPr>
              <w:t>3.5. СВБ зобов’язана:</w:t>
            </w:r>
          </w:p>
          <w:p w14:paraId="6C647220" w14:textId="77777777" w:rsidR="00917F1F" w:rsidRPr="00917F1F" w:rsidRDefault="00917F1F" w:rsidP="00917F1F">
            <w:pPr>
              <w:shd w:val="clear" w:color="auto" w:fill="FFFFFF"/>
              <w:ind w:firstLine="323"/>
              <w:jc w:val="both"/>
              <w:rPr>
                <w:rFonts w:ascii="Times New Roman" w:eastAsia="Times New Roman" w:hAnsi="Times New Roman" w:cs="Times New Roman"/>
                <w:bCs/>
                <w:iCs/>
                <w:kern w:val="0"/>
                <w:sz w:val="24"/>
                <w:szCs w:val="24"/>
                <w:lang w:eastAsia="uk-UA"/>
                <w14:ligatures w14:val="none"/>
              </w:rPr>
            </w:pPr>
            <w:r w:rsidRPr="00917F1F">
              <w:rPr>
                <w:rFonts w:ascii="Times New Roman" w:eastAsia="Times New Roman" w:hAnsi="Times New Roman" w:cs="Times New Roman"/>
                <w:bCs/>
                <w:iCs/>
                <w:kern w:val="0"/>
                <w:sz w:val="24"/>
                <w:szCs w:val="24"/>
                <w:lang w:eastAsia="uk-UA"/>
                <w14:ligatures w14:val="none"/>
              </w:rPr>
              <w:t>…….</w:t>
            </w:r>
          </w:p>
          <w:p w14:paraId="7D13C48F" w14:textId="77777777" w:rsidR="00917F1F" w:rsidRDefault="00917F1F" w:rsidP="00917F1F">
            <w:pPr>
              <w:ind w:firstLine="312"/>
              <w:jc w:val="both"/>
              <w:rPr>
                <w:rFonts w:ascii="Times New Roman" w:eastAsia="Times New Roman" w:hAnsi="Times New Roman" w:cs="Times New Roman"/>
                <w:bCs/>
                <w:iCs/>
                <w:kern w:val="0"/>
                <w:sz w:val="24"/>
                <w:szCs w:val="24"/>
                <w:lang w:eastAsia="uk-UA"/>
                <w14:ligatures w14:val="none"/>
              </w:rPr>
            </w:pPr>
            <w:r w:rsidRPr="00917F1F">
              <w:rPr>
                <w:rFonts w:ascii="Times New Roman" w:eastAsia="Times New Roman" w:hAnsi="Times New Roman" w:cs="Times New Roman"/>
                <w:bCs/>
                <w:iCs/>
                <w:kern w:val="0"/>
                <w:sz w:val="24"/>
                <w:szCs w:val="24"/>
                <w:lang w:eastAsia="uk-UA"/>
                <w14:ligatures w14:val="none"/>
              </w:rPr>
              <w:t xml:space="preserve">5) відкрити в одному, із </w:t>
            </w:r>
            <w:r w:rsidRPr="00917F1F">
              <w:rPr>
                <w:rFonts w:ascii="Times New Roman" w:eastAsia="Times New Roman" w:hAnsi="Times New Roman" w:cs="Times New Roman"/>
                <w:bCs/>
                <w:iCs/>
                <w:strike/>
                <w:kern w:val="0"/>
                <w:sz w:val="24"/>
                <w:szCs w:val="24"/>
                <w:lang w:eastAsia="uk-UA"/>
                <w14:ligatures w14:val="none"/>
              </w:rPr>
              <w:t>визначених ОСП</w:t>
            </w:r>
            <w:r w:rsidRPr="00917F1F">
              <w:rPr>
                <w:rFonts w:ascii="Times New Roman" w:eastAsia="Times New Roman" w:hAnsi="Times New Roman" w:cs="Times New Roman"/>
                <w:bCs/>
                <w:iCs/>
                <w:kern w:val="0"/>
                <w:sz w:val="24"/>
                <w:szCs w:val="24"/>
                <w:lang w:eastAsia="uk-UA"/>
                <w14:ligatures w14:val="none"/>
              </w:rPr>
              <w:t xml:space="preserve"> банків, рахунок </w:t>
            </w:r>
            <w:proofErr w:type="spellStart"/>
            <w:r w:rsidRPr="00917F1F">
              <w:rPr>
                <w:rFonts w:ascii="Times New Roman" w:eastAsia="Times New Roman" w:hAnsi="Times New Roman" w:cs="Times New Roman"/>
                <w:bCs/>
                <w:iCs/>
                <w:kern w:val="0"/>
                <w:sz w:val="24"/>
                <w:szCs w:val="24"/>
                <w:lang w:eastAsia="uk-UA"/>
                <w14:ligatures w14:val="none"/>
              </w:rPr>
              <w:t>ескроу</w:t>
            </w:r>
            <w:proofErr w:type="spellEnd"/>
            <w:r w:rsidRPr="00917F1F">
              <w:rPr>
                <w:rFonts w:ascii="Times New Roman" w:eastAsia="Times New Roman" w:hAnsi="Times New Roman" w:cs="Times New Roman"/>
                <w:bCs/>
                <w:iCs/>
                <w:kern w:val="0"/>
                <w:sz w:val="24"/>
                <w:szCs w:val="24"/>
                <w:lang w:eastAsia="uk-UA"/>
                <w14:ligatures w14:val="none"/>
              </w:rPr>
              <w:t xml:space="preserve"> СВБ для поповнення коштів за цим договором та повідомити за два робочі дні до використання рахунку ОСП його розрахункові реквізити.</w:t>
            </w:r>
          </w:p>
          <w:p w14:paraId="1966D7D5" w14:textId="77777777" w:rsidR="00917F1F" w:rsidRDefault="00917F1F" w:rsidP="00917F1F">
            <w:pPr>
              <w:jc w:val="both"/>
              <w:rPr>
                <w:rFonts w:ascii="Times New Roman" w:eastAsia="Times New Roman" w:hAnsi="Times New Roman" w:cs="Times New Roman"/>
                <w:bCs/>
                <w:iCs/>
                <w:kern w:val="0"/>
                <w:sz w:val="24"/>
                <w:szCs w:val="24"/>
                <w:lang w:eastAsia="uk-UA"/>
                <w14:ligatures w14:val="none"/>
              </w:rPr>
            </w:pPr>
          </w:p>
          <w:p w14:paraId="7D2431D1" w14:textId="32F5F929" w:rsidR="00917F1F" w:rsidRPr="00917F1F" w:rsidRDefault="00917F1F" w:rsidP="00917F1F">
            <w:pPr>
              <w:ind w:firstLine="312"/>
              <w:jc w:val="both"/>
              <w:rPr>
                <w:rFonts w:ascii="Times New Roman" w:hAnsi="Times New Roman" w:cs="Times New Roman"/>
                <w:i/>
                <w:sz w:val="24"/>
                <w:szCs w:val="24"/>
              </w:rPr>
            </w:pPr>
            <w:r w:rsidRPr="00917F1F">
              <w:rPr>
                <w:rFonts w:ascii="Times New Roman" w:hAnsi="Times New Roman" w:cs="Times New Roman"/>
                <w:i/>
                <w:sz w:val="24"/>
                <w:szCs w:val="24"/>
              </w:rPr>
              <w:lastRenderedPageBreak/>
              <w:t xml:space="preserve">Вважаємо, що так як кожне підприємство, яке бажає провадити діяльність зобов’язане стати СВБ та мати рахунок </w:t>
            </w:r>
            <w:proofErr w:type="spellStart"/>
            <w:r w:rsidRPr="00917F1F">
              <w:rPr>
                <w:rFonts w:ascii="Times New Roman" w:hAnsi="Times New Roman" w:cs="Times New Roman"/>
                <w:i/>
                <w:sz w:val="24"/>
                <w:szCs w:val="24"/>
              </w:rPr>
              <w:t>ескроу</w:t>
            </w:r>
            <w:proofErr w:type="spellEnd"/>
            <w:r w:rsidRPr="00917F1F">
              <w:rPr>
                <w:rFonts w:ascii="Times New Roman" w:hAnsi="Times New Roman" w:cs="Times New Roman"/>
                <w:i/>
                <w:sz w:val="24"/>
                <w:szCs w:val="24"/>
              </w:rPr>
              <w:t>, то обмеження відкриття такого рахунку лише у банках визначених ОСП є обмеженням для учасника ринку</w:t>
            </w:r>
          </w:p>
        </w:tc>
        <w:tc>
          <w:tcPr>
            <w:tcW w:w="2552" w:type="dxa"/>
          </w:tcPr>
          <w:p w14:paraId="70982605" w14:textId="44E3393E" w:rsidR="00917F1F" w:rsidRPr="00C15FB4" w:rsidRDefault="000337F6" w:rsidP="00624DF8">
            <w:pPr>
              <w:jc w:val="both"/>
              <w:rPr>
                <w:rFonts w:ascii="Times New Roman" w:eastAsia="Times New Roman" w:hAnsi="Times New Roman" w:cs="Times New Roman"/>
                <w:iCs/>
                <w:kern w:val="0"/>
                <w:sz w:val="24"/>
                <w:szCs w:val="24"/>
                <w:lang w:eastAsia="uk-UA"/>
                <w14:ligatures w14:val="none"/>
              </w:rPr>
            </w:pPr>
            <w:r w:rsidRPr="00C15FB4">
              <w:rPr>
                <w:rFonts w:ascii="Times New Roman" w:hAnsi="Times New Roman" w:cs="Times New Roman"/>
                <w:sz w:val="24"/>
                <w:szCs w:val="24"/>
              </w:rPr>
              <w:lastRenderedPageBreak/>
              <w:t>Потребує додаткового обговорення</w:t>
            </w:r>
          </w:p>
        </w:tc>
      </w:tr>
      <w:tr w:rsidR="00A467C2" w:rsidRPr="00C15FB4" w14:paraId="4053A9C8" w14:textId="3BABCE8A" w:rsidTr="003D428D">
        <w:tc>
          <w:tcPr>
            <w:tcW w:w="6805" w:type="dxa"/>
            <w:vMerge w:val="restart"/>
            <w:shd w:val="clear" w:color="auto" w:fill="auto"/>
          </w:tcPr>
          <w:p w14:paraId="3506ECD2" w14:textId="77777777" w:rsidR="00A467C2" w:rsidRPr="00C15FB4" w:rsidRDefault="00A467C2" w:rsidP="00624DF8">
            <w:pPr>
              <w:pStyle w:val="Normalwithoutnum"/>
              <w:ind w:firstLine="316"/>
              <w:rPr>
                <w:rFonts w:cs="Times New Roman"/>
                <w:sz w:val="24"/>
              </w:rPr>
            </w:pPr>
            <w:r w:rsidRPr="00C15FB4">
              <w:rPr>
                <w:rFonts w:cs="Times New Roman"/>
                <w:sz w:val="24"/>
              </w:rPr>
              <w:lastRenderedPageBreak/>
              <w:t xml:space="preserve">5.12. Якщо у СВБ існує заборгованість щодо попередніх періодів, то кошти, списані ОСП з рахунків </w:t>
            </w:r>
            <w:proofErr w:type="spellStart"/>
            <w:r w:rsidRPr="00C15FB4">
              <w:rPr>
                <w:rFonts w:cs="Times New Roman"/>
                <w:sz w:val="24"/>
              </w:rPr>
              <w:t>ескроу</w:t>
            </w:r>
            <w:proofErr w:type="spellEnd"/>
            <w:r w:rsidRPr="00C15FB4">
              <w:rPr>
                <w:rFonts w:cs="Times New Roman"/>
                <w:sz w:val="24"/>
              </w:rPr>
              <w:t xml:space="preserve"> СВБ, зараховуються для погашення простроченої заборгованості СВБ найдавніших періодів.</w:t>
            </w:r>
          </w:p>
          <w:p w14:paraId="65B80A61" w14:textId="77777777" w:rsidR="00A467C2" w:rsidRPr="00C15FB4" w:rsidRDefault="00A467C2" w:rsidP="00624DF8">
            <w:pPr>
              <w:pStyle w:val="Normalwithoutnum"/>
              <w:ind w:firstLine="316"/>
              <w:rPr>
                <w:rFonts w:cs="Times New Roman"/>
                <w:b/>
                <w:bCs/>
                <w:sz w:val="24"/>
              </w:rPr>
            </w:pPr>
            <w:r w:rsidRPr="00C15FB4">
              <w:rPr>
                <w:rFonts w:cs="Times New Roman"/>
                <w:b/>
                <w:bCs/>
                <w:sz w:val="24"/>
              </w:rPr>
              <w:t xml:space="preserve">Якщо у СВБ існує залишок коштів на </w:t>
            </w:r>
            <w:proofErr w:type="spellStart"/>
            <w:r w:rsidRPr="00C15FB4">
              <w:rPr>
                <w:rFonts w:cs="Times New Roman"/>
                <w:b/>
                <w:bCs/>
                <w:sz w:val="24"/>
              </w:rPr>
              <w:t>ескроу</w:t>
            </w:r>
            <w:proofErr w:type="spellEnd"/>
            <w:r w:rsidRPr="00C15FB4">
              <w:rPr>
                <w:rFonts w:cs="Times New Roman"/>
                <w:b/>
                <w:bCs/>
                <w:sz w:val="24"/>
              </w:rPr>
              <w:t xml:space="preserve"> СВБ, вільний від грошових зобов’язань, та на який протягом 5 робочих днів не було запиту на повернення, він зараховується для погашення заборгованості за наступні розрахункові місяці.</w:t>
            </w:r>
          </w:p>
          <w:p w14:paraId="051CA2A9" w14:textId="60732020" w:rsidR="00A467C2" w:rsidRPr="00C15FB4" w:rsidRDefault="00A467C2" w:rsidP="00624DF8">
            <w:pPr>
              <w:pStyle w:val="rvps2"/>
              <w:shd w:val="clear" w:color="auto" w:fill="FFFFFF"/>
              <w:spacing w:before="0" w:beforeAutospacing="0" w:after="0" w:afterAutospacing="0"/>
              <w:ind w:firstLine="317"/>
              <w:jc w:val="both"/>
            </w:pPr>
            <w:r w:rsidRPr="00C15FB4">
              <w:t xml:space="preserve">ОСП вказує у платіжній інструкції (платіжному дорученні) щодо списання коштів з рахунку </w:t>
            </w:r>
            <w:proofErr w:type="spellStart"/>
            <w:r w:rsidRPr="00C15FB4">
              <w:t>ескроу</w:t>
            </w:r>
            <w:proofErr w:type="spellEnd"/>
            <w:r w:rsidRPr="00C15FB4">
              <w:t xml:space="preserve"> СВБ конкретні періоди (розрахункові місяці), для оплати яких здійснюється списання коштів з рахунку </w:t>
            </w:r>
            <w:proofErr w:type="spellStart"/>
            <w:r w:rsidRPr="00C15FB4">
              <w:t>ескроу</w:t>
            </w:r>
            <w:proofErr w:type="spellEnd"/>
            <w:r w:rsidRPr="00C15FB4">
              <w:t xml:space="preserve"> СВБ.</w:t>
            </w:r>
          </w:p>
        </w:tc>
        <w:tc>
          <w:tcPr>
            <w:tcW w:w="7087" w:type="dxa"/>
          </w:tcPr>
          <w:p w14:paraId="26C0801F" w14:textId="77777777" w:rsidR="00A467C2" w:rsidRPr="00C15FB4" w:rsidRDefault="00A467C2" w:rsidP="00D666E4">
            <w:pPr>
              <w:ind w:firstLine="323"/>
              <w:jc w:val="center"/>
              <w:rPr>
                <w:rFonts w:ascii="Times New Roman" w:eastAsia="Calibri" w:hAnsi="Times New Roman" w:cs="Times New Roman"/>
                <w:kern w:val="0"/>
                <w:sz w:val="24"/>
                <w:szCs w:val="24"/>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«ЕКУ»:</w:t>
            </w:r>
          </w:p>
          <w:p w14:paraId="44206ABA" w14:textId="62E99DC6" w:rsidR="00A467C2" w:rsidRPr="00C15FB4" w:rsidRDefault="00A467C2" w:rsidP="00D666E4">
            <w:pPr>
              <w:ind w:firstLine="320"/>
              <w:jc w:val="both"/>
              <w:rPr>
                <w:rFonts w:ascii="Times New Roman" w:eastAsia="Times New Roman" w:hAnsi="Times New Roman" w:cs="Times New Roman"/>
                <w:kern w:val="0"/>
                <w:sz w:val="24"/>
                <w:szCs w:val="24"/>
                <w:lang w:eastAsia="uk-UA"/>
                <w14:ligatures w14:val="none"/>
              </w:rPr>
            </w:pPr>
            <w:r w:rsidRPr="00C15FB4">
              <w:rPr>
                <w:rFonts w:ascii="Times New Roman" w:eastAsia="Times New Roman" w:hAnsi="Times New Roman" w:cs="Times New Roman"/>
                <w:kern w:val="0"/>
                <w:sz w:val="24"/>
                <w:szCs w:val="24"/>
                <w:lang w:eastAsia="uk-UA"/>
                <w14:ligatures w14:val="none"/>
              </w:rPr>
              <w:t xml:space="preserve">5.12.  Якщо у СВБ існує заборгованість щодо попередніх періодів, то кошти, списані ОСП з рахунків </w:t>
            </w:r>
            <w:proofErr w:type="spellStart"/>
            <w:r w:rsidRPr="00C15FB4">
              <w:rPr>
                <w:rFonts w:ascii="Times New Roman" w:eastAsia="Times New Roman" w:hAnsi="Times New Roman" w:cs="Times New Roman"/>
                <w:kern w:val="0"/>
                <w:sz w:val="24"/>
                <w:szCs w:val="24"/>
                <w:lang w:eastAsia="uk-UA"/>
                <w14:ligatures w14:val="none"/>
              </w:rPr>
              <w:t>ескроу</w:t>
            </w:r>
            <w:proofErr w:type="spellEnd"/>
            <w:r w:rsidRPr="00C15FB4">
              <w:rPr>
                <w:rFonts w:ascii="Times New Roman" w:eastAsia="Times New Roman" w:hAnsi="Times New Roman" w:cs="Times New Roman"/>
                <w:kern w:val="0"/>
                <w:sz w:val="24"/>
                <w:szCs w:val="24"/>
                <w:lang w:eastAsia="uk-UA"/>
                <w14:ligatures w14:val="none"/>
              </w:rPr>
              <w:t xml:space="preserve"> СВБ, зараховуються для погашення простроченої заборгованості СВБ найдавніших періодів.</w:t>
            </w:r>
          </w:p>
          <w:p w14:paraId="2AAB2947" w14:textId="77777777" w:rsidR="00A467C2" w:rsidRPr="00C15FB4" w:rsidRDefault="00A467C2" w:rsidP="00D666E4">
            <w:pPr>
              <w:ind w:firstLine="320"/>
              <w:jc w:val="both"/>
              <w:rPr>
                <w:rFonts w:ascii="Times New Roman" w:eastAsia="Times New Roman" w:hAnsi="Times New Roman" w:cs="Times New Roman"/>
                <w:b/>
                <w:bCs/>
                <w:kern w:val="0"/>
                <w:sz w:val="24"/>
                <w:szCs w:val="24"/>
                <w:lang w:eastAsia="uk-UA"/>
                <w14:ligatures w14:val="none"/>
              </w:rPr>
            </w:pPr>
            <w:r w:rsidRPr="00C15FB4">
              <w:rPr>
                <w:rFonts w:ascii="Times New Roman" w:eastAsia="Times New Roman" w:hAnsi="Times New Roman" w:cs="Times New Roman"/>
                <w:b/>
                <w:bCs/>
                <w:kern w:val="0"/>
                <w:sz w:val="24"/>
                <w:szCs w:val="24"/>
                <w:lang w:eastAsia="uk-UA"/>
                <w14:ligatures w14:val="none"/>
              </w:rPr>
              <w:t xml:space="preserve">Якщо у СВБ існує залишок коштів на </w:t>
            </w:r>
            <w:proofErr w:type="spellStart"/>
            <w:r w:rsidRPr="00C15FB4">
              <w:rPr>
                <w:rFonts w:ascii="Times New Roman" w:eastAsia="Times New Roman" w:hAnsi="Times New Roman" w:cs="Times New Roman"/>
                <w:b/>
                <w:bCs/>
                <w:kern w:val="0"/>
                <w:sz w:val="24"/>
                <w:szCs w:val="24"/>
                <w:lang w:eastAsia="uk-UA"/>
                <w14:ligatures w14:val="none"/>
              </w:rPr>
              <w:t>ескроу</w:t>
            </w:r>
            <w:proofErr w:type="spellEnd"/>
            <w:r w:rsidRPr="00C15FB4">
              <w:rPr>
                <w:rFonts w:ascii="Times New Roman" w:eastAsia="Times New Roman" w:hAnsi="Times New Roman" w:cs="Times New Roman"/>
                <w:b/>
                <w:bCs/>
                <w:kern w:val="0"/>
                <w:sz w:val="24"/>
                <w:szCs w:val="24"/>
                <w:lang w:eastAsia="uk-UA"/>
                <w14:ligatures w14:val="none"/>
              </w:rPr>
              <w:t xml:space="preserve"> СВБ, вільний від грошових зобов’язань, він має бути повернений СВБ на підставі заяви.</w:t>
            </w:r>
          </w:p>
          <w:p w14:paraId="504894D7" w14:textId="77777777" w:rsidR="00A467C2" w:rsidRPr="00C15FB4" w:rsidRDefault="00A467C2" w:rsidP="00D666E4">
            <w:pPr>
              <w:pStyle w:val="Normalwithoutnum"/>
              <w:ind w:firstLine="323"/>
              <w:rPr>
                <w:rFonts w:cs="Times New Roman"/>
                <w:sz w:val="24"/>
                <w:lang w:eastAsia="uk-UA"/>
              </w:rPr>
            </w:pPr>
            <w:r w:rsidRPr="00C15FB4">
              <w:rPr>
                <w:rFonts w:cs="Times New Roman"/>
                <w:sz w:val="24"/>
                <w:lang w:eastAsia="uk-UA"/>
              </w:rPr>
              <w:t xml:space="preserve">ОСП вказує у платіжній інструкції (платіжному дорученні) щодо списання коштів з рахунку </w:t>
            </w:r>
            <w:proofErr w:type="spellStart"/>
            <w:r w:rsidRPr="00C15FB4">
              <w:rPr>
                <w:rFonts w:cs="Times New Roman"/>
                <w:sz w:val="24"/>
                <w:lang w:eastAsia="uk-UA"/>
              </w:rPr>
              <w:t>ескроу</w:t>
            </w:r>
            <w:proofErr w:type="spellEnd"/>
            <w:r w:rsidRPr="00C15FB4">
              <w:rPr>
                <w:rFonts w:cs="Times New Roman"/>
                <w:sz w:val="24"/>
                <w:lang w:eastAsia="uk-UA"/>
              </w:rPr>
              <w:t xml:space="preserve"> СВБ конкретні періоди (розрахункові місяці), для оплати яких здійснюється списання коштів з рахунку </w:t>
            </w:r>
            <w:proofErr w:type="spellStart"/>
            <w:r w:rsidRPr="00C15FB4">
              <w:rPr>
                <w:rFonts w:cs="Times New Roman"/>
                <w:sz w:val="24"/>
                <w:lang w:eastAsia="uk-UA"/>
              </w:rPr>
              <w:t>ескроу</w:t>
            </w:r>
            <w:proofErr w:type="spellEnd"/>
            <w:r w:rsidRPr="00C15FB4">
              <w:rPr>
                <w:rFonts w:cs="Times New Roman"/>
                <w:sz w:val="24"/>
                <w:lang w:eastAsia="uk-UA"/>
              </w:rPr>
              <w:t xml:space="preserve"> СВБ.</w:t>
            </w:r>
          </w:p>
          <w:p w14:paraId="37A0DC34" w14:textId="77777777" w:rsidR="00A467C2" w:rsidRPr="00C15FB4" w:rsidRDefault="00A467C2" w:rsidP="00D666E4">
            <w:pPr>
              <w:pStyle w:val="Normalwithoutnum"/>
              <w:ind w:firstLine="323"/>
              <w:rPr>
                <w:rFonts w:cs="Times New Roman"/>
                <w:sz w:val="24"/>
                <w:lang w:eastAsia="uk-UA"/>
              </w:rPr>
            </w:pPr>
          </w:p>
          <w:p w14:paraId="59A4F68B" w14:textId="77777777" w:rsidR="00A467C2" w:rsidRPr="00C15FB4" w:rsidRDefault="00A467C2" w:rsidP="00D666E4">
            <w:pPr>
              <w:widowControl w:val="0"/>
              <w:ind w:firstLine="315"/>
              <w:jc w:val="both"/>
              <w:outlineLvl w:val="2"/>
              <w:rPr>
                <w:rFonts w:ascii="Times New Roman" w:eastAsia="Calibri" w:hAnsi="Times New Roman" w:cs="Times New Roman"/>
                <w:i/>
                <w:kern w:val="0"/>
                <w:sz w:val="24"/>
                <w:szCs w:val="24"/>
                <w14:ligatures w14:val="none"/>
              </w:rPr>
            </w:pPr>
            <w:r w:rsidRPr="00C15FB4">
              <w:rPr>
                <w:rFonts w:ascii="Times New Roman" w:eastAsia="Calibri" w:hAnsi="Times New Roman" w:cs="Times New Roman"/>
                <w:i/>
                <w:kern w:val="0"/>
                <w:sz w:val="24"/>
                <w:szCs w:val="24"/>
                <w14:ligatures w14:val="none"/>
              </w:rPr>
              <w:t>На момент списання коштів, ще не відомо чи буде у СВБ заборгованість у наступних розрахункових місяцях чи ні, тому кошти мають бути на залишку, а вже по факту наявної заборгованості мають використовуватися.</w:t>
            </w:r>
          </w:p>
          <w:p w14:paraId="13BC77FC" w14:textId="28930EF6" w:rsidR="00A467C2" w:rsidRPr="00C15FB4" w:rsidRDefault="00A467C2" w:rsidP="00D666E4">
            <w:pPr>
              <w:pStyle w:val="Normalwithoutnum"/>
              <w:ind w:firstLine="315"/>
              <w:rPr>
                <w:rFonts w:cs="Times New Roman"/>
                <w:sz w:val="24"/>
              </w:rPr>
            </w:pPr>
            <w:r w:rsidRPr="00C15FB4">
              <w:rPr>
                <w:rFonts w:cs="Times New Roman"/>
                <w:i/>
                <w:sz w:val="24"/>
                <w:lang w:eastAsia="uk-UA"/>
              </w:rPr>
              <w:t>Інакше виходить «вимивання» коштів СВБ.</w:t>
            </w:r>
          </w:p>
        </w:tc>
        <w:tc>
          <w:tcPr>
            <w:tcW w:w="2552" w:type="dxa"/>
          </w:tcPr>
          <w:p w14:paraId="491F6384" w14:textId="3C476F9A" w:rsidR="00A467C2" w:rsidRPr="00C15FB4" w:rsidRDefault="00A467C2" w:rsidP="00624DF8">
            <w:pPr>
              <w:pStyle w:val="Normalwithoutnum"/>
              <w:ind w:firstLine="0"/>
              <w:rPr>
                <w:rFonts w:cs="Times New Roman"/>
                <w:sz w:val="24"/>
              </w:rPr>
            </w:pPr>
            <w:r w:rsidRPr="00C15FB4">
              <w:rPr>
                <w:rFonts w:eastAsiaTheme="minorHAnsi" w:cs="Times New Roman"/>
                <w:sz w:val="24"/>
              </w:rPr>
              <w:t>Потребує додаткового обговорення</w:t>
            </w:r>
          </w:p>
        </w:tc>
      </w:tr>
      <w:tr w:rsidR="00C7720C" w:rsidRPr="00C15FB4" w14:paraId="590A7F41" w14:textId="77777777" w:rsidTr="003D428D">
        <w:tc>
          <w:tcPr>
            <w:tcW w:w="6805" w:type="dxa"/>
            <w:vMerge/>
            <w:shd w:val="clear" w:color="auto" w:fill="auto"/>
          </w:tcPr>
          <w:p w14:paraId="16D0ADF3" w14:textId="77777777" w:rsidR="00C7720C" w:rsidRPr="00C15FB4" w:rsidRDefault="00C7720C" w:rsidP="00624DF8">
            <w:pPr>
              <w:pStyle w:val="Normalwithoutnum"/>
              <w:ind w:firstLine="316"/>
              <w:rPr>
                <w:rFonts w:cs="Times New Roman"/>
                <w:sz w:val="24"/>
              </w:rPr>
            </w:pPr>
          </w:p>
        </w:tc>
        <w:tc>
          <w:tcPr>
            <w:tcW w:w="7087" w:type="dxa"/>
          </w:tcPr>
          <w:p w14:paraId="02C0BD14"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3EA11D9D" w14:textId="77777777" w:rsidR="00C7720C" w:rsidRPr="00C7720C" w:rsidRDefault="00C7720C" w:rsidP="00C7720C">
            <w:pPr>
              <w:widowControl w:val="0"/>
              <w:ind w:firstLine="316"/>
              <w:jc w:val="both"/>
              <w:outlineLvl w:val="2"/>
              <w:rPr>
                <w:rFonts w:ascii="Times New Roman" w:eastAsia="Calibri" w:hAnsi="Times New Roman" w:cs="Times New Roman"/>
                <w:kern w:val="0"/>
                <w:sz w:val="24"/>
                <w:szCs w:val="24"/>
                <w14:ligatures w14:val="none"/>
              </w:rPr>
            </w:pPr>
            <w:r w:rsidRPr="00C7720C">
              <w:rPr>
                <w:rFonts w:ascii="Times New Roman" w:eastAsia="Calibri" w:hAnsi="Times New Roman" w:cs="Times New Roman"/>
                <w:kern w:val="0"/>
                <w:sz w:val="24"/>
                <w:szCs w:val="24"/>
                <w14:ligatures w14:val="none"/>
              </w:rPr>
              <w:t xml:space="preserve">5.12. Якщо у СВБ існує заборгованість щодо попередніх періодів, то кошти, списані ОСП з рахунків </w:t>
            </w:r>
            <w:proofErr w:type="spellStart"/>
            <w:r w:rsidRPr="00C7720C">
              <w:rPr>
                <w:rFonts w:ascii="Times New Roman" w:eastAsia="Calibri" w:hAnsi="Times New Roman" w:cs="Times New Roman"/>
                <w:kern w:val="0"/>
                <w:sz w:val="24"/>
                <w:szCs w:val="24"/>
                <w14:ligatures w14:val="none"/>
              </w:rPr>
              <w:t>ескроу</w:t>
            </w:r>
            <w:proofErr w:type="spellEnd"/>
            <w:r w:rsidRPr="00C7720C">
              <w:rPr>
                <w:rFonts w:ascii="Times New Roman" w:eastAsia="Calibri" w:hAnsi="Times New Roman" w:cs="Times New Roman"/>
                <w:kern w:val="0"/>
                <w:sz w:val="24"/>
                <w:szCs w:val="24"/>
                <w14:ligatures w14:val="none"/>
              </w:rPr>
              <w:t xml:space="preserve"> СВБ, зараховуються для погашення простроченої заборгованості СВБ найдавніших періодів.</w:t>
            </w:r>
          </w:p>
          <w:p w14:paraId="45F9E48E" w14:textId="77777777" w:rsidR="00C7720C" w:rsidRPr="00C7720C" w:rsidRDefault="00C7720C" w:rsidP="00C7720C">
            <w:pPr>
              <w:widowControl w:val="0"/>
              <w:ind w:firstLine="316"/>
              <w:jc w:val="both"/>
              <w:outlineLvl w:val="2"/>
              <w:rPr>
                <w:rFonts w:ascii="Times New Roman" w:eastAsia="Calibri" w:hAnsi="Times New Roman" w:cs="Times New Roman"/>
                <w:b/>
                <w:bCs/>
                <w:kern w:val="0"/>
                <w:sz w:val="24"/>
                <w:szCs w:val="24"/>
                <w14:ligatures w14:val="none"/>
              </w:rPr>
            </w:pPr>
            <w:r w:rsidRPr="00C7720C">
              <w:rPr>
                <w:rFonts w:ascii="Times New Roman" w:eastAsia="Calibri" w:hAnsi="Times New Roman" w:cs="Times New Roman"/>
                <w:kern w:val="0"/>
                <w:sz w:val="24"/>
                <w:szCs w:val="24"/>
                <w14:ligatures w14:val="none"/>
              </w:rPr>
              <w:t xml:space="preserve">Якщо у СВБ існує залишок коштів на </w:t>
            </w:r>
            <w:proofErr w:type="spellStart"/>
            <w:r w:rsidRPr="00C7720C">
              <w:rPr>
                <w:rFonts w:ascii="Times New Roman" w:eastAsia="Calibri" w:hAnsi="Times New Roman" w:cs="Times New Roman"/>
                <w:kern w:val="0"/>
                <w:sz w:val="24"/>
                <w:szCs w:val="24"/>
                <w14:ligatures w14:val="none"/>
              </w:rPr>
              <w:t>ескроу</w:t>
            </w:r>
            <w:proofErr w:type="spellEnd"/>
            <w:r w:rsidRPr="00C7720C">
              <w:rPr>
                <w:rFonts w:ascii="Times New Roman" w:eastAsia="Calibri" w:hAnsi="Times New Roman" w:cs="Times New Roman"/>
                <w:kern w:val="0"/>
                <w:sz w:val="24"/>
                <w:szCs w:val="24"/>
                <w14:ligatures w14:val="none"/>
              </w:rPr>
              <w:t xml:space="preserve"> СВБ, вільний від грошових зобов’язань</w:t>
            </w:r>
            <w:r w:rsidRPr="00C7720C">
              <w:rPr>
                <w:rFonts w:ascii="Times New Roman" w:eastAsia="Calibri" w:hAnsi="Times New Roman" w:cs="Times New Roman"/>
                <w:b/>
                <w:bCs/>
                <w:kern w:val="0"/>
                <w:sz w:val="24"/>
                <w:szCs w:val="24"/>
                <w14:ligatures w14:val="none"/>
              </w:rPr>
              <w:t xml:space="preserve">, який може бути повернутий на поточний рахунок СВБ або зарахований для погашення заборгованості за наступні розрахункові місяці на підставі відповідного запиту такого СВБ або залишені на рахунку </w:t>
            </w:r>
            <w:proofErr w:type="spellStart"/>
            <w:r w:rsidRPr="00C7720C">
              <w:rPr>
                <w:rFonts w:ascii="Times New Roman" w:eastAsia="Calibri" w:hAnsi="Times New Roman" w:cs="Times New Roman"/>
                <w:b/>
                <w:bCs/>
                <w:kern w:val="0"/>
                <w:sz w:val="24"/>
                <w:szCs w:val="24"/>
                <w14:ligatures w14:val="none"/>
              </w:rPr>
              <w:t>ескроу</w:t>
            </w:r>
            <w:proofErr w:type="spellEnd"/>
            <w:r w:rsidRPr="00C7720C">
              <w:rPr>
                <w:rFonts w:ascii="Times New Roman" w:eastAsia="Calibri" w:hAnsi="Times New Roman" w:cs="Times New Roman"/>
                <w:b/>
                <w:bCs/>
                <w:kern w:val="0"/>
                <w:sz w:val="24"/>
                <w:szCs w:val="24"/>
                <w14:ligatures w14:val="none"/>
              </w:rPr>
              <w:t xml:space="preserve"> без руху.</w:t>
            </w:r>
          </w:p>
          <w:p w14:paraId="081A84DB" w14:textId="77777777" w:rsidR="00C7720C" w:rsidRDefault="00C7720C" w:rsidP="00C7720C">
            <w:pPr>
              <w:ind w:firstLine="323"/>
              <w:jc w:val="both"/>
              <w:rPr>
                <w:rFonts w:ascii="Times New Roman" w:hAnsi="Times New Roman" w:cs="Times New Roman"/>
                <w:sz w:val="24"/>
                <w:szCs w:val="24"/>
              </w:rPr>
            </w:pPr>
            <w:r w:rsidRPr="00C7720C">
              <w:rPr>
                <w:rFonts w:ascii="Times New Roman" w:hAnsi="Times New Roman" w:cs="Times New Roman"/>
                <w:sz w:val="24"/>
                <w:szCs w:val="24"/>
              </w:rPr>
              <w:t xml:space="preserve">ОСП вказує у платіжній інструкції (платіжному дорученні) щодо списання коштів з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СВБ конкретні періоди (розрахункові місяці), для оплати яких здійснюється списання</w:t>
            </w:r>
            <w:r>
              <w:rPr>
                <w:rFonts w:ascii="Times New Roman" w:hAnsi="Times New Roman" w:cs="Times New Roman"/>
                <w:sz w:val="24"/>
                <w:szCs w:val="24"/>
              </w:rPr>
              <w:t xml:space="preserve"> </w:t>
            </w:r>
            <w:r w:rsidRPr="00C7720C">
              <w:rPr>
                <w:rFonts w:ascii="Times New Roman" w:hAnsi="Times New Roman" w:cs="Times New Roman"/>
                <w:sz w:val="24"/>
                <w:szCs w:val="24"/>
              </w:rPr>
              <w:t xml:space="preserve">коштів з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СВБ.</w:t>
            </w:r>
          </w:p>
          <w:p w14:paraId="286A4224" w14:textId="77777777" w:rsidR="00C7720C" w:rsidRDefault="00C7720C" w:rsidP="00C7720C">
            <w:pPr>
              <w:ind w:firstLine="323"/>
              <w:jc w:val="both"/>
              <w:rPr>
                <w:rFonts w:ascii="Times New Roman" w:hAnsi="Times New Roman" w:cs="Times New Roman"/>
                <w:sz w:val="24"/>
                <w:szCs w:val="24"/>
              </w:rPr>
            </w:pPr>
          </w:p>
          <w:p w14:paraId="5EADF999" w14:textId="4DB8DAAA" w:rsidR="00C7720C" w:rsidRPr="00C7720C" w:rsidRDefault="00C7720C" w:rsidP="00C7720C">
            <w:pPr>
              <w:ind w:firstLine="323"/>
              <w:jc w:val="both"/>
              <w:rPr>
                <w:rFonts w:ascii="Times New Roman" w:eastAsia="Calibri" w:hAnsi="Times New Roman" w:cs="Times New Roman"/>
                <w:b/>
                <w:i/>
                <w:kern w:val="0"/>
                <w:sz w:val="24"/>
                <w:szCs w:val="24"/>
                <w:u w:val="single"/>
                <w:lang w:eastAsia="uk-UA"/>
                <w14:ligatures w14:val="none"/>
              </w:rPr>
            </w:pPr>
            <w:r w:rsidRPr="00C7720C">
              <w:rPr>
                <w:rFonts w:ascii="Times New Roman" w:hAnsi="Times New Roman" w:cs="Times New Roman"/>
                <w:i/>
                <w:sz w:val="24"/>
                <w:szCs w:val="24"/>
              </w:rPr>
              <w:t xml:space="preserve">СВБ на свій розсуд  здійснює управління залишком коштів на </w:t>
            </w:r>
            <w:proofErr w:type="spellStart"/>
            <w:r w:rsidRPr="00C7720C">
              <w:rPr>
                <w:rFonts w:ascii="Times New Roman" w:hAnsi="Times New Roman" w:cs="Times New Roman"/>
                <w:i/>
                <w:sz w:val="24"/>
                <w:szCs w:val="24"/>
              </w:rPr>
              <w:t>ескроу</w:t>
            </w:r>
            <w:proofErr w:type="spellEnd"/>
            <w:r w:rsidRPr="00C7720C">
              <w:rPr>
                <w:rFonts w:ascii="Times New Roman" w:hAnsi="Times New Roman" w:cs="Times New Roman"/>
                <w:i/>
                <w:sz w:val="24"/>
                <w:szCs w:val="24"/>
              </w:rPr>
              <w:t xml:space="preserve"> рахунку, які вільні від грошових зобов’язань.</w:t>
            </w:r>
          </w:p>
        </w:tc>
        <w:tc>
          <w:tcPr>
            <w:tcW w:w="2552" w:type="dxa"/>
          </w:tcPr>
          <w:p w14:paraId="534D56DF" w14:textId="5C17E041" w:rsidR="00C7720C" w:rsidRPr="00C15FB4" w:rsidRDefault="000337F6" w:rsidP="00624DF8">
            <w:pPr>
              <w:pStyle w:val="Normalwithoutnum"/>
              <w:ind w:firstLine="0"/>
              <w:rPr>
                <w:rFonts w:eastAsiaTheme="minorHAnsi" w:cs="Times New Roman"/>
                <w:sz w:val="24"/>
              </w:rPr>
            </w:pPr>
            <w:r w:rsidRPr="00C15FB4">
              <w:rPr>
                <w:rFonts w:cs="Times New Roman"/>
                <w:sz w:val="24"/>
              </w:rPr>
              <w:t>Потребує додаткового обговорення</w:t>
            </w:r>
          </w:p>
        </w:tc>
      </w:tr>
      <w:tr w:rsidR="00561C23" w:rsidRPr="00C15FB4" w14:paraId="12681F99" w14:textId="77777777" w:rsidTr="003D428D">
        <w:tc>
          <w:tcPr>
            <w:tcW w:w="6805" w:type="dxa"/>
            <w:vMerge/>
            <w:shd w:val="clear" w:color="auto" w:fill="auto"/>
          </w:tcPr>
          <w:p w14:paraId="2A6A2DC6" w14:textId="77777777" w:rsidR="00561C23" w:rsidRPr="00C15FB4" w:rsidRDefault="00561C23" w:rsidP="00624DF8">
            <w:pPr>
              <w:pStyle w:val="Normalwithoutnum"/>
              <w:ind w:firstLine="316"/>
              <w:rPr>
                <w:rFonts w:cs="Times New Roman"/>
                <w:sz w:val="24"/>
              </w:rPr>
            </w:pPr>
          </w:p>
        </w:tc>
        <w:tc>
          <w:tcPr>
            <w:tcW w:w="7087" w:type="dxa"/>
          </w:tcPr>
          <w:p w14:paraId="6DC40555" w14:textId="4F3A7960" w:rsidR="00561C23" w:rsidRPr="00561C23" w:rsidRDefault="00561C23" w:rsidP="00561C23">
            <w:pPr>
              <w:ind w:firstLine="313"/>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3F90D8F8" w14:textId="0A6C09E3" w:rsidR="00561C23" w:rsidRPr="00561C23" w:rsidRDefault="00561C23" w:rsidP="00561C23">
            <w:pPr>
              <w:widowControl w:val="0"/>
              <w:ind w:firstLine="284"/>
              <w:jc w:val="both"/>
              <w:outlineLvl w:val="2"/>
              <w:rPr>
                <w:rFonts w:ascii="Times New Roman" w:eastAsia="Calibri" w:hAnsi="Times New Roman" w:cs="Times New Roman"/>
                <w:kern w:val="0"/>
                <w:sz w:val="24"/>
                <w:szCs w:val="24"/>
                <w14:ligatures w14:val="none"/>
              </w:rPr>
            </w:pPr>
            <w:r w:rsidRPr="00561C23">
              <w:rPr>
                <w:rFonts w:ascii="Times New Roman" w:eastAsia="Calibri" w:hAnsi="Times New Roman" w:cs="Times New Roman"/>
                <w:kern w:val="0"/>
                <w:sz w:val="24"/>
                <w:szCs w:val="24"/>
                <w14:ligatures w14:val="none"/>
              </w:rPr>
              <w:t xml:space="preserve">5.12. Якщо у СВБ існує заборгованість щодо попередніх </w:t>
            </w:r>
            <w:r w:rsidRPr="00561C23">
              <w:rPr>
                <w:rFonts w:ascii="Times New Roman" w:eastAsia="Calibri" w:hAnsi="Times New Roman" w:cs="Times New Roman"/>
                <w:kern w:val="0"/>
                <w:sz w:val="24"/>
                <w:szCs w:val="24"/>
                <w14:ligatures w14:val="none"/>
              </w:rPr>
              <w:lastRenderedPageBreak/>
              <w:t xml:space="preserve">періодів, то кошти, списані ОСП з рахунків </w:t>
            </w:r>
            <w:proofErr w:type="spellStart"/>
            <w:r w:rsidRPr="00561C23">
              <w:rPr>
                <w:rFonts w:ascii="Times New Roman" w:eastAsia="Calibri" w:hAnsi="Times New Roman" w:cs="Times New Roman"/>
                <w:kern w:val="0"/>
                <w:sz w:val="24"/>
                <w:szCs w:val="24"/>
                <w14:ligatures w14:val="none"/>
              </w:rPr>
              <w:t>ескроу</w:t>
            </w:r>
            <w:proofErr w:type="spellEnd"/>
            <w:r w:rsidRPr="00561C23">
              <w:rPr>
                <w:rFonts w:ascii="Times New Roman" w:eastAsia="Calibri" w:hAnsi="Times New Roman" w:cs="Times New Roman"/>
                <w:kern w:val="0"/>
                <w:sz w:val="24"/>
                <w:szCs w:val="24"/>
                <w14:ligatures w14:val="none"/>
              </w:rPr>
              <w:t xml:space="preserve"> СВБ, зараховуються для погашення простроченої заборгованості СВБ найдавніших періодів.</w:t>
            </w:r>
          </w:p>
          <w:p w14:paraId="32E07843" w14:textId="77777777" w:rsidR="00561C23" w:rsidRPr="000B23AE" w:rsidRDefault="00561C23" w:rsidP="00561C23">
            <w:pPr>
              <w:widowControl w:val="0"/>
              <w:ind w:firstLine="284"/>
              <w:jc w:val="both"/>
              <w:outlineLvl w:val="2"/>
              <w:rPr>
                <w:rFonts w:ascii="Times New Roman" w:eastAsia="Calibri" w:hAnsi="Times New Roman" w:cs="Times New Roman"/>
                <w:bCs/>
                <w:kern w:val="0"/>
                <w:sz w:val="24"/>
                <w:szCs w:val="24"/>
                <w14:ligatures w14:val="none"/>
              </w:rPr>
            </w:pPr>
            <w:r w:rsidRPr="000B23AE">
              <w:rPr>
                <w:rFonts w:ascii="Times New Roman" w:eastAsia="Calibri" w:hAnsi="Times New Roman" w:cs="Times New Roman"/>
                <w:bCs/>
                <w:kern w:val="0"/>
                <w:sz w:val="24"/>
                <w:szCs w:val="24"/>
                <w14:ligatures w14:val="none"/>
              </w:rPr>
              <w:t>Якщо у СВБ існує залишок коштів на</w:t>
            </w:r>
            <w:r w:rsidRPr="000B23AE">
              <w:rPr>
                <w:rFonts w:ascii="Times New Roman" w:eastAsia="Calibri" w:hAnsi="Times New Roman" w:cs="Times New Roman"/>
                <w:b/>
                <w:bCs/>
                <w:kern w:val="0"/>
                <w:sz w:val="24"/>
                <w:szCs w:val="24"/>
                <w14:ligatures w14:val="none"/>
              </w:rPr>
              <w:t xml:space="preserve"> рахунку</w:t>
            </w:r>
            <w:r w:rsidRPr="000B23AE">
              <w:rPr>
                <w:rFonts w:ascii="Times New Roman" w:eastAsia="Calibri" w:hAnsi="Times New Roman" w:cs="Times New Roman"/>
                <w:bCs/>
                <w:kern w:val="0"/>
                <w:sz w:val="24"/>
                <w:szCs w:val="24"/>
                <w14:ligatures w14:val="none"/>
              </w:rPr>
              <w:t xml:space="preserve"> </w:t>
            </w:r>
            <w:proofErr w:type="spellStart"/>
            <w:r w:rsidRPr="000B23AE">
              <w:rPr>
                <w:rFonts w:ascii="Times New Roman" w:eastAsia="Calibri" w:hAnsi="Times New Roman" w:cs="Times New Roman"/>
                <w:bCs/>
                <w:kern w:val="0"/>
                <w:sz w:val="24"/>
                <w:szCs w:val="24"/>
                <w14:ligatures w14:val="none"/>
              </w:rPr>
              <w:t>ескроу</w:t>
            </w:r>
            <w:proofErr w:type="spellEnd"/>
            <w:r w:rsidRPr="000B23AE">
              <w:rPr>
                <w:rFonts w:ascii="Times New Roman" w:eastAsia="Calibri" w:hAnsi="Times New Roman" w:cs="Times New Roman"/>
                <w:bCs/>
                <w:kern w:val="0"/>
                <w:sz w:val="24"/>
                <w:szCs w:val="24"/>
                <w14:ligatures w14:val="none"/>
              </w:rPr>
              <w:t xml:space="preserve"> СВБ, вільний від грошових зобов’язань, та на який протягом 5 робочих днів </w:t>
            </w:r>
            <w:r w:rsidRPr="000B23AE">
              <w:rPr>
                <w:rFonts w:ascii="Times New Roman" w:eastAsia="Calibri" w:hAnsi="Times New Roman" w:cs="Times New Roman"/>
                <w:b/>
                <w:bCs/>
                <w:kern w:val="0"/>
                <w:sz w:val="24"/>
                <w:szCs w:val="24"/>
                <w14:ligatures w14:val="none"/>
              </w:rPr>
              <w:t xml:space="preserve">з моменту перерахування коштів для оплати СВБ небалансів відповідно до </w:t>
            </w:r>
            <w:proofErr w:type="spellStart"/>
            <w:r w:rsidRPr="000B23AE">
              <w:rPr>
                <w:rFonts w:ascii="Times New Roman" w:eastAsia="Calibri" w:hAnsi="Times New Roman" w:cs="Times New Roman"/>
                <w:b/>
                <w:bCs/>
                <w:kern w:val="0"/>
                <w:sz w:val="24"/>
                <w:szCs w:val="24"/>
                <w14:ligatures w14:val="none"/>
              </w:rPr>
              <w:t>Акта</w:t>
            </w:r>
            <w:proofErr w:type="spellEnd"/>
            <w:r w:rsidRPr="000B23AE">
              <w:rPr>
                <w:rFonts w:ascii="Times New Roman" w:eastAsia="Calibri" w:hAnsi="Times New Roman" w:cs="Times New Roman"/>
                <w:b/>
                <w:bCs/>
                <w:kern w:val="0"/>
                <w:sz w:val="24"/>
                <w:szCs w:val="24"/>
                <w14:ligatures w14:val="none"/>
              </w:rPr>
              <w:t xml:space="preserve"> купівлі-продажу електричної енергії для врегулювання небалансів</w:t>
            </w:r>
            <w:r w:rsidRPr="000B23AE">
              <w:rPr>
                <w:rFonts w:ascii="Times New Roman" w:eastAsia="Calibri" w:hAnsi="Times New Roman" w:cs="Times New Roman"/>
                <w:bCs/>
                <w:kern w:val="0"/>
                <w:sz w:val="24"/>
                <w:szCs w:val="24"/>
                <w14:ligatures w14:val="none"/>
              </w:rPr>
              <w:t xml:space="preserve"> не було запиту на повернення, він зараховується для погашення заборгованості за наступні розрахункові місяці.</w:t>
            </w:r>
          </w:p>
          <w:p w14:paraId="27697D30" w14:textId="77777777" w:rsidR="00561C23" w:rsidRDefault="00561C23" w:rsidP="00561C23">
            <w:pPr>
              <w:ind w:firstLine="323"/>
              <w:jc w:val="both"/>
              <w:rPr>
                <w:rFonts w:ascii="Times New Roman" w:eastAsia="Calibri" w:hAnsi="Times New Roman" w:cs="Times New Roman"/>
                <w:kern w:val="0"/>
                <w:sz w:val="24"/>
                <w:szCs w:val="24"/>
                <w14:ligatures w14:val="none"/>
              </w:rPr>
            </w:pPr>
            <w:r w:rsidRPr="00561C23">
              <w:rPr>
                <w:rFonts w:ascii="Times New Roman" w:eastAsia="Calibri" w:hAnsi="Times New Roman" w:cs="Times New Roman"/>
                <w:kern w:val="0"/>
                <w:sz w:val="24"/>
                <w:szCs w:val="24"/>
                <w14:ligatures w14:val="none"/>
              </w:rPr>
              <w:t xml:space="preserve">ОСП вказує у платіжній інструкції (платіжному дорученні) щодо списання коштів з рахунку </w:t>
            </w:r>
            <w:proofErr w:type="spellStart"/>
            <w:r w:rsidRPr="00561C23">
              <w:rPr>
                <w:rFonts w:ascii="Times New Roman" w:eastAsia="Calibri" w:hAnsi="Times New Roman" w:cs="Times New Roman"/>
                <w:kern w:val="0"/>
                <w:sz w:val="24"/>
                <w:szCs w:val="24"/>
                <w14:ligatures w14:val="none"/>
              </w:rPr>
              <w:t>ескроу</w:t>
            </w:r>
            <w:proofErr w:type="spellEnd"/>
            <w:r w:rsidRPr="00561C23">
              <w:rPr>
                <w:rFonts w:ascii="Times New Roman" w:eastAsia="Calibri" w:hAnsi="Times New Roman" w:cs="Times New Roman"/>
                <w:kern w:val="0"/>
                <w:sz w:val="24"/>
                <w:szCs w:val="24"/>
                <w14:ligatures w14:val="none"/>
              </w:rPr>
              <w:t xml:space="preserve"> СВБ конкретні періоди (розрахункові місяці), для оплати яких здійснюється списання коштів з рахунку </w:t>
            </w:r>
            <w:proofErr w:type="spellStart"/>
            <w:r w:rsidRPr="00561C23">
              <w:rPr>
                <w:rFonts w:ascii="Times New Roman" w:eastAsia="Calibri" w:hAnsi="Times New Roman" w:cs="Times New Roman"/>
                <w:kern w:val="0"/>
                <w:sz w:val="24"/>
                <w:szCs w:val="24"/>
                <w14:ligatures w14:val="none"/>
              </w:rPr>
              <w:t>ескроу</w:t>
            </w:r>
            <w:proofErr w:type="spellEnd"/>
            <w:r w:rsidRPr="00561C23">
              <w:rPr>
                <w:rFonts w:ascii="Times New Roman" w:eastAsia="Calibri" w:hAnsi="Times New Roman" w:cs="Times New Roman"/>
                <w:kern w:val="0"/>
                <w:sz w:val="24"/>
                <w:szCs w:val="24"/>
                <w14:ligatures w14:val="none"/>
              </w:rPr>
              <w:t xml:space="preserve"> СВБ.</w:t>
            </w:r>
          </w:p>
          <w:p w14:paraId="7D970212" w14:textId="77777777" w:rsidR="00561C23" w:rsidRDefault="00561C23" w:rsidP="00561C23">
            <w:pPr>
              <w:ind w:firstLine="323"/>
              <w:jc w:val="both"/>
              <w:rPr>
                <w:rFonts w:ascii="Times New Roman" w:eastAsia="Calibri" w:hAnsi="Times New Roman" w:cs="Times New Roman"/>
                <w:kern w:val="0"/>
                <w:sz w:val="24"/>
                <w:szCs w:val="24"/>
                <w14:ligatures w14:val="none"/>
              </w:rPr>
            </w:pPr>
          </w:p>
          <w:p w14:paraId="466AD733" w14:textId="58B59964" w:rsidR="00561C23" w:rsidRPr="00561C23" w:rsidRDefault="00561C23" w:rsidP="00561C23">
            <w:pPr>
              <w:ind w:firstLine="323"/>
              <w:jc w:val="both"/>
              <w:rPr>
                <w:rFonts w:ascii="Times New Roman" w:eastAsia="Calibri" w:hAnsi="Times New Roman" w:cs="Times New Roman"/>
                <w:b/>
                <w:i/>
                <w:kern w:val="0"/>
                <w:sz w:val="24"/>
                <w:szCs w:val="24"/>
                <w:u w:val="single"/>
                <w:lang w:eastAsia="uk-UA"/>
                <w14:ligatures w14:val="none"/>
              </w:rPr>
            </w:pPr>
            <w:r w:rsidRPr="00561C23">
              <w:rPr>
                <w:rFonts w:ascii="Times New Roman" w:hAnsi="Times New Roman" w:cs="Times New Roman"/>
                <w:i/>
                <w:sz w:val="24"/>
              </w:rPr>
              <w:t xml:space="preserve">Уточнення терміну зарахування залишку коштів на рахунку </w:t>
            </w:r>
            <w:proofErr w:type="spellStart"/>
            <w:r w:rsidRPr="00561C23">
              <w:rPr>
                <w:rFonts w:ascii="Times New Roman" w:hAnsi="Times New Roman" w:cs="Times New Roman"/>
                <w:i/>
                <w:sz w:val="24"/>
              </w:rPr>
              <w:t>ескроу</w:t>
            </w:r>
            <w:proofErr w:type="spellEnd"/>
            <w:r w:rsidRPr="00561C23">
              <w:rPr>
                <w:rFonts w:ascii="Times New Roman" w:hAnsi="Times New Roman" w:cs="Times New Roman"/>
                <w:i/>
                <w:sz w:val="24"/>
              </w:rPr>
              <w:t xml:space="preserve"> СВБ, вільного від грошових зобов’язань.</w:t>
            </w:r>
          </w:p>
        </w:tc>
        <w:tc>
          <w:tcPr>
            <w:tcW w:w="2552" w:type="dxa"/>
          </w:tcPr>
          <w:p w14:paraId="0BCEAA4E" w14:textId="1B030A90" w:rsidR="00561C23" w:rsidRPr="00C15FB4" w:rsidRDefault="000337F6" w:rsidP="00624DF8">
            <w:pPr>
              <w:pStyle w:val="Normalwithoutnum"/>
              <w:ind w:firstLine="0"/>
              <w:rPr>
                <w:rFonts w:eastAsiaTheme="minorHAnsi" w:cs="Times New Roman"/>
                <w:sz w:val="24"/>
              </w:rPr>
            </w:pPr>
            <w:r w:rsidRPr="00C15FB4">
              <w:rPr>
                <w:rFonts w:cs="Times New Roman"/>
                <w:sz w:val="24"/>
              </w:rPr>
              <w:lastRenderedPageBreak/>
              <w:t>Потребує додаткового обговорення</w:t>
            </w:r>
          </w:p>
        </w:tc>
      </w:tr>
      <w:tr w:rsidR="00917F1F" w:rsidRPr="00C15FB4" w14:paraId="15FEF331" w14:textId="77777777" w:rsidTr="003D428D">
        <w:tc>
          <w:tcPr>
            <w:tcW w:w="6805" w:type="dxa"/>
            <w:vMerge/>
            <w:shd w:val="clear" w:color="auto" w:fill="auto"/>
          </w:tcPr>
          <w:p w14:paraId="172FFB80" w14:textId="77777777" w:rsidR="00917F1F" w:rsidRPr="00C15FB4" w:rsidRDefault="00917F1F" w:rsidP="00624DF8">
            <w:pPr>
              <w:pStyle w:val="Normalwithoutnum"/>
              <w:ind w:firstLine="316"/>
              <w:rPr>
                <w:rFonts w:cs="Times New Roman"/>
                <w:sz w:val="24"/>
              </w:rPr>
            </w:pPr>
          </w:p>
        </w:tc>
        <w:tc>
          <w:tcPr>
            <w:tcW w:w="7087" w:type="dxa"/>
          </w:tcPr>
          <w:p w14:paraId="6B05CE7A" w14:textId="77777777" w:rsidR="00917F1F" w:rsidRPr="00C15FB4" w:rsidRDefault="00917F1F" w:rsidP="00917F1F">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ТОВ «ЕТГ</w:t>
            </w:r>
            <w:r w:rsidRPr="00C15FB4">
              <w:rPr>
                <w:rFonts w:ascii="Times New Roman" w:eastAsia="Calibri" w:hAnsi="Times New Roman" w:cs="Times New Roman"/>
                <w:b/>
                <w:kern w:val="0"/>
                <w:sz w:val="24"/>
                <w:szCs w:val="24"/>
                <w:u w:val="single"/>
                <w:lang w:eastAsia="uk-UA"/>
                <w14:ligatures w14:val="none"/>
              </w:rPr>
              <w:t>»:</w:t>
            </w:r>
          </w:p>
          <w:p w14:paraId="006E84D2" w14:textId="740F7BE9" w:rsidR="00917F1F" w:rsidRPr="00917F1F" w:rsidRDefault="00917F1F" w:rsidP="00917F1F">
            <w:pPr>
              <w:widowControl w:val="0"/>
              <w:ind w:firstLine="316"/>
              <w:jc w:val="both"/>
              <w:outlineLvl w:val="2"/>
              <w:rPr>
                <w:rFonts w:ascii="Times New Roman" w:eastAsia="Calibri" w:hAnsi="Times New Roman" w:cs="Times New Roman"/>
                <w:kern w:val="0"/>
                <w:sz w:val="24"/>
                <w:szCs w:val="24"/>
                <w14:ligatures w14:val="none"/>
              </w:rPr>
            </w:pPr>
            <w:r w:rsidRPr="00917F1F">
              <w:rPr>
                <w:rFonts w:ascii="Times New Roman" w:eastAsia="Calibri" w:hAnsi="Times New Roman" w:cs="Times New Roman"/>
                <w:kern w:val="0"/>
                <w:sz w:val="24"/>
                <w:szCs w:val="24"/>
                <w14:ligatures w14:val="none"/>
              </w:rPr>
              <w:t xml:space="preserve">5.12. Якщо у СВБ існує заборгованість щодо попередніх періодів, то кошти, списані ОСП з рахунків </w:t>
            </w:r>
            <w:proofErr w:type="spellStart"/>
            <w:r w:rsidRPr="00917F1F">
              <w:rPr>
                <w:rFonts w:ascii="Times New Roman" w:eastAsia="Calibri" w:hAnsi="Times New Roman" w:cs="Times New Roman"/>
                <w:kern w:val="0"/>
                <w:sz w:val="24"/>
                <w:szCs w:val="24"/>
                <w14:ligatures w14:val="none"/>
              </w:rPr>
              <w:t>ескроу</w:t>
            </w:r>
            <w:proofErr w:type="spellEnd"/>
            <w:r w:rsidRPr="00917F1F">
              <w:rPr>
                <w:rFonts w:ascii="Times New Roman" w:eastAsia="Calibri" w:hAnsi="Times New Roman" w:cs="Times New Roman"/>
                <w:kern w:val="0"/>
                <w:sz w:val="24"/>
                <w:szCs w:val="24"/>
                <w14:ligatures w14:val="none"/>
              </w:rPr>
              <w:t xml:space="preserve"> СВБ, зараховуються для погашення простроченої заборгованості СВБ найдавніших періодів.</w:t>
            </w:r>
          </w:p>
          <w:p w14:paraId="2AEA1F8B" w14:textId="77777777" w:rsidR="00917F1F" w:rsidRPr="00917F1F" w:rsidRDefault="00917F1F" w:rsidP="00917F1F">
            <w:pPr>
              <w:widowControl w:val="0"/>
              <w:ind w:firstLine="316"/>
              <w:jc w:val="both"/>
              <w:outlineLvl w:val="2"/>
              <w:rPr>
                <w:rFonts w:ascii="Times New Roman" w:eastAsia="Calibri" w:hAnsi="Times New Roman" w:cs="Times New Roman"/>
                <w:kern w:val="0"/>
                <w:sz w:val="24"/>
                <w:szCs w:val="24"/>
                <w14:ligatures w14:val="none"/>
              </w:rPr>
            </w:pPr>
            <w:r w:rsidRPr="00917F1F">
              <w:rPr>
                <w:rFonts w:ascii="Times New Roman" w:eastAsia="Calibri" w:hAnsi="Times New Roman" w:cs="Times New Roman"/>
                <w:kern w:val="0"/>
                <w:sz w:val="24"/>
                <w:szCs w:val="24"/>
                <w14:ligatures w14:val="none"/>
              </w:rPr>
              <w:t xml:space="preserve">Якщо у СВБ </w:t>
            </w:r>
            <w:r w:rsidRPr="00917F1F">
              <w:rPr>
                <w:rFonts w:ascii="Times New Roman" w:eastAsia="Calibri" w:hAnsi="Times New Roman" w:cs="Times New Roman"/>
                <w:b/>
                <w:bCs/>
                <w:kern w:val="0"/>
                <w:sz w:val="24"/>
                <w:szCs w:val="24"/>
                <w14:ligatures w14:val="none"/>
              </w:rPr>
              <w:t>відсутня прострочена заборгованість СВБ</w:t>
            </w:r>
            <w:r w:rsidRPr="00917F1F">
              <w:rPr>
                <w:rFonts w:ascii="Times New Roman" w:eastAsia="Calibri" w:hAnsi="Times New Roman" w:cs="Times New Roman"/>
                <w:kern w:val="0"/>
                <w:sz w:val="24"/>
                <w:szCs w:val="24"/>
                <w14:ligatures w14:val="none"/>
              </w:rPr>
              <w:t xml:space="preserve"> та існує залишок коштів на </w:t>
            </w:r>
            <w:proofErr w:type="spellStart"/>
            <w:r w:rsidRPr="00917F1F">
              <w:rPr>
                <w:rFonts w:ascii="Times New Roman" w:eastAsia="Calibri" w:hAnsi="Times New Roman" w:cs="Times New Roman"/>
                <w:kern w:val="0"/>
                <w:sz w:val="24"/>
                <w:szCs w:val="24"/>
                <w14:ligatures w14:val="none"/>
              </w:rPr>
              <w:t>ескроу</w:t>
            </w:r>
            <w:proofErr w:type="spellEnd"/>
            <w:r w:rsidRPr="00917F1F">
              <w:rPr>
                <w:rFonts w:ascii="Times New Roman" w:eastAsia="Calibri" w:hAnsi="Times New Roman" w:cs="Times New Roman"/>
                <w:kern w:val="0"/>
                <w:sz w:val="24"/>
                <w:szCs w:val="24"/>
                <w14:ligatures w14:val="none"/>
              </w:rPr>
              <w:t xml:space="preserve"> СВБ, </w:t>
            </w:r>
            <w:r w:rsidRPr="00917F1F">
              <w:rPr>
                <w:rFonts w:ascii="Times New Roman" w:eastAsia="Calibri" w:hAnsi="Times New Roman" w:cs="Times New Roman"/>
                <w:strike/>
                <w:kern w:val="0"/>
                <w:sz w:val="24"/>
                <w:szCs w:val="24"/>
                <w14:ligatures w14:val="none"/>
              </w:rPr>
              <w:t xml:space="preserve">вільний від грошових зобов’язань, </w:t>
            </w:r>
            <w:r w:rsidRPr="00917F1F">
              <w:rPr>
                <w:rFonts w:ascii="Times New Roman" w:eastAsia="Calibri" w:hAnsi="Times New Roman" w:cs="Times New Roman"/>
                <w:b/>
                <w:bCs/>
                <w:kern w:val="0"/>
                <w:sz w:val="24"/>
                <w:szCs w:val="24"/>
                <w14:ligatures w14:val="none"/>
              </w:rPr>
              <w:t xml:space="preserve">, </w:t>
            </w:r>
            <w:r w:rsidRPr="00917F1F">
              <w:rPr>
                <w:rFonts w:ascii="Times New Roman" w:eastAsia="Calibri" w:hAnsi="Times New Roman" w:cs="Times New Roman"/>
                <w:kern w:val="0"/>
                <w:sz w:val="24"/>
                <w:szCs w:val="24"/>
                <w14:ligatures w14:val="none"/>
              </w:rPr>
              <w:t>на який протягом 5 робочих днів не було запиту на повернення, він зараховується для погашення заборгованості за наступні розрахункові місяці.</w:t>
            </w:r>
          </w:p>
          <w:p w14:paraId="21AD7787" w14:textId="77777777" w:rsidR="00917F1F" w:rsidRDefault="00917F1F" w:rsidP="00917F1F">
            <w:pPr>
              <w:ind w:firstLine="323"/>
              <w:jc w:val="both"/>
              <w:rPr>
                <w:rFonts w:ascii="Times New Roman" w:eastAsia="Calibri" w:hAnsi="Times New Roman" w:cs="Times New Roman"/>
                <w:kern w:val="0"/>
                <w:sz w:val="24"/>
                <w:szCs w:val="24"/>
                <w14:ligatures w14:val="none"/>
              </w:rPr>
            </w:pPr>
            <w:r w:rsidRPr="00917F1F">
              <w:rPr>
                <w:rFonts w:ascii="Times New Roman" w:eastAsia="Calibri" w:hAnsi="Times New Roman" w:cs="Times New Roman"/>
                <w:kern w:val="0"/>
                <w:sz w:val="24"/>
                <w:szCs w:val="24"/>
                <w14:ligatures w14:val="none"/>
              </w:rPr>
              <w:t xml:space="preserve">ОСП вказує у платіжній інструкції (платіжному дорученні) щодо списання коштів з рахунку </w:t>
            </w:r>
            <w:proofErr w:type="spellStart"/>
            <w:r w:rsidRPr="00917F1F">
              <w:rPr>
                <w:rFonts w:ascii="Times New Roman" w:eastAsia="Calibri" w:hAnsi="Times New Roman" w:cs="Times New Roman"/>
                <w:kern w:val="0"/>
                <w:sz w:val="24"/>
                <w:szCs w:val="24"/>
                <w14:ligatures w14:val="none"/>
              </w:rPr>
              <w:t>ескроу</w:t>
            </w:r>
            <w:proofErr w:type="spellEnd"/>
            <w:r w:rsidRPr="00917F1F">
              <w:rPr>
                <w:rFonts w:ascii="Times New Roman" w:eastAsia="Calibri" w:hAnsi="Times New Roman" w:cs="Times New Roman"/>
                <w:kern w:val="0"/>
                <w:sz w:val="24"/>
                <w:szCs w:val="24"/>
                <w14:ligatures w14:val="none"/>
              </w:rPr>
              <w:t xml:space="preserve"> СВБ конкретні періоди (розрахункові місяці), для оплати яких здійснюється списання коштів з рахунку </w:t>
            </w:r>
            <w:proofErr w:type="spellStart"/>
            <w:r w:rsidRPr="00917F1F">
              <w:rPr>
                <w:rFonts w:ascii="Times New Roman" w:eastAsia="Calibri" w:hAnsi="Times New Roman" w:cs="Times New Roman"/>
                <w:kern w:val="0"/>
                <w:sz w:val="24"/>
                <w:szCs w:val="24"/>
                <w14:ligatures w14:val="none"/>
              </w:rPr>
              <w:t>ескроу</w:t>
            </w:r>
            <w:proofErr w:type="spellEnd"/>
            <w:r w:rsidRPr="00917F1F">
              <w:rPr>
                <w:rFonts w:ascii="Times New Roman" w:eastAsia="Calibri" w:hAnsi="Times New Roman" w:cs="Times New Roman"/>
                <w:kern w:val="0"/>
                <w:sz w:val="24"/>
                <w:szCs w:val="24"/>
                <w14:ligatures w14:val="none"/>
              </w:rPr>
              <w:t xml:space="preserve"> СВБ.</w:t>
            </w:r>
          </w:p>
          <w:p w14:paraId="28191B38" w14:textId="77777777" w:rsidR="00917F1F" w:rsidRDefault="00917F1F" w:rsidP="00917F1F">
            <w:pPr>
              <w:ind w:firstLine="323"/>
              <w:jc w:val="both"/>
              <w:rPr>
                <w:rFonts w:ascii="Times New Roman" w:eastAsia="Calibri" w:hAnsi="Times New Roman" w:cs="Times New Roman"/>
                <w:kern w:val="0"/>
                <w:sz w:val="24"/>
                <w:szCs w:val="24"/>
                <w14:ligatures w14:val="none"/>
              </w:rPr>
            </w:pPr>
          </w:p>
          <w:p w14:paraId="26D008BC" w14:textId="6635F1FB" w:rsidR="00917F1F" w:rsidRPr="00917F1F" w:rsidRDefault="00917F1F" w:rsidP="00917F1F">
            <w:pPr>
              <w:ind w:firstLine="323"/>
              <w:jc w:val="both"/>
              <w:rPr>
                <w:rFonts w:ascii="Times New Roman" w:eastAsia="Calibri" w:hAnsi="Times New Roman" w:cs="Times New Roman"/>
                <w:b/>
                <w:i/>
                <w:kern w:val="0"/>
                <w:sz w:val="24"/>
                <w:szCs w:val="24"/>
                <w:u w:val="single"/>
                <w:lang w:eastAsia="uk-UA"/>
                <w14:ligatures w14:val="none"/>
              </w:rPr>
            </w:pPr>
            <w:r w:rsidRPr="00917F1F">
              <w:rPr>
                <w:rFonts w:ascii="Times New Roman" w:eastAsia="Calibri" w:hAnsi="Times New Roman" w:cs="Times New Roman"/>
                <w:i/>
                <w:kern w:val="0"/>
                <w:sz w:val="24"/>
                <w:szCs w:val="24"/>
                <w14:ligatures w14:val="none"/>
              </w:rPr>
              <w:t>Відсутність визначення в Правилах ринку поняття «кошти, які вільні від зобов’язання» спричиняє те, що це поняття може трактуватись по різному, але в Правилах уже наявні визначення поточної та простроченої заборгованість СВБ/ППБ. Тому вважаємо, що основним критерієм при визначенні повертати чи не повертати кошти СВБ є наявність саме поточної та простроченої  заборгованостей СВБ, поняття якої уже визначене Правилами ринку</w:t>
            </w:r>
          </w:p>
        </w:tc>
        <w:tc>
          <w:tcPr>
            <w:tcW w:w="2552" w:type="dxa"/>
          </w:tcPr>
          <w:p w14:paraId="15EBE6B9" w14:textId="5EB8EDD5" w:rsidR="00917F1F" w:rsidRPr="00C15FB4" w:rsidRDefault="000337F6" w:rsidP="00624DF8">
            <w:pPr>
              <w:pStyle w:val="Normalwithoutnum"/>
              <w:ind w:firstLine="0"/>
              <w:rPr>
                <w:rFonts w:eastAsiaTheme="minorHAnsi" w:cs="Times New Roman"/>
                <w:sz w:val="24"/>
              </w:rPr>
            </w:pPr>
            <w:r w:rsidRPr="00C15FB4">
              <w:rPr>
                <w:rFonts w:cs="Times New Roman"/>
                <w:sz w:val="24"/>
              </w:rPr>
              <w:t>Потребує додаткового обговорення</w:t>
            </w:r>
          </w:p>
        </w:tc>
      </w:tr>
      <w:tr w:rsidR="00092942" w:rsidRPr="00C15FB4" w14:paraId="7072F4EB" w14:textId="77777777" w:rsidTr="003D428D">
        <w:tc>
          <w:tcPr>
            <w:tcW w:w="6805" w:type="dxa"/>
            <w:vMerge/>
            <w:shd w:val="clear" w:color="auto" w:fill="auto"/>
          </w:tcPr>
          <w:p w14:paraId="59AFD4C8" w14:textId="77777777" w:rsidR="00092942" w:rsidRPr="00C15FB4" w:rsidRDefault="00092942" w:rsidP="00624DF8">
            <w:pPr>
              <w:pStyle w:val="Normalwithoutnum"/>
              <w:ind w:firstLine="316"/>
              <w:rPr>
                <w:rFonts w:cs="Times New Roman"/>
                <w:sz w:val="24"/>
              </w:rPr>
            </w:pPr>
          </w:p>
        </w:tc>
        <w:tc>
          <w:tcPr>
            <w:tcW w:w="7087" w:type="dxa"/>
          </w:tcPr>
          <w:p w14:paraId="41723D46" w14:textId="77777777" w:rsidR="00092942" w:rsidRPr="00C15FB4" w:rsidRDefault="00092942"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628C7505" w14:textId="77777777" w:rsidR="00092942" w:rsidRDefault="00092942" w:rsidP="00092942">
            <w:pPr>
              <w:widowControl w:val="0"/>
              <w:ind w:firstLine="316"/>
              <w:jc w:val="both"/>
              <w:outlineLvl w:val="2"/>
              <w:rPr>
                <w:rFonts w:ascii="Times New Roman" w:hAnsi="Times New Roman" w:cs="Times New Roman"/>
                <w:i/>
                <w:sz w:val="24"/>
                <w:szCs w:val="24"/>
              </w:rPr>
            </w:pPr>
          </w:p>
          <w:p w14:paraId="5425D6F7" w14:textId="52109E0F" w:rsidR="00092942" w:rsidRPr="00092942" w:rsidRDefault="00092942" w:rsidP="00092942">
            <w:pPr>
              <w:widowControl w:val="0"/>
              <w:ind w:firstLine="316"/>
              <w:jc w:val="both"/>
              <w:outlineLvl w:val="2"/>
              <w:rPr>
                <w:rFonts w:ascii="Times New Roman" w:hAnsi="Times New Roman" w:cs="Times New Roman"/>
                <w:i/>
                <w:sz w:val="24"/>
                <w:szCs w:val="24"/>
              </w:rPr>
            </w:pPr>
            <w:r w:rsidRPr="00092942">
              <w:rPr>
                <w:rFonts w:ascii="Times New Roman" w:hAnsi="Times New Roman" w:cs="Times New Roman"/>
                <w:i/>
                <w:sz w:val="24"/>
                <w:szCs w:val="24"/>
              </w:rPr>
              <w:t>У запропонованій редакції відсутнє розуміння яким чином буде визначатись крайній (останній) день, коли СВБ може надати запит на повернення грошових коштів, вільних від зобов’язань.</w:t>
            </w:r>
          </w:p>
          <w:p w14:paraId="4AB49DBE" w14:textId="77777777" w:rsidR="00092942" w:rsidRPr="00092942" w:rsidRDefault="00092942" w:rsidP="00092942">
            <w:pPr>
              <w:widowControl w:val="0"/>
              <w:ind w:firstLine="316"/>
              <w:jc w:val="both"/>
              <w:outlineLvl w:val="2"/>
              <w:rPr>
                <w:rFonts w:ascii="Times New Roman" w:hAnsi="Times New Roman" w:cs="Times New Roman"/>
                <w:i/>
                <w:sz w:val="24"/>
                <w:szCs w:val="24"/>
              </w:rPr>
            </w:pPr>
            <w:r w:rsidRPr="00092942">
              <w:rPr>
                <w:rFonts w:ascii="Times New Roman" w:hAnsi="Times New Roman" w:cs="Times New Roman"/>
                <w:i/>
                <w:sz w:val="24"/>
                <w:szCs w:val="24"/>
              </w:rPr>
              <w:t>Пропонуємо визначити подію/дату, від якої будуть обраховуватись 5 робочих днів для запиту СВБ на повернення грошових коштів, вільних від зобов’язань.</w:t>
            </w:r>
          </w:p>
          <w:p w14:paraId="4982DB11" w14:textId="77777777" w:rsidR="00092942" w:rsidRPr="00C15FB4" w:rsidRDefault="00092942" w:rsidP="00D666E4">
            <w:pPr>
              <w:ind w:firstLine="323"/>
              <w:jc w:val="center"/>
              <w:rPr>
                <w:rFonts w:ascii="Times New Roman" w:eastAsia="Calibri" w:hAnsi="Times New Roman" w:cs="Times New Roman"/>
                <w:b/>
                <w:kern w:val="0"/>
                <w:sz w:val="24"/>
                <w:szCs w:val="24"/>
                <w:u w:val="single"/>
                <w:lang w:eastAsia="uk-UA"/>
                <w14:ligatures w14:val="none"/>
              </w:rPr>
            </w:pPr>
          </w:p>
        </w:tc>
        <w:tc>
          <w:tcPr>
            <w:tcW w:w="2552" w:type="dxa"/>
          </w:tcPr>
          <w:p w14:paraId="3C1AEFEC" w14:textId="7788F511" w:rsidR="00092942" w:rsidRPr="00C15FB4" w:rsidRDefault="000337F6" w:rsidP="00624DF8">
            <w:pPr>
              <w:pStyle w:val="Normalwithoutnum"/>
              <w:ind w:firstLine="0"/>
              <w:rPr>
                <w:rFonts w:eastAsiaTheme="minorHAnsi" w:cs="Times New Roman"/>
                <w:sz w:val="24"/>
              </w:rPr>
            </w:pPr>
            <w:r w:rsidRPr="00C15FB4">
              <w:rPr>
                <w:rFonts w:cs="Times New Roman"/>
                <w:sz w:val="24"/>
              </w:rPr>
              <w:t>Потребує додаткового обговорення</w:t>
            </w:r>
          </w:p>
        </w:tc>
      </w:tr>
      <w:tr w:rsidR="00A467C2" w:rsidRPr="00C15FB4" w14:paraId="43E38707" w14:textId="77777777" w:rsidTr="003D428D">
        <w:tc>
          <w:tcPr>
            <w:tcW w:w="6805" w:type="dxa"/>
            <w:vMerge/>
            <w:shd w:val="clear" w:color="auto" w:fill="auto"/>
          </w:tcPr>
          <w:p w14:paraId="4985D4CC" w14:textId="77777777" w:rsidR="00A467C2" w:rsidRPr="00C15FB4" w:rsidRDefault="00A467C2" w:rsidP="00624DF8">
            <w:pPr>
              <w:pStyle w:val="Normalwithoutnum"/>
              <w:ind w:firstLine="316"/>
              <w:rPr>
                <w:rFonts w:cs="Times New Roman"/>
                <w:sz w:val="24"/>
              </w:rPr>
            </w:pPr>
          </w:p>
        </w:tc>
        <w:tc>
          <w:tcPr>
            <w:tcW w:w="7087" w:type="dxa"/>
          </w:tcPr>
          <w:p w14:paraId="3D5E53CF" w14:textId="6C0D970D" w:rsidR="00A467C2" w:rsidRPr="00C15FB4" w:rsidRDefault="00A467C2" w:rsidP="00A467C2">
            <w:pPr>
              <w:ind w:firstLine="323"/>
              <w:jc w:val="center"/>
              <w:rPr>
                <w:rFonts w:ascii="Times New Roman" w:eastAsia="Calibri" w:hAnsi="Times New Roman" w:cs="Times New Roman"/>
                <w:kern w:val="0"/>
                <w:sz w:val="24"/>
                <w:szCs w:val="24"/>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НЕК «УКРЕНЕРГО</w:t>
            </w:r>
            <w:r w:rsidRPr="00C15FB4">
              <w:rPr>
                <w:rFonts w:ascii="Times New Roman" w:eastAsia="Calibri" w:hAnsi="Times New Roman" w:cs="Times New Roman"/>
                <w:b/>
                <w:kern w:val="0"/>
                <w:sz w:val="24"/>
                <w:szCs w:val="24"/>
                <w:u w:val="single"/>
                <w:lang w:eastAsia="uk-UA"/>
                <w14:ligatures w14:val="none"/>
              </w:rPr>
              <w:t>»:</w:t>
            </w:r>
          </w:p>
          <w:p w14:paraId="0589F84E" w14:textId="7241B35E" w:rsidR="00A467C2" w:rsidRDefault="00A467C2" w:rsidP="00A467C2">
            <w:pPr>
              <w:ind w:firstLine="320"/>
              <w:jc w:val="both"/>
              <w:rPr>
                <w:rFonts w:ascii="Times New Roman" w:eastAsia="Times New Roman" w:hAnsi="Times New Roman" w:cs="Times New Roman"/>
                <w:kern w:val="0"/>
                <w:sz w:val="24"/>
                <w:szCs w:val="24"/>
                <w:lang w:eastAsia="uk-UA"/>
                <w14:ligatures w14:val="none"/>
              </w:rPr>
            </w:pPr>
            <w:r w:rsidRPr="00A467C2">
              <w:rPr>
                <w:rFonts w:ascii="Times New Roman" w:eastAsia="Times New Roman" w:hAnsi="Times New Roman" w:cs="Times New Roman"/>
                <w:kern w:val="0"/>
                <w:sz w:val="24"/>
                <w:szCs w:val="24"/>
                <w:lang w:eastAsia="uk-UA"/>
                <w14:ligatures w14:val="none"/>
              </w:rPr>
              <w:t xml:space="preserve">5.12. Якщо у СВБ існує заборгованість щодо попередніх періодів, то кошти, списані ОСП з рахунків </w:t>
            </w:r>
            <w:proofErr w:type="spellStart"/>
            <w:r w:rsidRPr="00A467C2">
              <w:rPr>
                <w:rFonts w:ascii="Times New Roman" w:eastAsia="Times New Roman" w:hAnsi="Times New Roman" w:cs="Times New Roman"/>
                <w:kern w:val="0"/>
                <w:sz w:val="24"/>
                <w:szCs w:val="24"/>
                <w:lang w:eastAsia="uk-UA"/>
                <w14:ligatures w14:val="none"/>
              </w:rPr>
              <w:t>ескроу</w:t>
            </w:r>
            <w:proofErr w:type="spellEnd"/>
            <w:r w:rsidRPr="00A467C2">
              <w:rPr>
                <w:rFonts w:ascii="Times New Roman" w:eastAsia="Times New Roman" w:hAnsi="Times New Roman" w:cs="Times New Roman"/>
                <w:kern w:val="0"/>
                <w:sz w:val="24"/>
                <w:szCs w:val="24"/>
                <w:lang w:eastAsia="uk-UA"/>
                <w14:ligatures w14:val="none"/>
              </w:rPr>
              <w:t xml:space="preserve"> СВБ, зараховуються для погашення простроченої заборгованості СВБ </w:t>
            </w:r>
            <w:r w:rsidRPr="00A467C2">
              <w:rPr>
                <w:rFonts w:ascii="Times New Roman" w:eastAsia="Times New Roman" w:hAnsi="Times New Roman" w:cs="Times New Roman"/>
                <w:b/>
                <w:kern w:val="0"/>
                <w:sz w:val="24"/>
                <w:szCs w:val="24"/>
                <w:lang w:eastAsia="uk-UA"/>
                <w14:ligatures w14:val="none"/>
              </w:rPr>
              <w:t>з найдавнішим терміном її виникнення</w:t>
            </w:r>
            <w:r w:rsidRPr="00A467C2">
              <w:rPr>
                <w:rFonts w:ascii="Times New Roman" w:eastAsia="Times New Roman" w:hAnsi="Times New Roman" w:cs="Times New Roman"/>
                <w:kern w:val="0"/>
                <w:sz w:val="24"/>
                <w:szCs w:val="24"/>
                <w:lang w:eastAsia="uk-UA"/>
                <w14:ligatures w14:val="none"/>
              </w:rPr>
              <w:t xml:space="preserve">. </w:t>
            </w:r>
          </w:p>
          <w:p w14:paraId="4FAFA607" w14:textId="77777777" w:rsidR="00A467C2" w:rsidRDefault="00A467C2" w:rsidP="00A467C2">
            <w:pPr>
              <w:ind w:firstLine="320"/>
              <w:jc w:val="both"/>
              <w:rPr>
                <w:rFonts w:ascii="Times New Roman" w:eastAsia="Times New Roman" w:hAnsi="Times New Roman" w:cs="Times New Roman"/>
                <w:kern w:val="0"/>
                <w:sz w:val="24"/>
                <w:szCs w:val="24"/>
                <w:lang w:eastAsia="uk-UA"/>
                <w14:ligatures w14:val="none"/>
              </w:rPr>
            </w:pPr>
            <w:r w:rsidRPr="00A467C2">
              <w:rPr>
                <w:rFonts w:ascii="Times New Roman" w:eastAsia="Times New Roman" w:hAnsi="Times New Roman" w:cs="Times New Roman"/>
                <w:kern w:val="0"/>
                <w:sz w:val="24"/>
                <w:szCs w:val="24"/>
                <w:lang w:eastAsia="uk-UA"/>
                <w14:ligatures w14:val="none"/>
              </w:rPr>
              <w:t xml:space="preserve">Якщо у СВБ існує залишок коштів на </w:t>
            </w:r>
            <w:proofErr w:type="spellStart"/>
            <w:r w:rsidRPr="00A467C2">
              <w:rPr>
                <w:rFonts w:ascii="Times New Roman" w:eastAsia="Times New Roman" w:hAnsi="Times New Roman" w:cs="Times New Roman"/>
                <w:kern w:val="0"/>
                <w:sz w:val="24"/>
                <w:szCs w:val="24"/>
                <w:lang w:eastAsia="uk-UA"/>
                <w14:ligatures w14:val="none"/>
              </w:rPr>
              <w:t>ескроу</w:t>
            </w:r>
            <w:proofErr w:type="spellEnd"/>
            <w:r w:rsidRPr="00A467C2">
              <w:rPr>
                <w:rFonts w:ascii="Times New Roman" w:eastAsia="Times New Roman" w:hAnsi="Times New Roman" w:cs="Times New Roman"/>
                <w:kern w:val="0"/>
                <w:sz w:val="24"/>
                <w:szCs w:val="24"/>
                <w:lang w:eastAsia="uk-UA"/>
                <w14:ligatures w14:val="none"/>
              </w:rPr>
              <w:t xml:space="preserve"> СВБ, вільний від грошових зобов’язань, та на який </w:t>
            </w:r>
            <w:r w:rsidRPr="00A467C2">
              <w:rPr>
                <w:rFonts w:ascii="Times New Roman" w:eastAsia="Times New Roman" w:hAnsi="Times New Roman" w:cs="Times New Roman"/>
                <w:b/>
                <w:strike/>
                <w:kern w:val="0"/>
                <w:sz w:val="24"/>
                <w:szCs w:val="24"/>
                <w:lang w:eastAsia="uk-UA"/>
                <w14:ligatures w14:val="none"/>
              </w:rPr>
              <w:t>протягом 5 робочих днів</w:t>
            </w:r>
            <w:r w:rsidRPr="00A467C2">
              <w:rPr>
                <w:rFonts w:ascii="Times New Roman" w:eastAsia="Times New Roman" w:hAnsi="Times New Roman" w:cs="Times New Roman"/>
                <w:kern w:val="0"/>
                <w:sz w:val="24"/>
                <w:szCs w:val="24"/>
                <w:lang w:eastAsia="uk-UA"/>
                <w14:ligatures w14:val="none"/>
              </w:rPr>
              <w:t xml:space="preserve"> </w:t>
            </w:r>
            <w:r w:rsidRPr="00A467C2">
              <w:rPr>
                <w:rFonts w:ascii="Times New Roman" w:eastAsia="Times New Roman" w:hAnsi="Times New Roman" w:cs="Times New Roman"/>
                <w:b/>
                <w:kern w:val="0"/>
                <w:sz w:val="24"/>
                <w:szCs w:val="24"/>
                <w:lang w:eastAsia="uk-UA"/>
                <w14:ligatures w14:val="none"/>
              </w:rPr>
              <w:t>з моменту сплати останнього зобов’язання</w:t>
            </w:r>
            <w:r w:rsidRPr="00A467C2">
              <w:rPr>
                <w:rFonts w:ascii="Times New Roman" w:eastAsia="Times New Roman" w:hAnsi="Times New Roman" w:cs="Times New Roman"/>
                <w:kern w:val="0"/>
                <w:sz w:val="24"/>
                <w:szCs w:val="24"/>
                <w:lang w:eastAsia="uk-UA"/>
                <w14:ligatures w14:val="none"/>
              </w:rPr>
              <w:t xml:space="preserve"> не було запиту на повернення, </w:t>
            </w:r>
            <w:r w:rsidRPr="00A467C2">
              <w:rPr>
                <w:rFonts w:ascii="Times New Roman" w:eastAsia="Times New Roman" w:hAnsi="Times New Roman" w:cs="Times New Roman"/>
                <w:b/>
                <w:kern w:val="0"/>
                <w:sz w:val="24"/>
                <w:szCs w:val="24"/>
                <w:lang w:eastAsia="uk-UA"/>
                <w14:ligatures w14:val="none"/>
              </w:rPr>
              <w:t>ОСП самостійно зараховує</w:t>
            </w:r>
            <w:r w:rsidRPr="00A467C2">
              <w:rPr>
                <w:rFonts w:ascii="Times New Roman" w:eastAsia="Times New Roman" w:hAnsi="Times New Roman" w:cs="Times New Roman"/>
                <w:kern w:val="0"/>
                <w:sz w:val="24"/>
                <w:szCs w:val="24"/>
                <w:lang w:eastAsia="uk-UA"/>
                <w14:ligatures w14:val="none"/>
              </w:rPr>
              <w:t xml:space="preserve"> для погашення заборгованості, </w:t>
            </w:r>
            <w:r w:rsidRPr="00A467C2">
              <w:rPr>
                <w:rFonts w:ascii="Times New Roman" w:eastAsia="Times New Roman" w:hAnsi="Times New Roman" w:cs="Times New Roman"/>
                <w:b/>
                <w:kern w:val="0"/>
                <w:sz w:val="24"/>
                <w:szCs w:val="24"/>
                <w:lang w:eastAsia="uk-UA"/>
                <w14:ligatures w14:val="none"/>
              </w:rPr>
              <w:t>що виникла за іншими розрахунковими періодами.</w:t>
            </w:r>
            <w:r w:rsidRPr="00A467C2">
              <w:rPr>
                <w:rFonts w:ascii="Times New Roman" w:eastAsia="Times New Roman" w:hAnsi="Times New Roman" w:cs="Times New Roman"/>
                <w:kern w:val="0"/>
                <w:sz w:val="24"/>
                <w:szCs w:val="24"/>
                <w:lang w:eastAsia="uk-UA"/>
                <w14:ligatures w14:val="none"/>
              </w:rPr>
              <w:t xml:space="preserve"> </w:t>
            </w:r>
          </w:p>
          <w:p w14:paraId="12953017" w14:textId="77777777" w:rsidR="00A467C2" w:rsidRDefault="00A467C2" w:rsidP="00A467C2">
            <w:pPr>
              <w:ind w:firstLine="320"/>
              <w:jc w:val="both"/>
              <w:rPr>
                <w:rFonts w:ascii="Times New Roman" w:eastAsia="Times New Roman" w:hAnsi="Times New Roman" w:cs="Times New Roman"/>
                <w:kern w:val="0"/>
                <w:sz w:val="24"/>
                <w:szCs w:val="24"/>
                <w:lang w:eastAsia="uk-UA"/>
                <w14:ligatures w14:val="none"/>
              </w:rPr>
            </w:pPr>
            <w:r w:rsidRPr="00A467C2">
              <w:rPr>
                <w:rFonts w:ascii="Times New Roman" w:eastAsia="Times New Roman" w:hAnsi="Times New Roman" w:cs="Times New Roman"/>
                <w:kern w:val="0"/>
                <w:sz w:val="24"/>
                <w:szCs w:val="24"/>
                <w:lang w:eastAsia="uk-UA"/>
                <w14:ligatures w14:val="none"/>
              </w:rPr>
              <w:t>ОСП вказує у платіжній інструкції (платіжному дорученні)</w:t>
            </w:r>
            <w:r>
              <w:rPr>
                <w:rFonts w:ascii="Times New Roman" w:eastAsia="Times New Roman" w:hAnsi="Times New Roman" w:cs="Times New Roman"/>
                <w:kern w:val="0"/>
                <w:sz w:val="24"/>
                <w:szCs w:val="24"/>
                <w:lang w:eastAsia="uk-UA"/>
                <w14:ligatures w14:val="none"/>
              </w:rPr>
              <w:t xml:space="preserve"> </w:t>
            </w:r>
            <w:r w:rsidRPr="00A467C2">
              <w:rPr>
                <w:rFonts w:ascii="Times New Roman" w:eastAsia="Times New Roman" w:hAnsi="Times New Roman" w:cs="Times New Roman"/>
                <w:kern w:val="0"/>
                <w:sz w:val="24"/>
                <w:szCs w:val="24"/>
                <w:lang w:eastAsia="uk-UA"/>
                <w14:ligatures w14:val="none"/>
              </w:rPr>
              <w:t xml:space="preserve">щодо списання коштів з рахунку </w:t>
            </w:r>
            <w:proofErr w:type="spellStart"/>
            <w:r w:rsidRPr="00A467C2">
              <w:rPr>
                <w:rFonts w:ascii="Times New Roman" w:eastAsia="Times New Roman" w:hAnsi="Times New Roman" w:cs="Times New Roman"/>
                <w:kern w:val="0"/>
                <w:sz w:val="24"/>
                <w:szCs w:val="24"/>
                <w:lang w:eastAsia="uk-UA"/>
                <w14:ligatures w14:val="none"/>
              </w:rPr>
              <w:t>ескроу</w:t>
            </w:r>
            <w:proofErr w:type="spellEnd"/>
            <w:r w:rsidRPr="00A467C2">
              <w:rPr>
                <w:rFonts w:ascii="Times New Roman" w:eastAsia="Times New Roman" w:hAnsi="Times New Roman" w:cs="Times New Roman"/>
                <w:kern w:val="0"/>
                <w:sz w:val="24"/>
                <w:szCs w:val="24"/>
                <w:lang w:eastAsia="uk-UA"/>
                <w14:ligatures w14:val="none"/>
              </w:rPr>
              <w:t xml:space="preserve"> СВБ конкретні періоди </w:t>
            </w:r>
            <w:r w:rsidRPr="00A467C2">
              <w:rPr>
                <w:rFonts w:ascii="Times New Roman" w:eastAsia="Times New Roman" w:hAnsi="Times New Roman" w:cs="Times New Roman"/>
                <w:b/>
                <w:strike/>
                <w:kern w:val="0"/>
                <w:sz w:val="24"/>
                <w:szCs w:val="24"/>
                <w:lang w:eastAsia="uk-UA"/>
                <w14:ligatures w14:val="none"/>
              </w:rPr>
              <w:t>(розрахункові місяці),</w:t>
            </w:r>
            <w:r w:rsidRPr="00A467C2">
              <w:rPr>
                <w:rFonts w:ascii="Times New Roman" w:eastAsia="Times New Roman" w:hAnsi="Times New Roman" w:cs="Times New Roman"/>
                <w:kern w:val="0"/>
                <w:sz w:val="24"/>
                <w:szCs w:val="24"/>
                <w:lang w:eastAsia="uk-UA"/>
                <w14:ligatures w14:val="none"/>
              </w:rPr>
              <w:t xml:space="preserve"> для оплати яких здійснюється списання коштів з рахунку </w:t>
            </w:r>
            <w:proofErr w:type="spellStart"/>
            <w:r w:rsidRPr="00A467C2">
              <w:rPr>
                <w:rFonts w:ascii="Times New Roman" w:eastAsia="Times New Roman" w:hAnsi="Times New Roman" w:cs="Times New Roman"/>
                <w:kern w:val="0"/>
                <w:sz w:val="24"/>
                <w:szCs w:val="24"/>
                <w:lang w:eastAsia="uk-UA"/>
                <w14:ligatures w14:val="none"/>
              </w:rPr>
              <w:t>ескроу</w:t>
            </w:r>
            <w:proofErr w:type="spellEnd"/>
            <w:r w:rsidRPr="00A467C2">
              <w:rPr>
                <w:rFonts w:ascii="Times New Roman" w:eastAsia="Times New Roman" w:hAnsi="Times New Roman" w:cs="Times New Roman"/>
                <w:kern w:val="0"/>
                <w:sz w:val="24"/>
                <w:szCs w:val="24"/>
                <w:lang w:eastAsia="uk-UA"/>
                <w14:ligatures w14:val="none"/>
              </w:rPr>
              <w:t xml:space="preserve"> СВБ</w:t>
            </w:r>
            <w:r>
              <w:rPr>
                <w:rFonts w:ascii="Times New Roman" w:eastAsia="Times New Roman" w:hAnsi="Times New Roman" w:cs="Times New Roman"/>
                <w:kern w:val="0"/>
                <w:sz w:val="24"/>
                <w:szCs w:val="24"/>
                <w:lang w:eastAsia="uk-UA"/>
                <w14:ligatures w14:val="none"/>
              </w:rPr>
              <w:t>.</w:t>
            </w:r>
          </w:p>
          <w:p w14:paraId="633745BC" w14:textId="77777777" w:rsidR="00A467C2" w:rsidRDefault="00A467C2" w:rsidP="00A467C2">
            <w:pPr>
              <w:ind w:firstLine="320"/>
              <w:jc w:val="both"/>
              <w:rPr>
                <w:rFonts w:ascii="Times New Roman" w:eastAsia="Times New Roman" w:hAnsi="Times New Roman" w:cs="Times New Roman"/>
                <w:kern w:val="0"/>
                <w:sz w:val="24"/>
                <w:szCs w:val="24"/>
                <w:lang w:eastAsia="uk-UA"/>
                <w14:ligatures w14:val="none"/>
              </w:rPr>
            </w:pPr>
          </w:p>
          <w:p w14:paraId="22D34C59" w14:textId="77777777" w:rsidR="00A467C2" w:rsidRDefault="00A467C2" w:rsidP="00A467C2">
            <w:pPr>
              <w:ind w:firstLine="320"/>
              <w:jc w:val="both"/>
              <w:rPr>
                <w:rFonts w:ascii="Times New Roman" w:eastAsia="Calibri" w:hAnsi="Times New Roman" w:cs="Times New Roman"/>
                <w:i/>
                <w:kern w:val="0"/>
                <w:sz w:val="24"/>
                <w:szCs w:val="24"/>
                <w14:ligatures w14:val="none"/>
              </w:rPr>
            </w:pPr>
            <w:r w:rsidRPr="00A467C2">
              <w:rPr>
                <w:rFonts w:ascii="Times New Roman" w:eastAsia="Calibri" w:hAnsi="Times New Roman" w:cs="Times New Roman"/>
                <w:i/>
                <w:kern w:val="0"/>
                <w:sz w:val="24"/>
                <w:szCs w:val="24"/>
                <w14:ligatures w14:val="none"/>
              </w:rPr>
              <w:t xml:space="preserve">Під час коригування старих відповідно до Додатку 10, зобов’язання по сплаті старих можуть виникнути в момент, коли вже наявні неоплачені зобов’язання за новими періодами. В такому випадку першочергово будуть оплачуватися лише найстаріші періоди, а погашення зобов’язань за періоди, що йдуть після них, буде постійно </w:t>
            </w:r>
            <w:proofErr w:type="spellStart"/>
            <w:r w:rsidRPr="00A467C2">
              <w:rPr>
                <w:rFonts w:ascii="Times New Roman" w:eastAsia="Calibri" w:hAnsi="Times New Roman" w:cs="Times New Roman"/>
                <w:i/>
                <w:kern w:val="0"/>
                <w:sz w:val="24"/>
                <w:szCs w:val="24"/>
                <w14:ligatures w14:val="none"/>
              </w:rPr>
              <w:t>відтерміновуватися</w:t>
            </w:r>
            <w:proofErr w:type="spellEnd"/>
            <w:r w:rsidRPr="00A467C2">
              <w:rPr>
                <w:rFonts w:ascii="Times New Roman" w:eastAsia="Calibri" w:hAnsi="Times New Roman" w:cs="Times New Roman"/>
                <w:i/>
                <w:kern w:val="0"/>
                <w:sz w:val="24"/>
                <w:szCs w:val="24"/>
                <w14:ligatures w14:val="none"/>
              </w:rPr>
              <w:t>. Тому при визначення черговості погашення заборгованостей учасника ринку пропонується прив’язуватися до моменту виникнення зобов’язань.</w:t>
            </w:r>
          </w:p>
          <w:p w14:paraId="60B3F16C" w14:textId="77777777" w:rsidR="00A467C2" w:rsidRDefault="00A467C2" w:rsidP="00A467C2">
            <w:pPr>
              <w:ind w:firstLine="320"/>
              <w:jc w:val="both"/>
              <w:rPr>
                <w:rFonts w:ascii="Times New Roman" w:eastAsia="Calibri" w:hAnsi="Times New Roman" w:cs="Times New Roman"/>
                <w:i/>
                <w:kern w:val="0"/>
                <w:sz w:val="24"/>
                <w:szCs w:val="24"/>
                <w14:ligatures w14:val="none"/>
              </w:rPr>
            </w:pPr>
            <w:r w:rsidRPr="00A467C2">
              <w:rPr>
                <w:rFonts w:ascii="Times New Roman" w:eastAsia="Calibri" w:hAnsi="Times New Roman" w:cs="Times New Roman"/>
                <w:i/>
                <w:kern w:val="0"/>
                <w:sz w:val="24"/>
                <w:szCs w:val="24"/>
                <w14:ligatures w14:val="none"/>
              </w:rPr>
              <w:t xml:space="preserve"> При визначення терміну 5 робочих днів немає моменту, з якого їх потрібне відраховувати. </w:t>
            </w:r>
          </w:p>
          <w:p w14:paraId="2E4175DE" w14:textId="1F24C55B" w:rsidR="00A467C2" w:rsidRPr="00A467C2" w:rsidRDefault="00A467C2" w:rsidP="00A467C2">
            <w:pPr>
              <w:ind w:firstLine="320"/>
              <w:jc w:val="both"/>
              <w:rPr>
                <w:rFonts w:ascii="Times New Roman" w:eastAsia="Times New Roman" w:hAnsi="Times New Roman" w:cs="Times New Roman"/>
                <w:kern w:val="0"/>
                <w:sz w:val="24"/>
                <w:szCs w:val="24"/>
                <w:lang w:eastAsia="uk-UA"/>
                <w14:ligatures w14:val="none"/>
              </w:rPr>
            </w:pPr>
            <w:r w:rsidRPr="00A467C2">
              <w:rPr>
                <w:rFonts w:ascii="Times New Roman" w:eastAsia="Calibri" w:hAnsi="Times New Roman" w:cs="Times New Roman"/>
                <w:i/>
                <w:kern w:val="0"/>
                <w:sz w:val="24"/>
                <w:szCs w:val="24"/>
                <w14:ligatures w14:val="none"/>
              </w:rPr>
              <w:t>Також заборгованості можуть виникати не лише за розрахунковий місяць, але й за декаду (декадний звіт), тому</w:t>
            </w:r>
            <w:r>
              <w:rPr>
                <w:rFonts w:ascii="Times New Roman" w:eastAsia="Calibri" w:hAnsi="Times New Roman" w:cs="Times New Roman"/>
                <w:i/>
                <w:kern w:val="0"/>
                <w:sz w:val="24"/>
                <w:szCs w:val="24"/>
                <w14:ligatures w14:val="none"/>
              </w:rPr>
              <w:t xml:space="preserve"> п</w:t>
            </w:r>
            <w:r>
              <w:t>ропонується замінити слово «місяці» словом «періоди».</w:t>
            </w:r>
          </w:p>
        </w:tc>
        <w:tc>
          <w:tcPr>
            <w:tcW w:w="2552" w:type="dxa"/>
          </w:tcPr>
          <w:p w14:paraId="2053A4BC" w14:textId="3838F57D" w:rsidR="00A467C2" w:rsidRPr="00C15FB4" w:rsidRDefault="00A467C2" w:rsidP="00624DF8">
            <w:pPr>
              <w:pStyle w:val="Normalwithoutnum"/>
              <w:ind w:firstLine="0"/>
              <w:rPr>
                <w:rFonts w:eastAsiaTheme="minorHAnsi" w:cs="Times New Roman"/>
                <w:sz w:val="24"/>
              </w:rPr>
            </w:pPr>
            <w:r w:rsidRPr="00C15FB4">
              <w:rPr>
                <w:rFonts w:cs="Times New Roman"/>
                <w:sz w:val="24"/>
              </w:rPr>
              <w:t>Потребує додаткового обговорення</w:t>
            </w:r>
          </w:p>
        </w:tc>
      </w:tr>
      <w:tr w:rsidR="00624DF8" w:rsidRPr="00C15FB4" w14:paraId="130BEF6B" w14:textId="5439A18F" w:rsidTr="003D428D">
        <w:tc>
          <w:tcPr>
            <w:tcW w:w="6805" w:type="dxa"/>
            <w:shd w:val="clear" w:color="auto" w:fill="auto"/>
          </w:tcPr>
          <w:p w14:paraId="64A53013" w14:textId="1ABD83C0" w:rsidR="00624DF8" w:rsidRPr="00C15FB4" w:rsidRDefault="00624DF8" w:rsidP="00624DF8">
            <w:pPr>
              <w:pStyle w:val="Heading2application"/>
              <w:numPr>
                <w:ilvl w:val="0"/>
                <w:numId w:val="0"/>
              </w:numPr>
              <w:tabs>
                <w:tab w:val="clear" w:pos="1418"/>
                <w:tab w:val="left" w:pos="1306"/>
              </w:tabs>
              <w:spacing w:before="0" w:after="0"/>
              <w:ind w:firstLine="317"/>
              <w:jc w:val="both"/>
              <w:rPr>
                <w:b w:val="0"/>
                <w:color w:val="auto"/>
                <w:sz w:val="24"/>
                <w:szCs w:val="24"/>
              </w:rPr>
            </w:pPr>
            <w:r w:rsidRPr="00C15FB4">
              <w:rPr>
                <w:b w:val="0"/>
                <w:color w:val="auto"/>
                <w:sz w:val="24"/>
                <w:szCs w:val="24"/>
              </w:rPr>
              <w:lastRenderedPageBreak/>
              <w:t>11. Додатки</w:t>
            </w:r>
          </w:p>
        </w:tc>
        <w:tc>
          <w:tcPr>
            <w:tcW w:w="7087" w:type="dxa"/>
          </w:tcPr>
          <w:p w14:paraId="3032419D" w14:textId="260B5171" w:rsidR="00624DF8" w:rsidRPr="00275769" w:rsidRDefault="00275769" w:rsidP="00275769">
            <w:pPr>
              <w:pStyle w:val="Heading2application"/>
              <w:numPr>
                <w:ilvl w:val="0"/>
                <w:numId w:val="0"/>
              </w:numPr>
              <w:tabs>
                <w:tab w:val="clear" w:pos="1418"/>
                <w:tab w:val="left" w:pos="1306"/>
              </w:tabs>
              <w:spacing w:before="0" w:after="0"/>
              <w:rPr>
                <w:b w:val="0"/>
                <w:color w:val="auto"/>
                <w:sz w:val="24"/>
                <w:szCs w:val="24"/>
              </w:rPr>
            </w:pPr>
            <w:r w:rsidRPr="00275769">
              <w:rPr>
                <w:rFonts w:eastAsiaTheme="minorHAnsi"/>
                <w:b w:val="0"/>
                <w:sz w:val="24"/>
                <w:szCs w:val="24"/>
              </w:rPr>
              <w:t>Зауваження та пропозиції відсутні</w:t>
            </w:r>
          </w:p>
        </w:tc>
        <w:tc>
          <w:tcPr>
            <w:tcW w:w="2552" w:type="dxa"/>
          </w:tcPr>
          <w:p w14:paraId="41F7C649" w14:textId="77777777" w:rsidR="00624DF8" w:rsidRPr="00C15FB4" w:rsidRDefault="00624DF8" w:rsidP="00624DF8">
            <w:pPr>
              <w:pStyle w:val="Heading2application"/>
              <w:numPr>
                <w:ilvl w:val="0"/>
                <w:numId w:val="0"/>
              </w:numPr>
              <w:tabs>
                <w:tab w:val="clear" w:pos="1418"/>
                <w:tab w:val="left" w:pos="1306"/>
              </w:tabs>
              <w:spacing w:before="0" w:after="0"/>
              <w:ind w:left="597"/>
              <w:jc w:val="both"/>
              <w:rPr>
                <w:b w:val="0"/>
                <w:color w:val="auto"/>
                <w:sz w:val="24"/>
                <w:szCs w:val="24"/>
              </w:rPr>
            </w:pPr>
          </w:p>
        </w:tc>
      </w:tr>
      <w:tr w:rsidR="00624DF8" w:rsidRPr="00C15FB4" w14:paraId="2D01545C" w14:textId="597EC878" w:rsidTr="003D428D">
        <w:trPr>
          <w:trHeight w:val="915"/>
        </w:trPr>
        <w:tc>
          <w:tcPr>
            <w:tcW w:w="6805" w:type="dxa"/>
            <w:shd w:val="clear" w:color="auto" w:fill="auto"/>
          </w:tcPr>
          <w:p w14:paraId="4BB76CDA" w14:textId="506661E6" w:rsidR="00624DF8" w:rsidRPr="00C15FB4" w:rsidRDefault="00624DF8" w:rsidP="00624DF8">
            <w:pPr>
              <w:pStyle w:val="Normalapplication"/>
              <w:numPr>
                <w:ilvl w:val="0"/>
                <w:numId w:val="0"/>
              </w:numPr>
              <w:spacing w:before="0"/>
              <w:ind w:left="37" w:firstLine="317"/>
              <w:rPr>
                <w:rFonts w:eastAsiaTheme="minorHAnsi" w:cs="Times New Roman"/>
                <w:kern w:val="2"/>
                <w:sz w:val="24"/>
                <w14:ligatures w14:val="standardContextual"/>
              </w:rPr>
            </w:pPr>
            <w:r w:rsidRPr="00C15FB4">
              <w:rPr>
                <w:rFonts w:eastAsia="Times New Roman" w:cs="Times New Roman"/>
                <w:sz w:val="24"/>
                <w:lang w:eastAsia="uk-UA"/>
              </w:rPr>
              <w:t xml:space="preserve">Додатком до цього договору є </w:t>
            </w:r>
            <w:r w:rsidRPr="00C15FB4">
              <w:rPr>
                <w:rFonts w:eastAsia="Times New Roman" w:cs="Times New Roman"/>
                <w:b/>
                <w:bCs/>
                <w:sz w:val="24"/>
                <w:lang w:eastAsia="uk-UA"/>
              </w:rPr>
              <w:t xml:space="preserve">акт </w:t>
            </w:r>
            <w:r w:rsidRPr="00C15FB4">
              <w:rPr>
                <w:rFonts w:cs="Times New Roman"/>
                <w:b/>
                <w:bCs/>
                <w:iCs/>
                <w:sz w:val="24"/>
              </w:rPr>
              <w:t xml:space="preserve">купівлі-продажу електричної енергії для врегулювання небалансів </w:t>
            </w:r>
            <w:r w:rsidRPr="00C15FB4">
              <w:rPr>
                <w:rFonts w:eastAsia="Times New Roman" w:cs="Times New Roman"/>
                <w:b/>
                <w:sz w:val="24"/>
                <w:lang w:eastAsia="uk-UA"/>
              </w:rPr>
              <w:t xml:space="preserve">та </w:t>
            </w:r>
            <w:r w:rsidRPr="00C15FB4">
              <w:rPr>
                <w:rFonts w:eastAsia="Times New Roman" w:cs="Times New Roman"/>
                <w:b/>
                <w:bCs/>
                <w:iCs/>
                <w:sz w:val="24"/>
                <w:lang w:eastAsia="uk-UA"/>
              </w:rPr>
              <w:t>Акт-коригування до Акту купівлі-продажу електричної енергії для врегулювання небалансів.</w:t>
            </w:r>
          </w:p>
        </w:tc>
        <w:tc>
          <w:tcPr>
            <w:tcW w:w="7087" w:type="dxa"/>
          </w:tcPr>
          <w:p w14:paraId="56D7B9D7" w14:textId="1B4011ED" w:rsidR="00624DF8" w:rsidRPr="00C15FB4" w:rsidRDefault="00275769" w:rsidP="00275769">
            <w:pPr>
              <w:ind w:firstLine="28"/>
              <w:jc w:val="center"/>
              <w:rPr>
                <w:rFonts w:ascii="Times New Roman" w:eastAsia="Times New Roman" w:hAnsi="Times New Roman" w:cs="Times New Roman"/>
                <w:sz w:val="24"/>
                <w:szCs w:val="24"/>
                <w:lang w:eastAsia="uk-UA"/>
              </w:rPr>
            </w:pPr>
            <w:r w:rsidRPr="00BB699F">
              <w:rPr>
                <w:rFonts w:ascii="Times New Roman" w:hAnsi="Times New Roman" w:cs="Times New Roman"/>
                <w:sz w:val="24"/>
                <w:szCs w:val="24"/>
              </w:rPr>
              <w:t>Зауваження та пропозиції відсутні</w:t>
            </w:r>
          </w:p>
        </w:tc>
        <w:tc>
          <w:tcPr>
            <w:tcW w:w="2552" w:type="dxa"/>
          </w:tcPr>
          <w:p w14:paraId="6FDD7749" w14:textId="77777777" w:rsidR="00624DF8" w:rsidRPr="00C15FB4" w:rsidRDefault="00624DF8" w:rsidP="00624DF8">
            <w:pPr>
              <w:jc w:val="both"/>
              <w:rPr>
                <w:rFonts w:ascii="Times New Roman" w:eastAsia="Times New Roman" w:hAnsi="Times New Roman" w:cs="Times New Roman"/>
                <w:sz w:val="24"/>
                <w:szCs w:val="24"/>
                <w:lang w:eastAsia="uk-UA"/>
              </w:rPr>
            </w:pPr>
          </w:p>
        </w:tc>
      </w:tr>
      <w:tr w:rsidR="00624DF8" w:rsidRPr="00C15FB4" w14:paraId="5672C29F" w14:textId="1E36279A" w:rsidTr="003D428D">
        <w:trPr>
          <w:trHeight w:val="633"/>
        </w:trPr>
        <w:tc>
          <w:tcPr>
            <w:tcW w:w="16444" w:type="dxa"/>
            <w:gridSpan w:val="3"/>
            <w:shd w:val="clear" w:color="auto" w:fill="auto"/>
          </w:tcPr>
          <w:p w14:paraId="4C74AFA2" w14:textId="77777777" w:rsidR="00624DF8" w:rsidRPr="00C15FB4" w:rsidRDefault="00624DF8" w:rsidP="00624DF8">
            <w:pPr>
              <w:ind w:firstLine="323"/>
              <w:jc w:val="center"/>
              <w:rPr>
                <w:rFonts w:ascii="Times New Roman" w:hAnsi="Times New Roman" w:cs="Times New Roman"/>
                <w:b/>
                <w:bCs/>
                <w:sz w:val="24"/>
                <w:szCs w:val="24"/>
              </w:rPr>
            </w:pPr>
            <w:r w:rsidRPr="00C15FB4">
              <w:rPr>
                <w:rFonts w:ascii="Times New Roman" w:hAnsi="Times New Roman" w:cs="Times New Roman"/>
                <w:b/>
                <w:bCs/>
                <w:sz w:val="24"/>
                <w:szCs w:val="24"/>
              </w:rPr>
              <w:t>Додаток 7 до  Правил ринку</w:t>
            </w:r>
          </w:p>
          <w:p w14:paraId="1E9A10FF" w14:textId="3382C560" w:rsidR="00624DF8" w:rsidRPr="00C15FB4" w:rsidRDefault="00624DF8" w:rsidP="00624DF8">
            <w:pPr>
              <w:jc w:val="center"/>
              <w:rPr>
                <w:rFonts w:ascii="Times New Roman" w:hAnsi="Times New Roman" w:cs="Times New Roman"/>
                <w:b/>
                <w:bCs/>
                <w:sz w:val="24"/>
                <w:szCs w:val="24"/>
              </w:rPr>
            </w:pPr>
            <w:r w:rsidRPr="00C15FB4">
              <w:rPr>
                <w:rFonts w:ascii="Times New Roman" w:eastAsia="Times New Roman" w:hAnsi="Times New Roman" w:cs="Times New Roman"/>
                <w:b/>
                <w:bCs/>
                <w:kern w:val="0"/>
                <w:sz w:val="24"/>
                <w:szCs w:val="24"/>
                <w:lang w:eastAsia="uk-UA"/>
                <w14:ligatures w14:val="none"/>
              </w:rPr>
              <w:t>Типовий договір про участь у балансуючому ринку</w:t>
            </w:r>
          </w:p>
        </w:tc>
        <w:bookmarkStart w:id="8" w:name="_GoBack"/>
        <w:bookmarkEnd w:id="8"/>
      </w:tr>
      <w:tr w:rsidR="00092942" w:rsidRPr="00C15FB4" w14:paraId="29DF5FD7" w14:textId="178AB625" w:rsidTr="003D428D">
        <w:tc>
          <w:tcPr>
            <w:tcW w:w="6805" w:type="dxa"/>
            <w:vMerge w:val="restart"/>
            <w:shd w:val="clear" w:color="auto" w:fill="auto"/>
          </w:tcPr>
          <w:p w14:paraId="1AFFEB36" w14:textId="77777777" w:rsidR="00092942" w:rsidRPr="00C15FB4" w:rsidRDefault="00092942" w:rsidP="00624DF8">
            <w:pPr>
              <w:ind w:firstLine="316"/>
              <w:jc w:val="both"/>
              <w:rPr>
                <w:rFonts w:ascii="Times New Roman" w:hAnsi="Times New Roman" w:cs="Times New Roman"/>
                <w:sz w:val="24"/>
                <w:szCs w:val="24"/>
              </w:rPr>
            </w:pPr>
            <w:r w:rsidRPr="00C15FB4">
              <w:rPr>
                <w:rFonts w:ascii="Times New Roman" w:hAnsi="Times New Roman" w:cs="Times New Roman"/>
                <w:sz w:val="24"/>
                <w:szCs w:val="24"/>
              </w:rPr>
              <w:t xml:space="preserve">4.6. Якщо у ППБ існує заборгованість щодо попередніх періодів, то кошти, списані ОСП з рахунків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ППБ, зараховуються для погашення простроченої заборгованості ППБ найдавніших періодів.</w:t>
            </w:r>
          </w:p>
          <w:p w14:paraId="66EF3AE0" w14:textId="77777777" w:rsidR="00092942" w:rsidRPr="00C15FB4" w:rsidRDefault="00092942" w:rsidP="00624DF8">
            <w:pPr>
              <w:pStyle w:val="Normalwithoutnum"/>
              <w:ind w:firstLine="316"/>
              <w:rPr>
                <w:rFonts w:cs="Times New Roman"/>
                <w:b/>
                <w:bCs/>
                <w:sz w:val="24"/>
              </w:rPr>
            </w:pPr>
            <w:r w:rsidRPr="00C15FB4">
              <w:rPr>
                <w:rFonts w:cs="Times New Roman"/>
                <w:b/>
                <w:bCs/>
                <w:sz w:val="24"/>
              </w:rPr>
              <w:t xml:space="preserve">Якщо у ППБ існує залишок коштів на </w:t>
            </w:r>
            <w:proofErr w:type="spellStart"/>
            <w:r w:rsidRPr="00C15FB4">
              <w:rPr>
                <w:rFonts w:cs="Times New Roman"/>
                <w:b/>
                <w:bCs/>
                <w:sz w:val="24"/>
              </w:rPr>
              <w:t>ескроу</w:t>
            </w:r>
            <w:proofErr w:type="spellEnd"/>
            <w:r w:rsidRPr="00C15FB4">
              <w:rPr>
                <w:rFonts w:cs="Times New Roman"/>
                <w:b/>
                <w:bCs/>
                <w:sz w:val="24"/>
              </w:rPr>
              <w:t xml:space="preserve"> ППБ, вільний від грошових зобов’язань, та на який протягом 5 робочих днів не було запиту на повернення, він зараховується для погашення заборгованості за наступні розрахункові місяці.</w:t>
            </w:r>
          </w:p>
          <w:p w14:paraId="2073A1F1" w14:textId="02B28F6D" w:rsidR="00092942" w:rsidRPr="00C15FB4" w:rsidRDefault="00092942" w:rsidP="00624DF8">
            <w:pPr>
              <w:ind w:firstLine="317"/>
              <w:jc w:val="both"/>
              <w:rPr>
                <w:rFonts w:ascii="Times New Roman" w:hAnsi="Times New Roman" w:cs="Times New Roman"/>
                <w:sz w:val="24"/>
                <w:szCs w:val="24"/>
              </w:rPr>
            </w:pPr>
            <w:r w:rsidRPr="00C15FB4">
              <w:rPr>
                <w:rFonts w:ascii="Times New Roman" w:hAnsi="Times New Roman" w:cs="Times New Roman"/>
                <w:sz w:val="24"/>
                <w:szCs w:val="24"/>
              </w:rPr>
              <w:t xml:space="preserve">ОСП вказує у платіжній інструкції (платіжному дорученні) щодо списання коштів з рахунку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ППБ конкретні періоди (розрахункові місяці), для оплати яких здійснюється списання коштів з рахунку </w:t>
            </w:r>
            <w:proofErr w:type="spellStart"/>
            <w:r w:rsidRPr="00C15FB4">
              <w:rPr>
                <w:rFonts w:ascii="Times New Roman" w:hAnsi="Times New Roman" w:cs="Times New Roman"/>
                <w:sz w:val="24"/>
                <w:szCs w:val="24"/>
              </w:rPr>
              <w:t>ескроу</w:t>
            </w:r>
            <w:proofErr w:type="spellEnd"/>
            <w:r w:rsidRPr="00C15FB4">
              <w:rPr>
                <w:rFonts w:ascii="Times New Roman" w:hAnsi="Times New Roman" w:cs="Times New Roman"/>
                <w:sz w:val="24"/>
                <w:szCs w:val="24"/>
              </w:rPr>
              <w:t xml:space="preserve"> ППБ.</w:t>
            </w:r>
          </w:p>
        </w:tc>
        <w:tc>
          <w:tcPr>
            <w:tcW w:w="7087" w:type="dxa"/>
          </w:tcPr>
          <w:p w14:paraId="6992D173" w14:textId="22E001A0" w:rsidR="00092942" w:rsidRPr="00C15FB4" w:rsidRDefault="00092942" w:rsidP="00A467C2">
            <w:pPr>
              <w:ind w:firstLine="323"/>
              <w:jc w:val="center"/>
              <w:rPr>
                <w:rFonts w:ascii="Times New Roman" w:eastAsia="Calibri" w:hAnsi="Times New Roman" w:cs="Times New Roman"/>
                <w:kern w:val="0"/>
                <w:sz w:val="24"/>
                <w:szCs w:val="24"/>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НЕК «УКРЕНЕРГО</w:t>
            </w:r>
            <w:r w:rsidRPr="00C15FB4">
              <w:rPr>
                <w:rFonts w:ascii="Times New Roman" w:eastAsia="Calibri" w:hAnsi="Times New Roman" w:cs="Times New Roman"/>
                <w:b/>
                <w:kern w:val="0"/>
                <w:sz w:val="24"/>
                <w:szCs w:val="24"/>
                <w:u w:val="single"/>
                <w:lang w:eastAsia="uk-UA"/>
                <w14:ligatures w14:val="none"/>
              </w:rPr>
              <w:t>»:</w:t>
            </w:r>
          </w:p>
          <w:p w14:paraId="681973B5" w14:textId="7C897D40" w:rsidR="00092942" w:rsidRDefault="00092942" w:rsidP="00A467C2">
            <w:pPr>
              <w:ind w:firstLine="316"/>
              <w:jc w:val="both"/>
              <w:rPr>
                <w:rFonts w:ascii="Times New Roman" w:hAnsi="Times New Roman" w:cs="Times New Roman"/>
                <w:sz w:val="24"/>
                <w:szCs w:val="24"/>
              </w:rPr>
            </w:pPr>
            <w:r w:rsidRPr="00A467C2">
              <w:rPr>
                <w:rFonts w:ascii="Times New Roman" w:hAnsi="Times New Roman" w:cs="Times New Roman"/>
                <w:sz w:val="24"/>
                <w:szCs w:val="24"/>
              </w:rPr>
              <w:t xml:space="preserve">4.6. Якщо у ППБ існує заборгованість щодо попередніх періодів, то кошти, списані ОСП з рахунків </w:t>
            </w:r>
            <w:proofErr w:type="spellStart"/>
            <w:r w:rsidRPr="00A467C2">
              <w:rPr>
                <w:rFonts w:ascii="Times New Roman" w:hAnsi="Times New Roman" w:cs="Times New Roman"/>
                <w:sz w:val="24"/>
                <w:szCs w:val="24"/>
              </w:rPr>
              <w:t>ескроу</w:t>
            </w:r>
            <w:proofErr w:type="spellEnd"/>
            <w:r w:rsidRPr="00A467C2">
              <w:rPr>
                <w:rFonts w:ascii="Times New Roman" w:hAnsi="Times New Roman" w:cs="Times New Roman"/>
                <w:sz w:val="24"/>
                <w:szCs w:val="24"/>
              </w:rPr>
              <w:t xml:space="preserve"> ППБ, зараховуються для погашення простроченої заборгованості ППБ найдавніших періодів. </w:t>
            </w:r>
          </w:p>
          <w:p w14:paraId="405AF583" w14:textId="77777777" w:rsidR="00092942" w:rsidRDefault="00092942" w:rsidP="00A467C2">
            <w:pPr>
              <w:ind w:firstLine="316"/>
              <w:jc w:val="both"/>
              <w:rPr>
                <w:rFonts w:ascii="Times New Roman" w:hAnsi="Times New Roman" w:cs="Times New Roman"/>
                <w:sz w:val="24"/>
                <w:szCs w:val="24"/>
              </w:rPr>
            </w:pPr>
            <w:r w:rsidRPr="00A467C2">
              <w:rPr>
                <w:rFonts w:ascii="Times New Roman" w:hAnsi="Times New Roman" w:cs="Times New Roman"/>
                <w:sz w:val="24"/>
                <w:szCs w:val="24"/>
              </w:rPr>
              <w:t xml:space="preserve">Якщо у ППБ існує залишок коштів на </w:t>
            </w:r>
            <w:proofErr w:type="spellStart"/>
            <w:r w:rsidRPr="00A467C2">
              <w:rPr>
                <w:rFonts w:ascii="Times New Roman" w:hAnsi="Times New Roman" w:cs="Times New Roman"/>
                <w:sz w:val="24"/>
                <w:szCs w:val="24"/>
              </w:rPr>
              <w:t>ескроу</w:t>
            </w:r>
            <w:proofErr w:type="spellEnd"/>
            <w:r w:rsidRPr="00A467C2">
              <w:rPr>
                <w:rFonts w:ascii="Times New Roman" w:hAnsi="Times New Roman" w:cs="Times New Roman"/>
                <w:sz w:val="24"/>
                <w:szCs w:val="24"/>
              </w:rPr>
              <w:t xml:space="preserve"> ППБ, вільний від грошових зобов’язань, та на який </w:t>
            </w:r>
            <w:r w:rsidRPr="00A467C2">
              <w:rPr>
                <w:rFonts w:ascii="Times New Roman" w:hAnsi="Times New Roman" w:cs="Times New Roman"/>
                <w:b/>
                <w:strike/>
                <w:sz w:val="24"/>
                <w:szCs w:val="24"/>
              </w:rPr>
              <w:t>протягом 5 робочих днів</w:t>
            </w:r>
            <w:r w:rsidRPr="00A467C2">
              <w:rPr>
                <w:rFonts w:ascii="Times New Roman" w:hAnsi="Times New Roman" w:cs="Times New Roman"/>
                <w:sz w:val="24"/>
                <w:szCs w:val="24"/>
              </w:rPr>
              <w:t xml:space="preserve"> </w:t>
            </w:r>
            <w:r w:rsidRPr="00A467C2">
              <w:rPr>
                <w:rFonts w:ascii="Times New Roman" w:hAnsi="Times New Roman" w:cs="Times New Roman"/>
                <w:b/>
                <w:sz w:val="24"/>
                <w:szCs w:val="24"/>
              </w:rPr>
              <w:t>з моменту сплати останнього зобов’язання</w:t>
            </w:r>
            <w:r w:rsidRPr="00A467C2">
              <w:rPr>
                <w:rFonts w:ascii="Times New Roman" w:hAnsi="Times New Roman" w:cs="Times New Roman"/>
                <w:sz w:val="24"/>
                <w:szCs w:val="24"/>
              </w:rPr>
              <w:t xml:space="preserve"> не було запиту на повернення, </w:t>
            </w:r>
            <w:r w:rsidRPr="00A467C2">
              <w:rPr>
                <w:rFonts w:ascii="Times New Roman" w:hAnsi="Times New Roman" w:cs="Times New Roman"/>
                <w:b/>
                <w:sz w:val="24"/>
                <w:szCs w:val="24"/>
              </w:rPr>
              <w:t>ОСП самостійно зараховує</w:t>
            </w:r>
            <w:r w:rsidRPr="00A467C2">
              <w:rPr>
                <w:rFonts w:ascii="Times New Roman" w:hAnsi="Times New Roman" w:cs="Times New Roman"/>
                <w:sz w:val="24"/>
                <w:szCs w:val="24"/>
              </w:rPr>
              <w:t xml:space="preserve"> для погашення заборгованості, </w:t>
            </w:r>
            <w:r w:rsidRPr="00A467C2">
              <w:rPr>
                <w:rFonts w:ascii="Times New Roman" w:hAnsi="Times New Roman" w:cs="Times New Roman"/>
                <w:b/>
                <w:sz w:val="24"/>
                <w:szCs w:val="24"/>
              </w:rPr>
              <w:t>що виникла за іншими розрахунковими періодами.</w:t>
            </w:r>
            <w:r w:rsidRPr="00A467C2">
              <w:rPr>
                <w:rFonts w:ascii="Times New Roman" w:hAnsi="Times New Roman" w:cs="Times New Roman"/>
                <w:sz w:val="24"/>
                <w:szCs w:val="24"/>
              </w:rPr>
              <w:t xml:space="preserve"> </w:t>
            </w:r>
          </w:p>
          <w:p w14:paraId="2B56EA86" w14:textId="77777777" w:rsidR="00092942" w:rsidRDefault="00092942" w:rsidP="00A467C2">
            <w:pPr>
              <w:ind w:firstLine="316"/>
              <w:jc w:val="both"/>
              <w:rPr>
                <w:rFonts w:ascii="Times New Roman" w:hAnsi="Times New Roman" w:cs="Times New Roman"/>
                <w:sz w:val="24"/>
                <w:szCs w:val="24"/>
              </w:rPr>
            </w:pPr>
            <w:r w:rsidRPr="00A467C2">
              <w:rPr>
                <w:rFonts w:ascii="Times New Roman" w:hAnsi="Times New Roman" w:cs="Times New Roman"/>
                <w:sz w:val="24"/>
                <w:szCs w:val="24"/>
              </w:rPr>
              <w:t xml:space="preserve">ОСП вказує у платіжній інструкції (платіжному дорученні) щодо списання коштів з рахунку </w:t>
            </w:r>
            <w:proofErr w:type="spellStart"/>
            <w:r w:rsidRPr="00A467C2">
              <w:rPr>
                <w:rFonts w:ascii="Times New Roman" w:hAnsi="Times New Roman" w:cs="Times New Roman"/>
                <w:sz w:val="24"/>
                <w:szCs w:val="24"/>
              </w:rPr>
              <w:t>ескроу</w:t>
            </w:r>
            <w:proofErr w:type="spellEnd"/>
            <w:r w:rsidRPr="00A467C2">
              <w:rPr>
                <w:rFonts w:ascii="Times New Roman" w:hAnsi="Times New Roman" w:cs="Times New Roman"/>
                <w:sz w:val="24"/>
                <w:szCs w:val="24"/>
              </w:rPr>
              <w:t xml:space="preserve"> ППБ конкретні періоди </w:t>
            </w:r>
            <w:r w:rsidRPr="00A467C2">
              <w:rPr>
                <w:rFonts w:ascii="Times New Roman" w:hAnsi="Times New Roman" w:cs="Times New Roman"/>
                <w:b/>
                <w:strike/>
                <w:sz w:val="24"/>
                <w:szCs w:val="24"/>
              </w:rPr>
              <w:t>(розрахункові місяці</w:t>
            </w:r>
            <w:r w:rsidRPr="00A467C2">
              <w:rPr>
                <w:rFonts w:ascii="Times New Roman" w:hAnsi="Times New Roman" w:cs="Times New Roman"/>
                <w:sz w:val="24"/>
                <w:szCs w:val="24"/>
              </w:rPr>
              <w:t xml:space="preserve">), для оплати яких здійснюється списання коштів з рахунку </w:t>
            </w:r>
            <w:proofErr w:type="spellStart"/>
            <w:r w:rsidRPr="00A467C2">
              <w:rPr>
                <w:rFonts w:ascii="Times New Roman" w:hAnsi="Times New Roman" w:cs="Times New Roman"/>
                <w:sz w:val="24"/>
                <w:szCs w:val="24"/>
              </w:rPr>
              <w:t>ескроу</w:t>
            </w:r>
            <w:proofErr w:type="spellEnd"/>
            <w:r w:rsidRPr="00A467C2">
              <w:rPr>
                <w:rFonts w:ascii="Times New Roman" w:hAnsi="Times New Roman" w:cs="Times New Roman"/>
                <w:sz w:val="24"/>
                <w:szCs w:val="24"/>
              </w:rPr>
              <w:t xml:space="preserve"> ППБ.</w:t>
            </w:r>
          </w:p>
          <w:p w14:paraId="1F54480C" w14:textId="77777777" w:rsidR="00092942" w:rsidRDefault="00092942" w:rsidP="00A467C2">
            <w:pPr>
              <w:ind w:firstLine="316"/>
              <w:jc w:val="both"/>
              <w:rPr>
                <w:rFonts w:ascii="Times New Roman" w:hAnsi="Times New Roman" w:cs="Times New Roman"/>
                <w:sz w:val="24"/>
                <w:szCs w:val="24"/>
              </w:rPr>
            </w:pPr>
          </w:p>
          <w:p w14:paraId="7A8F58B6" w14:textId="77777777" w:rsidR="00092942" w:rsidRDefault="00092942" w:rsidP="00A467C2">
            <w:pPr>
              <w:ind w:firstLine="316"/>
              <w:jc w:val="both"/>
              <w:rPr>
                <w:rFonts w:ascii="Times New Roman" w:eastAsia="Calibri" w:hAnsi="Times New Roman" w:cs="Times New Roman"/>
                <w:i/>
                <w:kern w:val="0"/>
                <w:sz w:val="24"/>
                <w:szCs w:val="24"/>
                <w14:ligatures w14:val="none"/>
              </w:rPr>
            </w:pPr>
            <w:r w:rsidRPr="00A467C2">
              <w:rPr>
                <w:rFonts w:ascii="Times New Roman" w:eastAsia="Calibri" w:hAnsi="Times New Roman" w:cs="Times New Roman"/>
                <w:i/>
                <w:kern w:val="0"/>
                <w:sz w:val="24"/>
                <w:szCs w:val="24"/>
                <w14:ligatures w14:val="none"/>
              </w:rPr>
              <w:t xml:space="preserve">При визначення терміну 5 робочих днів немає моменту, з якого їх потрібне відраховувати. </w:t>
            </w:r>
          </w:p>
          <w:p w14:paraId="6FB91173" w14:textId="63602599" w:rsidR="00092942" w:rsidRPr="00C15FB4" w:rsidRDefault="00092942" w:rsidP="00A467C2">
            <w:pPr>
              <w:ind w:firstLine="316"/>
              <w:jc w:val="both"/>
              <w:rPr>
                <w:rFonts w:ascii="Times New Roman" w:hAnsi="Times New Roman" w:cs="Times New Roman"/>
                <w:sz w:val="24"/>
                <w:szCs w:val="24"/>
              </w:rPr>
            </w:pPr>
            <w:r w:rsidRPr="00A467C2">
              <w:rPr>
                <w:rFonts w:ascii="Times New Roman" w:eastAsia="Calibri" w:hAnsi="Times New Roman" w:cs="Times New Roman"/>
                <w:i/>
                <w:kern w:val="0"/>
                <w:sz w:val="24"/>
                <w:szCs w:val="24"/>
                <w14:ligatures w14:val="none"/>
              </w:rPr>
              <w:t>Також заборгованості можуть виникати не лише за розрахунковий місяць, але й за декаду (декадний звіт), тому пропонується замінити слово «місяці» словом «періоди».</w:t>
            </w:r>
          </w:p>
        </w:tc>
        <w:tc>
          <w:tcPr>
            <w:tcW w:w="2552" w:type="dxa"/>
          </w:tcPr>
          <w:p w14:paraId="3F7A6310" w14:textId="7C2E9B6A" w:rsidR="00092942" w:rsidRPr="00C15FB4" w:rsidRDefault="00092942"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C7720C" w:rsidRPr="00C15FB4" w14:paraId="2E301573" w14:textId="77777777" w:rsidTr="003D428D">
        <w:tc>
          <w:tcPr>
            <w:tcW w:w="6805" w:type="dxa"/>
            <w:vMerge/>
            <w:shd w:val="clear" w:color="auto" w:fill="auto"/>
          </w:tcPr>
          <w:p w14:paraId="00BAB92B" w14:textId="77777777" w:rsidR="00C7720C" w:rsidRPr="00C15FB4" w:rsidRDefault="00C7720C" w:rsidP="00624DF8">
            <w:pPr>
              <w:ind w:firstLine="316"/>
              <w:jc w:val="both"/>
              <w:rPr>
                <w:rFonts w:ascii="Times New Roman" w:hAnsi="Times New Roman" w:cs="Times New Roman"/>
                <w:sz w:val="24"/>
                <w:szCs w:val="24"/>
              </w:rPr>
            </w:pPr>
          </w:p>
        </w:tc>
        <w:tc>
          <w:tcPr>
            <w:tcW w:w="7087" w:type="dxa"/>
          </w:tcPr>
          <w:p w14:paraId="05B39B6C"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233494D2" w14:textId="77777777" w:rsidR="00C7720C" w:rsidRPr="00C7720C" w:rsidRDefault="00C7720C" w:rsidP="00373C7A">
            <w:pPr>
              <w:ind w:firstLine="316"/>
              <w:jc w:val="both"/>
              <w:rPr>
                <w:rFonts w:ascii="Times New Roman" w:hAnsi="Times New Roman" w:cs="Times New Roman"/>
                <w:sz w:val="24"/>
                <w:szCs w:val="24"/>
              </w:rPr>
            </w:pPr>
            <w:r w:rsidRPr="00C7720C">
              <w:rPr>
                <w:rFonts w:ascii="Times New Roman" w:hAnsi="Times New Roman" w:cs="Times New Roman"/>
                <w:sz w:val="24"/>
                <w:szCs w:val="24"/>
              </w:rPr>
              <w:t xml:space="preserve">4.6. Якщо у ППБ існує заборгованість щодо попередніх періодів, то кошти, списані ОСП з рахунків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ППБ, зараховуються для погашення простроченої заборгованості ППБ найдавніших періодів.</w:t>
            </w:r>
          </w:p>
          <w:p w14:paraId="333E0E1D" w14:textId="77777777" w:rsidR="00C7720C" w:rsidRPr="00C7720C" w:rsidRDefault="00C7720C" w:rsidP="00373C7A">
            <w:pPr>
              <w:widowControl w:val="0"/>
              <w:ind w:firstLine="316"/>
              <w:jc w:val="both"/>
              <w:outlineLvl w:val="2"/>
              <w:rPr>
                <w:rFonts w:ascii="Times New Roman" w:eastAsia="Calibri" w:hAnsi="Times New Roman" w:cs="Times New Roman"/>
                <w:b/>
                <w:bCs/>
                <w:kern w:val="0"/>
                <w:sz w:val="24"/>
                <w:szCs w:val="24"/>
                <w14:ligatures w14:val="none"/>
              </w:rPr>
            </w:pPr>
            <w:r w:rsidRPr="00C7720C">
              <w:rPr>
                <w:rFonts w:ascii="Times New Roman" w:eastAsia="Calibri" w:hAnsi="Times New Roman" w:cs="Times New Roman"/>
                <w:kern w:val="0"/>
                <w:sz w:val="24"/>
                <w:szCs w:val="24"/>
                <w14:ligatures w14:val="none"/>
              </w:rPr>
              <w:t xml:space="preserve">Якщо у ППБ існує залишок коштів на </w:t>
            </w:r>
            <w:proofErr w:type="spellStart"/>
            <w:r w:rsidRPr="00C7720C">
              <w:rPr>
                <w:rFonts w:ascii="Times New Roman" w:eastAsia="Calibri" w:hAnsi="Times New Roman" w:cs="Times New Roman"/>
                <w:kern w:val="0"/>
                <w:sz w:val="24"/>
                <w:szCs w:val="24"/>
                <w14:ligatures w14:val="none"/>
              </w:rPr>
              <w:t>ескроу</w:t>
            </w:r>
            <w:proofErr w:type="spellEnd"/>
            <w:r w:rsidRPr="00C7720C">
              <w:rPr>
                <w:rFonts w:ascii="Times New Roman" w:eastAsia="Calibri" w:hAnsi="Times New Roman" w:cs="Times New Roman"/>
                <w:kern w:val="0"/>
                <w:sz w:val="24"/>
                <w:szCs w:val="24"/>
                <w14:ligatures w14:val="none"/>
              </w:rPr>
              <w:t xml:space="preserve"> ППБ, вільний від грошових зобов’язань,</w:t>
            </w:r>
            <w:r w:rsidRPr="00C7720C">
              <w:rPr>
                <w:rFonts w:ascii="Times New Roman" w:eastAsia="Calibri" w:hAnsi="Times New Roman" w:cs="Times New Roman"/>
                <w:b/>
                <w:bCs/>
                <w:kern w:val="0"/>
                <w:sz w:val="24"/>
                <w:szCs w:val="24"/>
                <w14:ligatures w14:val="none"/>
              </w:rPr>
              <w:t xml:space="preserve"> який може бути повернутий на поточний рахунок ППБ або зарахований для погашення заборгованості за наступні розрахункові місяці на підставі відповідного запиту такого ППБ або залишені на рахунку </w:t>
            </w:r>
            <w:proofErr w:type="spellStart"/>
            <w:r w:rsidRPr="00C7720C">
              <w:rPr>
                <w:rFonts w:ascii="Times New Roman" w:eastAsia="Calibri" w:hAnsi="Times New Roman" w:cs="Times New Roman"/>
                <w:b/>
                <w:bCs/>
                <w:kern w:val="0"/>
                <w:sz w:val="24"/>
                <w:szCs w:val="24"/>
                <w14:ligatures w14:val="none"/>
              </w:rPr>
              <w:t>ескроу</w:t>
            </w:r>
            <w:proofErr w:type="spellEnd"/>
            <w:r w:rsidRPr="00C7720C">
              <w:rPr>
                <w:rFonts w:ascii="Times New Roman" w:eastAsia="Calibri" w:hAnsi="Times New Roman" w:cs="Times New Roman"/>
                <w:b/>
                <w:bCs/>
                <w:kern w:val="0"/>
                <w:sz w:val="24"/>
                <w:szCs w:val="24"/>
                <w14:ligatures w14:val="none"/>
              </w:rPr>
              <w:t xml:space="preserve"> без руху.</w:t>
            </w:r>
          </w:p>
          <w:p w14:paraId="5FC34C43" w14:textId="77777777" w:rsidR="00C7720C" w:rsidRDefault="00C7720C" w:rsidP="00373C7A">
            <w:pPr>
              <w:ind w:firstLine="323"/>
              <w:jc w:val="both"/>
              <w:rPr>
                <w:rFonts w:ascii="Times New Roman" w:hAnsi="Times New Roman" w:cs="Times New Roman"/>
                <w:sz w:val="24"/>
                <w:szCs w:val="24"/>
              </w:rPr>
            </w:pPr>
            <w:r w:rsidRPr="00C7720C">
              <w:rPr>
                <w:rFonts w:ascii="Times New Roman" w:hAnsi="Times New Roman" w:cs="Times New Roman"/>
                <w:sz w:val="24"/>
                <w:szCs w:val="24"/>
              </w:rPr>
              <w:t xml:space="preserve">ОСП вказує у платіжній інструкції (платіжному дорученні) щодо списання коштів з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ППБ конкретні періоди </w:t>
            </w:r>
            <w:r w:rsidRPr="00C7720C">
              <w:rPr>
                <w:rFonts w:ascii="Times New Roman" w:hAnsi="Times New Roman" w:cs="Times New Roman"/>
                <w:sz w:val="24"/>
                <w:szCs w:val="24"/>
              </w:rPr>
              <w:lastRenderedPageBreak/>
              <w:t xml:space="preserve">(розрахункові місяці), для оплати яких здійснюється списання коштів з рахунку </w:t>
            </w:r>
            <w:proofErr w:type="spellStart"/>
            <w:r w:rsidRPr="00C7720C">
              <w:rPr>
                <w:rFonts w:ascii="Times New Roman" w:hAnsi="Times New Roman" w:cs="Times New Roman"/>
                <w:sz w:val="24"/>
                <w:szCs w:val="24"/>
              </w:rPr>
              <w:t>ескроу</w:t>
            </w:r>
            <w:proofErr w:type="spellEnd"/>
            <w:r w:rsidRPr="00C7720C">
              <w:rPr>
                <w:rFonts w:ascii="Times New Roman" w:hAnsi="Times New Roman" w:cs="Times New Roman"/>
                <w:sz w:val="24"/>
                <w:szCs w:val="24"/>
              </w:rPr>
              <w:t xml:space="preserve"> ППБ.</w:t>
            </w:r>
          </w:p>
          <w:p w14:paraId="6D97E065" w14:textId="77777777" w:rsidR="00C7720C" w:rsidRDefault="00C7720C" w:rsidP="00C7720C">
            <w:pPr>
              <w:ind w:firstLine="323"/>
              <w:jc w:val="both"/>
              <w:rPr>
                <w:rFonts w:ascii="Times New Roman" w:eastAsia="Calibri" w:hAnsi="Times New Roman" w:cs="Times New Roman"/>
                <w:b/>
                <w:kern w:val="0"/>
                <w:sz w:val="24"/>
                <w:szCs w:val="24"/>
                <w:u w:val="single"/>
                <w:lang w:eastAsia="uk-UA"/>
                <w14:ligatures w14:val="none"/>
              </w:rPr>
            </w:pPr>
          </w:p>
          <w:p w14:paraId="165E6364" w14:textId="03025AEE" w:rsidR="00C7720C" w:rsidRPr="00C7720C" w:rsidRDefault="00C7720C" w:rsidP="00C7720C">
            <w:pPr>
              <w:ind w:firstLine="323"/>
              <w:jc w:val="both"/>
              <w:rPr>
                <w:rFonts w:ascii="Times New Roman" w:eastAsia="Calibri" w:hAnsi="Times New Roman" w:cs="Times New Roman"/>
                <w:b/>
                <w:i/>
                <w:kern w:val="0"/>
                <w:sz w:val="24"/>
                <w:szCs w:val="24"/>
                <w:u w:val="single"/>
                <w:lang w:eastAsia="uk-UA"/>
                <w14:ligatures w14:val="none"/>
              </w:rPr>
            </w:pPr>
            <w:r w:rsidRPr="00C7720C">
              <w:rPr>
                <w:rFonts w:ascii="Times New Roman" w:hAnsi="Times New Roman" w:cs="Times New Roman"/>
                <w:i/>
                <w:sz w:val="24"/>
                <w:szCs w:val="24"/>
              </w:rPr>
              <w:t xml:space="preserve">ППБ на свій розсуд  здійснює управління залишком коштів на </w:t>
            </w:r>
            <w:proofErr w:type="spellStart"/>
            <w:r w:rsidRPr="00C7720C">
              <w:rPr>
                <w:rFonts w:ascii="Times New Roman" w:hAnsi="Times New Roman" w:cs="Times New Roman"/>
                <w:i/>
                <w:sz w:val="24"/>
                <w:szCs w:val="24"/>
              </w:rPr>
              <w:t>ескроу</w:t>
            </w:r>
            <w:proofErr w:type="spellEnd"/>
            <w:r w:rsidRPr="00C7720C">
              <w:rPr>
                <w:rFonts w:ascii="Times New Roman" w:hAnsi="Times New Roman" w:cs="Times New Roman"/>
                <w:i/>
                <w:sz w:val="24"/>
                <w:szCs w:val="24"/>
              </w:rPr>
              <w:t xml:space="preserve"> рахунку, які вільні від грошових зобов’язань.</w:t>
            </w:r>
          </w:p>
        </w:tc>
        <w:tc>
          <w:tcPr>
            <w:tcW w:w="2552" w:type="dxa"/>
          </w:tcPr>
          <w:p w14:paraId="3E17B2B8" w14:textId="5C2E9492" w:rsidR="00C7720C"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lastRenderedPageBreak/>
              <w:t>Потребує додаткового обговорення</w:t>
            </w:r>
          </w:p>
        </w:tc>
      </w:tr>
      <w:tr w:rsidR="00561C23" w:rsidRPr="00C15FB4" w14:paraId="4807837B" w14:textId="77777777" w:rsidTr="003D428D">
        <w:tc>
          <w:tcPr>
            <w:tcW w:w="6805" w:type="dxa"/>
            <w:vMerge/>
            <w:shd w:val="clear" w:color="auto" w:fill="auto"/>
          </w:tcPr>
          <w:p w14:paraId="14AFF292" w14:textId="77777777" w:rsidR="00561C23" w:rsidRPr="00C15FB4" w:rsidRDefault="00561C23" w:rsidP="00624DF8">
            <w:pPr>
              <w:ind w:firstLine="316"/>
              <w:jc w:val="both"/>
              <w:rPr>
                <w:rFonts w:ascii="Times New Roman" w:hAnsi="Times New Roman" w:cs="Times New Roman"/>
                <w:sz w:val="24"/>
                <w:szCs w:val="24"/>
              </w:rPr>
            </w:pPr>
          </w:p>
        </w:tc>
        <w:tc>
          <w:tcPr>
            <w:tcW w:w="7087" w:type="dxa"/>
          </w:tcPr>
          <w:p w14:paraId="634BDEC6" w14:textId="77777777" w:rsidR="00561C23" w:rsidRPr="00561C23" w:rsidRDefault="00561C23" w:rsidP="00561C23">
            <w:pPr>
              <w:ind w:firstLine="313"/>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Пропозиції АТ «</w:t>
            </w:r>
            <w:r w:rsidRPr="00561C23">
              <w:rPr>
                <w:rFonts w:ascii="Times New Roman" w:eastAsia="Calibri" w:hAnsi="Times New Roman" w:cs="Times New Roman"/>
                <w:b/>
                <w:kern w:val="0"/>
                <w:sz w:val="24"/>
                <w:szCs w:val="24"/>
                <w:u w:val="single"/>
                <w:lang w:eastAsia="uk-UA"/>
                <w14:ligatures w14:val="none"/>
              </w:rPr>
              <w:t>УКРГІДРОЕНЕРГО</w:t>
            </w:r>
            <w:r w:rsidRPr="00C15FB4">
              <w:rPr>
                <w:rFonts w:ascii="Times New Roman" w:eastAsia="Calibri" w:hAnsi="Times New Roman" w:cs="Times New Roman"/>
                <w:b/>
                <w:kern w:val="0"/>
                <w:sz w:val="24"/>
                <w:szCs w:val="24"/>
                <w:u w:val="single"/>
                <w:lang w:eastAsia="uk-UA"/>
                <w14:ligatures w14:val="none"/>
              </w:rPr>
              <w:t>»:</w:t>
            </w:r>
          </w:p>
          <w:p w14:paraId="39AF2B47" w14:textId="77777777" w:rsidR="00561C23" w:rsidRPr="00561C23" w:rsidRDefault="00561C23" w:rsidP="00373C7A">
            <w:pPr>
              <w:ind w:firstLine="284"/>
              <w:jc w:val="both"/>
              <w:rPr>
                <w:rFonts w:ascii="Times New Roman" w:hAnsi="Times New Roman" w:cs="Times New Roman"/>
                <w:sz w:val="24"/>
                <w:szCs w:val="24"/>
              </w:rPr>
            </w:pPr>
            <w:r w:rsidRPr="00561C23">
              <w:rPr>
                <w:rFonts w:ascii="Times New Roman" w:hAnsi="Times New Roman" w:cs="Times New Roman"/>
                <w:sz w:val="24"/>
                <w:szCs w:val="24"/>
              </w:rPr>
              <w:t xml:space="preserve">4.6. Якщо у ППБ існує заборгованість щодо попередніх періодів, то кошти, списані ОСП з рахунків </w:t>
            </w:r>
            <w:proofErr w:type="spellStart"/>
            <w:r w:rsidRPr="00561C23">
              <w:rPr>
                <w:rFonts w:ascii="Times New Roman" w:hAnsi="Times New Roman" w:cs="Times New Roman"/>
                <w:sz w:val="24"/>
                <w:szCs w:val="24"/>
              </w:rPr>
              <w:t>ескроу</w:t>
            </w:r>
            <w:proofErr w:type="spellEnd"/>
            <w:r w:rsidRPr="00561C23">
              <w:rPr>
                <w:rFonts w:ascii="Times New Roman" w:hAnsi="Times New Roman" w:cs="Times New Roman"/>
                <w:sz w:val="24"/>
                <w:szCs w:val="24"/>
              </w:rPr>
              <w:t xml:space="preserve"> ППБ, зараховуються для погашення простроченої заборгованості ППБ найдавніших періодів.</w:t>
            </w:r>
          </w:p>
          <w:p w14:paraId="101C190A" w14:textId="77777777" w:rsidR="00561C23" w:rsidRPr="000B23AE" w:rsidRDefault="00561C23" w:rsidP="00373C7A">
            <w:pPr>
              <w:widowControl w:val="0"/>
              <w:ind w:firstLine="284"/>
              <w:jc w:val="both"/>
              <w:outlineLvl w:val="2"/>
              <w:rPr>
                <w:rFonts w:ascii="Times New Roman" w:eastAsia="Calibri" w:hAnsi="Times New Roman" w:cs="Times New Roman"/>
                <w:bCs/>
                <w:kern w:val="0"/>
                <w:sz w:val="24"/>
                <w:szCs w:val="24"/>
                <w14:ligatures w14:val="none"/>
              </w:rPr>
            </w:pPr>
            <w:r w:rsidRPr="000B23AE">
              <w:rPr>
                <w:rFonts w:ascii="Times New Roman" w:eastAsia="Calibri" w:hAnsi="Times New Roman" w:cs="Times New Roman"/>
                <w:bCs/>
                <w:kern w:val="0"/>
                <w:sz w:val="24"/>
                <w:szCs w:val="24"/>
                <w14:ligatures w14:val="none"/>
              </w:rPr>
              <w:t xml:space="preserve">Якщо у ППБ існує залишок коштів на </w:t>
            </w:r>
            <w:r w:rsidRPr="000B23AE">
              <w:rPr>
                <w:rFonts w:ascii="Times New Roman" w:eastAsia="Calibri" w:hAnsi="Times New Roman" w:cs="Times New Roman"/>
                <w:b/>
                <w:bCs/>
                <w:kern w:val="0"/>
                <w:sz w:val="24"/>
                <w:szCs w:val="24"/>
                <w14:ligatures w14:val="none"/>
              </w:rPr>
              <w:t>рахунку</w:t>
            </w:r>
            <w:r w:rsidRPr="000B23AE">
              <w:rPr>
                <w:rFonts w:ascii="Times New Roman" w:eastAsia="Calibri" w:hAnsi="Times New Roman" w:cs="Times New Roman"/>
                <w:bCs/>
                <w:color w:val="0070C0"/>
                <w:kern w:val="0"/>
                <w:sz w:val="24"/>
                <w:szCs w:val="24"/>
                <w14:ligatures w14:val="none"/>
              </w:rPr>
              <w:t xml:space="preserve"> </w:t>
            </w:r>
            <w:proofErr w:type="spellStart"/>
            <w:r w:rsidRPr="000B23AE">
              <w:rPr>
                <w:rFonts w:ascii="Times New Roman" w:eastAsia="Calibri" w:hAnsi="Times New Roman" w:cs="Times New Roman"/>
                <w:bCs/>
                <w:kern w:val="0"/>
                <w:sz w:val="24"/>
                <w:szCs w:val="24"/>
                <w14:ligatures w14:val="none"/>
              </w:rPr>
              <w:t>ескроу</w:t>
            </w:r>
            <w:proofErr w:type="spellEnd"/>
            <w:r w:rsidRPr="000B23AE">
              <w:rPr>
                <w:rFonts w:ascii="Times New Roman" w:eastAsia="Calibri" w:hAnsi="Times New Roman" w:cs="Times New Roman"/>
                <w:bCs/>
                <w:kern w:val="0"/>
                <w:sz w:val="24"/>
                <w:szCs w:val="24"/>
                <w14:ligatures w14:val="none"/>
              </w:rPr>
              <w:t xml:space="preserve"> ППБ, вільний від грошових зобов’язань, та на який протягом 5 робочих днів </w:t>
            </w:r>
            <w:r w:rsidRPr="000B23AE">
              <w:rPr>
                <w:rFonts w:ascii="Times New Roman" w:eastAsia="Calibri" w:hAnsi="Times New Roman" w:cs="Times New Roman"/>
                <w:b/>
                <w:bCs/>
                <w:kern w:val="0"/>
                <w:sz w:val="24"/>
                <w:szCs w:val="24"/>
                <w14:ligatures w14:val="none"/>
              </w:rPr>
              <w:t xml:space="preserve">з моменту перерахування коштів для оплати ППБ балансуючої електричної енергії відповідно до </w:t>
            </w:r>
            <w:proofErr w:type="spellStart"/>
            <w:r w:rsidRPr="000B23AE">
              <w:rPr>
                <w:rFonts w:ascii="Times New Roman" w:eastAsia="Calibri" w:hAnsi="Times New Roman" w:cs="Times New Roman"/>
                <w:b/>
                <w:bCs/>
                <w:kern w:val="0"/>
                <w:sz w:val="24"/>
                <w:szCs w:val="24"/>
                <w14:ligatures w14:val="none"/>
              </w:rPr>
              <w:t>Акта</w:t>
            </w:r>
            <w:proofErr w:type="spellEnd"/>
            <w:r w:rsidRPr="000B23AE">
              <w:rPr>
                <w:rFonts w:ascii="Times New Roman" w:eastAsia="Calibri" w:hAnsi="Times New Roman" w:cs="Times New Roman"/>
                <w:b/>
                <w:bCs/>
                <w:kern w:val="0"/>
                <w:sz w:val="24"/>
                <w:szCs w:val="24"/>
                <w14:ligatures w14:val="none"/>
              </w:rPr>
              <w:t xml:space="preserve"> купівлі-продажу балансуючої електричної енергії</w:t>
            </w:r>
            <w:r w:rsidRPr="000B23AE">
              <w:rPr>
                <w:rFonts w:ascii="Times New Roman" w:eastAsia="Calibri" w:hAnsi="Times New Roman" w:cs="Times New Roman"/>
                <w:bCs/>
                <w:kern w:val="0"/>
                <w:sz w:val="24"/>
                <w:szCs w:val="24"/>
                <w14:ligatures w14:val="none"/>
              </w:rPr>
              <w:t xml:space="preserve"> не було запиту на повернення, він зараховується для погашення заборгованості за наступні розрахункові місяці.</w:t>
            </w:r>
          </w:p>
          <w:p w14:paraId="3EFA1320" w14:textId="77777777" w:rsidR="00561C23" w:rsidRDefault="00561C23" w:rsidP="00373C7A">
            <w:pPr>
              <w:ind w:firstLine="323"/>
              <w:jc w:val="both"/>
              <w:rPr>
                <w:rFonts w:ascii="Times New Roman" w:hAnsi="Times New Roman" w:cs="Times New Roman"/>
                <w:sz w:val="24"/>
                <w:szCs w:val="24"/>
              </w:rPr>
            </w:pPr>
            <w:r w:rsidRPr="00561C23">
              <w:rPr>
                <w:rFonts w:ascii="Times New Roman" w:hAnsi="Times New Roman" w:cs="Times New Roman"/>
                <w:sz w:val="24"/>
                <w:szCs w:val="24"/>
              </w:rPr>
              <w:t xml:space="preserve">ОСП вказує у платіжній інструкції (платіжному дорученні) щодо списання коштів з рахунку </w:t>
            </w:r>
            <w:proofErr w:type="spellStart"/>
            <w:r w:rsidRPr="00561C23">
              <w:rPr>
                <w:rFonts w:ascii="Times New Roman" w:hAnsi="Times New Roman" w:cs="Times New Roman"/>
                <w:sz w:val="24"/>
                <w:szCs w:val="24"/>
              </w:rPr>
              <w:t>ескроу</w:t>
            </w:r>
            <w:proofErr w:type="spellEnd"/>
            <w:r w:rsidRPr="00561C23">
              <w:rPr>
                <w:rFonts w:ascii="Times New Roman" w:hAnsi="Times New Roman" w:cs="Times New Roman"/>
                <w:sz w:val="24"/>
                <w:szCs w:val="24"/>
              </w:rPr>
              <w:t xml:space="preserve"> ППБ конкретні періоди (розрахункові місяці), для оплати яких здійснюється списання коштів з рахунку </w:t>
            </w:r>
            <w:proofErr w:type="spellStart"/>
            <w:r w:rsidRPr="00561C23">
              <w:rPr>
                <w:rFonts w:ascii="Times New Roman" w:hAnsi="Times New Roman" w:cs="Times New Roman"/>
                <w:sz w:val="24"/>
                <w:szCs w:val="24"/>
              </w:rPr>
              <w:t>ескроу</w:t>
            </w:r>
            <w:proofErr w:type="spellEnd"/>
            <w:r w:rsidRPr="00561C23">
              <w:rPr>
                <w:rFonts w:ascii="Times New Roman" w:hAnsi="Times New Roman" w:cs="Times New Roman"/>
                <w:sz w:val="24"/>
                <w:szCs w:val="24"/>
              </w:rPr>
              <w:t xml:space="preserve"> ППБ.</w:t>
            </w:r>
          </w:p>
          <w:p w14:paraId="4DB34AEC" w14:textId="77777777" w:rsidR="00561C23" w:rsidRDefault="00561C23" w:rsidP="00561C23">
            <w:pPr>
              <w:ind w:firstLine="323"/>
              <w:jc w:val="both"/>
              <w:rPr>
                <w:rFonts w:ascii="Times New Roman" w:hAnsi="Times New Roman" w:cs="Times New Roman"/>
                <w:sz w:val="24"/>
                <w:szCs w:val="24"/>
              </w:rPr>
            </w:pPr>
          </w:p>
          <w:p w14:paraId="3CF99AC4" w14:textId="2832B420" w:rsidR="00561C23" w:rsidRPr="00561C23" w:rsidRDefault="00561C23" w:rsidP="00561C23">
            <w:pPr>
              <w:ind w:firstLine="323"/>
              <w:jc w:val="both"/>
              <w:rPr>
                <w:rFonts w:ascii="Times New Roman" w:eastAsia="Calibri" w:hAnsi="Times New Roman" w:cs="Times New Roman"/>
                <w:b/>
                <w:i/>
                <w:kern w:val="0"/>
                <w:sz w:val="24"/>
                <w:szCs w:val="24"/>
                <w:u w:val="single"/>
                <w:lang w:eastAsia="uk-UA"/>
                <w14:ligatures w14:val="none"/>
              </w:rPr>
            </w:pPr>
            <w:r w:rsidRPr="00561C23">
              <w:rPr>
                <w:rFonts w:ascii="Times New Roman" w:hAnsi="Times New Roman" w:cs="Times New Roman"/>
                <w:i/>
                <w:sz w:val="24"/>
                <w:szCs w:val="24"/>
              </w:rPr>
              <w:t xml:space="preserve">Уточнення терміну зарахування залишку коштів на рахунку </w:t>
            </w:r>
            <w:proofErr w:type="spellStart"/>
            <w:r w:rsidRPr="00561C23">
              <w:rPr>
                <w:rFonts w:ascii="Times New Roman" w:hAnsi="Times New Roman" w:cs="Times New Roman"/>
                <w:i/>
                <w:sz w:val="24"/>
                <w:szCs w:val="24"/>
              </w:rPr>
              <w:t>ескроу</w:t>
            </w:r>
            <w:proofErr w:type="spellEnd"/>
            <w:r w:rsidRPr="00561C23">
              <w:rPr>
                <w:rFonts w:ascii="Times New Roman" w:hAnsi="Times New Roman" w:cs="Times New Roman"/>
                <w:i/>
                <w:sz w:val="24"/>
                <w:szCs w:val="24"/>
              </w:rPr>
              <w:t xml:space="preserve"> ППБ, вільного від грошових зобов’язань.</w:t>
            </w:r>
          </w:p>
        </w:tc>
        <w:tc>
          <w:tcPr>
            <w:tcW w:w="2552" w:type="dxa"/>
          </w:tcPr>
          <w:p w14:paraId="4EB31A5F" w14:textId="02068793" w:rsidR="00561C23"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092942" w:rsidRPr="00C15FB4" w14:paraId="4443078C" w14:textId="77777777" w:rsidTr="003D428D">
        <w:tc>
          <w:tcPr>
            <w:tcW w:w="6805" w:type="dxa"/>
            <w:vMerge/>
            <w:shd w:val="clear" w:color="auto" w:fill="auto"/>
          </w:tcPr>
          <w:p w14:paraId="2D800A63" w14:textId="77777777" w:rsidR="00092942" w:rsidRPr="00C15FB4" w:rsidRDefault="00092942" w:rsidP="00624DF8">
            <w:pPr>
              <w:ind w:firstLine="316"/>
              <w:jc w:val="both"/>
              <w:rPr>
                <w:rFonts w:ascii="Times New Roman" w:hAnsi="Times New Roman" w:cs="Times New Roman"/>
                <w:sz w:val="24"/>
                <w:szCs w:val="24"/>
              </w:rPr>
            </w:pPr>
          </w:p>
        </w:tc>
        <w:tc>
          <w:tcPr>
            <w:tcW w:w="7087" w:type="dxa"/>
          </w:tcPr>
          <w:p w14:paraId="21EBE786" w14:textId="77777777" w:rsidR="00092942" w:rsidRPr="00C15FB4" w:rsidRDefault="00092942" w:rsidP="00092942">
            <w:pPr>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sidRPr="00092942">
              <w:rPr>
                <w:rFonts w:ascii="Times New Roman" w:eastAsia="Calibri" w:hAnsi="Times New Roman" w:cs="Times New Roman"/>
                <w:b/>
                <w:kern w:val="0"/>
                <w:sz w:val="24"/>
                <w:szCs w:val="24"/>
                <w:u w:val="single"/>
                <w:lang w:eastAsia="uk-UA"/>
                <w14:ligatures w14:val="none"/>
              </w:rPr>
              <w:t>Європейсько-українського енергетичного агентства (ЄУЕА)</w:t>
            </w:r>
          </w:p>
          <w:p w14:paraId="5FA27184" w14:textId="77777777" w:rsidR="00092942" w:rsidRDefault="00092942" w:rsidP="00092942">
            <w:pPr>
              <w:widowControl w:val="0"/>
              <w:ind w:firstLine="316"/>
              <w:jc w:val="both"/>
              <w:outlineLvl w:val="2"/>
              <w:rPr>
                <w:rFonts w:ascii="Times New Roman" w:hAnsi="Times New Roman" w:cs="Times New Roman"/>
                <w:i/>
                <w:sz w:val="24"/>
                <w:szCs w:val="24"/>
              </w:rPr>
            </w:pPr>
          </w:p>
          <w:p w14:paraId="51E95D78" w14:textId="4915AD34" w:rsidR="00092942" w:rsidRPr="00092942" w:rsidRDefault="00092942" w:rsidP="00092942">
            <w:pPr>
              <w:widowControl w:val="0"/>
              <w:ind w:firstLine="316"/>
              <w:jc w:val="both"/>
              <w:outlineLvl w:val="2"/>
              <w:rPr>
                <w:rFonts w:ascii="Times New Roman" w:hAnsi="Times New Roman" w:cs="Times New Roman"/>
                <w:i/>
                <w:sz w:val="24"/>
                <w:szCs w:val="24"/>
              </w:rPr>
            </w:pPr>
            <w:r w:rsidRPr="00092942">
              <w:rPr>
                <w:rFonts w:ascii="Times New Roman" w:hAnsi="Times New Roman" w:cs="Times New Roman"/>
                <w:i/>
                <w:sz w:val="24"/>
                <w:szCs w:val="24"/>
              </w:rPr>
              <w:t>У запропонованій редакції відсутнє розуміння яким чином буде визначатись крайній (останній) день, коли ППБ може надати запит на повернення грошових коштів, вільних від зобов’язань.</w:t>
            </w:r>
          </w:p>
          <w:p w14:paraId="241B4585" w14:textId="2DCDBE99" w:rsidR="00092942" w:rsidRPr="00092942" w:rsidRDefault="00092942" w:rsidP="00092942">
            <w:pPr>
              <w:widowControl w:val="0"/>
              <w:ind w:firstLine="316"/>
              <w:jc w:val="both"/>
              <w:outlineLvl w:val="2"/>
              <w:rPr>
                <w:rFonts w:ascii="Times New Roman" w:hAnsi="Times New Roman" w:cs="Times New Roman"/>
                <w:i/>
                <w:sz w:val="24"/>
                <w:szCs w:val="24"/>
              </w:rPr>
            </w:pPr>
            <w:r w:rsidRPr="00092942">
              <w:rPr>
                <w:rFonts w:ascii="Times New Roman" w:hAnsi="Times New Roman" w:cs="Times New Roman"/>
                <w:i/>
                <w:sz w:val="24"/>
                <w:szCs w:val="24"/>
              </w:rPr>
              <w:t>Пропонуємо визначити подію або дату, від якої будуть обраховуватись 5 робочих днів для запиту ППБ на повернення грошових коштів, вільних від зобов’язань.</w:t>
            </w:r>
          </w:p>
        </w:tc>
        <w:tc>
          <w:tcPr>
            <w:tcW w:w="2552" w:type="dxa"/>
          </w:tcPr>
          <w:p w14:paraId="4546B2B8" w14:textId="6721C4C0" w:rsidR="00092942" w:rsidRPr="00C15FB4" w:rsidRDefault="000337F6" w:rsidP="00624DF8">
            <w:pPr>
              <w:jc w:val="both"/>
              <w:rPr>
                <w:rFonts w:ascii="Times New Roman" w:hAnsi="Times New Roman" w:cs="Times New Roman"/>
                <w:sz w:val="24"/>
                <w:szCs w:val="24"/>
              </w:rPr>
            </w:pPr>
            <w:r w:rsidRPr="00C15FB4">
              <w:rPr>
                <w:rFonts w:ascii="Times New Roman" w:hAnsi="Times New Roman" w:cs="Times New Roman"/>
                <w:sz w:val="24"/>
                <w:szCs w:val="24"/>
              </w:rPr>
              <w:t>Потребує додаткового обговорення</w:t>
            </w:r>
          </w:p>
        </w:tc>
      </w:tr>
      <w:tr w:rsidR="00624DF8" w:rsidRPr="00C15FB4" w14:paraId="233C7E3B" w14:textId="55372A70" w:rsidTr="003D428D">
        <w:tc>
          <w:tcPr>
            <w:tcW w:w="6805" w:type="dxa"/>
            <w:shd w:val="clear" w:color="auto" w:fill="auto"/>
          </w:tcPr>
          <w:p w14:paraId="1E68CBC7" w14:textId="77777777" w:rsidR="00624DF8" w:rsidRPr="00C15FB4" w:rsidRDefault="00624DF8" w:rsidP="00624DF8">
            <w:pPr>
              <w:ind w:firstLine="567"/>
              <w:jc w:val="right"/>
              <w:rPr>
                <w:rFonts w:ascii="Times New Roman" w:hAnsi="Times New Roman" w:cs="Times New Roman"/>
                <w:bCs/>
                <w:sz w:val="24"/>
                <w:szCs w:val="24"/>
              </w:rPr>
            </w:pPr>
            <w:r w:rsidRPr="00C15FB4">
              <w:rPr>
                <w:rFonts w:ascii="Times New Roman" w:hAnsi="Times New Roman" w:cs="Times New Roman"/>
                <w:bCs/>
                <w:sz w:val="24"/>
                <w:szCs w:val="24"/>
              </w:rPr>
              <w:t>Додаток 1</w:t>
            </w:r>
          </w:p>
          <w:p w14:paraId="355E65E3" w14:textId="77777777" w:rsidR="00624DF8" w:rsidRPr="00C15FB4" w:rsidRDefault="00624DF8" w:rsidP="00624DF8">
            <w:pPr>
              <w:ind w:firstLine="567"/>
              <w:jc w:val="right"/>
              <w:rPr>
                <w:rFonts w:ascii="Times New Roman" w:hAnsi="Times New Roman" w:cs="Times New Roman"/>
                <w:bCs/>
                <w:sz w:val="24"/>
                <w:szCs w:val="24"/>
                <w:lang w:val="ru-RU"/>
              </w:rPr>
            </w:pPr>
            <w:r w:rsidRPr="00C15FB4">
              <w:rPr>
                <w:rFonts w:ascii="Times New Roman" w:hAnsi="Times New Roman" w:cs="Times New Roman"/>
                <w:bCs/>
                <w:sz w:val="24"/>
                <w:szCs w:val="24"/>
              </w:rPr>
              <w:t>до Договору про участь у балансуючому ринку</w:t>
            </w:r>
          </w:p>
          <w:p w14:paraId="01779215" w14:textId="77777777" w:rsidR="00624DF8" w:rsidRPr="00C15FB4" w:rsidRDefault="00624DF8" w:rsidP="00624DF8">
            <w:pPr>
              <w:ind w:firstLine="567"/>
              <w:jc w:val="both"/>
              <w:rPr>
                <w:rFonts w:ascii="Times New Roman" w:hAnsi="Times New Roman" w:cs="Times New Roman"/>
                <w:bCs/>
                <w:sz w:val="24"/>
                <w:szCs w:val="24"/>
              </w:rPr>
            </w:pPr>
          </w:p>
          <w:p w14:paraId="22DFF513" w14:textId="557F2D90" w:rsidR="00624DF8" w:rsidRPr="00C15FB4" w:rsidRDefault="00624DF8" w:rsidP="00624DF8">
            <w:pPr>
              <w:ind w:firstLine="567"/>
              <w:jc w:val="both"/>
              <w:rPr>
                <w:rFonts w:ascii="Times New Roman" w:hAnsi="Times New Roman" w:cs="Times New Roman"/>
                <w:bCs/>
                <w:sz w:val="24"/>
                <w:szCs w:val="24"/>
              </w:rPr>
            </w:pPr>
            <w:r w:rsidRPr="00C15FB4">
              <w:rPr>
                <w:rFonts w:ascii="Times New Roman" w:hAnsi="Times New Roman" w:cs="Times New Roman"/>
                <w:bCs/>
                <w:sz w:val="24"/>
                <w:szCs w:val="24"/>
              </w:rPr>
              <w:t xml:space="preserve">Заява-приєднання до Договору про участь у балансуючому ринку та включення до реєстру постачальників послуг з балансування </w:t>
            </w:r>
            <w:r w:rsidRPr="00C15FB4">
              <w:rPr>
                <w:rFonts w:ascii="Times New Roman" w:hAnsi="Times New Roman" w:cs="Times New Roman"/>
                <w:sz w:val="24"/>
                <w:szCs w:val="24"/>
              </w:rPr>
              <w:t xml:space="preserve">________________ (найменування суб'єкта господарювання), постачальник послуг з балансування (далі - ППБ), який є учасником ринку та діє на підставі </w:t>
            </w:r>
            <w:r w:rsidRPr="00C15FB4">
              <w:rPr>
                <w:rFonts w:ascii="Times New Roman" w:hAnsi="Times New Roman" w:cs="Times New Roman"/>
                <w:sz w:val="24"/>
                <w:szCs w:val="24"/>
              </w:rPr>
              <w:lastRenderedPageBreak/>
              <w:t>_________________ та відповідної ліцензії від __________ № _________, енергетичний ідентифікаційний код (EIC) № ____, надає письмову згоду на приєднання до договору про участь у балансуючому ринку та з дати акцептування заяви-приєднання є таким, що приєднався в цілому до договору про участь у балансуючому ринку та прийняв на себе всі права та обов'язки ППБ, визначені цим Договором та Правилами ринку, у частині участі у балансуючому ринку.</w:t>
            </w:r>
          </w:p>
          <w:p w14:paraId="04C99B18" w14:textId="77777777"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З текстом договору про участь у балансуючому ринку та Правилами ринку ознайомлений.</w:t>
            </w:r>
          </w:p>
          <w:p w14:paraId="454F9C3E" w14:textId="77777777"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 xml:space="preserve">Ця письмова згода на приєднання в цілому до договору про участь у балансуючому ринку надана з </w:t>
            </w:r>
            <w:proofErr w:type="spellStart"/>
            <w:r w:rsidRPr="00C15FB4">
              <w:rPr>
                <w:rFonts w:ascii="Times New Roman" w:hAnsi="Times New Roman" w:cs="Times New Roman"/>
                <w:sz w:val="24"/>
                <w:szCs w:val="24"/>
              </w:rPr>
              <w:t>відкладальною</w:t>
            </w:r>
            <w:proofErr w:type="spellEnd"/>
            <w:r w:rsidRPr="00C15FB4">
              <w:rPr>
                <w:rFonts w:ascii="Times New Roman" w:hAnsi="Times New Roman" w:cs="Times New Roman"/>
                <w:sz w:val="24"/>
                <w:szCs w:val="24"/>
              </w:rPr>
              <w:t xml:space="preserve"> обставиною, якою є реєстрація ППБ ОСП, у відповідності до Правил ринку.</w:t>
            </w:r>
          </w:p>
          <w:p w14:paraId="1A29DD07" w14:textId="438CC186"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 xml:space="preserve">Кандидат у </w:t>
            </w:r>
            <w:r w:rsidRPr="00C15FB4">
              <w:rPr>
                <w:rFonts w:ascii="Times New Roman" w:hAnsi="Times New Roman" w:cs="Times New Roman"/>
                <w:b/>
                <w:bCs/>
                <w:sz w:val="24"/>
                <w:szCs w:val="24"/>
              </w:rPr>
              <w:t>ППБ</w:t>
            </w:r>
            <w:r w:rsidRPr="00C15FB4">
              <w:rPr>
                <w:rFonts w:ascii="Times New Roman" w:hAnsi="Times New Roman" w:cs="Times New Roman"/>
                <w:sz w:val="24"/>
                <w:szCs w:val="24"/>
              </w:rPr>
              <w:t xml:space="preserve"> __________________________________</w:t>
            </w:r>
          </w:p>
          <w:p w14:paraId="53111B9A" w14:textId="77777777"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 xml:space="preserve">                                          (найменування суб'єкта господарювання)</w:t>
            </w:r>
          </w:p>
          <w:p w14:paraId="525CB66A" w14:textId="3A4B048B"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Відомості про ЕІС-код (ЕІС-коди) одиниці (одиниць) надання послуг з балансування, за якою (якими) буде здійснюватися надання послуг з балансування:________________________________</w:t>
            </w:r>
          </w:p>
          <w:p w14:paraId="74E020C9" w14:textId="72EFA824"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Юридична адреса:_______________________________</w:t>
            </w:r>
          </w:p>
          <w:p w14:paraId="5556C42B" w14:textId="488295AB"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П/р № _______________________________________</w:t>
            </w:r>
          </w:p>
          <w:p w14:paraId="7CB076EA" w14:textId="448801C2"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МФО: _______________________________________</w:t>
            </w:r>
          </w:p>
          <w:p w14:paraId="18CEF249" w14:textId="215311BE"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ЄДРПОУ: ____________________________________</w:t>
            </w:r>
          </w:p>
          <w:p w14:paraId="563196FC" w14:textId="567C6DF0"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Індивідуальний податковий номер: _______________</w:t>
            </w:r>
          </w:p>
          <w:p w14:paraId="477A31CA" w14:textId="65ABABC7"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ЕІС-код учасника ринку: ________________________</w:t>
            </w:r>
          </w:p>
          <w:p w14:paraId="35D4EFF8" w14:textId="7C38BB45"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Телефон: _____________________________________</w:t>
            </w:r>
          </w:p>
          <w:p w14:paraId="4506D1EA" w14:textId="6F126662"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 xml:space="preserve">Факс:_________________________________________ </w:t>
            </w:r>
          </w:p>
          <w:p w14:paraId="55952D79" w14:textId="0210D208" w:rsidR="00624DF8" w:rsidRPr="00C15FB4" w:rsidRDefault="00624DF8" w:rsidP="00624DF8">
            <w:pPr>
              <w:ind w:firstLine="567"/>
              <w:jc w:val="both"/>
              <w:rPr>
                <w:rFonts w:ascii="Times New Roman" w:hAnsi="Times New Roman" w:cs="Times New Roman"/>
                <w:sz w:val="24"/>
                <w:szCs w:val="24"/>
              </w:rPr>
            </w:pPr>
            <w:r w:rsidRPr="00C15FB4">
              <w:rPr>
                <w:rFonts w:ascii="Times New Roman" w:hAnsi="Times New Roman" w:cs="Times New Roman"/>
                <w:sz w:val="24"/>
                <w:szCs w:val="24"/>
              </w:rPr>
              <w:t>______________________              ___________________</w:t>
            </w:r>
          </w:p>
          <w:p w14:paraId="3FC50ADA" w14:textId="4AEA17DD" w:rsidR="00624DF8" w:rsidRPr="00C15FB4" w:rsidRDefault="00624DF8" w:rsidP="00624DF8">
            <w:pPr>
              <w:jc w:val="both"/>
              <w:rPr>
                <w:rFonts w:ascii="Times New Roman" w:hAnsi="Times New Roman" w:cs="Times New Roman"/>
                <w:sz w:val="24"/>
                <w:szCs w:val="24"/>
              </w:rPr>
            </w:pPr>
            <w:r w:rsidRPr="00C15FB4">
              <w:rPr>
                <w:rFonts w:ascii="Times New Roman" w:hAnsi="Times New Roman" w:cs="Times New Roman"/>
                <w:sz w:val="24"/>
                <w:szCs w:val="24"/>
              </w:rPr>
              <w:t xml:space="preserve">          (підпис уповноваженої особи)        (П.І.Б. уповноваженої особи)</w:t>
            </w:r>
          </w:p>
          <w:p w14:paraId="10FB3AA6" w14:textId="6BC3E500" w:rsidR="00624DF8" w:rsidRPr="00C15FB4" w:rsidRDefault="00624DF8" w:rsidP="00624DF8">
            <w:pPr>
              <w:ind w:firstLine="317"/>
              <w:jc w:val="both"/>
              <w:rPr>
                <w:rFonts w:ascii="Times New Roman" w:hAnsi="Times New Roman" w:cs="Times New Roman"/>
                <w:sz w:val="24"/>
                <w:szCs w:val="24"/>
                <w:highlight w:val="yellow"/>
              </w:rPr>
            </w:pPr>
          </w:p>
        </w:tc>
        <w:tc>
          <w:tcPr>
            <w:tcW w:w="7087" w:type="dxa"/>
          </w:tcPr>
          <w:p w14:paraId="1105B6A4" w14:textId="40A03163" w:rsidR="00624DF8" w:rsidRPr="00C15FB4" w:rsidRDefault="00275769" w:rsidP="00624DF8">
            <w:pPr>
              <w:ind w:firstLine="567"/>
              <w:jc w:val="both"/>
              <w:rPr>
                <w:rFonts w:ascii="Times New Roman" w:hAnsi="Times New Roman" w:cs="Times New Roman"/>
                <w:sz w:val="24"/>
                <w:szCs w:val="24"/>
                <w:highlight w:val="yellow"/>
              </w:rPr>
            </w:pPr>
            <w:r w:rsidRPr="00BB699F">
              <w:rPr>
                <w:rFonts w:ascii="Times New Roman" w:hAnsi="Times New Roman" w:cs="Times New Roman"/>
                <w:sz w:val="24"/>
                <w:szCs w:val="24"/>
              </w:rPr>
              <w:lastRenderedPageBreak/>
              <w:t>Зауваження та пропозиції відсутні</w:t>
            </w:r>
          </w:p>
        </w:tc>
        <w:tc>
          <w:tcPr>
            <w:tcW w:w="2552" w:type="dxa"/>
          </w:tcPr>
          <w:p w14:paraId="4063EB6C" w14:textId="77777777" w:rsidR="00624DF8" w:rsidRPr="00C15FB4" w:rsidRDefault="00624DF8" w:rsidP="00624DF8">
            <w:pPr>
              <w:jc w:val="both"/>
              <w:rPr>
                <w:rFonts w:ascii="Times New Roman" w:hAnsi="Times New Roman" w:cs="Times New Roman"/>
                <w:sz w:val="24"/>
                <w:szCs w:val="24"/>
                <w:highlight w:val="yellow"/>
              </w:rPr>
            </w:pPr>
          </w:p>
        </w:tc>
      </w:tr>
      <w:tr w:rsidR="00624DF8" w:rsidRPr="00C15FB4" w14:paraId="585791A8" w14:textId="544B54D1" w:rsidTr="003D428D">
        <w:tc>
          <w:tcPr>
            <w:tcW w:w="16444" w:type="dxa"/>
            <w:gridSpan w:val="3"/>
            <w:shd w:val="clear" w:color="auto" w:fill="auto"/>
          </w:tcPr>
          <w:p w14:paraId="1FBA480C" w14:textId="77777777" w:rsidR="00624DF8" w:rsidRPr="00C15FB4" w:rsidRDefault="00624DF8" w:rsidP="00624DF8">
            <w:pPr>
              <w:ind w:firstLine="323"/>
              <w:jc w:val="center"/>
              <w:rPr>
                <w:rFonts w:ascii="Times New Roman" w:hAnsi="Times New Roman" w:cs="Times New Roman"/>
                <w:b/>
                <w:bCs/>
                <w:sz w:val="24"/>
                <w:szCs w:val="24"/>
              </w:rPr>
            </w:pPr>
            <w:r w:rsidRPr="00C15FB4">
              <w:rPr>
                <w:rFonts w:ascii="Times New Roman" w:hAnsi="Times New Roman" w:cs="Times New Roman"/>
                <w:b/>
                <w:bCs/>
                <w:sz w:val="24"/>
                <w:szCs w:val="24"/>
              </w:rPr>
              <w:lastRenderedPageBreak/>
              <w:t>Додаток 10</w:t>
            </w:r>
          </w:p>
          <w:p w14:paraId="6901B3CF" w14:textId="486AB074" w:rsidR="00624DF8" w:rsidRPr="00C15FB4" w:rsidRDefault="00624DF8" w:rsidP="00624DF8">
            <w:pPr>
              <w:jc w:val="center"/>
              <w:rPr>
                <w:rFonts w:ascii="Times New Roman" w:hAnsi="Times New Roman" w:cs="Times New Roman"/>
                <w:b/>
                <w:bCs/>
                <w:sz w:val="24"/>
                <w:szCs w:val="24"/>
              </w:rPr>
            </w:pPr>
            <w:r w:rsidRPr="00C15FB4">
              <w:rPr>
                <w:rFonts w:ascii="Times New Roman" w:hAnsi="Times New Roman" w:cs="Times New Roman"/>
                <w:b/>
                <w:bCs/>
                <w:sz w:val="24"/>
                <w:szCs w:val="24"/>
              </w:rPr>
              <w:t>Правила коригування</w:t>
            </w:r>
          </w:p>
        </w:tc>
      </w:tr>
      <w:tr w:rsidR="00833394" w:rsidRPr="00C15FB4" w14:paraId="33456CEA" w14:textId="015BFCE5" w:rsidTr="003D428D">
        <w:tc>
          <w:tcPr>
            <w:tcW w:w="6805" w:type="dxa"/>
            <w:vMerge w:val="restart"/>
            <w:shd w:val="clear" w:color="auto" w:fill="auto"/>
          </w:tcPr>
          <w:p w14:paraId="6AFA1A0F" w14:textId="77777777" w:rsidR="00833394" w:rsidRPr="00C15FB4" w:rsidRDefault="00833394" w:rsidP="00624DF8">
            <w:pPr>
              <w:pStyle w:val="rvps2"/>
              <w:shd w:val="clear" w:color="auto" w:fill="FFFFFF"/>
              <w:spacing w:before="0" w:beforeAutospacing="0" w:after="0" w:afterAutospacing="0"/>
              <w:ind w:firstLine="316"/>
              <w:jc w:val="both"/>
              <w:rPr>
                <w:iCs/>
              </w:rPr>
            </w:pPr>
            <w:r w:rsidRPr="00C15FB4">
              <w:rPr>
                <w:iCs/>
              </w:rPr>
              <w:t>3.2. ….</w:t>
            </w:r>
          </w:p>
          <w:p w14:paraId="17C6AE0F" w14:textId="77777777" w:rsidR="00833394" w:rsidRPr="00C15FB4" w:rsidRDefault="00833394" w:rsidP="00624DF8">
            <w:pPr>
              <w:pStyle w:val="rvps2"/>
              <w:shd w:val="clear" w:color="auto" w:fill="FFFFFF"/>
              <w:spacing w:before="0" w:beforeAutospacing="0" w:after="0" w:afterAutospacing="0"/>
              <w:ind w:firstLine="316"/>
              <w:jc w:val="both"/>
              <w:rPr>
                <w:iCs/>
              </w:rPr>
            </w:pPr>
            <w:r w:rsidRPr="00C15FB4">
              <w:rPr>
                <w:iCs/>
              </w:rPr>
              <w:t xml:space="preserve">АР </w:t>
            </w:r>
            <w:r w:rsidRPr="00C15FB4">
              <w:rPr>
                <w:b/>
                <w:iCs/>
              </w:rPr>
              <w:t>о 08:00</w:t>
            </w:r>
            <w:r w:rsidRPr="00C15FB4">
              <w:rPr>
                <w:iCs/>
              </w:rPr>
              <w:t xml:space="preserve"> на третій робочий день з дня надсилання повідомлення про формування звіту про коригування перераховує з рахунку </w:t>
            </w:r>
            <w:proofErr w:type="spellStart"/>
            <w:r w:rsidRPr="00C15FB4">
              <w:rPr>
                <w:iCs/>
              </w:rPr>
              <w:t>ескроу</w:t>
            </w:r>
            <w:proofErr w:type="spellEnd"/>
            <w:r w:rsidRPr="00C15FB4">
              <w:rPr>
                <w:iCs/>
              </w:rPr>
              <w:t xml:space="preserve"> СВБ на поточний рахунок із </w:t>
            </w:r>
            <w:r w:rsidRPr="00C15FB4">
              <w:rPr>
                <w:iCs/>
              </w:rPr>
              <w:lastRenderedPageBreak/>
              <w:t xml:space="preserve">спеціальним режимом використання ОСП кошти в обсязі, необхідному відповідно до </w:t>
            </w:r>
            <w:proofErr w:type="spellStart"/>
            <w:r w:rsidRPr="00C15FB4">
              <w:rPr>
                <w:iCs/>
              </w:rPr>
              <w:t>Акта</w:t>
            </w:r>
            <w:proofErr w:type="spellEnd"/>
            <w:r w:rsidRPr="00C15FB4">
              <w:rPr>
                <w:iCs/>
              </w:rPr>
              <w:t xml:space="preserve"> коригування. </w:t>
            </w:r>
          </w:p>
          <w:p w14:paraId="3C102B9F" w14:textId="77777777" w:rsidR="00833394" w:rsidRPr="00C15FB4" w:rsidRDefault="00833394" w:rsidP="00624DF8">
            <w:pPr>
              <w:pStyle w:val="rvps2"/>
              <w:shd w:val="clear" w:color="auto" w:fill="FFFFFF"/>
              <w:spacing w:before="0" w:beforeAutospacing="0" w:after="0" w:afterAutospacing="0"/>
              <w:ind w:firstLine="316"/>
              <w:jc w:val="both"/>
              <w:rPr>
                <w:iCs/>
              </w:rPr>
            </w:pPr>
            <w:r w:rsidRPr="00C15FB4">
              <w:rPr>
                <w:iCs/>
              </w:rPr>
              <w:t>….</w:t>
            </w:r>
          </w:p>
          <w:p w14:paraId="5366591D" w14:textId="77777777" w:rsidR="00833394" w:rsidRPr="00C15FB4" w:rsidRDefault="00833394" w:rsidP="00624DF8">
            <w:pPr>
              <w:pStyle w:val="rvps2"/>
              <w:shd w:val="clear" w:color="auto" w:fill="FFFFFF"/>
              <w:spacing w:before="0" w:beforeAutospacing="0" w:after="0" w:afterAutospacing="0"/>
              <w:ind w:firstLine="316"/>
              <w:jc w:val="both"/>
              <w:rPr>
                <w:iCs/>
              </w:rPr>
            </w:pPr>
            <w:r w:rsidRPr="00C15FB4">
              <w:rPr>
                <w:iCs/>
              </w:rPr>
              <w:t xml:space="preserve">СВБ упродовж </w:t>
            </w:r>
            <w:r w:rsidRPr="00C15FB4">
              <w:rPr>
                <w:b/>
                <w:bCs/>
                <w:iCs/>
              </w:rPr>
              <w:t>двох</w:t>
            </w:r>
            <w:r w:rsidRPr="00C15FB4">
              <w:rPr>
                <w:iCs/>
              </w:rPr>
              <w:t xml:space="preserve"> робочих днів з дня отримання </w:t>
            </w:r>
            <w:proofErr w:type="spellStart"/>
            <w:r w:rsidRPr="00C15FB4">
              <w:rPr>
                <w:iCs/>
              </w:rPr>
              <w:t>Акта</w:t>
            </w:r>
            <w:proofErr w:type="spellEnd"/>
            <w:r w:rsidRPr="00C15FB4">
              <w:rPr>
                <w:iCs/>
              </w:rPr>
              <w:t xml:space="preserve"> коригування у разі згоди із розрахунками АР підписує Акт коригування та надсилає його АР. </w:t>
            </w:r>
          </w:p>
          <w:p w14:paraId="18758C06" w14:textId="77777777" w:rsidR="00833394" w:rsidRPr="00C15FB4" w:rsidRDefault="00833394" w:rsidP="00624DF8">
            <w:pPr>
              <w:pStyle w:val="rvps2"/>
              <w:shd w:val="clear" w:color="auto" w:fill="FFFFFF"/>
              <w:spacing w:before="0" w:beforeAutospacing="0" w:after="0" w:afterAutospacing="0"/>
              <w:ind w:firstLine="316"/>
              <w:jc w:val="both"/>
              <w:rPr>
                <w:iCs/>
              </w:rPr>
            </w:pPr>
            <w:r w:rsidRPr="00C15FB4">
              <w:rPr>
                <w:iCs/>
              </w:rPr>
              <w:t xml:space="preserve">У разі незгоди із даними </w:t>
            </w:r>
            <w:proofErr w:type="spellStart"/>
            <w:r w:rsidRPr="00C15FB4">
              <w:rPr>
                <w:iCs/>
              </w:rPr>
              <w:t>Акта</w:t>
            </w:r>
            <w:proofErr w:type="spellEnd"/>
            <w:r w:rsidRPr="00C15FB4">
              <w:rPr>
                <w:iCs/>
              </w:rPr>
              <w:t xml:space="preserve"> коригування СВБ протягом </w:t>
            </w:r>
            <w:r w:rsidRPr="00C15FB4">
              <w:rPr>
                <w:b/>
                <w:bCs/>
                <w:iCs/>
              </w:rPr>
              <w:t>двох</w:t>
            </w:r>
            <w:r w:rsidRPr="00C15FB4">
              <w:rPr>
                <w:iCs/>
              </w:rPr>
              <w:t xml:space="preserve"> робочих днів з дня його отримання надсилає АР обґрунтовані зауваження щодо цього </w:t>
            </w:r>
            <w:proofErr w:type="spellStart"/>
            <w:r w:rsidRPr="00C15FB4">
              <w:rPr>
                <w:iCs/>
              </w:rPr>
              <w:t>Акта</w:t>
            </w:r>
            <w:proofErr w:type="spellEnd"/>
            <w:r w:rsidRPr="00C15FB4">
              <w:rPr>
                <w:iCs/>
              </w:rPr>
              <w:t xml:space="preserve"> та ініціює спір. </w:t>
            </w:r>
          </w:p>
          <w:p w14:paraId="70897787" w14:textId="77777777" w:rsidR="00833394" w:rsidRPr="00C15FB4" w:rsidRDefault="00833394" w:rsidP="00624DF8">
            <w:pPr>
              <w:pStyle w:val="rvps2"/>
              <w:shd w:val="clear" w:color="auto" w:fill="FFFFFF"/>
              <w:spacing w:before="0" w:beforeAutospacing="0" w:after="0" w:afterAutospacing="0"/>
              <w:ind w:firstLine="316"/>
              <w:jc w:val="both"/>
              <w:rPr>
                <w:iCs/>
              </w:rPr>
            </w:pPr>
            <w:r w:rsidRPr="00C15FB4">
              <w:rPr>
                <w:iCs/>
              </w:rPr>
              <w:t>….</w:t>
            </w:r>
          </w:p>
          <w:p w14:paraId="64BB5C78" w14:textId="77777777" w:rsidR="00833394" w:rsidRPr="00C15FB4" w:rsidRDefault="00833394" w:rsidP="00624DF8">
            <w:pPr>
              <w:pStyle w:val="rvps2"/>
              <w:shd w:val="clear" w:color="auto" w:fill="FFFFFF"/>
              <w:spacing w:before="0" w:beforeAutospacing="0" w:after="0" w:afterAutospacing="0"/>
              <w:ind w:firstLine="316"/>
              <w:jc w:val="both"/>
              <w:rPr>
                <w:iCs/>
              </w:rPr>
            </w:pPr>
            <w:r w:rsidRPr="00C15FB4">
              <w:rPr>
                <w:iCs/>
              </w:rPr>
              <w:t xml:space="preserve">Якщо СВБ протягом </w:t>
            </w:r>
            <w:r w:rsidRPr="00C15FB4">
              <w:rPr>
                <w:b/>
                <w:bCs/>
                <w:iCs/>
              </w:rPr>
              <w:t>двох</w:t>
            </w:r>
            <w:r w:rsidRPr="00C15FB4">
              <w:rPr>
                <w:iCs/>
              </w:rPr>
              <w:t xml:space="preserve"> робочих днів з дня направлення ОСП до СВБ </w:t>
            </w:r>
            <w:proofErr w:type="spellStart"/>
            <w:r w:rsidRPr="00C15FB4">
              <w:rPr>
                <w:iCs/>
              </w:rPr>
              <w:t>Акта</w:t>
            </w:r>
            <w:proofErr w:type="spellEnd"/>
            <w:r w:rsidRPr="00C15FB4">
              <w:rPr>
                <w:iCs/>
              </w:rPr>
              <w:t xml:space="preserve"> коригування не ініціювала спір та не направила до ОСП підписаний зі сторони СВБ примірник </w:t>
            </w:r>
            <w:proofErr w:type="spellStart"/>
            <w:r w:rsidRPr="00C15FB4">
              <w:rPr>
                <w:iCs/>
              </w:rPr>
              <w:t>Акта</w:t>
            </w:r>
            <w:proofErr w:type="spellEnd"/>
            <w:r w:rsidRPr="00C15FB4">
              <w:rPr>
                <w:iCs/>
              </w:rPr>
              <w:t xml:space="preserve"> коригування, то такий Акт коригування вважається підписаним СВБ. </w:t>
            </w:r>
          </w:p>
          <w:p w14:paraId="02D74D20" w14:textId="77777777" w:rsidR="00833394" w:rsidRPr="00C15FB4" w:rsidRDefault="00833394" w:rsidP="00624DF8">
            <w:pPr>
              <w:pStyle w:val="a8"/>
              <w:spacing w:before="0" w:beforeAutospacing="0" w:after="0" w:afterAutospacing="0"/>
              <w:ind w:firstLine="316"/>
              <w:jc w:val="both"/>
              <w:rPr>
                <w:b/>
                <w:bCs/>
                <w:iCs/>
              </w:rPr>
            </w:pPr>
            <w:r w:rsidRPr="00C15FB4">
              <w:rPr>
                <w:iCs/>
              </w:rPr>
              <w:t xml:space="preserve">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C15FB4">
              <w:rPr>
                <w:iCs/>
              </w:rPr>
              <w:t>ескроу</w:t>
            </w:r>
            <w:proofErr w:type="spellEnd"/>
            <w:r w:rsidRPr="00C15FB4">
              <w:rPr>
                <w:iCs/>
              </w:rPr>
              <w:t xml:space="preserve"> СВБ здійснюється АР </w:t>
            </w:r>
            <w:r w:rsidRPr="00C15FB4">
              <w:rPr>
                <w:b/>
                <w:bCs/>
                <w:iCs/>
              </w:rPr>
              <w:t xml:space="preserve">на підставі заяви СВБ про повернення коштів у довільній формі. У разі отримання заяви від СВБ щодо повернення їй вільних від зобов’язань коштів з його рахунку </w:t>
            </w:r>
            <w:proofErr w:type="spellStart"/>
            <w:r w:rsidRPr="00C15FB4">
              <w:rPr>
                <w:b/>
                <w:bCs/>
                <w:iCs/>
              </w:rPr>
              <w:t>ескроу</w:t>
            </w:r>
            <w:proofErr w:type="spellEnd"/>
            <w:r w:rsidRPr="00C15FB4">
              <w:rPr>
                <w:b/>
                <w:bCs/>
                <w:iCs/>
              </w:rPr>
              <w:t xml:space="preserve"> АР повинен протягом двох робочих днів надати банку, в якому такою СВБ відкрито рахунок </w:t>
            </w:r>
            <w:proofErr w:type="spellStart"/>
            <w:r w:rsidRPr="00C15FB4">
              <w:rPr>
                <w:b/>
                <w:bCs/>
                <w:iCs/>
              </w:rPr>
              <w:t>ескроу</w:t>
            </w:r>
            <w:proofErr w:type="spellEnd"/>
            <w:r w:rsidRPr="00C15FB4">
              <w:rPr>
                <w:b/>
                <w:bCs/>
                <w:iCs/>
              </w:rPr>
              <w:t xml:space="preserve">, дозвіл (доручення) на перерахування відповідної суми (у межах вільних від зобов’язань коштів) з рахунку </w:t>
            </w:r>
            <w:proofErr w:type="spellStart"/>
            <w:r w:rsidRPr="00C15FB4">
              <w:rPr>
                <w:b/>
                <w:bCs/>
                <w:iCs/>
              </w:rPr>
              <w:t>ескроу</w:t>
            </w:r>
            <w:proofErr w:type="spellEnd"/>
            <w:r w:rsidRPr="00C15FB4">
              <w:rPr>
                <w:b/>
                <w:bCs/>
                <w:iCs/>
              </w:rPr>
              <w:t xml:space="preserve"> на поточний рахунок такого СВБ.</w:t>
            </w:r>
          </w:p>
          <w:p w14:paraId="4E74D30D" w14:textId="18B67CD3" w:rsidR="00833394" w:rsidRPr="00C15FB4" w:rsidRDefault="00833394" w:rsidP="00624DF8">
            <w:pPr>
              <w:pStyle w:val="rvps2"/>
              <w:shd w:val="clear" w:color="auto" w:fill="FFFFFF"/>
              <w:spacing w:before="0" w:beforeAutospacing="0" w:after="0" w:afterAutospacing="0"/>
              <w:ind w:firstLine="317"/>
              <w:jc w:val="both"/>
              <w:rPr>
                <w:iCs/>
              </w:rPr>
            </w:pPr>
            <w:r w:rsidRPr="00C15FB4">
              <w:rPr>
                <w:iCs/>
              </w:rPr>
              <w:t>….</w:t>
            </w:r>
          </w:p>
        </w:tc>
        <w:tc>
          <w:tcPr>
            <w:tcW w:w="7087" w:type="dxa"/>
          </w:tcPr>
          <w:p w14:paraId="3A55979A" w14:textId="77777777" w:rsidR="00833394" w:rsidRPr="00C15FB4" w:rsidRDefault="00833394" w:rsidP="00D666E4">
            <w:pPr>
              <w:ind w:firstLine="323"/>
              <w:jc w:val="center"/>
              <w:rPr>
                <w:rFonts w:ascii="Times New Roman" w:eastAsia="Calibri" w:hAnsi="Times New Roman" w:cs="Times New Roman"/>
                <w:kern w:val="0"/>
                <w:sz w:val="24"/>
                <w:szCs w:val="24"/>
                <w:lang w:eastAsia="uk-UA"/>
                <w14:ligatures w14:val="none"/>
              </w:rPr>
            </w:pPr>
            <w:r w:rsidRPr="00C15FB4">
              <w:rPr>
                <w:rFonts w:ascii="Times New Roman" w:eastAsia="Calibri" w:hAnsi="Times New Roman" w:cs="Times New Roman"/>
                <w:b/>
                <w:kern w:val="0"/>
                <w:sz w:val="24"/>
                <w:szCs w:val="24"/>
                <w:u w:val="single"/>
                <w:lang w:eastAsia="uk-UA"/>
                <w14:ligatures w14:val="none"/>
              </w:rPr>
              <w:lastRenderedPageBreak/>
              <w:t>Пропозиції АТ «ЕКУ»:</w:t>
            </w:r>
          </w:p>
          <w:p w14:paraId="126C4E30" w14:textId="1652F138" w:rsidR="00833394" w:rsidRPr="00C15FB4" w:rsidRDefault="00833394" w:rsidP="00373C7A">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3.2. ….</w:t>
            </w:r>
          </w:p>
          <w:p w14:paraId="60004F98" w14:textId="77777777" w:rsidR="00833394" w:rsidRPr="00C15FB4" w:rsidRDefault="00833394" w:rsidP="00373C7A">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 xml:space="preserve">АР </w:t>
            </w:r>
            <w:r w:rsidRPr="00C15FB4">
              <w:rPr>
                <w:rFonts w:ascii="Times New Roman" w:eastAsia="Times New Roman" w:hAnsi="Times New Roman" w:cs="Times New Roman"/>
                <w:b/>
                <w:iCs/>
                <w:kern w:val="0"/>
                <w:sz w:val="24"/>
                <w:szCs w:val="24"/>
                <w:lang w:eastAsia="uk-UA"/>
                <w14:ligatures w14:val="none"/>
              </w:rPr>
              <w:t>о 08:00</w:t>
            </w:r>
            <w:r w:rsidRPr="00C15FB4">
              <w:rPr>
                <w:rFonts w:ascii="Times New Roman" w:eastAsia="Times New Roman" w:hAnsi="Times New Roman" w:cs="Times New Roman"/>
                <w:iCs/>
                <w:kern w:val="0"/>
                <w:sz w:val="24"/>
                <w:szCs w:val="24"/>
                <w:lang w:eastAsia="uk-UA"/>
                <w14:ligatures w14:val="none"/>
              </w:rPr>
              <w:t xml:space="preserve"> на третій робочий день з дня надсилання повідомлення про формування звіту про коригування перераховує з рахунку </w:t>
            </w:r>
            <w:proofErr w:type="spellStart"/>
            <w:r w:rsidRPr="00C15FB4">
              <w:rPr>
                <w:rFonts w:ascii="Times New Roman" w:eastAsia="Times New Roman" w:hAnsi="Times New Roman" w:cs="Times New Roman"/>
                <w:iCs/>
                <w:kern w:val="0"/>
                <w:sz w:val="24"/>
                <w:szCs w:val="24"/>
                <w:lang w:eastAsia="uk-UA"/>
                <w14:ligatures w14:val="none"/>
              </w:rPr>
              <w:t>ескроу</w:t>
            </w:r>
            <w:proofErr w:type="spellEnd"/>
            <w:r w:rsidRPr="00C15FB4">
              <w:rPr>
                <w:rFonts w:ascii="Times New Roman" w:eastAsia="Times New Roman" w:hAnsi="Times New Roman" w:cs="Times New Roman"/>
                <w:iCs/>
                <w:kern w:val="0"/>
                <w:sz w:val="24"/>
                <w:szCs w:val="24"/>
                <w:lang w:eastAsia="uk-UA"/>
                <w14:ligatures w14:val="none"/>
              </w:rPr>
              <w:t xml:space="preserve"> СВБ на поточний рахунок із спеціальним </w:t>
            </w:r>
            <w:r w:rsidRPr="00C15FB4">
              <w:rPr>
                <w:rFonts w:ascii="Times New Roman" w:eastAsia="Times New Roman" w:hAnsi="Times New Roman" w:cs="Times New Roman"/>
                <w:iCs/>
                <w:kern w:val="0"/>
                <w:sz w:val="24"/>
                <w:szCs w:val="24"/>
                <w:lang w:eastAsia="uk-UA"/>
                <w14:ligatures w14:val="none"/>
              </w:rPr>
              <w:lastRenderedPageBreak/>
              <w:t xml:space="preserve">режимом використання ОСП кошти в обсязі, необхідному відповідно до </w:t>
            </w:r>
            <w:proofErr w:type="spellStart"/>
            <w:r w:rsidRPr="00C15FB4">
              <w:rPr>
                <w:rFonts w:ascii="Times New Roman" w:eastAsia="Times New Roman" w:hAnsi="Times New Roman" w:cs="Times New Roman"/>
                <w:iCs/>
                <w:kern w:val="0"/>
                <w:sz w:val="24"/>
                <w:szCs w:val="24"/>
                <w:lang w:eastAsia="uk-UA"/>
                <w14:ligatures w14:val="none"/>
              </w:rPr>
              <w:t>Акта</w:t>
            </w:r>
            <w:proofErr w:type="spellEnd"/>
            <w:r w:rsidRPr="00C15FB4">
              <w:rPr>
                <w:rFonts w:ascii="Times New Roman" w:eastAsia="Times New Roman" w:hAnsi="Times New Roman" w:cs="Times New Roman"/>
                <w:iCs/>
                <w:kern w:val="0"/>
                <w:sz w:val="24"/>
                <w:szCs w:val="24"/>
                <w:lang w:eastAsia="uk-UA"/>
                <w14:ligatures w14:val="none"/>
              </w:rPr>
              <w:t xml:space="preserve"> коригування. </w:t>
            </w:r>
          </w:p>
          <w:p w14:paraId="06FA50FD" w14:textId="77777777" w:rsidR="00833394" w:rsidRPr="00C15FB4" w:rsidRDefault="00833394" w:rsidP="00373C7A">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w:t>
            </w:r>
          </w:p>
          <w:p w14:paraId="4C01BA6C" w14:textId="77777777" w:rsidR="00833394" w:rsidRPr="00C15FB4" w:rsidRDefault="00833394" w:rsidP="00373C7A">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 xml:space="preserve">СВБ упродовж </w:t>
            </w:r>
            <w:r w:rsidRPr="00C15FB4">
              <w:rPr>
                <w:rFonts w:ascii="Times New Roman" w:eastAsia="Times New Roman" w:hAnsi="Times New Roman" w:cs="Times New Roman"/>
                <w:b/>
                <w:bCs/>
                <w:iCs/>
                <w:kern w:val="0"/>
                <w:sz w:val="24"/>
                <w:szCs w:val="24"/>
                <w:lang w:eastAsia="uk-UA"/>
                <w14:ligatures w14:val="none"/>
              </w:rPr>
              <w:t>трьох</w:t>
            </w:r>
            <w:r w:rsidRPr="00C15FB4">
              <w:rPr>
                <w:rFonts w:ascii="Times New Roman" w:eastAsia="Times New Roman" w:hAnsi="Times New Roman" w:cs="Times New Roman"/>
                <w:iCs/>
                <w:kern w:val="0"/>
                <w:sz w:val="24"/>
                <w:szCs w:val="24"/>
                <w:lang w:eastAsia="uk-UA"/>
                <w14:ligatures w14:val="none"/>
              </w:rPr>
              <w:t xml:space="preserve"> робочих днів з дня отримання </w:t>
            </w:r>
            <w:proofErr w:type="spellStart"/>
            <w:r w:rsidRPr="00C15FB4">
              <w:rPr>
                <w:rFonts w:ascii="Times New Roman" w:eastAsia="Times New Roman" w:hAnsi="Times New Roman" w:cs="Times New Roman"/>
                <w:iCs/>
                <w:kern w:val="0"/>
                <w:sz w:val="24"/>
                <w:szCs w:val="24"/>
                <w:lang w:eastAsia="uk-UA"/>
                <w14:ligatures w14:val="none"/>
              </w:rPr>
              <w:t>Акта</w:t>
            </w:r>
            <w:proofErr w:type="spellEnd"/>
            <w:r w:rsidRPr="00C15FB4">
              <w:rPr>
                <w:rFonts w:ascii="Times New Roman" w:eastAsia="Times New Roman" w:hAnsi="Times New Roman" w:cs="Times New Roman"/>
                <w:iCs/>
                <w:kern w:val="0"/>
                <w:sz w:val="24"/>
                <w:szCs w:val="24"/>
                <w:lang w:eastAsia="uk-UA"/>
                <w14:ligatures w14:val="none"/>
              </w:rPr>
              <w:t xml:space="preserve"> коригування у разі згоди із розрахунками АР підписує Акт коригування та надсилає його АР. </w:t>
            </w:r>
          </w:p>
          <w:p w14:paraId="7959AA21" w14:textId="77777777" w:rsidR="00833394" w:rsidRPr="00C15FB4" w:rsidRDefault="00833394" w:rsidP="00373C7A">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 xml:space="preserve">У разі незгоди із даними </w:t>
            </w:r>
            <w:proofErr w:type="spellStart"/>
            <w:r w:rsidRPr="00C15FB4">
              <w:rPr>
                <w:rFonts w:ascii="Times New Roman" w:eastAsia="Times New Roman" w:hAnsi="Times New Roman" w:cs="Times New Roman"/>
                <w:iCs/>
                <w:kern w:val="0"/>
                <w:sz w:val="24"/>
                <w:szCs w:val="24"/>
                <w:lang w:eastAsia="uk-UA"/>
                <w14:ligatures w14:val="none"/>
              </w:rPr>
              <w:t>Акта</w:t>
            </w:r>
            <w:proofErr w:type="spellEnd"/>
            <w:r w:rsidRPr="00C15FB4">
              <w:rPr>
                <w:rFonts w:ascii="Times New Roman" w:eastAsia="Times New Roman" w:hAnsi="Times New Roman" w:cs="Times New Roman"/>
                <w:iCs/>
                <w:kern w:val="0"/>
                <w:sz w:val="24"/>
                <w:szCs w:val="24"/>
                <w:lang w:eastAsia="uk-UA"/>
                <w14:ligatures w14:val="none"/>
              </w:rPr>
              <w:t xml:space="preserve"> коригування СВБ протягом </w:t>
            </w:r>
            <w:r w:rsidRPr="00C15FB4">
              <w:rPr>
                <w:rFonts w:ascii="Times New Roman" w:eastAsia="Times New Roman" w:hAnsi="Times New Roman" w:cs="Times New Roman"/>
                <w:b/>
                <w:bCs/>
                <w:iCs/>
                <w:kern w:val="0"/>
                <w:sz w:val="24"/>
                <w:szCs w:val="24"/>
                <w:lang w:eastAsia="uk-UA"/>
                <w14:ligatures w14:val="none"/>
              </w:rPr>
              <w:t>двох</w:t>
            </w:r>
            <w:r w:rsidRPr="00C15FB4">
              <w:rPr>
                <w:rFonts w:ascii="Times New Roman" w:eastAsia="Times New Roman" w:hAnsi="Times New Roman" w:cs="Times New Roman"/>
                <w:iCs/>
                <w:kern w:val="0"/>
                <w:sz w:val="24"/>
                <w:szCs w:val="24"/>
                <w:lang w:eastAsia="uk-UA"/>
                <w14:ligatures w14:val="none"/>
              </w:rPr>
              <w:t xml:space="preserve"> робочих днів з дня його отримання надсилає АР обґрунтовані зауваження щодо цього </w:t>
            </w:r>
            <w:proofErr w:type="spellStart"/>
            <w:r w:rsidRPr="00C15FB4">
              <w:rPr>
                <w:rFonts w:ascii="Times New Roman" w:eastAsia="Times New Roman" w:hAnsi="Times New Roman" w:cs="Times New Roman"/>
                <w:iCs/>
                <w:kern w:val="0"/>
                <w:sz w:val="24"/>
                <w:szCs w:val="24"/>
                <w:lang w:eastAsia="uk-UA"/>
                <w14:ligatures w14:val="none"/>
              </w:rPr>
              <w:t>Акта</w:t>
            </w:r>
            <w:proofErr w:type="spellEnd"/>
            <w:r w:rsidRPr="00C15FB4">
              <w:rPr>
                <w:rFonts w:ascii="Times New Roman" w:eastAsia="Times New Roman" w:hAnsi="Times New Roman" w:cs="Times New Roman"/>
                <w:iCs/>
                <w:kern w:val="0"/>
                <w:sz w:val="24"/>
                <w:szCs w:val="24"/>
                <w:lang w:eastAsia="uk-UA"/>
                <w14:ligatures w14:val="none"/>
              </w:rPr>
              <w:t xml:space="preserve"> та ініціює спір. </w:t>
            </w:r>
          </w:p>
          <w:p w14:paraId="7FE0BF93" w14:textId="77777777" w:rsidR="00833394" w:rsidRPr="00C15FB4" w:rsidRDefault="00833394" w:rsidP="00D666E4">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w:t>
            </w:r>
          </w:p>
          <w:p w14:paraId="6C2279E3" w14:textId="77777777" w:rsidR="00833394" w:rsidRPr="00C15FB4" w:rsidRDefault="00833394" w:rsidP="00D666E4">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15FB4">
              <w:rPr>
                <w:rFonts w:ascii="Times New Roman" w:eastAsia="Times New Roman" w:hAnsi="Times New Roman" w:cs="Times New Roman"/>
                <w:iCs/>
                <w:kern w:val="0"/>
                <w:sz w:val="24"/>
                <w:szCs w:val="24"/>
                <w:lang w:eastAsia="uk-UA"/>
                <w14:ligatures w14:val="none"/>
              </w:rPr>
              <w:t xml:space="preserve">Якщо СВБ протягом </w:t>
            </w:r>
            <w:r w:rsidRPr="00C15FB4">
              <w:rPr>
                <w:rFonts w:ascii="Times New Roman" w:eastAsia="Times New Roman" w:hAnsi="Times New Roman" w:cs="Times New Roman"/>
                <w:b/>
                <w:bCs/>
                <w:iCs/>
                <w:kern w:val="0"/>
                <w:sz w:val="24"/>
                <w:szCs w:val="24"/>
                <w:lang w:eastAsia="uk-UA"/>
                <w14:ligatures w14:val="none"/>
              </w:rPr>
              <w:t>трьох</w:t>
            </w:r>
            <w:r w:rsidRPr="00C15FB4">
              <w:rPr>
                <w:rFonts w:ascii="Times New Roman" w:eastAsia="Times New Roman" w:hAnsi="Times New Roman" w:cs="Times New Roman"/>
                <w:iCs/>
                <w:kern w:val="0"/>
                <w:sz w:val="24"/>
                <w:szCs w:val="24"/>
                <w:lang w:eastAsia="uk-UA"/>
                <w14:ligatures w14:val="none"/>
              </w:rPr>
              <w:t xml:space="preserve"> робочих днів з дня направлення ОСП до СВБ </w:t>
            </w:r>
            <w:proofErr w:type="spellStart"/>
            <w:r w:rsidRPr="00C15FB4">
              <w:rPr>
                <w:rFonts w:ascii="Times New Roman" w:eastAsia="Times New Roman" w:hAnsi="Times New Roman" w:cs="Times New Roman"/>
                <w:iCs/>
                <w:kern w:val="0"/>
                <w:sz w:val="24"/>
                <w:szCs w:val="24"/>
                <w:lang w:eastAsia="uk-UA"/>
                <w14:ligatures w14:val="none"/>
              </w:rPr>
              <w:t>Акта</w:t>
            </w:r>
            <w:proofErr w:type="spellEnd"/>
            <w:r w:rsidRPr="00C15FB4">
              <w:rPr>
                <w:rFonts w:ascii="Times New Roman" w:eastAsia="Times New Roman" w:hAnsi="Times New Roman" w:cs="Times New Roman"/>
                <w:iCs/>
                <w:kern w:val="0"/>
                <w:sz w:val="24"/>
                <w:szCs w:val="24"/>
                <w:lang w:eastAsia="uk-UA"/>
                <w14:ligatures w14:val="none"/>
              </w:rPr>
              <w:t xml:space="preserve"> коригування не ініціювала спір та не направила до ОСП підписаний зі сторони СВБ примірник </w:t>
            </w:r>
            <w:proofErr w:type="spellStart"/>
            <w:r w:rsidRPr="00C15FB4">
              <w:rPr>
                <w:rFonts w:ascii="Times New Roman" w:eastAsia="Times New Roman" w:hAnsi="Times New Roman" w:cs="Times New Roman"/>
                <w:iCs/>
                <w:kern w:val="0"/>
                <w:sz w:val="24"/>
                <w:szCs w:val="24"/>
                <w:lang w:eastAsia="uk-UA"/>
                <w14:ligatures w14:val="none"/>
              </w:rPr>
              <w:t>Акта</w:t>
            </w:r>
            <w:proofErr w:type="spellEnd"/>
            <w:r w:rsidRPr="00C15FB4">
              <w:rPr>
                <w:rFonts w:ascii="Times New Roman" w:eastAsia="Times New Roman" w:hAnsi="Times New Roman" w:cs="Times New Roman"/>
                <w:iCs/>
                <w:kern w:val="0"/>
                <w:sz w:val="24"/>
                <w:szCs w:val="24"/>
                <w:lang w:eastAsia="uk-UA"/>
                <w14:ligatures w14:val="none"/>
              </w:rPr>
              <w:t xml:space="preserve"> коригування, то такий Акт коригування вважається підписаним СВБ. </w:t>
            </w:r>
          </w:p>
          <w:p w14:paraId="71936A05" w14:textId="77777777" w:rsidR="00833394" w:rsidRPr="00C15FB4" w:rsidRDefault="00833394" w:rsidP="00D666E4">
            <w:pPr>
              <w:pStyle w:val="rvps2"/>
              <w:shd w:val="clear" w:color="auto" w:fill="FFFFFF"/>
              <w:spacing w:before="0" w:beforeAutospacing="0" w:after="0" w:afterAutospacing="0"/>
              <w:ind w:firstLine="323"/>
              <w:jc w:val="both"/>
              <w:rPr>
                <w:rFonts w:eastAsia="Calibri"/>
                <w:iCs/>
              </w:rPr>
            </w:pPr>
            <w:r w:rsidRPr="00C15FB4">
              <w:rPr>
                <w:rFonts w:eastAsia="Calibri"/>
                <w:iCs/>
              </w:rPr>
              <w:t xml:space="preserve">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C15FB4">
              <w:rPr>
                <w:rFonts w:eastAsia="Calibri"/>
                <w:iCs/>
              </w:rPr>
              <w:t>ескроу</w:t>
            </w:r>
            <w:proofErr w:type="spellEnd"/>
            <w:r w:rsidRPr="00C15FB4">
              <w:rPr>
                <w:rFonts w:eastAsia="Calibri"/>
                <w:iCs/>
              </w:rPr>
              <w:t xml:space="preserve"> СВБ здійснюється АР на підставі заяви СВБ про повернення коштів у довільній формі,</w:t>
            </w:r>
            <w:r w:rsidRPr="00C15FB4">
              <w:rPr>
                <w:rFonts w:eastAsia="Calibri"/>
                <w:b/>
                <w:bCs/>
                <w:iCs/>
              </w:rPr>
              <w:t xml:space="preserve"> що була надана шляхом направлення електронною поштою з використанням КЕП та Електронної цифрової печатки (у разі її використання) або шляхом направлення оригіналу заяви засобами поштового зв’язку. У разі отримання такої </w:t>
            </w:r>
            <w:r w:rsidRPr="00C15FB4">
              <w:rPr>
                <w:rFonts w:eastAsia="Calibri"/>
                <w:iCs/>
              </w:rPr>
              <w:t xml:space="preserve">заяви від СВБ щодо повернення їй вільних від зобов’язань коштів з його рахунку </w:t>
            </w:r>
            <w:proofErr w:type="spellStart"/>
            <w:r w:rsidRPr="00C15FB4">
              <w:rPr>
                <w:rFonts w:eastAsia="Calibri"/>
                <w:iCs/>
              </w:rPr>
              <w:t>ескроу</w:t>
            </w:r>
            <w:proofErr w:type="spellEnd"/>
            <w:r w:rsidRPr="00C15FB4">
              <w:rPr>
                <w:rFonts w:eastAsia="Calibri"/>
                <w:iCs/>
              </w:rPr>
              <w:t xml:space="preserve"> АР повинен протягом двох робочих днів надати банку, в якому такою СВБ відкрито рахунок </w:t>
            </w:r>
            <w:proofErr w:type="spellStart"/>
            <w:r w:rsidRPr="00C15FB4">
              <w:rPr>
                <w:rFonts w:eastAsia="Calibri"/>
                <w:iCs/>
              </w:rPr>
              <w:t>ескроу</w:t>
            </w:r>
            <w:proofErr w:type="spellEnd"/>
            <w:r w:rsidRPr="00C15FB4">
              <w:rPr>
                <w:rFonts w:eastAsia="Calibri"/>
                <w:iCs/>
              </w:rPr>
              <w:t xml:space="preserve">, дозвіл (доручення) на перерахування відповідної суми (у межах вільних від зобов’язань коштів) з рахунку </w:t>
            </w:r>
            <w:proofErr w:type="spellStart"/>
            <w:r w:rsidRPr="00C15FB4">
              <w:rPr>
                <w:rFonts w:eastAsia="Calibri"/>
                <w:iCs/>
              </w:rPr>
              <w:t>ескроу</w:t>
            </w:r>
            <w:proofErr w:type="spellEnd"/>
            <w:r w:rsidRPr="00C15FB4">
              <w:rPr>
                <w:rFonts w:eastAsia="Calibri"/>
                <w:iCs/>
              </w:rPr>
              <w:t xml:space="preserve"> на поточний рахунок такого СВБ.</w:t>
            </w:r>
          </w:p>
          <w:p w14:paraId="0E003FF9" w14:textId="77777777" w:rsidR="00833394" w:rsidRPr="00C15FB4" w:rsidRDefault="00833394" w:rsidP="00D666E4">
            <w:pPr>
              <w:pStyle w:val="rvps2"/>
              <w:shd w:val="clear" w:color="auto" w:fill="FFFFFF"/>
              <w:spacing w:before="0" w:beforeAutospacing="0" w:after="0" w:afterAutospacing="0"/>
              <w:ind w:firstLine="323"/>
              <w:jc w:val="both"/>
              <w:rPr>
                <w:rFonts w:eastAsia="Calibri"/>
                <w:iCs/>
              </w:rPr>
            </w:pPr>
          </w:p>
          <w:p w14:paraId="7DEBEE9A" w14:textId="77777777" w:rsidR="00833394" w:rsidRPr="00C15FB4" w:rsidRDefault="00833394" w:rsidP="00D666E4">
            <w:pPr>
              <w:shd w:val="clear" w:color="auto" w:fill="FFFFFF"/>
              <w:ind w:firstLine="316"/>
              <w:jc w:val="both"/>
              <w:rPr>
                <w:rFonts w:ascii="Times New Roman" w:eastAsia="Times New Roman" w:hAnsi="Times New Roman" w:cs="Times New Roman"/>
                <w:i/>
                <w:iCs/>
                <w:kern w:val="0"/>
                <w:sz w:val="24"/>
                <w:szCs w:val="24"/>
                <w:lang w:eastAsia="uk-UA"/>
                <w14:ligatures w14:val="none"/>
              </w:rPr>
            </w:pPr>
            <w:r w:rsidRPr="00C15FB4">
              <w:rPr>
                <w:rFonts w:ascii="Times New Roman" w:eastAsia="Times New Roman" w:hAnsi="Times New Roman" w:cs="Times New Roman"/>
                <w:i/>
                <w:iCs/>
                <w:kern w:val="0"/>
                <w:sz w:val="24"/>
                <w:szCs w:val="24"/>
                <w:lang w:eastAsia="uk-UA"/>
                <w14:ligatures w14:val="none"/>
              </w:rPr>
              <w:t xml:space="preserve">Також не зрозуміло навіщо АР зменшує строк розгляду актів СВБ. </w:t>
            </w:r>
          </w:p>
          <w:p w14:paraId="77AFEDDF" w14:textId="5F2D8F64" w:rsidR="00833394" w:rsidRPr="00C15FB4" w:rsidRDefault="00833394" w:rsidP="00D666E4">
            <w:pPr>
              <w:pStyle w:val="rvps2"/>
              <w:shd w:val="clear" w:color="auto" w:fill="FFFFFF"/>
              <w:spacing w:before="0" w:beforeAutospacing="0" w:after="0" w:afterAutospacing="0"/>
              <w:ind w:firstLine="323"/>
              <w:jc w:val="both"/>
              <w:rPr>
                <w:iCs/>
              </w:rPr>
            </w:pPr>
            <w:r w:rsidRPr="00C15FB4">
              <w:rPr>
                <w:rFonts w:eastAsia="Calibri"/>
                <w:i/>
                <w:iCs/>
              </w:rPr>
              <w:t>Наразі термін у три дні і так є дуже коротким. Пропонуємо залишити поточну редакцію та строк 3 дні.</w:t>
            </w:r>
          </w:p>
        </w:tc>
        <w:tc>
          <w:tcPr>
            <w:tcW w:w="2552" w:type="dxa"/>
          </w:tcPr>
          <w:p w14:paraId="410197DC" w14:textId="4A71547A" w:rsidR="00833394" w:rsidRPr="00C15FB4" w:rsidRDefault="00833394" w:rsidP="00624DF8">
            <w:pPr>
              <w:pStyle w:val="rvps2"/>
              <w:shd w:val="clear" w:color="auto" w:fill="FFFFFF"/>
              <w:spacing w:before="0" w:beforeAutospacing="0" w:after="0" w:afterAutospacing="0"/>
              <w:jc w:val="both"/>
              <w:rPr>
                <w:iCs/>
              </w:rPr>
            </w:pPr>
            <w:r w:rsidRPr="00C15FB4">
              <w:rPr>
                <w:rFonts w:eastAsiaTheme="minorHAnsi"/>
                <w:lang w:eastAsia="en-US"/>
              </w:rPr>
              <w:lastRenderedPageBreak/>
              <w:t>Потребує додаткового обговорення</w:t>
            </w:r>
          </w:p>
        </w:tc>
      </w:tr>
      <w:tr w:rsidR="00C7720C" w:rsidRPr="00C15FB4" w14:paraId="538244AA" w14:textId="77777777" w:rsidTr="003D428D">
        <w:tc>
          <w:tcPr>
            <w:tcW w:w="6805" w:type="dxa"/>
            <w:vMerge/>
            <w:shd w:val="clear" w:color="auto" w:fill="auto"/>
          </w:tcPr>
          <w:p w14:paraId="53F82711" w14:textId="77777777" w:rsidR="00C7720C" w:rsidRPr="00C15FB4" w:rsidRDefault="00C7720C" w:rsidP="00624DF8">
            <w:pPr>
              <w:pStyle w:val="rvps2"/>
              <w:shd w:val="clear" w:color="auto" w:fill="FFFFFF"/>
              <w:spacing w:before="0" w:beforeAutospacing="0" w:after="0" w:afterAutospacing="0"/>
              <w:ind w:firstLine="316"/>
              <w:jc w:val="both"/>
              <w:rPr>
                <w:iCs/>
              </w:rPr>
            </w:pPr>
          </w:p>
        </w:tc>
        <w:tc>
          <w:tcPr>
            <w:tcW w:w="7087" w:type="dxa"/>
          </w:tcPr>
          <w:p w14:paraId="657253D7" w14:textId="77777777" w:rsidR="00C7720C" w:rsidRPr="00C15FB4" w:rsidRDefault="00C7720C" w:rsidP="00C7720C">
            <w:pPr>
              <w:jc w:val="center"/>
              <w:rPr>
                <w:rFonts w:ascii="Times New Roman" w:eastAsia="Calibri" w:hAnsi="Times New Roman" w:cs="Times New Roman"/>
                <w:b/>
                <w:kern w:val="0"/>
                <w:sz w:val="24"/>
                <w:szCs w:val="24"/>
                <w:u w:val="single"/>
                <w:lang w:eastAsia="uk-UA"/>
                <w14:ligatures w14:val="none"/>
              </w:rPr>
            </w:pPr>
            <w:r>
              <w:rPr>
                <w:rFonts w:ascii="Times New Roman" w:eastAsia="Calibri" w:hAnsi="Times New Roman" w:cs="Times New Roman"/>
                <w:b/>
                <w:kern w:val="0"/>
                <w:sz w:val="24"/>
                <w:szCs w:val="24"/>
                <w:u w:val="single"/>
                <w:lang w:eastAsia="uk-UA"/>
                <w14:ligatures w14:val="none"/>
              </w:rPr>
              <w:t>Пропозиції ТОВ</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Д. ТРЕЙДІНГ</w:t>
            </w:r>
            <w:r w:rsidRPr="00C15FB4">
              <w:rPr>
                <w:rFonts w:ascii="Times New Roman" w:eastAsia="Calibri" w:hAnsi="Times New Roman" w:cs="Times New Roman"/>
                <w:b/>
                <w:kern w:val="0"/>
                <w:sz w:val="24"/>
                <w:szCs w:val="24"/>
                <w:u w:val="single"/>
                <w:lang w:eastAsia="uk-UA"/>
                <w14:ligatures w14:val="none"/>
              </w:rPr>
              <w:t>»:</w:t>
            </w:r>
          </w:p>
          <w:p w14:paraId="47911648" w14:textId="2446E43A" w:rsidR="00C7720C" w:rsidRPr="00C7720C" w:rsidRDefault="00C7720C" w:rsidP="00C7720C">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7720C">
              <w:rPr>
                <w:rFonts w:ascii="Times New Roman" w:eastAsia="Times New Roman" w:hAnsi="Times New Roman" w:cs="Times New Roman"/>
                <w:iCs/>
                <w:kern w:val="0"/>
                <w:sz w:val="24"/>
                <w:szCs w:val="24"/>
                <w:lang w:eastAsia="uk-UA"/>
                <w14:ligatures w14:val="none"/>
              </w:rPr>
              <w:t>3.2. ….</w:t>
            </w:r>
          </w:p>
          <w:p w14:paraId="2410B0E8" w14:textId="77777777" w:rsidR="00C7720C" w:rsidRPr="00C7720C" w:rsidRDefault="00C7720C" w:rsidP="00C7720C">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7720C">
              <w:rPr>
                <w:rFonts w:ascii="Times New Roman" w:eastAsia="Times New Roman" w:hAnsi="Times New Roman" w:cs="Times New Roman"/>
                <w:iCs/>
                <w:kern w:val="0"/>
                <w:sz w:val="24"/>
                <w:szCs w:val="24"/>
                <w:lang w:eastAsia="uk-UA"/>
                <w14:ligatures w14:val="none"/>
              </w:rPr>
              <w:t xml:space="preserve">АР </w:t>
            </w:r>
            <w:r w:rsidRPr="00C7720C">
              <w:rPr>
                <w:rFonts w:ascii="Times New Roman" w:eastAsia="Times New Roman" w:hAnsi="Times New Roman" w:cs="Times New Roman"/>
                <w:b/>
                <w:iCs/>
                <w:kern w:val="0"/>
                <w:sz w:val="24"/>
                <w:szCs w:val="24"/>
                <w:lang w:eastAsia="uk-UA"/>
                <w14:ligatures w14:val="none"/>
              </w:rPr>
              <w:t>о 08:00</w:t>
            </w:r>
            <w:r w:rsidRPr="00C7720C">
              <w:rPr>
                <w:rFonts w:ascii="Times New Roman" w:eastAsia="Times New Roman" w:hAnsi="Times New Roman" w:cs="Times New Roman"/>
                <w:iCs/>
                <w:kern w:val="0"/>
                <w:sz w:val="24"/>
                <w:szCs w:val="24"/>
                <w:lang w:eastAsia="uk-UA"/>
                <w14:ligatures w14:val="none"/>
              </w:rPr>
              <w:t xml:space="preserve"> на третій робочий день з дня надсилання повідомлення про формування звіту про коригування перераховує з рахунку </w:t>
            </w:r>
            <w:proofErr w:type="spellStart"/>
            <w:r w:rsidRPr="00C7720C">
              <w:rPr>
                <w:rFonts w:ascii="Times New Roman" w:eastAsia="Times New Roman" w:hAnsi="Times New Roman" w:cs="Times New Roman"/>
                <w:iCs/>
                <w:kern w:val="0"/>
                <w:sz w:val="24"/>
                <w:szCs w:val="24"/>
                <w:lang w:eastAsia="uk-UA"/>
                <w14:ligatures w14:val="none"/>
              </w:rPr>
              <w:t>ескроу</w:t>
            </w:r>
            <w:proofErr w:type="spellEnd"/>
            <w:r w:rsidRPr="00C7720C">
              <w:rPr>
                <w:rFonts w:ascii="Times New Roman" w:eastAsia="Times New Roman" w:hAnsi="Times New Roman" w:cs="Times New Roman"/>
                <w:iCs/>
                <w:kern w:val="0"/>
                <w:sz w:val="24"/>
                <w:szCs w:val="24"/>
                <w:lang w:eastAsia="uk-UA"/>
                <w14:ligatures w14:val="none"/>
              </w:rPr>
              <w:t xml:space="preserve"> СВБ на поточний рахунок із спеціальним режимом використання ОСП кошти в обсязі, необхідному відповідно до </w:t>
            </w:r>
            <w:proofErr w:type="spellStart"/>
            <w:r w:rsidRPr="00C7720C">
              <w:rPr>
                <w:rFonts w:ascii="Times New Roman" w:eastAsia="Times New Roman" w:hAnsi="Times New Roman" w:cs="Times New Roman"/>
                <w:iCs/>
                <w:kern w:val="0"/>
                <w:sz w:val="24"/>
                <w:szCs w:val="24"/>
                <w:lang w:eastAsia="uk-UA"/>
                <w14:ligatures w14:val="none"/>
              </w:rPr>
              <w:t>Акта</w:t>
            </w:r>
            <w:proofErr w:type="spellEnd"/>
            <w:r w:rsidRPr="00C7720C">
              <w:rPr>
                <w:rFonts w:ascii="Times New Roman" w:eastAsia="Times New Roman" w:hAnsi="Times New Roman" w:cs="Times New Roman"/>
                <w:iCs/>
                <w:kern w:val="0"/>
                <w:sz w:val="24"/>
                <w:szCs w:val="24"/>
                <w:lang w:eastAsia="uk-UA"/>
                <w14:ligatures w14:val="none"/>
              </w:rPr>
              <w:t xml:space="preserve"> коригування. </w:t>
            </w:r>
          </w:p>
          <w:p w14:paraId="2F5F8B93" w14:textId="77777777" w:rsidR="00C7720C" w:rsidRPr="00C7720C" w:rsidRDefault="00C7720C" w:rsidP="00C7720C">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7720C">
              <w:rPr>
                <w:rFonts w:ascii="Times New Roman" w:eastAsia="Times New Roman" w:hAnsi="Times New Roman" w:cs="Times New Roman"/>
                <w:iCs/>
                <w:kern w:val="0"/>
                <w:sz w:val="24"/>
                <w:szCs w:val="24"/>
                <w:lang w:eastAsia="uk-UA"/>
                <w14:ligatures w14:val="none"/>
              </w:rPr>
              <w:t>….</w:t>
            </w:r>
          </w:p>
          <w:p w14:paraId="7F7A5154" w14:textId="77777777" w:rsidR="00C7720C" w:rsidRPr="00C7720C" w:rsidRDefault="00C7720C" w:rsidP="00C7720C">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7720C">
              <w:rPr>
                <w:rFonts w:ascii="Times New Roman" w:eastAsia="Times New Roman" w:hAnsi="Times New Roman" w:cs="Times New Roman"/>
                <w:iCs/>
                <w:kern w:val="0"/>
                <w:sz w:val="24"/>
                <w:szCs w:val="24"/>
                <w:lang w:eastAsia="uk-UA"/>
                <w14:ligatures w14:val="none"/>
              </w:rPr>
              <w:lastRenderedPageBreak/>
              <w:t xml:space="preserve">СВБ упродовж </w:t>
            </w:r>
            <w:r w:rsidRPr="00C7720C">
              <w:rPr>
                <w:rFonts w:ascii="Times New Roman" w:eastAsia="Times New Roman" w:hAnsi="Times New Roman" w:cs="Times New Roman"/>
                <w:b/>
                <w:bCs/>
                <w:iCs/>
                <w:kern w:val="0"/>
                <w:sz w:val="24"/>
                <w:szCs w:val="24"/>
                <w:lang w:eastAsia="uk-UA"/>
                <w14:ligatures w14:val="none"/>
              </w:rPr>
              <w:t>трьох</w:t>
            </w:r>
            <w:r w:rsidRPr="00C7720C">
              <w:rPr>
                <w:rFonts w:ascii="Times New Roman" w:eastAsia="Times New Roman" w:hAnsi="Times New Roman" w:cs="Times New Roman"/>
                <w:iCs/>
                <w:kern w:val="0"/>
                <w:sz w:val="24"/>
                <w:szCs w:val="24"/>
                <w:lang w:eastAsia="uk-UA"/>
                <w14:ligatures w14:val="none"/>
              </w:rPr>
              <w:t xml:space="preserve"> робочих днів з дня отримання </w:t>
            </w:r>
            <w:proofErr w:type="spellStart"/>
            <w:r w:rsidRPr="00C7720C">
              <w:rPr>
                <w:rFonts w:ascii="Times New Roman" w:eastAsia="Times New Roman" w:hAnsi="Times New Roman" w:cs="Times New Roman"/>
                <w:iCs/>
                <w:kern w:val="0"/>
                <w:sz w:val="24"/>
                <w:szCs w:val="24"/>
                <w:lang w:eastAsia="uk-UA"/>
                <w14:ligatures w14:val="none"/>
              </w:rPr>
              <w:t>Акта</w:t>
            </w:r>
            <w:proofErr w:type="spellEnd"/>
            <w:r w:rsidRPr="00C7720C">
              <w:rPr>
                <w:rFonts w:ascii="Times New Roman" w:eastAsia="Times New Roman" w:hAnsi="Times New Roman" w:cs="Times New Roman"/>
                <w:iCs/>
                <w:kern w:val="0"/>
                <w:sz w:val="24"/>
                <w:szCs w:val="24"/>
                <w:lang w:eastAsia="uk-UA"/>
                <w14:ligatures w14:val="none"/>
              </w:rPr>
              <w:t xml:space="preserve"> коригування у разі згоди із розрахунками АР підписує Акт коригування та надсилає його АР. </w:t>
            </w:r>
          </w:p>
          <w:p w14:paraId="128EF5EF" w14:textId="77777777" w:rsidR="00C7720C" w:rsidRPr="00C7720C" w:rsidRDefault="00C7720C" w:rsidP="00C7720C">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7720C">
              <w:rPr>
                <w:rFonts w:ascii="Times New Roman" w:eastAsia="Times New Roman" w:hAnsi="Times New Roman" w:cs="Times New Roman"/>
                <w:iCs/>
                <w:kern w:val="0"/>
                <w:sz w:val="24"/>
                <w:szCs w:val="24"/>
                <w:lang w:eastAsia="uk-UA"/>
                <w14:ligatures w14:val="none"/>
              </w:rPr>
              <w:t xml:space="preserve">У разі незгоди із даними </w:t>
            </w:r>
            <w:proofErr w:type="spellStart"/>
            <w:r w:rsidRPr="00C7720C">
              <w:rPr>
                <w:rFonts w:ascii="Times New Roman" w:eastAsia="Times New Roman" w:hAnsi="Times New Roman" w:cs="Times New Roman"/>
                <w:iCs/>
                <w:kern w:val="0"/>
                <w:sz w:val="24"/>
                <w:szCs w:val="24"/>
                <w:lang w:eastAsia="uk-UA"/>
                <w14:ligatures w14:val="none"/>
              </w:rPr>
              <w:t>Акта</w:t>
            </w:r>
            <w:proofErr w:type="spellEnd"/>
            <w:r w:rsidRPr="00C7720C">
              <w:rPr>
                <w:rFonts w:ascii="Times New Roman" w:eastAsia="Times New Roman" w:hAnsi="Times New Roman" w:cs="Times New Roman"/>
                <w:iCs/>
                <w:kern w:val="0"/>
                <w:sz w:val="24"/>
                <w:szCs w:val="24"/>
                <w:lang w:eastAsia="uk-UA"/>
                <w14:ligatures w14:val="none"/>
              </w:rPr>
              <w:t xml:space="preserve"> коригування СВБ протягом </w:t>
            </w:r>
            <w:r w:rsidRPr="00C7720C">
              <w:rPr>
                <w:rFonts w:ascii="Times New Roman" w:eastAsia="Times New Roman" w:hAnsi="Times New Roman" w:cs="Times New Roman"/>
                <w:b/>
                <w:bCs/>
                <w:iCs/>
                <w:kern w:val="0"/>
                <w:sz w:val="24"/>
                <w:szCs w:val="24"/>
                <w:lang w:eastAsia="uk-UA"/>
                <w14:ligatures w14:val="none"/>
              </w:rPr>
              <w:t>двох</w:t>
            </w:r>
            <w:r w:rsidRPr="00C7720C">
              <w:rPr>
                <w:rFonts w:ascii="Times New Roman" w:eastAsia="Times New Roman" w:hAnsi="Times New Roman" w:cs="Times New Roman"/>
                <w:iCs/>
                <w:kern w:val="0"/>
                <w:sz w:val="24"/>
                <w:szCs w:val="24"/>
                <w:lang w:eastAsia="uk-UA"/>
                <w14:ligatures w14:val="none"/>
              </w:rPr>
              <w:t xml:space="preserve"> робочих днів з дня його отримання надсилає АР обґрунтовані зауваження щодо цього </w:t>
            </w:r>
            <w:proofErr w:type="spellStart"/>
            <w:r w:rsidRPr="00C7720C">
              <w:rPr>
                <w:rFonts w:ascii="Times New Roman" w:eastAsia="Times New Roman" w:hAnsi="Times New Roman" w:cs="Times New Roman"/>
                <w:iCs/>
                <w:kern w:val="0"/>
                <w:sz w:val="24"/>
                <w:szCs w:val="24"/>
                <w:lang w:eastAsia="uk-UA"/>
                <w14:ligatures w14:val="none"/>
              </w:rPr>
              <w:t>Акта</w:t>
            </w:r>
            <w:proofErr w:type="spellEnd"/>
            <w:r w:rsidRPr="00C7720C">
              <w:rPr>
                <w:rFonts w:ascii="Times New Roman" w:eastAsia="Times New Roman" w:hAnsi="Times New Roman" w:cs="Times New Roman"/>
                <w:iCs/>
                <w:kern w:val="0"/>
                <w:sz w:val="24"/>
                <w:szCs w:val="24"/>
                <w:lang w:eastAsia="uk-UA"/>
                <w14:ligatures w14:val="none"/>
              </w:rPr>
              <w:t xml:space="preserve"> та ініціює спір. </w:t>
            </w:r>
          </w:p>
          <w:p w14:paraId="117D9364" w14:textId="77777777" w:rsidR="00C7720C" w:rsidRPr="00C7720C" w:rsidRDefault="00C7720C" w:rsidP="00C7720C">
            <w:pPr>
              <w:shd w:val="clear" w:color="auto" w:fill="FFFFFF"/>
              <w:ind w:firstLine="316"/>
              <w:jc w:val="both"/>
              <w:rPr>
                <w:rFonts w:ascii="Times New Roman" w:eastAsia="Times New Roman" w:hAnsi="Times New Roman" w:cs="Times New Roman"/>
                <w:iCs/>
                <w:kern w:val="0"/>
                <w:sz w:val="24"/>
                <w:szCs w:val="24"/>
                <w:lang w:val="ru-RU" w:eastAsia="uk-UA"/>
                <w14:ligatures w14:val="none"/>
              </w:rPr>
            </w:pPr>
            <w:r w:rsidRPr="00C7720C">
              <w:rPr>
                <w:rFonts w:ascii="Times New Roman" w:eastAsia="Times New Roman" w:hAnsi="Times New Roman" w:cs="Times New Roman"/>
                <w:iCs/>
                <w:kern w:val="0"/>
                <w:sz w:val="24"/>
                <w:szCs w:val="24"/>
                <w:lang w:eastAsia="uk-UA"/>
                <w14:ligatures w14:val="none"/>
              </w:rPr>
              <w:t>….</w:t>
            </w:r>
          </w:p>
          <w:p w14:paraId="198C1455" w14:textId="77777777" w:rsidR="00C7720C" w:rsidRPr="00C7720C" w:rsidRDefault="00C7720C" w:rsidP="00C7720C">
            <w:pPr>
              <w:shd w:val="clear" w:color="auto" w:fill="FFFFFF"/>
              <w:ind w:firstLine="316"/>
              <w:jc w:val="both"/>
              <w:rPr>
                <w:rFonts w:ascii="Times New Roman" w:eastAsia="Times New Roman" w:hAnsi="Times New Roman" w:cs="Times New Roman"/>
                <w:iCs/>
                <w:kern w:val="0"/>
                <w:sz w:val="24"/>
                <w:szCs w:val="24"/>
                <w:lang w:eastAsia="uk-UA"/>
                <w14:ligatures w14:val="none"/>
              </w:rPr>
            </w:pPr>
            <w:r w:rsidRPr="00C7720C">
              <w:rPr>
                <w:rFonts w:ascii="Times New Roman" w:eastAsia="Times New Roman" w:hAnsi="Times New Roman" w:cs="Times New Roman"/>
                <w:iCs/>
                <w:kern w:val="0"/>
                <w:sz w:val="24"/>
                <w:szCs w:val="24"/>
                <w:lang w:eastAsia="uk-UA"/>
                <w14:ligatures w14:val="none"/>
              </w:rPr>
              <w:t xml:space="preserve">Якщо СВБ протягом </w:t>
            </w:r>
            <w:r w:rsidRPr="00C7720C">
              <w:rPr>
                <w:rFonts w:ascii="Times New Roman" w:eastAsia="Times New Roman" w:hAnsi="Times New Roman" w:cs="Times New Roman"/>
                <w:b/>
                <w:bCs/>
                <w:iCs/>
                <w:kern w:val="0"/>
                <w:sz w:val="24"/>
                <w:szCs w:val="24"/>
                <w:lang w:eastAsia="uk-UA"/>
                <w14:ligatures w14:val="none"/>
              </w:rPr>
              <w:t>трьох</w:t>
            </w:r>
            <w:r w:rsidRPr="00C7720C">
              <w:rPr>
                <w:rFonts w:ascii="Times New Roman" w:eastAsia="Times New Roman" w:hAnsi="Times New Roman" w:cs="Times New Roman"/>
                <w:iCs/>
                <w:kern w:val="0"/>
                <w:sz w:val="24"/>
                <w:szCs w:val="24"/>
                <w:lang w:eastAsia="uk-UA"/>
                <w14:ligatures w14:val="none"/>
              </w:rPr>
              <w:t xml:space="preserve"> робочих днів з дня направлення ОСП до СВБ </w:t>
            </w:r>
            <w:proofErr w:type="spellStart"/>
            <w:r w:rsidRPr="00C7720C">
              <w:rPr>
                <w:rFonts w:ascii="Times New Roman" w:eastAsia="Times New Roman" w:hAnsi="Times New Roman" w:cs="Times New Roman"/>
                <w:iCs/>
                <w:kern w:val="0"/>
                <w:sz w:val="24"/>
                <w:szCs w:val="24"/>
                <w:lang w:eastAsia="uk-UA"/>
                <w14:ligatures w14:val="none"/>
              </w:rPr>
              <w:t>Акта</w:t>
            </w:r>
            <w:proofErr w:type="spellEnd"/>
            <w:r w:rsidRPr="00C7720C">
              <w:rPr>
                <w:rFonts w:ascii="Times New Roman" w:eastAsia="Times New Roman" w:hAnsi="Times New Roman" w:cs="Times New Roman"/>
                <w:iCs/>
                <w:kern w:val="0"/>
                <w:sz w:val="24"/>
                <w:szCs w:val="24"/>
                <w:lang w:eastAsia="uk-UA"/>
                <w14:ligatures w14:val="none"/>
              </w:rPr>
              <w:t xml:space="preserve"> коригування не ініціювала спір та не направила до ОСП підписаний зі сторони СВБ примірник </w:t>
            </w:r>
            <w:proofErr w:type="spellStart"/>
            <w:r w:rsidRPr="00C7720C">
              <w:rPr>
                <w:rFonts w:ascii="Times New Roman" w:eastAsia="Times New Roman" w:hAnsi="Times New Roman" w:cs="Times New Roman"/>
                <w:iCs/>
                <w:kern w:val="0"/>
                <w:sz w:val="24"/>
                <w:szCs w:val="24"/>
                <w:lang w:eastAsia="uk-UA"/>
                <w14:ligatures w14:val="none"/>
              </w:rPr>
              <w:t>Акта</w:t>
            </w:r>
            <w:proofErr w:type="spellEnd"/>
            <w:r w:rsidRPr="00C7720C">
              <w:rPr>
                <w:rFonts w:ascii="Times New Roman" w:eastAsia="Times New Roman" w:hAnsi="Times New Roman" w:cs="Times New Roman"/>
                <w:iCs/>
                <w:kern w:val="0"/>
                <w:sz w:val="24"/>
                <w:szCs w:val="24"/>
                <w:lang w:eastAsia="uk-UA"/>
                <w14:ligatures w14:val="none"/>
              </w:rPr>
              <w:t xml:space="preserve"> коригування, то такий Акт коригування вважається підписаним СВБ. </w:t>
            </w:r>
          </w:p>
          <w:p w14:paraId="2DF4D2C7" w14:textId="77777777" w:rsidR="00C7720C" w:rsidRPr="00C7720C" w:rsidRDefault="00C7720C" w:rsidP="00C7720C">
            <w:pPr>
              <w:ind w:firstLine="316"/>
              <w:jc w:val="both"/>
              <w:rPr>
                <w:rFonts w:ascii="Times New Roman" w:eastAsia="Times New Roman" w:hAnsi="Times New Roman" w:cs="Times New Roman"/>
                <w:iCs/>
                <w:kern w:val="0"/>
                <w:sz w:val="24"/>
                <w:szCs w:val="24"/>
                <w:lang w:eastAsia="uk-UA"/>
                <w14:ligatures w14:val="none"/>
              </w:rPr>
            </w:pPr>
            <w:r w:rsidRPr="00C7720C">
              <w:rPr>
                <w:rFonts w:ascii="Times New Roman" w:eastAsia="Times New Roman" w:hAnsi="Times New Roman" w:cs="Times New Roman"/>
                <w:iCs/>
                <w:kern w:val="0"/>
                <w:sz w:val="24"/>
                <w:szCs w:val="24"/>
                <w:lang w:eastAsia="uk-UA"/>
                <w14:ligatures w14:val="none"/>
              </w:rPr>
              <w:t xml:space="preserve">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C7720C">
              <w:rPr>
                <w:rFonts w:ascii="Times New Roman" w:eastAsia="Times New Roman" w:hAnsi="Times New Roman" w:cs="Times New Roman"/>
                <w:iCs/>
                <w:kern w:val="0"/>
                <w:sz w:val="24"/>
                <w:szCs w:val="24"/>
                <w:lang w:eastAsia="uk-UA"/>
                <w14:ligatures w14:val="none"/>
              </w:rPr>
              <w:t>ескроу</w:t>
            </w:r>
            <w:proofErr w:type="spellEnd"/>
            <w:r w:rsidRPr="00C7720C">
              <w:rPr>
                <w:rFonts w:ascii="Times New Roman" w:eastAsia="Times New Roman" w:hAnsi="Times New Roman" w:cs="Times New Roman"/>
                <w:iCs/>
                <w:kern w:val="0"/>
                <w:sz w:val="24"/>
                <w:szCs w:val="24"/>
                <w:lang w:eastAsia="uk-UA"/>
                <w14:ligatures w14:val="none"/>
              </w:rPr>
              <w:t xml:space="preserve"> СВБ здійснюється АР на підставі заяви СВБ про повернення коштів у довільній формі </w:t>
            </w:r>
            <w:r w:rsidRPr="00C7720C">
              <w:rPr>
                <w:rFonts w:ascii="Times New Roman" w:eastAsia="Times New Roman" w:hAnsi="Times New Roman" w:cs="Times New Roman"/>
                <w:b/>
                <w:bCs/>
                <w:iCs/>
                <w:kern w:val="0"/>
                <w:sz w:val="24"/>
                <w:szCs w:val="24"/>
                <w:lang w:eastAsia="uk-UA"/>
                <w14:ligatures w14:val="none"/>
              </w:rPr>
              <w:t>з накладання КЕП</w:t>
            </w:r>
            <w:r w:rsidRPr="00C7720C">
              <w:rPr>
                <w:rFonts w:ascii="Times New Roman" w:eastAsia="Times New Roman" w:hAnsi="Times New Roman" w:cs="Times New Roman"/>
                <w:iCs/>
                <w:kern w:val="0"/>
                <w:sz w:val="24"/>
                <w:szCs w:val="24"/>
                <w:lang w:eastAsia="uk-UA"/>
                <w14:ligatures w14:val="none"/>
              </w:rPr>
              <w:t xml:space="preserve">. У разі отримання заяви від СВБ щодо повернення їй вільних від зобов’язань коштів з його рахунку </w:t>
            </w:r>
            <w:proofErr w:type="spellStart"/>
            <w:r w:rsidRPr="00C7720C">
              <w:rPr>
                <w:rFonts w:ascii="Times New Roman" w:eastAsia="Times New Roman" w:hAnsi="Times New Roman" w:cs="Times New Roman"/>
                <w:iCs/>
                <w:kern w:val="0"/>
                <w:sz w:val="24"/>
                <w:szCs w:val="24"/>
                <w:lang w:eastAsia="uk-UA"/>
                <w14:ligatures w14:val="none"/>
              </w:rPr>
              <w:t>ескроу</w:t>
            </w:r>
            <w:proofErr w:type="spellEnd"/>
            <w:r w:rsidRPr="00C7720C">
              <w:rPr>
                <w:rFonts w:ascii="Times New Roman" w:eastAsia="Times New Roman" w:hAnsi="Times New Roman" w:cs="Times New Roman"/>
                <w:iCs/>
                <w:kern w:val="0"/>
                <w:sz w:val="24"/>
                <w:szCs w:val="24"/>
                <w:lang w:eastAsia="uk-UA"/>
                <w14:ligatures w14:val="none"/>
              </w:rPr>
              <w:t xml:space="preserve"> АР повинен протягом двох робочих днів надати банку, в якому такою СВБ відкрито рахунок </w:t>
            </w:r>
            <w:proofErr w:type="spellStart"/>
            <w:r w:rsidRPr="00C7720C">
              <w:rPr>
                <w:rFonts w:ascii="Times New Roman" w:eastAsia="Times New Roman" w:hAnsi="Times New Roman" w:cs="Times New Roman"/>
                <w:iCs/>
                <w:kern w:val="0"/>
                <w:sz w:val="24"/>
                <w:szCs w:val="24"/>
                <w:lang w:eastAsia="uk-UA"/>
                <w14:ligatures w14:val="none"/>
              </w:rPr>
              <w:t>ескроу</w:t>
            </w:r>
            <w:proofErr w:type="spellEnd"/>
            <w:r w:rsidRPr="00C7720C">
              <w:rPr>
                <w:rFonts w:ascii="Times New Roman" w:eastAsia="Times New Roman" w:hAnsi="Times New Roman" w:cs="Times New Roman"/>
                <w:iCs/>
                <w:kern w:val="0"/>
                <w:sz w:val="24"/>
                <w:szCs w:val="24"/>
                <w:lang w:eastAsia="uk-UA"/>
                <w14:ligatures w14:val="none"/>
              </w:rPr>
              <w:t xml:space="preserve">, дозвіл (доручення) на перерахування відповідної суми (у межах вільних від зобов’язань коштів) з рахунку </w:t>
            </w:r>
            <w:proofErr w:type="spellStart"/>
            <w:r w:rsidRPr="00C7720C">
              <w:rPr>
                <w:rFonts w:ascii="Times New Roman" w:eastAsia="Times New Roman" w:hAnsi="Times New Roman" w:cs="Times New Roman"/>
                <w:iCs/>
                <w:kern w:val="0"/>
                <w:sz w:val="24"/>
                <w:szCs w:val="24"/>
                <w:lang w:eastAsia="uk-UA"/>
                <w14:ligatures w14:val="none"/>
              </w:rPr>
              <w:t>ескроу</w:t>
            </w:r>
            <w:proofErr w:type="spellEnd"/>
            <w:r w:rsidRPr="00C7720C">
              <w:rPr>
                <w:rFonts w:ascii="Times New Roman" w:eastAsia="Times New Roman" w:hAnsi="Times New Roman" w:cs="Times New Roman"/>
                <w:iCs/>
                <w:kern w:val="0"/>
                <w:sz w:val="24"/>
                <w:szCs w:val="24"/>
                <w:lang w:eastAsia="uk-UA"/>
                <w14:ligatures w14:val="none"/>
              </w:rPr>
              <w:t xml:space="preserve"> на поточний рахунок такого СВБ.</w:t>
            </w:r>
          </w:p>
          <w:p w14:paraId="0F6FB634" w14:textId="77777777" w:rsidR="00C7720C" w:rsidRDefault="00C7720C" w:rsidP="00D666E4">
            <w:pPr>
              <w:ind w:firstLine="323"/>
              <w:jc w:val="center"/>
              <w:rPr>
                <w:rFonts w:ascii="Times New Roman" w:eastAsia="Calibri" w:hAnsi="Times New Roman" w:cs="Times New Roman"/>
                <w:b/>
                <w:kern w:val="0"/>
                <w:sz w:val="24"/>
                <w:szCs w:val="24"/>
                <w:u w:val="single"/>
                <w:lang w:eastAsia="uk-UA"/>
                <w14:ligatures w14:val="none"/>
              </w:rPr>
            </w:pPr>
          </w:p>
          <w:p w14:paraId="71FF8D31" w14:textId="4BADAD86" w:rsidR="00C7720C" w:rsidRPr="00C7720C" w:rsidRDefault="00C7720C" w:rsidP="00C7720C">
            <w:pPr>
              <w:ind w:firstLine="323"/>
              <w:jc w:val="both"/>
              <w:rPr>
                <w:rFonts w:ascii="Times New Roman" w:eastAsia="Calibri" w:hAnsi="Times New Roman" w:cs="Times New Roman"/>
                <w:b/>
                <w:i/>
                <w:kern w:val="0"/>
                <w:sz w:val="24"/>
                <w:szCs w:val="24"/>
                <w:u w:val="single"/>
                <w:lang w:eastAsia="uk-UA"/>
                <w14:ligatures w14:val="none"/>
              </w:rPr>
            </w:pPr>
            <w:r w:rsidRPr="00C7720C">
              <w:rPr>
                <w:rFonts w:ascii="Times New Roman" w:hAnsi="Times New Roman" w:cs="Times New Roman"/>
                <w:i/>
                <w:iCs/>
                <w:sz w:val="24"/>
                <w:szCs w:val="24"/>
              </w:rPr>
              <w:t>Пропонує залишити запропоновані раніше строки протягом яких СВБ має право опрацювати та підписати або надати свої зауваження до Акту коригування, оскільки  його опрацювання потребує часу та узгодження з учасниками балансуючої групи СВБ.</w:t>
            </w:r>
          </w:p>
        </w:tc>
        <w:tc>
          <w:tcPr>
            <w:tcW w:w="2552" w:type="dxa"/>
          </w:tcPr>
          <w:p w14:paraId="73D87EB8" w14:textId="1585F742" w:rsidR="00C7720C" w:rsidRPr="00C15FB4" w:rsidRDefault="000337F6" w:rsidP="00624DF8">
            <w:pPr>
              <w:pStyle w:val="rvps2"/>
              <w:shd w:val="clear" w:color="auto" w:fill="FFFFFF"/>
              <w:spacing w:before="0" w:beforeAutospacing="0" w:after="0" w:afterAutospacing="0"/>
              <w:jc w:val="both"/>
              <w:rPr>
                <w:rFonts w:eastAsiaTheme="minorHAnsi"/>
                <w:lang w:eastAsia="en-US"/>
              </w:rPr>
            </w:pPr>
            <w:r w:rsidRPr="00C15FB4">
              <w:lastRenderedPageBreak/>
              <w:t>Потребує додаткового обговорення</w:t>
            </w:r>
          </w:p>
        </w:tc>
      </w:tr>
      <w:tr w:rsidR="00833394" w:rsidRPr="00C15FB4" w14:paraId="4868D2E1" w14:textId="77777777" w:rsidTr="003D428D">
        <w:tc>
          <w:tcPr>
            <w:tcW w:w="6805" w:type="dxa"/>
            <w:vMerge/>
            <w:shd w:val="clear" w:color="auto" w:fill="auto"/>
          </w:tcPr>
          <w:p w14:paraId="45DE47B1" w14:textId="77777777" w:rsidR="00833394" w:rsidRPr="00C15FB4" w:rsidRDefault="00833394" w:rsidP="00624DF8">
            <w:pPr>
              <w:pStyle w:val="rvps2"/>
              <w:shd w:val="clear" w:color="auto" w:fill="FFFFFF"/>
              <w:spacing w:before="0" w:beforeAutospacing="0" w:after="0" w:afterAutospacing="0"/>
              <w:ind w:firstLine="316"/>
              <w:jc w:val="both"/>
              <w:rPr>
                <w:iCs/>
              </w:rPr>
            </w:pPr>
          </w:p>
        </w:tc>
        <w:tc>
          <w:tcPr>
            <w:tcW w:w="7087" w:type="dxa"/>
          </w:tcPr>
          <w:p w14:paraId="209573D2" w14:textId="77777777" w:rsidR="00833394" w:rsidRDefault="00833394" w:rsidP="00833394">
            <w:pPr>
              <w:ind w:firstLine="323"/>
              <w:jc w:val="center"/>
              <w:rPr>
                <w:rFonts w:ascii="Times New Roman" w:eastAsia="Calibri" w:hAnsi="Times New Roman" w:cs="Times New Roman"/>
                <w:b/>
                <w:kern w:val="0"/>
                <w:sz w:val="24"/>
                <w:szCs w:val="24"/>
                <w:u w:val="single"/>
                <w:lang w:eastAsia="uk-UA"/>
                <w14:ligatures w14:val="none"/>
              </w:rPr>
            </w:pPr>
            <w:r w:rsidRPr="00C15FB4">
              <w:rPr>
                <w:rFonts w:ascii="Times New Roman" w:eastAsia="Calibri" w:hAnsi="Times New Roman" w:cs="Times New Roman"/>
                <w:b/>
                <w:kern w:val="0"/>
                <w:sz w:val="24"/>
                <w:szCs w:val="24"/>
                <w:u w:val="single"/>
                <w:lang w:eastAsia="uk-UA"/>
                <w14:ligatures w14:val="none"/>
              </w:rPr>
              <w:t xml:space="preserve">Пропозиції </w:t>
            </w:r>
            <w:r>
              <w:rPr>
                <w:rFonts w:ascii="Times New Roman" w:eastAsia="Calibri" w:hAnsi="Times New Roman" w:cs="Times New Roman"/>
                <w:b/>
                <w:kern w:val="0"/>
                <w:sz w:val="24"/>
                <w:szCs w:val="24"/>
                <w:u w:val="single"/>
                <w:lang w:eastAsia="uk-UA"/>
                <w14:ligatures w14:val="none"/>
              </w:rPr>
              <w:t>НЕК</w:t>
            </w:r>
            <w:r w:rsidRPr="00C15FB4">
              <w:rPr>
                <w:rFonts w:ascii="Times New Roman" w:eastAsia="Calibri" w:hAnsi="Times New Roman" w:cs="Times New Roman"/>
                <w:b/>
                <w:kern w:val="0"/>
                <w:sz w:val="24"/>
                <w:szCs w:val="24"/>
                <w:u w:val="single"/>
                <w:lang w:eastAsia="uk-UA"/>
                <w14:ligatures w14:val="none"/>
              </w:rPr>
              <w:t xml:space="preserve"> «</w:t>
            </w:r>
            <w:r>
              <w:rPr>
                <w:rFonts w:ascii="Times New Roman" w:eastAsia="Calibri" w:hAnsi="Times New Roman" w:cs="Times New Roman"/>
                <w:b/>
                <w:kern w:val="0"/>
                <w:sz w:val="24"/>
                <w:szCs w:val="24"/>
                <w:u w:val="single"/>
                <w:lang w:eastAsia="uk-UA"/>
                <w14:ligatures w14:val="none"/>
              </w:rPr>
              <w:t>УКРЕНЕРГО</w:t>
            </w:r>
            <w:r w:rsidRPr="00C15FB4">
              <w:rPr>
                <w:rFonts w:ascii="Times New Roman" w:eastAsia="Calibri" w:hAnsi="Times New Roman" w:cs="Times New Roman"/>
                <w:b/>
                <w:kern w:val="0"/>
                <w:sz w:val="24"/>
                <w:szCs w:val="24"/>
                <w:u w:val="single"/>
                <w:lang w:eastAsia="uk-UA"/>
                <w14:ligatures w14:val="none"/>
              </w:rPr>
              <w:t>»:</w:t>
            </w:r>
          </w:p>
          <w:p w14:paraId="6D6E016D" w14:textId="77777777" w:rsidR="00833394" w:rsidRDefault="00833394" w:rsidP="00373C7A">
            <w:pPr>
              <w:ind w:firstLine="323"/>
              <w:jc w:val="both"/>
              <w:rPr>
                <w:rFonts w:ascii="Times New Roman" w:eastAsia="Calibri" w:hAnsi="Times New Roman" w:cs="Times New Roman"/>
                <w:bCs/>
                <w:iCs/>
                <w:kern w:val="0"/>
                <w:sz w:val="24"/>
                <w:szCs w:val="24"/>
                <w:lang w:eastAsia="uk-UA"/>
                <w14:ligatures w14:val="none"/>
              </w:rPr>
            </w:pPr>
            <w:r>
              <w:rPr>
                <w:rFonts w:ascii="Times New Roman" w:eastAsia="Calibri" w:hAnsi="Times New Roman" w:cs="Times New Roman"/>
                <w:bCs/>
                <w:iCs/>
                <w:kern w:val="0"/>
                <w:sz w:val="24"/>
                <w:szCs w:val="24"/>
                <w:lang w:eastAsia="uk-UA"/>
                <w14:ligatures w14:val="none"/>
              </w:rPr>
              <w:t>3.2. ….</w:t>
            </w:r>
          </w:p>
          <w:p w14:paraId="2BA7EC9B" w14:textId="77777777" w:rsidR="00833394" w:rsidRDefault="00833394" w:rsidP="00373C7A">
            <w:pPr>
              <w:ind w:firstLine="323"/>
              <w:jc w:val="both"/>
              <w:rPr>
                <w:rFonts w:ascii="Times New Roman" w:eastAsia="Calibri" w:hAnsi="Times New Roman" w:cs="Times New Roman"/>
                <w:bCs/>
                <w:iCs/>
                <w:kern w:val="0"/>
                <w:sz w:val="24"/>
                <w:szCs w:val="24"/>
                <w:lang w:eastAsia="uk-UA"/>
                <w14:ligatures w14:val="none"/>
              </w:rPr>
            </w:pPr>
            <w:r w:rsidRPr="00833394">
              <w:rPr>
                <w:rFonts w:ascii="Times New Roman" w:eastAsia="Calibri" w:hAnsi="Times New Roman" w:cs="Times New Roman"/>
                <w:bCs/>
                <w:iCs/>
                <w:kern w:val="0"/>
                <w:sz w:val="24"/>
                <w:szCs w:val="24"/>
                <w:lang w:eastAsia="uk-UA"/>
                <w14:ligatures w14:val="none"/>
              </w:rPr>
              <w:t xml:space="preserve">АР о 08:00 на третій робочий день з дня надсилання повідомлення про формування звіту про коригування перераховує з рахунку </w:t>
            </w:r>
            <w:proofErr w:type="spellStart"/>
            <w:r w:rsidRPr="00833394">
              <w:rPr>
                <w:rFonts w:ascii="Times New Roman" w:eastAsia="Calibri" w:hAnsi="Times New Roman" w:cs="Times New Roman"/>
                <w:bCs/>
                <w:iCs/>
                <w:kern w:val="0"/>
                <w:sz w:val="24"/>
                <w:szCs w:val="24"/>
                <w:lang w:eastAsia="uk-UA"/>
                <w14:ligatures w14:val="none"/>
              </w:rPr>
              <w:t>ескроу</w:t>
            </w:r>
            <w:proofErr w:type="spellEnd"/>
            <w:r w:rsidRPr="00833394">
              <w:rPr>
                <w:rFonts w:ascii="Times New Roman" w:eastAsia="Calibri" w:hAnsi="Times New Roman" w:cs="Times New Roman"/>
                <w:bCs/>
                <w:iCs/>
                <w:kern w:val="0"/>
                <w:sz w:val="24"/>
                <w:szCs w:val="24"/>
                <w:lang w:eastAsia="uk-UA"/>
                <w14:ligatures w14:val="none"/>
              </w:rPr>
              <w:t xml:space="preserve"> СВБ на поточний рахунок із спеціальним режимом використання ОСП кошти в обсязі, необхідному відповідно до </w:t>
            </w:r>
            <w:proofErr w:type="spellStart"/>
            <w:r w:rsidRPr="00833394">
              <w:rPr>
                <w:rFonts w:ascii="Times New Roman" w:eastAsia="Calibri" w:hAnsi="Times New Roman" w:cs="Times New Roman"/>
                <w:bCs/>
                <w:iCs/>
                <w:kern w:val="0"/>
                <w:sz w:val="24"/>
                <w:szCs w:val="24"/>
                <w:lang w:eastAsia="uk-UA"/>
                <w14:ligatures w14:val="none"/>
              </w:rPr>
              <w:t>Акта</w:t>
            </w:r>
            <w:proofErr w:type="spellEnd"/>
            <w:r w:rsidRPr="00833394">
              <w:rPr>
                <w:rFonts w:ascii="Times New Roman" w:eastAsia="Calibri" w:hAnsi="Times New Roman" w:cs="Times New Roman"/>
                <w:bCs/>
                <w:iCs/>
                <w:kern w:val="0"/>
                <w:sz w:val="24"/>
                <w:szCs w:val="24"/>
                <w:lang w:eastAsia="uk-UA"/>
                <w14:ligatures w14:val="none"/>
              </w:rPr>
              <w:t xml:space="preserve"> коригування. </w:t>
            </w:r>
          </w:p>
          <w:p w14:paraId="2642B317" w14:textId="77777777" w:rsidR="00833394" w:rsidRDefault="00833394" w:rsidP="00373C7A">
            <w:pPr>
              <w:ind w:firstLine="323"/>
              <w:jc w:val="both"/>
              <w:rPr>
                <w:rFonts w:ascii="Times New Roman" w:eastAsia="Calibri" w:hAnsi="Times New Roman" w:cs="Times New Roman"/>
                <w:bCs/>
                <w:iCs/>
                <w:kern w:val="0"/>
                <w:sz w:val="24"/>
                <w:szCs w:val="24"/>
                <w:lang w:eastAsia="uk-UA"/>
                <w14:ligatures w14:val="none"/>
              </w:rPr>
            </w:pPr>
            <w:r w:rsidRPr="00833394">
              <w:rPr>
                <w:rFonts w:ascii="Times New Roman" w:eastAsia="Calibri" w:hAnsi="Times New Roman" w:cs="Times New Roman"/>
                <w:bCs/>
                <w:iCs/>
                <w:kern w:val="0"/>
                <w:sz w:val="24"/>
                <w:szCs w:val="24"/>
                <w:lang w:eastAsia="uk-UA"/>
                <w14:ligatures w14:val="none"/>
              </w:rPr>
              <w:t xml:space="preserve">…. </w:t>
            </w:r>
          </w:p>
          <w:p w14:paraId="2EE1ECF4" w14:textId="77777777" w:rsidR="00833394" w:rsidRDefault="00833394" w:rsidP="00373C7A">
            <w:pPr>
              <w:ind w:firstLine="323"/>
              <w:jc w:val="both"/>
              <w:rPr>
                <w:rFonts w:ascii="Times New Roman" w:eastAsia="Calibri" w:hAnsi="Times New Roman" w:cs="Times New Roman"/>
                <w:bCs/>
                <w:iCs/>
                <w:kern w:val="0"/>
                <w:sz w:val="24"/>
                <w:szCs w:val="24"/>
                <w:lang w:eastAsia="uk-UA"/>
                <w14:ligatures w14:val="none"/>
              </w:rPr>
            </w:pPr>
            <w:r w:rsidRPr="00833394">
              <w:rPr>
                <w:rFonts w:ascii="Times New Roman" w:eastAsia="Calibri" w:hAnsi="Times New Roman" w:cs="Times New Roman"/>
                <w:bCs/>
                <w:iCs/>
                <w:kern w:val="0"/>
                <w:sz w:val="24"/>
                <w:szCs w:val="24"/>
                <w:lang w:eastAsia="uk-UA"/>
                <w14:ligatures w14:val="none"/>
              </w:rPr>
              <w:t xml:space="preserve">СВБ упродовж двох робочих днів з дня отримання </w:t>
            </w:r>
            <w:proofErr w:type="spellStart"/>
            <w:r w:rsidRPr="00833394">
              <w:rPr>
                <w:rFonts w:ascii="Times New Roman" w:eastAsia="Calibri" w:hAnsi="Times New Roman" w:cs="Times New Roman"/>
                <w:bCs/>
                <w:iCs/>
                <w:kern w:val="0"/>
                <w:sz w:val="24"/>
                <w:szCs w:val="24"/>
                <w:lang w:eastAsia="uk-UA"/>
                <w14:ligatures w14:val="none"/>
              </w:rPr>
              <w:t>Акта</w:t>
            </w:r>
            <w:proofErr w:type="spellEnd"/>
            <w:r w:rsidRPr="00833394">
              <w:rPr>
                <w:rFonts w:ascii="Times New Roman" w:eastAsia="Calibri" w:hAnsi="Times New Roman" w:cs="Times New Roman"/>
                <w:bCs/>
                <w:iCs/>
                <w:kern w:val="0"/>
                <w:sz w:val="24"/>
                <w:szCs w:val="24"/>
                <w:lang w:eastAsia="uk-UA"/>
                <w14:ligatures w14:val="none"/>
              </w:rPr>
              <w:t xml:space="preserve"> коригування у разі згоди із розрахунками АР підписує Акт коригування та надсилає його АР. У разі незгоди із даними </w:t>
            </w:r>
            <w:proofErr w:type="spellStart"/>
            <w:r w:rsidRPr="00833394">
              <w:rPr>
                <w:rFonts w:ascii="Times New Roman" w:eastAsia="Calibri" w:hAnsi="Times New Roman" w:cs="Times New Roman"/>
                <w:bCs/>
                <w:iCs/>
                <w:kern w:val="0"/>
                <w:sz w:val="24"/>
                <w:szCs w:val="24"/>
                <w:lang w:eastAsia="uk-UA"/>
                <w14:ligatures w14:val="none"/>
              </w:rPr>
              <w:t>Акта</w:t>
            </w:r>
            <w:proofErr w:type="spellEnd"/>
            <w:r w:rsidRPr="00833394">
              <w:rPr>
                <w:rFonts w:ascii="Times New Roman" w:eastAsia="Calibri" w:hAnsi="Times New Roman" w:cs="Times New Roman"/>
                <w:bCs/>
                <w:iCs/>
                <w:kern w:val="0"/>
                <w:sz w:val="24"/>
                <w:szCs w:val="24"/>
                <w:lang w:eastAsia="uk-UA"/>
                <w14:ligatures w14:val="none"/>
              </w:rPr>
              <w:t xml:space="preserve"> коригування СВБ протягом двох робочих днів з дня його отримання надсилає АР обґрунтовані зауваження щодо цього </w:t>
            </w:r>
            <w:proofErr w:type="spellStart"/>
            <w:r w:rsidRPr="00833394">
              <w:rPr>
                <w:rFonts w:ascii="Times New Roman" w:eastAsia="Calibri" w:hAnsi="Times New Roman" w:cs="Times New Roman"/>
                <w:bCs/>
                <w:iCs/>
                <w:kern w:val="0"/>
                <w:sz w:val="24"/>
                <w:szCs w:val="24"/>
                <w:lang w:eastAsia="uk-UA"/>
                <w14:ligatures w14:val="none"/>
              </w:rPr>
              <w:t>Акта</w:t>
            </w:r>
            <w:proofErr w:type="spellEnd"/>
            <w:r w:rsidRPr="00833394">
              <w:rPr>
                <w:rFonts w:ascii="Times New Roman" w:eastAsia="Calibri" w:hAnsi="Times New Roman" w:cs="Times New Roman"/>
                <w:bCs/>
                <w:iCs/>
                <w:kern w:val="0"/>
                <w:sz w:val="24"/>
                <w:szCs w:val="24"/>
                <w:lang w:eastAsia="uk-UA"/>
                <w14:ligatures w14:val="none"/>
              </w:rPr>
              <w:t xml:space="preserve"> та ініціює спір. </w:t>
            </w:r>
          </w:p>
          <w:p w14:paraId="7CBB58E6" w14:textId="77777777" w:rsidR="00833394" w:rsidRDefault="00833394" w:rsidP="00373C7A">
            <w:pPr>
              <w:ind w:firstLine="323"/>
              <w:jc w:val="both"/>
              <w:rPr>
                <w:rFonts w:ascii="Times New Roman" w:eastAsia="Calibri" w:hAnsi="Times New Roman" w:cs="Times New Roman"/>
                <w:bCs/>
                <w:iCs/>
                <w:kern w:val="0"/>
                <w:sz w:val="24"/>
                <w:szCs w:val="24"/>
                <w:lang w:eastAsia="uk-UA"/>
                <w14:ligatures w14:val="none"/>
              </w:rPr>
            </w:pPr>
            <w:r w:rsidRPr="00833394">
              <w:rPr>
                <w:rFonts w:ascii="Times New Roman" w:eastAsia="Calibri" w:hAnsi="Times New Roman" w:cs="Times New Roman"/>
                <w:bCs/>
                <w:iCs/>
                <w:kern w:val="0"/>
                <w:sz w:val="24"/>
                <w:szCs w:val="24"/>
                <w:lang w:eastAsia="uk-UA"/>
                <w14:ligatures w14:val="none"/>
              </w:rPr>
              <w:t xml:space="preserve">…. </w:t>
            </w:r>
          </w:p>
          <w:p w14:paraId="7008014A" w14:textId="77777777" w:rsidR="00833394" w:rsidRDefault="00833394" w:rsidP="00373C7A">
            <w:pPr>
              <w:ind w:firstLine="323"/>
              <w:jc w:val="both"/>
              <w:rPr>
                <w:rFonts w:ascii="Times New Roman" w:eastAsia="Calibri" w:hAnsi="Times New Roman" w:cs="Times New Roman"/>
                <w:bCs/>
                <w:iCs/>
                <w:kern w:val="0"/>
                <w:sz w:val="24"/>
                <w:szCs w:val="24"/>
                <w:lang w:eastAsia="uk-UA"/>
                <w14:ligatures w14:val="none"/>
              </w:rPr>
            </w:pPr>
            <w:r w:rsidRPr="00833394">
              <w:rPr>
                <w:rFonts w:ascii="Times New Roman" w:eastAsia="Calibri" w:hAnsi="Times New Roman" w:cs="Times New Roman"/>
                <w:bCs/>
                <w:iCs/>
                <w:kern w:val="0"/>
                <w:sz w:val="24"/>
                <w:szCs w:val="24"/>
                <w:lang w:eastAsia="uk-UA"/>
                <w14:ligatures w14:val="none"/>
              </w:rPr>
              <w:lastRenderedPageBreak/>
              <w:t xml:space="preserve">Якщо СВБ протягом двох робочих днів з дня направлення ОСП до СВБ </w:t>
            </w:r>
            <w:proofErr w:type="spellStart"/>
            <w:r w:rsidRPr="00833394">
              <w:rPr>
                <w:rFonts w:ascii="Times New Roman" w:eastAsia="Calibri" w:hAnsi="Times New Roman" w:cs="Times New Roman"/>
                <w:bCs/>
                <w:iCs/>
                <w:kern w:val="0"/>
                <w:sz w:val="24"/>
                <w:szCs w:val="24"/>
                <w:lang w:eastAsia="uk-UA"/>
                <w14:ligatures w14:val="none"/>
              </w:rPr>
              <w:t>Акта</w:t>
            </w:r>
            <w:proofErr w:type="spellEnd"/>
            <w:r w:rsidRPr="00833394">
              <w:rPr>
                <w:rFonts w:ascii="Times New Roman" w:eastAsia="Calibri" w:hAnsi="Times New Roman" w:cs="Times New Roman"/>
                <w:bCs/>
                <w:iCs/>
                <w:kern w:val="0"/>
                <w:sz w:val="24"/>
                <w:szCs w:val="24"/>
                <w:lang w:eastAsia="uk-UA"/>
                <w14:ligatures w14:val="none"/>
              </w:rPr>
              <w:t xml:space="preserve"> коригування не ініціювала спір та не направила до ОСП підписаний зі сторони СВБ примірник </w:t>
            </w:r>
            <w:proofErr w:type="spellStart"/>
            <w:r w:rsidRPr="00833394">
              <w:rPr>
                <w:rFonts w:ascii="Times New Roman" w:eastAsia="Calibri" w:hAnsi="Times New Roman" w:cs="Times New Roman"/>
                <w:bCs/>
                <w:iCs/>
                <w:kern w:val="0"/>
                <w:sz w:val="24"/>
                <w:szCs w:val="24"/>
                <w:lang w:eastAsia="uk-UA"/>
                <w14:ligatures w14:val="none"/>
              </w:rPr>
              <w:t>Акта</w:t>
            </w:r>
            <w:proofErr w:type="spellEnd"/>
            <w:r w:rsidRPr="00833394">
              <w:rPr>
                <w:rFonts w:ascii="Times New Roman" w:eastAsia="Calibri" w:hAnsi="Times New Roman" w:cs="Times New Roman"/>
                <w:bCs/>
                <w:iCs/>
                <w:kern w:val="0"/>
                <w:sz w:val="24"/>
                <w:szCs w:val="24"/>
                <w:lang w:eastAsia="uk-UA"/>
                <w14:ligatures w14:val="none"/>
              </w:rPr>
              <w:t xml:space="preserve"> коригування, то такий Акт коригування вважається підписаним СВБ. </w:t>
            </w:r>
          </w:p>
          <w:p w14:paraId="234BECCF" w14:textId="77777777" w:rsidR="00833394" w:rsidRDefault="00833394" w:rsidP="00373C7A">
            <w:pPr>
              <w:ind w:firstLine="323"/>
              <w:jc w:val="both"/>
              <w:rPr>
                <w:rFonts w:ascii="Times New Roman" w:eastAsia="Calibri" w:hAnsi="Times New Roman" w:cs="Times New Roman"/>
                <w:bCs/>
                <w:iCs/>
                <w:kern w:val="0"/>
                <w:sz w:val="24"/>
                <w:szCs w:val="24"/>
                <w:lang w:eastAsia="uk-UA"/>
                <w14:ligatures w14:val="none"/>
              </w:rPr>
            </w:pPr>
            <w:r w:rsidRPr="00833394">
              <w:rPr>
                <w:rFonts w:ascii="Times New Roman" w:eastAsia="Calibri" w:hAnsi="Times New Roman" w:cs="Times New Roman"/>
                <w:bCs/>
                <w:iCs/>
                <w:kern w:val="0"/>
                <w:sz w:val="24"/>
                <w:szCs w:val="24"/>
                <w:lang w:eastAsia="uk-UA"/>
                <w14:ligatures w14:val="none"/>
              </w:rPr>
              <w:t xml:space="preserve">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Pr="00833394">
              <w:rPr>
                <w:rFonts w:ascii="Times New Roman" w:eastAsia="Calibri" w:hAnsi="Times New Roman" w:cs="Times New Roman"/>
                <w:bCs/>
                <w:iCs/>
                <w:kern w:val="0"/>
                <w:sz w:val="24"/>
                <w:szCs w:val="24"/>
                <w:lang w:eastAsia="uk-UA"/>
                <w14:ligatures w14:val="none"/>
              </w:rPr>
              <w:t>ескроу</w:t>
            </w:r>
            <w:proofErr w:type="spellEnd"/>
            <w:r w:rsidRPr="00833394">
              <w:rPr>
                <w:rFonts w:ascii="Times New Roman" w:eastAsia="Calibri" w:hAnsi="Times New Roman" w:cs="Times New Roman"/>
                <w:bCs/>
                <w:iCs/>
                <w:kern w:val="0"/>
                <w:sz w:val="24"/>
                <w:szCs w:val="24"/>
                <w:lang w:eastAsia="uk-UA"/>
                <w14:ligatures w14:val="none"/>
              </w:rPr>
              <w:t xml:space="preserve"> СВБ здійснюється АР на підставі заяви СВБ про повернення коштів у довільній формі. У разі отримання заяви від СВБ щодо повернення їй вільних від зобов’язань коштів з його рахунку </w:t>
            </w:r>
            <w:proofErr w:type="spellStart"/>
            <w:r w:rsidRPr="00833394">
              <w:rPr>
                <w:rFonts w:ascii="Times New Roman" w:eastAsia="Calibri" w:hAnsi="Times New Roman" w:cs="Times New Roman"/>
                <w:bCs/>
                <w:iCs/>
                <w:kern w:val="0"/>
                <w:sz w:val="24"/>
                <w:szCs w:val="24"/>
                <w:lang w:eastAsia="uk-UA"/>
                <w14:ligatures w14:val="none"/>
              </w:rPr>
              <w:t>ескроу</w:t>
            </w:r>
            <w:proofErr w:type="spellEnd"/>
            <w:r w:rsidRPr="00833394">
              <w:rPr>
                <w:rFonts w:ascii="Times New Roman" w:eastAsia="Calibri" w:hAnsi="Times New Roman" w:cs="Times New Roman"/>
                <w:bCs/>
                <w:iCs/>
                <w:kern w:val="0"/>
                <w:sz w:val="24"/>
                <w:szCs w:val="24"/>
                <w:lang w:eastAsia="uk-UA"/>
                <w14:ligatures w14:val="none"/>
              </w:rPr>
              <w:t xml:space="preserve"> АР повинен протягом </w:t>
            </w:r>
            <w:r w:rsidRPr="00833394">
              <w:rPr>
                <w:rFonts w:ascii="Times New Roman" w:eastAsia="Calibri" w:hAnsi="Times New Roman" w:cs="Times New Roman"/>
                <w:b/>
                <w:bCs/>
                <w:iCs/>
                <w:kern w:val="0"/>
                <w:sz w:val="24"/>
                <w:szCs w:val="24"/>
                <w:lang w:eastAsia="uk-UA"/>
                <w14:ligatures w14:val="none"/>
              </w:rPr>
              <w:t>трьох</w:t>
            </w:r>
            <w:r w:rsidRPr="00833394">
              <w:rPr>
                <w:rFonts w:ascii="Times New Roman" w:eastAsia="Calibri" w:hAnsi="Times New Roman" w:cs="Times New Roman"/>
                <w:bCs/>
                <w:iCs/>
                <w:kern w:val="0"/>
                <w:sz w:val="24"/>
                <w:szCs w:val="24"/>
                <w:lang w:eastAsia="uk-UA"/>
                <w14:ligatures w14:val="none"/>
              </w:rPr>
              <w:t xml:space="preserve"> робочих днів надати банку, в якому такою СВБ відкрито рахунок </w:t>
            </w:r>
            <w:proofErr w:type="spellStart"/>
            <w:r w:rsidRPr="00833394">
              <w:rPr>
                <w:rFonts w:ascii="Times New Roman" w:eastAsia="Calibri" w:hAnsi="Times New Roman" w:cs="Times New Roman"/>
                <w:bCs/>
                <w:iCs/>
                <w:kern w:val="0"/>
                <w:sz w:val="24"/>
                <w:szCs w:val="24"/>
                <w:lang w:eastAsia="uk-UA"/>
                <w14:ligatures w14:val="none"/>
              </w:rPr>
              <w:t>ескроу</w:t>
            </w:r>
            <w:proofErr w:type="spellEnd"/>
            <w:r w:rsidRPr="00833394">
              <w:rPr>
                <w:rFonts w:ascii="Times New Roman" w:eastAsia="Calibri" w:hAnsi="Times New Roman" w:cs="Times New Roman"/>
                <w:bCs/>
                <w:iCs/>
                <w:kern w:val="0"/>
                <w:sz w:val="24"/>
                <w:szCs w:val="24"/>
                <w:lang w:eastAsia="uk-UA"/>
                <w14:ligatures w14:val="none"/>
              </w:rPr>
              <w:t xml:space="preserve">, дозвіл (доручення) на перерахування відповідної суми (у межах вільних від зобов’язань коштів) з рахунку </w:t>
            </w:r>
            <w:proofErr w:type="spellStart"/>
            <w:r w:rsidRPr="00833394">
              <w:rPr>
                <w:rFonts w:ascii="Times New Roman" w:eastAsia="Calibri" w:hAnsi="Times New Roman" w:cs="Times New Roman"/>
                <w:bCs/>
                <w:iCs/>
                <w:kern w:val="0"/>
                <w:sz w:val="24"/>
                <w:szCs w:val="24"/>
                <w:lang w:eastAsia="uk-UA"/>
                <w14:ligatures w14:val="none"/>
              </w:rPr>
              <w:t>ескроу</w:t>
            </w:r>
            <w:proofErr w:type="spellEnd"/>
            <w:r w:rsidRPr="00833394">
              <w:rPr>
                <w:rFonts w:ascii="Times New Roman" w:eastAsia="Calibri" w:hAnsi="Times New Roman" w:cs="Times New Roman"/>
                <w:bCs/>
                <w:iCs/>
                <w:kern w:val="0"/>
                <w:sz w:val="24"/>
                <w:szCs w:val="24"/>
                <w:lang w:eastAsia="uk-UA"/>
                <w14:ligatures w14:val="none"/>
              </w:rPr>
              <w:t xml:space="preserve"> на поточний рахунок </w:t>
            </w:r>
            <w:r w:rsidRPr="00833394">
              <w:rPr>
                <w:rFonts w:ascii="Times New Roman" w:eastAsia="Calibri" w:hAnsi="Times New Roman" w:cs="Times New Roman"/>
                <w:b/>
                <w:bCs/>
                <w:iCs/>
                <w:kern w:val="0"/>
                <w:sz w:val="24"/>
                <w:szCs w:val="24"/>
                <w:lang w:eastAsia="uk-UA"/>
                <w14:ligatures w14:val="none"/>
              </w:rPr>
              <w:t xml:space="preserve">такої </w:t>
            </w:r>
            <w:r w:rsidRPr="00833394">
              <w:rPr>
                <w:rFonts w:ascii="Times New Roman" w:eastAsia="Calibri" w:hAnsi="Times New Roman" w:cs="Times New Roman"/>
                <w:bCs/>
                <w:iCs/>
                <w:kern w:val="0"/>
                <w:sz w:val="24"/>
                <w:szCs w:val="24"/>
                <w:lang w:eastAsia="uk-UA"/>
                <w14:ligatures w14:val="none"/>
              </w:rPr>
              <w:t>СВБ.</w:t>
            </w:r>
          </w:p>
          <w:p w14:paraId="51F9C272" w14:textId="77777777" w:rsidR="00833394" w:rsidRDefault="00833394" w:rsidP="00833394">
            <w:pPr>
              <w:ind w:firstLine="323"/>
              <w:jc w:val="both"/>
              <w:rPr>
                <w:rFonts w:ascii="Times New Roman" w:eastAsia="Calibri" w:hAnsi="Times New Roman" w:cs="Times New Roman"/>
                <w:bCs/>
                <w:iCs/>
                <w:kern w:val="0"/>
                <w:sz w:val="24"/>
                <w:szCs w:val="24"/>
                <w:lang w:eastAsia="uk-UA"/>
                <w14:ligatures w14:val="none"/>
              </w:rPr>
            </w:pPr>
          </w:p>
          <w:p w14:paraId="20164F80" w14:textId="77777777" w:rsidR="00A467C2" w:rsidRPr="00A467C2" w:rsidRDefault="00A467C2" w:rsidP="00833394">
            <w:pPr>
              <w:ind w:firstLine="323"/>
              <w:jc w:val="both"/>
              <w:rPr>
                <w:rFonts w:ascii="Times New Roman" w:hAnsi="Times New Roman" w:cs="Times New Roman"/>
                <w:i/>
              </w:rPr>
            </w:pPr>
            <w:r w:rsidRPr="00A467C2">
              <w:rPr>
                <w:rFonts w:ascii="Times New Roman" w:hAnsi="Times New Roman" w:cs="Times New Roman"/>
                <w:i/>
              </w:rPr>
              <w:t xml:space="preserve">АР необхідний додатковий час на перевірку </w:t>
            </w:r>
          </w:p>
          <w:p w14:paraId="7B711CFA" w14:textId="12F49760" w:rsidR="00833394" w:rsidRPr="00833394" w:rsidRDefault="00A467C2" w:rsidP="00833394">
            <w:pPr>
              <w:ind w:firstLine="323"/>
              <w:jc w:val="both"/>
              <w:rPr>
                <w:rFonts w:ascii="Times New Roman" w:eastAsia="Calibri" w:hAnsi="Times New Roman" w:cs="Times New Roman"/>
                <w:kern w:val="0"/>
                <w:sz w:val="24"/>
                <w:szCs w:val="24"/>
                <w:u w:val="single"/>
                <w:lang w:eastAsia="uk-UA"/>
                <w14:ligatures w14:val="none"/>
              </w:rPr>
            </w:pPr>
            <w:r w:rsidRPr="00A467C2">
              <w:rPr>
                <w:rFonts w:ascii="Times New Roman" w:hAnsi="Times New Roman" w:cs="Times New Roman"/>
                <w:i/>
              </w:rPr>
              <w:t>Редакційна правка</w:t>
            </w:r>
          </w:p>
        </w:tc>
        <w:tc>
          <w:tcPr>
            <w:tcW w:w="2552" w:type="dxa"/>
          </w:tcPr>
          <w:p w14:paraId="3D718E31" w14:textId="230D3E00" w:rsidR="00833394" w:rsidRPr="00C15FB4" w:rsidRDefault="00A467C2" w:rsidP="00624DF8">
            <w:pPr>
              <w:pStyle w:val="rvps2"/>
              <w:shd w:val="clear" w:color="auto" w:fill="FFFFFF"/>
              <w:spacing w:before="0" w:beforeAutospacing="0" w:after="0" w:afterAutospacing="0"/>
              <w:jc w:val="both"/>
              <w:rPr>
                <w:rFonts w:eastAsiaTheme="minorHAnsi"/>
                <w:lang w:eastAsia="en-US"/>
              </w:rPr>
            </w:pPr>
            <w:r w:rsidRPr="00C15FB4">
              <w:lastRenderedPageBreak/>
              <w:t>Потребує додаткового обговорення</w:t>
            </w:r>
          </w:p>
        </w:tc>
      </w:tr>
    </w:tbl>
    <w:p w14:paraId="2A845310" w14:textId="77777777" w:rsidR="00C64CCB" w:rsidRPr="00C15FB4" w:rsidRDefault="00C64CCB" w:rsidP="00A96C3D">
      <w:pPr>
        <w:rPr>
          <w:rFonts w:ascii="Times New Roman" w:hAnsi="Times New Roman" w:cs="Times New Roman"/>
          <w:sz w:val="24"/>
          <w:szCs w:val="24"/>
        </w:rPr>
      </w:pPr>
    </w:p>
    <w:sectPr w:rsidR="00C64CCB" w:rsidRPr="00C15FB4" w:rsidSect="00C47A6E">
      <w:pgSz w:w="16838" w:h="11906" w:orient="landscape"/>
      <w:pgMar w:top="142" w:right="850" w:bottom="142" w:left="85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E2DEC6" w16cid:durableId="29DA5488"/>
  <w16cid:commentId w16cid:paraId="691345EE" w16cid:durableId="29DA5489"/>
  <w16cid:commentId w16cid:paraId="26601664" w16cid:durableId="29DA548A"/>
  <w16cid:commentId w16cid:paraId="5E2C05B7" w16cid:durableId="29DA548B"/>
  <w16cid:commentId w16cid:paraId="74535A4D" w16cid:durableId="29DA548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 w15:restartNumberingAfterBreak="0">
    <w:nsid w:val="740D5CD9"/>
    <w:multiLevelType w:val="multilevel"/>
    <w:tmpl w:val="D6FAE58C"/>
    <w:numStyleLink w:val="newnumberingapplications"/>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874"/>
    <w:rsid w:val="00002D3F"/>
    <w:rsid w:val="00003874"/>
    <w:rsid w:val="000129C4"/>
    <w:rsid w:val="00027F9C"/>
    <w:rsid w:val="000337F6"/>
    <w:rsid w:val="00044178"/>
    <w:rsid w:val="00060E8A"/>
    <w:rsid w:val="00066F93"/>
    <w:rsid w:val="000800B8"/>
    <w:rsid w:val="00092942"/>
    <w:rsid w:val="00096283"/>
    <w:rsid w:val="000B09D0"/>
    <w:rsid w:val="000B23AE"/>
    <w:rsid w:val="000D304C"/>
    <w:rsid w:val="000D48F6"/>
    <w:rsid w:val="000F48C2"/>
    <w:rsid w:val="00237760"/>
    <w:rsid w:val="00253F01"/>
    <w:rsid w:val="00264620"/>
    <w:rsid w:val="00275769"/>
    <w:rsid w:val="00292460"/>
    <w:rsid w:val="002C1841"/>
    <w:rsid w:val="002C246D"/>
    <w:rsid w:val="002D733E"/>
    <w:rsid w:val="00342546"/>
    <w:rsid w:val="00373C7A"/>
    <w:rsid w:val="003803FA"/>
    <w:rsid w:val="00394BB6"/>
    <w:rsid w:val="003D428D"/>
    <w:rsid w:val="003D5143"/>
    <w:rsid w:val="003E6918"/>
    <w:rsid w:val="00400C4E"/>
    <w:rsid w:val="004070E0"/>
    <w:rsid w:val="00437C01"/>
    <w:rsid w:val="00454907"/>
    <w:rsid w:val="00475E8B"/>
    <w:rsid w:val="004A702E"/>
    <w:rsid w:val="004B4FA6"/>
    <w:rsid w:val="00526A79"/>
    <w:rsid w:val="005340DD"/>
    <w:rsid w:val="00561C23"/>
    <w:rsid w:val="00576C29"/>
    <w:rsid w:val="00581F53"/>
    <w:rsid w:val="005B7853"/>
    <w:rsid w:val="005C5F6D"/>
    <w:rsid w:val="005D76E7"/>
    <w:rsid w:val="005F4D9F"/>
    <w:rsid w:val="00624DF8"/>
    <w:rsid w:val="00640F4A"/>
    <w:rsid w:val="006552E2"/>
    <w:rsid w:val="00666E05"/>
    <w:rsid w:val="00671FC4"/>
    <w:rsid w:val="00684719"/>
    <w:rsid w:val="00684C34"/>
    <w:rsid w:val="0069646E"/>
    <w:rsid w:val="006A6EFD"/>
    <w:rsid w:val="006E10CA"/>
    <w:rsid w:val="007F28D1"/>
    <w:rsid w:val="008016F3"/>
    <w:rsid w:val="0082380C"/>
    <w:rsid w:val="00827C8F"/>
    <w:rsid w:val="00833394"/>
    <w:rsid w:val="00837B66"/>
    <w:rsid w:val="00861606"/>
    <w:rsid w:val="008E58D1"/>
    <w:rsid w:val="00903D46"/>
    <w:rsid w:val="00912E7C"/>
    <w:rsid w:val="00917F1F"/>
    <w:rsid w:val="00923FEA"/>
    <w:rsid w:val="009424F4"/>
    <w:rsid w:val="009E2339"/>
    <w:rsid w:val="009E3E5E"/>
    <w:rsid w:val="009E620F"/>
    <w:rsid w:val="009F244A"/>
    <w:rsid w:val="00A26B03"/>
    <w:rsid w:val="00A467C2"/>
    <w:rsid w:val="00A96C3D"/>
    <w:rsid w:val="00AD6D41"/>
    <w:rsid w:val="00AE1338"/>
    <w:rsid w:val="00AF48CC"/>
    <w:rsid w:val="00B44ED9"/>
    <w:rsid w:val="00B7278F"/>
    <w:rsid w:val="00BE1F23"/>
    <w:rsid w:val="00C15FB4"/>
    <w:rsid w:val="00C26A7E"/>
    <w:rsid w:val="00C30897"/>
    <w:rsid w:val="00C30DEF"/>
    <w:rsid w:val="00C3711B"/>
    <w:rsid w:val="00C47A6E"/>
    <w:rsid w:val="00C64CCB"/>
    <w:rsid w:val="00C65FEB"/>
    <w:rsid w:val="00C7720C"/>
    <w:rsid w:val="00C86427"/>
    <w:rsid w:val="00C90DFB"/>
    <w:rsid w:val="00C94D76"/>
    <w:rsid w:val="00D237E3"/>
    <w:rsid w:val="00D260C1"/>
    <w:rsid w:val="00D505D5"/>
    <w:rsid w:val="00D666E4"/>
    <w:rsid w:val="00D73D35"/>
    <w:rsid w:val="00D8186E"/>
    <w:rsid w:val="00DD0C69"/>
    <w:rsid w:val="00DD3727"/>
    <w:rsid w:val="00DD57B3"/>
    <w:rsid w:val="00DF15D5"/>
    <w:rsid w:val="00DF58A7"/>
    <w:rsid w:val="00DF5915"/>
    <w:rsid w:val="00E30404"/>
    <w:rsid w:val="00E47255"/>
    <w:rsid w:val="00E533CF"/>
    <w:rsid w:val="00EC5A67"/>
    <w:rsid w:val="00EC63F4"/>
    <w:rsid w:val="00EE28DA"/>
    <w:rsid w:val="00EE71A1"/>
    <w:rsid w:val="00F2197F"/>
    <w:rsid w:val="00F43397"/>
    <w:rsid w:val="00F76974"/>
    <w:rsid w:val="00FA2537"/>
    <w:rsid w:val="00FB645A"/>
    <w:rsid w:val="00FD4A02"/>
    <w:rsid w:val="00FE5C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7960B"/>
  <w15:chartTrackingRefBased/>
  <w15:docId w15:val="{2E79DDEB-DA94-44AA-8310-6C1E237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20C"/>
    <w:rPr>
      <w:kern w:val="2"/>
      <w14:ligatures w14:val="standardContextual"/>
    </w:rPr>
  </w:style>
  <w:style w:type="paragraph" w:styleId="1">
    <w:name w:val="heading 1"/>
    <w:basedOn w:val="a"/>
    <w:next w:val="a"/>
    <w:link w:val="10"/>
    <w:uiPriority w:val="9"/>
    <w:qFormat/>
    <w:rsid w:val="005C5F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5C5F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FD4A0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5F6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5C5F6D"/>
  </w:style>
  <w:style w:type="character" w:styleId="a4">
    <w:name w:val="annotation reference"/>
    <w:basedOn w:val="a0"/>
    <w:uiPriority w:val="99"/>
    <w:semiHidden/>
    <w:unhideWhenUsed/>
    <w:rsid w:val="005C5F6D"/>
    <w:rPr>
      <w:sz w:val="16"/>
      <w:szCs w:val="16"/>
    </w:rPr>
  </w:style>
  <w:style w:type="paragraph" w:styleId="a5">
    <w:name w:val="annotation text"/>
    <w:basedOn w:val="a"/>
    <w:link w:val="a6"/>
    <w:uiPriority w:val="99"/>
    <w:unhideWhenUsed/>
    <w:rsid w:val="005C5F6D"/>
    <w:pPr>
      <w:spacing w:line="240" w:lineRule="auto"/>
    </w:pPr>
    <w:rPr>
      <w:kern w:val="0"/>
      <w:sz w:val="20"/>
      <w:szCs w:val="20"/>
      <w14:ligatures w14:val="none"/>
    </w:rPr>
  </w:style>
  <w:style w:type="character" w:customStyle="1" w:styleId="a6">
    <w:name w:val="Текст примітки Знак"/>
    <w:basedOn w:val="a0"/>
    <w:link w:val="a5"/>
    <w:uiPriority w:val="99"/>
    <w:rsid w:val="005C5F6D"/>
    <w:rPr>
      <w:sz w:val="20"/>
      <w:szCs w:val="20"/>
    </w:rPr>
  </w:style>
  <w:style w:type="character" w:styleId="a7">
    <w:name w:val="Strong"/>
    <w:basedOn w:val="a0"/>
    <w:uiPriority w:val="22"/>
    <w:qFormat/>
    <w:rsid w:val="005C5F6D"/>
    <w:rPr>
      <w:b/>
      <w:bCs/>
    </w:rPr>
  </w:style>
  <w:style w:type="character" w:customStyle="1" w:styleId="contentpasted1">
    <w:name w:val="contentpasted1"/>
    <w:basedOn w:val="a0"/>
    <w:rsid w:val="005C5F6D"/>
  </w:style>
  <w:style w:type="character" w:customStyle="1" w:styleId="contentpasted2">
    <w:name w:val="contentpasted2"/>
    <w:basedOn w:val="a0"/>
    <w:rsid w:val="005C5F6D"/>
  </w:style>
  <w:style w:type="paragraph" w:customStyle="1" w:styleId="rvps2">
    <w:name w:val="rvps2"/>
    <w:basedOn w:val="a"/>
    <w:rsid w:val="005C5F6D"/>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styleId="a8">
    <w:name w:val="Normal (Web)"/>
    <w:basedOn w:val="a"/>
    <w:uiPriority w:val="99"/>
    <w:unhideWhenUsed/>
    <w:rsid w:val="005C5F6D"/>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customStyle="1" w:styleId="Normalnumberingapplication">
    <w:name w:val="Normal numbering application"/>
    <w:basedOn w:val="a"/>
    <w:link w:val="NormalnumberingapplicationChar"/>
    <w:rsid w:val="005C5F6D"/>
    <w:pPr>
      <w:widowControl w:val="0"/>
      <w:numPr>
        <w:ilvl w:val="3"/>
        <w:numId w:val="2"/>
      </w:numPr>
      <w:spacing w:before="240" w:after="240" w:line="240" w:lineRule="auto"/>
      <w:jc w:val="both"/>
      <w:outlineLvl w:val="2"/>
    </w:pPr>
    <w:rPr>
      <w:rFonts w:ascii="Times New Roman" w:eastAsia="Calibri" w:hAnsi="Times New Roman" w:cs="Helvetica"/>
      <w:kern w:val="0"/>
      <w:sz w:val="28"/>
      <w:szCs w:val="24"/>
      <w14:ligatures w14:val="none"/>
    </w:rPr>
  </w:style>
  <w:style w:type="paragraph" w:customStyle="1" w:styleId="Heading2application">
    <w:name w:val="Heading 2 application"/>
    <w:basedOn w:val="2"/>
    <w:qFormat/>
    <w:rsid w:val="005C5F6D"/>
    <w:pPr>
      <w:widowControl w:val="0"/>
      <w:numPr>
        <w:ilvl w:val="1"/>
        <w:numId w:val="2"/>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kern w:val="0"/>
      <w:sz w:val="28"/>
      <w14:ligatures w14:val="none"/>
    </w:rPr>
  </w:style>
  <w:style w:type="paragraph" w:customStyle="1" w:styleId="Heading1application">
    <w:name w:val="Heading 1 application"/>
    <w:basedOn w:val="1"/>
    <w:qFormat/>
    <w:rsid w:val="005C5F6D"/>
    <w:pPr>
      <w:widowControl w:val="0"/>
      <w:numPr>
        <w:numId w:val="2"/>
      </w:numPr>
      <w:tabs>
        <w:tab w:val="clear" w:pos="851"/>
        <w:tab w:val="num" w:pos="360"/>
        <w:tab w:val="num" w:pos="720"/>
      </w:tabs>
      <w:spacing w:before="120" w:after="120" w:line="240" w:lineRule="auto"/>
      <w:ind w:left="720" w:firstLine="0"/>
      <w:jc w:val="center"/>
    </w:pPr>
    <w:rPr>
      <w:rFonts w:ascii="Times New Roman" w:eastAsia="Calibri" w:hAnsi="Times New Roman" w:cs="Helvetica"/>
      <w:b/>
      <w:color w:val="000000"/>
      <w:kern w:val="0"/>
      <w:sz w:val="28"/>
      <w14:ligatures w14:val="none"/>
    </w:rPr>
  </w:style>
  <w:style w:type="paragraph" w:customStyle="1" w:styleId="Normalapplication">
    <w:name w:val="Normal application"/>
    <w:basedOn w:val="a"/>
    <w:qFormat/>
    <w:rsid w:val="005C5F6D"/>
    <w:pPr>
      <w:widowControl w:val="0"/>
      <w:numPr>
        <w:ilvl w:val="2"/>
        <w:numId w:val="2"/>
      </w:numPr>
      <w:tabs>
        <w:tab w:val="left" w:pos="1701"/>
      </w:tabs>
      <w:spacing w:before="120" w:after="120" w:line="240" w:lineRule="auto"/>
      <w:jc w:val="both"/>
      <w:outlineLvl w:val="2"/>
    </w:pPr>
    <w:rPr>
      <w:rFonts w:ascii="Times New Roman" w:eastAsia="Calibri" w:hAnsi="Times New Roman" w:cs="Helvetica"/>
      <w:kern w:val="0"/>
      <w:sz w:val="28"/>
      <w:szCs w:val="24"/>
      <w14:ligatures w14:val="none"/>
    </w:rPr>
  </w:style>
  <w:style w:type="numbering" w:customStyle="1" w:styleId="newnumberingapplications">
    <w:name w:val="new numbering applications"/>
    <w:rsid w:val="005C5F6D"/>
    <w:pPr>
      <w:numPr>
        <w:numId w:val="1"/>
      </w:numPr>
    </w:pPr>
  </w:style>
  <w:style w:type="paragraph" w:customStyle="1" w:styleId="Normalwithoutnum">
    <w:name w:val="Normal without num"/>
    <w:basedOn w:val="a"/>
    <w:qFormat/>
    <w:rsid w:val="005C5F6D"/>
    <w:pPr>
      <w:widowControl w:val="0"/>
      <w:spacing w:after="0" w:line="240" w:lineRule="auto"/>
      <w:ind w:firstLine="851"/>
      <w:jc w:val="both"/>
      <w:outlineLvl w:val="2"/>
    </w:pPr>
    <w:rPr>
      <w:rFonts w:ascii="Times New Roman" w:eastAsia="Calibri" w:hAnsi="Times New Roman" w:cs="Helvetica"/>
      <w:kern w:val="0"/>
      <w:sz w:val="28"/>
      <w:szCs w:val="24"/>
      <w14:ligatures w14:val="none"/>
    </w:rPr>
  </w:style>
  <w:style w:type="paragraph" w:customStyle="1" w:styleId="pf0">
    <w:name w:val="pf0"/>
    <w:basedOn w:val="a"/>
    <w:rsid w:val="005C5F6D"/>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customStyle="1" w:styleId="Default">
    <w:name w:val="Default"/>
    <w:rsid w:val="005C5F6D"/>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NormalnumberingapplicationChar">
    <w:name w:val="Normal numbering application Char"/>
    <w:link w:val="Normalnumberingapplication"/>
    <w:locked/>
    <w:rsid w:val="005C5F6D"/>
    <w:rPr>
      <w:rFonts w:ascii="Times New Roman" w:eastAsia="Calibri" w:hAnsi="Times New Roman" w:cs="Helvetica"/>
      <w:sz w:val="28"/>
      <w:szCs w:val="24"/>
    </w:rPr>
  </w:style>
  <w:style w:type="character" w:customStyle="1" w:styleId="20">
    <w:name w:val="Заголовок 2 Знак"/>
    <w:basedOn w:val="a0"/>
    <w:link w:val="2"/>
    <w:uiPriority w:val="9"/>
    <w:semiHidden/>
    <w:rsid w:val="005C5F6D"/>
    <w:rPr>
      <w:rFonts w:asciiTheme="majorHAnsi" w:eastAsiaTheme="majorEastAsia" w:hAnsiTheme="majorHAnsi" w:cstheme="majorBidi"/>
      <w:color w:val="2E74B5" w:themeColor="accent1" w:themeShade="BF"/>
      <w:kern w:val="2"/>
      <w:sz w:val="26"/>
      <w:szCs w:val="26"/>
      <w14:ligatures w14:val="standardContextual"/>
    </w:rPr>
  </w:style>
  <w:style w:type="character" w:customStyle="1" w:styleId="10">
    <w:name w:val="Заголовок 1 Знак"/>
    <w:basedOn w:val="a0"/>
    <w:link w:val="1"/>
    <w:uiPriority w:val="9"/>
    <w:rsid w:val="005C5F6D"/>
    <w:rPr>
      <w:rFonts w:asciiTheme="majorHAnsi" w:eastAsiaTheme="majorEastAsia" w:hAnsiTheme="majorHAnsi" w:cstheme="majorBidi"/>
      <w:color w:val="2E74B5" w:themeColor="accent1" w:themeShade="BF"/>
      <w:kern w:val="2"/>
      <w:sz w:val="32"/>
      <w:szCs w:val="32"/>
      <w14:ligatures w14:val="standardContextual"/>
    </w:rPr>
  </w:style>
  <w:style w:type="paragraph" w:styleId="a9">
    <w:name w:val="Balloon Text"/>
    <w:basedOn w:val="a"/>
    <w:link w:val="aa"/>
    <w:uiPriority w:val="99"/>
    <w:semiHidden/>
    <w:unhideWhenUsed/>
    <w:rsid w:val="005C5F6D"/>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C5F6D"/>
    <w:rPr>
      <w:rFonts w:ascii="Segoe UI" w:hAnsi="Segoe UI" w:cs="Segoe UI"/>
      <w:kern w:val="2"/>
      <w:sz w:val="18"/>
      <w:szCs w:val="18"/>
      <w14:ligatures w14:val="standardContextual"/>
    </w:rPr>
  </w:style>
  <w:style w:type="paragraph" w:styleId="ab">
    <w:name w:val="annotation subject"/>
    <w:basedOn w:val="a5"/>
    <w:next w:val="a5"/>
    <w:link w:val="ac"/>
    <w:uiPriority w:val="99"/>
    <w:semiHidden/>
    <w:unhideWhenUsed/>
    <w:rsid w:val="00454907"/>
    <w:rPr>
      <w:b/>
      <w:bCs/>
      <w:kern w:val="2"/>
      <w14:ligatures w14:val="standardContextual"/>
    </w:rPr>
  </w:style>
  <w:style w:type="character" w:customStyle="1" w:styleId="ac">
    <w:name w:val="Тема примітки Знак"/>
    <w:basedOn w:val="a6"/>
    <w:link w:val="ab"/>
    <w:uiPriority w:val="99"/>
    <w:semiHidden/>
    <w:rsid w:val="00454907"/>
    <w:rPr>
      <w:b/>
      <w:bCs/>
      <w:kern w:val="2"/>
      <w:sz w:val="20"/>
      <w:szCs w:val="20"/>
      <w14:ligatures w14:val="standardContextual"/>
    </w:rPr>
  </w:style>
  <w:style w:type="character" w:styleId="ad">
    <w:name w:val="Hyperlink"/>
    <w:basedOn w:val="a0"/>
    <w:uiPriority w:val="99"/>
    <w:semiHidden/>
    <w:unhideWhenUsed/>
    <w:rsid w:val="00FE5CC6"/>
    <w:rPr>
      <w:color w:val="0000FF"/>
      <w:u w:val="single"/>
    </w:rPr>
  </w:style>
  <w:style w:type="paragraph" w:customStyle="1" w:styleId="rvps12">
    <w:name w:val="rvps12"/>
    <w:basedOn w:val="a"/>
    <w:rsid w:val="00FE5CC6"/>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character" w:customStyle="1" w:styleId="30">
    <w:name w:val="Заголовок 3 Знак"/>
    <w:basedOn w:val="a0"/>
    <w:link w:val="3"/>
    <w:uiPriority w:val="9"/>
    <w:semiHidden/>
    <w:rsid w:val="00FD4A02"/>
    <w:rPr>
      <w:rFonts w:asciiTheme="majorHAnsi" w:eastAsiaTheme="majorEastAsia" w:hAnsiTheme="majorHAnsi" w:cstheme="majorBidi"/>
      <w:color w:val="1F4D78" w:themeColor="accent1" w:themeShade="7F"/>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539053">
      <w:bodyDiv w:val="1"/>
      <w:marLeft w:val="0"/>
      <w:marRight w:val="0"/>
      <w:marTop w:val="0"/>
      <w:marBottom w:val="0"/>
      <w:divBdr>
        <w:top w:val="none" w:sz="0" w:space="0" w:color="auto"/>
        <w:left w:val="none" w:sz="0" w:space="0" w:color="auto"/>
        <w:bottom w:val="none" w:sz="0" w:space="0" w:color="auto"/>
        <w:right w:val="none" w:sz="0" w:space="0" w:color="auto"/>
      </w:divBdr>
      <w:divsChild>
        <w:div w:id="618225690">
          <w:marLeft w:val="0"/>
          <w:marRight w:val="0"/>
          <w:marTop w:val="0"/>
          <w:marBottom w:val="0"/>
          <w:divBdr>
            <w:top w:val="none" w:sz="0" w:space="0" w:color="auto"/>
            <w:left w:val="none" w:sz="0" w:space="0" w:color="auto"/>
            <w:bottom w:val="none" w:sz="0" w:space="0" w:color="auto"/>
            <w:right w:val="none" w:sz="0" w:space="0" w:color="auto"/>
          </w:divBdr>
        </w:div>
        <w:div w:id="1577745751">
          <w:marLeft w:val="0"/>
          <w:marRight w:val="0"/>
          <w:marTop w:val="0"/>
          <w:marBottom w:val="0"/>
          <w:divBdr>
            <w:top w:val="none" w:sz="0" w:space="0" w:color="auto"/>
            <w:left w:val="none" w:sz="0" w:space="0" w:color="auto"/>
            <w:bottom w:val="none" w:sz="0" w:space="0" w:color="auto"/>
            <w:right w:val="none" w:sz="0" w:space="0" w:color="auto"/>
          </w:divBdr>
        </w:div>
        <w:div w:id="734205075">
          <w:marLeft w:val="0"/>
          <w:marRight w:val="0"/>
          <w:marTop w:val="0"/>
          <w:marBottom w:val="0"/>
          <w:divBdr>
            <w:top w:val="none" w:sz="0" w:space="0" w:color="auto"/>
            <w:left w:val="none" w:sz="0" w:space="0" w:color="auto"/>
            <w:bottom w:val="none" w:sz="0" w:space="0" w:color="auto"/>
            <w:right w:val="none" w:sz="0" w:space="0" w:color="auto"/>
          </w:divBdr>
        </w:div>
        <w:div w:id="1623459040">
          <w:marLeft w:val="0"/>
          <w:marRight w:val="0"/>
          <w:marTop w:val="0"/>
          <w:marBottom w:val="0"/>
          <w:divBdr>
            <w:top w:val="none" w:sz="0" w:space="0" w:color="auto"/>
            <w:left w:val="none" w:sz="0" w:space="0" w:color="auto"/>
            <w:bottom w:val="none" w:sz="0" w:space="0" w:color="auto"/>
            <w:right w:val="none" w:sz="0" w:space="0" w:color="auto"/>
          </w:divBdr>
        </w:div>
        <w:div w:id="460001233">
          <w:marLeft w:val="0"/>
          <w:marRight w:val="0"/>
          <w:marTop w:val="0"/>
          <w:marBottom w:val="0"/>
          <w:divBdr>
            <w:top w:val="none" w:sz="0" w:space="0" w:color="auto"/>
            <w:left w:val="none" w:sz="0" w:space="0" w:color="auto"/>
            <w:bottom w:val="none" w:sz="0" w:space="0" w:color="auto"/>
            <w:right w:val="none" w:sz="0" w:space="0" w:color="auto"/>
          </w:divBdr>
        </w:div>
        <w:div w:id="1554736015">
          <w:marLeft w:val="0"/>
          <w:marRight w:val="0"/>
          <w:marTop w:val="0"/>
          <w:marBottom w:val="0"/>
          <w:divBdr>
            <w:top w:val="none" w:sz="0" w:space="0" w:color="auto"/>
            <w:left w:val="none" w:sz="0" w:space="0" w:color="auto"/>
            <w:bottom w:val="none" w:sz="0" w:space="0" w:color="auto"/>
            <w:right w:val="none" w:sz="0" w:space="0" w:color="auto"/>
          </w:divBdr>
        </w:div>
      </w:divsChild>
    </w:div>
    <w:div w:id="396174023">
      <w:bodyDiv w:val="1"/>
      <w:marLeft w:val="0"/>
      <w:marRight w:val="0"/>
      <w:marTop w:val="0"/>
      <w:marBottom w:val="0"/>
      <w:divBdr>
        <w:top w:val="none" w:sz="0" w:space="0" w:color="auto"/>
        <w:left w:val="none" w:sz="0" w:space="0" w:color="auto"/>
        <w:bottom w:val="none" w:sz="0" w:space="0" w:color="auto"/>
        <w:right w:val="none" w:sz="0" w:space="0" w:color="auto"/>
      </w:divBdr>
      <w:divsChild>
        <w:div w:id="639383159">
          <w:marLeft w:val="0"/>
          <w:marRight w:val="0"/>
          <w:marTop w:val="0"/>
          <w:marBottom w:val="0"/>
          <w:divBdr>
            <w:top w:val="none" w:sz="0" w:space="0" w:color="auto"/>
            <w:left w:val="none" w:sz="0" w:space="0" w:color="auto"/>
            <w:bottom w:val="none" w:sz="0" w:space="0" w:color="auto"/>
            <w:right w:val="none" w:sz="0" w:space="0" w:color="auto"/>
          </w:divBdr>
        </w:div>
        <w:div w:id="1203978712">
          <w:marLeft w:val="0"/>
          <w:marRight w:val="0"/>
          <w:marTop w:val="0"/>
          <w:marBottom w:val="0"/>
          <w:divBdr>
            <w:top w:val="none" w:sz="0" w:space="0" w:color="auto"/>
            <w:left w:val="none" w:sz="0" w:space="0" w:color="auto"/>
            <w:bottom w:val="none" w:sz="0" w:space="0" w:color="auto"/>
            <w:right w:val="none" w:sz="0" w:space="0" w:color="auto"/>
          </w:divBdr>
          <w:divsChild>
            <w:div w:id="789922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19534500">
      <w:bodyDiv w:val="1"/>
      <w:marLeft w:val="0"/>
      <w:marRight w:val="0"/>
      <w:marTop w:val="0"/>
      <w:marBottom w:val="0"/>
      <w:divBdr>
        <w:top w:val="none" w:sz="0" w:space="0" w:color="auto"/>
        <w:left w:val="none" w:sz="0" w:space="0" w:color="auto"/>
        <w:bottom w:val="none" w:sz="0" w:space="0" w:color="auto"/>
        <w:right w:val="none" w:sz="0" w:space="0" w:color="auto"/>
      </w:divBdr>
    </w:div>
    <w:div w:id="1397433968">
      <w:bodyDiv w:val="1"/>
      <w:marLeft w:val="0"/>
      <w:marRight w:val="0"/>
      <w:marTop w:val="0"/>
      <w:marBottom w:val="0"/>
      <w:divBdr>
        <w:top w:val="none" w:sz="0" w:space="0" w:color="auto"/>
        <w:left w:val="none" w:sz="0" w:space="0" w:color="auto"/>
        <w:bottom w:val="none" w:sz="0" w:space="0" w:color="auto"/>
        <w:right w:val="none" w:sz="0" w:space="0" w:color="auto"/>
      </w:divBdr>
      <w:divsChild>
        <w:div w:id="433404927">
          <w:marLeft w:val="0"/>
          <w:marRight w:val="0"/>
          <w:marTop w:val="0"/>
          <w:marBottom w:val="0"/>
          <w:divBdr>
            <w:top w:val="none" w:sz="0" w:space="0" w:color="auto"/>
            <w:left w:val="none" w:sz="0" w:space="0" w:color="auto"/>
            <w:bottom w:val="none" w:sz="0" w:space="0" w:color="auto"/>
            <w:right w:val="none" w:sz="0" w:space="0" w:color="auto"/>
          </w:divBdr>
        </w:div>
        <w:div w:id="2089423334">
          <w:marLeft w:val="0"/>
          <w:marRight w:val="0"/>
          <w:marTop w:val="0"/>
          <w:marBottom w:val="0"/>
          <w:divBdr>
            <w:top w:val="none" w:sz="0" w:space="0" w:color="auto"/>
            <w:left w:val="none" w:sz="0" w:space="0" w:color="auto"/>
            <w:bottom w:val="none" w:sz="0" w:space="0" w:color="auto"/>
            <w:right w:val="none" w:sz="0" w:space="0" w:color="auto"/>
          </w:divBdr>
          <w:divsChild>
            <w:div w:id="2081828307">
              <w:marLeft w:val="0"/>
              <w:marRight w:val="0"/>
              <w:marTop w:val="0"/>
              <w:marBottom w:val="150"/>
              <w:divBdr>
                <w:top w:val="none" w:sz="0" w:space="0" w:color="auto"/>
                <w:left w:val="none" w:sz="0" w:space="0" w:color="auto"/>
                <w:bottom w:val="none" w:sz="0" w:space="0" w:color="auto"/>
                <w:right w:val="none" w:sz="0" w:space="0" w:color="auto"/>
              </w:divBdr>
            </w:div>
          </w:divsChild>
        </w:div>
        <w:div w:id="699470581">
          <w:marLeft w:val="0"/>
          <w:marRight w:val="0"/>
          <w:marTop w:val="0"/>
          <w:marBottom w:val="0"/>
          <w:divBdr>
            <w:top w:val="none" w:sz="0" w:space="0" w:color="auto"/>
            <w:left w:val="none" w:sz="0" w:space="0" w:color="auto"/>
            <w:bottom w:val="none" w:sz="0" w:space="0" w:color="auto"/>
            <w:right w:val="none" w:sz="0" w:space="0" w:color="auto"/>
          </w:divBdr>
        </w:div>
        <w:div w:id="1413312814">
          <w:marLeft w:val="0"/>
          <w:marRight w:val="0"/>
          <w:marTop w:val="0"/>
          <w:marBottom w:val="0"/>
          <w:divBdr>
            <w:top w:val="none" w:sz="0" w:space="0" w:color="auto"/>
            <w:left w:val="none" w:sz="0" w:space="0" w:color="auto"/>
            <w:bottom w:val="none" w:sz="0" w:space="0" w:color="auto"/>
            <w:right w:val="none" w:sz="0" w:space="0" w:color="auto"/>
          </w:divBdr>
          <w:divsChild>
            <w:div w:id="1263144903">
              <w:marLeft w:val="0"/>
              <w:marRight w:val="0"/>
              <w:marTop w:val="0"/>
              <w:marBottom w:val="150"/>
              <w:divBdr>
                <w:top w:val="none" w:sz="0" w:space="0" w:color="auto"/>
                <w:left w:val="none" w:sz="0" w:space="0" w:color="auto"/>
                <w:bottom w:val="none" w:sz="0" w:space="0" w:color="auto"/>
                <w:right w:val="none" w:sz="0" w:space="0" w:color="auto"/>
              </w:divBdr>
            </w:div>
          </w:divsChild>
        </w:div>
        <w:div w:id="554657857">
          <w:marLeft w:val="0"/>
          <w:marRight w:val="0"/>
          <w:marTop w:val="0"/>
          <w:marBottom w:val="0"/>
          <w:divBdr>
            <w:top w:val="none" w:sz="0" w:space="0" w:color="auto"/>
            <w:left w:val="none" w:sz="0" w:space="0" w:color="auto"/>
            <w:bottom w:val="none" w:sz="0" w:space="0" w:color="auto"/>
            <w:right w:val="none" w:sz="0" w:space="0" w:color="auto"/>
          </w:divBdr>
        </w:div>
        <w:div w:id="1273904017">
          <w:marLeft w:val="0"/>
          <w:marRight w:val="0"/>
          <w:marTop w:val="0"/>
          <w:marBottom w:val="0"/>
          <w:divBdr>
            <w:top w:val="none" w:sz="0" w:space="0" w:color="auto"/>
            <w:left w:val="none" w:sz="0" w:space="0" w:color="auto"/>
            <w:bottom w:val="none" w:sz="0" w:space="0" w:color="auto"/>
            <w:right w:val="none" w:sz="0" w:space="0" w:color="auto"/>
          </w:divBdr>
          <w:divsChild>
            <w:div w:id="893732007">
              <w:marLeft w:val="0"/>
              <w:marRight w:val="0"/>
              <w:marTop w:val="0"/>
              <w:marBottom w:val="150"/>
              <w:divBdr>
                <w:top w:val="none" w:sz="0" w:space="0" w:color="auto"/>
                <w:left w:val="none" w:sz="0" w:space="0" w:color="auto"/>
                <w:bottom w:val="none" w:sz="0" w:space="0" w:color="auto"/>
                <w:right w:val="none" w:sz="0" w:space="0" w:color="auto"/>
              </w:divBdr>
            </w:div>
          </w:divsChild>
        </w:div>
        <w:div w:id="1140264083">
          <w:marLeft w:val="0"/>
          <w:marRight w:val="0"/>
          <w:marTop w:val="0"/>
          <w:marBottom w:val="0"/>
          <w:divBdr>
            <w:top w:val="none" w:sz="0" w:space="0" w:color="auto"/>
            <w:left w:val="none" w:sz="0" w:space="0" w:color="auto"/>
            <w:bottom w:val="none" w:sz="0" w:space="0" w:color="auto"/>
            <w:right w:val="none" w:sz="0" w:space="0" w:color="auto"/>
          </w:divBdr>
        </w:div>
        <w:div w:id="1739551392">
          <w:marLeft w:val="0"/>
          <w:marRight w:val="0"/>
          <w:marTop w:val="0"/>
          <w:marBottom w:val="0"/>
          <w:divBdr>
            <w:top w:val="none" w:sz="0" w:space="0" w:color="auto"/>
            <w:left w:val="none" w:sz="0" w:space="0" w:color="auto"/>
            <w:bottom w:val="none" w:sz="0" w:space="0" w:color="auto"/>
            <w:right w:val="none" w:sz="0" w:space="0" w:color="auto"/>
          </w:divBdr>
        </w:div>
        <w:div w:id="79524038">
          <w:marLeft w:val="0"/>
          <w:marRight w:val="0"/>
          <w:marTop w:val="0"/>
          <w:marBottom w:val="0"/>
          <w:divBdr>
            <w:top w:val="none" w:sz="0" w:space="0" w:color="auto"/>
            <w:left w:val="none" w:sz="0" w:space="0" w:color="auto"/>
            <w:bottom w:val="none" w:sz="0" w:space="0" w:color="auto"/>
            <w:right w:val="none" w:sz="0" w:space="0" w:color="auto"/>
          </w:divBdr>
        </w:div>
        <w:div w:id="407312998">
          <w:marLeft w:val="0"/>
          <w:marRight w:val="0"/>
          <w:marTop w:val="0"/>
          <w:marBottom w:val="0"/>
          <w:divBdr>
            <w:top w:val="none" w:sz="0" w:space="0" w:color="auto"/>
            <w:left w:val="none" w:sz="0" w:space="0" w:color="auto"/>
            <w:bottom w:val="none" w:sz="0" w:space="0" w:color="auto"/>
            <w:right w:val="none" w:sz="0" w:space="0" w:color="auto"/>
          </w:divBdr>
        </w:div>
        <w:div w:id="1125470120">
          <w:marLeft w:val="0"/>
          <w:marRight w:val="0"/>
          <w:marTop w:val="0"/>
          <w:marBottom w:val="0"/>
          <w:divBdr>
            <w:top w:val="none" w:sz="0" w:space="0" w:color="auto"/>
            <w:left w:val="none" w:sz="0" w:space="0" w:color="auto"/>
            <w:bottom w:val="none" w:sz="0" w:space="0" w:color="auto"/>
            <w:right w:val="none" w:sz="0" w:space="0" w:color="auto"/>
          </w:divBdr>
        </w:div>
        <w:div w:id="121266884">
          <w:marLeft w:val="0"/>
          <w:marRight w:val="0"/>
          <w:marTop w:val="0"/>
          <w:marBottom w:val="0"/>
          <w:divBdr>
            <w:top w:val="none" w:sz="0" w:space="0" w:color="auto"/>
            <w:left w:val="none" w:sz="0" w:space="0" w:color="auto"/>
            <w:bottom w:val="none" w:sz="0" w:space="0" w:color="auto"/>
            <w:right w:val="none" w:sz="0" w:space="0" w:color="auto"/>
          </w:divBdr>
        </w:div>
        <w:div w:id="333261798">
          <w:marLeft w:val="0"/>
          <w:marRight w:val="0"/>
          <w:marTop w:val="0"/>
          <w:marBottom w:val="0"/>
          <w:divBdr>
            <w:top w:val="none" w:sz="0" w:space="0" w:color="auto"/>
            <w:left w:val="none" w:sz="0" w:space="0" w:color="auto"/>
            <w:bottom w:val="none" w:sz="0" w:space="0" w:color="auto"/>
            <w:right w:val="none" w:sz="0" w:space="0" w:color="auto"/>
          </w:divBdr>
          <w:divsChild>
            <w:div w:id="539518216">
              <w:marLeft w:val="0"/>
              <w:marRight w:val="0"/>
              <w:marTop w:val="0"/>
              <w:marBottom w:val="150"/>
              <w:divBdr>
                <w:top w:val="none" w:sz="0" w:space="0" w:color="auto"/>
                <w:left w:val="none" w:sz="0" w:space="0" w:color="auto"/>
                <w:bottom w:val="none" w:sz="0" w:space="0" w:color="auto"/>
                <w:right w:val="none" w:sz="0" w:space="0" w:color="auto"/>
              </w:divBdr>
            </w:div>
          </w:divsChild>
        </w:div>
        <w:div w:id="888230446">
          <w:marLeft w:val="0"/>
          <w:marRight w:val="0"/>
          <w:marTop w:val="0"/>
          <w:marBottom w:val="0"/>
          <w:divBdr>
            <w:top w:val="none" w:sz="0" w:space="0" w:color="auto"/>
            <w:left w:val="none" w:sz="0" w:space="0" w:color="auto"/>
            <w:bottom w:val="none" w:sz="0" w:space="0" w:color="auto"/>
            <w:right w:val="none" w:sz="0" w:space="0" w:color="auto"/>
          </w:divBdr>
        </w:div>
        <w:div w:id="1288774844">
          <w:marLeft w:val="0"/>
          <w:marRight w:val="0"/>
          <w:marTop w:val="0"/>
          <w:marBottom w:val="0"/>
          <w:divBdr>
            <w:top w:val="none" w:sz="0" w:space="0" w:color="auto"/>
            <w:left w:val="none" w:sz="0" w:space="0" w:color="auto"/>
            <w:bottom w:val="none" w:sz="0" w:space="0" w:color="auto"/>
            <w:right w:val="none" w:sz="0" w:space="0" w:color="auto"/>
          </w:divBdr>
        </w:div>
        <w:div w:id="1700274691">
          <w:marLeft w:val="0"/>
          <w:marRight w:val="0"/>
          <w:marTop w:val="0"/>
          <w:marBottom w:val="0"/>
          <w:divBdr>
            <w:top w:val="none" w:sz="0" w:space="0" w:color="auto"/>
            <w:left w:val="none" w:sz="0" w:space="0" w:color="auto"/>
            <w:bottom w:val="none" w:sz="0" w:space="0" w:color="auto"/>
            <w:right w:val="none" w:sz="0" w:space="0" w:color="auto"/>
          </w:divBdr>
        </w:div>
      </w:divsChild>
    </w:div>
    <w:div w:id="1694846907">
      <w:bodyDiv w:val="1"/>
      <w:marLeft w:val="0"/>
      <w:marRight w:val="0"/>
      <w:marTop w:val="0"/>
      <w:marBottom w:val="0"/>
      <w:divBdr>
        <w:top w:val="none" w:sz="0" w:space="0" w:color="auto"/>
        <w:left w:val="none" w:sz="0" w:space="0" w:color="auto"/>
        <w:bottom w:val="none" w:sz="0" w:space="0" w:color="auto"/>
        <w:right w:val="none" w:sz="0" w:space="0" w:color="auto"/>
      </w:divBdr>
    </w:div>
    <w:div w:id="2030375909">
      <w:bodyDiv w:val="1"/>
      <w:marLeft w:val="0"/>
      <w:marRight w:val="0"/>
      <w:marTop w:val="0"/>
      <w:marBottom w:val="0"/>
      <w:divBdr>
        <w:top w:val="none" w:sz="0" w:space="0" w:color="auto"/>
        <w:left w:val="none" w:sz="0" w:space="0" w:color="auto"/>
        <w:bottom w:val="none" w:sz="0" w:space="0" w:color="auto"/>
        <w:right w:val="none" w:sz="0" w:space="0" w:color="auto"/>
      </w:divBdr>
      <w:divsChild>
        <w:div w:id="1022895928">
          <w:marLeft w:val="0"/>
          <w:marRight w:val="0"/>
          <w:marTop w:val="0"/>
          <w:marBottom w:val="0"/>
          <w:divBdr>
            <w:top w:val="none" w:sz="0" w:space="0" w:color="auto"/>
            <w:left w:val="none" w:sz="0" w:space="0" w:color="auto"/>
            <w:bottom w:val="none" w:sz="0" w:space="0" w:color="auto"/>
            <w:right w:val="none" w:sz="0" w:space="0" w:color="auto"/>
          </w:divBdr>
        </w:div>
        <w:div w:id="387997004">
          <w:marLeft w:val="0"/>
          <w:marRight w:val="0"/>
          <w:marTop w:val="0"/>
          <w:marBottom w:val="0"/>
          <w:divBdr>
            <w:top w:val="none" w:sz="0" w:space="0" w:color="auto"/>
            <w:left w:val="none" w:sz="0" w:space="0" w:color="auto"/>
            <w:bottom w:val="none" w:sz="0" w:space="0" w:color="auto"/>
            <w:right w:val="none" w:sz="0" w:space="0" w:color="auto"/>
          </w:divBdr>
        </w:div>
        <w:div w:id="1655914992">
          <w:marLeft w:val="0"/>
          <w:marRight w:val="0"/>
          <w:marTop w:val="0"/>
          <w:marBottom w:val="0"/>
          <w:divBdr>
            <w:top w:val="none" w:sz="0" w:space="0" w:color="auto"/>
            <w:left w:val="none" w:sz="0" w:space="0" w:color="auto"/>
            <w:bottom w:val="none" w:sz="0" w:space="0" w:color="auto"/>
            <w:right w:val="none" w:sz="0" w:space="0" w:color="auto"/>
          </w:divBdr>
        </w:div>
        <w:div w:id="1062869558">
          <w:marLeft w:val="0"/>
          <w:marRight w:val="0"/>
          <w:marTop w:val="0"/>
          <w:marBottom w:val="0"/>
          <w:divBdr>
            <w:top w:val="none" w:sz="0" w:space="0" w:color="auto"/>
            <w:left w:val="none" w:sz="0" w:space="0" w:color="auto"/>
            <w:bottom w:val="none" w:sz="0" w:space="0" w:color="auto"/>
            <w:right w:val="none" w:sz="0" w:space="0" w:color="auto"/>
          </w:divBdr>
        </w:div>
        <w:div w:id="593634382">
          <w:marLeft w:val="0"/>
          <w:marRight w:val="0"/>
          <w:marTop w:val="0"/>
          <w:marBottom w:val="0"/>
          <w:divBdr>
            <w:top w:val="none" w:sz="0" w:space="0" w:color="auto"/>
            <w:left w:val="none" w:sz="0" w:space="0" w:color="auto"/>
            <w:bottom w:val="none" w:sz="0" w:space="0" w:color="auto"/>
            <w:right w:val="none" w:sz="0" w:space="0" w:color="auto"/>
          </w:divBdr>
        </w:div>
        <w:div w:id="1700886615">
          <w:marLeft w:val="0"/>
          <w:marRight w:val="0"/>
          <w:marTop w:val="0"/>
          <w:marBottom w:val="0"/>
          <w:divBdr>
            <w:top w:val="none" w:sz="0" w:space="0" w:color="auto"/>
            <w:left w:val="none" w:sz="0" w:space="0" w:color="auto"/>
            <w:bottom w:val="none" w:sz="0" w:space="0" w:color="auto"/>
            <w:right w:val="none" w:sz="0" w:space="0" w:color="auto"/>
          </w:divBdr>
        </w:div>
        <w:div w:id="1248658195">
          <w:marLeft w:val="0"/>
          <w:marRight w:val="0"/>
          <w:marTop w:val="0"/>
          <w:marBottom w:val="0"/>
          <w:divBdr>
            <w:top w:val="none" w:sz="0" w:space="0" w:color="auto"/>
            <w:left w:val="none" w:sz="0" w:space="0" w:color="auto"/>
            <w:bottom w:val="none" w:sz="0" w:space="0" w:color="auto"/>
            <w:right w:val="none" w:sz="0" w:space="0" w:color="auto"/>
          </w:divBdr>
        </w:div>
        <w:div w:id="17204733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s://zakon.rada.gov.ua/laws/show/v0307874-18/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v0309874-18" TargetMode="External"/><Relationship Id="rId5" Type="http://schemas.openxmlformats.org/officeDocument/2006/relationships/hyperlink" Target="https://zakon.rada.gov.ua/laws/show/v0309874-1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41</Pages>
  <Words>60695</Words>
  <Characters>34597</Characters>
  <Application>Microsoft Office Word</Application>
  <DocSecurity>0</DocSecurity>
  <Lines>288</Lines>
  <Paragraphs>190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40</cp:revision>
  <cp:lastPrinted>2024-04-30T06:09:00Z</cp:lastPrinted>
  <dcterms:created xsi:type="dcterms:W3CDTF">2024-04-29T13:54:00Z</dcterms:created>
  <dcterms:modified xsi:type="dcterms:W3CDTF">2024-05-22T08:46:00Z</dcterms:modified>
</cp:coreProperties>
</file>